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r w:rsidRPr="00836C89">
        <w:rPr>
          <w:rFonts w:ascii="Times New Roman" w:eastAsia="Calibri" w:hAnsi="Times New Roman" w:cs="Times New Roman"/>
          <w:noProof/>
          <w:sz w:val="24"/>
          <w:szCs w:val="24"/>
          <w:lang w:eastAsia="ru-RU"/>
        </w:rPr>
        <w:drawing>
          <wp:anchor distT="0" distB="0" distL="114300" distR="114300" simplePos="0" relativeHeight="251659264" behindDoc="0" locked="0" layoutInCell="1" allowOverlap="1" wp14:anchorId="00B326B1" wp14:editId="73E011E4">
            <wp:simplePos x="0" y="0"/>
            <wp:positionH relativeFrom="column">
              <wp:posOffset>2628900</wp:posOffset>
            </wp:positionH>
            <wp:positionV relativeFrom="paragraph">
              <wp:posOffset>-525780</wp:posOffset>
            </wp:positionV>
            <wp:extent cx="1068070" cy="1304925"/>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68070" cy="1304925"/>
                    </a:xfrm>
                    <a:prstGeom prst="rect">
                      <a:avLst/>
                    </a:prstGeom>
                    <a:noFill/>
                    <a:ln>
                      <a:noFill/>
                    </a:ln>
                  </pic:spPr>
                </pic:pic>
              </a:graphicData>
            </a:graphic>
          </wp:anchor>
        </w:drawing>
      </w: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b/>
          <w:bCs/>
          <w:sz w:val="24"/>
          <w:szCs w:val="24"/>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bCs/>
          <w:sz w:val="24"/>
          <w:szCs w:val="24"/>
          <w:u w:val="single"/>
          <w:lang w:eastAsia="ar-SA"/>
        </w:rPr>
      </w:pPr>
      <w:r w:rsidRPr="00836C89">
        <w:rPr>
          <w:rFonts w:ascii="Times New Roman" w:eastAsia="Calibri" w:hAnsi="Times New Roman" w:cs="Times New Roman"/>
          <w:b/>
          <w:bCs/>
          <w:sz w:val="24"/>
          <w:szCs w:val="24"/>
          <w:u w:val="single"/>
          <w:lang w:eastAsia="ar-SA"/>
        </w:rPr>
        <w:t>МЧС РОССИИ</w:t>
      </w:r>
    </w:p>
    <w:p w:rsidR="00836C89" w:rsidRPr="00836C89" w:rsidRDefault="00836C89" w:rsidP="00836C89">
      <w:pPr>
        <w:suppressAutoHyphens/>
        <w:spacing w:after="0" w:line="240" w:lineRule="auto"/>
        <w:jc w:val="center"/>
        <w:rPr>
          <w:rFonts w:ascii="Times New Roman" w:eastAsia="Calibri" w:hAnsi="Times New Roman" w:cs="Times New Roman"/>
          <w:b/>
          <w:bCs/>
          <w:sz w:val="24"/>
          <w:szCs w:val="24"/>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4"/>
          <w:szCs w:val="24"/>
          <w:lang w:eastAsia="ar-SA"/>
        </w:rPr>
      </w:pPr>
      <w:r w:rsidRPr="00836C89">
        <w:rPr>
          <w:rFonts w:ascii="Times New Roman" w:eastAsia="Calibri" w:hAnsi="Times New Roman" w:cs="Times New Roman"/>
          <w:b/>
          <w:sz w:val="24"/>
          <w:szCs w:val="24"/>
          <w:lang w:eastAsia="ar-SA"/>
        </w:rPr>
        <w:t>ФЕДЕРАЛЬНОЕ ГОСУДАРСТВЕННОЕ БЮДЖЕТНОЕ</w:t>
      </w:r>
    </w:p>
    <w:p w:rsidR="00836C89" w:rsidRPr="00836C89" w:rsidRDefault="00836C89" w:rsidP="00836C89">
      <w:pPr>
        <w:suppressAutoHyphens/>
        <w:spacing w:after="0" w:line="240" w:lineRule="auto"/>
        <w:jc w:val="center"/>
        <w:rPr>
          <w:rFonts w:ascii="Times New Roman" w:eastAsia="Calibri" w:hAnsi="Times New Roman" w:cs="Times New Roman"/>
          <w:b/>
          <w:sz w:val="24"/>
          <w:szCs w:val="24"/>
          <w:lang w:eastAsia="ar-SA"/>
        </w:rPr>
      </w:pPr>
      <w:r w:rsidRPr="00836C89">
        <w:rPr>
          <w:rFonts w:ascii="Times New Roman" w:eastAsia="Calibri" w:hAnsi="Times New Roman" w:cs="Times New Roman"/>
          <w:b/>
          <w:sz w:val="24"/>
          <w:szCs w:val="24"/>
          <w:lang w:eastAsia="ar-SA"/>
        </w:rPr>
        <w:t>ОБРАЗОВАТЕЛЬНОЕ УЧРЕЖДЕНИЕ ВЫСШЕГО ОБРАЗОВАНИЯ</w:t>
      </w:r>
    </w:p>
    <w:p w:rsidR="00836C89" w:rsidRPr="00836C89" w:rsidRDefault="00836C89" w:rsidP="00836C89">
      <w:pPr>
        <w:suppressAutoHyphens/>
        <w:spacing w:after="0" w:line="240" w:lineRule="auto"/>
        <w:jc w:val="center"/>
        <w:rPr>
          <w:rFonts w:ascii="Times New Roman" w:eastAsia="Calibri" w:hAnsi="Times New Roman" w:cs="Times New Roman"/>
          <w:b/>
          <w:sz w:val="24"/>
          <w:szCs w:val="24"/>
          <w:lang w:eastAsia="ar-SA"/>
        </w:rPr>
      </w:pPr>
      <w:r w:rsidRPr="00836C89">
        <w:rPr>
          <w:rFonts w:ascii="Times New Roman" w:eastAsia="Calibri" w:hAnsi="Times New Roman" w:cs="Times New Roman"/>
          <w:b/>
          <w:sz w:val="24"/>
          <w:szCs w:val="24"/>
          <w:lang w:eastAsia="ar-SA"/>
        </w:rPr>
        <w:t>«АКАДЕМИЯ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b/>
          <w:bCs/>
          <w:spacing w:val="-6"/>
          <w:sz w:val="28"/>
          <w:szCs w:val="28"/>
          <w:lang w:eastAsia="ar-SA"/>
        </w:rPr>
      </w:pPr>
      <w:r w:rsidRPr="00836C89">
        <w:rPr>
          <w:rFonts w:ascii="Times New Roman" w:eastAsia="Times New Roman" w:hAnsi="Times New Roman" w:cs="Times New Roman"/>
          <w:b/>
          <w:bCs/>
          <w:spacing w:val="-6"/>
          <w:sz w:val="28"/>
          <w:szCs w:val="28"/>
          <w:lang w:eastAsia="ar-SA"/>
        </w:rPr>
        <w:t xml:space="preserve">«У Т В Е </w:t>
      </w:r>
      <w:proofErr w:type="gramStart"/>
      <w:r w:rsidRPr="00836C89">
        <w:rPr>
          <w:rFonts w:ascii="Times New Roman" w:eastAsia="Times New Roman" w:hAnsi="Times New Roman" w:cs="Times New Roman"/>
          <w:b/>
          <w:bCs/>
          <w:spacing w:val="-6"/>
          <w:sz w:val="28"/>
          <w:szCs w:val="28"/>
          <w:lang w:eastAsia="ar-SA"/>
        </w:rPr>
        <w:t>Р</w:t>
      </w:r>
      <w:proofErr w:type="gramEnd"/>
      <w:r w:rsidRPr="00836C89">
        <w:rPr>
          <w:rFonts w:ascii="Times New Roman" w:eastAsia="Times New Roman" w:hAnsi="Times New Roman" w:cs="Times New Roman"/>
          <w:b/>
          <w:bCs/>
          <w:spacing w:val="-6"/>
          <w:sz w:val="28"/>
          <w:szCs w:val="28"/>
          <w:lang w:eastAsia="ar-SA"/>
        </w:rPr>
        <w:t xml:space="preserve"> Ж Д А Ю»</w:t>
      </w: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spacing w:val="-6"/>
          <w:sz w:val="28"/>
          <w:szCs w:val="28"/>
          <w:lang w:eastAsia="ar-SA"/>
        </w:rPr>
      </w:pPr>
      <w:r w:rsidRPr="00836C89">
        <w:rPr>
          <w:rFonts w:ascii="Times New Roman" w:eastAsia="Times New Roman" w:hAnsi="Times New Roman" w:cs="Times New Roman"/>
          <w:spacing w:val="-6"/>
          <w:sz w:val="28"/>
          <w:szCs w:val="28"/>
          <w:lang w:eastAsia="ar-SA"/>
        </w:rPr>
        <w:t xml:space="preserve">Первый заместитель </w:t>
      </w: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spacing w:val="-6"/>
          <w:sz w:val="28"/>
          <w:szCs w:val="28"/>
          <w:lang w:eastAsia="ar-SA"/>
        </w:rPr>
      </w:pPr>
      <w:r w:rsidRPr="00836C89">
        <w:rPr>
          <w:rFonts w:ascii="Times New Roman" w:eastAsia="Times New Roman" w:hAnsi="Times New Roman" w:cs="Times New Roman"/>
          <w:spacing w:val="-6"/>
          <w:sz w:val="28"/>
          <w:szCs w:val="28"/>
          <w:lang w:eastAsia="ar-SA"/>
        </w:rPr>
        <w:t>начальника Академии</w:t>
      </w: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spacing w:val="-6"/>
          <w:sz w:val="28"/>
          <w:szCs w:val="28"/>
          <w:lang w:eastAsia="ar-SA"/>
        </w:rPr>
      </w:pPr>
      <w:r w:rsidRPr="00836C89">
        <w:rPr>
          <w:rFonts w:ascii="Times New Roman" w:eastAsia="Times New Roman" w:hAnsi="Times New Roman" w:cs="Times New Roman"/>
          <w:spacing w:val="-6"/>
          <w:sz w:val="28"/>
          <w:szCs w:val="28"/>
          <w:lang w:eastAsia="ar-SA"/>
        </w:rPr>
        <w:t>генерал-майор внутренней службы</w:t>
      </w: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spacing w:val="-5"/>
          <w:sz w:val="28"/>
          <w:szCs w:val="28"/>
          <w:lang w:eastAsia="ar-SA"/>
        </w:rPr>
      </w:pPr>
      <w:r w:rsidRPr="00836C89">
        <w:rPr>
          <w:rFonts w:ascii="Times New Roman" w:eastAsia="Times New Roman" w:hAnsi="Times New Roman" w:cs="Times New Roman"/>
          <w:spacing w:val="-5"/>
          <w:sz w:val="28"/>
          <w:szCs w:val="28"/>
          <w:lang w:eastAsia="ar-SA"/>
        </w:rPr>
        <w:t>___________________ В.А. Басов</w:t>
      </w: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spacing w:val="-5"/>
          <w:sz w:val="28"/>
          <w:szCs w:val="28"/>
          <w:lang w:eastAsia="ar-SA"/>
        </w:rPr>
      </w:pPr>
    </w:p>
    <w:p w:rsidR="00836C89" w:rsidRPr="00836C89" w:rsidRDefault="00836C89" w:rsidP="00836C89">
      <w:pPr>
        <w:shd w:val="clear" w:color="auto" w:fill="FFFFFF"/>
        <w:suppressAutoHyphens/>
        <w:spacing w:after="0" w:line="240" w:lineRule="auto"/>
        <w:ind w:left="4962"/>
        <w:jc w:val="both"/>
        <w:rPr>
          <w:rFonts w:ascii="Times New Roman" w:eastAsia="Times New Roman" w:hAnsi="Times New Roman" w:cs="Times New Roman"/>
          <w:spacing w:val="-5"/>
          <w:sz w:val="28"/>
          <w:szCs w:val="28"/>
          <w:lang w:eastAsia="ar-SA"/>
        </w:rPr>
      </w:pPr>
      <w:r w:rsidRPr="00836C89">
        <w:rPr>
          <w:rFonts w:ascii="Times New Roman" w:eastAsia="Times New Roman" w:hAnsi="Times New Roman" w:cs="Times New Roman"/>
          <w:spacing w:val="-5"/>
          <w:sz w:val="28"/>
          <w:szCs w:val="28"/>
          <w:lang w:eastAsia="ar-SA"/>
        </w:rPr>
        <w:t>« ____ » _______________2019 г.</w:t>
      </w:r>
    </w:p>
    <w:p w:rsidR="00836C89" w:rsidRPr="00836C89" w:rsidRDefault="00836C89" w:rsidP="00836C89">
      <w:pPr>
        <w:shd w:val="clear" w:color="auto" w:fill="FFFFFF"/>
        <w:suppressAutoHyphens/>
        <w:spacing w:after="0" w:line="240" w:lineRule="auto"/>
        <w:ind w:left="5529"/>
        <w:jc w:val="both"/>
        <w:rPr>
          <w:rFonts w:ascii="Times New Roman" w:eastAsia="Times New Roman" w:hAnsi="Times New Roman" w:cs="Times New Roman"/>
          <w:spacing w:val="-5"/>
          <w:sz w:val="28"/>
          <w:szCs w:val="28"/>
          <w:lang w:eastAsia="ar-SA"/>
        </w:rPr>
      </w:pPr>
    </w:p>
    <w:p w:rsidR="00836C89" w:rsidRPr="00836C89" w:rsidRDefault="00836C89" w:rsidP="00836C89">
      <w:pPr>
        <w:shd w:val="clear" w:color="auto" w:fill="FFFFFF"/>
        <w:suppressAutoHyphens/>
        <w:spacing w:after="0" w:line="240" w:lineRule="auto"/>
        <w:ind w:left="5529"/>
        <w:jc w:val="both"/>
        <w:rPr>
          <w:rFonts w:ascii="Times New Roman" w:eastAsia="Times New Roman" w:hAnsi="Times New Roman" w:cs="Times New Roman"/>
          <w:spacing w:val="-5"/>
          <w:sz w:val="28"/>
          <w:szCs w:val="28"/>
          <w:lang w:eastAsia="ar-SA"/>
        </w:rPr>
      </w:pPr>
    </w:p>
    <w:p w:rsidR="00836C89" w:rsidRPr="00836C89" w:rsidRDefault="00836C89" w:rsidP="00836C89">
      <w:pPr>
        <w:shd w:val="clear" w:color="auto" w:fill="FFFFFF"/>
        <w:suppressAutoHyphens/>
        <w:spacing w:after="0" w:line="240" w:lineRule="auto"/>
        <w:ind w:left="5529"/>
        <w:jc w:val="both"/>
        <w:rPr>
          <w:rFonts w:ascii="Times New Roman" w:eastAsia="Times New Roman" w:hAnsi="Times New Roman" w:cs="Times New Roman"/>
          <w:spacing w:val="-5"/>
          <w:sz w:val="28"/>
          <w:szCs w:val="28"/>
          <w:lang w:eastAsia="ar-SA"/>
        </w:rPr>
      </w:pPr>
    </w:p>
    <w:p w:rsidR="00836C89" w:rsidRPr="00836C89" w:rsidRDefault="00836C89" w:rsidP="00836C89">
      <w:pPr>
        <w:shd w:val="clear" w:color="auto" w:fill="FFFFFF"/>
        <w:suppressAutoHyphens/>
        <w:spacing w:after="0" w:line="240" w:lineRule="auto"/>
        <w:ind w:left="5529"/>
        <w:jc w:val="both"/>
        <w:rPr>
          <w:rFonts w:ascii="Times New Roman" w:eastAsia="Times New Roman" w:hAnsi="Times New Roman" w:cs="Times New Roman"/>
          <w:spacing w:val="-5"/>
          <w:sz w:val="28"/>
          <w:szCs w:val="28"/>
          <w:lang w:eastAsia="ar-SA"/>
        </w:rPr>
      </w:pPr>
    </w:p>
    <w:p w:rsidR="00836C89" w:rsidRPr="00836C89" w:rsidRDefault="00836C89" w:rsidP="00836C89">
      <w:pPr>
        <w:shd w:val="clear" w:color="auto" w:fill="FFFFFF"/>
        <w:suppressAutoHyphens/>
        <w:spacing w:after="0" w:line="240" w:lineRule="auto"/>
        <w:ind w:left="5529"/>
        <w:jc w:val="both"/>
        <w:rPr>
          <w:rFonts w:ascii="Times New Roman" w:eastAsia="Times New Roman" w:hAnsi="Times New Roman" w:cs="Times New Roman"/>
          <w:spacing w:val="-5"/>
          <w:sz w:val="28"/>
          <w:szCs w:val="28"/>
          <w:lang w:eastAsia="ar-SA"/>
        </w:rPr>
      </w:pPr>
    </w:p>
    <w:p w:rsidR="00836C89" w:rsidRPr="00836C89" w:rsidRDefault="00836C89" w:rsidP="00836C89">
      <w:pPr>
        <w:suppressAutoHyphens/>
        <w:spacing w:after="0" w:line="240" w:lineRule="auto"/>
        <w:jc w:val="center"/>
        <w:rPr>
          <w:rFonts w:ascii="Times New Roman" w:eastAsia="Times New Roman" w:hAnsi="Times New Roman" w:cs="Times New Roman"/>
          <w:b/>
          <w:sz w:val="28"/>
          <w:szCs w:val="28"/>
          <w:lang w:eastAsia="ar-SA"/>
        </w:rPr>
      </w:pPr>
      <w:r w:rsidRPr="00836C89">
        <w:rPr>
          <w:rFonts w:ascii="Times New Roman" w:eastAsia="Times New Roman" w:hAnsi="Times New Roman" w:cs="Times New Roman"/>
          <w:b/>
          <w:sz w:val="28"/>
          <w:szCs w:val="28"/>
          <w:lang w:eastAsia="ar-SA"/>
        </w:rPr>
        <w:t>Запрос котировок в электронной форме на право заключения контракта</w:t>
      </w:r>
    </w:p>
    <w:p w:rsidR="00836C89" w:rsidRPr="00836C89" w:rsidRDefault="00836C89" w:rsidP="00836C89">
      <w:pPr>
        <w:suppressAutoHyphens/>
        <w:spacing w:after="0" w:line="240" w:lineRule="auto"/>
        <w:jc w:val="center"/>
        <w:rPr>
          <w:rFonts w:ascii="Times New Roman" w:eastAsia="Times New Roman" w:hAnsi="Times New Roman" w:cs="Times New Roman"/>
          <w:b/>
          <w:sz w:val="28"/>
          <w:szCs w:val="28"/>
          <w:lang w:eastAsia="ar-SA"/>
        </w:rPr>
      </w:pPr>
      <w:r w:rsidRPr="00836C89">
        <w:rPr>
          <w:rFonts w:ascii="Times New Roman" w:eastAsia="Times New Roman" w:hAnsi="Times New Roman" w:cs="Times New Roman"/>
          <w:b/>
          <w:sz w:val="28"/>
          <w:szCs w:val="28"/>
          <w:lang w:eastAsia="ar-SA"/>
        </w:rPr>
        <w:t xml:space="preserve">на поставку </w:t>
      </w:r>
      <w:r w:rsidRPr="00836C89">
        <w:rPr>
          <w:rFonts w:ascii="Times New Roman" w:eastAsia="Times New Roman" w:hAnsi="Times New Roman" w:cs="Times New Roman"/>
          <w:b/>
          <w:color w:val="000000"/>
          <w:sz w:val="28"/>
          <w:szCs w:val="26"/>
          <w:lang w:eastAsia="ar-SA"/>
        </w:rPr>
        <w:t>сувенирной продукции Академии ГПС МЧС России</w:t>
      </w: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p>
    <w:p w:rsidR="00836C89" w:rsidRPr="00836C89" w:rsidRDefault="00836C89" w:rsidP="00836C89">
      <w:pPr>
        <w:suppressAutoHyphens/>
        <w:spacing w:after="0" w:line="240" w:lineRule="auto"/>
        <w:jc w:val="center"/>
        <w:rPr>
          <w:rFonts w:ascii="Times New Roman" w:eastAsia="Calibri" w:hAnsi="Times New Roman" w:cs="Times New Roman"/>
          <w:b/>
          <w:sz w:val="28"/>
          <w:szCs w:val="28"/>
          <w:lang w:eastAsia="ar-SA"/>
        </w:rPr>
      </w:pPr>
      <w:r w:rsidRPr="00836C89">
        <w:rPr>
          <w:rFonts w:ascii="Times New Roman" w:eastAsia="Calibri" w:hAnsi="Times New Roman" w:cs="Times New Roman"/>
          <w:b/>
          <w:sz w:val="28"/>
          <w:szCs w:val="28"/>
          <w:lang w:eastAsia="ar-SA"/>
        </w:rPr>
        <w:t>Москва 2019 г.</w:t>
      </w:r>
    </w:p>
    <w:p w:rsidR="00836C89" w:rsidRPr="00836C89" w:rsidRDefault="00836C89" w:rsidP="00836C89">
      <w:pPr>
        <w:spacing w:after="0" w:line="259" w:lineRule="auto"/>
        <w:jc w:val="center"/>
        <w:rPr>
          <w:rFonts w:ascii="Times New Roman" w:eastAsia="Times New Roman" w:hAnsi="Times New Roman" w:cs="Times New Roman"/>
          <w:b/>
          <w:bCs/>
          <w:sz w:val="24"/>
          <w:szCs w:val="24"/>
          <w:lang w:eastAsia="ar-SA"/>
        </w:rPr>
      </w:pPr>
      <w:r w:rsidRPr="00836C89">
        <w:rPr>
          <w:rFonts w:ascii="Times New Roman" w:eastAsia="Times New Roman" w:hAnsi="Times New Roman" w:cs="Times New Roman"/>
          <w:b/>
          <w:sz w:val="28"/>
          <w:szCs w:val="28"/>
          <w:lang w:eastAsia="ar-SA"/>
        </w:rPr>
        <w:br w:type="page"/>
      </w:r>
      <w:r w:rsidRPr="00836C89">
        <w:rPr>
          <w:rFonts w:ascii="Times New Roman" w:eastAsia="Times New Roman" w:hAnsi="Times New Roman" w:cs="Times New Roman"/>
          <w:b/>
          <w:bCs/>
          <w:sz w:val="24"/>
          <w:szCs w:val="24"/>
          <w:lang w:eastAsia="ar-SA"/>
        </w:rPr>
        <w:lastRenderedPageBreak/>
        <w:t>ИЗВЕЩЕНИЕ О ПРОВЕДЕНИИ</w:t>
      </w:r>
    </w:p>
    <w:p w:rsidR="00836C89" w:rsidRPr="00836C89" w:rsidRDefault="00836C89" w:rsidP="00836C89">
      <w:pPr>
        <w:suppressAutoHyphens/>
        <w:autoSpaceDE w:val="0"/>
        <w:spacing w:after="0" w:line="240" w:lineRule="auto"/>
        <w:jc w:val="center"/>
        <w:outlineLvl w:val="0"/>
        <w:rPr>
          <w:rFonts w:ascii="Times New Roman" w:eastAsia="Times New Roman" w:hAnsi="Times New Roman" w:cs="Times New Roman"/>
          <w:b/>
          <w:bCs/>
          <w:sz w:val="24"/>
          <w:szCs w:val="24"/>
          <w:lang w:eastAsia="ar-SA"/>
        </w:rPr>
      </w:pPr>
      <w:r w:rsidRPr="00836C89">
        <w:rPr>
          <w:rFonts w:ascii="Times New Roman" w:eastAsia="Times New Roman" w:hAnsi="Times New Roman" w:cs="Times New Roman"/>
          <w:b/>
          <w:bCs/>
          <w:sz w:val="24"/>
          <w:szCs w:val="24"/>
          <w:lang w:eastAsia="ar-SA"/>
        </w:rPr>
        <w:t>ЗАПРОСА КОТИРОВОК В ЭЛЕКРОННОЙ ФОРМЕ</w:t>
      </w:r>
    </w:p>
    <w:p w:rsidR="00836C89" w:rsidRPr="00836C89" w:rsidRDefault="00836C89" w:rsidP="00836C89">
      <w:pPr>
        <w:widowControl w:val="0"/>
        <w:tabs>
          <w:tab w:val="left" w:pos="2160"/>
          <w:tab w:val="left" w:pos="4140"/>
        </w:tabs>
        <w:suppressAutoHyphens/>
        <w:spacing w:after="0" w:line="240" w:lineRule="auto"/>
        <w:jc w:val="center"/>
        <w:outlineLvl w:val="0"/>
        <w:rPr>
          <w:rFonts w:ascii="Times New Roman" w:eastAsia="Times New Roman" w:hAnsi="Times New Roman" w:cs="Times New Roman"/>
          <w:bCs/>
          <w:sz w:val="24"/>
          <w:szCs w:val="24"/>
          <w:lang w:eastAsia="ru-RU"/>
        </w:rPr>
      </w:pPr>
      <w:r w:rsidRPr="00836C89">
        <w:rPr>
          <w:rFonts w:ascii="Times New Roman" w:eastAsia="Times New Roman" w:hAnsi="Times New Roman" w:cs="Times New Roman"/>
          <w:bCs/>
          <w:sz w:val="24"/>
          <w:szCs w:val="24"/>
          <w:lang w:eastAsia="ru-RU"/>
        </w:rPr>
        <w:t>с целью определения Подрядчика (Поставщика, Исполнителя)</w:t>
      </w:r>
    </w:p>
    <w:p w:rsidR="00836C89" w:rsidRPr="00836C89" w:rsidRDefault="00836C89" w:rsidP="00836C89">
      <w:pPr>
        <w:widowControl w:val="0"/>
        <w:tabs>
          <w:tab w:val="left" w:pos="2160"/>
          <w:tab w:val="left" w:pos="4140"/>
        </w:tabs>
        <w:suppressAutoHyphens/>
        <w:spacing w:after="0" w:line="240" w:lineRule="auto"/>
        <w:jc w:val="both"/>
        <w:outlineLvl w:val="0"/>
        <w:rPr>
          <w:rFonts w:ascii="Times New Roman" w:eastAsia="Times New Roman" w:hAnsi="Times New Roman" w:cs="Times New Roman"/>
          <w:bCs/>
          <w:sz w:val="24"/>
          <w:szCs w:val="24"/>
          <w:lang w:eastAsia="ru-RU"/>
        </w:rPr>
      </w:pPr>
    </w:p>
    <w:p w:rsidR="00836C89" w:rsidRPr="00836C89" w:rsidRDefault="00836C89" w:rsidP="00836C89">
      <w:pPr>
        <w:widowControl w:val="0"/>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836C89">
        <w:rPr>
          <w:rFonts w:ascii="Times New Roman" w:eastAsia="Times New Roman" w:hAnsi="Times New Roman" w:cs="Times New Roman"/>
          <w:sz w:val="24"/>
          <w:szCs w:val="24"/>
          <w:lang w:eastAsia="ru-RU"/>
        </w:rPr>
        <w:t>Настоящее извещение подлежит размещению на официальном сайте в соответствии с Федеральным законом от 18 июля 2011 г. № 223-ФЗ «О закупках товаров, работ, услуг отдельными видами юридических лиц».</w:t>
      </w:r>
    </w:p>
    <w:tbl>
      <w:tblPr>
        <w:tblStyle w:val="a3"/>
        <w:tblW w:w="0" w:type="auto"/>
        <w:tblLook w:val="04A0" w:firstRow="1" w:lastRow="0" w:firstColumn="1" w:lastColumn="0" w:noHBand="0" w:noVBand="1"/>
      </w:tblPr>
      <w:tblGrid>
        <w:gridCol w:w="1018"/>
        <w:gridCol w:w="4082"/>
        <w:gridCol w:w="4470"/>
      </w:tblGrid>
      <w:tr w:rsidR="00836C89" w:rsidRPr="00836C89" w:rsidTr="00B95923">
        <w:tc>
          <w:tcPr>
            <w:tcW w:w="1018" w:type="dxa"/>
            <w:vAlign w:val="center"/>
          </w:tcPr>
          <w:p w:rsidR="00836C89" w:rsidRPr="00836C89" w:rsidRDefault="00836C89" w:rsidP="00836C89">
            <w:pPr>
              <w:rPr>
                <w:b/>
                <w:bCs/>
                <w:szCs w:val="24"/>
              </w:rPr>
            </w:pPr>
            <w:r w:rsidRPr="00836C89">
              <w:rPr>
                <w:b/>
                <w:bCs/>
                <w:szCs w:val="24"/>
              </w:rPr>
              <w:t>Пункт</w:t>
            </w:r>
          </w:p>
        </w:tc>
        <w:tc>
          <w:tcPr>
            <w:tcW w:w="4082" w:type="dxa"/>
            <w:vAlign w:val="center"/>
          </w:tcPr>
          <w:p w:rsidR="00836C89" w:rsidRPr="00836C89" w:rsidRDefault="00836C89" w:rsidP="00836C89">
            <w:pPr>
              <w:rPr>
                <w:b/>
                <w:bCs/>
                <w:szCs w:val="24"/>
              </w:rPr>
            </w:pPr>
          </w:p>
        </w:tc>
        <w:tc>
          <w:tcPr>
            <w:tcW w:w="4470" w:type="dxa"/>
            <w:vAlign w:val="center"/>
          </w:tcPr>
          <w:p w:rsidR="00836C89" w:rsidRPr="00836C89" w:rsidRDefault="00836C89" w:rsidP="00836C89">
            <w:pPr>
              <w:rPr>
                <w:b/>
                <w:bCs/>
                <w:szCs w:val="24"/>
              </w:rPr>
            </w:pPr>
            <w:r w:rsidRPr="00836C89">
              <w:rPr>
                <w:b/>
                <w:bCs/>
                <w:szCs w:val="24"/>
              </w:rPr>
              <w:t>Пояснения</w:t>
            </w:r>
          </w:p>
        </w:tc>
      </w:tr>
      <w:tr w:rsidR="00836C89" w:rsidRPr="00836C89" w:rsidTr="00B95923">
        <w:tc>
          <w:tcPr>
            <w:tcW w:w="1018" w:type="dxa"/>
          </w:tcPr>
          <w:p w:rsidR="00836C89" w:rsidRPr="00836C89" w:rsidRDefault="00836C89" w:rsidP="00836C89">
            <w:pPr>
              <w:jc w:val="center"/>
              <w:rPr>
                <w:b/>
                <w:bCs/>
              </w:rPr>
            </w:pPr>
            <w:r w:rsidRPr="00836C89">
              <w:rPr>
                <w:b/>
                <w:bCs/>
              </w:rPr>
              <w:t>1</w:t>
            </w:r>
          </w:p>
        </w:tc>
        <w:tc>
          <w:tcPr>
            <w:tcW w:w="4082" w:type="dxa"/>
          </w:tcPr>
          <w:p w:rsidR="00836C89" w:rsidRPr="00836C89" w:rsidRDefault="00836C89" w:rsidP="00836C89">
            <w:pPr>
              <w:rPr>
                <w:b/>
                <w:bCs/>
              </w:rPr>
            </w:pPr>
            <w:r w:rsidRPr="00836C89">
              <w:rPr>
                <w:b/>
                <w:bCs/>
              </w:rPr>
              <w:t>Наименование заказчика</w:t>
            </w:r>
          </w:p>
        </w:tc>
        <w:tc>
          <w:tcPr>
            <w:tcW w:w="4470" w:type="dxa"/>
          </w:tcPr>
          <w:p w:rsidR="00836C89" w:rsidRPr="00836C89" w:rsidRDefault="00836C89" w:rsidP="00836C89">
            <w:pPr>
              <w:suppressAutoHyphens/>
              <w:autoSpaceDN w:val="0"/>
              <w:jc w:val="both"/>
              <w:textAlignment w:val="baseline"/>
              <w:rPr>
                <w:rFonts w:ascii="Calibri" w:eastAsia="Calibri" w:hAnsi="Calibri"/>
                <w:kern w:val="3"/>
              </w:rPr>
            </w:pPr>
            <w:r w:rsidRPr="00836C89">
              <w:rPr>
                <w:rFonts w:eastAsia="Calibri"/>
                <w:kern w:val="3"/>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836C89" w:rsidRPr="00836C89" w:rsidRDefault="00836C89" w:rsidP="00836C89">
            <w:pPr>
              <w:suppressAutoHyphens/>
              <w:autoSpaceDN w:val="0"/>
              <w:textAlignment w:val="baseline"/>
              <w:rPr>
                <w:rFonts w:ascii="Calibri" w:eastAsia="Calibri" w:hAnsi="Calibri"/>
                <w:kern w:val="3"/>
              </w:rPr>
            </w:pPr>
            <w:r w:rsidRPr="00836C89">
              <w:rPr>
                <w:rFonts w:eastAsia="Calibri"/>
                <w:kern w:val="3"/>
              </w:rPr>
              <w:t>Сокращенное наименование:</w:t>
            </w:r>
          </w:p>
          <w:p w:rsidR="00836C89" w:rsidRPr="00836C89" w:rsidRDefault="00836C89" w:rsidP="00836C89">
            <w:pPr>
              <w:suppressAutoHyphens/>
              <w:autoSpaceDN w:val="0"/>
              <w:textAlignment w:val="baseline"/>
              <w:rPr>
                <w:rFonts w:eastAsia="Calibri"/>
                <w:kern w:val="3"/>
              </w:rPr>
            </w:pPr>
            <w:r w:rsidRPr="00836C89">
              <w:rPr>
                <w:rFonts w:eastAsia="Calibri"/>
                <w:kern w:val="3"/>
              </w:rPr>
              <w:t>Академия ГПС МЧС России.</w:t>
            </w:r>
          </w:p>
          <w:p w:rsidR="00836C89" w:rsidRPr="00836C89" w:rsidRDefault="00836C89" w:rsidP="00836C89">
            <w:pPr>
              <w:suppressAutoHyphens/>
              <w:autoSpaceDN w:val="0"/>
              <w:textAlignment w:val="baseline"/>
              <w:rPr>
                <w:rFonts w:eastAsia="Calibri"/>
                <w:kern w:val="3"/>
              </w:rPr>
            </w:pPr>
            <w:r w:rsidRPr="00836C89">
              <w:rPr>
                <w:rFonts w:eastAsia="Calibri"/>
                <w:kern w:val="3"/>
              </w:rPr>
              <w:t xml:space="preserve">Адрес электронной почты: </w:t>
            </w:r>
            <w:hyperlink r:id="rId7" w:history="1">
              <w:r w:rsidRPr="00836C89">
                <w:rPr>
                  <w:color w:val="0000FF"/>
                  <w:sz w:val="24"/>
                  <w:szCs w:val="24"/>
                  <w:u w:val="single"/>
                  <w:lang w:val="en-US"/>
                </w:rPr>
                <w:t>specagps</w:t>
              </w:r>
              <w:r w:rsidRPr="00836C89">
                <w:rPr>
                  <w:color w:val="0000FF"/>
                  <w:sz w:val="24"/>
                  <w:szCs w:val="24"/>
                  <w:u w:val="single"/>
                </w:rPr>
                <w:t>@</w:t>
              </w:r>
              <w:r w:rsidRPr="00836C89">
                <w:rPr>
                  <w:color w:val="0000FF"/>
                  <w:sz w:val="24"/>
                  <w:szCs w:val="24"/>
                  <w:u w:val="single"/>
                  <w:lang w:val="en-US"/>
                </w:rPr>
                <w:t>yandex</w:t>
              </w:r>
              <w:r w:rsidRPr="00836C89">
                <w:rPr>
                  <w:color w:val="0000FF"/>
                  <w:sz w:val="24"/>
                  <w:szCs w:val="24"/>
                  <w:u w:val="single"/>
                </w:rPr>
                <w:t>.</w:t>
              </w:r>
              <w:proofErr w:type="spellStart"/>
              <w:r w:rsidRPr="00836C89">
                <w:rPr>
                  <w:color w:val="0000FF"/>
                  <w:sz w:val="24"/>
                  <w:szCs w:val="24"/>
                  <w:u w:val="single"/>
                  <w:lang w:val="en-US"/>
                </w:rPr>
                <w:t>ru</w:t>
              </w:r>
              <w:proofErr w:type="spellEnd"/>
            </w:hyperlink>
          </w:p>
          <w:p w:rsidR="00836C89" w:rsidRPr="00836C89" w:rsidRDefault="00836C89" w:rsidP="00836C89">
            <w:pPr>
              <w:suppressAutoHyphens/>
              <w:autoSpaceDN w:val="0"/>
              <w:textAlignment w:val="baseline"/>
              <w:rPr>
                <w:rFonts w:eastAsia="Calibri"/>
                <w:kern w:val="3"/>
              </w:rPr>
            </w:pPr>
            <w:r w:rsidRPr="00836C89">
              <w:rPr>
                <w:rFonts w:eastAsia="Calibri"/>
                <w:kern w:val="3"/>
              </w:rPr>
              <w:t>Номер контактного телефона:</w:t>
            </w:r>
            <w:r w:rsidRPr="00836C89">
              <w:rPr>
                <w:sz w:val="24"/>
                <w:szCs w:val="24"/>
              </w:rPr>
              <w:t xml:space="preserve"> </w:t>
            </w:r>
          </w:p>
          <w:p w:rsidR="00836C89" w:rsidRPr="00836C89" w:rsidRDefault="00836C89" w:rsidP="00836C89">
            <w:pPr>
              <w:suppressAutoHyphens/>
              <w:autoSpaceDN w:val="0"/>
              <w:textAlignment w:val="baseline"/>
              <w:rPr>
                <w:rFonts w:eastAsia="Calibri"/>
                <w:kern w:val="3"/>
              </w:rPr>
            </w:pPr>
            <w:r w:rsidRPr="00836C89">
              <w:rPr>
                <w:rFonts w:eastAsia="Calibri"/>
                <w:kern w:val="3"/>
              </w:rPr>
              <w:t>8 (495) 617-27-27, доб. (29-13)</w:t>
            </w:r>
          </w:p>
          <w:p w:rsidR="00836C89" w:rsidRPr="00836C89" w:rsidRDefault="00836C89" w:rsidP="00836C89">
            <w:pPr>
              <w:suppressAutoHyphens/>
              <w:rPr>
                <w:rFonts w:eastAsia="Calibri"/>
              </w:rPr>
            </w:pPr>
            <w:r w:rsidRPr="00836C89">
              <w:rPr>
                <w:rFonts w:eastAsia="Calibri"/>
                <w:kern w:val="3"/>
              </w:rPr>
              <w:t>Контактное лицо: Шкурский Дмитрий Станиславович</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2</w:t>
            </w:r>
          </w:p>
        </w:tc>
        <w:tc>
          <w:tcPr>
            <w:tcW w:w="4082" w:type="dxa"/>
          </w:tcPr>
          <w:p w:rsidR="00836C89" w:rsidRPr="00836C89" w:rsidRDefault="00836C89" w:rsidP="00836C89">
            <w:pPr>
              <w:suppressAutoHyphens/>
              <w:jc w:val="both"/>
              <w:rPr>
                <w:b/>
                <w:lang w:eastAsia="ar-SA"/>
              </w:rPr>
            </w:pPr>
            <w:r w:rsidRPr="00836C89">
              <w:rPr>
                <w:b/>
                <w:lang w:eastAsia="ar-SA"/>
              </w:rPr>
              <w:t>Почтовый адрес:</w:t>
            </w:r>
          </w:p>
        </w:tc>
        <w:tc>
          <w:tcPr>
            <w:tcW w:w="4470" w:type="dxa"/>
          </w:tcPr>
          <w:p w:rsidR="00836C89" w:rsidRPr="00836C89" w:rsidRDefault="00836C89" w:rsidP="00836C89">
            <w:pPr>
              <w:suppressAutoHyphens/>
              <w:jc w:val="both"/>
              <w:rPr>
                <w:lang w:eastAsia="ar-SA"/>
              </w:rPr>
            </w:pPr>
            <w:r w:rsidRPr="00836C89">
              <w:rPr>
                <w:lang w:eastAsia="ar-SA"/>
              </w:rPr>
              <w:t>129366, город Москва, улица Бориса Галушкина, дом 4.</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3</w:t>
            </w:r>
          </w:p>
        </w:tc>
        <w:tc>
          <w:tcPr>
            <w:tcW w:w="4082" w:type="dxa"/>
          </w:tcPr>
          <w:p w:rsidR="00836C89" w:rsidRPr="00836C89" w:rsidRDefault="00836C89" w:rsidP="00836C89">
            <w:pPr>
              <w:suppressAutoHyphens/>
              <w:jc w:val="both"/>
              <w:rPr>
                <w:b/>
                <w:lang w:eastAsia="ar-SA"/>
              </w:rPr>
            </w:pPr>
            <w:r w:rsidRPr="00836C89">
              <w:rPr>
                <w:b/>
                <w:lang w:eastAsia="ar-SA"/>
              </w:rPr>
              <w:t>Адрес электронной площадки:</w:t>
            </w:r>
          </w:p>
        </w:tc>
        <w:tc>
          <w:tcPr>
            <w:tcW w:w="4470" w:type="dxa"/>
          </w:tcPr>
          <w:p w:rsidR="00836C89" w:rsidRPr="00836C89" w:rsidRDefault="00836C89" w:rsidP="00836C89">
            <w:pPr>
              <w:suppressAutoHyphens/>
              <w:jc w:val="both"/>
              <w:rPr>
                <w:lang w:eastAsia="ar-SA"/>
              </w:rPr>
            </w:pPr>
            <w:r w:rsidRPr="00836C89">
              <w:rPr>
                <w:lang w:val="en-US" w:eastAsia="ar-SA"/>
              </w:rPr>
              <w:t>http.ESTP.ru</w:t>
            </w:r>
          </w:p>
          <w:p w:rsidR="00836C89" w:rsidRPr="00836C89" w:rsidRDefault="00836C89" w:rsidP="00836C89">
            <w:pPr>
              <w:suppressAutoHyphens/>
              <w:jc w:val="both"/>
              <w:rPr>
                <w:lang w:eastAsia="ar-SA"/>
              </w:rPr>
            </w:pPr>
          </w:p>
        </w:tc>
      </w:tr>
      <w:tr w:rsidR="00836C89" w:rsidRPr="00836C89" w:rsidTr="00B95923">
        <w:tc>
          <w:tcPr>
            <w:tcW w:w="1018" w:type="dxa"/>
            <w:vAlign w:val="center"/>
          </w:tcPr>
          <w:p w:rsidR="00836C89" w:rsidRPr="00836C89" w:rsidRDefault="00836C89" w:rsidP="00836C89">
            <w:pPr>
              <w:jc w:val="center"/>
              <w:rPr>
                <w:b/>
                <w:bCs/>
              </w:rPr>
            </w:pPr>
            <w:r w:rsidRPr="00836C89">
              <w:rPr>
                <w:b/>
                <w:bCs/>
              </w:rPr>
              <w:t>4</w:t>
            </w:r>
          </w:p>
        </w:tc>
        <w:tc>
          <w:tcPr>
            <w:tcW w:w="4082" w:type="dxa"/>
          </w:tcPr>
          <w:p w:rsidR="00836C89" w:rsidRPr="00836C89" w:rsidRDefault="00836C89" w:rsidP="00836C89">
            <w:pPr>
              <w:suppressAutoHyphens/>
              <w:jc w:val="both"/>
              <w:rPr>
                <w:b/>
                <w:lang w:eastAsia="ar-SA"/>
              </w:rPr>
            </w:pPr>
            <w:r w:rsidRPr="00836C89">
              <w:rPr>
                <w:b/>
                <w:lang w:eastAsia="ar-SA"/>
              </w:rPr>
              <w:t>Способ определения поставщика (подрядчика, исполнителя)</w:t>
            </w:r>
          </w:p>
        </w:tc>
        <w:tc>
          <w:tcPr>
            <w:tcW w:w="4470" w:type="dxa"/>
          </w:tcPr>
          <w:p w:rsidR="00836C89" w:rsidRPr="00836C89" w:rsidRDefault="00836C89" w:rsidP="00836C89">
            <w:pPr>
              <w:suppressAutoHyphens/>
              <w:jc w:val="both"/>
              <w:rPr>
                <w:lang w:eastAsia="ar-SA"/>
              </w:rPr>
            </w:pPr>
            <w:r w:rsidRPr="00836C89">
              <w:rPr>
                <w:lang w:eastAsia="ar-SA"/>
              </w:rPr>
              <w:t>Запрос котировок в электронной форме</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5</w:t>
            </w:r>
          </w:p>
        </w:tc>
        <w:tc>
          <w:tcPr>
            <w:tcW w:w="4082" w:type="dxa"/>
          </w:tcPr>
          <w:p w:rsidR="00836C89" w:rsidRPr="00836C89" w:rsidRDefault="00836C89" w:rsidP="00836C89">
            <w:pPr>
              <w:suppressAutoHyphens/>
              <w:jc w:val="both"/>
              <w:rPr>
                <w:b/>
                <w:lang w:eastAsia="ar-SA"/>
              </w:rPr>
            </w:pPr>
            <w:r w:rsidRPr="00836C89">
              <w:rPr>
                <w:b/>
                <w:lang w:eastAsia="ar-SA"/>
              </w:rPr>
              <w:t>Предмет запроса котировок в электронной форме</w:t>
            </w:r>
          </w:p>
        </w:tc>
        <w:tc>
          <w:tcPr>
            <w:tcW w:w="4470" w:type="dxa"/>
          </w:tcPr>
          <w:p w:rsidR="00836C89" w:rsidRPr="00836C89" w:rsidRDefault="00836C89" w:rsidP="00836C89">
            <w:pPr>
              <w:suppressAutoHyphens/>
              <w:jc w:val="both"/>
              <w:rPr>
                <w:lang w:eastAsia="ar-SA"/>
              </w:rPr>
            </w:pPr>
            <w:r w:rsidRPr="00836C89">
              <w:rPr>
                <w:szCs w:val="28"/>
                <w:lang w:eastAsia="ar-SA"/>
              </w:rPr>
              <w:t xml:space="preserve">Поставка </w:t>
            </w:r>
            <w:r w:rsidRPr="00836C89">
              <w:rPr>
                <w:color w:val="000000"/>
                <w:szCs w:val="26"/>
                <w:lang w:eastAsia="ar-SA"/>
              </w:rPr>
              <w:t>сувенирной продукции</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6</w:t>
            </w:r>
          </w:p>
        </w:tc>
        <w:tc>
          <w:tcPr>
            <w:tcW w:w="4082" w:type="dxa"/>
          </w:tcPr>
          <w:p w:rsidR="00836C89" w:rsidRPr="00836C89" w:rsidRDefault="00836C89" w:rsidP="00836C89">
            <w:pPr>
              <w:suppressAutoHyphens/>
              <w:autoSpaceDE w:val="0"/>
              <w:jc w:val="both"/>
              <w:rPr>
                <w:b/>
                <w:lang w:eastAsia="ar-SA"/>
              </w:rPr>
            </w:pPr>
            <w:r w:rsidRPr="00836C89">
              <w:rPr>
                <w:b/>
                <w:lang w:eastAsia="ar-SA"/>
              </w:rPr>
              <w:t>Место доставки поставляемых товаров, место выполнения работ, место оказания услуг:</w:t>
            </w:r>
          </w:p>
        </w:tc>
        <w:tc>
          <w:tcPr>
            <w:tcW w:w="4470" w:type="dxa"/>
          </w:tcPr>
          <w:p w:rsidR="00836C89" w:rsidRPr="00836C89" w:rsidRDefault="00836C89" w:rsidP="00836C89">
            <w:pPr>
              <w:suppressAutoHyphens/>
              <w:autoSpaceDE w:val="0"/>
              <w:rPr>
                <w:lang w:eastAsia="ar-SA"/>
              </w:rPr>
            </w:pPr>
            <w:r w:rsidRPr="00836C89">
              <w:rPr>
                <w:rFonts w:eastAsia="Calibri"/>
                <w:kern w:val="3"/>
              </w:rPr>
              <w:t>129366, город Москва, улица Бориса Галушкина,    дом 4.</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7</w:t>
            </w:r>
          </w:p>
        </w:tc>
        <w:tc>
          <w:tcPr>
            <w:tcW w:w="4082" w:type="dxa"/>
          </w:tcPr>
          <w:p w:rsidR="00836C89" w:rsidRPr="00836C89" w:rsidRDefault="00836C89" w:rsidP="00836C89">
            <w:pPr>
              <w:suppressAutoHyphens/>
              <w:autoSpaceDE w:val="0"/>
              <w:rPr>
                <w:b/>
                <w:lang w:eastAsia="ar-SA"/>
              </w:rPr>
            </w:pPr>
            <w:r w:rsidRPr="00836C89">
              <w:rPr>
                <w:b/>
                <w:lang w:eastAsia="ar-SA"/>
              </w:rPr>
              <w:t>Сроки поставок товаров, выполнения работ, оказания услуг:</w:t>
            </w:r>
          </w:p>
        </w:tc>
        <w:tc>
          <w:tcPr>
            <w:tcW w:w="4470" w:type="dxa"/>
          </w:tcPr>
          <w:p w:rsidR="00836C89" w:rsidRPr="00836C89" w:rsidRDefault="00836C89" w:rsidP="00836C89">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lang w:eastAsia="ar-SA"/>
              </w:rPr>
            </w:pPr>
            <w:r w:rsidRPr="00836C89">
              <w:rPr>
                <w:rFonts w:eastAsia="Calibri"/>
                <w:kern w:val="3"/>
              </w:rPr>
              <w:t>Согласно проекту договора, 10 (десять) рабочих дней</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8</w:t>
            </w:r>
          </w:p>
        </w:tc>
        <w:tc>
          <w:tcPr>
            <w:tcW w:w="4082" w:type="dxa"/>
          </w:tcPr>
          <w:p w:rsidR="00836C89" w:rsidRPr="00836C89" w:rsidRDefault="00836C89" w:rsidP="00836C89">
            <w:pPr>
              <w:suppressAutoHyphens/>
              <w:rPr>
                <w:b/>
                <w:bCs/>
                <w:lang w:eastAsia="ar-SA"/>
              </w:rPr>
            </w:pPr>
            <w:r w:rsidRPr="00836C89">
              <w:rPr>
                <w:b/>
                <w:noProof/>
                <w:lang w:eastAsia="ar-SA"/>
              </w:rPr>
              <w:t>Сведения о начальной (максимальной) цене контракта, определяемая Заказчиком:</w:t>
            </w:r>
          </w:p>
        </w:tc>
        <w:tc>
          <w:tcPr>
            <w:tcW w:w="4470" w:type="dxa"/>
          </w:tcPr>
          <w:p w:rsidR="00836C89" w:rsidRPr="00836C89" w:rsidRDefault="00836C89" w:rsidP="00836C89">
            <w:pPr>
              <w:suppressAutoHyphens/>
              <w:jc w:val="both"/>
              <w:rPr>
                <w:highlight w:val="yellow"/>
                <w:lang w:eastAsia="ar-SA"/>
              </w:rPr>
            </w:pPr>
            <w:r w:rsidRPr="00836C89">
              <w:rPr>
                <w:rFonts w:eastAsia="Calibri"/>
                <w:kern w:val="3"/>
              </w:rPr>
              <w:t>228158,65 (двести двадцать восемь тысяч сто пятьдесят восемь) рублей 65 копеек.</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9</w:t>
            </w:r>
          </w:p>
        </w:tc>
        <w:tc>
          <w:tcPr>
            <w:tcW w:w="4082" w:type="dxa"/>
          </w:tcPr>
          <w:p w:rsidR="00836C89" w:rsidRPr="00836C89" w:rsidRDefault="00836C89" w:rsidP="00836C89">
            <w:pPr>
              <w:suppressAutoHyphens/>
              <w:jc w:val="both"/>
              <w:rPr>
                <w:b/>
                <w:bCs/>
                <w:lang w:eastAsia="ar-SA"/>
              </w:rPr>
            </w:pPr>
            <w:r w:rsidRPr="00836C89">
              <w:rPr>
                <w:b/>
                <w:bCs/>
                <w:lang w:eastAsia="ar-SA"/>
              </w:rPr>
              <w:t>Сведения о валюте, используемой для формирования цены контракта и расчетов по контракту</w:t>
            </w:r>
          </w:p>
        </w:tc>
        <w:tc>
          <w:tcPr>
            <w:tcW w:w="4470" w:type="dxa"/>
          </w:tcPr>
          <w:p w:rsidR="00836C89" w:rsidRPr="00836C89" w:rsidRDefault="00836C89" w:rsidP="00836C89">
            <w:pPr>
              <w:suppressAutoHyphens/>
              <w:jc w:val="both"/>
              <w:rPr>
                <w:lang w:eastAsia="ar-SA"/>
              </w:rPr>
            </w:pPr>
            <w:r w:rsidRPr="00836C89">
              <w:rPr>
                <w:lang w:eastAsia="ar-SA"/>
              </w:rPr>
              <w:t>Российский рубль</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10</w:t>
            </w:r>
          </w:p>
        </w:tc>
        <w:tc>
          <w:tcPr>
            <w:tcW w:w="4082" w:type="dxa"/>
          </w:tcPr>
          <w:p w:rsidR="00836C89" w:rsidRPr="00836C89" w:rsidRDefault="00836C89" w:rsidP="00836C89">
            <w:pPr>
              <w:suppressAutoHyphens/>
              <w:jc w:val="both"/>
            </w:pPr>
            <w:r w:rsidRPr="00836C89">
              <w:rPr>
                <w:b/>
                <w:bCs/>
                <w:lang w:eastAsia="ar-SA"/>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tc>
        <w:tc>
          <w:tcPr>
            <w:tcW w:w="4470" w:type="dxa"/>
          </w:tcPr>
          <w:p w:rsidR="00836C89" w:rsidRPr="00836C89" w:rsidRDefault="00836C89" w:rsidP="00836C89">
            <w:pPr>
              <w:widowControl w:val="0"/>
              <w:jc w:val="both"/>
              <w:rPr>
                <w:rFonts w:eastAsia="Calibri" w:cs="Calibri"/>
              </w:rPr>
            </w:pPr>
            <w:r w:rsidRPr="00836C89">
              <w:rPr>
                <w:rFonts w:eastAsia="Calibri" w:cs="Calibri"/>
              </w:rPr>
              <w:t>Не предусмотрен</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11</w:t>
            </w:r>
          </w:p>
        </w:tc>
        <w:tc>
          <w:tcPr>
            <w:tcW w:w="4082" w:type="dxa"/>
          </w:tcPr>
          <w:p w:rsidR="00836C89" w:rsidRPr="00836C89" w:rsidRDefault="00836C89" w:rsidP="00836C89">
            <w:pPr>
              <w:suppressAutoHyphens/>
              <w:autoSpaceDE w:val="0"/>
              <w:autoSpaceDN w:val="0"/>
              <w:adjustRightInd w:val="0"/>
              <w:jc w:val="both"/>
              <w:rPr>
                <w:b/>
              </w:rPr>
            </w:pPr>
            <w:r w:rsidRPr="00836C89">
              <w:rPr>
                <w:b/>
                <w:szCs w:val="24"/>
                <w:lang w:eastAsia="ar-SA"/>
              </w:rPr>
              <w:t>Обоснование начальной максимальной цены (метод)</w:t>
            </w:r>
          </w:p>
        </w:tc>
        <w:tc>
          <w:tcPr>
            <w:tcW w:w="4470" w:type="dxa"/>
          </w:tcPr>
          <w:p w:rsidR="00836C89" w:rsidRPr="00836C89" w:rsidRDefault="00836C89" w:rsidP="00836C89">
            <w:pPr>
              <w:widowControl w:val="0"/>
              <w:jc w:val="both"/>
              <w:rPr>
                <w:rFonts w:eastAsia="Calibri" w:cs="Calibri"/>
              </w:rPr>
            </w:pPr>
            <w:r w:rsidRPr="00836C89">
              <w:rPr>
                <w:rFonts w:eastAsia="Calibri" w:cs="Calibri"/>
              </w:rPr>
              <w:t>Обоснование начальной (максимальной) цены – приложение к извещению № 5</w:t>
            </w:r>
          </w:p>
        </w:tc>
      </w:tr>
      <w:tr w:rsidR="00836C89" w:rsidRPr="00836C89" w:rsidTr="00B95923">
        <w:tc>
          <w:tcPr>
            <w:tcW w:w="1018" w:type="dxa"/>
            <w:vAlign w:val="center"/>
          </w:tcPr>
          <w:p w:rsidR="00836C89" w:rsidRPr="00836C89" w:rsidRDefault="00836C89" w:rsidP="00836C89">
            <w:pPr>
              <w:jc w:val="center"/>
              <w:rPr>
                <w:b/>
                <w:bCs/>
              </w:rPr>
            </w:pPr>
            <w:r w:rsidRPr="00836C89">
              <w:rPr>
                <w:b/>
                <w:bCs/>
              </w:rPr>
              <w:t>12</w:t>
            </w:r>
          </w:p>
        </w:tc>
        <w:tc>
          <w:tcPr>
            <w:tcW w:w="4082" w:type="dxa"/>
          </w:tcPr>
          <w:p w:rsidR="00836C89" w:rsidRPr="00836C89" w:rsidRDefault="00836C89" w:rsidP="00836C89">
            <w:pPr>
              <w:suppressAutoHyphens/>
              <w:autoSpaceDE w:val="0"/>
              <w:jc w:val="both"/>
              <w:rPr>
                <w:b/>
                <w:lang w:eastAsia="ar-SA"/>
              </w:rPr>
            </w:pPr>
            <w:r w:rsidRPr="00836C89">
              <w:rPr>
                <w:b/>
                <w:lang w:eastAsia="ar-SA"/>
              </w:rPr>
              <w:t>Порядок формирования цены контракта (цены лота) (с учетом или без учета расходов на перевозку, страхование, уплату таможенных пошлин, налогов и других обязательных платежей)</w:t>
            </w:r>
          </w:p>
        </w:tc>
        <w:tc>
          <w:tcPr>
            <w:tcW w:w="4470" w:type="dxa"/>
          </w:tcPr>
          <w:p w:rsidR="00836C89" w:rsidRPr="00836C89" w:rsidRDefault="00836C89" w:rsidP="00836C89">
            <w:pPr>
              <w:widowControl w:val="0"/>
              <w:rPr>
                <w:rFonts w:eastAsia="Courier New" w:cs="Calibri"/>
                <w:color w:val="000000"/>
              </w:rPr>
            </w:pPr>
            <w:r w:rsidRPr="00836C89">
              <w:rPr>
                <w:rFonts w:eastAsia="Calibri" w:cs="Calibri"/>
              </w:rPr>
              <w:t xml:space="preserve">Цена </w:t>
            </w:r>
            <w:r w:rsidRPr="00836C89">
              <w:rPr>
                <w:lang w:eastAsia="ar-SA"/>
              </w:rPr>
              <w:t xml:space="preserve">договора </w:t>
            </w:r>
            <w:r w:rsidRPr="00836C89">
              <w:rPr>
                <w:rFonts w:eastAsia="Calibri" w:cs="Calibri"/>
              </w:rPr>
              <w:t>включает в себя общую стоимость поставляемого Товара/ оказываемой Услуги, оплачиваемую Заказчиком за полное выполнение Подрядчиком своих обязательств по поставке Товара/выполнения Услуги, оказание сопутствующих поставке услуг, расходы на реализацию гарантийных обязательств, а также, стоимость упаковки, маркировки,</w:t>
            </w:r>
            <w:r w:rsidRPr="00836C89">
              <w:rPr>
                <w:rFonts w:eastAsia="Calibri" w:cs="Calibri"/>
                <w:bCs/>
              </w:rPr>
              <w:t xml:space="preserve"> стоимость</w:t>
            </w:r>
            <w:r w:rsidRPr="00836C89">
              <w:rPr>
                <w:rFonts w:eastAsia="Calibri" w:cs="Calibri"/>
              </w:rPr>
              <w:t xml:space="preserve"> погрузочно-разгрузочных работ, страхования, транспортные расходы, налоги и иные </w:t>
            </w:r>
            <w:r w:rsidRPr="00836C89">
              <w:rPr>
                <w:rFonts w:eastAsia="Calibri" w:cs="Calibri"/>
              </w:rPr>
              <w:lastRenderedPageBreak/>
              <w:t>обязательные платежи</w:t>
            </w:r>
          </w:p>
        </w:tc>
      </w:tr>
      <w:tr w:rsidR="00836C89" w:rsidRPr="00836C89" w:rsidTr="00B95923">
        <w:tc>
          <w:tcPr>
            <w:tcW w:w="1018" w:type="dxa"/>
          </w:tcPr>
          <w:p w:rsidR="00836C89" w:rsidRPr="00836C89" w:rsidRDefault="00836C89" w:rsidP="00836C89">
            <w:pPr>
              <w:jc w:val="center"/>
              <w:rPr>
                <w:b/>
                <w:bCs/>
              </w:rPr>
            </w:pPr>
            <w:r w:rsidRPr="00836C89">
              <w:rPr>
                <w:b/>
                <w:bCs/>
              </w:rPr>
              <w:lastRenderedPageBreak/>
              <w:t>13</w:t>
            </w:r>
          </w:p>
        </w:tc>
        <w:tc>
          <w:tcPr>
            <w:tcW w:w="4082" w:type="dxa"/>
          </w:tcPr>
          <w:p w:rsidR="00836C89" w:rsidRPr="00836C89" w:rsidRDefault="00836C89" w:rsidP="00836C89">
            <w:pPr>
              <w:rPr>
                <w:rFonts w:eastAsia="Calibri"/>
                <w:b/>
                <w:color w:val="0D0D0D"/>
              </w:rPr>
            </w:pPr>
            <w:r w:rsidRPr="00836C89">
              <w:rPr>
                <w:rFonts w:eastAsia="Calibri"/>
                <w:b/>
                <w:color w:val="0D0D0D"/>
              </w:rPr>
              <w:t>Обеспечение заявки: форма, размер</w:t>
            </w:r>
          </w:p>
        </w:tc>
        <w:tc>
          <w:tcPr>
            <w:tcW w:w="4470" w:type="dxa"/>
          </w:tcPr>
          <w:p w:rsidR="00836C89" w:rsidRPr="00836C89" w:rsidRDefault="00836C89" w:rsidP="00836C89">
            <w:pPr>
              <w:suppressAutoHyphens/>
              <w:autoSpaceDE w:val="0"/>
              <w:jc w:val="both"/>
              <w:rPr>
                <w:bCs/>
                <w:color w:val="0D0D0D"/>
              </w:rPr>
            </w:pPr>
            <w:r w:rsidRPr="00836C89">
              <w:rPr>
                <w:bCs/>
                <w:color w:val="0D0D0D"/>
              </w:rPr>
              <w:t xml:space="preserve">Не требуется </w:t>
            </w:r>
          </w:p>
        </w:tc>
      </w:tr>
      <w:tr w:rsidR="00836C89" w:rsidRPr="00836C89" w:rsidTr="00B95923">
        <w:tc>
          <w:tcPr>
            <w:tcW w:w="1018" w:type="dxa"/>
          </w:tcPr>
          <w:p w:rsidR="00836C89" w:rsidRPr="00836C89" w:rsidRDefault="00836C89" w:rsidP="00836C89">
            <w:pPr>
              <w:jc w:val="center"/>
              <w:rPr>
                <w:b/>
                <w:bCs/>
              </w:rPr>
            </w:pPr>
            <w:r w:rsidRPr="00836C89">
              <w:rPr>
                <w:b/>
                <w:bCs/>
              </w:rPr>
              <w:t>14</w:t>
            </w:r>
          </w:p>
        </w:tc>
        <w:tc>
          <w:tcPr>
            <w:tcW w:w="4082" w:type="dxa"/>
          </w:tcPr>
          <w:p w:rsidR="00836C89" w:rsidRPr="00836C89" w:rsidRDefault="00836C89" w:rsidP="00836C89">
            <w:pPr>
              <w:rPr>
                <w:b/>
                <w:bCs/>
              </w:rPr>
            </w:pPr>
            <w:r w:rsidRPr="00836C89">
              <w:rPr>
                <w:rFonts w:eastAsia="Calibri"/>
                <w:b/>
              </w:rPr>
              <w:t>Обеспечение исполнения контракта</w:t>
            </w:r>
          </w:p>
        </w:tc>
        <w:tc>
          <w:tcPr>
            <w:tcW w:w="4470" w:type="dxa"/>
          </w:tcPr>
          <w:p w:rsidR="00836C89" w:rsidRPr="00836C89" w:rsidRDefault="00836C89" w:rsidP="00836C89">
            <w:pPr>
              <w:jc w:val="both"/>
              <w:rPr>
                <w:bCs/>
              </w:rPr>
            </w:pPr>
            <w:r w:rsidRPr="00836C89">
              <w:rPr>
                <w:bCs/>
              </w:rPr>
              <w:t>Предусмотрено в размере 30% от начальн</w:t>
            </w:r>
            <w:r w:rsidR="00853E52">
              <w:rPr>
                <w:bCs/>
              </w:rPr>
              <w:t>ой (максимальной) цены договора</w:t>
            </w:r>
            <w:r w:rsidRPr="00836C89">
              <w:rPr>
                <w:bCs/>
              </w:rPr>
              <w:t>. Обеспечение исполнения договора</w:t>
            </w:r>
            <w:r w:rsidRPr="00836C89">
              <w:rPr>
                <w:rFonts w:ascii="Calibri" w:hAnsi="Calibri"/>
                <w:bCs/>
              </w:rPr>
              <w:t xml:space="preserve"> </w:t>
            </w:r>
            <w:r w:rsidRPr="00836C89">
              <w:rPr>
                <w:bCs/>
              </w:rPr>
              <w:t xml:space="preserve">обеспечивает обязанность Поставщика возместить убытки, уплатить неустойку или штрафы в случае нарушения Поставщиком </w:t>
            </w:r>
            <w:r w:rsidR="00853E52">
              <w:rPr>
                <w:bCs/>
              </w:rPr>
              <w:t>договор</w:t>
            </w:r>
            <w:r w:rsidRPr="00836C89">
              <w:rPr>
                <w:bCs/>
              </w:rPr>
              <w:t>а.</w:t>
            </w:r>
          </w:p>
          <w:p w:rsidR="00836C89" w:rsidRPr="00836C89" w:rsidRDefault="00836C89" w:rsidP="00836C89">
            <w:pPr>
              <w:jc w:val="both"/>
              <w:rPr>
                <w:bCs/>
              </w:rPr>
            </w:pPr>
            <w:r w:rsidRPr="00836C89">
              <w:rPr>
                <w:bCs/>
              </w:rPr>
              <w:t>Способ обеспечения исполнения договора:</w:t>
            </w:r>
          </w:p>
          <w:p w:rsidR="00836C89" w:rsidRPr="00836C89" w:rsidRDefault="00836C89" w:rsidP="00836C89">
            <w:pPr>
              <w:jc w:val="both"/>
              <w:rPr>
                <w:bCs/>
              </w:rPr>
            </w:pPr>
            <w:r w:rsidRPr="00836C89">
              <w:rPr>
                <w:bCs/>
              </w:rPr>
              <w:t>1) безотзывная банковская гарантия, выданная банком и соответствующая требованиям, указанным в настоящей документации о запросе цен или;</w:t>
            </w:r>
          </w:p>
          <w:p w:rsidR="00836C89" w:rsidRPr="00836C89" w:rsidRDefault="00836C89" w:rsidP="00836C89">
            <w:pPr>
              <w:jc w:val="both"/>
              <w:rPr>
                <w:bCs/>
              </w:rPr>
            </w:pPr>
            <w:r w:rsidRPr="00836C89">
              <w:rPr>
                <w:bCs/>
              </w:rPr>
              <w:t>2) внесение денежных средств на счет, указанный заказчиком в настоящей документации о запросе цен.</w:t>
            </w:r>
          </w:p>
          <w:p w:rsidR="00836C89" w:rsidRPr="00836C89" w:rsidRDefault="00836C89" w:rsidP="00836C89">
            <w:pPr>
              <w:jc w:val="both"/>
              <w:rPr>
                <w:bCs/>
              </w:rPr>
            </w:pPr>
            <w:r w:rsidRPr="00836C89">
              <w:rPr>
                <w:bCs/>
              </w:rPr>
              <w:t>Способ обеспечения исполнения договора из указанных способов определяется таким участником закупки самостоятельно.</w:t>
            </w:r>
          </w:p>
          <w:p w:rsidR="00836C89" w:rsidRPr="00836C89" w:rsidRDefault="00836C89" w:rsidP="00836C89">
            <w:pPr>
              <w:jc w:val="both"/>
              <w:rPr>
                <w:bCs/>
              </w:rPr>
            </w:pPr>
            <w:r w:rsidRPr="00836C89">
              <w:rPr>
                <w:bCs/>
                <w:spacing w:val="2"/>
              </w:rPr>
              <w:t>В случае</w:t>
            </w:r>
            <w:proofErr w:type="gramStart"/>
            <w:r w:rsidRPr="00836C89">
              <w:rPr>
                <w:bCs/>
                <w:spacing w:val="2"/>
              </w:rPr>
              <w:t>,</w:t>
            </w:r>
            <w:proofErr w:type="gramEnd"/>
            <w:r w:rsidRPr="00836C89">
              <w:rPr>
                <w:bCs/>
                <w:spacing w:val="2"/>
              </w:rPr>
              <w:t xml:space="preserve"> если обеспечение исполнения </w:t>
            </w:r>
            <w:r w:rsidRPr="00836C89">
              <w:rPr>
                <w:bCs/>
              </w:rPr>
              <w:t>договора</w:t>
            </w:r>
            <w:r w:rsidRPr="00836C89">
              <w:rPr>
                <w:rFonts w:ascii="Calibri" w:hAnsi="Calibri"/>
                <w:bCs/>
              </w:rPr>
              <w:t xml:space="preserve"> </w:t>
            </w:r>
            <w:r w:rsidRPr="00836C89">
              <w:rPr>
                <w:bCs/>
                <w:spacing w:val="2"/>
              </w:rPr>
              <w:t xml:space="preserve">осуществляется в форме внесения денежных средств </w:t>
            </w:r>
            <w:r w:rsidRPr="00836C89">
              <w:rPr>
                <w:bCs/>
              </w:rPr>
              <w:t>в платежном поручении должно быть указано назначение платежа: «Перечисление залоговых сумм в обеспечение исполнения договора</w:t>
            </w:r>
            <w:r w:rsidRPr="00836C89">
              <w:rPr>
                <w:rFonts w:ascii="Calibri" w:hAnsi="Calibri"/>
                <w:bCs/>
              </w:rPr>
              <w:t xml:space="preserve"> </w:t>
            </w:r>
            <w:r w:rsidRPr="00836C89">
              <w:rPr>
                <w:bCs/>
              </w:rPr>
              <w:t>_______ наименование вида и предмета запроса цен, № запроса цен ___________».</w:t>
            </w:r>
          </w:p>
          <w:p w:rsidR="00836C89" w:rsidRPr="00836C89" w:rsidRDefault="00836C89" w:rsidP="00836C89">
            <w:pPr>
              <w:jc w:val="both"/>
              <w:rPr>
                <w:bCs/>
              </w:rPr>
            </w:pPr>
            <w:r w:rsidRPr="00836C89">
              <w:rPr>
                <w:bCs/>
              </w:rPr>
              <w:t>Реквизиты счета для перечисления денежных сре</w:t>
            </w:r>
            <w:proofErr w:type="gramStart"/>
            <w:r w:rsidRPr="00836C89">
              <w:rPr>
                <w:bCs/>
              </w:rPr>
              <w:t>дств в к</w:t>
            </w:r>
            <w:proofErr w:type="gramEnd"/>
            <w:r w:rsidRPr="00836C89">
              <w:rPr>
                <w:bCs/>
              </w:rPr>
              <w:t>ачестве обеспечения исполнения договора:</w:t>
            </w:r>
          </w:p>
          <w:p w:rsidR="00836C89" w:rsidRPr="00836C89" w:rsidRDefault="00836C89" w:rsidP="00836C89">
            <w:pPr>
              <w:jc w:val="both"/>
              <w:rPr>
                <w:bCs/>
              </w:rPr>
            </w:pPr>
            <w:r w:rsidRPr="00836C89">
              <w:rPr>
                <w:bCs/>
              </w:rPr>
              <w:t>Получатель: Академия ГПС МЧС России, ИНН 7717035419, КПП 771701001</w:t>
            </w:r>
          </w:p>
          <w:p w:rsidR="00836C89" w:rsidRPr="00836C89" w:rsidRDefault="00836C89" w:rsidP="00836C89">
            <w:pPr>
              <w:jc w:val="both"/>
              <w:rPr>
                <w:bCs/>
              </w:rPr>
            </w:pPr>
            <w:r w:rsidRPr="00836C89">
              <w:rPr>
                <w:bCs/>
              </w:rPr>
              <w:t>Адрес: 129366, г. Москва, ул. Бориса Галушкина, д. 4.</w:t>
            </w:r>
          </w:p>
          <w:p w:rsidR="00836C89" w:rsidRPr="00836C89" w:rsidRDefault="00836C89" w:rsidP="00836C89">
            <w:pPr>
              <w:jc w:val="both"/>
              <w:rPr>
                <w:bCs/>
              </w:rPr>
            </w:pPr>
            <w:r w:rsidRPr="00836C89">
              <w:rPr>
                <w:bCs/>
              </w:rPr>
              <w:t>Лицевой счет № 20736Х97070 ГУ Банка России по ЦФО</w:t>
            </w:r>
          </w:p>
          <w:p w:rsidR="00836C89" w:rsidRPr="00836C89" w:rsidRDefault="00836C89" w:rsidP="00836C89">
            <w:pPr>
              <w:jc w:val="both"/>
              <w:rPr>
                <w:bCs/>
              </w:rPr>
            </w:pPr>
            <w:r w:rsidRPr="00836C89">
              <w:rPr>
                <w:bCs/>
              </w:rPr>
              <w:t>Расчетный счет № 40501810845252000079, БИК 044525000,  КБК 00000000000000000510 ОГРН 1027739451684</w:t>
            </w:r>
          </w:p>
          <w:p w:rsidR="00836C89" w:rsidRPr="00836C89" w:rsidRDefault="00836C89" w:rsidP="00836C89">
            <w:pPr>
              <w:jc w:val="both"/>
              <w:rPr>
                <w:bCs/>
              </w:rPr>
            </w:pPr>
            <w:r w:rsidRPr="00836C89">
              <w:rPr>
                <w:bCs/>
              </w:rPr>
              <w:t>Требования к безотзывной банковской гарантии, выданной банком:</w:t>
            </w:r>
          </w:p>
          <w:p w:rsidR="00836C89" w:rsidRPr="00836C89" w:rsidRDefault="00836C89" w:rsidP="00836C89">
            <w:pPr>
              <w:jc w:val="both"/>
              <w:rPr>
                <w:bCs/>
              </w:rPr>
            </w:pPr>
            <w:proofErr w:type="gramStart"/>
            <w:r w:rsidRPr="00836C89">
              <w:rPr>
                <w:bCs/>
              </w:rPr>
              <w:t>Если в качестве обеспечения исполнения договора выбирается банковская гарантия, то такая гарантия должна быть выдана банком,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836C89" w:rsidRPr="00836C89" w:rsidRDefault="00836C89" w:rsidP="00836C89">
            <w:pPr>
              <w:jc w:val="both"/>
              <w:rPr>
                <w:bCs/>
              </w:rPr>
            </w:pPr>
            <w:r w:rsidRPr="00836C89">
              <w:rPr>
                <w:bCs/>
              </w:rPr>
              <w:t xml:space="preserve">Банковская гарантия должна быть безотзывной. </w:t>
            </w:r>
          </w:p>
          <w:p w:rsidR="00836C89" w:rsidRPr="00836C89" w:rsidRDefault="00836C89" w:rsidP="00836C89">
            <w:pPr>
              <w:jc w:val="both"/>
              <w:rPr>
                <w:bCs/>
              </w:rPr>
            </w:pPr>
            <w:r w:rsidRPr="00836C89">
              <w:rPr>
                <w:bCs/>
              </w:rPr>
              <w:t>Банковская гарантия оформляется в письменной форме на бумажном носителе или в форме электронного документа, подписанного усиленной неквалифицированной электронной подписью лица, имеющего право действовать от имени банка.</w:t>
            </w:r>
          </w:p>
          <w:p w:rsidR="00836C89" w:rsidRPr="00836C89" w:rsidRDefault="00836C89" w:rsidP="00836C89">
            <w:pPr>
              <w:jc w:val="both"/>
              <w:rPr>
                <w:bCs/>
              </w:rPr>
            </w:pPr>
            <w:r w:rsidRPr="00836C89">
              <w:rPr>
                <w:bCs/>
              </w:rPr>
              <w:t>Банковская гарантия должна содержать:</w:t>
            </w:r>
          </w:p>
          <w:p w:rsidR="00836C89" w:rsidRPr="00836C89" w:rsidRDefault="00836C89" w:rsidP="00836C89">
            <w:pPr>
              <w:suppressAutoHyphens/>
              <w:rPr>
                <w:rFonts w:ascii="Calibri" w:eastAsia="Calibri" w:hAnsi="Calibri" w:cs="Calibri"/>
              </w:rPr>
            </w:pPr>
          </w:p>
          <w:p w:rsidR="00836C89" w:rsidRPr="00836C89" w:rsidRDefault="00836C89" w:rsidP="00836C89">
            <w:pPr>
              <w:jc w:val="both"/>
              <w:rPr>
                <w:bCs/>
              </w:rPr>
            </w:pPr>
            <w:r w:rsidRPr="00836C89">
              <w:rPr>
                <w:bCs/>
              </w:rPr>
              <w:t>1) Указание на Бенефициара.</w:t>
            </w:r>
          </w:p>
          <w:p w:rsidR="00836C89" w:rsidRPr="00836C89" w:rsidRDefault="00836C89" w:rsidP="00836C89">
            <w:pPr>
              <w:jc w:val="both"/>
              <w:rPr>
                <w:bCs/>
              </w:rPr>
            </w:pPr>
            <w:r w:rsidRPr="00836C89">
              <w:rPr>
                <w:bCs/>
              </w:rPr>
              <w:t>2) Номер извещения о проведении закупки и предмет договора, в обеспечение исполнения которого выдана банковская гарантия.</w:t>
            </w:r>
          </w:p>
          <w:p w:rsidR="00836C89" w:rsidRPr="00836C89" w:rsidRDefault="00836C89" w:rsidP="00836C89">
            <w:pPr>
              <w:jc w:val="both"/>
              <w:rPr>
                <w:bCs/>
              </w:rPr>
            </w:pPr>
            <w:r w:rsidRPr="00836C89">
              <w:rPr>
                <w:bCs/>
              </w:rPr>
              <w:t xml:space="preserve">3) Сумму банковской гарантии, подлежащую </w:t>
            </w:r>
          </w:p>
          <w:p w:rsidR="00836C89" w:rsidRPr="00836C89" w:rsidRDefault="00836C89" w:rsidP="00836C89">
            <w:pPr>
              <w:jc w:val="both"/>
              <w:rPr>
                <w:bCs/>
              </w:rPr>
            </w:pPr>
            <w:r w:rsidRPr="00836C89">
              <w:rPr>
                <w:bCs/>
              </w:rPr>
              <w:lastRenderedPageBreak/>
              <w:t>уплате гарантом заказчику в случае неисполнения, ненадлежащего исполнения обязатель</w:t>
            </w:r>
            <w:proofErr w:type="gramStart"/>
            <w:r w:rsidRPr="00836C89">
              <w:rPr>
                <w:bCs/>
              </w:rPr>
              <w:t>ств пр</w:t>
            </w:r>
            <w:proofErr w:type="gramEnd"/>
            <w:r w:rsidRPr="00836C89">
              <w:rPr>
                <w:bCs/>
              </w:rPr>
              <w:t>инципалом в соответствии с условиями договора.</w:t>
            </w:r>
          </w:p>
          <w:p w:rsidR="00836C89" w:rsidRPr="00836C89" w:rsidRDefault="00836C89" w:rsidP="00836C89">
            <w:pPr>
              <w:jc w:val="both"/>
              <w:rPr>
                <w:bCs/>
              </w:rPr>
            </w:pPr>
            <w:r w:rsidRPr="00836C89">
              <w:rPr>
                <w:bCs/>
              </w:rPr>
              <w:t>Сумма банковской гарантии должна быть не менее суммы обеспечения, предусмотренной требованиями извещения и документации о закупке.</w:t>
            </w:r>
          </w:p>
          <w:p w:rsidR="00836C89" w:rsidRPr="00836C89" w:rsidRDefault="00836C89" w:rsidP="00836C89">
            <w:pPr>
              <w:jc w:val="both"/>
              <w:rPr>
                <w:bCs/>
              </w:rPr>
            </w:pPr>
            <w:r w:rsidRPr="00836C89">
              <w:rPr>
                <w:bCs/>
              </w:rPr>
              <w:t>4) Обязательства принципала, надлежащее исполнение которых обеспечивается банковской гарантией.</w:t>
            </w:r>
          </w:p>
          <w:p w:rsidR="00836C89" w:rsidRPr="00836C89" w:rsidRDefault="00836C89" w:rsidP="00836C89">
            <w:pPr>
              <w:jc w:val="both"/>
              <w:rPr>
                <w:bCs/>
              </w:rPr>
            </w:pPr>
            <w:r w:rsidRPr="00836C89">
              <w:rPr>
                <w:bCs/>
              </w:rPr>
              <w:t>При этом из содержания банковской гарантии должно явно следовать, что она покрывает весь объем обязатель</w:t>
            </w:r>
            <w:proofErr w:type="gramStart"/>
            <w:r w:rsidRPr="00836C89">
              <w:rPr>
                <w:bCs/>
              </w:rPr>
              <w:t>ств Пр</w:t>
            </w:r>
            <w:proofErr w:type="gramEnd"/>
            <w:r w:rsidRPr="00836C89">
              <w:rPr>
                <w:bCs/>
              </w:rPr>
              <w:t xml:space="preserve">инципала перед Заказчиком (Бенефициаром), предусмотренный условиями договора в пределах срока действия банковской гарантии. Из содержания банковской гарантии должно явно следовать, что Гарант </w:t>
            </w:r>
            <w:proofErr w:type="spellStart"/>
            <w:r w:rsidRPr="00836C89">
              <w:rPr>
                <w:bCs/>
              </w:rPr>
              <w:t>безотзывно</w:t>
            </w:r>
            <w:proofErr w:type="spellEnd"/>
            <w:r w:rsidRPr="00836C89">
              <w:rPr>
                <w:bCs/>
              </w:rPr>
              <w:t xml:space="preserve"> обязуется выплатить Бенефициару на основании предъявленного Бенефициаром в установленном порядке требования денежную сумму, равную размеру обеспечения исполнения договора и должна обеспечивать следующие обязательства по договору, а именно:</w:t>
            </w:r>
          </w:p>
          <w:p w:rsidR="00836C89" w:rsidRPr="00836C89" w:rsidRDefault="00836C89" w:rsidP="00836C89">
            <w:pPr>
              <w:jc w:val="both"/>
              <w:rPr>
                <w:bCs/>
              </w:rPr>
            </w:pPr>
            <w:r w:rsidRPr="00836C89">
              <w:rPr>
                <w:bCs/>
              </w:rPr>
              <w:t>1) Уплату неустоек и штрафов, предусмотренных договором;</w:t>
            </w:r>
          </w:p>
          <w:p w:rsidR="00836C89" w:rsidRPr="00836C89" w:rsidRDefault="00836C89" w:rsidP="00836C89">
            <w:pPr>
              <w:jc w:val="both"/>
              <w:rPr>
                <w:bCs/>
              </w:rPr>
            </w:pPr>
            <w:r w:rsidRPr="00836C89">
              <w:rPr>
                <w:bCs/>
              </w:rPr>
              <w:t>2) Возмещение убытков, причиненных Заказчику, в том числе путем повреждения имущества, при исполнении договора;</w:t>
            </w:r>
          </w:p>
          <w:p w:rsidR="00836C89" w:rsidRPr="00836C89" w:rsidRDefault="00836C89" w:rsidP="00836C89">
            <w:pPr>
              <w:jc w:val="both"/>
              <w:rPr>
                <w:bCs/>
              </w:rPr>
            </w:pPr>
            <w:r w:rsidRPr="00836C89">
              <w:rPr>
                <w:bCs/>
              </w:rPr>
              <w:t>3) Возмещение Заказчику расходов, связанных с экспертизой качества поставленного товара;</w:t>
            </w:r>
          </w:p>
          <w:p w:rsidR="00836C89" w:rsidRPr="00836C89" w:rsidRDefault="00836C89" w:rsidP="00836C89">
            <w:pPr>
              <w:jc w:val="both"/>
              <w:rPr>
                <w:bCs/>
              </w:rPr>
            </w:pPr>
            <w:r w:rsidRPr="00836C89">
              <w:rPr>
                <w:bCs/>
              </w:rPr>
              <w:t>4) Уплату неустоек, штрафов и расходов, предусмотренных договором за несвоевременное исполнение гарантийных обязательств.</w:t>
            </w:r>
          </w:p>
          <w:p w:rsidR="00836C89" w:rsidRPr="00836C89" w:rsidRDefault="00836C89" w:rsidP="00836C89">
            <w:pPr>
              <w:jc w:val="both"/>
              <w:rPr>
                <w:bCs/>
              </w:rPr>
            </w:pPr>
            <w:r w:rsidRPr="00836C89">
              <w:rPr>
                <w:bCs/>
              </w:rPr>
              <w:t>5) Условие о том, что выплата денежных сре</w:t>
            </w:r>
            <w:proofErr w:type="gramStart"/>
            <w:r w:rsidRPr="00836C89">
              <w:rPr>
                <w:bCs/>
              </w:rPr>
              <w:t>дств в пр</w:t>
            </w:r>
            <w:proofErr w:type="gramEnd"/>
            <w:r w:rsidRPr="00836C89">
              <w:rPr>
                <w:bCs/>
              </w:rPr>
              <w:t xml:space="preserve">еделах суммы банковской гарантии производится заказчику (бенефициару) по первому требованию Заказчика (Бенефициара) в течение 5 (Пяти) рабочих дней с момента получения Гарантом Требования об осуществлении уплаты денежной суммы по банковской гарантии, подписанного уполномоченным лицом Заказчика, и предусмотренных в гарантии документов. </w:t>
            </w:r>
          </w:p>
          <w:p w:rsidR="00836C89" w:rsidRPr="00836C89" w:rsidRDefault="00836C89" w:rsidP="00836C89">
            <w:pPr>
              <w:jc w:val="both"/>
              <w:rPr>
                <w:bCs/>
              </w:rPr>
            </w:pPr>
            <w:r w:rsidRPr="00836C89">
              <w:rPr>
                <w:bCs/>
              </w:rPr>
              <w:t>6)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836C89" w:rsidRPr="00836C89" w:rsidRDefault="00836C89" w:rsidP="00836C89">
            <w:pPr>
              <w:jc w:val="both"/>
              <w:rPr>
                <w:bCs/>
              </w:rPr>
            </w:pPr>
            <w:r w:rsidRPr="00836C89">
              <w:rPr>
                <w:bCs/>
              </w:rPr>
              <w:t xml:space="preserve">7) Обязанность гаранта уплатить заказчику неустойку в размере 0,1 процента денежной суммы, подлежащей уплате, за каждый день просрочки. </w:t>
            </w:r>
          </w:p>
          <w:p w:rsidR="00836C89" w:rsidRPr="00836C89" w:rsidRDefault="00836C89" w:rsidP="00836C89">
            <w:pPr>
              <w:jc w:val="both"/>
              <w:rPr>
                <w:bCs/>
              </w:rPr>
            </w:pPr>
            <w:r w:rsidRPr="00836C89">
              <w:rPr>
                <w:bCs/>
              </w:rPr>
              <w:t>Срок начала отсчета просрочки исполнения Гарантом обязательств перед Бенефициаром, определяется в соответствии с п.5, п.6 настоящего раздела;</w:t>
            </w:r>
          </w:p>
          <w:p w:rsidR="00836C89" w:rsidRPr="00836C89" w:rsidRDefault="00836C89" w:rsidP="00836C89">
            <w:pPr>
              <w:jc w:val="both"/>
              <w:rPr>
                <w:bCs/>
              </w:rPr>
            </w:pPr>
            <w:r w:rsidRPr="00836C89">
              <w:rPr>
                <w:bCs/>
              </w:rPr>
              <w:t xml:space="preserve">8) Срок действия банковской гарантии. Банковская гарантия должна вступать в силу как минимум с момента заключения договора и срок действия банковской гарантии должен </w:t>
            </w:r>
            <w:r w:rsidRPr="00836C89">
              <w:rPr>
                <w:bCs/>
              </w:rPr>
              <w:lastRenderedPageBreak/>
              <w:t>превышать срок действия договора не менее чем на один месяц.</w:t>
            </w:r>
          </w:p>
          <w:p w:rsidR="00836C89" w:rsidRPr="00836C89" w:rsidRDefault="00836C89" w:rsidP="00836C89">
            <w:pPr>
              <w:jc w:val="both"/>
              <w:rPr>
                <w:bCs/>
              </w:rPr>
            </w:pPr>
            <w:r w:rsidRPr="00836C89">
              <w:rPr>
                <w:bCs/>
              </w:rPr>
              <w:t>9) Отлагательное условие, предусматривающее заключение договора</w:t>
            </w:r>
            <w:r w:rsidRPr="00836C89">
              <w:rPr>
                <w:rFonts w:ascii="Calibri" w:hAnsi="Calibri"/>
                <w:bCs/>
              </w:rPr>
              <w:t xml:space="preserve"> </w:t>
            </w:r>
            <w:r w:rsidRPr="00836C89">
              <w:rPr>
                <w:bCs/>
              </w:rPr>
              <w:t>предоставления банковской гарантии по обязательствам принципала, возникшим из договора при его заключении.</w:t>
            </w:r>
          </w:p>
          <w:p w:rsidR="00836C89" w:rsidRPr="00836C89" w:rsidRDefault="00836C89" w:rsidP="00836C89">
            <w:pPr>
              <w:jc w:val="both"/>
              <w:rPr>
                <w:bCs/>
              </w:rPr>
            </w:pPr>
            <w:r w:rsidRPr="00836C89">
              <w:rPr>
                <w:bCs/>
              </w:rPr>
              <w:t>10)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36C89" w:rsidRPr="00836C89" w:rsidRDefault="00836C89" w:rsidP="00836C89">
            <w:pPr>
              <w:jc w:val="both"/>
              <w:rPr>
                <w:bCs/>
              </w:rPr>
            </w:pPr>
            <w:r w:rsidRPr="00836C89">
              <w:rPr>
                <w:bCs/>
              </w:rPr>
              <w:t>11) Условие о праве заказчика представлять письменное требование об уплате денежной суммы и (или) ее части по банковской гарантии в случае ненадлежащего выполнения или невыполнения поставщиком (подрядчиком, исполнителем) обязательств, обеспеченных банковской гарантией.</w:t>
            </w:r>
          </w:p>
          <w:p w:rsidR="00836C89" w:rsidRPr="00836C89" w:rsidRDefault="00836C89" w:rsidP="00836C89">
            <w:pPr>
              <w:jc w:val="both"/>
              <w:rPr>
                <w:bCs/>
              </w:rPr>
            </w:pPr>
            <w:r w:rsidRPr="00836C89">
              <w:rPr>
                <w:bCs/>
              </w:rPr>
              <w:t>12) Условие о праве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836C89" w:rsidRPr="00836C89" w:rsidRDefault="00836C89" w:rsidP="00836C89">
            <w:pPr>
              <w:jc w:val="both"/>
              <w:rPr>
                <w:bCs/>
              </w:rPr>
            </w:pPr>
            <w:r w:rsidRPr="00836C89">
              <w:rPr>
                <w:bCs/>
              </w:rPr>
              <w:t>13) Условие о том, что расходы, возникающие в связи с перечислением денежных средств гарантом по банковской гарантии, несет гарант.</w:t>
            </w:r>
          </w:p>
          <w:p w:rsidR="00836C89" w:rsidRPr="00836C89" w:rsidRDefault="00836C89" w:rsidP="00836C89">
            <w:pPr>
              <w:jc w:val="both"/>
              <w:rPr>
                <w:bCs/>
              </w:rPr>
            </w:pPr>
            <w:r w:rsidRPr="00836C89">
              <w:rPr>
                <w:bCs/>
              </w:rPr>
              <w:t>14)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836C89" w:rsidRPr="00836C89" w:rsidRDefault="00836C89" w:rsidP="00836C89">
            <w:pPr>
              <w:jc w:val="both"/>
              <w:rPr>
                <w:bCs/>
              </w:rPr>
            </w:pPr>
            <w:r w:rsidRPr="00836C89">
              <w:rPr>
                <w:bCs/>
              </w:rPr>
              <w:t>- 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rsidR="00836C89" w:rsidRPr="00836C89" w:rsidRDefault="00836C89" w:rsidP="00836C89">
            <w:pPr>
              <w:jc w:val="both"/>
              <w:rPr>
                <w:bCs/>
              </w:rPr>
            </w:pPr>
            <w:r w:rsidRPr="00836C89">
              <w:rPr>
                <w:bCs/>
              </w:rPr>
              <w:t xml:space="preserve">- 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 </w:t>
            </w:r>
          </w:p>
          <w:p w:rsidR="00836C89" w:rsidRPr="00836C89" w:rsidRDefault="00836C89" w:rsidP="00836C89">
            <w:pPr>
              <w:jc w:val="both"/>
              <w:rPr>
                <w:bCs/>
              </w:rPr>
            </w:pPr>
            <w:r w:rsidRPr="00836C89">
              <w:rPr>
                <w:bCs/>
              </w:rPr>
              <w:t>- 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rsidR="00836C89" w:rsidRPr="00836C89" w:rsidRDefault="00836C89" w:rsidP="00836C89">
            <w:pPr>
              <w:jc w:val="both"/>
              <w:rPr>
                <w:bCs/>
              </w:rPr>
            </w:pPr>
            <w:r w:rsidRPr="00836C89">
              <w:rPr>
                <w:bCs/>
              </w:rPr>
              <w:t>Указанный перечень является исчерпывающим и расширительному толкованию не подлежит. Гарант не вправе требовать от Заказчика (Бенефициара) предоставления иных документов для выплаты.</w:t>
            </w:r>
          </w:p>
          <w:p w:rsidR="00836C89" w:rsidRPr="00836C89" w:rsidRDefault="00836C89" w:rsidP="00836C89">
            <w:pPr>
              <w:jc w:val="both"/>
              <w:rPr>
                <w:bCs/>
              </w:rPr>
            </w:pPr>
            <w:proofErr w:type="gramStart"/>
            <w:r w:rsidRPr="00836C89">
              <w:rPr>
                <w:bCs/>
              </w:rPr>
              <w:t xml:space="preserve">Из содержания банковской гарантии должно явно следовать, что гарант не имеет права требовать от Заказчика других документов (в том числе, подтверждающих факт направления и (или) получения Принципалом от Заказчика каких-либо требований или претензий по договору) или совершать иные действия, </w:t>
            </w:r>
            <w:r w:rsidRPr="00836C89">
              <w:rPr>
                <w:bCs/>
              </w:rPr>
              <w:lastRenderedPageBreak/>
              <w:t>направленные на изучение обстоятельств по исполнению принципалом обязательств, предусмотренных договором даже при наличии мотивированных возражений со стороны принципала по предъявленному гаранту</w:t>
            </w:r>
            <w:proofErr w:type="gramEnd"/>
            <w:r w:rsidRPr="00836C89">
              <w:rPr>
                <w:bCs/>
              </w:rPr>
              <w:t xml:space="preserve"> требованию.</w:t>
            </w:r>
          </w:p>
          <w:p w:rsidR="00836C89" w:rsidRPr="00836C89" w:rsidRDefault="00836C89" w:rsidP="00836C89">
            <w:pPr>
              <w:jc w:val="both"/>
              <w:rPr>
                <w:bCs/>
              </w:rPr>
            </w:pPr>
            <w:r w:rsidRPr="00836C89">
              <w:rPr>
                <w:bCs/>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836C89" w:rsidRPr="00836C89" w:rsidRDefault="00836C89" w:rsidP="00836C89">
            <w:pPr>
              <w:jc w:val="both"/>
              <w:rPr>
                <w:bCs/>
              </w:rPr>
            </w:pPr>
            <w:r w:rsidRPr="00836C89">
              <w:rPr>
                <w:bCs/>
              </w:rPr>
              <w:t>Учитывая то, что Заказчик вправе взыскать сумму банковской гарантии единовременно, либо направить несколько требований о взыскании денежных сре</w:t>
            </w:r>
            <w:proofErr w:type="gramStart"/>
            <w:r w:rsidRPr="00836C89">
              <w:rPr>
                <w:bCs/>
              </w:rPr>
              <w:t>дств в пр</w:t>
            </w:r>
            <w:proofErr w:type="gramEnd"/>
            <w:r w:rsidRPr="00836C89">
              <w:rPr>
                <w:bCs/>
              </w:rPr>
              <w:t xml:space="preserve">еделах суммы банковской гарантии, в банковской гарантии не должно содержаться условий, предусматривающих для обращения взыскания направление Заказчиком (Бенефициаром) оригинала банковской гарантии. </w:t>
            </w:r>
          </w:p>
          <w:p w:rsidR="00836C89" w:rsidRPr="00836C89" w:rsidRDefault="00836C89" w:rsidP="00836C89">
            <w:pPr>
              <w:jc w:val="both"/>
              <w:rPr>
                <w:bCs/>
              </w:rPr>
            </w:pPr>
            <w:r w:rsidRPr="00836C89">
              <w:rPr>
                <w:bCs/>
              </w:rPr>
              <w:t>Заказчик вправе обратить взыскание по банковской гарантии в случае возникновения убытков, а также неустойки (пени, штрафы) в соответствии с условиями договора.</w:t>
            </w:r>
          </w:p>
          <w:p w:rsidR="00836C89" w:rsidRPr="00836C89" w:rsidRDefault="00836C89" w:rsidP="00836C89">
            <w:pPr>
              <w:jc w:val="both"/>
              <w:rPr>
                <w:bCs/>
              </w:rPr>
            </w:pPr>
            <w:r w:rsidRPr="00836C89">
              <w:rPr>
                <w:bCs/>
              </w:rPr>
              <w:t xml:space="preserve">Указание на то, что изменения и </w:t>
            </w:r>
            <w:proofErr w:type="gramStart"/>
            <w:r w:rsidRPr="00836C89">
              <w:rPr>
                <w:bCs/>
              </w:rPr>
              <w:t>дополнения, вносимые в договора не освобождают</w:t>
            </w:r>
            <w:proofErr w:type="gramEnd"/>
            <w:r w:rsidRPr="00836C89">
              <w:rPr>
                <w:bCs/>
              </w:rPr>
              <w:t xml:space="preserve"> Гаранта от обязательств по настоящей банковской гарантии независимо от факта уведомления Бенефициаром Гаранта.</w:t>
            </w:r>
          </w:p>
          <w:p w:rsidR="00836C89" w:rsidRPr="00836C89" w:rsidRDefault="00836C89" w:rsidP="00836C89">
            <w:pPr>
              <w:jc w:val="both"/>
              <w:rPr>
                <w:bCs/>
              </w:rPr>
            </w:pPr>
            <w:r w:rsidRPr="00836C89">
              <w:rPr>
                <w:bCs/>
              </w:rPr>
              <w:t>Недопустимо включать в банковскую гарантию:</w:t>
            </w:r>
          </w:p>
          <w:p w:rsidR="00836C89" w:rsidRPr="00836C89" w:rsidRDefault="00836C89" w:rsidP="00836C89">
            <w:pPr>
              <w:jc w:val="both"/>
              <w:rPr>
                <w:bCs/>
              </w:rPr>
            </w:pPr>
            <w:r w:rsidRPr="00836C89">
              <w:rPr>
                <w:bCs/>
              </w:rPr>
              <w:t>- положения о праве гаранта отказывать в удовлетворении требования заказчика о платеже по банковской гарантии в случае не предоставления гаранту заказчиком уведомления о нарушении поставщиком (подрядчиком, исполнителем) условий договора</w:t>
            </w:r>
            <w:r w:rsidRPr="00836C89">
              <w:rPr>
                <w:rFonts w:ascii="Calibri" w:hAnsi="Calibri"/>
                <w:bCs/>
              </w:rPr>
              <w:t xml:space="preserve"> </w:t>
            </w:r>
            <w:r w:rsidRPr="00836C89">
              <w:rPr>
                <w:bCs/>
              </w:rPr>
              <w:t>или расторжении договора (за исключением случаев, когда направление такого уведомления предусмотрено условиями договора или законодательством Российской Федерации);</w:t>
            </w:r>
          </w:p>
          <w:p w:rsidR="00836C89" w:rsidRPr="00836C89" w:rsidRDefault="00836C89" w:rsidP="00836C89">
            <w:pPr>
              <w:jc w:val="both"/>
              <w:rPr>
                <w:bCs/>
              </w:rPr>
            </w:pPr>
            <w:r w:rsidRPr="00836C89">
              <w:rPr>
                <w:bCs/>
              </w:rPr>
              <w:t>- требования о предоставлении заказчиком гаранту отчета об исполнении договора;</w:t>
            </w:r>
          </w:p>
          <w:p w:rsidR="00836C89" w:rsidRPr="00836C89" w:rsidRDefault="00836C89" w:rsidP="00836C89">
            <w:pPr>
              <w:jc w:val="both"/>
              <w:rPr>
                <w:bCs/>
              </w:rPr>
            </w:pPr>
            <w:r w:rsidRPr="00836C89">
              <w:rPr>
                <w:bCs/>
              </w:rPr>
              <w:t>- требования о предоставлении заказчиком гаранту одновременно с требованием об осуществлении уплаты денежной суммы по банковской гарантии документов, не включенных в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836C89" w:rsidRPr="00836C89" w:rsidRDefault="00836C89" w:rsidP="00836C89">
            <w:pPr>
              <w:jc w:val="both"/>
              <w:rPr>
                <w:bCs/>
              </w:rPr>
            </w:pPr>
            <w:r w:rsidRPr="00836C89">
              <w:rPr>
                <w:bCs/>
              </w:rPr>
              <w:t>В банковской гарантии обязательно наличие нумерации на всех листах,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836C89" w:rsidRPr="00836C89" w:rsidRDefault="00836C89" w:rsidP="00836C89">
            <w:pPr>
              <w:jc w:val="both"/>
              <w:rPr>
                <w:bCs/>
              </w:rPr>
            </w:pPr>
            <w:r w:rsidRPr="00836C89">
              <w:rPr>
                <w:bCs/>
              </w:rPr>
              <w:t xml:space="preserve">В случае если представленная участником банковская гарантия не соответствует требованиям, установленным в настоящем разделе хотя бы по одному из требований (пунктов), то такая гарантия считается несоответствующей требованиям извещения и </w:t>
            </w:r>
            <w:r w:rsidRPr="00836C89">
              <w:rPr>
                <w:bCs/>
              </w:rPr>
              <w:lastRenderedPageBreak/>
              <w:t>документации о запросе цен в электронной форме.</w:t>
            </w:r>
          </w:p>
          <w:p w:rsidR="00836C89" w:rsidRPr="00836C89" w:rsidRDefault="00836C89" w:rsidP="00836C89">
            <w:pPr>
              <w:jc w:val="both"/>
              <w:rPr>
                <w:rFonts w:ascii="Calibri" w:hAnsi="Calibri"/>
                <w:bCs/>
                <w:sz w:val="24"/>
                <w:szCs w:val="24"/>
              </w:rPr>
            </w:pPr>
            <w:r w:rsidRPr="00836C89">
              <w:rPr>
                <w:bCs/>
              </w:rPr>
              <w:t>Основанием для отказа в принятии банковской гарантии заказчиком является несоответствие банковской гарантии требованиям извещения и документации о запросе цен в электронной форме (требованиям настоящего раздела).</w:t>
            </w:r>
          </w:p>
        </w:tc>
      </w:tr>
      <w:tr w:rsidR="00836C89" w:rsidRPr="00836C89" w:rsidTr="00B95923">
        <w:tc>
          <w:tcPr>
            <w:tcW w:w="1018" w:type="dxa"/>
          </w:tcPr>
          <w:p w:rsidR="00836C89" w:rsidRPr="00836C89" w:rsidRDefault="00836C89" w:rsidP="00836C89">
            <w:pPr>
              <w:jc w:val="center"/>
              <w:rPr>
                <w:b/>
                <w:bCs/>
              </w:rPr>
            </w:pPr>
            <w:r w:rsidRPr="00836C89">
              <w:rPr>
                <w:b/>
                <w:bCs/>
              </w:rPr>
              <w:lastRenderedPageBreak/>
              <w:t>15</w:t>
            </w:r>
          </w:p>
        </w:tc>
        <w:tc>
          <w:tcPr>
            <w:tcW w:w="8552" w:type="dxa"/>
            <w:gridSpan w:val="2"/>
          </w:tcPr>
          <w:p w:rsidR="00836C89" w:rsidRPr="00836C89" w:rsidRDefault="00836C89" w:rsidP="00836C89">
            <w:pPr>
              <w:autoSpaceDE w:val="0"/>
              <w:autoSpaceDN w:val="0"/>
              <w:adjustRightInd w:val="0"/>
              <w:jc w:val="both"/>
              <w:rPr>
                <w:color w:val="000000"/>
              </w:rPr>
            </w:pPr>
            <w:r w:rsidRPr="00836C89">
              <w:rPr>
                <w:b/>
                <w:color w:val="000000"/>
              </w:rPr>
              <w:t>Требования к участникам закупки и необходимый перечень документов для участия в закупке. Подача заявки на участие в закупке. Срок подписания</w:t>
            </w:r>
            <w:r w:rsidRPr="00836C89">
              <w:rPr>
                <w:szCs w:val="24"/>
                <w:lang w:eastAsia="ar-SA"/>
              </w:rPr>
              <w:t xml:space="preserve"> </w:t>
            </w:r>
            <w:r w:rsidRPr="00836C89">
              <w:rPr>
                <w:b/>
                <w:szCs w:val="24"/>
                <w:lang w:eastAsia="ar-SA"/>
              </w:rPr>
              <w:t>договора</w:t>
            </w:r>
          </w:p>
        </w:tc>
      </w:tr>
      <w:tr w:rsidR="00836C89" w:rsidRPr="00836C89" w:rsidTr="00B95923">
        <w:tc>
          <w:tcPr>
            <w:tcW w:w="1018" w:type="dxa"/>
          </w:tcPr>
          <w:p w:rsidR="00836C89" w:rsidRPr="00836C89" w:rsidRDefault="00836C89" w:rsidP="00836C89">
            <w:pPr>
              <w:jc w:val="center"/>
              <w:rPr>
                <w:b/>
                <w:bCs/>
              </w:rPr>
            </w:pPr>
            <w:r w:rsidRPr="00836C89">
              <w:rPr>
                <w:b/>
                <w:bCs/>
              </w:rPr>
              <w:t>15.1</w:t>
            </w:r>
          </w:p>
        </w:tc>
        <w:tc>
          <w:tcPr>
            <w:tcW w:w="4082" w:type="dxa"/>
          </w:tcPr>
          <w:p w:rsidR="00836C89" w:rsidRPr="00836C89" w:rsidRDefault="00836C89" w:rsidP="00836C89">
            <w:pPr>
              <w:widowControl w:val="0"/>
              <w:suppressAutoHyphens/>
              <w:autoSpaceDE w:val="0"/>
              <w:autoSpaceDN w:val="0"/>
              <w:adjustRightInd w:val="0"/>
              <w:jc w:val="both"/>
              <w:rPr>
                <w:b/>
              </w:rPr>
            </w:pPr>
            <w:r w:rsidRPr="00836C89">
              <w:rPr>
                <w:b/>
              </w:rPr>
              <w:t>Требования к участникам закупки</w:t>
            </w:r>
          </w:p>
        </w:tc>
        <w:tc>
          <w:tcPr>
            <w:tcW w:w="4470" w:type="dxa"/>
          </w:tcPr>
          <w:p w:rsidR="00836C89" w:rsidRPr="00836C89" w:rsidRDefault="00836C89" w:rsidP="00836C89">
            <w:pPr>
              <w:jc w:val="both"/>
              <w:rPr>
                <w:bCs/>
              </w:rPr>
            </w:pPr>
            <w:r w:rsidRPr="00836C89">
              <w:rPr>
                <w:bCs/>
              </w:rPr>
              <w:t xml:space="preserve">К участию в электронном запросе котировок допускаются лица, получившие аккредитацию на электронной площадке. </w:t>
            </w:r>
          </w:p>
          <w:p w:rsidR="00836C89" w:rsidRPr="00836C89" w:rsidRDefault="00836C89" w:rsidP="00836C89">
            <w:pPr>
              <w:jc w:val="both"/>
              <w:rPr>
                <w:bCs/>
              </w:rPr>
            </w:pPr>
            <w:r w:rsidRPr="00836C89">
              <w:rPr>
                <w:bCs/>
              </w:rPr>
              <w:t>Электронный запрос котировок проводится с использованием средств электронной торговой площадки. Порядок проведения электронного запроса цен определяется требованиями и возможностями электронной торговой площадки и проводится в соответствии с правилами проведения запроса котировок.</w:t>
            </w:r>
          </w:p>
          <w:p w:rsidR="00836C89" w:rsidRPr="00836C89" w:rsidRDefault="00836C89" w:rsidP="00836C89">
            <w:pPr>
              <w:jc w:val="both"/>
              <w:rPr>
                <w:bCs/>
              </w:rPr>
            </w:pPr>
            <w:r w:rsidRPr="00836C89">
              <w:rPr>
                <w:bCs/>
              </w:rPr>
              <w:t>1. При осуществлении закупки Заказчик устанавливает следующие обязательные требования к участникам закупок:</w:t>
            </w:r>
          </w:p>
          <w:p w:rsidR="00836C89" w:rsidRPr="00836C89" w:rsidRDefault="00836C89" w:rsidP="00836C89">
            <w:pPr>
              <w:jc w:val="both"/>
              <w:rPr>
                <w:bCs/>
              </w:rPr>
            </w:pPr>
            <w:r w:rsidRPr="00836C89">
              <w:rPr>
                <w:bCs/>
              </w:rPr>
              <w:t xml:space="preserve">- Не проведение </w:t>
            </w:r>
            <w:proofErr w:type="gramStart"/>
            <w:r w:rsidRPr="00836C89">
              <w:rPr>
                <w:bCs/>
              </w:rPr>
              <w:t>ликвидации участника процедуры закупки юридического лица</w:t>
            </w:r>
            <w:proofErr w:type="gramEnd"/>
            <w:r w:rsidRPr="00836C89">
              <w:rPr>
                <w:bCs/>
              </w:rPr>
              <w:t xml:space="preserve">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836C89" w:rsidRPr="00836C89" w:rsidRDefault="00836C89" w:rsidP="00836C89">
            <w:pPr>
              <w:jc w:val="both"/>
              <w:rPr>
                <w:bCs/>
              </w:rPr>
            </w:pPr>
            <w:r w:rsidRPr="00836C89">
              <w:rPr>
                <w:bCs/>
              </w:rPr>
              <w:t>- Не приостановление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 на участие в процедурах закупок.</w:t>
            </w:r>
          </w:p>
          <w:p w:rsidR="00836C89" w:rsidRPr="00836C89" w:rsidRDefault="00836C89" w:rsidP="00836C89">
            <w:pPr>
              <w:jc w:val="both"/>
              <w:rPr>
                <w:bCs/>
              </w:rPr>
            </w:pPr>
            <w:r w:rsidRPr="00836C89">
              <w:rPr>
                <w:bCs/>
              </w:rPr>
              <w:t>- Отсутствие 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w:t>
            </w:r>
          </w:p>
          <w:p w:rsidR="00836C89" w:rsidRPr="00836C89" w:rsidRDefault="00836C89" w:rsidP="00836C89">
            <w:pPr>
              <w:jc w:val="both"/>
              <w:rPr>
                <w:bCs/>
              </w:rPr>
            </w:pPr>
            <w:r w:rsidRPr="00836C89">
              <w:rPr>
                <w:bCs/>
              </w:rPr>
              <w:t>- Отсутствие в предусмотренном статьей 5 Федерального закона от 18.07.2011г. № 223-ФЗ «О закупках товаров, работ, услуг отдельными видами юридических лиц» реестре недобросовестных поставщиков сведений об Участнике.</w:t>
            </w:r>
          </w:p>
          <w:p w:rsidR="00836C89" w:rsidRPr="00836C89" w:rsidRDefault="00836C89" w:rsidP="00836C89">
            <w:pPr>
              <w:jc w:val="both"/>
              <w:rPr>
                <w:bCs/>
              </w:rPr>
            </w:pPr>
            <w:proofErr w:type="gramStart"/>
            <w:r w:rsidRPr="00836C89">
              <w:rPr>
                <w:bCs/>
              </w:rPr>
              <w:t>- 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roofErr w:type="gramEnd"/>
          </w:p>
          <w:p w:rsidR="00836C89" w:rsidRPr="00836C89" w:rsidRDefault="00836C89" w:rsidP="00836C89">
            <w:pPr>
              <w:jc w:val="both"/>
              <w:rPr>
                <w:bCs/>
              </w:rPr>
            </w:pPr>
            <w:proofErr w:type="gramStart"/>
            <w:r w:rsidRPr="00836C89">
              <w:rPr>
                <w:bCs/>
              </w:rPr>
              <w:t xml:space="preserve">- 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комиссии по </w:t>
            </w:r>
            <w:r w:rsidRPr="00836C89">
              <w:rPr>
                <w:bCs/>
              </w:rPr>
              <w:lastRenderedPageBreak/>
              <w:t>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836C89">
              <w:rPr>
                <w:bCs/>
              </w:rPr>
              <w:t xml:space="preserve"> </w:t>
            </w:r>
            <w:proofErr w:type="gramStart"/>
            <w:r w:rsidRPr="00836C89">
              <w:rPr>
                <w:bCs/>
              </w:rPr>
              <w:t>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roofErr w:type="gramEnd"/>
            <w:r w:rsidRPr="00836C89">
              <w:rPr>
                <w:bCs/>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36C89" w:rsidRPr="00836C89" w:rsidRDefault="00836C89" w:rsidP="00836C89">
            <w:pPr>
              <w:jc w:val="both"/>
              <w:rPr>
                <w:bCs/>
              </w:rPr>
            </w:pPr>
            <w:r w:rsidRPr="00836C89">
              <w:rPr>
                <w:bCs/>
              </w:rPr>
              <w:t>- Участник процедуры закупки не является офшорной компанией, зарегистрированной на территории государств и территорий, установленных приказом Минфина России от 13.11.2007 № 108н «Об утверждении Перечня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836C89" w:rsidRPr="00836C89" w:rsidRDefault="00836C89" w:rsidP="00836C89">
            <w:pPr>
              <w:jc w:val="both"/>
              <w:rPr>
                <w:bCs/>
              </w:rPr>
            </w:pPr>
            <w:bookmarkStart w:id="0" w:name="Par368"/>
            <w:bookmarkEnd w:id="0"/>
            <w:r w:rsidRPr="00836C89">
              <w:rPr>
                <w:bCs/>
              </w:rPr>
              <w:t>2. Дополнительные требования:</w:t>
            </w:r>
          </w:p>
          <w:p w:rsidR="00836C89" w:rsidRPr="00836C89" w:rsidRDefault="00836C89" w:rsidP="00836C89">
            <w:pPr>
              <w:jc w:val="both"/>
              <w:rPr>
                <w:bCs/>
              </w:rPr>
            </w:pPr>
            <w:proofErr w:type="gramStart"/>
            <w:r w:rsidRPr="00836C89">
              <w:rPr>
                <w:bCs/>
              </w:rPr>
              <w:t>-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процедуры закупки по данным бухгалтерской отчетности за последний завершенный отчетный период, за исключением случаев, когда такая задолженность оспаривается участником процедуры закупки в судебном</w:t>
            </w:r>
            <w:proofErr w:type="gramEnd"/>
            <w:r w:rsidRPr="00836C89">
              <w:rPr>
                <w:bCs/>
              </w:rPr>
              <w:t xml:space="preserve"> </w:t>
            </w:r>
            <w:proofErr w:type="gramStart"/>
            <w:r w:rsidRPr="00836C89">
              <w:rPr>
                <w:bCs/>
              </w:rPr>
              <w:t>порядке</w:t>
            </w:r>
            <w:proofErr w:type="gramEnd"/>
            <w:r w:rsidRPr="00836C89">
              <w:rPr>
                <w:bCs/>
              </w:rPr>
              <w:t>, и на момент проведения процедуры закупки соответствующее судебное решение не принято</w:t>
            </w:r>
          </w:p>
        </w:tc>
      </w:tr>
      <w:tr w:rsidR="00836C89" w:rsidRPr="00836C89" w:rsidTr="00B95923">
        <w:tc>
          <w:tcPr>
            <w:tcW w:w="1018" w:type="dxa"/>
          </w:tcPr>
          <w:p w:rsidR="00836C89" w:rsidRPr="00836C89" w:rsidRDefault="00836C89" w:rsidP="00836C89">
            <w:pPr>
              <w:jc w:val="center"/>
              <w:rPr>
                <w:b/>
                <w:bCs/>
              </w:rPr>
            </w:pPr>
            <w:r w:rsidRPr="00836C89">
              <w:rPr>
                <w:b/>
                <w:bCs/>
              </w:rPr>
              <w:lastRenderedPageBreak/>
              <w:t>15.2</w:t>
            </w:r>
          </w:p>
        </w:tc>
        <w:tc>
          <w:tcPr>
            <w:tcW w:w="4082" w:type="dxa"/>
          </w:tcPr>
          <w:p w:rsidR="00836C89" w:rsidRPr="00836C89" w:rsidRDefault="00836C89" w:rsidP="00836C89">
            <w:pPr>
              <w:widowControl w:val="0"/>
              <w:suppressAutoHyphens/>
              <w:autoSpaceDE w:val="0"/>
              <w:autoSpaceDN w:val="0"/>
              <w:adjustRightInd w:val="0"/>
              <w:jc w:val="both"/>
              <w:rPr>
                <w:b/>
              </w:rPr>
            </w:pPr>
            <w:r w:rsidRPr="00836C89">
              <w:rPr>
                <w:b/>
              </w:rPr>
              <w:t>Требования к оформлению заявок на участие</w:t>
            </w:r>
          </w:p>
        </w:tc>
        <w:tc>
          <w:tcPr>
            <w:tcW w:w="4470" w:type="dxa"/>
          </w:tcPr>
          <w:p w:rsidR="00836C89" w:rsidRPr="00836C89" w:rsidRDefault="00836C89" w:rsidP="00836C89">
            <w:pPr>
              <w:jc w:val="both"/>
              <w:rPr>
                <w:bCs/>
              </w:rPr>
            </w:pPr>
            <w:r w:rsidRPr="00836C89">
              <w:rPr>
                <w:bCs/>
              </w:rPr>
              <w:t>Заявка на участие в запросе котировок должна содержать следующие информацию и документы:</w:t>
            </w:r>
          </w:p>
          <w:p w:rsidR="00836C89" w:rsidRPr="00836C89" w:rsidRDefault="00836C89" w:rsidP="00836C89">
            <w:pPr>
              <w:jc w:val="both"/>
              <w:rPr>
                <w:bCs/>
              </w:rPr>
            </w:pPr>
            <w:r w:rsidRPr="00836C89">
              <w:rPr>
                <w:bCs/>
              </w:rPr>
              <w:t></w:t>
            </w:r>
            <w:r w:rsidRPr="00836C89">
              <w:rPr>
                <w:bCs/>
              </w:rPr>
              <w:tab/>
              <w:t xml:space="preserve">Согласие участника запроса котировок на поставку товара (оказание услуг/выполнение работ), установленное документацией электронного запроса цен. </w:t>
            </w:r>
          </w:p>
          <w:p w:rsidR="00836C89" w:rsidRPr="00836C89" w:rsidRDefault="00836C89" w:rsidP="00836C89">
            <w:pPr>
              <w:jc w:val="both"/>
              <w:rPr>
                <w:bCs/>
              </w:rPr>
            </w:pPr>
            <w:r w:rsidRPr="00836C89">
              <w:rPr>
                <w:bCs/>
              </w:rPr>
              <w:lastRenderedPageBreak/>
              <w:t></w:t>
            </w:r>
            <w:r w:rsidRPr="00836C89">
              <w:rPr>
                <w:bCs/>
              </w:rPr>
              <w:tab/>
              <w:t>Заявка участника, содержащая предложение о поставке товара, выполнении работ, оказания услуг (форма котировочной заявки) должна содержать сведения о предлагаемой итоговой цене договора, а также сведения о цене единицы каждого товара, работы, услуги, являющихся предметом закупки.</w:t>
            </w:r>
          </w:p>
          <w:p w:rsidR="00836C89" w:rsidRPr="00836C89" w:rsidRDefault="00836C89" w:rsidP="00836C89">
            <w:pPr>
              <w:jc w:val="both"/>
              <w:rPr>
                <w:bCs/>
              </w:rPr>
            </w:pPr>
            <w:r w:rsidRPr="00836C89">
              <w:rPr>
                <w:bCs/>
              </w:rPr>
              <w:t></w:t>
            </w:r>
            <w:r w:rsidRPr="00836C89">
              <w:rPr>
                <w:bCs/>
              </w:rPr>
              <w:tab/>
              <w:t>Заявка на участие в запросе котировок должна содержать предложение Участника на поставку товара, выполнение работ, оказание услуг в соответствии с требованиями и на условиях, указанных в извещении и быть выражено в текущих ценах.</w:t>
            </w:r>
          </w:p>
          <w:p w:rsidR="00836C89" w:rsidRPr="00836C89" w:rsidRDefault="00836C89" w:rsidP="00836C89">
            <w:pPr>
              <w:jc w:val="both"/>
              <w:rPr>
                <w:bCs/>
              </w:rPr>
            </w:pPr>
            <w:proofErr w:type="gramStart"/>
            <w:r w:rsidRPr="00836C89">
              <w:rPr>
                <w:bCs/>
              </w:rPr>
              <w:t></w:t>
            </w:r>
            <w:r w:rsidRPr="00836C89">
              <w:rPr>
                <w:bCs/>
              </w:rPr>
              <w:tab/>
              <w:t>Указание фирменного наименования (наименования),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адрес электронной почты участника.</w:t>
            </w:r>
            <w:proofErr w:type="gramEnd"/>
          </w:p>
          <w:p w:rsidR="00836C89" w:rsidRPr="00836C89" w:rsidRDefault="00836C89" w:rsidP="00836C89">
            <w:pPr>
              <w:jc w:val="both"/>
              <w:rPr>
                <w:bCs/>
              </w:rPr>
            </w:pPr>
            <w:r w:rsidRPr="00836C89">
              <w:rPr>
                <w:bCs/>
              </w:rPr>
              <w:t></w:t>
            </w:r>
            <w:r w:rsidRPr="00836C89">
              <w:rPr>
                <w:bCs/>
              </w:rPr>
              <w:tab/>
              <w:t>Копии учредительных документов участника процедуры закупки (для юридических лиц).</w:t>
            </w:r>
          </w:p>
          <w:p w:rsidR="00836C89" w:rsidRPr="00836C89" w:rsidRDefault="00836C89" w:rsidP="00836C89">
            <w:pPr>
              <w:jc w:val="both"/>
              <w:rPr>
                <w:bCs/>
              </w:rPr>
            </w:pPr>
            <w:proofErr w:type="gramStart"/>
            <w:r w:rsidRPr="00836C89">
              <w:rPr>
                <w:bCs/>
              </w:rPr>
              <w:t></w:t>
            </w:r>
            <w:r w:rsidRPr="00836C89">
              <w:rPr>
                <w:bCs/>
              </w:rPr>
              <w:tab/>
              <w:t xml:space="preserve"> 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w:t>
            </w:r>
            <w:proofErr w:type="gramEnd"/>
            <w:r w:rsidRPr="00836C89">
              <w:rPr>
                <w:bCs/>
              </w:rPr>
              <w:t xml:space="preserve">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836C89" w:rsidRPr="00836C89" w:rsidRDefault="00836C89" w:rsidP="00836C89">
            <w:pPr>
              <w:jc w:val="both"/>
              <w:rPr>
                <w:bCs/>
              </w:rPr>
            </w:pPr>
            <w:r w:rsidRPr="00836C89">
              <w:rPr>
                <w:bCs/>
              </w:rPr>
              <w:t></w:t>
            </w:r>
            <w:r w:rsidRPr="00836C89">
              <w:rPr>
                <w:bCs/>
              </w:rPr>
              <w:tab/>
              <w:t>Документ, подтверждающий полномочия лица на осуществление действий от имени участника.</w:t>
            </w:r>
          </w:p>
          <w:p w:rsidR="00836C89" w:rsidRPr="00836C89" w:rsidRDefault="00836C89" w:rsidP="00836C89">
            <w:pPr>
              <w:jc w:val="both"/>
              <w:rPr>
                <w:bCs/>
              </w:rPr>
            </w:pPr>
            <w:proofErr w:type="gramStart"/>
            <w:r w:rsidRPr="00836C89">
              <w:rPr>
                <w:bCs/>
              </w:rPr>
              <w:t></w:t>
            </w:r>
            <w:r w:rsidRPr="00836C89">
              <w:rPr>
                <w:bCs/>
              </w:rPr>
              <w:tab/>
              <w:t>Решение об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w:t>
            </w:r>
            <w:proofErr w:type="gramEnd"/>
            <w:r w:rsidRPr="00836C89">
              <w:rPr>
                <w:bCs/>
              </w:rPr>
              <w:t>. Решение об одобрении крупной сделки должно содержать указание на предмет закупки и начальную (максимальную) цену договора.</w:t>
            </w:r>
          </w:p>
          <w:p w:rsidR="00836C89" w:rsidRPr="00836C89" w:rsidRDefault="00836C89" w:rsidP="00836C89">
            <w:pPr>
              <w:jc w:val="both"/>
              <w:rPr>
                <w:bCs/>
              </w:rPr>
            </w:pPr>
            <w:proofErr w:type="gramStart"/>
            <w:r w:rsidRPr="00836C89">
              <w:rPr>
                <w:bCs/>
              </w:rPr>
              <w:lastRenderedPageBreak/>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в заявке указывает о том, что данная сделка не является для него крупной.</w:t>
            </w:r>
            <w:proofErr w:type="gramEnd"/>
          </w:p>
          <w:p w:rsidR="00836C89" w:rsidRPr="00836C89" w:rsidRDefault="00836C89" w:rsidP="00836C89">
            <w:pPr>
              <w:jc w:val="both"/>
              <w:rPr>
                <w:bCs/>
              </w:rPr>
            </w:pPr>
            <w:r w:rsidRPr="00836C89">
              <w:rPr>
                <w:bCs/>
              </w:rPr>
              <w:t xml:space="preserve">В случае если получение указанного решения до истечения срока подачи заявок на участие для участника процедуры </w:t>
            </w:r>
            <w:proofErr w:type="gramStart"/>
            <w:r w:rsidRPr="00836C89">
              <w:rPr>
                <w:bCs/>
              </w:rPr>
              <w:t>закупки</w:t>
            </w:r>
            <w:proofErr w:type="gramEnd"/>
            <w:r w:rsidRPr="00836C89">
              <w:rPr>
                <w:bCs/>
              </w:rPr>
              <w:t xml:space="preserve">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p w:rsidR="00836C89" w:rsidRPr="00836C89" w:rsidRDefault="00836C89" w:rsidP="00836C89">
            <w:pPr>
              <w:jc w:val="both"/>
              <w:rPr>
                <w:bCs/>
              </w:rPr>
            </w:pPr>
            <w:r w:rsidRPr="00836C89">
              <w:rPr>
                <w:bCs/>
              </w:rPr>
              <w:t></w:t>
            </w:r>
            <w:r w:rsidRPr="00836C89">
              <w:rPr>
                <w:bCs/>
              </w:rPr>
              <w:tab/>
              <w:t>В случае</w:t>
            </w:r>
            <w:proofErr w:type="gramStart"/>
            <w:r w:rsidRPr="00836C89">
              <w:rPr>
                <w:bCs/>
              </w:rPr>
              <w:t>,</w:t>
            </w:r>
            <w:proofErr w:type="gramEnd"/>
            <w:r w:rsidRPr="00836C89">
              <w:rPr>
                <w:bCs/>
              </w:rPr>
              <w:t xml:space="preserve"> если участником закупки является физическое лицо - письменное согласие субъекта на обработку персональных данных</w:t>
            </w:r>
          </w:p>
          <w:p w:rsidR="00836C89" w:rsidRPr="00836C89" w:rsidRDefault="00836C89" w:rsidP="00836C89">
            <w:pPr>
              <w:jc w:val="both"/>
              <w:rPr>
                <w:bCs/>
              </w:rPr>
            </w:pPr>
            <w:r w:rsidRPr="00836C89">
              <w:rPr>
                <w:bCs/>
              </w:rPr>
              <w:t></w:t>
            </w:r>
            <w:r w:rsidRPr="00836C89">
              <w:rPr>
                <w:bCs/>
              </w:rPr>
              <w:tab/>
              <w:t>Документ, подтверждающий соответствия Участника закупки обязательным требованиям закупки.</w:t>
            </w:r>
          </w:p>
          <w:p w:rsidR="00836C89" w:rsidRPr="00836C89" w:rsidRDefault="00836C89" w:rsidP="00836C89">
            <w:pPr>
              <w:jc w:val="both"/>
              <w:rPr>
                <w:bCs/>
              </w:rPr>
            </w:pPr>
            <w:r w:rsidRPr="00836C89">
              <w:rPr>
                <w:bCs/>
              </w:rPr>
              <w:t></w:t>
            </w:r>
            <w:r w:rsidRPr="00836C89">
              <w:rPr>
                <w:bCs/>
              </w:rPr>
              <w:tab/>
              <w:t>Заявка на участие в закупке может содержать эскиз, рисунок, чертеж, фотографию, иное изображение товара, образец (пробу) товара, на поставку которого осуществляется закупка.</w:t>
            </w:r>
          </w:p>
          <w:p w:rsidR="00836C89" w:rsidRPr="00836C89" w:rsidRDefault="00836C89" w:rsidP="00836C89">
            <w:pPr>
              <w:jc w:val="both"/>
              <w:rPr>
                <w:bCs/>
              </w:rPr>
            </w:pPr>
            <w:r w:rsidRPr="00836C89">
              <w:rPr>
                <w:bCs/>
              </w:rPr>
              <w:t></w:t>
            </w:r>
            <w:r w:rsidRPr="00836C89">
              <w:rPr>
                <w:bCs/>
              </w:rPr>
              <w:tab/>
              <w:t>Принадлежность к субъектам малого и среднего предпринимательства путем представления в форме электронного документа сведений из единого реестра субъектов малого и среднего предпринимательства, содержащих информацию об участнике закупки, или декларацию о соответствии участника закупки критериям отнесения к субъектам малого и среднего предпринимательства – Форма №3 (в соответствии с ПП РФ от 11.12.2014 N 1352 «Об особенностях участия субъектов малого и среднего предпринимательства в закупках товаров, работ, услуг отдельными видами юридических лиц»). Если установлено в извещении ограничение.</w:t>
            </w:r>
          </w:p>
          <w:p w:rsidR="00836C89" w:rsidRPr="00836C89" w:rsidRDefault="00836C89" w:rsidP="00836C89">
            <w:pPr>
              <w:jc w:val="both"/>
              <w:rPr>
                <w:bCs/>
              </w:rPr>
            </w:pPr>
            <w:r w:rsidRPr="00836C89">
              <w:rPr>
                <w:bCs/>
              </w:rPr>
              <w:t></w:t>
            </w:r>
            <w:r w:rsidRPr="00836C89">
              <w:rPr>
                <w:bCs/>
              </w:rPr>
              <w:tab/>
              <w:t>Все документы, представленные Участником,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конкурентной закупки в электронной форме, заказчика, оператора электронной площадки.</w:t>
            </w:r>
          </w:p>
          <w:p w:rsidR="00836C89" w:rsidRPr="00836C89" w:rsidRDefault="00836C89" w:rsidP="00836C89">
            <w:pPr>
              <w:jc w:val="both"/>
              <w:rPr>
                <w:bCs/>
              </w:rPr>
            </w:pPr>
            <w:r w:rsidRPr="00836C89">
              <w:rPr>
                <w:bCs/>
              </w:rPr>
              <w:t></w:t>
            </w:r>
            <w:r w:rsidRPr="00836C89">
              <w:rPr>
                <w:bCs/>
              </w:rPr>
              <w:tab/>
              <w:t>Заявка на участие в запросе котировок может включать иные документы, подтверждающие соответствие участника закупки и (или) товара, работы, услуги требованиям, установленным в документации о проведении запроса котировок.</w:t>
            </w:r>
          </w:p>
          <w:p w:rsidR="00836C89" w:rsidRPr="00836C89" w:rsidRDefault="00836C89" w:rsidP="00836C89">
            <w:pPr>
              <w:jc w:val="both"/>
              <w:rPr>
                <w:bCs/>
              </w:rPr>
            </w:pPr>
            <w:r w:rsidRPr="00836C89">
              <w:rPr>
                <w:bCs/>
              </w:rPr>
              <w:t></w:t>
            </w:r>
            <w:r w:rsidRPr="00836C89">
              <w:rPr>
                <w:bCs/>
              </w:rPr>
              <w:tab/>
              <w:t xml:space="preserve">Все документы (формы, заполненные в соответствии с требованиями настоящего </w:t>
            </w:r>
            <w:r w:rsidRPr="00836C89">
              <w:rPr>
                <w:bCs/>
              </w:rPr>
              <w:lastRenderedPageBreak/>
              <w:t>извещения, а также иные данные и сведения), входящие в состав заявки должны быть предоставлены Участником через электронную торговую площадку (далее – ЭТП) в доступном для прочтения формате (предпочтительнее формат *.</w:t>
            </w:r>
            <w:proofErr w:type="spellStart"/>
            <w:r w:rsidRPr="00836C89">
              <w:rPr>
                <w:bCs/>
              </w:rPr>
              <w:t>pdf</w:t>
            </w:r>
            <w:proofErr w:type="spellEnd"/>
            <w:r w:rsidRPr="00836C89">
              <w:rPr>
                <w:bCs/>
              </w:rPr>
              <w:t>, один файл – один документ). Все файлы заявки, размещенные Участником на ЭТП, должны иметь наименование либо комментарий, позволяющие идентифицировать содержание данного файла заявки, с указанием наименования документа, представленного данным файлом.</w:t>
            </w:r>
          </w:p>
        </w:tc>
      </w:tr>
      <w:tr w:rsidR="00836C89" w:rsidRPr="00836C89" w:rsidTr="00B95923">
        <w:tc>
          <w:tcPr>
            <w:tcW w:w="1018" w:type="dxa"/>
          </w:tcPr>
          <w:p w:rsidR="00836C89" w:rsidRPr="00836C89" w:rsidRDefault="00836C89" w:rsidP="00836C89">
            <w:pPr>
              <w:jc w:val="center"/>
              <w:rPr>
                <w:b/>
                <w:bCs/>
              </w:rPr>
            </w:pPr>
            <w:r w:rsidRPr="00836C89">
              <w:rPr>
                <w:b/>
                <w:bCs/>
              </w:rPr>
              <w:lastRenderedPageBreak/>
              <w:t>15.3</w:t>
            </w:r>
          </w:p>
        </w:tc>
        <w:tc>
          <w:tcPr>
            <w:tcW w:w="4082" w:type="dxa"/>
          </w:tcPr>
          <w:p w:rsidR="00836C89" w:rsidRPr="00836C89" w:rsidRDefault="00836C89" w:rsidP="00836C89">
            <w:pPr>
              <w:suppressAutoHyphens/>
              <w:autoSpaceDE w:val="0"/>
              <w:autoSpaceDN w:val="0"/>
              <w:adjustRightInd w:val="0"/>
              <w:jc w:val="both"/>
              <w:rPr>
                <w:b/>
              </w:rPr>
            </w:pPr>
            <w:r w:rsidRPr="00836C89">
              <w:rPr>
                <w:b/>
              </w:rPr>
              <w:t>Порядок и сроки отзыва и изменения заявок.</w:t>
            </w:r>
          </w:p>
        </w:tc>
        <w:tc>
          <w:tcPr>
            <w:tcW w:w="4470" w:type="dxa"/>
          </w:tcPr>
          <w:p w:rsidR="00836C89" w:rsidRPr="00836C89" w:rsidRDefault="00836C89" w:rsidP="00836C89">
            <w:pPr>
              <w:autoSpaceDE w:val="0"/>
              <w:autoSpaceDN w:val="0"/>
              <w:adjustRightInd w:val="0"/>
              <w:jc w:val="both"/>
              <w:rPr>
                <w:color w:val="000000"/>
              </w:rPr>
            </w:pPr>
            <w:r w:rsidRPr="00836C89">
              <w:rPr>
                <w:color w:val="000000"/>
              </w:rPr>
              <w:t>Любой участник запроса котировок вправе в порядке регламента работы электронной торговой площадки отозвать поданную ранее заявку и подать новую до окончания срока подачи заявок.</w:t>
            </w:r>
          </w:p>
        </w:tc>
      </w:tr>
      <w:tr w:rsidR="00836C89" w:rsidRPr="00836C89" w:rsidTr="00B95923">
        <w:tc>
          <w:tcPr>
            <w:tcW w:w="1018" w:type="dxa"/>
          </w:tcPr>
          <w:p w:rsidR="00836C89" w:rsidRPr="00836C89" w:rsidRDefault="00836C89" w:rsidP="00836C89">
            <w:pPr>
              <w:jc w:val="center"/>
              <w:rPr>
                <w:b/>
                <w:bCs/>
              </w:rPr>
            </w:pPr>
            <w:r w:rsidRPr="00836C89">
              <w:rPr>
                <w:b/>
                <w:bCs/>
              </w:rPr>
              <w:t>15.4</w:t>
            </w:r>
          </w:p>
        </w:tc>
        <w:tc>
          <w:tcPr>
            <w:tcW w:w="4082" w:type="dxa"/>
          </w:tcPr>
          <w:p w:rsidR="00836C89" w:rsidRPr="00836C89" w:rsidRDefault="00836C89" w:rsidP="00836C89">
            <w:pPr>
              <w:suppressAutoHyphens/>
              <w:autoSpaceDE w:val="0"/>
              <w:autoSpaceDN w:val="0"/>
              <w:adjustRightInd w:val="0"/>
              <w:jc w:val="both"/>
              <w:rPr>
                <w:b/>
              </w:rPr>
            </w:pPr>
            <w:r w:rsidRPr="00836C89">
              <w:rPr>
                <w:b/>
              </w:rPr>
              <w:t>Условия предоставления приоритета в соответствии с Постановлением от 16.09.2016 № 925</w:t>
            </w:r>
          </w:p>
        </w:tc>
        <w:tc>
          <w:tcPr>
            <w:tcW w:w="4470" w:type="dxa"/>
          </w:tcPr>
          <w:p w:rsidR="00836C89" w:rsidRPr="00836C89" w:rsidRDefault="00836C89" w:rsidP="00836C89">
            <w:pPr>
              <w:widowControl w:val="0"/>
              <w:suppressAutoHyphens/>
              <w:autoSpaceDE w:val="0"/>
              <w:autoSpaceDN w:val="0"/>
              <w:adjustRightInd w:val="0"/>
              <w:jc w:val="both"/>
            </w:pPr>
            <w:r w:rsidRPr="00836C89">
              <w:t>а) указание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836C89" w:rsidRPr="00836C89" w:rsidRDefault="00836C89" w:rsidP="00836C89">
            <w:pPr>
              <w:widowControl w:val="0"/>
              <w:suppressAutoHyphens/>
              <w:autoSpaceDE w:val="0"/>
              <w:autoSpaceDN w:val="0"/>
              <w:adjustRightInd w:val="0"/>
              <w:jc w:val="both"/>
            </w:pPr>
            <w:r w:rsidRPr="00836C89">
              <w:t>б)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836C89" w:rsidRPr="00836C89" w:rsidRDefault="00836C89" w:rsidP="00836C89">
            <w:pPr>
              <w:widowControl w:val="0"/>
              <w:suppressAutoHyphens/>
              <w:autoSpaceDE w:val="0"/>
              <w:autoSpaceDN w:val="0"/>
              <w:adjustRightInd w:val="0"/>
              <w:jc w:val="both"/>
            </w:pPr>
            <w:r w:rsidRPr="00836C89">
              <w:t>в) сведения о начальной (максимальной) цене единицы каждого товара, работы, услуги, являющихся предметом закупки;</w:t>
            </w:r>
          </w:p>
          <w:p w:rsidR="00836C89" w:rsidRPr="00836C89" w:rsidRDefault="00836C89" w:rsidP="00836C89">
            <w:pPr>
              <w:widowControl w:val="0"/>
              <w:suppressAutoHyphens/>
              <w:autoSpaceDE w:val="0"/>
              <w:autoSpaceDN w:val="0"/>
              <w:adjustRightInd w:val="0"/>
              <w:jc w:val="both"/>
            </w:pPr>
            <w:r w:rsidRPr="00836C89">
              <w:t xml:space="preserve">г)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"в" и "г" настоящего пункта,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"б" настоящего пункта, на коэффициент изменения начальной (максимальной) цены </w:t>
            </w:r>
            <w:r w:rsidRPr="00836C89">
              <w:rPr>
                <w:szCs w:val="24"/>
                <w:lang w:eastAsia="ar-SA"/>
              </w:rPr>
              <w:t>договора</w:t>
            </w:r>
            <w:r w:rsidRPr="00836C89">
              <w:t xml:space="preserve"> по результатам проведения закупки, определяемый как результат деления цены </w:t>
            </w:r>
            <w:r w:rsidRPr="00836C89">
              <w:rPr>
                <w:szCs w:val="24"/>
                <w:lang w:eastAsia="ar-SA"/>
              </w:rPr>
              <w:t>договора</w:t>
            </w:r>
            <w:r w:rsidRPr="00836C89">
              <w:t xml:space="preserve"> по которой заключается </w:t>
            </w:r>
            <w:r w:rsidRPr="00836C89">
              <w:rPr>
                <w:szCs w:val="24"/>
                <w:lang w:eastAsia="ar-SA"/>
              </w:rPr>
              <w:t>договор</w:t>
            </w:r>
            <w:r w:rsidRPr="00836C89">
              <w:t xml:space="preserve">, на начальную (максимальную) цену </w:t>
            </w:r>
            <w:r w:rsidRPr="00836C89">
              <w:rPr>
                <w:szCs w:val="24"/>
                <w:lang w:eastAsia="ar-SA"/>
              </w:rPr>
              <w:t>договора;</w:t>
            </w:r>
          </w:p>
          <w:p w:rsidR="00836C89" w:rsidRPr="00836C89" w:rsidRDefault="00836C89" w:rsidP="00836C89">
            <w:pPr>
              <w:widowControl w:val="0"/>
              <w:suppressAutoHyphens/>
              <w:autoSpaceDE w:val="0"/>
              <w:autoSpaceDN w:val="0"/>
              <w:adjustRightInd w:val="0"/>
              <w:jc w:val="both"/>
            </w:pPr>
            <w:r w:rsidRPr="00836C89">
              <w:t>д)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tc>
      </w:tr>
      <w:tr w:rsidR="00836C89" w:rsidRPr="00836C89" w:rsidTr="00B95923">
        <w:tc>
          <w:tcPr>
            <w:tcW w:w="1018" w:type="dxa"/>
          </w:tcPr>
          <w:p w:rsidR="00836C89" w:rsidRPr="00836C89" w:rsidRDefault="00836C89" w:rsidP="00836C89">
            <w:pPr>
              <w:jc w:val="center"/>
              <w:rPr>
                <w:b/>
                <w:bCs/>
              </w:rPr>
            </w:pPr>
            <w:r w:rsidRPr="00836C89">
              <w:rPr>
                <w:b/>
                <w:bCs/>
              </w:rPr>
              <w:t>15.5</w:t>
            </w:r>
          </w:p>
        </w:tc>
        <w:tc>
          <w:tcPr>
            <w:tcW w:w="4082" w:type="dxa"/>
          </w:tcPr>
          <w:p w:rsidR="00836C89" w:rsidRPr="00836C89" w:rsidRDefault="00836C89" w:rsidP="00836C89">
            <w:pPr>
              <w:suppressAutoHyphens/>
              <w:autoSpaceDE w:val="0"/>
              <w:jc w:val="both"/>
              <w:rPr>
                <w:b/>
              </w:rPr>
            </w:pPr>
            <w:r w:rsidRPr="00836C89">
              <w:rPr>
                <w:b/>
              </w:rPr>
              <w:t>Основания для не допуска участника закупки к участию в запросе котировок (отклонения заявки):</w:t>
            </w:r>
          </w:p>
        </w:tc>
        <w:tc>
          <w:tcPr>
            <w:tcW w:w="4470" w:type="dxa"/>
          </w:tcPr>
          <w:p w:rsidR="00836C89" w:rsidRPr="00836C89" w:rsidRDefault="00836C89" w:rsidP="00836C89">
            <w:pPr>
              <w:jc w:val="both"/>
              <w:rPr>
                <w:bCs/>
              </w:rPr>
            </w:pPr>
            <w:r w:rsidRPr="00836C89">
              <w:rPr>
                <w:bCs/>
              </w:rPr>
              <w:t>Участник закупки, подавший заявку, не допускается Закупочной комиссией к участию в закупке в случае:</w:t>
            </w:r>
          </w:p>
          <w:p w:rsidR="00836C89" w:rsidRPr="00836C89" w:rsidRDefault="00836C89" w:rsidP="00836C89">
            <w:pPr>
              <w:jc w:val="both"/>
              <w:rPr>
                <w:bCs/>
              </w:rPr>
            </w:pPr>
            <w:r w:rsidRPr="00836C89">
              <w:rPr>
                <w:bCs/>
              </w:rPr>
              <w:t></w:t>
            </w:r>
            <w:r w:rsidRPr="00836C89">
              <w:rPr>
                <w:bCs/>
              </w:rPr>
              <w:tab/>
              <w:t>непредставления обязательных документов либо наличия в таких документах недостоверных сведений;</w:t>
            </w:r>
          </w:p>
          <w:p w:rsidR="00836C89" w:rsidRPr="00836C89" w:rsidRDefault="00836C89" w:rsidP="00836C89">
            <w:pPr>
              <w:jc w:val="both"/>
              <w:rPr>
                <w:bCs/>
              </w:rPr>
            </w:pPr>
            <w:r w:rsidRPr="00836C89">
              <w:rPr>
                <w:bCs/>
              </w:rPr>
              <w:t></w:t>
            </w:r>
            <w:r w:rsidRPr="00836C89">
              <w:rPr>
                <w:bCs/>
              </w:rPr>
              <w:tab/>
              <w:t xml:space="preserve">несоответствия участника процедуры </w:t>
            </w:r>
            <w:r w:rsidRPr="00836C89">
              <w:rPr>
                <w:bCs/>
              </w:rPr>
              <w:lastRenderedPageBreak/>
              <w:t>закупки обязательным требованиям, установленным документацией о закупке;</w:t>
            </w:r>
          </w:p>
          <w:p w:rsidR="00836C89" w:rsidRPr="00836C89" w:rsidRDefault="00836C89" w:rsidP="00836C89">
            <w:pPr>
              <w:jc w:val="both"/>
              <w:rPr>
                <w:bCs/>
              </w:rPr>
            </w:pPr>
            <w:r w:rsidRPr="00836C89">
              <w:rPr>
                <w:bCs/>
              </w:rPr>
              <w:t></w:t>
            </w:r>
            <w:r w:rsidRPr="00836C89">
              <w:rPr>
                <w:bCs/>
              </w:rPr>
              <w:tab/>
              <w:t>несоответствия заявки требованиям закупочной документации, в том числе наличия в заявке предложения о цене договора, превышающей начальную (максимальную) цену договора, либо предложения о сроке выполнения работ (оказания услуг, поставки товара), превышающем срок, установленный документацией о закупке;</w:t>
            </w:r>
          </w:p>
          <w:p w:rsidR="00836C89" w:rsidRPr="00836C89" w:rsidRDefault="00836C89" w:rsidP="00836C89">
            <w:pPr>
              <w:jc w:val="both"/>
              <w:rPr>
                <w:bCs/>
              </w:rPr>
            </w:pPr>
            <w:r w:rsidRPr="00836C89">
              <w:rPr>
                <w:bCs/>
              </w:rPr>
              <w:t></w:t>
            </w:r>
            <w:r w:rsidRPr="00836C89">
              <w:rPr>
                <w:bCs/>
              </w:rPr>
              <w:tab/>
              <w:t xml:space="preserve"> наличия в составе заявки недостоверной информации, в том числе в отношении его квалификационных данных;</w:t>
            </w:r>
          </w:p>
          <w:p w:rsidR="00836C89" w:rsidRPr="00836C89" w:rsidRDefault="00836C89" w:rsidP="00836C89">
            <w:pPr>
              <w:jc w:val="both"/>
              <w:rPr>
                <w:bCs/>
              </w:rPr>
            </w:pPr>
            <w:r w:rsidRPr="00836C89">
              <w:rPr>
                <w:bCs/>
              </w:rPr>
              <w:t></w:t>
            </w:r>
            <w:r w:rsidRPr="00836C89">
              <w:rPr>
                <w:bCs/>
              </w:rPr>
              <w:tab/>
              <w:t>осуществления закупки лекарственных препаратов, которые включены в перечень жизненно необходимых и важнейших лекарственных препаратов, в случае если предельная отпускная цена на лекарственные препараты, предлагаемые таким участником, не зарегистрирована.</w:t>
            </w:r>
          </w:p>
          <w:p w:rsidR="00836C89" w:rsidRPr="00836C89" w:rsidRDefault="00836C89" w:rsidP="00836C89">
            <w:pPr>
              <w:jc w:val="both"/>
              <w:rPr>
                <w:bCs/>
              </w:rPr>
            </w:pPr>
            <w:r w:rsidRPr="00836C89">
              <w:rPr>
                <w:bCs/>
              </w:rPr>
              <w:t></w:t>
            </w:r>
            <w:r w:rsidRPr="00836C89">
              <w:rPr>
                <w:bCs/>
              </w:rPr>
              <w:tab/>
              <w:t>не предоставления документов и (или) информации, определенных в документации о закупке либо наличия в документах и (или) информации недостоверных сведений об участнике закупки и (или) о товарах, о работах, об услугах, на поставку, выполнение, оказание которых осуществляется закупка;</w:t>
            </w:r>
          </w:p>
          <w:p w:rsidR="00836C89" w:rsidRPr="00836C89" w:rsidRDefault="00836C89" w:rsidP="00836C89">
            <w:pPr>
              <w:jc w:val="both"/>
              <w:rPr>
                <w:bCs/>
              </w:rPr>
            </w:pPr>
            <w:r w:rsidRPr="00836C89">
              <w:rPr>
                <w:bCs/>
              </w:rPr>
              <w:t>*С учётом условий ПП РФ от 16.09.2016 № 925 отсутствие в заявке на участие в закупке указания (декларирования) страны происхождения предлагаемого для поставки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836C89" w:rsidRPr="00836C89" w:rsidRDefault="00836C89" w:rsidP="00836C89">
            <w:pPr>
              <w:jc w:val="both"/>
              <w:rPr>
                <w:bCs/>
              </w:rPr>
            </w:pPr>
            <w:r w:rsidRPr="00836C89">
              <w:rPr>
                <w:bCs/>
              </w:rPr>
              <w:t></w:t>
            </w:r>
            <w:r w:rsidRPr="00836C89">
              <w:rPr>
                <w:bCs/>
              </w:rPr>
              <w:tab/>
              <w:t>если установлено ограничение в извещении запроса котировок, что  в электронной форме могут принять участие только субъекты малого и среднего предпринимательства (в соответствии с ПП РФ от 11.12.2014 N 1352 «Об особенностях участия субъектов малого и среднего предпринимательства в закупках товаров, работ, услуг отдельными видами юридических лиц»).</w:t>
            </w:r>
          </w:p>
          <w:p w:rsidR="00836C89" w:rsidRPr="00836C89" w:rsidRDefault="00836C89" w:rsidP="00836C89">
            <w:pPr>
              <w:jc w:val="both"/>
              <w:rPr>
                <w:bCs/>
              </w:rPr>
            </w:pPr>
            <w:r w:rsidRPr="00836C89">
              <w:rPr>
                <w:bCs/>
              </w:rPr>
              <w:t>Заявки, поданные участниками закупки, которые не являются субъектами малого и среднего предпринимательства, подлежат отклонению.</w:t>
            </w:r>
          </w:p>
          <w:p w:rsidR="00836C89" w:rsidRPr="00836C89" w:rsidRDefault="00836C89" w:rsidP="00836C89">
            <w:pPr>
              <w:jc w:val="both"/>
              <w:rPr>
                <w:bCs/>
              </w:rPr>
            </w:pPr>
            <w:r w:rsidRPr="00836C89">
              <w:rPr>
                <w:bCs/>
              </w:rPr>
              <w:t></w:t>
            </w:r>
            <w:r w:rsidRPr="00836C89">
              <w:rPr>
                <w:bCs/>
              </w:rPr>
              <w:tab/>
              <w:t>Иных случаях в соответствии с действующим законодательством и Положением.</w:t>
            </w:r>
          </w:p>
          <w:p w:rsidR="00836C89" w:rsidRPr="00836C89" w:rsidRDefault="00836C89" w:rsidP="00836C89">
            <w:pPr>
              <w:jc w:val="both"/>
              <w:rPr>
                <w:rFonts w:ascii="Calibri" w:hAnsi="Calibri"/>
                <w:bCs/>
                <w:color w:val="000000"/>
              </w:rPr>
            </w:pPr>
            <w:r w:rsidRPr="00836C89">
              <w:rPr>
                <w:bCs/>
              </w:rPr>
              <w:t>Заказчик вправе в письменной форме запросить у соответствующих органов и организаций, юридических и физических лиц информацию и документы, необходимые для подтверждения соответствия товаров, работ, услуг, предлагаемых участниками закупки в заявках, предложениях, требованиям документации о закупке.</w:t>
            </w:r>
          </w:p>
        </w:tc>
      </w:tr>
      <w:tr w:rsidR="00836C89" w:rsidRPr="00836C89" w:rsidTr="00B95923">
        <w:tc>
          <w:tcPr>
            <w:tcW w:w="1018" w:type="dxa"/>
          </w:tcPr>
          <w:p w:rsidR="00836C89" w:rsidRPr="00836C89" w:rsidRDefault="00836C89" w:rsidP="00836C89">
            <w:pPr>
              <w:jc w:val="center"/>
              <w:rPr>
                <w:b/>
                <w:bCs/>
              </w:rPr>
            </w:pPr>
            <w:r w:rsidRPr="00836C89">
              <w:rPr>
                <w:b/>
                <w:bCs/>
              </w:rPr>
              <w:lastRenderedPageBreak/>
              <w:t>15.6</w:t>
            </w:r>
          </w:p>
        </w:tc>
        <w:tc>
          <w:tcPr>
            <w:tcW w:w="4082" w:type="dxa"/>
          </w:tcPr>
          <w:p w:rsidR="00836C89" w:rsidRPr="00836C89" w:rsidRDefault="00836C89" w:rsidP="00836C89">
            <w:pPr>
              <w:suppressAutoHyphens/>
              <w:autoSpaceDE w:val="0"/>
              <w:jc w:val="both"/>
              <w:rPr>
                <w:b/>
              </w:rPr>
            </w:pPr>
            <w:r w:rsidRPr="00836C89">
              <w:rPr>
                <w:b/>
              </w:rPr>
              <w:t>Преимущества, предоставляемые заказчиком для СМП</w:t>
            </w:r>
          </w:p>
        </w:tc>
        <w:tc>
          <w:tcPr>
            <w:tcW w:w="4470" w:type="dxa"/>
          </w:tcPr>
          <w:p w:rsidR="00836C89" w:rsidRPr="00836C89" w:rsidRDefault="00836C89" w:rsidP="00836C89">
            <w:pPr>
              <w:jc w:val="both"/>
              <w:rPr>
                <w:bCs/>
              </w:rPr>
            </w:pPr>
            <w:r w:rsidRPr="00836C89">
              <w:rPr>
                <w:bCs/>
              </w:rPr>
              <w:t>Не установлено</w:t>
            </w:r>
          </w:p>
        </w:tc>
      </w:tr>
      <w:tr w:rsidR="00836C89" w:rsidRPr="00836C89" w:rsidTr="00B95923">
        <w:tc>
          <w:tcPr>
            <w:tcW w:w="1018" w:type="dxa"/>
          </w:tcPr>
          <w:p w:rsidR="00836C89" w:rsidRPr="00836C89" w:rsidRDefault="00836C89" w:rsidP="00836C89">
            <w:pPr>
              <w:jc w:val="center"/>
              <w:rPr>
                <w:b/>
                <w:bCs/>
              </w:rPr>
            </w:pPr>
            <w:r w:rsidRPr="00836C89">
              <w:rPr>
                <w:b/>
                <w:bCs/>
              </w:rPr>
              <w:t>16</w:t>
            </w:r>
          </w:p>
        </w:tc>
        <w:tc>
          <w:tcPr>
            <w:tcW w:w="4082" w:type="dxa"/>
          </w:tcPr>
          <w:p w:rsidR="00836C89" w:rsidRPr="00836C89" w:rsidRDefault="00836C89" w:rsidP="00836C89">
            <w:pPr>
              <w:suppressAutoHyphens/>
              <w:autoSpaceDE w:val="0"/>
              <w:jc w:val="both"/>
              <w:rPr>
                <w:rFonts w:eastAsia="Calibri"/>
                <w:b/>
                <w:bCs/>
                <w:color w:val="0D0D0D"/>
              </w:rPr>
            </w:pPr>
            <w:r w:rsidRPr="00836C89">
              <w:rPr>
                <w:b/>
              </w:rPr>
              <w:t xml:space="preserve">Срок, место и порядок предоставления документации о проведении закупки, размер, порядок и сроки внесения платы, взимаемой Заказчиком за предоставление </w:t>
            </w:r>
            <w:r w:rsidRPr="00836C89">
              <w:rPr>
                <w:b/>
              </w:rPr>
              <w:lastRenderedPageBreak/>
              <w:t>документации, если такая плата установлена Заказчиком, за исключением случаев предоставления документации в форме электронного документа</w:t>
            </w:r>
          </w:p>
        </w:tc>
        <w:tc>
          <w:tcPr>
            <w:tcW w:w="4470" w:type="dxa"/>
          </w:tcPr>
          <w:p w:rsidR="00836C89" w:rsidRPr="00836C89" w:rsidRDefault="009E67BF" w:rsidP="00836C89">
            <w:pPr>
              <w:autoSpaceDE w:val="0"/>
              <w:autoSpaceDN w:val="0"/>
              <w:adjustRightInd w:val="0"/>
              <w:jc w:val="both"/>
              <w:rPr>
                <w:color w:val="000000"/>
              </w:rPr>
            </w:pPr>
            <w:r>
              <w:rPr>
                <w:color w:val="000000"/>
              </w:rPr>
              <w:lastRenderedPageBreak/>
              <w:t>По  «22</w:t>
            </w:r>
            <w:bookmarkStart w:id="1" w:name="_GoBack"/>
            <w:bookmarkEnd w:id="1"/>
            <w:r w:rsidR="00836C89" w:rsidRPr="00836C89">
              <w:rPr>
                <w:color w:val="000000"/>
              </w:rPr>
              <w:t xml:space="preserve">» ноября 2019 г. </w:t>
            </w:r>
          </w:p>
          <w:p w:rsidR="00836C89" w:rsidRPr="00836C89" w:rsidRDefault="00836C89" w:rsidP="00836C89">
            <w:pPr>
              <w:autoSpaceDE w:val="0"/>
              <w:autoSpaceDN w:val="0"/>
              <w:adjustRightInd w:val="0"/>
              <w:jc w:val="both"/>
              <w:rPr>
                <w:color w:val="000000"/>
              </w:rPr>
            </w:pPr>
            <w:r w:rsidRPr="00836C89">
              <w:rPr>
                <w:color w:val="000000"/>
              </w:rPr>
              <w:t xml:space="preserve">любым заинтересованным лицом в электронном виде на официальном сайте Единой информационной системы в сфере закупок по </w:t>
            </w:r>
            <w:r w:rsidRPr="00836C89">
              <w:rPr>
                <w:color w:val="000000"/>
              </w:rPr>
              <w:lastRenderedPageBreak/>
              <w:t xml:space="preserve">адресу: </w:t>
            </w:r>
            <w:proofErr w:type="spellStart"/>
            <w:r w:rsidRPr="00836C89">
              <w:rPr>
                <w:color w:val="000000"/>
                <w:lang w:val="en-US"/>
              </w:rPr>
              <w:t>zakupki</w:t>
            </w:r>
            <w:proofErr w:type="spellEnd"/>
            <w:r w:rsidRPr="00836C89">
              <w:rPr>
                <w:color w:val="000000"/>
              </w:rPr>
              <w:t>.</w:t>
            </w:r>
            <w:proofErr w:type="spellStart"/>
            <w:r w:rsidRPr="00836C89">
              <w:rPr>
                <w:color w:val="000000"/>
                <w:lang w:val="en-US"/>
              </w:rPr>
              <w:t>gov</w:t>
            </w:r>
            <w:proofErr w:type="spellEnd"/>
            <w:r w:rsidRPr="00836C89">
              <w:rPr>
                <w:color w:val="000000"/>
              </w:rPr>
              <w:t>.</w:t>
            </w:r>
            <w:proofErr w:type="spellStart"/>
            <w:r w:rsidRPr="00836C89">
              <w:rPr>
                <w:color w:val="000000"/>
                <w:lang w:val="en-US"/>
              </w:rPr>
              <w:t>ru</w:t>
            </w:r>
            <w:proofErr w:type="spellEnd"/>
            <w:r w:rsidRPr="00836C89">
              <w:rPr>
                <w:color w:val="000000"/>
              </w:rPr>
              <w:t>, http.ESTP.ru.</w:t>
            </w:r>
          </w:p>
          <w:p w:rsidR="00836C89" w:rsidRPr="00836C89" w:rsidRDefault="00836C89" w:rsidP="00836C89">
            <w:pPr>
              <w:autoSpaceDE w:val="0"/>
              <w:autoSpaceDN w:val="0"/>
              <w:adjustRightInd w:val="0"/>
              <w:jc w:val="both"/>
              <w:rPr>
                <w:color w:val="000000"/>
              </w:rPr>
            </w:pPr>
            <w:r w:rsidRPr="00836C89">
              <w:rPr>
                <w:color w:val="000000"/>
              </w:rPr>
              <w:t>Язык или языки, на которых предоставляется документация по Запросу котировок – русский</w:t>
            </w:r>
          </w:p>
          <w:p w:rsidR="00836C89" w:rsidRPr="00836C89" w:rsidRDefault="00836C89" w:rsidP="00836C89">
            <w:pPr>
              <w:tabs>
                <w:tab w:val="left" w:pos="0"/>
              </w:tabs>
              <w:ind w:right="-1"/>
              <w:jc w:val="both"/>
              <w:rPr>
                <w:lang w:eastAsia="ar-SA"/>
              </w:rPr>
            </w:pPr>
            <w:r w:rsidRPr="00836C89">
              <w:rPr>
                <w:color w:val="000000"/>
              </w:rPr>
              <w:t>Плата (при ее установлении), взимаемая заказчиком за предоставление закупочной документации, способ осуществления и валюта платежа – не взимается</w:t>
            </w:r>
          </w:p>
        </w:tc>
      </w:tr>
      <w:tr w:rsidR="00836C89" w:rsidRPr="00836C89" w:rsidTr="00B95923">
        <w:trPr>
          <w:trHeight w:val="724"/>
        </w:trPr>
        <w:tc>
          <w:tcPr>
            <w:tcW w:w="1018" w:type="dxa"/>
          </w:tcPr>
          <w:p w:rsidR="00836C89" w:rsidRPr="00836C89" w:rsidRDefault="00836C89" w:rsidP="00836C89">
            <w:pPr>
              <w:jc w:val="center"/>
              <w:rPr>
                <w:b/>
                <w:bCs/>
              </w:rPr>
            </w:pPr>
            <w:r w:rsidRPr="00836C89">
              <w:rPr>
                <w:b/>
                <w:bCs/>
              </w:rPr>
              <w:lastRenderedPageBreak/>
              <w:t>17</w:t>
            </w:r>
          </w:p>
        </w:tc>
        <w:tc>
          <w:tcPr>
            <w:tcW w:w="4082" w:type="dxa"/>
          </w:tcPr>
          <w:p w:rsidR="00836C89" w:rsidRPr="00836C89" w:rsidRDefault="00836C89" w:rsidP="00836C89">
            <w:pPr>
              <w:suppressAutoHyphens/>
              <w:jc w:val="both"/>
              <w:rPr>
                <w:b/>
                <w:bCs/>
                <w:lang w:eastAsia="ar-SA"/>
              </w:rPr>
            </w:pPr>
            <w:r w:rsidRPr="00836C89">
              <w:rPr>
                <w:b/>
                <w:lang w:eastAsia="ar-SA"/>
              </w:rPr>
              <w:t>Форма, сроки и порядок оплаты товара, работы, услуги</w:t>
            </w:r>
          </w:p>
        </w:tc>
        <w:tc>
          <w:tcPr>
            <w:tcW w:w="4470" w:type="dxa"/>
          </w:tcPr>
          <w:p w:rsidR="00836C89" w:rsidRPr="00836C89" w:rsidRDefault="00836C89" w:rsidP="00836C89">
            <w:pPr>
              <w:suppressAutoHyphens/>
              <w:autoSpaceDE w:val="0"/>
              <w:spacing w:before="151"/>
              <w:rPr>
                <w:lang w:eastAsia="ar-SA"/>
              </w:rPr>
            </w:pPr>
            <w:r w:rsidRPr="00836C89">
              <w:rPr>
                <w:lang w:eastAsia="ar-SA"/>
              </w:rPr>
              <w:t>Установлены в соответствии с проектом Договора и «Условиями выполнения работ»</w:t>
            </w:r>
          </w:p>
        </w:tc>
      </w:tr>
      <w:tr w:rsidR="00836C89" w:rsidRPr="00836C89" w:rsidTr="00B95923">
        <w:tc>
          <w:tcPr>
            <w:tcW w:w="1018" w:type="dxa"/>
          </w:tcPr>
          <w:p w:rsidR="00836C89" w:rsidRPr="00836C89" w:rsidRDefault="00836C89" w:rsidP="00836C89">
            <w:pPr>
              <w:jc w:val="center"/>
              <w:rPr>
                <w:b/>
                <w:bCs/>
              </w:rPr>
            </w:pPr>
            <w:r w:rsidRPr="00836C89">
              <w:rPr>
                <w:b/>
                <w:bCs/>
              </w:rPr>
              <w:t>18</w:t>
            </w:r>
          </w:p>
        </w:tc>
        <w:tc>
          <w:tcPr>
            <w:tcW w:w="4082" w:type="dxa"/>
          </w:tcPr>
          <w:p w:rsidR="00836C89" w:rsidRPr="00836C89" w:rsidRDefault="00836C89" w:rsidP="00836C89">
            <w:pPr>
              <w:suppressAutoHyphens/>
              <w:autoSpaceDE w:val="0"/>
              <w:jc w:val="both"/>
              <w:rPr>
                <w:b/>
                <w:lang w:eastAsia="ar-SA"/>
              </w:rPr>
            </w:pPr>
            <w:r w:rsidRPr="00836C89">
              <w:rPr>
                <w:b/>
                <w:lang w:eastAsia="ar-SA"/>
              </w:rPr>
              <w:t>Место подачи заявок в электронной форме:</w:t>
            </w:r>
          </w:p>
        </w:tc>
        <w:tc>
          <w:tcPr>
            <w:tcW w:w="4470" w:type="dxa"/>
          </w:tcPr>
          <w:p w:rsidR="00836C89" w:rsidRPr="00836C89" w:rsidRDefault="00836C89" w:rsidP="00836C89">
            <w:pPr>
              <w:suppressAutoHyphens/>
              <w:autoSpaceDE w:val="0"/>
              <w:jc w:val="both"/>
              <w:rPr>
                <w:lang w:eastAsia="ar-SA"/>
              </w:rPr>
            </w:pPr>
            <w:proofErr w:type="spellStart"/>
            <w:r w:rsidRPr="00836C89">
              <w:rPr>
                <w:lang w:val="en-US" w:eastAsia="ar-SA"/>
              </w:rPr>
              <w:t>zakupki</w:t>
            </w:r>
            <w:proofErr w:type="spellEnd"/>
            <w:r w:rsidRPr="00836C89">
              <w:rPr>
                <w:lang w:eastAsia="ar-SA"/>
              </w:rPr>
              <w:t>.</w:t>
            </w:r>
            <w:proofErr w:type="spellStart"/>
            <w:r w:rsidRPr="00836C89">
              <w:rPr>
                <w:lang w:val="en-US" w:eastAsia="ar-SA"/>
              </w:rPr>
              <w:t>gov</w:t>
            </w:r>
            <w:proofErr w:type="spellEnd"/>
            <w:r w:rsidRPr="00836C89">
              <w:rPr>
                <w:lang w:eastAsia="ar-SA"/>
              </w:rPr>
              <w:t>.</w:t>
            </w:r>
            <w:proofErr w:type="spellStart"/>
            <w:r w:rsidRPr="00836C89">
              <w:rPr>
                <w:lang w:val="en-US" w:eastAsia="ar-SA"/>
              </w:rPr>
              <w:t>ru</w:t>
            </w:r>
            <w:proofErr w:type="spellEnd"/>
          </w:p>
          <w:p w:rsidR="00836C89" w:rsidRPr="00836C89" w:rsidRDefault="00836C89" w:rsidP="00836C89">
            <w:pPr>
              <w:suppressAutoHyphens/>
              <w:autoSpaceDE w:val="0"/>
              <w:jc w:val="both"/>
              <w:rPr>
                <w:color w:val="FF0000"/>
                <w:lang w:eastAsia="ar-SA"/>
              </w:rPr>
            </w:pPr>
            <w:r w:rsidRPr="00836C89">
              <w:rPr>
                <w:lang w:eastAsia="ar-SA"/>
              </w:rPr>
              <w:t>http.ESTP.ru</w:t>
            </w:r>
          </w:p>
        </w:tc>
      </w:tr>
      <w:tr w:rsidR="00836C89" w:rsidRPr="00836C89" w:rsidTr="00B95923">
        <w:tc>
          <w:tcPr>
            <w:tcW w:w="1018" w:type="dxa"/>
          </w:tcPr>
          <w:p w:rsidR="00836C89" w:rsidRPr="00836C89" w:rsidRDefault="00836C89" w:rsidP="00836C89">
            <w:pPr>
              <w:jc w:val="center"/>
              <w:rPr>
                <w:b/>
                <w:bCs/>
              </w:rPr>
            </w:pPr>
            <w:r w:rsidRPr="00836C89">
              <w:rPr>
                <w:b/>
                <w:bCs/>
              </w:rPr>
              <w:t>19</w:t>
            </w:r>
          </w:p>
        </w:tc>
        <w:tc>
          <w:tcPr>
            <w:tcW w:w="4082" w:type="dxa"/>
          </w:tcPr>
          <w:p w:rsidR="00836C89" w:rsidRPr="00836C89" w:rsidRDefault="00836C89" w:rsidP="00836C89">
            <w:pPr>
              <w:suppressAutoHyphens/>
              <w:autoSpaceDE w:val="0"/>
              <w:jc w:val="both"/>
              <w:rPr>
                <w:b/>
                <w:lang w:eastAsia="ar-SA"/>
              </w:rPr>
            </w:pPr>
            <w:r w:rsidRPr="00836C89">
              <w:rPr>
                <w:b/>
                <w:lang w:eastAsia="ar-SA"/>
              </w:rPr>
              <w:t>Дата и время начала срока подачи  заявок в электронной форме:</w:t>
            </w:r>
          </w:p>
        </w:tc>
        <w:tc>
          <w:tcPr>
            <w:tcW w:w="4470" w:type="dxa"/>
          </w:tcPr>
          <w:p w:rsidR="00836C89" w:rsidRPr="00836C89" w:rsidRDefault="00C50052" w:rsidP="00836C89">
            <w:pPr>
              <w:suppressAutoHyphens/>
              <w:autoSpaceDE w:val="0"/>
              <w:jc w:val="both"/>
              <w:rPr>
                <w:lang w:eastAsia="ar-SA"/>
              </w:rPr>
            </w:pPr>
            <w:r>
              <w:rPr>
                <w:lang w:eastAsia="ar-SA"/>
              </w:rPr>
              <w:t>«15</w:t>
            </w:r>
            <w:r w:rsidR="00836C89" w:rsidRPr="00836C89">
              <w:rPr>
                <w:lang w:eastAsia="ar-SA"/>
              </w:rPr>
              <w:t>» ноября  2019 г. 20.00</w:t>
            </w:r>
          </w:p>
          <w:p w:rsidR="00836C89" w:rsidRPr="00836C89" w:rsidRDefault="00836C89" w:rsidP="00836C89">
            <w:pPr>
              <w:suppressAutoHyphens/>
              <w:autoSpaceDE w:val="0"/>
              <w:jc w:val="both"/>
              <w:rPr>
                <w:lang w:eastAsia="ar-SA"/>
              </w:rPr>
            </w:pPr>
            <w:r w:rsidRPr="00836C89">
              <w:rPr>
                <w:lang w:eastAsia="ar-SA"/>
              </w:rPr>
              <w:t>(время московское)</w:t>
            </w:r>
          </w:p>
        </w:tc>
      </w:tr>
      <w:tr w:rsidR="00836C89" w:rsidRPr="00836C89" w:rsidTr="00B95923">
        <w:tc>
          <w:tcPr>
            <w:tcW w:w="1018" w:type="dxa"/>
          </w:tcPr>
          <w:p w:rsidR="00836C89" w:rsidRPr="00836C89" w:rsidRDefault="00836C89" w:rsidP="00836C89">
            <w:pPr>
              <w:jc w:val="center"/>
              <w:rPr>
                <w:b/>
                <w:bCs/>
              </w:rPr>
            </w:pPr>
            <w:r w:rsidRPr="00836C89">
              <w:rPr>
                <w:b/>
                <w:bCs/>
              </w:rPr>
              <w:t>20</w:t>
            </w:r>
          </w:p>
        </w:tc>
        <w:tc>
          <w:tcPr>
            <w:tcW w:w="4082" w:type="dxa"/>
          </w:tcPr>
          <w:p w:rsidR="00836C89" w:rsidRPr="00836C89" w:rsidRDefault="00836C89" w:rsidP="00836C89">
            <w:pPr>
              <w:suppressAutoHyphens/>
              <w:autoSpaceDE w:val="0"/>
              <w:jc w:val="both"/>
              <w:rPr>
                <w:b/>
                <w:lang w:eastAsia="ar-SA"/>
              </w:rPr>
            </w:pPr>
            <w:r w:rsidRPr="00836C89">
              <w:rPr>
                <w:b/>
                <w:lang w:eastAsia="ar-SA"/>
              </w:rPr>
              <w:t>Срок окончания приема заявок в электронной форме:</w:t>
            </w:r>
          </w:p>
        </w:tc>
        <w:tc>
          <w:tcPr>
            <w:tcW w:w="4470" w:type="dxa"/>
          </w:tcPr>
          <w:p w:rsidR="00836C89" w:rsidRPr="00836C89" w:rsidRDefault="00C50052" w:rsidP="00836C89">
            <w:pPr>
              <w:suppressAutoHyphens/>
              <w:autoSpaceDE w:val="0"/>
              <w:jc w:val="both"/>
              <w:rPr>
                <w:lang w:eastAsia="ar-SA"/>
              </w:rPr>
            </w:pPr>
            <w:r>
              <w:rPr>
                <w:lang w:eastAsia="ar-SA"/>
              </w:rPr>
              <w:t>«25</w:t>
            </w:r>
            <w:r w:rsidR="00836C89" w:rsidRPr="00836C89">
              <w:rPr>
                <w:lang w:eastAsia="ar-SA"/>
              </w:rPr>
              <w:t xml:space="preserve">» ноября  2019 г. 09:00 </w:t>
            </w:r>
          </w:p>
          <w:p w:rsidR="00836C89" w:rsidRPr="00836C89" w:rsidRDefault="00836C89" w:rsidP="00836C89">
            <w:pPr>
              <w:suppressAutoHyphens/>
              <w:autoSpaceDE w:val="0"/>
              <w:jc w:val="both"/>
              <w:rPr>
                <w:lang w:eastAsia="ar-SA"/>
              </w:rPr>
            </w:pPr>
            <w:r w:rsidRPr="00836C89">
              <w:rPr>
                <w:lang w:eastAsia="ar-SA"/>
              </w:rPr>
              <w:t>(время московское)</w:t>
            </w:r>
          </w:p>
        </w:tc>
      </w:tr>
      <w:tr w:rsidR="00836C89" w:rsidRPr="00836C89" w:rsidTr="00B95923">
        <w:tc>
          <w:tcPr>
            <w:tcW w:w="1018" w:type="dxa"/>
          </w:tcPr>
          <w:p w:rsidR="00836C89" w:rsidRPr="00836C89" w:rsidRDefault="00836C89" w:rsidP="00836C89">
            <w:pPr>
              <w:jc w:val="center"/>
              <w:rPr>
                <w:b/>
                <w:bCs/>
              </w:rPr>
            </w:pPr>
            <w:r w:rsidRPr="00836C89">
              <w:rPr>
                <w:b/>
                <w:bCs/>
              </w:rPr>
              <w:t>21</w:t>
            </w:r>
          </w:p>
        </w:tc>
        <w:tc>
          <w:tcPr>
            <w:tcW w:w="4082" w:type="dxa"/>
          </w:tcPr>
          <w:p w:rsidR="00836C89" w:rsidRPr="00836C89" w:rsidRDefault="00836C89" w:rsidP="00836C89">
            <w:pPr>
              <w:suppressAutoHyphens/>
              <w:autoSpaceDE w:val="0"/>
              <w:jc w:val="both"/>
              <w:rPr>
                <w:b/>
                <w:lang w:eastAsia="ar-SA"/>
              </w:rPr>
            </w:pPr>
            <w:r w:rsidRPr="00836C89">
              <w:rPr>
                <w:b/>
                <w:lang w:eastAsia="ar-SA"/>
              </w:rPr>
              <w:t>Место и дата рассмотрения заявок и подведения итогов закупки</w:t>
            </w:r>
          </w:p>
        </w:tc>
        <w:tc>
          <w:tcPr>
            <w:tcW w:w="4470" w:type="dxa"/>
          </w:tcPr>
          <w:p w:rsidR="00836C89" w:rsidRPr="00836C89" w:rsidRDefault="00836C89" w:rsidP="00836C89">
            <w:pPr>
              <w:suppressAutoHyphens/>
              <w:autoSpaceDE w:val="0"/>
              <w:jc w:val="both"/>
              <w:rPr>
                <w:lang w:eastAsia="ar-SA"/>
              </w:rPr>
            </w:pPr>
            <w:r w:rsidRPr="00836C89">
              <w:rPr>
                <w:lang w:eastAsia="ar-SA"/>
              </w:rPr>
              <w:t xml:space="preserve">Рассмотрения заявок на участие в запросе котировок в электронной форме состоится по адресу: г. Москва, улица Бориса Галушкина 4. кабинет группы контрактной работы </w:t>
            </w:r>
          </w:p>
          <w:p w:rsidR="00836C89" w:rsidRPr="00836C89" w:rsidRDefault="00836C89" w:rsidP="00836C89">
            <w:pPr>
              <w:autoSpaceDE w:val="0"/>
              <w:autoSpaceDN w:val="0"/>
              <w:adjustRightInd w:val="0"/>
              <w:jc w:val="both"/>
            </w:pPr>
            <w:r w:rsidRPr="00836C89">
              <w:t>Дата и время рассмотрения заявок на участие в запросе цен:</w:t>
            </w:r>
          </w:p>
          <w:p w:rsidR="00836C89" w:rsidRPr="00836C89" w:rsidRDefault="00C50052" w:rsidP="00836C89">
            <w:pPr>
              <w:autoSpaceDE w:val="0"/>
              <w:autoSpaceDN w:val="0"/>
              <w:adjustRightInd w:val="0"/>
              <w:jc w:val="both"/>
              <w:rPr>
                <w:color w:val="000000"/>
              </w:rPr>
            </w:pPr>
            <w:r>
              <w:t>«26</w:t>
            </w:r>
            <w:r w:rsidR="00836C89" w:rsidRPr="00836C89">
              <w:t xml:space="preserve">» ноября </w:t>
            </w:r>
            <w:r w:rsidR="00836C89" w:rsidRPr="00836C89">
              <w:rPr>
                <w:color w:val="000000"/>
              </w:rPr>
              <w:t>2019 г. 10:00</w:t>
            </w:r>
          </w:p>
          <w:p w:rsidR="00836C89" w:rsidRPr="00836C89" w:rsidRDefault="00836C89" w:rsidP="00836C89">
            <w:pPr>
              <w:autoSpaceDE w:val="0"/>
              <w:autoSpaceDN w:val="0"/>
              <w:adjustRightInd w:val="0"/>
              <w:jc w:val="both"/>
              <w:rPr>
                <w:color w:val="000000"/>
              </w:rPr>
            </w:pPr>
            <w:r w:rsidRPr="00836C89">
              <w:rPr>
                <w:color w:val="000000"/>
              </w:rPr>
              <w:t>Дата и время подведения итогов на участие в запросе цен:</w:t>
            </w:r>
          </w:p>
          <w:p w:rsidR="00836C89" w:rsidRPr="00836C89" w:rsidRDefault="00C50052" w:rsidP="00836C89">
            <w:pPr>
              <w:autoSpaceDE w:val="0"/>
              <w:autoSpaceDN w:val="0"/>
              <w:adjustRightInd w:val="0"/>
              <w:jc w:val="both"/>
              <w:rPr>
                <w:lang w:eastAsia="ar-SA"/>
              </w:rPr>
            </w:pPr>
            <w:r>
              <w:rPr>
                <w:color w:val="000000"/>
              </w:rPr>
              <w:t>«26</w:t>
            </w:r>
            <w:r w:rsidR="00836C89" w:rsidRPr="00836C89">
              <w:rPr>
                <w:color w:val="000000"/>
              </w:rPr>
              <w:t>» ноября 2019 г. 12:00</w:t>
            </w:r>
          </w:p>
        </w:tc>
      </w:tr>
      <w:tr w:rsidR="00836C89" w:rsidRPr="00836C89" w:rsidTr="00B95923">
        <w:tc>
          <w:tcPr>
            <w:tcW w:w="1018" w:type="dxa"/>
          </w:tcPr>
          <w:p w:rsidR="00836C89" w:rsidRPr="00836C89" w:rsidRDefault="00836C89" w:rsidP="00836C89">
            <w:pPr>
              <w:jc w:val="center"/>
              <w:rPr>
                <w:b/>
                <w:bCs/>
              </w:rPr>
            </w:pPr>
            <w:r w:rsidRPr="00836C89">
              <w:rPr>
                <w:b/>
                <w:bCs/>
              </w:rPr>
              <w:t>22</w:t>
            </w:r>
          </w:p>
        </w:tc>
        <w:tc>
          <w:tcPr>
            <w:tcW w:w="4082" w:type="dxa"/>
          </w:tcPr>
          <w:p w:rsidR="00836C89" w:rsidRPr="00836C89" w:rsidRDefault="00836C89" w:rsidP="00836C89">
            <w:pPr>
              <w:suppressAutoHyphens/>
              <w:autoSpaceDE w:val="0"/>
              <w:jc w:val="both"/>
              <w:rPr>
                <w:b/>
              </w:rPr>
            </w:pPr>
            <w:r w:rsidRPr="00836C89">
              <w:rPr>
                <w:b/>
              </w:rPr>
              <w:t>Срок подписания Договора</w:t>
            </w:r>
          </w:p>
        </w:tc>
        <w:tc>
          <w:tcPr>
            <w:tcW w:w="4470" w:type="dxa"/>
          </w:tcPr>
          <w:p w:rsidR="00836C89" w:rsidRPr="00836C89" w:rsidRDefault="00836C89" w:rsidP="00836C89">
            <w:pPr>
              <w:suppressAutoHyphens/>
              <w:autoSpaceDE w:val="0"/>
              <w:jc w:val="both"/>
            </w:pPr>
            <w:r w:rsidRPr="00836C89">
              <w:t xml:space="preserve">Срок подписания </w:t>
            </w:r>
            <w:r w:rsidRPr="00836C89">
              <w:rPr>
                <w:szCs w:val="24"/>
                <w:lang w:eastAsia="ar-SA"/>
              </w:rPr>
              <w:t>договора</w:t>
            </w:r>
            <w:r w:rsidRPr="00836C89">
              <w:t>: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запросе котировок.</w:t>
            </w:r>
          </w:p>
          <w:p w:rsidR="00836C89" w:rsidRPr="00836C89" w:rsidRDefault="00836C89" w:rsidP="00836C89">
            <w:pPr>
              <w:suppressAutoHyphens/>
              <w:autoSpaceDE w:val="0"/>
              <w:jc w:val="both"/>
            </w:pPr>
            <w:r w:rsidRPr="00836C89">
              <w:rPr>
                <w:szCs w:val="24"/>
                <w:lang w:eastAsia="ar-SA"/>
              </w:rPr>
              <w:t>Договор</w:t>
            </w:r>
            <w:r w:rsidRPr="00836C89">
              <w:t xml:space="preserve"> по результатам проведенной закупки заключается путем включения условий исполнения договора, предложенных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w:t>
            </w:r>
          </w:p>
        </w:tc>
      </w:tr>
      <w:tr w:rsidR="00836C89" w:rsidRPr="00836C89" w:rsidTr="00B95923">
        <w:tc>
          <w:tcPr>
            <w:tcW w:w="1018" w:type="dxa"/>
          </w:tcPr>
          <w:p w:rsidR="00836C89" w:rsidRPr="00836C89" w:rsidRDefault="00836C89" w:rsidP="00836C89">
            <w:pPr>
              <w:jc w:val="center"/>
              <w:rPr>
                <w:b/>
                <w:bCs/>
              </w:rPr>
            </w:pPr>
            <w:r w:rsidRPr="00836C89">
              <w:rPr>
                <w:b/>
                <w:bCs/>
              </w:rPr>
              <w:t>24</w:t>
            </w:r>
          </w:p>
        </w:tc>
        <w:tc>
          <w:tcPr>
            <w:tcW w:w="4082" w:type="dxa"/>
          </w:tcPr>
          <w:p w:rsidR="00836C89" w:rsidRPr="00836C89" w:rsidRDefault="00836C89" w:rsidP="00836C89">
            <w:pPr>
              <w:suppressAutoHyphens/>
              <w:autoSpaceDE w:val="0"/>
              <w:autoSpaceDN w:val="0"/>
              <w:adjustRightInd w:val="0"/>
              <w:jc w:val="both"/>
              <w:rPr>
                <w:b/>
              </w:rPr>
            </w:pPr>
            <w:r w:rsidRPr="00836C89">
              <w:rPr>
                <w:b/>
                <w:iCs/>
              </w:rPr>
              <w:t>Привлечение субподрядных организаций</w:t>
            </w:r>
          </w:p>
        </w:tc>
        <w:tc>
          <w:tcPr>
            <w:tcW w:w="4470" w:type="dxa"/>
          </w:tcPr>
          <w:p w:rsidR="00836C89" w:rsidRPr="00836C89" w:rsidRDefault="00836C89" w:rsidP="00836C89">
            <w:pPr>
              <w:suppressAutoHyphens/>
              <w:autoSpaceDE w:val="0"/>
              <w:autoSpaceDN w:val="0"/>
              <w:adjustRightInd w:val="0"/>
              <w:jc w:val="both"/>
              <w:rPr>
                <w:lang w:eastAsia="ar-SA"/>
              </w:rPr>
            </w:pPr>
            <w:r w:rsidRPr="00836C89">
              <w:rPr>
                <w:lang w:eastAsia="ar-SA"/>
              </w:rPr>
              <w:t xml:space="preserve">В соответствии с условиями </w:t>
            </w:r>
            <w:r w:rsidRPr="00836C89">
              <w:rPr>
                <w:szCs w:val="24"/>
                <w:lang w:eastAsia="ar-SA"/>
              </w:rPr>
              <w:t>договора</w:t>
            </w:r>
            <w:r w:rsidRPr="00836C89">
              <w:rPr>
                <w:lang w:eastAsia="ar-SA"/>
              </w:rPr>
              <w:t>.</w:t>
            </w:r>
          </w:p>
          <w:p w:rsidR="00836C89" w:rsidRPr="00836C89" w:rsidRDefault="00836C89" w:rsidP="00836C89">
            <w:pPr>
              <w:widowControl w:val="0"/>
              <w:tabs>
                <w:tab w:val="left" w:pos="331"/>
                <w:tab w:val="left" w:pos="481"/>
              </w:tabs>
              <w:suppressAutoHyphens/>
              <w:autoSpaceDE w:val="0"/>
              <w:autoSpaceDN w:val="0"/>
              <w:adjustRightInd w:val="0"/>
              <w:jc w:val="both"/>
            </w:pPr>
            <w:r w:rsidRPr="00836C89">
              <w:rPr>
                <w:lang w:eastAsia="ar-SA"/>
              </w:rPr>
              <w:t>Ответственность за соответствие всех привлекаемых соисполнителей требованиям, установленным к участникам закупок, в том числе наличия у них разрешающих документов, несет участник закупки.</w:t>
            </w:r>
          </w:p>
        </w:tc>
      </w:tr>
      <w:tr w:rsidR="00836C89" w:rsidRPr="00836C89" w:rsidTr="00B95923">
        <w:tc>
          <w:tcPr>
            <w:tcW w:w="1018" w:type="dxa"/>
          </w:tcPr>
          <w:p w:rsidR="00836C89" w:rsidRPr="00836C89" w:rsidRDefault="00836C89" w:rsidP="00836C89">
            <w:pPr>
              <w:jc w:val="center"/>
              <w:rPr>
                <w:b/>
                <w:bCs/>
              </w:rPr>
            </w:pPr>
            <w:r w:rsidRPr="00836C89">
              <w:rPr>
                <w:b/>
                <w:bCs/>
              </w:rPr>
              <w:t>25</w:t>
            </w:r>
          </w:p>
        </w:tc>
        <w:tc>
          <w:tcPr>
            <w:tcW w:w="8552" w:type="dxa"/>
            <w:gridSpan w:val="2"/>
          </w:tcPr>
          <w:p w:rsidR="00836C89" w:rsidRPr="00836C89" w:rsidRDefault="00836C89" w:rsidP="00836C89">
            <w:pPr>
              <w:suppressAutoHyphens/>
              <w:autoSpaceDE w:val="0"/>
              <w:jc w:val="both"/>
              <w:rPr>
                <w:b/>
              </w:rPr>
            </w:pPr>
            <w:r w:rsidRPr="00836C89">
              <w:rPr>
                <w:b/>
              </w:rPr>
              <w:t xml:space="preserve">Внесение изменений в документацию. Разъяснения документации. </w:t>
            </w:r>
          </w:p>
          <w:p w:rsidR="00836C89" w:rsidRPr="00836C89" w:rsidRDefault="00836C89" w:rsidP="00836C89">
            <w:pPr>
              <w:suppressAutoHyphens/>
              <w:autoSpaceDE w:val="0"/>
              <w:jc w:val="both"/>
            </w:pPr>
            <w:r w:rsidRPr="00836C89">
              <w:rPr>
                <w:b/>
              </w:rPr>
              <w:t>Отказ от проведения запроса котировок.</w:t>
            </w:r>
          </w:p>
        </w:tc>
      </w:tr>
      <w:tr w:rsidR="00836C89" w:rsidRPr="00836C89" w:rsidTr="00B95923">
        <w:tc>
          <w:tcPr>
            <w:tcW w:w="1018" w:type="dxa"/>
          </w:tcPr>
          <w:p w:rsidR="00836C89" w:rsidRPr="00836C89" w:rsidRDefault="00836C89" w:rsidP="00836C89">
            <w:pPr>
              <w:jc w:val="center"/>
              <w:rPr>
                <w:b/>
                <w:bCs/>
              </w:rPr>
            </w:pPr>
            <w:r w:rsidRPr="00836C89">
              <w:rPr>
                <w:b/>
                <w:bCs/>
              </w:rPr>
              <w:t>25.1</w:t>
            </w:r>
          </w:p>
        </w:tc>
        <w:tc>
          <w:tcPr>
            <w:tcW w:w="4082" w:type="dxa"/>
          </w:tcPr>
          <w:p w:rsidR="00836C89" w:rsidRPr="00836C89" w:rsidRDefault="00836C89" w:rsidP="00836C89">
            <w:pPr>
              <w:suppressAutoHyphens/>
              <w:autoSpaceDE w:val="0"/>
              <w:autoSpaceDN w:val="0"/>
              <w:adjustRightInd w:val="0"/>
              <w:rPr>
                <w:b/>
              </w:rPr>
            </w:pPr>
            <w:r w:rsidRPr="00836C89">
              <w:rPr>
                <w:b/>
              </w:rPr>
              <w:t>Внесение изменений в документацию</w:t>
            </w:r>
          </w:p>
        </w:tc>
        <w:tc>
          <w:tcPr>
            <w:tcW w:w="4470" w:type="dxa"/>
          </w:tcPr>
          <w:p w:rsidR="00836C89" w:rsidRPr="00836C89" w:rsidRDefault="00836C89" w:rsidP="00836C89">
            <w:pPr>
              <w:suppressAutoHyphens/>
              <w:autoSpaceDE w:val="0"/>
              <w:autoSpaceDN w:val="0"/>
              <w:adjustRightInd w:val="0"/>
              <w:jc w:val="both"/>
            </w:pPr>
            <w:r w:rsidRPr="00836C89">
              <w:t>Заказчик вправе принять решение о внесении изменений в извещение о проведении запроса котировок не позднее чем за три рабочих дня до даты окончания срока подачи заявок на участие в запросе котировок.</w:t>
            </w:r>
          </w:p>
        </w:tc>
      </w:tr>
      <w:tr w:rsidR="00836C89" w:rsidRPr="00836C89" w:rsidTr="00B95923">
        <w:tc>
          <w:tcPr>
            <w:tcW w:w="1018" w:type="dxa"/>
          </w:tcPr>
          <w:p w:rsidR="00836C89" w:rsidRPr="00836C89" w:rsidRDefault="00836C89" w:rsidP="00836C89">
            <w:pPr>
              <w:jc w:val="center"/>
              <w:rPr>
                <w:b/>
                <w:bCs/>
              </w:rPr>
            </w:pPr>
            <w:r w:rsidRPr="00836C89">
              <w:rPr>
                <w:b/>
                <w:bCs/>
              </w:rPr>
              <w:t>25.2</w:t>
            </w:r>
          </w:p>
        </w:tc>
        <w:tc>
          <w:tcPr>
            <w:tcW w:w="4082" w:type="dxa"/>
          </w:tcPr>
          <w:p w:rsidR="00836C89" w:rsidRPr="00836C89" w:rsidRDefault="00836C89" w:rsidP="00836C89">
            <w:pPr>
              <w:suppressAutoHyphens/>
              <w:autoSpaceDE w:val="0"/>
              <w:autoSpaceDN w:val="0"/>
              <w:adjustRightInd w:val="0"/>
              <w:jc w:val="both"/>
              <w:rPr>
                <w:b/>
                <w:color w:val="000000"/>
              </w:rPr>
            </w:pPr>
            <w:r w:rsidRPr="00836C89">
              <w:rPr>
                <w:b/>
                <w:color w:val="000000"/>
              </w:rPr>
              <w:t>Разъяснения документации</w:t>
            </w:r>
          </w:p>
        </w:tc>
        <w:tc>
          <w:tcPr>
            <w:tcW w:w="4470" w:type="dxa"/>
          </w:tcPr>
          <w:p w:rsidR="00836C89" w:rsidRPr="00836C89" w:rsidRDefault="00836C89" w:rsidP="00836C89">
            <w:pPr>
              <w:autoSpaceDE w:val="0"/>
              <w:autoSpaceDN w:val="0"/>
              <w:adjustRightInd w:val="0"/>
              <w:spacing w:line="256" w:lineRule="auto"/>
              <w:jc w:val="both"/>
              <w:rPr>
                <w:color w:val="000000"/>
              </w:rPr>
            </w:pPr>
            <w:r w:rsidRPr="00836C89">
              <w:rPr>
                <w:color w:val="000000"/>
              </w:rPr>
              <w:t xml:space="preserve">Разъяснения положений документации по запросу котировок предоставляются заказчиком в течение трех рабочих дней со дня поступления указанного запроса. </w:t>
            </w:r>
          </w:p>
          <w:p w:rsidR="00836C89" w:rsidRPr="00836C89" w:rsidRDefault="00836C89" w:rsidP="00836C89">
            <w:pPr>
              <w:autoSpaceDE w:val="0"/>
              <w:autoSpaceDN w:val="0"/>
              <w:adjustRightInd w:val="0"/>
              <w:spacing w:line="256" w:lineRule="auto"/>
              <w:jc w:val="both"/>
              <w:rPr>
                <w:color w:val="000000"/>
              </w:rPr>
            </w:pPr>
            <w:r w:rsidRPr="00836C89">
              <w:rPr>
                <w:color w:val="000000"/>
              </w:rPr>
              <w:t xml:space="preserve">Дата начала предоставления разъяснений: с момента размещения Извещения о проведении запроса котировок. </w:t>
            </w:r>
          </w:p>
          <w:p w:rsidR="00836C89" w:rsidRPr="00836C89" w:rsidRDefault="00836C89" w:rsidP="00836C89">
            <w:pPr>
              <w:autoSpaceDE w:val="0"/>
              <w:autoSpaceDN w:val="0"/>
              <w:adjustRightInd w:val="0"/>
              <w:spacing w:line="256" w:lineRule="auto"/>
              <w:jc w:val="both"/>
              <w:rPr>
                <w:color w:val="000000"/>
              </w:rPr>
            </w:pPr>
            <w:r w:rsidRPr="00836C89">
              <w:rPr>
                <w:color w:val="000000"/>
              </w:rPr>
              <w:t xml:space="preserve">Дата окончания предоставления разъяснений: не позднее, чем за три рабочих дня до дня </w:t>
            </w:r>
            <w:r w:rsidRPr="00836C89">
              <w:rPr>
                <w:color w:val="000000"/>
              </w:rPr>
              <w:lastRenderedPageBreak/>
              <w:t>окончания срока подачи заявок на участие в запросе котировок.</w:t>
            </w:r>
          </w:p>
          <w:p w:rsidR="00836C89" w:rsidRPr="00836C89" w:rsidRDefault="00836C89" w:rsidP="00836C89">
            <w:pPr>
              <w:autoSpaceDE w:val="0"/>
              <w:autoSpaceDN w:val="0"/>
              <w:adjustRightInd w:val="0"/>
              <w:spacing w:line="256" w:lineRule="auto"/>
              <w:jc w:val="both"/>
              <w:rPr>
                <w:color w:val="000000"/>
              </w:rPr>
            </w:pPr>
            <w:r w:rsidRPr="00836C89">
              <w:rPr>
                <w:color w:val="000000"/>
              </w:rPr>
              <w:t xml:space="preserve">В течение трех дней со дня направления разъяснения положений закупочной документации по запросу участника закупки такое разъяснение должно быть размещено Заказчиком в ЕИС с содержанием запроса на разъяснение положений закупочной документации, без указания участника закупки, от которого поступил запрос. Разъяснение положений закупочной документации не должно изменять ее суть. </w:t>
            </w:r>
          </w:p>
        </w:tc>
      </w:tr>
      <w:tr w:rsidR="00836C89" w:rsidRPr="00836C89" w:rsidTr="00B95923">
        <w:tc>
          <w:tcPr>
            <w:tcW w:w="1018" w:type="dxa"/>
          </w:tcPr>
          <w:p w:rsidR="00836C89" w:rsidRPr="00836C89" w:rsidRDefault="00836C89" w:rsidP="00836C89">
            <w:pPr>
              <w:jc w:val="center"/>
              <w:rPr>
                <w:b/>
                <w:bCs/>
              </w:rPr>
            </w:pPr>
            <w:r w:rsidRPr="00836C89">
              <w:rPr>
                <w:b/>
                <w:bCs/>
              </w:rPr>
              <w:lastRenderedPageBreak/>
              <w:t>25.3</w:t>
            </w:r>
          </w:p>
        </w:tc>
        <w:tc>
          <w:tcPr>
            <w:tcW w:w="4082" w:type="dxa"/>
          </w:tcPr>
          <w:p w:rsidR="00836C89" w:rsidRPr="00836C89" w:rsidRDefault="00836C89" w:rsidP="00836C89">
            <w:pPr>
              <w:suppressAutoHyphens/>
              <w:autoSpaceDE w:val="0"/>
              <w:autoSpaceDN w:val="0"/>
              <w:adjustRightInd w:val="0"/>
              <w:jc w:val="both"/>
              <w:rPr>
                <w:b/>
              </w:rPr>
            </w:pPr>
            <w:r w:rsidRPr="00836C89">
              <w:rPr>
                <w:b/>
              </w:rPr>
              <w:t>Возможность отказаться от проведения закупки</w:t>
            </w:r>
          </w:p>
        </w:tc>
        <w:tc>
          <w:tcPr>
            <w:tcW w:w="4470" w:type="dxa"/>
          </w:tcPr>
          <w:p w:rsidR="00836C89" w:rsidRPr="00836C89" w:rsidRDefault="00836C89" w:rsidP="00836C89">
            <w:pPr>
              <w:widowControl w:val="0"/>
              <w:suppressAutoHyphens/>
              <w:autoSpaceDE w:val="0"/>
              <w:autoSpaceDN w:val="0"/>
              <w:adjustRightInd w:val="0"/>
              <w:jc w:val="both"/>
            </w:pPr>
            <w:r w:rsidRPr="00836C89">
              <w:t>Заказчик вправе отменить запрос котировок по одному и более предмету</w:t>
            </w:r>
          </w:p>
          <w:p w:rsidR="00836C89" w:rsidRPr="00836C89" w:rsidRDefault="00836C89" w:rsidP="00836C89">
            <w:pPr>
              <w:widowControl w:val="0"/>
              <w:suppressAutoHyphens/>
              <w:autoSpaceDE w:val="0"/>
              <w:autoSpaceDN w:val="0"/>
              <w:adjustRightInd w:val="0"/>
              <w:jc w:val="both"/>
            </w:pPr>
            <w:r w:rsidRPr="00836C89">
              <w:t>закупки (лоту) до наступления даты и времени окончания срока подачи заявок на участие в конкурентной закупке вправе отказаться от его проведения.</w:t>
            </w:r>
          </w:p>
        </w:tc>
      </w:tr>
      <w:tr w:rsidR="00836C89" w:rsidRPr="00836C89" w:rsidTr="00B95923">
        <w:tc>
          <w:tcPr>
            <w:tcW w:w="1018" w:type="dxa"/>
          </w:tcPr>
          <w:p w:rsidR="00836C89" w:rsidRPr="00836C89" w:rsidRDefault="00836C89" w:rsidP="00836C89">
            <w:pPr>
              <w:jc w:val="center"/>
              <w:rPr>
                <w:b/>
                <w:bCs/>
              </w:rPr>
            </w:pPr>
            <w:r w:rsidRPr="00836C89">
              <w:rPr>
                <w:b/>
                <w:bCs/>
              </w:rPr>
              <w:t>26.</w:t>
            </w:r>
          </w:p>
        </w:tc>
        <w:tc>
          <w:tcPr>
            <w:tcW w:w="4082" w:type="dxa"/>
          </w:tcPr>
          <w:p w:rsidR="00836C89" w:rsidRPr="00836C89" w:rsidRDefault="00836C89" w:rsidP="00836C89">
            <w:pPr>
              <w:suppressAutoHyphens/>
              <w:autoSpaceDE w:val="0"/>
              <w:autoSpaceDN w:val="0"/>
              <w:adjustRightInd w:val="0"/>
              <w:jc w:val="both"/>
              <w:rPr>
                <w:b/>
              </w:rPr>
            </w:pPr>
            <w:r w:rsidRPr="00836C89">
              <w:rPr>
                <w:b/>
              </w:rPr>
              <w:t>Размер обеспечения гарантийных обязательств</w:t>
            </w:r>
          </w:p>
        </w:tc>
        <w:tc>
          <w:tcPr>
            <w:tcW w:w="4470" w:type="dxa"/>
          </w:tcPr>
          <w:p w:rsidR="00836C89" w:rsidRPr="00836C89" w:rsidRDefault="00836C89" w:rsidP="00836C89">
            <w:pPr>
              <w:suppressAutoHyphens/>
              <w:autoSpaceDE w:val="0"/>
              <w:autoSpaceDN w:val="0"/>
              <w:adjustRightInd w:val="0"/>
              <w:jc w:val="both"/>
            </w:pPr>
            <w:r w:rsidRPr="00836C89">
              <w:t>Не предусмотрено</w:t>
            </w:r>
          </w:p>
        </w:tc>
      </w:tr>
      <w:tr w:rsidR="00836C89" w:rsidRPr="00836C89" w:rsidTr="00B95923">
        <w:tc>
          <w:tcPr>
            <w:tcW w:w="1018" w:type="dxa"/>
          </w:tcPr>
          <w:p w:rsidR="00836C89" w:rsidRPr="00836C89" w:rsidRDefault="00836C89" w:rsidP="00836C89">
            <w:pPr>
              <w:jc w:val="center"/>
              <w:rPr>
                <w:b/>
                <w:bCs/>
              </w:rPr>
            </w:pPr>
            <w:r w:rsidRPr="00836C89">
              <w:rPr>
                <w:b/>
                <w:bCs/>
              </w:rPr>
              <w:t>27.</w:t>
            </w:r>
          </w:p>
        </w:tc>
        <w:tc>
          <w:tcPr>
            <w:tcW w:w="4082" w:type="dxa"/>
          </w:tcPr>
          <w:p w:rsidR="00836C89" w:rsidRPr="00836C89" w:rsidRDefault="00836C89" w:rsidP="00836C89">
            <w:pPr>
              <w:suppressAutoHyphens/>
              <w:autoSpaceDE w:val="0"/>
              <w:autoSpaceDN w:val="0"/>
              <w:adjustRightInd w:val="0"/>
              <w:jc w:val="both"/>
              <w:rPr>
                <w:b/>
              </w:rPr>
            </w:pPr>
            <w:r w:rsidRPr="00836C89">
              <w:rPr>
                <w:b/>
              </w:rPr>
              <w:t>Банковское сопровождение</w:t>
            </w:r>
          </w:p>
        </w:tc>
        <w:tc>
          <w:tcPr>
            <w:tcW w:w="4470" w:type="dxa"/>
          </w:tcPr>
          <w:p w:rsidR="00836C89" w:rsidRPr="00836C89" w:rsidRDefault="00836C89" w:rsidP="00836C89">
            <w:pPr>
              <w:suppressAutoHyphens/>
              <w:autoSpaceDE w:val="0"/>
              <w:autoSpaceDN w:val="0"/>
              <w:adjustRightInd w:val="0"/>
              <w:jc w:val="both"/>
            </w:pPr>
            <w:r w:rsidRPr="00836C89">
              <w:t>Не требуется</w:t>
            </w:r>
          </w:p>
        </w:tc>
      </w:tr>
    </w:tbl>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spacing w:after="0" w:line="240" w:lineRule="auto"/>
        <w:rPr>
          <w:rFonts w:ascii="Times New Roman" w:eastAsia="Calibri" w:hAnsi="Times New Roman" w:cs="Times New Roman"/>
          <w:sz w:val="24"/>
          <w:szCs w:val="24"/>
          <w:lang w:eastAsia="ar-SA"/>
        </w:rPr>
      </w:pPr>
    </w:p>
    <w:p w:rsidR="00836C89" w:rsidRPr="00836C89" w:rsidRDefault="00836C89" w:rsidP="00836C89">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Приложения:</w:t>
      </w:r>
    </w:p>
    <w:p w:rsidR="00836C89" w:rsidRPr="00836C89" w:rsidRDefault="00836C89" w:rsidP="00836C89">
      <w:pPr>
        <w:suppressAutoHyphens/>
        <w:autoSpaceDE w:val="0"/>
        <w:spacing w:after="0" w:line="240" w:lineRule="auto"/>
        <w:ind w:firstLine="709"/>
        <w:jc w:val="both"/>
        <w:rPr>
          <w:rFonts w:ascii="Times New Roman" w:eastAsia="Times New Roman" w:hAnsi="Times New Roman" w:cs="Times New Roman"/>
          <w:sz w:val="24"/>
          <w:szCs w:val="24"/>
          <w:lang w:eastAsia="ar-SA"/>
        </w:rPr>
      </w:pPr>
    </w:p>
    <w:p w:rsidR="00836C89" w:rsidRPr="00836C89" w:rsidRDefault="00836C89" w:rsidP="00836C89">
      <w:pPr>
        <w:numPr>
          <w:ilvl w:val="0"/>
          <w:numId w:val="1"/>
        </w:num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Заявка участника запроса котировок в электронной форме.</w:t>
      </w:r>
    </w:p>
    <w:p w:rsidR="00836C89" w:rsidRPr="00836C89" w:rsidRDefault="00836C89" w:rsidP="00836C89">
      <w:pPr>
        <w:numPr>
          <w:ilvl w:val="0"/>
          <w:numId w:val="1"/>
        </w:num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Техническое задание</w:t>
      </w:r>
    </w:p>
    <w:p w:rsidR="00836C89" w:rsidRPr="00836C89" w:rsidRDefault="00836C89" w:rsidP="00836C89">
      <w:pPr>
        <w:numPr>
          <w:ilvl w:val="0"/>
          <w:numId w:val="1"/>
        </w:num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Проект Договора.</w:t>
      </w:r>
    </w:p>
    <w:p w:rsidR="00836C89" w:rsidRPr="00836C89" w:rsidRDefault="00836C89" w:rsidP="00836C89">
      <w:pPr>
        <w:numPr>
          <w:ilvl w:val="0"/>
          <w:numId w:val="1"/>
        </w:num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Обоснование НМЦК</w:t>
      </w:r>
    </w:p>
    <w:p w:rsidR="00836C89" w:rsidRPr="00836C89" w:rsidRDefault="00836C89" w:rsidP="00836C8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836C89">
        <w:rPr>
          <w:rFonts w:ascii="Times New Roman" w:eastAsia="Times New Roman" w:hAnsi="Times New Roman" w:cs="Times New Roman"/>
          <w:sz w:val="28"/>
          <w:szCs w:val="28"/>
          <w:lang w:eastAsia="ar-SA"/>
        </w:rPr>
        <w:tab/>
      </w: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uppressAutoHyphens/>
        <w:spacing w:after="0" w:line="240" w:lineRule="auto"/>
        <w:rPr>
          <w:rFonts w:ascii="Times New Roman" w:eastAsia="Calibri" w:hAnsi="Times New Roman" w:cs="Times New Roman"/>
          <w:sz w:val="28"/>
          <w:szCs w:val="28"/>
          <w:lang w:eastAsia="ar-SA"/>
        </w:rPr>
      </w:pPr>
    </w:p>
    <w:p w:rsidR="00836C89" w:rsidRPr="00836C89" w:rsidRDefault="00836C89" w:rsidP="00836C89">
      <w:pPr>
        <w:spacing w:after="160" w:line="259" w:lineRule="auto"/>
        <w:rPr>
          <w:rFonts w:ascii="Times New Roman" w:eastAsia="Times New Roman" w:hAnsi="Times New Roman" w:cs="Times New Roman"/>
          <w:bCs/>
          <w:sz w:val="28"/>
          <w:szCs w:val="28"/>
          <w:lang w:eastAsia="ru-RU"/>
        </w:rPr>
      </w:pPr>
      <w:r w:rsidRPr="00836C89">
        <w:rPr>
          <w:rFonts w:ascii="Times New Roman" w:eastAsia="Times New Roman" w:hAnsi="Times New Roman" w:cs="Times New Roman"/>
          <w:sz w:val="28"/>
          <w:szCs w:val="28"/>
          <w:lang w:eastAsia="ar-SA"/>
        </w:rPr>
        <w:br w:type="page"/>
      </w:r>
    </w:p>
    <w:p w:rsidR="00836C89" w:rsidRPr="00836C89" w:rsidRDefault="00836C89" w:rsidP="00836C89">
      <w:pPr>
        <w:spacing w:after="0" w:line="240" w:lineRule="auto"/>
        <w:ind w:left="5387"/>
        <w:rPr>
          <w:rFonts w:ascii="Times New Roman" w:eastAsia="Times New Roman" w:hAnsi="Times New Roman" w:cs="Times New Roman"/>
          <w:bCs/>
          <w:sz w:val="24"/>
          <w:szCs w:val="24"/>
          <w:lang w:eastAsia="ru-RU"/>
        </w:rPr>
      </w:pPr>
      <w:r w:rsidRPr="00836C89">
        <w:rPr>
          <w:rFonts w:ascii="Times New Roman" w:eastAsia="Times New Roman" w:hAnsi="Times New Roman" w:cs="Times New Roman"/>
          <w:bCs/>
          <w:sz w:val="24"/>
          <w:szCs w:val="24"/>
          <w:lang w:eastAsia="ru-RU"/>
        </w:rPr>
        <w:lastRenderedPageBreak/>
        <w:t>Приложение №1</w:t>
      </w:r>
    </w:p>
    <w:p w:rsidR="00836C89" w:rsidRPr="00836C89" w:rsidRDefault="00836C89" w:rsidP="00836C89">
      <w:pPr>
        <w:spacing w:after="0" w:line="240" w:lineRule="auto"/>
        <w:ind w:left="5387"/>
        <w:rPr>
          <w:rFonts w:ascii="Times New Roman" w:eastAsia="Times New Roman" w:hAnsi="Times New Roman" w:cs="Times New Roman"/>
          <w:bCs/>
          <w:sz w:val="24"/>
          <w:szCs w:val="24"/>
          <w:lang w:eastAsia="ru-RU"/>
        </w:rPr>
      </w:pPr>
      <w:r w:rsidRPr="00836C89">
        <w:rPr>
          <w:rFonts w:ascii="Times New Roman" w:eastAsia="Times New Roman" w:hAnsi="Times New Roman" w:cs="Times New Roman"/>
          <w:bCs/>
          <w:sz w:val="24"/>
          <w:szCs w:val="24"/>
          <w:lang w:eastAsia="ru-RU"/>
        </w:rPr>
        <w:t>к извещению о проведении запроса котировок в электронной форме (форма заявки №1)</w:t>
      </w:r>
    </w:p>
    <w:p w:rsidR="00836C89" w:rsidRPr="00836C89" w:rsidRDefault="00836C89" w:rsidP="00836C89">
      <w:pPr>
        <w:spacing w:after="0" w:line="240" w:lineRule="auto"/>
        <w:jc w:val="right"/>
        <w:rPr>
          <w:rFonts w:ascii="Times New Roman" w:eastAsia="Times New Roman" w:hAnsi="Times New Roman" w:cs="Times New Roman"/>
          <w:bCs/>
          <w:sz w:val="28"/>
          <w:szCs w:val="28"/>
          <w:lang w:eastAsia="ru-RU"/>
        </w:rPr>
      </w:pPr>
    </w:p>
    <w:p w:rsidR="00836C89" w:rsidRPr="00836C89" w:rsidRDefault="00836C89" w:rsidP="00836C89">
      <w:pPr>
        <w:spacing w:after="0" w:line="240" w:lineRule="auto"/>
        <w:ind w:left="-567"/>
        <w:rPr>
          <w:rFonts w:ascii="Times New Roman" w:eastAsia="Times New Roman" w:hAnsi="Times New Roman" w:cs="Times New Roman"/>
          <w:bCs/>
          <w:sz w:val="28"/>
          <w:szCs w:val="28"/>
          <w:lang w:eastAsia="ru-RU"/>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center"/>
        <w:rPr>
          <w:rFonts w:ascii="Times New Roman" w:eastAsia="Times New Roman" w:hAnsi="Times New Roman" w:cs="Times New Roman"/>
          <w:b/>
          <w:bCs/>
          <w:sz w:val="24"/>
          <w:szCs w:val="24"/>
          <w:lang w:eastAsia="ar-SA"/>
        </w:rPr>
      </w:pPr>
      <w:r w:rsidRPr="00836C89">
        <w:rPr>
          <w:rFonts w:ascii="Times New Roman" w:eastAsia="Times New Roman" w:hAnsi="Times New Roman" w:cs="Times New Roman"/>
          <w:b/>
          <w:bCs/>
          <w:sz w:val="24"/>
          <w:szCs w:val="24"/>
          <w:lang w:eastAsia="ar-SA"/>
        </w:rPr>
        <w:t>ФОРМА</w:t>
      </w:r>
    </w:p>
    <w:p w:rsidR="00836C89" w:rsidRPr="00836C89" w:rsidRDefault="00836C89" w:rsidP="00836C89">
      <w:pPr>
        <w:suppressAutoHyphens/>
        <w:spacing w:after="0" w:line="240" w:lineRule="auto"/>
        <w:ind w:left="-567"/>
        <w:jc w:val="center"/>
        <w:rPr>
          <w:rFonts w:ascii="Times New Roman" w:eastAsia="Times New Roman" w:hAnsi="Times New Roman" w:cs="Times New Roman"/>
          <w:b/>
          <w:bCs/>
          <w:sz w:val="18"/>
          <w:szCs w:val="18"/>
          <w:lang w:eastAsia="ar-SA"/>
        </w:rPr>
      </w:pPr>
      <w:r w:rsidRPr="00836C89">
        <w:rPr>
          <w:rFonts w:ascii="Times New Roman" w:eastAsia="Times New Roman" w:hAnsi="Times New Roman" w:cs="Times New Roman"/>
          <w:b/>
          <w:bCs/>
          <w:sz w:val="18"/>
          <w:szCs w:val="18"/>
          <w:lang w:eastAsia="ar-SA"/>
        </w:rPr>
        <w:t>(На фирменном бланке)</w:t>
      </w:r>
    </w:p>
    <w:p w:rsidR="00836C89" w:rsidRPr="00836C89" w:rsidRDefault="00836C89" w:rsidP="00836C89">
      <w:pPr>
        <w:suppressAutoHyphens/>
        <w:spacing w:after="0" w:line="240" w:lineRule="auto"/>
        <w:ind w:left="-567"/>
        <w:jc w:val="right"/>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right"/>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 xml:space="preserve">Полное наименование организации,                               </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Фактический адрес, телефон</w:t>
      </w:r>
      <w:r w:rsidRPr="00836C89">
        <w:rPr>
          <w:rFonts w:ascii="Times New Roman" w:eastAsia="Times New Roman" w:hAnsi="Times New Roman" w:cs="Times New Roman"/>
          <w:sz w:val="24"/>
          <w:szCs w:val="24"/>
          <w:lang w:eastAsia="ar-SA"/>
        </w:rPr>
        <w:tab/>
      </w:r>
      <w:r w:rsidRPr="00836C89">
        <w:rPr>
          <w:rFonts w:ascii="Times New Roman" w:eastAsia="Times New Roman" w:hAnsi="Times New Roman" w:cs="Times New Roman"/>
          <w:sz w:val="24"/>
          <w:szCs w:val="24"/>
          <w:lang w:eastAsia="ar-SA"/>
        </w:rPr>
        <w:tab/>
      </w:r>
      <w:r w:rsidRPr="00836C89">
        <w:rPr>
          <w:rFonts w:ascii="Times New Roman" w:eastAsia="Times New Roman" w:hAnsi="Times New Roman" w:cs="Times New Roman"/>
          <w:sz w:val="24"/>
          <w:szCs w:val="24"/>
          <w:lang w:eastAsia="ar-SA"/>
        </w:rPr>
        <w:tab/>
      </w:r>
    </w:p>
    <w:p w:rsidR="00836C89" w:rsidRPr="00836C89" w:rsidRDefault="00836C89" w:rsidP="00836C89">
      <w:pPr>
        <w:tabs>
          <w:tab w:val="left" w:pos="5355"/>
        </w:tabs>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 xml:space="preserve">Исх. №____                                              </w:t>
      </w:r>
      <w:r w:rsidRPr="00836C89">
        <w:rPr>
          <w:rFonts w:ascii="Times New Roman" w:eastAsia="Times New Roman" w:hAnsi="Times New Roman" w:cs="Times New Roman"/>
          <w:sz w:val="24"/>
          <w:szCs w:val="24"/>
          <w:lang w:eastAsia="ar-SA"/>
        </w:rPr>
        <w:tab/>
      </w:r>
    </w:p>
    <w:p w:rsidR="00836C89" w:rsidRPr="00836C89" w:rsidRDefault="00836C89" w:rsidP="00836C89">
      <w:pPr>
        <w:tabs>
          <w:tab w:val="left" w:pos="5355"/>
        </w:tabs>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 xml:space="preserve">от  «__»___________2019 г.                                </w:t>
      </w:r>
      <w:r w:rsidRPr="00836C89">
        <w:rPr>
          <w:rFonts w:ascii="Times New Roman" w:eastAsia="Times New Roman" w:hAnsi="Times New Roman" w:cs="Times New Roman"/>
          <w:sz w:val="24"/>
          <w:szCs w:val="24"/>
          <w:lang w:eastAsia="ar-SA"/>
        </w:rPr>
        <w:tab/>
      </w:r>
    </w:p>
    <w:p w:rsidR="00836C89" w:rsidRPr="00836C89" w:rsidRDefault="00836C89" w:rsidP="00836C89">
      <w:pPr>
        <w:tabs>
          <w:tab w:val="left" w:pos="5355"/>
        </w:tabs>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tabs>
          <w:tab w:val="left" w:pos="5355"/>
        </w:tabs>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center"/>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ЗАЯВКА</w:t>
      </w:r>
    </w:p>
    <w:p w:rsidR="00836C89" w:rsidRPr="00836C89" w:rsidRDefault="00836C89" w:rsidP="00836C89">
      <w:pPr>
        <w:suppressAutoHyphens/>
        <w:spacing w:after="0" w:line="240" w:lineRule="auto"/>
        <w:ind w:left="-567"/>
        <w:jc w:val="center"/>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 xml:space="preserve">на участие в запросе котировок в электронной форме </w:t>
      </w:r>
    </w:p>
    <w:p w:rsidR="00836C89" w:rsidRPr="00836C89" w:rsidRDefault="00836C89" w:rsidP="00836C89">
      <w:pPr>
        <w:suppressAutoHyphens/>
        <w:spacing w:after="0" w:line="240" w:lineRule="auto"/>
        <w:ind w:left="-567"/>
        <w:jc w:val="center"/>
        <w:rPr>
          <w:rFonts w:ascii="Times New Roman" w:eastAsia="Times New Roman" w:hAnsi="Times New Roman" w:cs="Times New Roman"/>
          <w:b/>
          <w:szCs w:val="24"/>
          <w:lang w:eastAsia="ar-SA"/>
        </w:rPr>
      </w:pPr>
      <w:r w:rsidRPr="00836C89">
        <w:rPr>
          <w:rFonts w:ascii="Times New Roman" w:eastAsia="Times New Roman" w:hAnsi="Times New Roman" w:cs="Times New Roman"/>
          <w:b/>
          <w:sz w:val="24"/>
          <w:szCs w:val="24"/>
          <w:lang w:eastAsia="ar-SA"/>
        </w:rPr>
        <w:t xml:space="preserve">на поставку </w:t>
      </w:r>
      <w:r w:rsidRPr="00836C89">
        <w:rPr>
          <w:rFonts w:ascii="Times New Roman" w:eastAsia="Times New Roman" w:hAnsi="Times New Roman" w:cs="Times New Roman"/>
          <w:b/>
          <w:color w:val="000000"/>
          <w:sz w:val="24"/>
          <w:szCs w:val="26"/>
          <w:lang w:eastAsia="ar-SA"/>
        </w:rPr>
        <w:t>сувенирной продукции Академии ГПС МЧС России</w:t>
      </w:r>
    </w:p>
    <w:p w:rsidR="00836C89" w:rsidRPr="00836C89" w:rsidRDefault="00836C89" w:rsidP="00836C89">
      <w:pPr>
        <w:suppressAutoHyphens/>
        <w:spacing w:after="0" w:line="240" w:lineRule="auto"/>
        <w:ind w:left="-567"/>
        <w:jc w:val="center"/>
        <w:rPr>
          <w:rFonts w:ascii="Times New Roman" w:eastAsia="Times New Roman" w:hAnsi="Times New Roman" w:cs="Times New Roman"/>
          <w:sz w:val="20"/>
          <w:szCs w:val="20"/>
          <w:lang w:eastAsia="ar-SA"/>
        </w:rPr>
      </w:pPr>
      <w:r w:rsidRPr="00836C89">
        <w:rPr>
          <w:rFonts w:ascii="Times New Roman" w:eastAsia="Times New Roman" w:hAnsi="Times New Roman" w:cs="Times New Roman"/>
          <w:sz w:val="24"/>
          <w:szCs w:val="24"/>
          <w:lang w:eastAsia="ar-SA"/>
        </w:rPr>
        <w:t xml:space="preserve"> </w:t>
      </w:r>
      <w:r w:rsidRPr="00836C89">
        <w:rPr>
          <w:rFonts w:ascii="Times New Roman" w:eastAsia="Times New Roman" w:hAnsi="Times New Roman" w:cs="Times New Roman"/>
          <w:sz w:val="20"/>
          <w:szCs w:val="20"/>
          <w:lang w:eastAsia="ar-SA"/>
        </w:rPr>
        <w:t>(заполняется участником или его полномочным представителем)</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Участник - юридическое или физическое лицо</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Ф.И.О./ Наименование Участника____________________________________________________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Документ, удостоверяющий личность: 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Серия _________ № ___________________, выдан «____» __________________ г. _________________________________________________________________________________</w:t>
      </w:r>
    </w:p>
    <w:p w:rsidR="00836C89" w:rsidRPr="00836C89" w:rsidRDefault="00836C89" w:rsidP="00836C89">
      <w:pPr>
        <w:suppressAutoHyphens/>
        <w:spacing w:after="0" w:line="240" w:lineRule="auto"/>
        <w:ind w:left="-567"/>
        <w:jc w:val="center"/>
        <w:rPr>
          <w:rFonts w:ascii="Times New Roman" w:eastAsia="Times New Roman" w:hAnsi="Times New Roman" w:cs="Times New Roman"/>
          <w:sz w:val="18"/>
          <w:szCs w:val="18"/>
          <w:lang w:eastAsia="ar-SA"/>
        </w:rPr>
      </w:pPr>
      <w:r w:rsidRPr="00836C89">
        <w:rPr>
          <w:rFonts w:ascii="Times New Roman" w:eastAsia="Times New Roman" w:hAnsi="Times New Roman" w:cs="Times New Roman"/>
          <w:sz w:val="18"/>
          <w:szCs w:val="18"/>
          <w:lang w:eastAsia="ar-SA"/>
        </w:rPr>
        <w:t>(кем выдан)</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Место регистрации _________________________________________________________________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Телефон _____________________ Индекс 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Документ о государственной регистрации в качестве юридического лица____________________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___________________________________ серия _________ № ________, дата регистрации «____» ________________________г.</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Орган, осуществивший регистрацию 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Место выдачи _____________________________________________________________________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ИНН _______________________ОГРН_________________________________________________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Юридический адрес участника: _______________________________________________________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Телефон _____________________ Факс _______________ Индекс 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Представитель участника ____________________________________________________________</w:t>
      </w:r>
    </w:p>
    <w:p w:rsidR="00836C89" w:rsidRPr="00836C89" w:rsidRDefault="00836C89" w:rsidP="00836C89">
      <w:pPr>
        <w:suppressAutoHyphens/>
        <w:spacing w:after="0" w:line="240" w:lineRule="auto"/>
        <w:ind w:left="-567"/>
        <w:jc w:val="center"/>
        <w:rPr>
          <w:rFonts w:ascii="Times New Roman" w:eastAsia="Times New Roman" w:hAnsi="Times New Roman" w:cs="Times New Roman"/>
          <w:sz w:val="18"/>
          <w:szCs w:val="18"/>
          <w:lang w:eastAsia="ar-SA"/>
        </w:rPr>
      </w:pPr>
      <w:r w:rsidRPr="00836C89">
        <w:rPr>
          <w:rFonts w:ascii="Times New Roman" w:eastAsia="Times New Roman" w:hAnsi="Times New Roman" w:cs="Times New Roman"/>
          <w:sz w:val="18"/>
          <w:szCs w:val="18"/>
          <w:lang w:eastAsia="ar-SA"/>
        </w:rPr>
        <w:t>(Ф.И.О. или наименование)</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Действует на основании доверенности от «____» _______________г. № 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 юридического лица: ________________________________________________________________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__________________________________________________________________________________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(наименование документа, серия, номер, дата и место выдачи (регистрации), кем и когда выдан)</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Участник – Ф.И.О./Наименование участника или представителя участника 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__________________________________________________________________________________, принимая решение об участии запросе котировок: __________________________________________________________________________________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lastRenderedPageBreak/>
        <w:t>__________________________________________________________________________________,</w:t>
      </w:r>
    </w:p>
    <w:p w:rsidR="00836C89" w:rsidRPr="00836C89" w:rsidRDefault="00836C89" w:rsidP="00836C89">
      <w:pPr>
        <w:suppressAutoHyphens/>
        <w:spacing w:after="0" w:line="240" w:lineRule="auto"/>
        <w:ind w:left="-567"/>
        <w:jc w:val="center"/>
        <w:rPr>
          <w:rFonts w:ascii="Times New Roman" w:eastAsia="Times New Roman" w:hAnsi="Times New Roman" w:cs="Times New Roman"/>
          <w:sz w:val="18"/>
          <w:szCs w:val="18"/>
          <w:lang w:eastAsia="ar-SA"/>
        </w:rPr>
      </w:pPr>
      <w:r w:rsidRPr="00836C89">
        <w:rPr>
          <w:rFonts w:ascii="Times New Roman" w:eastAsia="Times New Roman" w:hAnsi="Times New Roman" w:cs="Times New Roman"/>
          <w:sz w:val="18"/>
          <w:szCs w:val="18"/>
          <w:lang w:eastAsia="ar-SA"/>
        </w:rPr>
        <w:t>(наименование)</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обязуюсь:</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 xml:space="preserve">1.1. Соблюдать условия, содержащиеся в извещении о проведении запроса котировок, размещенном </w:t>
      </w:r>
      <w:r w:rsidRPr="00836C89">
        <w:rPr>
          <w:rFonts w:ascii="Times New Roman" w:eastAsia="Times New Roman" w:hAnsi="Times New Roman" w:cs="Times New Roman"/>
          <w:bCs/>
          <w:sz w:val="24"/>
          <w:szCs w:val="24"/>
          <w:lang w:eastAsia="ar-SA"/>
        </w:rPr>
        <w:t xml:space="preserve">«___» __________ 2019 г. </w:t>
      </w:r>
      <w:r w:rsidRPr="00836C89">
        <w:rPr>
          <w:rFonts w:ascii="Times New Roman" w:eastAsia="Times New Roman" w:hAnsi="Times New Roman" w:cs="Times New Roman"/>
          <w:sz w:val="24"/>
          <w:szCs w:val="24"/>
          <w:lang w:eastAsia="ar-SA"/>
        </w:rPr>
        <w:t xml:space="preserve">на официальном сайте единой информационной системы в сфере закупок </w:t>
      </w:r>
      <w:hyperlink r:id="rId8" w:history="1">
        <w:r w:rsidRPr="00836C89">
          <w:rPr>
            <w:rFonts w:ascii="Times New Roman" w:eastAsia="Calibri" w:hAnsi="Times New Roman" w:cs="Times New Roman"/>
            <w:color w:val="0000FF"/>
            <w:sz w:val="24"/>
            <w:szCs w:val="24"/>
            <w:u w:val="single"/>
            <w:lang w:eastAsia="ar-SA"/>
          </w:rPr>
          <w:t>http://zakupki.gov.ru</w:t>
        </w:r>
      </w:hyperlink>
      <w:r w:rsidRPr="00836C89">
        <w:rPr>
          <w:rFonts w:ascii="Times New Roman" w:eastAsia="Times New Roman" w:hAnsi="Times New Roman" w:cs="Times New Roman"/>
          <w:sz w:val="24"/>
          <w:szCs w:val="24"/>
          <w:lang w:eastAsia="ar-SA"/>
        </w:rPr>
        <w:t xml:space="preserve">. </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1.2. Принять участие в запросе котировок лично, либо через уполномоченное лицо.</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1.3. В случае если мы будем признаны Победителем запроса котировок, то берем на себя обязательства заключить с ЗАКАЗЧИКОМ договор в течение 10 рабочих дней со дня получения договора от Заказчика, который будет подписан с нашей  стороны, скреплен печатью (при ее наличии) и возвращен Заказчику.</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Должность и подпись участника ____________________________________</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r w:rsidRPr="00836C89">
        <w:rPr>
          <w:rFonts w:ascii="Times New Roman" w:eastAsia="Times New Roman" w:hAnsi="Times New Roman" w:cs="Times New Roman"/>
          <w:sz w:val="24"/>
          <w:szCs w:val="24"/>
          <w:lang w:eastAsia="ar-SA"/>
        </w:rPr>
        <w:t>(его полномочного представителя)</w:t>
      </w:r>
    </w:p>
    <w:p w:rsidR="00836C89" w:rsidRPr="00836C89" w:rsidRDefault="00836C89" w:rsidP="00836C89">
      <w:pPr>
        <w:suppressAutoHyphens/>
        <w:spacing w:after="0" w:line="240" w:lineRule="auto"/>
        <w:ind w:left="-567"/>
        <w:jc w:val="both"/>
        <w:rPr>
          <w:rFonts w:ascii="Times New Roman" w:eastAsia="Times New Roman" w:hAnsi="Times New Roman" w:cs="Times New Roman"/>
          <w:sz w:val="24"/>
          <w:szCs w:val="24"/>
          <w:lang w:eastAsia="ar-SA"/>
        </w:rPr>
      </w:pPr>
    </w:p>
    <w:p w:rsidR="00836C89" w:rsidRPr="00836C89" w:rsidRDefault="00836C89" w:rsidP="00836C89">
      <w:pPr>
        <w:suppressAutoHyphens/>
        <w:spacing w:after="0" w:line="240" w:lineRule="auto"/>
        <w:ind w:left="-567"/>
        <w:jc w:val="both"/>
        <w:rPr>
          <w:rFonts w:ascii="Times New Roman" w:eastAsia="Times New Roman" w:hAnsi="Times New Roman" w:cs="Times New Roman"/>
          <w:b/>
          <w:bCs/>
          <w:sz w:val="24"/>
          <w:szCs w:val="24"/>
          <w:lang w:eastAsia="ar-SA"/>
        </w:rPr>
      </w:pPr>
      <w:r w:rsidRPr="00836C89">
        <w:rPr>
          <w:rFonts w:ascii="Times New Roman" w:eastAsia="Times New Roman" w:hAnsi="Times New Roman" w:cs="Times New Roman"/>
          <w:sz w:val="24"/>
          <w:szCs w:val="24"/>
          <w:lang w:eastAsia="ar-SA"/>
        </w:rPr>
        <w:t>М.П.</w:t>
      </w: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6" w:lineRule="auto"/>
        <w:jc w:val="center"/>
        <w:rPr>
          <w:rFonts w:ascii="Times New Roman" w:eastAsia="Calibri" w:hAnsi="Times New Roman" w:cs="Times New Roman"/>
          <w:b/>
        </w:rPr>
      </w:pPr>
    </w:p>
    <w:p w:rsidR="00836C89" w:rsidRPr="00836C89" w:rsidRDefault="00836C89" w:rsidP="00836C89">
      <w:pPr>
        <w:spacing w:after="160" w:line="259" w:lineRule="auto"/>
        <w:rPr>
          <w:rFonts w:ascii="Times New Roman" w:eastAsia="Calibri" w:hAnsi="Times New Roman" w:cs="Times New Roman"/>
          <w:b/>
        </w:rPr>
      </w:pPr>
      <w:r w:rsidRPr="00836C89">
        <w:rPr>
          <w:rFonts w:ascii="Times New Roman" w:eastAsia="Calibri" w:hAnsi="Times New Roman" w:cs="Times New Roman"/>
          <w:b/>
        </w:rPr>
        <w:br w:type="page"/>
      </w:r>
    </w:p>
    <w:p w:rsidR="00836C89" w:rsidRPr="00836C89" w:rsidRDefault="00836C89" w:rsidP="00836C89">
      <w:pPr>
        <w:spacing w:after="160" w:line="256" w:lineRule="auto"/>
        <w:jc w:val="center"/>
        <w:rPr>
          <w:rFonts w:ascii="Times New Roman" w:eastAsia="Calibri" w:hAnsi="Times New Roman" w:cs="Times New Roman"/>
          <w:b/>
        </w:rPr>
      </w:pPr>
      <w:r w:rsidRPr="00836C89">
        <w:rPr>
          <w:rFonts w:ascii="Times New Roman" w:eastAsia="Calibri" w:hAnsi="Times New Roman" w:cs="Times New Roman"/>
          <w:b/>
        </w:rPr>
        <w:lastRenderedPageBreak/>
        <w:t>РЕКОМЕНДУЕМАЯ ФОРМА Подтверждения соответствия единым требованиям закупки</w:t>
      </w:r>
    </w:p>
    <w:tbl>
      <w:tblPr>
        <w:tblW w:w="0" w:type="auto"/>
        <w:tblLook w:val="04A0" w:firstRow="1" w:lastRow="0" w:firstColumn="1" w:lastColumn="0" w:noHBand="0" w:noVBand="1"/>
      </w:tblPr>
      <w:tblGrid>
        <w:gridCol w:w="9570"/>
      </w:tblGrid>
      <w:tr w:rsidR="00836C89" w:rsidRPr="00836C89" w:rsidTr="00B95923">
        <w:trPr>
          <w:trHeight w:val="90"/>
        </w:trPr>
        <w:tc>
          <w:tcPr>
            <w:tcW w:w="9570" w:type="dxa"/>
            <w:hideMark/>
          </w:tcPr>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Cs w:val="24"/>
              </w:rPr>
            </w:pPr>
            <w:r w:rsidRPr="00836C89">
              <w:rPr>
                <w:rFonts w:ascii="Times New Roman" w:eastAsia="Calibri" w:hAnsi="Times New Roman" w:cs="Times New Roman"/>
              </w:rPr>
              <w:t>Настоящим организация/физическое лицо, сведения о которой (ом) указаны в заявке на участие в запросе котировок в  электронной форме на _______________________________________________________________________________</w:t>
            </w:r>
          </w:p>
          <w:p w:rsidR="00836C89" w:rsidRPr="00836C89" w:rsidRDefault="00836C89" w:rsidP="00836C89">
            <w:pPr>
              <w:widowControl w:val="0"/>
              <w:autoSpaceDE w:val="0"/>
              <w:autoSpaceDN w:val="0"/>
              <w:adjustRightInd w:val="0"/>
              <w:spacing w:after="0" w:line="240" w:lineRule="auto"/>
              <w:jc w:val="center"/>
              <w:rPr>
                <w:rFonts w:ascii="Times New Roman" w:eastAsia="Calibri" w:hAnsi="Times New Roman" w:cs="Times New Roman"/>
                <w:sz w:val="18"/>
                <w:szCs w:val="24"/>
              </w:rPr>
            </w:pPr>
            <w:r w:rsidRPr="00836C89">
              <w:rPr>
                <w:rFonts w:ascii="Times New Roman" w:eastAsia="Calibri" w:hAnsi="Times New Roman" w:cs="Times New Roman"/>
                <w:sz w:val="18"/>
              </w:rPr>
              <w:t>(указывается наименование запроса котировок в электронной форме)</w:t>
            </w:r>
          </w:p>
          <w:p w:rsidR="00836C89" w:rsidRPr="00836C89" w:rsidRDefault="00836C89" w:rsidP="00836C89">
            <w:pPr>
              <w:autoSpaceDE w:val="0"/>
              <w:autoSpaceDN w:val="0"/>
              <w:adjustRightInd w:val="0"/>
              <w:spacing w:after="0" w:line="240" w:lineRule="auto"/>
              <w:jc w:val="both"/>
              <w:rPr>
                <w:rFonts w:ascii="Times New Roman" w:eastAsia="Calibri" w:hAnsi="Times New Roman" w:cs="Times New Roman"/>
                <w:szCs w:val="24"/>
              </w:rPr>
            </w:pPr>
            <w:r w:rsidRPr="00836C89">
              <w:rPr>
                <w:rFonts w:ascii="Times New Roman" w:eastAsia="Calibri" w:hAnsi="Times New Roman" w:cs="Times New Roman"/>
              </w:rPr>
              <w:t>(реестровый номер закупки ___________________), сообщает о своем соответствии установленным требованиям, а именно:</w:t>
            </w:r>
          </w:p>
        </w:tc>
      </w:tr>
      <w:tr w:rsidR="00836C89" w:rsidRPr="00836C89" w:rsidTr="00B95923">
        <w:trPr>
          <w:trHeight w:val="90"/>
        </w:trPr>
        <w:tc>
          <w:tcPr>
            <w:tcW w:w="9570" w:type="dxa"/>
          </w:tcPr>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Не проведение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Не приостановление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 на участие в процедурах закупок.</w:t>
            </w: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Отсутствие 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Запроса котировок.</w:t>
            </w: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Отсутствие в предусмотренном статьей 5 Федерального закона от 18.07.2011г. № 223-ФЗ «О закупках товаров, работ, услуг отдельными видами юридических лиц» реестре недобросовестных поставщиков сведений об Участнике Запроса котировок.</w:t>
            </w: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p>
          <w:p w:rsidR="00836C89" w:rsidRPr="00836C89" w:rsidRDefault="00836C89" w:rsidP="00836C89">
            <w:pPr>
              <w:widowControl w:val="0"/>
              <w:autoSpaceDE w:val="0"/>
              <w:autoSpaceDN w:val="0"/>
              <w:adjustRightInd w:val="0"/>
              <w:spacing w:after="0" w:line="240" w:lineRule="auto"/>
              <w:jc w:val="both"/>
              <w:rPr>
                <w:rFonts w:ascii="Times New Roman" w:eastAsia="Calibri" w:hAnsi="Times New Roman" w:cs="Times New Roman"/>
                <w:sz w:val="21"/>
                <w:szCs w:val="21"/>
              </w:rPr>
            </w:pPr>
            <w:r w:rsidRPr="00836C89">
              <w:rPr>
                <w:rFonts w:ascii="Times New Roman" w:eastAsia="Calibri" w:hAnsi="Times New Roman" w:cs="Times New Roman"/>
                <w:sz w:val="21"/>
                <w:szCs w:val="21"/>
              </w:rPr>
              <w:t>- Участник процедуры закупки не является офшорной компанией, зарегистрированной на территории государств и территорий, установленных приказом Минфина России от 13.11.2007 № 108н «Об утверждении Перечня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tc>
      </w:tr>
    </w:tbl>
    <w:p w:rsidR="00836C89" w:rsidRPr="00836C89" w:rsidRDefault="00836C89" w:rsidP="00836C89">
      <w:pPr>
        <w:spacing w:after="0" w:line="240" w:lineRule="auto"/>
        <w:rPr>
          <w:rFonts w:ascii="Times New Roman" w:eastAsia="Times New Roman" w:hAnsi="Times New Roman" w:cs="Times New Roman"/>
          <w:sz w:val="24"/>
          <w:szCs w:val="24"/>
          <w:lang w:eastAsia="ru-RU"/>
        </w:rPr>
      </w:pPr>
      <w:r w:rsidRPr="00836C89">
        <w:rPr>
          <w:rFonts w:ascii="Times New Roman" w:eastAsia="Times New Roman" w:hAnsi="Times New Roman" w:cs="Times New Roman"/>
          <w:sz w:val="24"/>
          <w:szCs w:val="24"/>
          <w:lang w:eastAsia="ru-RU"/>
        </w:rPr>
        <w:t>__________________                    __________________                     ________________</w:t>
      </w:r>
    </w:p>
    <w:p w:rsidR="00836C89" w:rsidRPr="00836C89" w:rsidRDefault="00836C89" w:rsidP="00836C89">
      <w:pPr>
        <w:spacing w:after="0" w:line="240" w:lineRule="auto"/>
        <w:rPr>
          <w:rFonts w:ascii="Times New Roman" w:eastAsia="Times New Roman" w:hAnsi="Times New Roman" w:cs="Times New Roman"/>
          <w:sz w:val="16"/>
          <w:szCs w:val="16"/>
          <w:lang w:eastAsia="ru-RU"/>
        </w:rPr>
      </w:pPr>
      <w:r w:rsidRPr="00836C89">
        <w:rPr>
          <w:rFonts w:ascii="Times New Roman" w:eastAsia="Times New Roman" w:hAnsi="Times New Roman" w:cs="Times New Roman"/>
          <w:sz w:val="24"/>
          <w:szCs w:val="24"/>
          <w:lang w:eastAsia="ru-RU"/>
        </w:rPr>
        <w:t xml:space="preserve">          </w:t>
      </w:r>
      <w:r w:rsidRPr="00836C89">
        <w:rPr>
          <w:rFonts w:ascii="Times New Roman" w:eastAsia="Times New Roman" w:hAnsi="Times New Roman" w:cs="Times New Roman"/>
          <w:sz w:val="16"/>
          <w:szCs w:val="16"/>
          <w:lang w:eastAsia="ru-RU"/>
        </w:rPr>
        <w:t xml:space="preserve">(должность)                                                              (подпись, печать)                                             (расшифровка подписи)    </w:t>
      </w:r>
    </w:p>
    <w:p w:rsidR="007C3603" w:rsidRDefault="007C3603" w:rsidP="00836C89">
      <w:pPr>
        <w:spacing w:after="0" w:line="240" w:lineRule="auto"/>
        <w:rPr>
          <w:rFonts w:ascii="Times New Roman" w:eastAsia="Times New Roman" w:hAnsi="Times New Roman" w:cs="Times New Roman"/>
          <w:sz w:val="24"/>
          <w:szCs w:val="24"/>
          <w:lang w:eastAsia="ru-RU"/>
        </w:rPr>
      </w:pPr>
    </w:p>
    <w:p w:rsidR="00836C89" w:rsidRDefault="00836C89" w:rsidP="00836C89">
      <w:pPr>
        <w:spacing w:after="0" w:line="240" w:lineRule="auto"/>
        <w:rPr>
          <w:rFonts w:ascii="Times New Roman" w:eastAsia="Times New Roman" w:hAnsi="Times New Roman" w:cs="Times New Roman"/>
          <w:sz w:val="24"/>
          <w:szCs w:val="24"/>
          <w:lang w:eastAsia="ru-RU"/>
        </w:rPr>
      </w:pPr>
    </w:p>
    <w:p w:rsidR="00836C89" w:rsidRDefault="00836C89" w:rsidP="00836C89">
      <w:pPr>
        <w:spacing w:after="0" w:line="240" w:lineRule="auto"/>
        <w:rPr>
          <w:rFonts w:ascii="Times New Roman" w:eastAsia="Times New Roman" w:hAnsi="Times New Roman" w:cs="Times New Roman"/>
          <w:sz w:val="24"/>
          <w:szCs w:val="24"/>
          <w:lang w:eastAsia="ru-RU"/>
        </w:rPr>
      </w:pPr>
    </w:p>
    <w:p w:rsidR="00836C89" w:rsidRDefault="00836C89" w:rsidP="00836C89">
      <w:pPr>
        <w:spacing w:after="0" w:line="240" w:lineRule="auto"/>
        <w:rPr>
          <w:rFonts w:ascii="Times New Roman" w:eastAsia="Times New Roman" w:hAnsi="Times New Roman" w:cs="Times New Roman"/>
          <w:sz w:val="24"/>
          <w:szCs w:val="24"/>
          <w:lang w:eastAsia="ru-RU"/>
        </w:rPr>
      </w:pPr>
    </w:p>
    <w:p w:rsidR="00B95923" w:rsidRPr="00B95923" w:rsidRDefault="00B95923" w:rsidP="00B95923">
      <w:pPr>
        <w:spacing w:after="0" w:line="240" w:lineRule="auto"/>
        <w:ind w:left="5670"/>
        <w:rPr>
          <w:rFonts w:ascii="Times New Roman" w:eastAsia="Times New Roman" w:hAnsi="Times New Roman" w:cs="Times New Roman"/>
          <w:bCs/>
          <w:lang w:eastAsia="ru-RU"/>
        </w:rPr>
      </w:pPr>
      <w:r w:rsidRPr="00B95923">
        <w:rPr>
          <w:rFonts w:ascii="Times New Roman" w:eastAsia="Times New Roman" w:hAnsi="Times New Roman" w:cs="Times New Roman"/>
          <w:bCs/>
          <w:lang w:eastAsia="ru-RU"/>
        </w:rPr>
        <w:lastRenderedPageBreak/>
        <w:t>Приложение №2</w:t>
      </w:r>
    </w:p>
    <w:p w:rsidR="00B95923" w:rsidRPr="00B95923" w:rsidRDefault="00B95923" w:rsidP="00B95923">
      <w:pPr>
        <w:spacing w:after="0" w:line="240" w:lineRule="auto"/>
        <w:ind w:left="5670"/>
        <w:rPr>
          <w:rFonts w:ascii="Times New Roman" w:eastAsia="Times New Roman" w:hAnsi="Times New Roman" w:cs="Times New Roman"/>
          <w:bCs/>
          <w:lang w:eastAsia="ru-RU"/>
        </w:rPr>
      </w:pPr>
      <w:r w:rsidRPr="00B95923">
        <w:rPr>
          <w:rFonts w:ascii="Times New Roman" w:eastAsia="Times New Roman" w:hAnsi="Times New Roman" w:cs="Times New Roman"/>
          <w:bCs/>
          <w:lang w:eastAsia="ru-RU"/>
        </w:rPr>
        <w:t>к извещению о проведении запроса котировок</w:t>
      </w:r>
    </w:p>
    <w:p w:rsidR="00B95923" w:rsidRPr="00B95923" w:rsidRDefault="00B95923" w:rsidP="00B95923">
      <w:pPr>
        <w:spacing w:after="0" w:line="240" w:lineRule="auto"/>
        <w:ind w:left="5670"/>
        <w:rPr>
          <w:rFonts w:ascii="Times New Roman" w:eastAsia="Times New Roman" w:hAnsi="Times New Roman" w:cs="Times New Roman"/>
          <w:bCs/>
          <w:lang w:eastAsia="ru-RU"/>
        </w:rPr>
      </w:pPr>
      <w:r w:rsidRPr="00B95923">
        <w:rPr>
          <w:rFonts w:ascii="Times New Roman" w:eastAsia="Times New Roman" w:hAnsi="Times New Roman" w:cs="Times New Roman"/>
          <w:bCs/>
          <w:lang w:eastAsia="ru-RU"/>
        </w:rPr>
        <w:t>в электронной форме</w:t>
      </w:r>
    </w:p>
    <w:p w:rsidR="00B95923" w:rsidRPr="00B95923" w:rsidRDefault="00B95923" w:rsidP="00B95923">
      <w:pPr>
        <w:suppressAutoHyphens/>
        <w:spacing w:after="0" w:line="240" w:lineRule="auto"/>
        <w:jc w:val="center"/>
        <w:rPr>
          <w:rFonts w:ascii="Times New Roman" w:eastAsia="Times New Roman" w:hAnsi="Times New Roman" w:cs="Times New Roman"/>
          <w:color w:val="000000"/>
          <w:sz w:val="24"/>
          <w:szCs w:val="24"/>
          <w:lang w:eastAsia="ar-SA"/>
        </w:rPr>
      </w:pPr>
      <w:r w:rsidRPr="00B95923">
        <w:rPr>
          <w:rFonts w:ascii="Times New Roman" w:eastAsia="Times New Roman" w:hAnsi="Times New Roman" w:cs="Times New Roman"/>
          <w:bCs/>
          <w:sz w:val="24"/>
          <w:szCs w:val="24"/>
          <w:lang w:eastAsia="ar-SA"/>
        </w:rPr>
        <w:t>Т</w:t>
      </w:r>
      <w:r>
        <w:rPr>
          <w:rFonts w:ascii="Times New Roman" w:eastAsia="Times New Roman" w:hAnsi="Times New Roman" w:cs="Times New Roman"/>
          <w:bCs/>
          <w:sz w:val="24"/>
          <w:szCs w:val="24"/>
          <w:lang w:eastAsia="ar-SA"/>
        </w:rPr>
        <w:t>ехническое задание</w:t>
      </w:r>
      <w:r w:rsidRPr="00B95923">
        <w:rPr>
          <w:rFonts w:ascii="Times New Roman" w:eastAsia="Times New Roman" w:hAnsi="Times New Roman" w:cs="Times New Roman"/>
          <w:bCs/>
          <w:sz w:val="24"/>
          <w:szCs w:val="24"/>
          <w:lang w:eastAsia="ar-SA"/>
        </w:rPr>
        <w:t xml:space="preserve"> </w:t>
      </w:r>
    </w:p>
    <w:p w:rsidR="00B95923" w:rsidRPr="00B95923" w:rsidRDefault="00B95923" w:rsidP="00B95923">
      <w:pPr>
        <w:suppressAutoHyphens/>
        <w:spacing w:after="0" w:line="240" w:lineRule="auto"/>
        <w:jc w:val="center"/>
        <w:rPr>
          <w:rFonts w:ascii="Times New Roman" w:eastAsia="Times New Roman" w:hAnsi="Times New Roman" w:cs="Times New Roman"/>
          <w:bCs/>
          <w:lang w:eastAsia="ar-SA"/>
        </w:rPr>
      </w:pPr>
    </w:p>
    <w:tbl>
      <w:tblPr>
        <w:tblW w:w="1031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
        <w:gridCol w:w="2452"/>
        <w:gridCol w:w="2135"/>
        <w:gridCol w:w="5316"/>
      </w:tblGrid>
      <w:tr w:rsidR="00B95923" w:rsidRPr="00B95923" w:rsidTr="00B95923">
        <w:trPr>
          <w:trHeight w:val="650"/>
        </w:trPr>
        <w:tc>
          <w:tcPr>
            <w:tcW w:w="411" w:type="dxa"/>
            <w:vAlign w:val="center"/>
          </w:tcPr>
          <w:p w:rsidR="00B95923" w:rsidRPr="00B95923" w:rsidRDefault="00B95923" w:rsidP="00B95923">
            <w:pPr>
              <w:tabs>
                <w:tab w:val="left" w:pos="14317"/>
              </w:tabs>
              <w:spacing w:before="100" w:beforeAutospacing="1" w:after="100" w:afterAutospacing="1" w:line="240" w:lineRule="auto"/>
              <w:ind w:left="-142" w:right="-285"/>
              <w:contextualSpacing/>
              <w:jc w:val="center"/>
              <w:rPr>
                <w:rFonts w:ascii="Times New Roman" w:eastAsia="Calibri" w:hAnsi="Times New Roman" w:cs="Times New Roman"/>
                <w:spacing w:val="-2"/>
                <w:sz w:val="24"/>
                <w:szCs w:val="24"/>
              </w:rPr>
            </w:pPr>
            <w:r w:rsidRPr="00B95923">
              <w:rPr>
                <w:rFonts w:ascii="Times New Roman" w:eastAsia="Calibri" w:hAnsi="Times New Roman" w:cs="Times New Roman"/>
                <w:spacing w:val="-2"/>
                <w:sz w:val="24"/>
                <w:szCs w:val="24"/>
              </w:rPr>
              <w:t>№</w:t>
            </w:r>
          </w:p>
        </w:tc>
        <w:tc>
          <w:tcPr>
            <w:tcW w:w="2452" w:type="dxa"/>
            <w:vAlign w:val="center"/>
          </w:tcPr>
          <w:p w:rsidR="00B95923" w:rsidRPr="00B95923" w:rsidRDefault="00B95923" w:rsidP="00B95923">
            <w:pPr>
              <w:tabs>
                <w:tab w:val="left" w:pos="14317"/>
              </w:tabs>
              <w:spacing w:before="100" w:beforeAutospacing="1" w:after="100" w:afterAutospacing="1" w:line="240" w:lineRule="auto"/>
              <w:ind w:left="-108" w:right="-50"/>
              <w:contextualSpacing/>
              <w:jc w:val="center"/>
              <w:rPr>
                <w:rFonts w:ascii="Times New Roman" w:eastAsia="Calibri" w:hAnsi="Times New Roman" w:cs="Times New Roman"/>
                <w:spacing w:val="-2"/>
                <w:sz w:val="24"/>
                <w:szCs w:val="24"/>
              </w:rPr>
            </w:pPr>
            <w:r w:rsidRPr="00B95923">
              <w:rPr>
                <w:rFonts w:ascii="Times New Roman" w:eastAsia="Calibri" w:hAnsi="Times New Roman" w:cs="Times New Roman"/>
                <w:spacing w:val="-2"/>
                <w:sz w:val="24"/>
                <w:szCs w:val="24"/>
              </w:rPr>
              <w:t>Наименование</w:t>
            </w:r>
          </w:p>
        </w:tc>
        <w:tc>
          <w:tcPr>
            <w:tcW w:w="2135" w:type="dxa"/>
            <w:vAlign w:val="center"/>
          </w:tcPr>
          <w:p w:rsidR="00B95923" w:rsidRPr="00B95923" w:rsidRDefault="00B95923" w:rsidP="00B95923">
            <w:pPr>
              <w:tabs>
                <w:tab w:val="left" w:pos="14317"/>
              </w:tabs>
              <w:spacing w:before="100" w:beforeAutospacing="1" w:after="100" w:afterAutospacing="1" w:line="240" w:lineRule="auto"/>
              <w:ind w:right="-108"/>
              <w:contextualSpacing/>
              <w:jc w:val="center"/>
              <w:rPr>
                <w:rFonts w:ascii="Times New Roman" w:eastAsia="Calibri" w:hAnsi="Times New Roman" w:cs="Times New Roman"/>
                <w:spacing w:val="-2"/>
                <w:sz w:val="24"/>
                <w:szCs w:val="24"/>
              </w:rPr>
            </w:pPr>
            <w:r w:rsidRPr="00B95923">
              <w:rPr>
                <w:rFonts w:ascii="Times New Roman" w:eastAsia="Calibri" w:hAnsi="Times New Roman" w:cs="Times New Roman"/>
                <w:spacing w:val="-2"/>
                <w:sz w:val="24"/>
                <w:szCs w:val="24"/>
              </w:rPr>
              <w:t xml:space="preserve">Количество, </w:t>
            </w:r>
            <w:proofErr w:type="spellStart"/>
            <w:r w:rsidRPr="00B95923">
              <w:rPr>
                <w:rFonts w:ascii="Times New Roman" w:eastAsia="Calibri" w:hAnsi="Times New Roman" w:cs="Times New Roman"/>
                <w:spacing w:val="-2"/>
                <w:sz w:val="24"/>
                <w:szCs w:val="24"/>
              </w:rPr>
              <w:t>шт</w:t>
            </w:r>
            <w:proofErr w:type="spellEnd"/>
          </w:p>
        </w:tc>
        <w:tc>
          <w:tcPr>
            <w:tcW w:w="5316" w:type="dxa"/>
            <w:vAlign w:val="center"/>
          </w:tcPr>
          <w:p w:rsidR="00B95923" w:rsidRPr="00B95923" w:rsidRDefault="00B95923" w:rsidP="00B95923">
            <w:pPr>
              <w:tabs>
                <w:tab w:val="left" w:pos="14317"/>
              </w:tabs>
              <w:spacing w:before="100" w:beforeAutospacing="1" w:after="100" w:afterAutospacing="1" w:line="240" w:lineRule="auto"/>
              <w:ind w:right="-596"/>
              <w:contextualSpacing/>
              <w:jc w:val="center"/>
              <w:rPr>
                <w:rFonts w:ascii="Times New Roman" w:eastAsia="Calibri" w:hAnsi="Times New Roman" w:cs="Times New Roman"/>
                <w:spacing w:val="-2"/>
                <w:sz w:val="24"/>
                <w:szCs w:val="24"/>
              </w:rPr>
            </w:pPr>
            <w:r w:rsidRPr="00B95923">
              <w:rPr>
                <w:rFonts w:ascii="Times New Roman" w:eastAsia="Calibri" w:hAnsi="Times New Roman" w:cs="Times New Roman"/>
                <w:spacing w:val="-2"/>
                <w:sz w:val="24"/>
                <w:szCs w:val="24"/>
              </w:rPr>
              <w:t>Описание</w:t>
            </w:r>
          </w:p>
        </w:tc>
      </w:tr>
      <w:tr w:rsidR="00B95923" w:rsidRPr="00B95923" w:rsidTr="00B95923">
        <w:trPr>
          <w:trHeight w:val="12212"/>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Часы настенные с символикой Академии ГПС МЧС России</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15 шт.</w:t>
            </w:r>
          </w:p>
        </w:tc>
        <w:tc>
          <w:tcPr>
            <w:tcW w:w="5316" w:type="dxa"/>
          </w:tcPr>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Корпус часов должен быть круглой формы диаметром не менее 200 миллиметров и не более 350 миллиметров изготовлен из МДФ  с полимерным покрытием для нанесения полноцветного изображения. Механизм часов должен быть кварцевый. Функции показания времени в часах, минутах, секундах.</w:t>
            </w:r>
          </w:p>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 xml:space="preserve">Точность хода часов при нормальном температурном режиме должна составлять не более </w:t>
            </w:r>
            <w:r w:rsidRPr="00B95923">
              <w:rPr>
                <w:rFonts w:ascii="Times New Roman" w:eastAsia="Calibri" w:hAnsi="Times New Roman" w:cs="Times New Roman"/>
                <w:sz w:val="24"/>
                <w:szCs w:val="24"/>
                <w:u w:val="single"/>
              </w:rPr>
              <w:t xml:space="preserve">+ </w:t>
            </w:r>
            <w:r w:rsidRPr="00B95923">
              <w:rPr>
                <w:rFonts w:ascii="Times New Roman" w:eastAsia="Calibri" w:hAnsi="Times New Roman" w:cs="Times New Roman"/>
                <w:sz w:val="24"/>
                <w:szCs w:val="24"/>
              </w:rPr>
              <w:t>15-20 секунд в месяц.</w:t>
            </w:r>
          </w:p>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Лицевая сторона часов состоит из циферблата с латинскими цифрами с высотой цифр не менее 20 миллиметров и изображением эмблемы с символикой «Академия ГПС МЧС России» в центе.</w:t>
            </w:r>
          </w:p>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Стрелки часов должны быть: часовая длинной не менее 100 миллиметров, минутная не менее 70 миллиметров, секундная не менее 130 миллиметров.</w:t>
            </w:r>
          </w:p>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Часы должны быть укомплектованы коробкой из плотного картона.</w:t>
            </w:r>
          </w:p>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p>
          <w:p w:rsidR="00B95923" w:rsidRPr="00B95923" w:rsidRDefault="00B95923" w:rsidP="00B95923">
            <w:pPr>
              <w:spacing w:after="160" w:line="259" w:lineRule="auto"/>
              <w:contextualSpacing/>
              <w:rPr>
                <w:rFonts w:ascii="Times New Roman" w:eastAsia="Calibri" w:hAnsi="Times New Roman" w:cs="Times New Roman"/>
                <w:sz w:val="24"/>
                <w:szCs w:val="24"/>
              </w:rPr>
            </w:pPr>
            <w:r w:rsidRPr="00B95923">
              <w:rPr>
                <w:rFonts w:ascii="Calibri" w:eastAsia="Calibri" w:hAnsi="Calibri" w:cs="Times New Roman"/>
                <w:noProof/>
                <w:lang w:eastAsia="ru-RU"/>
              </w:rPr>
              <w:drawing>
                <wp:inline distT="0" distB="0" distL="0" distR="0" wp14:anchorId="761B3D81" wp14:editId="0E1375FA">
                  <wp:extent cx="3096000" cy="3449556"/>
                  <wp:effectExtent l="0" t="0" r="9525" b="0"/>
                  <wp:docPr id="2" name="Рисунок 2" descr="C:\Users\O244F~1.SHE\AppData\Local\Temp\Rar$DIa0.112\IMG-20190419-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244F~1.SHE\AppData\Local\Temp\Rar$DIa0.112\IMG-20190419-WA0001.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6435"/>
                          <a:stretch/>
                        </pic:blipFill>
                        <pic:spPr bwMode="auto">
                          <a:xfrm>
                            <a:off x="0" y="0"/>
                            <a:ext cx="3096000" cy="344955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B95923" w:rsidRPr="00B95923" w:rsidTr="00B95923">
        <w:trPr>
          <w:trHeight w:val="13739"/>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lastRenderedPageBreak/>
              <w:t>2</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Calibri" w:hAnsi="Times New Roman" w:cs="Times New Roman"/>
                <w:color w:val="000000"/>
                <w:sz w:val="24"/>
                <w:szCs w:val="24"/>
              </w:rPr>
              <w:t xml:space="preserve">Ручка шариковая синяя </w:t>
            </w:r>
            <w:r w:rsidRPr="00B95923">
              <w:rPr>
                <w:rFonts w:ascii="Times New Roman" w:eastAsia="Calibri" w:hAnsi="Times New Roman" w:cs="Times New Roman"/>
                <w:sz w:val="24"/>
                <w:szCs w:val="24"/>
              </w:rPr>
              <w:t>с символикой Академии ГПС МЧС России</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100 шт.</w:t>
            </w:r>
          </w:p>
        </w:tc>
        <w:tc>
          <w:tcPr>
            <w:tcW w:w="5316" w:type="dxa"/>
          </w:tcPr>
          <w:p w:rsidR="00B95923" w:rsidRPr="00B95923" w:rsidRDefault="00B95923" w:rsidP="00B95923">
            <w:pPr>
              <w:spacing w:after="160" w:line="259" w:lineRule="auto"/>
              <w:ind w:firstLine="318"/>
              <w:contextualSpacing/>
              <w:jc w:val="both"/>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 xml:space="preserve">Ручка должна быть укомплектована стержнем с синими чернилами, длиной </w:t>
            </w:r>
            <w:smartTag w:uri="urn:schemas-microsoft-com:office:smarttags" w:element="metricconverter">
              <w:smartTagPr>
                <w:attr w:name="ProductID" w:val="132 мм"/>
              </w:smartTagPr>
              <w:r w:rsidRPr="00B95923">
                <w:rPr>
                  <w:rFonts w:ascii="Times New Roman" w:eastAsia="Calibri" w:hAnsi="Times New Roman" w:cs="Times New Roman"/>
                  <w:color w:val="000000"/>
                  <w:sz w:val="24"/>
                  <w:szCs w:val="24"/>
                </w:rPr>
                <w:t>132 мм</w:t>
              </w:r>
            </w:smartTag>
            <w:r w:rsidRPr="00B95923">
              <w:rPr>
                <w:rFonts w:ascii="Times New Roman" w:eastAsia="Calibri" w:hAnsi="Times New Roman" w:cs="Times New Roman"/>
                <w:color w:val="000000"/>
                <w:sz w:val="24"/>
                <w:szCs w:val="24"/>
              </w:rPr>
              <w:t xml:space="preserve">. Корпус ручки должен быть пластиковый. Корпус ручки должен быть с возможностью смены стержня. Наконечник стержня должен быть металлизированный. Толщина линии письма должна быть не более </w:t>
            </w:r>
            <w:smartTag w:uri="urn:schemas-microsoft-com:office:smarttags" w:element="metricconverter">
              <w:smartTagPr>
                <w:attr w:name="ProductID" w:val="0.5 мм"/>
              </w:smartTagPr>
              <w:r w:rsidRPr="00B95923">
                <w:rPr>
                  <w:rFonts w:ascii="Times New Roman" w:eastAsia="Calibri" w:hAnsi="Times New Roman" w:cs="Times New Roman"/>
                  <w:color w:val="000000"/>
                  <w:sz w:val="24"/>
                  <w:szCs w:val="24"/>
                </w:rPr>
                <w:t>0.5 мм</w:t>
              </w:r>
            </w:smartTag>
            <w:r w:rsidRPr="00B95923">
              <w:rPr>
                <w:rFonts w:ascii="Times New Roman" w:eastAsia="Calibri" w:hAnsi="Times New Roman" w:cs="Times New Roman"/>
                <w:color w:val="000000"/>
                <w:sz w:val="24"/>
                <w:szCs w:val="24"/>
              </w:rPr>
              <w:t xml:space="preserve">. Диаметр шарика должен быть не менее </w:t>
            </w:r>
            <w:smartTag w:uri="urn:schemas-microsoft-com:office:smarttags" w:element="metricconverter">
              <w:smartTagPr>
                <w:attr w:name="ProductID" w:val="0.7 мм"/>
              </w:smartTagPr>
              <w:r w:rsidRPr="00B95923">
                <w:rPr>
                  <w:rFonts w:ascii="Times New Roman" w:eastAsia="Calibri" w:hAnsi="Times New Roman" w:cs="Times New Roman"/>
                  <w:color w:val="000000"/>
                  <w:sz w:val="24"/>
                  <w:szCs w:val="24"/>
                </w:rPr>
                <w:t>0.7 мм</w:t>
              </w:r>
            </w:smartTag>
            <w:r w:rsidRPr="00B95923">
              <w:rPr>
                <w:rFonts w:ascii="Times New Roman" w:eastAsia="Calibri" w:hAnsi="Times New Roman" w:cs="Times New Roman"/>
                <w:color w:val="000000"/>
                <w:sz w:val="24"/>
                <w:szCs w:val="24"/>
              </w:rPr>
              <w:t xml:space="preserve">. Пишущий ресурс должен быть не менее </w:t>
            </w:r>
            <w:smartTag w:uri="urn:schemas-microsoft-com:office:smarttags" w:element="metricconverter">
              <w:smartTagPr>
                <w:attr w:name="ProductID" w:val="1800 м"/>
              </w:smartTagPr>
              <w:r w:rsidRPr="00B95923">
                <w:rPr>
                  <w:rFonts w:ascii="Times New Roman" w:eastAsia="Calibri" w:hAnsi="Times New Roman" w:cs="Times New Roman"/>
                  <w:color w:val="000000"/>
                  <w:sz w:val="24"/>
                  <w:szCs w:val="24"/>
                </w:rPr>
                <w:t>1800 м</w:t>
              </w:r>
            </w:smartTag>
            <w:r w:rsidRPr="00B95923">
              <w:rPr>
                <w:rFonts w:ascii="Times New Roman" w:eastAsia="Calibri" w:hAnsi="Times New Roman" w:cs="Times New Roman"/>
                <w:color w:val="000000"/>
                <w:sz w:val="24"/>
                <w:szCs w:val="24"/>
              </w:rPr>
              <w:t>. В стержне должна быть предусмотрена непрерывная подача чернил. Стержень полностью должен быть заполнен чернилами. Ручка должен быть автоматическая. На ручке должна быть нанесена надпись «Академии ГПС МЧС России» (по согласованию с заказчиком).</w:t>
            </w:r>
          </w:p>
          <w:p w:rsidR="00B95923" w:rsidRPr="00B95923" w:rsidRDefault="00B95923" w:rsidP="00B95923">
            <w:pPr>
              <w:spacing w:after="160" w:line="259" w:lineRule="auto"/>
              <w:contextualSpacing/>
              <w:jc w:val="both"/>
              <w:rPr>
                <w:rFonts w:ascii="Times New Roman" w:eastAsia="Calibri" w:hAnsi="Times New Roman" w:cs="Times New Roman"/>
                <w:color w:val="000000"/>
                <w:sz w:val="24"/>
                <w:szCs w:val="24"/>
              </w:rPr>
            </w:pPr>
          </w:p>
          <w:p w:rsidR="00B95923" w:rsidRPr="00B95923" w:rsidRDefault="00B95923" w:rsidP="00B95923">
            <w:pPr>
              <w:spacing w:after="160" w:line="259" w:lineRule="auto"/>
              <w:ind w:firstLine="318"/>
              <w:contextualSpacing/>
              <w:jc w:val="both"/>
              <w:rPr>
                <w:rFonts w:ascii="Times New Roman" w:eastAsia="Calibri" w:hAnsi="Times New Roman" w:cs="Times New Roman"/>
                <w:color w:val="000000"/>
                <w:sz w:val="24"/>
                <w:szCs w:val="24"/>
              </w:rPr>
            </w:pPr>
            <w:r w:rsidRPr="00B95923">
              <w:rPr>
                <w:rFonts w:ascii="Times New Roman" w:eastAsia="Calibri" w:hAnsi="Times New Roman" w:cs="Times New Roman"/>
                <w:noProof/>
                <w:color w:val="000000"/>
                <w:sz w:val="24"/>
                <w:szCs w:val="24"/>
                <w:lang w:eastAsia="ru-RU"/>
              </w:rPr>
              <w:drawing>
                <wp:inline distT="0" distB="0" distL="0" distR="0" wp14:anchorId="1BA1B1E4" wp14:editId="253248E7">
                  <wp:extent cx="2826385" cy="2315845"/>
                  <wp:effectExtent l="0" t="0" r="0" b="8255"/>
                  <wp:docPr id="3" name="Рисунок 3" descr="Screenshot_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reenshot_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26385" cy="2315845"/>
                          </a:xfrm>
                          <a:prstGeom prst="rect">
                            <a:avLst/>
                          </a:prstGeom>
                          <a:noFill/>
                          <a:ln>
                            <a:noFill/>
                          </a:ln>
                        </pic:spPr>
                      </pic:pic>
                    </a:graphicData>
                  </a:graphic>
                </wp:inline>
              </w:drawing>
            </w:r>
          </w:p>
          <w:p w:rsidR="00B95923" w:rsidRPr="00B95923" w:rsidRDefault="00B95923" w:rsidP="00B95923">
            <w:pPr>
              <w:spacing w:after="160" w:line="259" w:lineRule="auto"/>
              <w:ind w:firstLine="318"/>
              <w:contextualSpacing/>
              <w:jc w:val="both"/>
              <w:rPr>
                <w:rFonts w:ascii="Times New Roman" w:eastAsia="Calibri" w:hAnsi="Times New Roman" w:cs="Times New Roman"/>
                <w:color w:val="000000"/>
                <w:sz w:val="24"/>
                <w:szCs w:val="24"/>
              </w:rPr>
            </w:pPr>
          </w:p>
          <w:p w:rsidR="00B95923" w:rsidRPr="00B95923" w:rsidRDefault="00B95923" w:rsidP="00B95923">
            <w:pPr>
              <w:spacing w:after="160" w:line="259" w:lineRule="auto"/>
              <w:contextualSpacing/>
              <w:rPr>
                <w:rFonts w:ascii="Times New Roman" w:eastAsia="Calibri" w:hAnsi="Times New Roman" w:cs="Times New Roman"/>
                <w:sz w:val="24"/>
                <w:szCs w:val="24"/>
              </w:rPr>
            </w:pPr>
          </w:p>
        </w:tc>
      </w:tr>
      <w:tr w:rsidR="00B95923" w:rsidRPr="00B95923" w:rsidTr="00B95923">
        <w:trPr>
          <w:trHeight w:val="8072"/>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lastRenderedPageBreak/>
              <w:t>3</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 xml:space="preserve">Плакетка </w:t>
            </w:r>
            <w:r w:rsidRPr="00B95923">
              <w:rPr>
                <w:rFonts w:ascii="Times New Roman" w:eastAsia="Calibri" w:hAnsi="Times New Roman" w:cs="Times New Roman"/>
                <w:sz w:val="24"/>
                <w:szCs w:val="24"/>
              </w:rPr>
              <w:t>с символикой Академии ГПС МЧС России</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8 шт.</w:t>
            </w:r>
          </w:p>
        </w:tc>
        <w:tc>
          <w:tcPr>
            <w:tcW w:w="5316"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Arial Unicode MS" w:hAnsi="Times New Roman" w:cs="Times New Roman"/>
                <w:shd w:val="clear" w:color="auto" w:fill="FFFFFF"/>
                <w:lang w:eastAsia="ru-RU"/>
              </w:rPr>
              <w:t>Плакетка с изображением эмблемы Академии ГПС МЧС России (далее: Академия). На деревянной основе герб Академии (на синем фоне сова  и роза ветров с нанесенной эмалью)  и девиз: «Учиться побеждать-спасать, тушить, предупреждать!» изготовленный из металла. Размер</w:t>
            </w:r>
            <w:r w:rsidRPr="00B95923">
              <w:rPr>
                <w:rFonts w:ascii="Times New Roman" w:eastAsia="Calibri" w:hAnsi="Times New Roman" w:cs="Times New Roman"/>
                <w:sz w:val="24"/>
                <w:szCs w:val="24"/>
              </w:rPr>
              <w:t xml:space="preserve">    </w:t>
            </w:r>
            <w:proofErr w:type="spellStart"/>
            <w:r w:rsidRPr="00B95923">
              <w:rPr>
                <w:rFonts w:ascii="Times New Roman" w:eastAsia="Calibri" w:hAnsi="Times New Roman" w:cs="Times New Roman"/>
                <w:sz w:val="24"/>
                <w:szCs w:val="24"/>
              </w:rPr>
              <w:t>Размер</w:t>
            </w:r>
            <w:proofErr w:type="spellEnd"/>
            <w:r w:rsidRPr="00B95923">
              <w:rPr>
                <w:rFonts w:ascii="Times New Roman" w:eastAsia="Calibri" w:hAnsi="Times New Roman" w:cs="Times New Roman"/>
                <w:sz w:val="24"/>
                <w:szCs w:val="24"/>
              </w:rPr>
              <w:t xml:space="preserve"> сувенира 200х240 мм (+/- 5 мм), </w:t>
            </w:r>
          </w:p>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Arial Unicode MS" w:hAnsi="Times New Roman" w:cs="Times New Roman"/>
                <w:shd w:val="clear" w:color="auto" w:fill="FFFFFF"/>
                <w:lang w:eastAsia="ru-RU"/>
              </w:rPr>
              <w:t xml:space="preserve">19х23 см, </w:t>
            </w:r>
            <w:r w:rsidRPr="00B95923">
              <w:rPr>
                <w:rFonts w:ascii="Times New Roman" w:eastAsia="Calibri" w:hAnsi="Times New Roman" w:cs="Times New Roman"/>
                <w:sz w:val="24"/>
                <w:szCs w:val="24"/>
              </w:rPr>
              <w:t>толщина не менее 16 не более 20 мм.</w:t>
            </w:r>
          </w:p>
          <w:p w:rsidR="00B95923" w:rsidRPr="00B95923" w:rsidRDefault="00B95923" w:rsidP="00B95923">
            <w:pPr>
              <w:spacing w:after="160" w:line="259" w:lineRule="auto"/>
              <w:ind w:firstLine="318"/>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Коробка подарочная.</w:t>
            </w:r>
          </w:p>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Calibri" w:eastAsia="Calibri" w:hAnsi="Calibri" w:cs="Times New Roman"/>
                <w:noProof/>
                <w:lang w:eastAsia="ru-RU"/>
              </w:rPr>
              <w:drawing>
                <wp:inline distT="0" distB="0" distL="0" distR="0" wp14:anchorId="15238DED" wp14:editId="100885EE">
                  <wp:extent cx="3133725" cy="2505075"/>
                  <wp:effectExtent l="57150" t="38100" r="47625" b="47625"/>
                  <wp:docPr id="4" name="Рисунок 4" descr="C:\Users\O244F~1.SHE\AppData\Local\Temp\Rar$DIa0.292\IMG-20191016-WA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244F~1.SHE\AppData\Local\Temp\Rar$DIa0.292\IMG-20191016-WA0026.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9658" t="2492"/>
                          <a:stretch/>
                        </pic:blipFill>
                        <pic:spPr bwMode="auto">
                          <a:xfrm>
                            <a:off x="0" y="0"/>
                            <a:ext cx="3135081" cy="2506159"/>
                          </a:xfrm>
                          <a:prstGeom prst="rect">
                            <a:avLst/>
                          </a:prstGeom>
                          <a:noFill/>
                          <a:ln>
                            <a:noFill/>
                          </a:ln>
                          <a:scene3d>
                            <a:camera prst="orthographicFront">
                              <a:rot lat="298855" lon="21298860" rev="10773787"/>
                            </a:camera>
                            <a:lightRig rig="threePt" dir="t"/>
                          </a:scene3d>
                          <a:extLst>
                            <a:ext uri="{53640926-AAD7-44D8-BBD7-CCE9431645EC}">
                              <a14:shadowObscured xmlns:a14="http://schemas.microsoft.com/office/drawing/2010/main"/>
                            </a:ext>
                          </a:extLst>
                        </pic:spPr>
                      </pic:pic>
                    </a:graphicData>
                  </a:graphic>
                </wp:inline>
              </w:drawing>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4</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roofErr w:type="spellStart"/>
            <w:r w:rsidRPr="00B95923">
              <w:rPr>
                <w:rFonts w:ascii="Times New Roman" w:eastAsia="Calibri" w:hAnsi="Times New Roman" w:cs="Times New Roman"/>
                <w:sz w:val="24"/>
                <w:szCs w:val="24"/>
              </w:rPr>
              <w:t>Флеш</w:t>
            </w:r>
            <w:proofErr w:type="spellEnd"/>
            <w:r w:rsidRPr="00B95923">
              <w:rPr>
                <w:rFonts w:ascii="Times New Roman" w:eastAsia="Calibri" w:hAnsi="Times New Roman" w:cs="Times New Roman"/>
                <w:sz w:val="24"/>
                <w:szCs w:val="24"/>
              </w:rPr>
              <w:t>-накопитель</w:t>
            </w:r>
            <w:r w:rsidRPr="00B95923">
              <w:rPr>
                <w:rFonts w:ascii="Times New Roman" w:eastAsia="Calibri" w:hAnsi="Times New Roman" w:cs="Times New Roman"/>
                <w:color w:val="000000"/>
                <w:sz w:val="24"/>
                <w:szCs w:val="24"/>
              </w:rPr>
              <w:t xml:space="preserve"> </w:t>
            </w:r>
            <w:r w:rsidRPr="00B95923">
              <w:rPr>
                <w:rFonts w:ascii="Times New Roman" w:eastAsia="Calibri" w:hAnsi="Times New Roman" w:cs="Times New Roman"/>
                <w:sz w:val="24"/>
                <w:szCs w:val="24"/>
              </w:rPr>
              <w:t>с символикой Академии ГПС МЧС России</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25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Arial Unicode MS" w:hAnsi="Times New Roman" w:cs="Times New Roman"/>
                <w:sz w:val="24"/>
                <w:szCs w:val="24"/>
                <w:shd w:val="clear" w:color="auto" w:fill="FFFFFF"/>
                <w:lang w:eastAsia="ru-RU"/>
              </w:rPr>
              <w:t>USB-</w:t>
            </w:r>
            <w:proofErr w:type="spellStart"/>
            <w:r w:rsidRPr="00B95923">
              <w:rPr>
                <w:rFonts w:ascii="Times New Roman" w:eastAsia="Arial Unicode MS" w:hAnsi="Times New Roman" w:cs="Times New Roman"/>
                <w:sz w:val="24"/>
                <w:szCs w:val="24"/>
                <w:shd w:val="clear" w:color="auto" w:fill="FFFFFF"/>
                <w:lang w:eastAsia="ru-RU"/>
              </w:rPr>
              <w:t>флеш</w:t>
            </w:r>
            <w:proofErr w:type="spellEnd"/>
            <w:r w:rsidRPr="00B95923">
              <w:rPr>
                <w:rFonts w:ascii="Times New Roman" w:eastAsia="Arial Unicode MS" w:hAnsi="Times New Roman" w:cs="Times New Roman"/>
                <w:sz w:val="24"/>
                <w:szCs w:val="24"/>
                <w:shd w:val="clear" w:color="auto" w:fill="FFFFFF"/>
                <w:lang w:eastAsia="ru-RU"/>
              </w:rPr>
              <w:t xml:space="preserve">-накопитель в виде визитки, 16 Гб, </w:t>
            </w:r>
            <w:r w:rsidRPr="00B95923">
              <w:rPr>
                <w:rFonts w:ascii="Times New Roman" w:eastAsia="Arial Unicode MS" w:hAnsi="Times New Roman" w:cs="Times New Roman"/>
                <w:sz w:val="24"/>
                <w:szCs w:val="24"/>
                <w:lang w:eastAsia="ru-RU"/>
              </w:rPr>
              <w:t>Материал корпуса: пластик, Размер: 82х52х2 мм </w:t>
            </w:r>
            <w:r w:rsidRPr="00B95923">
              <w:rPr>
                <w:rFonts w:ascii="Times New Roman" w:eastAsia="Arial Unicode MS" w:hAnsi="Times New Roman" w:cs="Times New Roman"/>
                <w:sz w:val="24"/>
                <w:szCs w:val="24"/>
                <w:lang w:eastAsia="ru-RU"/>
              </w:rPr>
              <w:br/>
              <w:t>Интерфейс: USB 2.0 </w:t>
            </w:r>
            <w:r w:rsidRPr="00B95923">
              <w:rPr>
                <w:rFonts w:ascii="Times New Roman" w:eastAsia="Arial Unicode MS" w:hAnsi="Times New Roman" w:cs="Times New Roman"/>
                <w:sz w:val="24"/>
                <w:szCs w:val="24"/>
                <w:lang w:eastAsia="ru-RU"/>
              </w:rPr>
              <w:br/>
              <w:t xml:space="preserve">Поддержка ОС : </w:t>
            </w:r>
            <w:proofErr w:type="spellStart"/>
            <w:r w:rsidRPr="00B95923">
              <w:rPr>
                <w:rFonts w:ascii="Times New Roman" w:eastAsia="Arial Unicode MS" w:hAnsi="Times New Roman" w:cs="Times New Roman"/>
                <w:sz w:val="24"/>
                <w:szCs w:val="24"/>
                <w:lang w:eastAsia="ru-RU"/>
              </w:rPr>
              <w:t>Windows</w:t>
            </w:r>
            <w:proofErr w:type="spellEnd"/>
            <w:r w:rsidRPr="00B95923">
              <w:rPr>
                <w:rFonts w:ascii="Times New Roman" w:eastAsia="Arial Unicode MS" w:hAnsi="Times New Roman" w:cs="Times New Roman"/>
                <w:sz w:val="24"/>
                <w:szCs w:val="24"/>
                <w:lang w:eastAsia="ru-RU"/>
              </w:rPr>
              <w:t xml:space="preserve"> 2003 </w:t>
            </w:r>
            <w:proofErr w:type="spellStart"/>
            <w:r w:rsidRPr="00B95923">
              <w:rPr>
                <w:rFonts w:ascii="Times New Roman" w:eastAsia="Arial Unicode MS" w:hAnsi="Times New Roman" w:cs="Times New Roman"/>
                <w:sz w:val="24"/>
                <w:szCs w:val="24"/>
                <w:lang w:eastAsia="ru-RU"/>
              </w:rPr>
              <w:t>Server</w:t>
            </w:r>
            <w:proofErr w:type="spellEnd"/>
            <w:r w:rsidRPr="00B95923">
              <w:rPr>
                <w:rFonts w:ascii="Times New Roman" w:eastAsia="Arial Unicode MS" w:hAnsi="Times New Roman" w:cs="Times New Roman"/>
                <w:sz w:val="24"/>
                <w:szCs w:val="24"/>
                <w:lang w:eastAsia="ru-RU"/>
              </w:rPr>
              <w:t xml:space="preserve">, </w:t>
            </w:r>
            <w:proofErr w:type="spellStart"/>
            <w:r w:rsidRPr="00B95923">
              <w:rPr>
                <w:rFonts w:ascii="Times New Roman" w:eastAsia="Arial Unicode MS" w:hAnsi="Times New Roman" w:cs="Times New Roman"/>
                <w:sz w:val="24"/>
                <w:szCs w:val="24"/>
                <w:lang w:eastAsia="ru-RU"/>
              </w:rPr>
              <w:t>Windows</w:t>
            </w:r>
            <w:proofErr w:type="spellEnd"/>
            <w:r w:rsidRPr="00B95923">
              <w:rPr>
                <w:rFonts w:ascii="Times New Roman" w:eastAsia="Arial Unicode MS" w:hAnsi="Times New Roman" w:cs="Times New Roman"/>
                <w:sz w:val="24"/>
                <w:szCs w:val="24"/>
                <w:lang w:eastAsia="ru-RU"/>
              </w:rPr>
              <w:t xml:space="preserve"> ME, </w:t>
            </w:r>
            <w:proofErr w:type="spellStart"/>
            <w:r w:rsidRPr="00B95923">
              <w:rPr>
                <w:rFonts w:ascii="Times New Roman" w:eastAsia="Arial Unicode MS" w:hAnsi="Times New Roman" w:cs="Times New Roman"/>
                <w:sz w:val="24"/>
                <w:szCs w:val="24"/>
                <w:lang w:eastAsia="ru-RU"/>
              </w:rPr>
              <w:t>Windows</w:t>
            </w:r>
            <w:proofErr w:type="spellEnd"/>
            <w:r w:rsidRPr="00B95923">
              <w:rPr>
                <w:rFonts w:ascii="Times New Roman" w:eastAsia="Arial Unicode MS" w:hAnsi="Times New Roman" w:cs="Times New Roman"/>
                <w:sz w:val="24"/>
                <w:szCs w:val="24"/>
                <w:lang w:eastAsia="ru-RU"/>
              </w:rPr>
              <w:t xml:space="preserve"> 2000, </w:t>
            </w:r>
            <w:proofErr w:type="spellStart"/>
            <w:r w:rsidRPr="00B95923">
              <w:rPr>
                <w:rFonts w:ascii="Times New Roman" w:eastAsia="Arial Unicode MS" w:hAnsi="Times New Roman" w:cs="Times New Roman"/>
                <w:sz w:val="24"/>
                <w:szCs w:val="24"/>
                <w:lang w:eastAsia="ru-RU"/>
              </w:rPr>
              <w:t>Windows</w:t>
            </w:r>
            <w:proofErr w:type="spellEnd"/>
            <w:r w:rsidRPr="00B95923">
              <w:rPr>
                <w:rFonts w:ascii="Times New Roman" w:eastAsia="Arial Unicode MS" w:hAnsi="Times New Roman" w:cs="Times New Roman"/>
                <w:sz w:val="24"/>
                <w:szCs w:val="24"/>
                <w:lang w:eastAsia="ru-RU"/>
              </w:rPr>
              <w:t xml:space="preserve"> XP, </w:t>
            </w:r>
            <w:proofErr w:type="spellStart"/>
            <w:r w:rsidRPr="00B95923">
              <w:rPr>
                <w:rFonts w:ascii="Times New Roman" w:eastAsia="Arial Unicode MS" w:hAnsi="Times New Roman" w:cs="Times New Roman"/>
                <w:sz w:val="24"/>
                <w:szCs w:val="24"/>
                <w:lang w:eastAsia="ru-RU"/>
              </w:rPr>
              <w:t>Windows</w:t>
            </w:r>
            <w:proofErr w:type="spellEnd"/>
            <w:r w:rsidRPr="00B95923">
              <w:rPr>
                <w:rFonts w:ascii="Times New Roman" w:eastAsia="Arial Unicode MS" w:hAnsi="Times New Roman" w:cs="Times New Roman"/>
                <w:sz w:val="24"/>
                <w:szCs w:val="24"/>
                <w:lang w:eastAsia="ru-RU"/>
              </w:rPr>
              <w:t xml:space="preserve"> </w:t>
            </w:r>
            <w:proofErr w:type="spellStart"/>
            <w:r w:rsidRPr="00B95923">
              <w:rPr>
                <w:rFonts w:ascii="Times New Roman" w:eastAsia="Arial Unicode MS" w:hAnsi="Times New Roman" w:cs="Times New Roman"/>
                <w:sz w:val="24"/>
                <w:szCs w:val="24"/>
                <w:lang w:eastAsia="ru-RU"/>
              </w:rPr>
              <w:t>Vista</w:t>
            </w:r>
            <w:proofErr w:type="spellEnd"/>
            <w:r w:rsidRPr="00B95923">
              <w:rPr>
                <w:rFonts w:ascii="Times New Roman" w:eastAsia="Arial Unicode MS" w:hAnsi="Times New Roman" w:cs="Times New Roman"/>
                <w:sz w:val="24"/>
                <w:szCs w:val="24"/>
                <w:lang w:eastAsia="ru-RU"/>
              </w:rPr>
              <w:t xml:space="preserve">, 7, 8,10, MAC OS, </w:t>
            </w:r>
            <w:proofErr w:type="spellStart"/>
            <w:r w:rsidRPr="00B95923">
              <w:rPr>
                <w:rFonts w:ascii="Times New Roman" w:eastAsia="Arial Unicode MS" w:hAnsi="Times New Roman" w:cs="Times New Roman"/>
                <w:sz w:val="24"/>
                <w:szCs w:val="24"/>
                <w:lang w:eastAsia="ru-RU"/>
              </w:rPr>
              <w:t>Linux</w:t>
            </w:r>
            <w:proofErr w:type="spellEnd"/>
            <w:r w:rsidRPr="00B95923">
              <w:rPr>
                <w:rFonts w:ascii="Times New Roman" w:eastAsia="Arial Unicode MS" w:hAnsi="Times New Roman" w:cs="Times New Roman"/>
                <w:sz w:val="24"/>
                <w:szCs w:val="24"/>
                <w:lang w:eastAsia="ru-RU"/>
              </w:rPr>
              <w:t xml:space="preserve"> 2.4 и выше, драйверов не требуется. </w:t>
            </w:r>
            <w:r w:rsidRPr="00B95923">
              <w:rPr>
                <w:rFonts w:ascii="Times New Roman" w:eastAsia="Arial Unicode MS" w:hAnsi="Times New Roman" w:cs="Times New Roman"/>
                <w:sz w:val="24"/>
                <w:szCs w:val="24"/>
                <w:lang w:eastAsia="ru-RU"/>
              </w:rPr>
              <w:br/>
              <w:t>Цвет: синий с нанесением с символики Академии ГПС МЧС России. Упаковка: подарочная.</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5</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Calibri" w:hAnsi="Times New Roman" w:cs="Times New Roman"/>
                <w:shd w:val="clear" w:color="auto" w:fill="FFFFFF"/>
              </w:rPr>
              <w:t>Платок с видами Москвы</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Calibri" w:hAnsi="Times New Roman" w:cs="Times New Roman"/>
                <w:shd w:val="clear" w:color="auto" w:fill="FFFFFF"/>
              </w:rPr>
              <w:t xml:space="preserve">Размер платка 70х70 см, </w:t>
            </w:r>
            <w:r w:rsidRPr="00B95923">
              <w:rPr>
                <w:rFonts w:ascii="Times New Roman" w:eastAsia="Calibri" w:hAnsi="Times New Roman" w:cs="Times New Roman"/>
                <w:shd w:val="clear" w:color="auto" w:fill="FFFFFF"/>
              </w:rPr>
              <w:br/>
              <w:t>Платок изготовлен из 100%  полиэстера. На красном фоне.</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6</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hd w:val="clear" w:color="auto" w:fill="FFFFFF"/>
              </w:rPr>
            </w:pPr>
            <w:r w:rsidRPr="00B95923">
              <w:rPr>
                <w:rFonts w:ascii="Times New Roman" w:eastAsia="Times New Roman" w:hAnsi="Times New Roman" w:cs="Times New Roman"/>
                <w:lang w:eastAsia="ru-RU"/>
              </w:rPr>
              <w:t>Платок с видами Москвы</w:t>
            </w:r>
            <w:r w:rsidRPr="00B95923">
              <w:rPr>
                <w:rFonts w:ascii="Times New Roman" w:eastAsia="Arial Unicode MS" w:hAnsi="Times New Roman" w:cs="Times New Roman"/>
                <w:lang w:eastAsia="ru-RU"/>
              </w:rPr>
              <w:t xml:space="preserve">.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hd w:val="clear" w:color="auto" w:fill="FFFFFF"/>
              </w:rPr>
            </w:pPr>
            <w:r w:rsidRPr="00B95923">
              <w:rPr>
                <w:rFonts w:ascii="Times New Roman" w:eastAsia="Times New Roman" w:hAnsi="Times New Roman" w:cs="Times New Roman"/>
                <w:lang w:eastAsia="ru-RU"/>
              </w:rPr>
              <w:t xml:space="preserve">Размер платка </w:t>
            </w:r>
            <w:r w:rsidRPr="00B95923">
              <w:rPr>
                <w:rFonts w:ascii="Times New Roman" w:eastAsia="Arial Unicode MS" w:hAnsi="Times New Roman" w:cs="Times New Roman"/>
                <w:lang w:eastAsia="ru-RU"/>
              </w:rPr>
              <w:t xml:space="preserve">70х70 см, </w:t>
            </w:r>
            <w:r w:rsidRPr="00B95923">
              <w:rPr>
                <w:rFonts w:ascii="Times New Roman" w:eastAsia="Times New Roman" w:hAnsi="Times New Roman" w:cs="Times New Roman"/>
                <w:lang w:eastAsia="ru-RU"/>
              </w:rPr>
              <w:br/>
              <w:t>Платок изготовлен из 100%  полиэстера. На синем фоне.</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lastRenderedPageBreak/>
              <w:t>7</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Calibri" w:hAnsi="Times New Roman" w:cs="Times New Roman"/>
                <w:sz w:val="24"/>
                <w:szCs w:val="24"/>
              </w:rPr>
              <w:t>Полиэтиленовые пакеты с символикой Академии ГПС МЧС России</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150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Calibri" w:hAnsi="Times New Roman" w:cs="Times New Roman"/>
                <w:sz w:val="24"/>
                <w:szCs w:val="24"/>
              </w:rPr>
              <w:t>Полиэтиленовые пакеты с прорубной ручкой, размер 40х50, цвет темно-синий. На пакете в центре изображена эмблема Академии ГПС МЧС России. Эмблема золотистого цвета.</w:t>
            </w:r>
          </w:p>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Calibri" w:eastAsia="Calibri" w:hAnsi="Calibri" w:cs="Times New Roman"/>
                <w:noProof/>
                <w:lang w:eastAsia="ru-RU"/>
              </w:rPr>
              <w:drawing>
                <wp:inline distT="0" distB="0" distL="0" distR="0" wp14:anchorId="3206C438" wp14:editId="48A25A21">
                  <wp:extent cx="2952401" cy="3810000"/>
                  <wp:effectExtent l="0" t="0" r="63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a:extLst>
                              <a:ext uri="{28A0092B-C50C-407E-A947-70E740481C1C}">
                                <a14:useLocalDpi xmlns:a14="http://schemas.microsoft.com/office/drawing/2010/main" val="0"/>
                              </a:ext>
                            </a:extLst>
                          </a:blip>
                          <a:srcRect l="1588" b="14163"/>
                          <a:stretch/>
                        </pic:blipFill>
                        <pic:spPr bwMode="auto">
                          <a:xfrm>
                            <a:off x="0" y="0"/>
                            <a:ext cx="2958450" cy="3817806"/>
                          </a:xfrm>
                          <a:prstGeom prst="rect">
                            <a:avLst/>
                          </a:prstGeom>
                          <a:noFill/>
                          <a:ln>
                            <a:noFill/>
                          </a:ln>
                          <a:extLst>
                            <a:ext uri="{53640926-AAD7-44D8-BBD7-CCE9431645EC}">
                              <a14:shadowObscured xmlns:a14="http://schemas.microsoft.com/office/drawing/2010/main"/>
                            </a:ext>
                          </a:extLst>
                        </pic:spPr>
                      </pic:pic>
                    </a:graphicData>
                  </a:graphic>
                </wp:inline>
              </w:drawing>
            </w:r>
          </w:p>
          <w:p w:rsidR="00B95923" w:rsidRPr="00B95923" w:rsidRDefault="00B95923" w:rsidP="00B95923">
            <w:pPr>
              <w:spacing w:after="0" w:line="240" w:lineRule="auto"/>
              <w:contextualSpacing/>
              <w:rPr>
                <w:rFonts w:ascii="Times New Roman" w:eastAsia="Calibri" w:hAnsi="Times New Roman" w:cs="Times New Roman"/>
                <w:b/>
                <w:sz w:val="24"/>
                <w:szCs w:val="24"/>
              </w:rPr>
            </w:pP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8</w:t>
            </w:r>
          </w:p>
        </w:tc>
        <w:tc>
          <w:tcPr>
            <w:tcW w:w="2452" w:type="dxa"/>
          </w:tcPr>
          <w:p w:rsidR="00B95923" w:rsidRPr="00B95923" w:rsidRDefault="00B95923" w:rsidP="00B95923">
            <w:pPr>
              <w:shd w:val="clear" w:color="auto" w:fill="FFFFFF"/>
              <w:spacing w:after="0" w:line="270" w:lineRule="atLeast"/>
              <w:jc w:val="center"/>
              <w:rPr>
                <w:rFonts w:ascii="Times New Roman" w:eastAsia="Times New Roman" w:hAnsi="Times New Roman" w:cs="Times New Roman"/>
                <w:lang w:eastAsia="ru-RU"/>
              </w:rPr>
            </w:pPr>
            <w:r w:rsidRPr="00B95923">
              <w:rPr>
                <w:rFonts w:ascii="Times New Roman" w:eastAsia="Times New Roman" w:hAnsi="Times New Roman" w:cs="Times New Roman"/>
                <w:lang w:eastAsia="ru-RU"/>
              </w:rPr>
              <w:t xml:space="preserve">Платок с видами Москвы. </w:t>
            </w:r>
          </w:p>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Times New Roman" w:hAnsi="Times New Roman" w:cs="Times New Roman"/>
                <w:lang w:eastAsia="ru-RU"/>
              </w:rPr>
              <w:t>Размер платка 100 х 30 см. </w:t>
            </w:r>
            <w:r w:rsidRPr="00B95923">
              <w:rPr>
                <w:rFonts w:ascii="Times New Roman" w:eastAsia="Times New Roman" w:hAnsi="Times New Roman" w:cs="Times New Roman"/>
                <w:lang w:eastAsia="ru-RU"/>
              </w:rPr>
              <w:br/>
              <w:t>Платок изготовлен из 100%  полиэстера. На красном фоне.</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9</w:t>
            </w:r>
          </w:p>
        </w:tc>
        <w:tc>
          <w:tcPr>
            <w:tcW w:w="2452" w:type="dxa"/>
          </w:tcPr>
          <w:p w:rsidR="00B95923" w:rsidRPr="00B95923" w:rsidRDefault="00B95923" w:rsidP="00B95923">
            <w:pPr>
              <w:shd w:val="clear" w:color="auto" w:fill="FFFFFF"/>
              <w:spacing w:after="0" w:line="270" w:lineRule="atLeast"/>
              <w:jc w:val="center"/>
              <w:rPr>
                <w:rFonts w:ascii="Times New Roman" w:eastAsia="Times New Roman" w:hAnsi="Times New Roman" w:cs="Times New Roman"/>
                <w:lang w:eastAsia="ru-RU"/>
              </w:rPr>
            </w:pPr>
            <w:r w:rsidRPr="00B95923">
              <w:rPr>
                <w:rFonts w:ascii="Times New Roman" w:eastAsia="Times New Roman" w:hAnsi="Times New Roman" w:cs="Times New Roman"/>
                <w:lang w:eastAsia="ru-RU"/>
              </w:rPr>
              <w:t xml:space="preserve">Платок с видами Москвы. </w:t>
            </w:r>
          </w:p>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Times New Roman" w:hAnsi="Times New Roman" w:cs="Times New Roman"/>
                <w:lang w:eastAsia="ru-RU"/>
              </w:rPr>
              <w:t>Размер платка 100 х 30 см. </w:t>
            </w:r>
            <w:r w:rsidRPr="00B95923">
              <w:rPr>
                <w:rFonts w:ascii="Times New Roman" w:eastAsia="Times New Roman" w:hAnsi="Times New Roman" w:cs="Times New Roman"/>
                <w:lang w:eastAsia="ru-RU"/>
              </w:rPr>
              <w:br/>
              <w:t>Платок изготовлен из 100%  полиэстера. На синем фоне.</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10</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roofErr w:type="spellStart"/>
            <w:r w:rsidRPr="00B95923">
              <w:rPr>
                <w:rFonts w:ascii="Times New Roman" w:eastAsia="Times New Roman" w:hAnsi="Times New Roman" w:cs="Times New Roman"/>
                <w:lang w:eastAsia="ru-RU"/>
              </w:rPr>
              <w:t>Павлопосадский</w:t>
            </w:r>
            <w:proofErr w:type="spellEnd"/>
            <w:r w:rsidRPr="00B95923">
              <w:rPr>
                <w:rFonts w:ascii="Times New Roman" w:eastAsia="Times New Roman" w:hAnsi="Times New Roman" w:cs="Times New Roman"/>
                <w:lang w:eastAsia="ru-RU"/>
              </w:rPr>
              <w:t xml:space="preserve"> платок «Весенние пробуждение».</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Times New Roman" w:hAnsi="Times New Roman" w:cs="Times New Roman"/>
                <w:lang w:eastAsia="ru-RU"/>
              </w:rPr>
              <w:t xml:space="preserve">Чистошерстяной набивной с шёлковой бахромой. Цвет - белый; производство- </w:t>
            </w:r>
            <w:proofErr w:type="spellStart"/>
            <w:r w:rsidRPr="00B95923">
              <w:rPr>
                <w:rFonts w:ascii="Times New Roman" w:eastAsia="Times New Roman" w:hAnsi="Times New Roman" w:cs="Times New Roman"/>
                <w:lang w:eastAsia="ru-RU"/>
              </w:rPr>
              <w:t>павлопосадская</w:t>
            </w:r>
            <w:proofErr w:type="spellEnd"/>
            <w:r w:rsidRPr="00B95923">
              <w:rPr>
                <w:rFonts w:ascii="Times New Roman" w:eastAsia="Times New Roman" w:hAnsi="Times New Roman" w:cs="Times New Roman"/>
                <w:lang w:eastAsia="ru-RU"/>
              </w:rPr>
              <w:t xml:space="preserve"> платочная мануфактура; материал-шерсть; ширина-89 см; длина-89 см; вес- 150г.</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11</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roofErr w:type="spellStart"/>
            <w:r w:rsidRPr="00B95923">
              <w:rPr>
                <w:rFonts w:ascii="Times New Roman" w:eastAsia="Times New Roman" w:hAnsi="Times New Roman" w:cs="Times New Roman"/>
                <w:lang w:eastAsia="ru-RU"/>
              </w:rPr>
              <w:t>Павлопосадский</w:t>
            </w:r>
            <w:proofErr w:type="spellEnd"/>
            <w:r w:rsidRPr="00B95923">
              <w:rPr>
                <w:rFonts w:ascii="Times New Roman" w:eastAsia="Times New Roman" w:hAnsi="Times New Roman" w:cs="Times New Roman"/>
                <w:lang w:eastAsia="ru-RU"/>
              </w:rPr>
              <w:t xml:space="preserve"> платок «</w:t>
            </w:r>
            <w:proofErr w:type="spellStart"/>
            <w:r w:rsidRPr="00B95923">
              <w:rPr>
                <w:rFonts w:ascii="Times New Roman" w:eastAsia="Times New Roman" w:hAnsi="Times New Roman" w:cs="Times New Roman"/>
                <w:lang w:eastAsia="ru-RU"/>
              </w:rPr>
              <w:t>Павлопосадский</w:t>
            </w:r>
            <w:proofErr w:type="spellEnd"/>
            <w:r w:rsidRPr="00B95923">
              <w:rPr>
                <w:rFonts w:ascii="Times New Roman" w:eastAsia="Times New Roman" w:hAnsi="Times New Roman" w:cs="Times New Roman"/>
                <w:lang w:eastAsia="ru-RU"/>
              </w:rPr>
              <w:t xml:space="preserve">  Розмарин»</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Times New Roman" w:hAnsi="Times New Roman" w:cs="Times New Roman"/>
                <w:lang w:eastAsia="ru-RU"/>
              </w:rPr>
              <w:t xml:space="preserve">Чистошерстяной набивной с шёлковой бахромой. Цвет - белый; производство- </w:t>
            </w:r>
            <w:proofErr w:type="spellStart"/>
            <w:r w:rsidRPr="00B95923">
              <w:rPr>
                <w:rFonts w:ascii="Times New Roman" w:eastAsia="Times New Roman" w:hAnsi="Times New Roman" w:cs="Times New Roman"/>
                <w:lang w:eastAsia="ru-RU"/>
              </w:rPr>
              <w:t>павлопосадская</w:t>
            </w:r>
            <w:proofErr w:type="spellEnd"/>
            <w:r w:rsidRPr="00B95923">
              <w:rPr>
                <w:rFonts w:ascii="Times New Roman" w:eastAsia="Times New Roman" w:hAnsi="Times New Roman" w:cs="Times New Roman"/>
                <w:lang w:eastAsia="ru-RU"/>
              </w:rPr>
              <w:t xml:space="preserve"> платочная мануфактура; материал-шерсть; ширина-89 см; длина-89 см; вес- 110г.</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12</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roofErr w:type="spellStart"/>
            <w:r w:rsidRPr="00B95923">
              <w:rPr>
                <w:rFonts w:ascii="Times New Roman" w:eastAsia="Times New Roman" w:hAnsi="Times New Roman" w:cs="Times New Roman"/>
                <w:lang w:eastAsia="ru-RU"/>
              </w:rPr>
              <w:t>Павлопосадский</w:t>
            </w:r>
            <w:proofErr w:type="spellEnd"/>
            <w:r w:rsidRPr="00B95923">
              <w:rPr>
                <w:rFonts w:ascii="Times New Roman" w:eastAsia="Times New Roman" w:hAnsi="Times New Roman" w:cs="Times New Roman"/>
                <w:lang w:eastAsia="ru-RU"/>
              </w:rPr>
              <w:t xml:space="preserve"> платок «</w:t>
            </w:r>
            <w:proofErr w:type="spellStart"/>
            <w:r w:rsidRPr="00B95923">
              <w:rPr>
                <w:rFonts w:ascii="Times New Roman" w:eastAsia="Times New Roman" w:hAnsi="Times New Roman" w:cs="Times New Roman"/>
                <w:lang w:eastAsia="ru-RU"/>
              </w:rPr>
              <w:t>Павлопосадский</w:t>
            </w:r>
            <w:proofErr w:type="spellEnd"/>
            <w:r w:rsidRPr="00B95923">
              <w:rPr>
                <w:rFonts w:ascii="Times New Roman" w:eastAsia="Times New Roman" w:hAnsi="Times New Roman" w:cs="Times New Roman"/>
                <w:lang w:eastAsia="ru-RU"/>
              </w:rPr>
              <w:t xml:space="preserve">  Незнакомка»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Times New Roman" w:hAnsi="Times New Roman" w:cs="Times New Roman"/>
                <w:lang w:eastAsia="ru-RU"/>
              </w:rPr>
              <w:t xml:space="preserve">Чистошерстяной набивной с шёлковой бахромой. Цвет - белый; производство- </w:t>
            </w:r>
            <w:proofErr w:type="spellStart"/>
            <w:r w:rsidRPr="00B95923">
              <w:rPr>
                <w:rFonts w:ascii="Times New Roman" w:eastAsia="Times New Roman" w:hAnsi="Times New Roman" w:cs="Times New Roman"/>
                <w:lang w:eastAsia="ru-RU"/>
              </w:rPr>
              <w:t>павлопосадская</w:t>
            </w:r>
            <w:proofErr w:type="spellEnd"/>
            <w:r w:rsidRPr="00B95923">
              <w:rPr>
                <w:rFonts w:ascii="Times New Roman" w:eastAsia="Times New Roman" w:hAnsi="Times New Roman" w:cs="Times New Roman"/>
                <w:lang w:eastAsia="ru-RU"/>
              </w:rPr>
              <w:t xml:space="preserve"> платочная мануфактура; материал-шерсть; ширина-89 см; длина-89 см; вес- 110г.</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lastRenderedPageBreak/>
              <w:t>13</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Arial Unicode MS" w:hAnsi="Times New Roman" w:cs="Times New Roman"/>
                <w:shd w:val="clear" w:color="auto" w:fill="FFFFFF"/>
                <w:lang w:eastAsia="ru-RU"/>
              </w:rPr>
              <w:t>Набор открыток </w:t>
            </w:r>
            <w:r w:rsidRPr="00B95923">
              <w:rPr>
                <w:rFonts w:ascii="Times New Roman" w:eastAsia="Arial Unicode MS" w:hAnsi="Times New Roman" w:cs="Times New Roman"/>
                <w:b/>
                <w:bCs/>
                <w:shd w:val="clear" w:color="auto" w:fill="FFFFFF"/>
                <w:lang w:eastAsia="ru-RU"/>
              </w:rPr>
              <w:t>"Вечерняя Москва" </w:t>
            </w:r>
            <w:r w:rsidRPr="00B95923">
              <w:rPr>
                <w:rFonts w:ascii="Times New Roman" w:eastAsia="Arial Unicode MS" w:hAnsi="Times New Roman" w:cs="Times New Roman"/>
                <w:b/>
                <w:bCs/>
                <w:shd w:val="clear" w:color="auto" w:fill="FFFFFF"/>
                <w:lang w:eastAsia="ru-RU"/>
              </w:rPr>
              <w:br/>
            </w:r>
            <w:r w:rsidRPr="00B95923">
              <w:rPr>
                <w:rFonts w:ascii="Times New Roman" w:eastAsia="Arial Unicode MS" w:hAnsi="Times New Roman" w:cs="Times New Roman"/>
                <w:shd w:val="clear" w:color="auto" w:fill="FFFFFF"/>
                <w:lang w:eastAsia="ru-RU"/>
              </w:rPr>
              <w:t xml:space="preserve">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Arial Unicode MS" w:hAnsi="Times New Roman" w:cs="Times New Roman"/>
                <w:shd w:val="clear" w:color="auto" w:fill="FFFFFF"/>
                <w:lang w:eastAsia="ru-RU"/>
              </w:rPr>
              <w:t>Обложка и 10 открыток по Москве. </w:t>
            </w:r>
            <w:r w:rsidRPr="00B95923">
              <w:rPr>
                <w:rFonts w:ascii="Times New Roman" w:eastAsia="Arial Unicode MS" w:hAnsi="Times New Roman" w:cs="Times New Roman"/>
                <w:lang w:eastAsia="ru-RU"/>
              </w:rPr>
              <w:br/>
            </w:r>
            <w:r w:rsidRPr="00B95923">
              <w:rPr>
                <w:rFonts w:ascii="Times New Roman" w:eastAsia="Arial Unicode MS" w:hAnsi="Times New Roman" w:cs="Times New Roman"/>
                <w:shd w:val="clear" w:color="auto" w:fill="FFFFFF"/>
                <w:lang w:eastAsia="ru-RU"/>
              </w:rPr>
              <w:t>Размер открыток 148 х 105 мм. </w:t>
            </w:r>
            <w:r w:rsidRPr="00B95923">
              <w:rPr>
                <w:rFonts w:ascii="Times New Roman" w:eastAsia="Arial Unicode MS" w:hAnsi="Times New Roman" w:cs="Times New Roman"/>
                <w:lang w:eastAsia="ru-RU"/>
              </w:rPr>
              <w:br/>
            </w:r>
            <w:r w:rsidRPr="00B95923">
              <w:rPr>
                <w:rFonts w:ascii="Times New Roman" w:eastAsia="Arial Unicode MS" w:hAnsi="Times New Roman" w:cs="Times New Roman"/>
                <w:shd w:val="clear" w:color="auto" w:fill="FFFFFF"/>
                <w:lang w:eastAsia="ru-RU"/>
              </w:rPr>
              <w:t>Картон 245 гр. </w:t>
            </w:r>
            <w:r w:rsidRPr="00B95923">
              <w:rPr>
                <w:rFonts w:ascii="Times New Roman" w:eastAsia="Arial Unicode MS" w:hAnsi="Times New Roman" w:cs="Times New Roman"/>
                <w:lang w:eastAsia="ru-RU"/>
              </w:rPr>
              <w:br/>
            </w:r>
            <w:r w:rsidRPr="00B95923">
              <w:rPr>
                <w:rFonts w:ascii="Times New Roman" w:eastAsia="Arial Unicode MS" w:hAnsi="Times New Roman" w:cs="Times New Roman"/>
                <w:shd w:val="clear" w:color="auto" w:fill="FFFFFF"/>
                <w:lang w:eastAsia="ru-RU"/>
              </w:rPr>
              <w:t>Обложка оформлена золотой фольгой. </w:t>
            </w:r>
            <w:r w:rsidRPr="00B95923">
              <w:rPr>
                <w:rFonts w:ascii="Times New Roman" w:eastAsia="Arial Unicode MS" w:hAnsi="Times New Roman" w:cs="Times New Roman"/>
                <w:lang w:eastAsia="ru-RU"/>
              </w:rPr>
              <w:br/>
            </w:r>
            <w:r w:rsidRPr="00B95923">
              <w:rPr>
                <w:rFonts w:ascii="Times New Roman" w:eastAsia="Arial Unicode MS" w:hAnsi="Times New Roman" w:cs="Times New Roman"/>
                <w:shd w:val="clear" w:color="auto" w:fill="FFFFFF"/>
                <w:lang w:eastAsia="ru-RU"/>
              </w:rPr>
              <w:t>Текст (описание) на русском языке и перевод </w:t>
            </w:r>
            <w:r w:rsidRPr="00B95923">
              <w:rPr>
                <w:rFonts w:ascii="Times New Roman" w:eastAsia="Arial Unicode MS" w:hAnsi="Times New Roman" w:cs="Times New Roman"/>
                <w:lang w:eastAsia="ru-RU"/>
              </w:rPr>
              <w:br/>
            </w:r>
            <w:r w:rsidRPr="00B95923">
              <w:rPr>
                <w:rFonts w:ascii="Times New Roman" w:eastAsia="Arial Unicode MS" w:hAnsi="Times New Roman" w:cs="Times New Roman"/>
                <w:shd w:val="clear" w:color="auto" w:fill="FFFFFF"/>
                <w:lang w:eastAsia="ru-RU"/>
              </w:rPr>
              <w:t>на 5-ти языках: английской, французский, </w:t>
            </w:r>
            <w:r w:rsidRPr="00B95923">
              <w:rPr>
                <w:rFonts w:ascii="Times New Roman" w:eastAsia="Arial Unicode MS" w:hAnsi="Times New Roman" w:cs="Times New Roman"/>
                <w:lang w:eastAsia="ru-RU"/>
              </w:rPr>
              <w:br/>
            </w:r>
            <w:r w:rsidRPr="00B95923">
              <w:rPr>
                <w:rFonts w:ascii="Times New Roman" w:eastAsia="Arial Unicode MS" w:hAnsi="Times New Roman" w:cs="Times New Roman"/>
                <w:shd w:val="clear" w:color="auto" w:fill="FFFFFF"/>
                <w:lang w:eastAsia="ru-RU"/>
              </w:rPr>
              <w:t>немецкий, испанский, итальянский. </w:t>
            </w:r>
            <w:r w:rsidRPr="00B95923">
              <w:rPr>
                <w:rFonts w:ascii="Times New Roman" w:eastAsia="Arial Unicode MS" w:hAnsi="Times New Roman" w:cs="Times New Roman"/>
                <w:lang w:eastAsia="ru-RU"/>
              </w:rPr>
              <w:br/>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14</w:t>
            </w:r>
          </w:p>
        </w:tc>
        <w:tc>
          <w:tcPr>
            <w:tcW w:w="2452" w:type="dxa"/>
          </w:tcPr>
          <w:p w:rsidR="00B95923" w:rsidRPr="00B95923" w:rsidRDefault="00B95923" w:rsidP="00B95923">
            <w:pPr>
              <w:shd w:val="clear" w:color="auto" w:fill="FCFCFC"/>
              <w:spacing w:after="128" w:line="294" w:lineRule="atLeast"/>
              <w:jc w:val="center"/>
              <w:rPr>
                <w:rFonts w:ascii="Times New Roman" w:eastAsia="Calibri" w:hAnsi="Times New Roman" w:cs="Times New Roman"/>
                <w:sz w:val="24"/>
                <w:szCs w:val="24"/>
              </w:rPr>
            </w:pPr>
            <w:r w:rsidRPr="00B95923">
              <w:rPr>
                <w:rFonts w:ascii="Times New Roman" w:eastAsia="Times New Roman" w:hAnsi="Times New Roman" w:cs="Times New Roman"/>
                <w:lang w:eastAsia="ru-RU"/>
              </w:rPr>
              <w:t xml:space="preserve">Тарелка сувенирная. </w:t>
            </w:r>
          </w:p>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hd w:val="clear" w:color="auto" w:fill="FCFCFC"/>
              <w:spacing w:after="128" w:line="294" w:lineRule="atLeast"/>
              <w:jc w:val="center"/>
              <w:rPr>
                <w:rFonts w:ascii="Times New Roman" w:eastAsia="Times New Roman" w:hAnsi="Times New Roman" w:cs="Times New Roman"/>
                <w:lang w:eastAsia="ru-RU"/>
              </w:rPr>
            </w:pPr>
            <w:r w:rsidRPr="00B95923">
              <w:rPr>
                <w:rFonts w:ascii="Times New Roman" w:eastAsia="Times New Roman" w:hAnsi="Times New Roman" w:cs="Times New Roman"/>
                <w:lang w:eastAsia="ru-RU"/>
              </w:rPr>
              <w:t>Тарелка с видами Москвы</w:t>
            </w:r>
          </w:p>
          <w:p w:rsidR="00B95923" w:rsidRPr="00B95923" w:rsidRDefault="00B95923" w:rsidP="00B95923">
            <w:pPr>
              <w:shd w:val="clear" w:color="auto" w:fill="FCFCFC"/>
              <w:spacing w:after="0" w:line="294" w:lineRule="atLeast"/>
              <w:jc w:val="center"/>
              <w:rPr>
                <w:rFonts w:ascii="Times New Roman" w:eastAsia="Times New Roman" w:hAnsi="Times New Roman" w:cs="Times New Roman"/>
                <w:lang w:eastAsia="ru-RU"/>
              </w:rPr>
            </w:pPr>
            <w:r w:rsidRPr="00B95923">
              <w:rPr>
                <w:rFonts w:ascii="Times New Roman" w:eastAsia="Times New Roman" w:hAnsi="Times New Roman" w:cs="Times New Roman"/>
                <w:lang w:eastAsia="ru-RU"/>
              </w:rPr>
              <w:t>Диаметр 15см</w:t>
            </w:r>
          </w:p>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Times New Roman" w:hAnsi="Times New Roman" w:cs="Times New Roman"/>
                <w:lang w:eastAsia="ru-RU"/>
              </w:rPr>
              <w:t xml:space="preserve">                             Материал: фарфор</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15</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Arial Unicode MS" w:hAnsi="Times New Roman" w:cs="Times New Roman"/>
                <w:lang w:eastAsia="ru-RU"/>
              </w:rPr>
              <w:t xml:space="preserve">Ручка «Паркер»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Arial Unicode MS" w:hAnsi="Times New Roman" w:cs="Times New Roman"/>
                <w:lang w:eastAsia="ru-RU"/>
              </w:rPr>
              <w:t>Цвет корпуса черный, непрозрачный, (чернила –черные) с нанесением гравировки золотом  «Академия ГПС МЧС России»: 40ммх3.0мм, толщина буквы: 0,35мм.  Футляр черного цвета.</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16</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Arial Unicode MS" w:hAnsi="Times New Roman" w:cs="Times New Roman"/>
                <w:color w:val="000000"/>
                <w:lang w:eastAsia="ru-RU"/>
              </w:rPr>
              <w:t xml:space="preserve">Карандаш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Arial Unicode MS" w:hAnsi="Times New Roman" w:cs="Times New Roman"/>
                <w:color w:val="000000"/>
                <w:lang w:eastAsia="ru-RU"/>
              </w:rPr>
              <w:t>Карандаш с графитовым грифелем в деревянной оправе синего цвета с нанесением  символики и названия  АГПС МЧС России. Символика и надпись: Академия ГПС МЧС России  нанесены  золотом. Твердость ТМ/НВ</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17</w:t>
            </w:r>
          </w:p>
        </w:tc>
        <w:tc>
          <w:tcPr>
            <w:tcW w:w="2452" w:type="dxa"/>
          </w:tcPr>
          <w:p w:rsidR="00B95923" w:rsidRPr="00B95923" w:rsidRDefault="00B95923" w:rsidP="00B95923">
            <w:pPr>
              <w:spacing w:after="160" w:line="259" w:lineRule="auto"/>
              <w:contextualSpacing/>
              <w:jc w:val="both"/>
              <w:rPr>
                <w:rFonts w:ascii="Times New Roman" w:eastAsia="Calibri" w:hAnsi="Times New Roman" w:cs="Times New Roman"/>
                <w:sz w:val="24"/>
                <w:szCs w:val="24"/>
              </w:rPr>
            </w:pPr>
            <w:r w:rsidRPr="00B95923">
              <w:rPr>
                <w:rFonts w:ascii="Times New Roman" w:eastAsia="Arial Unicode MS" w:hAnsi="Times New Roman" w:cs="Times New Roman"/>
                <w:color w:val="000000"/>
                <w:lang w:eastAsia="ru-RU"/>
              </w:rPr>
              <w:t xml:space="preserve">Статуэтка пожарного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10 шт.</w:t>
            </w:r>
          </w:p>
        </w:tc>
        <w:tc>
          <w:tcPr>
            <w:tcW w:w="5316" w:type="dxa"/>
          </w:tcPr>
          <w:p w:rsidR="00B95923" w:rsidRPr="00B95923" w:rsidRDefault="00B95923" w:rsidP="00B95923">
            <w:pPr>
              <w:spacing w:after="0" w:line="240" w:lineRule="auto"/>
              <w:contextualSpacing/>
              <w:rPr>
                <w:rFonts w:ascii="Times New Roman" w:eastAsia="Calibri" w:hAnsi="Times New Roman" w:cs="Times New Roman"/>
                <w:sz w:val="24"/>
                <w:szCs w:val="24"/>
              </w:rPr>
            </w:pPr>
            <w:r w:rsidRPr="00B95923">
              <w:rPr>
                <w:rFonts w:ascii="Times New Roman" w:eastAsia="Arial Unicode MS" w:hAnsi="Times New Roman" w:cs="Times New Roman"/>
                <w:color w:val="000000"/>
                <w:lang w:eastAsia="ru-RU"/>
              </w:rPr>
              <w:t>Статуэтка пожарного (в реалистичном исполнении) из металла, на подставке. На подставке нанесена символика  и название Академии ГПС МЧС России (золотыми буквами).</w:t>
            </w:r>
            <w:r w:rsidRPr="00B95923">
              <w:rPr>
                <w:rFonts w:ascii="Times New Roman" w:eastAsia="Arial Unicode MS" w:hAnsi="Times New Roman" w:cs="Times New Roman"/>
                <w:color w:val="000000"/>
                <w:sz w:val="24"/>
                <w:szCs w:val="24"/>
                <w:lang w:eastAsia="ru-RU"/>
              </w:rPr>
              <w:t xml:space="preserve"> </w:t>
            </w:r>
            <w:r w:rsidRPr="00B95923">
              <w:rPr>
                <w:rFonts w:ascii="Times New Roman" w:eastAsia="Arial Unicode MS" w:hAnsi="Times New Roman" w:cs="Times New Roman"/>
                <w:color w:val="000000"/>
                <w:lang w:eastAsia="ru-RU"/>
              </w:rPr>
              <w:t>Размеры: 150ммх80ммх100мм</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18</w:t>
            </w:r>
          </w:p>
        </w:tc>
        <w:tc>
          <w:tcPr>
            <w:tcW w:w="2452" w:type="dxa"/>
          </w:tcPr>
          <w:p w:rsidR="00B95923" w:rsidRPr="00B95923" w:rsidRDefault="00B95923" w:rsidP="00B95923">
            <w:pPr>
              <w:spacing w:after="160" w:line="259" w:lineRule="auto"/>
              <w:contextualSpacing/>
              <w:jc w:val="both"/>
              <w:rPr>
                <w:rFonts w:ascii="Times New Roman" w:eastAsia="Arial Unicode MS" w:hAnsi="Times New Roman" w:cs="Times New Roman"/>
                <w:color w:val="000000"/>
                <w:lang w:eastAsia="ru-RU"/>
              </w:rPr>
            </w:pPr>
            <w:r w:rsidRPr="00B95923">
              <w:rPr>
                <w:rFonts w:ascii="Times New Roman" w:eastAsia="Arial Unicode MS" w:hAnsi="Times New Roman" w:cs="Times New Roman"/>
                <w:color w:val="222222"/>
                <w:shd w:val="clear" w:color="auto" w:fill="FFFFFF"/>
                <w:lang w:eastAsia="ru-RU"/>
              </w:rPr>
              <w:t xml:space="preserve">Плакетка </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2 шт.</w:t>
            </w:r>
          </w:p>
        </w:tc>
        <w:tc>
          <w:tcPr>
            <w:tcW w:w="5316" w:type="dxa"/>
          </w:tcPr>
          <w:p w:rsidR="00B95923" w:rsidRPr="00B95923" w:rsidRDefault="00B95923" w:rsidP="00B95923">
            <w:pPr>
              <w:spacing w:after="0" w:line="240" w:lineRule="auto"/>
              <w:contextualSpacing/>
              <w:rPr>
                <w:rFonts w:ascii="Times New Roman" w:eastAsia="Arial Unicode MS" w:hAnsi="Times New Roman" w:cs="Times New Roman"/>
                <w:color w:val="000000"/>
                <w:lang w:eastAsia="ru-RU"/>
              </w:rPr>
            </w:pPr>
            <w:r w:rsidRPr="00B95923">
              <w:rPr>
                <w:rFonts w:ascii="Times New Roman" w:eastAsia="Arial Unicode MS" w:hAnsi="Times New Roman" w:cs="Times New Roman"/>
                <w:color w:val="222222"/>
                <w:shd w:val="clear" w:color="auto" w:fill="FFFFFF"/>
                <w:lang w:eastAsia="ru-RU"/>
              </w:rPr>
              <w:t>Плакетка с изображением эмблемы МЧС. На синем бархате паспарту герб, изготовленный из меди.  На фоне двуглавого</w:t>
            </w:r>
            <w:r w:rsidRPr="00B95923">
              <w:rPr>
                <w:rFonts w:ascii="Times New Roman" w:eastAsia="Arial Unicode MS" w:hAnsi="Times New Roman" w:cs="Times New Roman"/>
                <w:color w:val="222222"/>
                <w:lang w:eastAsia="ru-RU"/>
              </w:rPr>
              <w:t xml:space="preserve"> </w:t>
            </w:r>
            <w:r w:rsidRPr="00B95923">
              <w:rPr>
                <w:rFonts w:ascii="Times New Roman" w:eastAsia="Arial Unicode MS" w:hAnsi="Times New Roman" w:cs="Times New Roman"/>
                <w:color w:val="222222"/>
                <w:shd w:val="clear" w:color="auto" w:fill="FFFFFF"/>
                <w:lang w:eastAsia="ru-RU"/>
              </w:rPr>
              <w:t>орла расположена роза ветров с нанесенной эмалью. Размер 45х56 см</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19</w:t>
            </w:r>
          </w:p>
        </w:tc>
        <w:tc>
          <w:tcPr>
            <w:tcW w:w="2452" w:type="dxa"/>
          </w:tcPr>
          <w:p w:rsidR="00B95923" w:rsidRPr="00B95923" w:rsidRDefault="00B95923" w:rsidP="00B95923">
            <w:pPr>
              <w:spacing w:after="160" w:line="259" w:lineRule="auto"/>
              <w:contextualSpacing/>
              <w:jc w:val="both"/>
              <w:rPr>
                <w:rFonts w:ascii="Times New Roman" w:eastAsia="Arial Unicode MS" w:hAnsi="Times New Roman" w:cs="Times New Roman"/>
                <w:color w:val="000000"/>
                <w:lang w:eastAsia="ru-RU"/>
              </w:rPr>
            </w:pPr>
            <w:r w:rsidRPr="00B95923">
              <w:rPr>
                <w:rFonts w:ascii="Times New Roman" w:eastAsia="Arial Unicode MS" w:hAnsi="Times New Roman" w:cs="Times New Roman"/>
                <w:color w:val="222222"/>
                <w:shd w:val="clear" w:color="auto" w:fill="FFFFFF"/>
                <w:lang w:eastAsia="ru-RU"/>
              </w:rPr>
              <w:t>Плакетка</w:t>
            </w: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5 шт.</w:t>
            </w:r>
          </w:p>
        </w:tc>
        <w:tc>
          <w:tcPr>
            <w:tcW w:w="5316" w:type="dxa"/>
          </w:tcPr>
          <w:p w:rsidR="00B95923" w:rsidRPr="00B95923" w:rsidRDefault="00B95923" w:rsidP="00B95923">
            <w:pPr>
              <w:spacing w:after="0" w:line="240" w:lineRule="auto"/>
              <w:contextualSpacing/>
              <w:rPr>
                <w:rFonts w:ascii="Times New Roman" w:eastAsia="Arial Unicode MS" w:hAnsi="Times New Roman" w:cs="Times New Roman"/>
                <w:color w:val="000000"/>
                <w:lang w:eastAsia="ru-RU"/>
              </w:rPr>
            </w:pPr>
            <w:r w:rsidRPr="00B95923">
              <w:rPr>
                <w:rFonts w:ascii="Times New Roman" w:eastAsia="Arial Unicode MS" w:hAnsi="Times New Roman" w:cs="Times New Roman"/>
                <w:color w:val="222222"/>
                <w:shd w:val="clear" w:color="auto" w:fill="FFFFFF"/>
                <w:lang w:eastAsia="ru-RU"/>
              </w:rPr>
              <w:t>Плакетка с изображением эмблемы МЧС. На синем бархате паспарту герб, изготовленный из меди.  На фоне двуглавого</w:t>
            </w:r>
            <w:r w:rsidRPr="00B95923">
              <w:rPr>
                <w:rFonts w:ascii="Times New Roman" w:eastAsia="Arial Unicode MS" w:hAnsi="Times New Roman" w:cs="Times New Roman"/>
                <w:color w:val="222222"/>
                <w:lang w:eastAsia="ru-RU"/>
              </w:rPr>
              <w:t xml:space="preserve"> </w:t>
            </w:r>
            <w:r w:rsidRPr="00B95923">
              <w:rPr>
                <w:rFonts w:ascii="Times New Roman" w:eastAsia="Arial Unicode MS" w:hAnsi="Times New Roman" w:cs="Times New Roman"/>
                <w:color w:val="222222"/>
                <w:shd w:val="clear" w:color="auto" w:fill="FFFFFF"/>
                <w:lang w:eastAsia="ru-RU"/>
              </w:rPr>
              <w:t>орла расположена роза ветров с нанесенной эмалью. Размер 19х23 см</w:t>
            </w:r>
          </w:p>
        </w:tc>
      </w:tr>
      <w:tr w:rsidR="00B95923" w:rsidRPr="00B95923" w:rsidTr="00B95923">
        <w:trPr>
          <w:trHeight w:val="1413"/>
        </w:trPr>
        <w:tc>
          <w:tcPr>
            <w:tcW w:w="411" w:type="dxa"/>
          </w:tcPr>
          <w:p w:rsidR="00B95923" w:rsidRPr="00B95923" w:rsidRDefault="00B95923" w:rsidP="00B95923">
            <w:pPr>
              <w:tabs>
                <w:tab w:val="left" w:pos="14317"/>
              </w:tabs>
              <w:spacing w:before="100" w:beforeAutospacing="1" w:after="100" w:afterAutospacing="1" w:line="259" w:lineRule="auto"/>
              <w:ind w:left="-142" w:right="-108"/>
              <w:contextualSpacing/>
              <w:jc w:val="center"/>
              <w:rPr>
                <w:rFonts w:ascii="Times New Roman" w:eastAsia="Calibri" w:hAnsi="Times New Roman" w:cs="Times New Roman"/>
                <w:sz w:val="24"/>
                <w:szCs w:val="24"/>
              </w:rPr>
            </w:pPr>
            <w:r w:rsidRPr="00B95923">
              <w:rPr>
                <w:rFonts w:ascii="Times New Roman" w:eastAsia="Calibri" w:hAnsi="Times New Roman" w:cs="Times New Roman"/>
                <w:sz w:val="24"/>
                <w:szCs w:val="24"/>
              </w:rPr>
              <w:t>20</w:t>
            </w:r>
          </w:p>
        </w:tc>
        <w:tc>
          <w:tcPr>
            <w:tcW w:w="2452" w:type="dxa"/>
          </w:tcPr>
          <w:p w:rsidR="00B95923" w:rsidRPr="00B95923" w:rsidRDefault="00B95923" w:rsidP="00B95923">
            <w:pPr>
              <w:spacing w:after="0" w:line="240" w:lineRule="auto"/>
              <w:rPr>
                <w:rFonts w:ascii="Times New Roman" w:eastAsia="Arial Unicode MS" w:hAnsi="Times New Roman" w:cs="Times New Roman"/>
                <w:color w:val="000000"/>
                <w:lang w:eastAsia="ru-RU"/>
              </w:rPr>
            </w:pPr>
            <w:r w:rsidRPr="00B95923">
              <w:rPr>
                <w:rFonts w:ascii="Times New Roman" w:eastAsia="Arial Unicode MS" w:hAnsi="Times New Roman" w:cs="Times New Roman"/>
                <w:shd w:val="clear" w:color="auto" w:fill="FFFFFF"/>
                <w:lang w:eastAsia="ru-RU"/>
              </w:rPr>
              <w:t xml:space="preserve">Вымпел </w:t>
            </w:r>
          </w:p>
          <w:p w:rsidR="00B95923" w:rsidRPr="00B95923" w:rsidRDefault="00B95923" w:rsidP="00B95923">
            <w:pPr>
              <w:spacing w:after="160" w:line="259" w:lineRule="auto"/>
              <w:contextualSpacing/>
              <w:jc w:val="both"/>
              <w:rPr>
                <w:rFonts w:ascii="Times New Roman" w:eastAsia="Arial Unicode MS" w:hAnsi="Times New Roman" w:cs="Times New Roman"/>
                <w:color w:val="000000"/>
                <w:lang w:eastAsia="ru-RU"/>
              </w:rPr>
            </w:pPr>
          </w:p>
        </w:tc>
        <w:tc>
          <w:tcPr>
            <w:tcW w:w="2135" w:type="dxa"/>
            <w:vAlign w:val="center"/>
          </w:tcPr>
          <w:p w:rsidR="00B95923" w:rsidRPr="00B95923" w:rsidRDefault="00B95923" w:rsidP="00B95923">
            <w:pPr>
              <w:spacing w:after="160" w:line="259" w:lineRule="auto"/>
              <w:contextualSpacing/>
              <w:jc w:val="center"/>
              <w:rPr>
                <w:rFonts w:ascii="Times New Roman" w:eastAsia="Calibri" w:hAnsi="Times New Roman" w:cs="Times New Roman"/>
                <w:color w:val="000000"/>
                <w:sz w:val="24"/>
                <w:szCs w:val="24"/>
              </w:rPr>
            </w:pPr>
            <w:r w:rsidRPr="00B95923">
              <w:rPr>
                <w:rFonts w:ascii="Times New Roman" w:eastAsia="Calibri" w:hAnsi="Times New Roman" w:cs="Times New Roman"/>
                <w:color w:val="000000"/>
                <w:sz w:val="24"/>
                <w:szCs w:val="24"/>
              </w:rPr>
              <w:t>15 шт.</w:t>
            </w:r>
          </w:p>
        </w:tc>
        <w:tc>
          <w:tcPr>
            <w:tcW w:w="5316" w:type="dxa"/>
          </w:tcPr>
          <w:p w:rsidR="00B95923" w:rsidRPr="00B95923" w:rsidRDefault="00B95923" w:rsidP="00B95923">
            <w:pPr>
              <w:spacing w:after="0" w:line="240" w:lineRule="auto"/>
              <w:jc w:val="center"/>
              <w:rPr>
                <w:rFonts w:ascii="Times New Roman" w:eastAsia="Arial Unicode MS" w:hAnsi="Times New Roman" w:cs="Times New Roman"/>
                <w:shd w:val="clear" w:color="auto" w:fill="FFFFFF"/>
                <w:lang w:eastAsia="ru-RU"/>
              </w:rPr>
            </w:pPr>
            <w:r w:rsidRPr="00B95923">
              <w:rPr>
                <w:rFonts w:ascii="Times New Roman" w:eastAsia="Arial Unicode MS" w:hAnsi="Times New Roman" w:cs="Times New Roman"/>
                <w:shd w:val="clear" w:color="auto" w:fill="FFFFFF"/>
                <w:lang w:eastAsia="ru-RU"/>
              </w:rPr>
              <w:t xml:space="preserve">Вымпел с символикой  Академии ГПС МЧС России, </w:t>
            </w:r>
          </w:p>
          <w:p w:rsidR="00B95923" w:rsidRPr="00B95923" w:rsidRDefault="00B95923" w:rsidP="002C7220">
            <w:pPr>
              <w:spacing w:after="0" w:line="240" w:lineRule="auto"/>
              <w:jc w:val="center"/>
              <w:rPr>
                <w:rFonts w:ascii="Times New Roman" w:eastAsia="Arial Unicode MS" w:hAnsi="Times New Roman" w:cs="Times New Roman"/>
                <w:shd w:val="clear" w:color="auto" w:fill="FFFFFF"/>
                <w:lang w:eastAsia="ru-RU"/>
              </w:rPr>
            </w:pPr>
            <w:r w:rsidRPr="00B95923">
              <w:rPr>
                <w:rFonts w:ascii="Times New Roman" w:eastAsia="Arial Unicode MS" w:hAnsi="Times New Roman" w:cs="Times New Roman"/>
                <w:shd w:val="clear" w:color="auto" w:fill="FFFFFF"/>
                <w:lang w:eastAsia="ru-RU"/>
              </w:rPr>
              <w:t>Размер:  15х22 см, ткань:</w:t>
            </w:r>
            <w:r w:rsidR="002C7220">
              <w:rPr>
                <w:rFonts w:ascii="Times New Roman" w:eastAsia="Arial Unicode MS" w:hAnsi="Times New Roman" w:cs="Times New Roman"/>
                <w:shd w:val="clear" w:color="auto" w:fill="FFFFFF"/>
                <w:lang w:eastAsia="ru-RU"/>
              </w:rPr>
              <w:t xml:space="preserve"> атлас 4+4, синий, шнур золотой</w:t>
            </w:r>
          </w:p>
          <w:p w:rsidR="00B95923" w:rsidRPr="00B95923" w:rsidRDefault="00B95923" w:rsidP="00B95923">
            <w:pPr>
              <w:spacing w:after="0" w:line="240" w:lineRule="auto"/>
              <w:contextualSpacing/>
              <w:rPr>
                <w:rFonts w:ascii="Times New Roman" w:eastAsia="Arial Unicode MS" w:hAnsi="Times New Roman" w:cs="Times New Roman"/>
                <w:color w:val="000000"/>
                <w:lang w:eastAsia="ru-RU"/>
              </w:rPr>
            </w:pPr>
            <w:r w:rsidRPr="00B95923">
              <w:rPr>
                <w:rFonts w:ascii="Calibri" w:eastAsia="Calibri" w:hAnsi="Calibri" w:cs="Times New Roman"/>
                <w:noProof/>
                <w:lang w:eastAsia="ru-RU"/>
              </w:rPr>
              <w:drawing>
                <wp:inline distT="0" distB="0" distL="0" distR="0" wp14:anchorId="17689043" wp14:editId="21731FE0">
                  <wp:extent cx="3124800" cy="1907603"/>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24800" cy="1907603"/>
                          </a:xfrm>
                          <a:prstGeom prst="rect">
                            <a:avLst/>
                          </a:prstGeom>
                          <a:noFill/>
                        </pic:spPr>
                      </pic:pic>
                    </a:graphicData>
                  </a:graphic>
                </wp:inline>
              </w:drawing>
            </w:r>
          </w:p>
        </w:tc>
      </w:tr>
    </w:tbl>
    <w:p w:rsidR="00B95923" w:rsidRPr="00B95923" w:rsidRDefault="00B95923" w:rsidP="00B95923">
      <w:pPr>
        <w:suppressAutoHyphens/>
        <w:spacing w:after="0" w:line="240" w:lineRule="auto"/>
        <w:jc w:val="center"/>
        <w:rPr>
          <w:rFonts w:ascii="Times New Roman" w:eastAsia="Times New Roman" w:hAnsi="Times New Roman" w:cs="Times New Roman"/>
          <w:b/>
          <w:sz w:val="24"/>
          <w:szCs w:val="28"/>
          <w:lang w:eastAsia="ar-SA"/>
        </w:rPr>
      </w:pPr>
      <w:r w:rsidRPr="00B95923">
        <w:rPr>
          <w:rFonts w:ascii="Times New Roman" w:eastAsia="Times New Roman" w:hAnsi="Times New Roman" w:cs="Times New Roman"/>
          <w:b/>
          <w:sz w:val="24"/>
          <w:szCs w:val="28"/>
          <w:lang w:eastAsia="ar-SA"/>
        </w:rPr>
        <w:lastRenderedPageBreak/>
        <w:t>Сведения о функциональных, технических и качественных</w:t>
      </w:r>
    </w:p>
    <w:p w:rsidR="00B95923" w:rsidRPr="00B95923" w:rsidRDefault="00B95923" w:rsidP="00B95923">
      <w:pPr>
        <w:suppressAutoHyphens/>
        <w:spacing w:after="0" w:line="240" w:lineRule="auto"/>
        <w:jc w:val="center"/>
        <w:rPr>
          <w:rFonts w:ascii="Times New Roman" w:eastAsia="Times New Roman" w:hAnsi="Times New Roman" w:cs="Times New Roman"/>
          <w:b/>
          <w:sz w:val="24"/>
          <w:szCs w:val="28"/>
          <w:lang w:eastAsia="ar-SA"/>
        </w:rPr>
      </w:pPr>
      <w:r w:rsidRPr="00B95923">
        <w:rPr>
          <w:rFonts w:ascii="Times New Roman" w:eastAsia="Times New Roman" w:hAnsi="Times New Roman" w:cs="Times New Roman"/>
          <w:b/>
          <w:sz w:val="24"/>
          <w:szCs w:val="28"/>
          <w:lang w:eastAsia="ar-SA"/>
        </w:rPr>
        <w:t>характеристиках (потребительских свойствах) товара</w:t>
      </w:r>
    </w:p>
    <w:p w:rsidR="00B95923" w:rsidRPr="00B95923" w:rsidRDefault="00B95923" w:rsidP="00B95923">
      <w:pPr>
        <w:suppressAutoHyphens/>
        <w:spacing w:after="0" w:line="240" w:lineRule="auto"/>
        <w:jc w:val="center"/>
        <w:rPr>
          <w:rFonts w:ascii="Times New Roman" w:eastAsia="Times New Roman" w:hAnsi="Times New Roman" w:cs="Times New Roman"/>
          <w:b/>
          <w:sz w:val="14"/>
          <w:szCs w:val="28"/>
          <w:lang w:eastAsia="ar-SA"/>
        </w:rPr>
      </w:pPr>
    </w:p>
    <w:p w:rsidR="00B95923" w:rsidRPr="00B95923" w:rsidRDefault="00B95923" w:rsidP="00B95923">
      <w:pPr>
        <w:suppressAutoHyphens/>
        <w:spacing w:after="0" w:line="240" w:lineRule="auto"/>
        <w:jc w:val="both"/>
        <w:rPr>
          <w:rFonts w:ascii="Times New Roman" w:eastAsia="Times New Roman" w:hAnsi="Times New Roman" w:cs="Times New Roman"/>
          <w:b/>
          <w:bCs/>
          <w:sz w:val="24"/>
          <w:szCs w:val="28"/>
          <w:lang w:eastAsia="ar-SA"/>
        </w:rPr>
      </w:pPr>
      <w:r w:rsidRPr="00B95923">
        <w:rPr>
          <w:rFonts w:ascii="Times New Roman" w:eastAsia="Times New Roman" w:hAnsi="Times New Roman" w:cs="Times New Roman"/>
          <w:b/>
          <w:bCs/>
          <w:sz w:val="24"/>
          <w:szCs w:val="28"/>
          <w:lang w:eastAsia="ar-SA"/>
        </w:rPr>
        <w:t>1. Общие требования</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Поставляемая сувенирная продукция должны быть новыми, т.е. не восстановленными и не бывшими в употреблении. Поставка товара бывшего в употреблении, после ремонта, в том числе товара, произведенного непромышленным способом, не допускается. Весь товар должен быть свободным от прав третьих лиц.</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Сувенирная продукция не должна являться контрафактной продукцией и должна быть изготовлены в соответствии с законодательством РФ в области защиты интеллектуальной собственности на товарные знаки, патентованные технологии и промышленные образцы.</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Использование сувенирной продукции не должно нарушать действия сертификатов безопасности (для жизни и здоровья человека, если таковая предусмотрена), и не должна повышать риск развития аллергических реакций и хронических заболеваний.</w:t>
      </w:r>
    </w:p>
    <w:p w:rsidR="00B95923" w:rsidRPr="00B95923" w:rsidRDefault="00B95923" w:rsidP="00B95923">
      <w:pPr>
        <w:spacing w:after="0" w:line="20" w:lineRule="atLeast"/>
        <w:ind w:firstLine="426"/>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Предлагаемый товар должен соответствовать или превосходить технические характеристики, указанные в данной спецификации  (техническом задании).</w:t>
      </w:r>
    </w:p>
    <w:p w:rsidR="00B95923" w:rsidRPr="00B95923" w:rsidRDefault="00B95923" w:rsidP="00B95923">
      <w:pPr>
        <w:spacing w:after="0" w:line="20" w:lineRule="atLeast"/>
        <w:ind w:firstLine="426"/>
        <w:jc w:val="both"/>
        <w:rPr>
          <w:rFonts w:ascii="Times New Roman" w:eastAsia="Times New Roman" w:hAnsi="Times New Roman" w:cs="Times New Roman"/>
          <w:sz w:val="24"/>
          <w:szCs w:val="28"/>
          <w:lang w:eastAsia="ar-SA"/>
        </w:rPr>
      </w:pPr>
    </w:p>
    <w:p w:rsidR="00B95923" w:rsidRPr="00B95923" w:rsidRDefault="00B95923" w:rsidP="00B95923">
      <w:pPr>
        <w:suppressAutoHyphens/>
        <w:spacing w:after="0" w:line="240" w:lineRule="auto"/>
        <w:jc w:val="both"/>
        <w:rPr>
          <w:rFonts w:ascii="Times New Roman" w:eastAsia="Times New Roman" w:hAnsi="Times New Roman" w:cs="Times New Roman"/>
          <w:b/>
          <w:sz w:val="24"/>
          <w:szCs w:val="28"/>
          <w:lang w:eastAsia="ar-SA"/>
        </w:rPr>
      </w:pPr>
      <w:r w:rsidRPr="00B95923">
        <w:rPr>
          <w:rFonts w:ascii="Times New Roman" w:eastAsia="Times New Roman" w:hAnsi="Times New Roman" w:cs="Times New Roman"/>
          <w:b/>
          <w:sz w:val="24"/>
          <w:szCs w:val="28"/>
          <w:lang w:eastAsia="ar-SA"/>
        </w:rPr>
        <w:t xml:space="preserve">2.Требования к упаковке: </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u w:val="single"/>
          <w:lang w:eastAsia="ar-SA"/>
        </w:rPr>
      </w:pPr>
      <w:r w:rsidRPr="00B95923">
        <w:rPr>
          <w:rFonts w:ascii="Times New Roman" w:eastAsia="Times New Roman" w:hAnsi="Times New Roman" w:cs="Times New Roman"/>
          <w:sz w:val="24"/>
          <w:szCs w:val="28"/>
          <w:u w:val="single"/>
          <w:lang w:eastAsia="ar-SA"/>
        </w:rPr>
        <w:t xml:space="preserve">Требования к внешней упаковке: </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 сувенирная продукция должны поставляться в заводской упаковке, обеспечивающую безопасность транспортировки и сохранность их качества в течение гарантийного срока хранения. Упаковка не должна иметь следов вскрытия; повреждения; замятия; намокания; посторонних надписей нанесенных не заводским способом.</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u w:val="single"/>
          <w:lang w:eastAsia="ar-SA"/>
        </w:rPr>
      </w:pPr>
      <w:r w:rsidRPr="00B95923">
        <w:rPr>
          <w:rFonts w:ascii="Times New Roman" w:eastAsia="Times New Roman" w:hAnsi="Times New Roman" w:cs="Times New Roman"/>
          <w:sz w:val="24"/>
          <w:szCs w:val="28"/>
          <w:u w:val="single"/>
          <w:lang w:eastAsia="ar-SA"/>
        </w:rPr>
        <w:t xml:space="preserve">Требования к качеству внутренней упаковки и герметизации: </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 xml:space="preserve">- сувенирная продукция должна быть упакована в неповрежденную упаковку, предохраняющую от повреждения и от воздействия влаги. </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 сувенирная продукция  не должна иметь потертостей, царапин, сколов и следов вскрытия;</w:t>
      </w:r>
    </w:p>
    <w:p w:rsidR="00B95923" w:rsidRPr="00B95923" w:rsidRDefault="00B95923" w:rsidP="00B95923">
      <w:pPr>
        <w:suppressAutoHyphens/>
        <w:spacing w:after="0" w:line="240" w:lineRule="auto"/>
        <w:jc w:val="both"/>
        <w:rPr>
          <w:rFonts w:ascii="Times New Roman" w:eastAsia="Times New Roman" w:hAnsi="Times New Roman" w:cs="Times New Roman"/>
          <w:bCs/>
          <w:szCs w:val="28"/>
          <w:lang w:eastAsia="ar-SA"/>
        </w:rPr>
      </w:pPr>
    </w:p>
    <w:p w:rsidR="00B95923" w:rsidRPr="00B95923" w:rsidRDefault="00B95923" w:rsidP="00B95923">
      <w:pPr>
        <w:suppressAutoHyphens/>
        <w:spacing w:after="0" w:line="240" w:lineRule="auto"/>
        <w:jc w:val="both"/>
        <w:rPr>
          <w:rFonts w:ascii="Times New Roman" w:eastAsia="Times New Roman" w:hAnsi="Times New Roman" w:cs="Times New Roman"/>
          <w:b/>
          <w:bCs/>
          <w:sz w:val="24"/>
          <w:szCs w:val="28"/>
          <w:lang w:eastAsia="ar-SA"/>
        </w:rPr>
      </w:pPr>
      <w:r w:rsidRPr="00B95923">
        <w:rPr>
          <w:rFonts w:ascii="Times New Roman" w:eastAsia="Times New Roman" w:hAnsi="Times New Roman" w:cs="Times New Roman"/>
          <w:b/>
          <w:bCs/>
          <w:sz w:val="24"/>
          <w:szCs w:val="28"/>
          <w:lang w:eastAsia="ar-SA"/>
        </w:rPr>
        <w:t>3. Условия поставки продукции</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Товар поставляется заказчику по количеству, качеству и комплектности, включая все необходимые сопутствующие услуги за счет участника размещения заказа до места доставки по указанному адресу.</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Поставщик несет все риски, связанные с доставкой товара до пункта назначения. Услови</w:t>
      </w:r>
      <w:r w:rsidR="00853E52">
        <w:rPr>
          <w:rFonts w:ascii="Times New Roman" w:eastAsia="Times New Roman" w:hAnsi="Times New Roman" w:cs="Times New Roman"/>
          <w:sz w:val="24"/>
          <w:szCs w:val="28"/>
          <w:lang w:eastAsia="ar-SA"/>
        </w:rPr>
        <w:t>я оплаты определяются договора</w:t>
      </w:r>
      <w:r w:rsidRPr="00B95923">
        <w:rPr>
          <w:rFonts w:ascii="Times New Roman" w:eastAsia="Times New Roman" w:hAnsi="Times New Roman" w:cs="Times New Roman"/>
          <w:sz w:val="24"/>
          <w:szCs w:val="28"/>
          <w:lang w:eastAsia="ar-SA"/>
        </w:rPr>
        <w:t>.</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 xml:space="preserve">Цена товара включает стоимость транспортировки до пункта назначения, погрузку/разгрузку товара, а также (в случае если товар импортного производства) расходы, связанные с таможенной очисткой, другие расходы, налоги и сборы. </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p>
    <w:p w:rsidR="00B95923" w:rsidRPr="00B95923" w:rsidRDefault="00B95923" w:rsidP="00B95923">
      <w:pPr>
        <w:suppressAutoHyphens/>
        <w:spacing w:after="0" w:line="240" w:lineRule="auto"/>
        <w:jc w:val="both"/>
        <w:rPr>
          <w:rFonts w:ascii="Times New Roman" w:eastAsia="Times New Roman" w:hAnsi="Times New Roman" w:cs="Times New Roman"/>
          <w:b/>
          <w:bCs/>
          <w:sz w:val="24"/>
          <w:szCs w:val="28"/>
          <w:lang w:eastAsia="ar-SA"/>
        </w:rPr>
      </w:pPr>
      <w:r w:rsidRPr="00B95923">
        <w:rPr>
          <w:rFonts w:ascii="Times New Roman" w:eastAsia="Times New Roman" w:hAnsi="Times New Roman" w:cs="Times New Roman"/>
          <w:b/>
          <w:bCs/>
          <w:sz w:val="24"/>
          <w:szCs w:val="28"/>
          <w:lang w:eastAsia="ar-SA"/>
        </w:rPr>
        <w:t>4. Место поставки расходных материалов (товара)</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t xml:space="preserve">129366, г. Москва, ул. Бориса Галушкина д.4. </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sz w:val="16"/>
          <w:szCs w:val="28"/>
          <w:lang w:eastAsia="ar-SA"/>
        </w:rPr>
      </w:pPr>
    </w:p>
    <w:p w:rsidR="00B95923" w:rsidRPr="00B95923" w:rsidRDefault="00B95923" w:rsidP="00B95923">
      <w:pPr>
        <w:suppressAutoHyphens/>
        <w:spacing w:after="0" w:line="240" w:lineRule="auto"/>
        <w:jc w:val="both"/>
        <w:rPr>
          <w:rFonts w:ascii="Times New Roman" w:eastAsia="Times New Roman" w:hAnsi="Times New Roman" w:cs="Times New Roman"/>
          <w:b/>
          <w:bCs/>
          <w:sz w:val="24"/>
          <w:szCs w:val="28"/>
          <w:lang w:eastAsia="ar-SA"/>
        </w:rPr>
      </w:pPr>
      <w:r w:rsidRPr="00B95923">
        <w:rPr>
          <w:rFonts w:ascii="Times New Roman" w:eastAsia="Times New Roman" w:hAnsi="Times New Roman" w:cs="Times New Roman"/>
          <w:b/>
          <w:bCs/>
          <w:sz w:val="24"/>
          <w:szCs w:val="28"/>
          <w:lang w:eastAsia="ar-SA"/>
        </w:rPr>
        <w:t>5. Сроки поставки расходных материалов (товара)</w:t>
      </w:r>
    </w:p>
    <w:p w:rsidR="00B95923" w:rsidRPr="00B95923" w:rsidRDefault="00B95923" w:rsidP="00B95923">
      <w:pPr>
        <w:suppressAutoHyphens/>
        <w:spacing w:after="0" w:line="240" w:lineRule="auto"/>
        <w:ind w:firstLine="360"/>
        <w:jc w:val="both"/>
        <w:rPr>
          <w:rFonts w:ascii="Times New Roman" w:eastAsia="Times New Roman" w:hAnsi="Times New Roman" w:cs="Times New Roman"/>
          <w:b/>
          <w:bCs/>
          <w:sz w:val="24"/>
          <w:szCs w:val="28"/>
          <w:lang w:eastAsia="ar-SA"/>
        </w:rPr>
      </w:pPr>
      <w:r w:rsidRPr="00B95923">
        <w:rPr>
          <w:rFonts w:ascii="Times New Roman" w:eastAsia="Times New Roman" w:hAnsi="Times New Roman" w:cs="Times New Roman"/>
          <w:sz w:val="24"/>
          <w:szCs w:val="28"/>
          <w:lang w:eastAsia="ar-SA"/>
        </w:rPr>
        <w:t>В течение 10 (десяти) рабочих дней с момента заключения договора.</w:t>
      </w:r>
    </w:p>
    <w:p w:rsidR="00B95923" w:rsidRPr="00B95923" w:rsidRDefault="00B95923" w:rsidP="00B95923">
      <w:pPr>
        <w:suppressAutoHyphens/>
        <w:spacing w:after="0" w:line="240" w:lineRule="auto"/>
        <w:jc w:val="both"/>
        <w:rPr>
          <w:rFonts w:ascii="Times New Roman" w:eastAsia="Times New Roman" w:hAnsi="Times New Roman" w:cs="Times New Roman"/>
          <w:b/>
          <w:bCs/>
          <w:sz w:val="24"/>
          <w:szCs w:val="28"/>
          <w:lang w:eastAsia="ar-SA"/>
        </w:rPr>
      </w:pPr>
      <w:r w:rsidRPr="00B95923">
        <w:rPr>
          <w:rFonts w:ascii="Times New Roman" w:eastAsia="Times New Roman" w:hAnsi="Times New Roman" w:cs="Times New Roman"/>
          <w:b/>
          <w:bCs/>
          <w:sz w:val="24"/>
          <w:szCs w:val="28"/>
          <w:lang w:eastAsia="ar-SA"/>
        </w:rPr>
        <w:t>6. Гарантийные сроки</w:t>
      </w:r>
    </w:p>
    <w:p w:rsidR="00B95923" w:rsidRPr="00B95923" w:rsidRDefault="00B95923" w:rsidP="00B95923">
      <w:pPr>
        <w:autoSpaceDE w:val="0"/>
        <w:autoSpaceDN w:val="0"/>
        <w:adjustRightInd w:val="0"/>
        <w:spacing w:after="0" w:line="240" w:lineRule="auto"/>
        <w:ind w:firstLine="360"/>
        <w:jc w:val="both"/>
        <w:rPr>
          <w:rFonts w:ascii="Times New Roman" w:eastAsia="Times New Roman" w:hAnsi="Times New Roman" w:cs="Times New Roman"/>
          <w:sz w:val="24"/>
          <w:szCs w:val="28"/>
          <w:lang w:eastAsia="ru-RU"/>
        </w:rPr>
      </w:pPr>
      <w:r w:rsidRPr="00B95923">
        <w:rPr>
          <w:rFonts w:ascii="Times New Roman" w:eastAsia="Times New Roman" w:hAnsi="Times New Roman" w:cs="Times New Roman"/>
          <w:sz w:val="24"/>
          <w:szCs w:val="28"/>
          <w:lang w:eastAsia="ru-RU"/>
        </w:rPr>
        <w:t xml:space="preserve">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законодательством РФ. </w:t>
      </w:r>
    </w:p>
    <w:p w:rsidR="00B95923" w:rsidRPr="00B95923" w:rsidRDefault="00B95923" w:rsidP="00B95923">
      <w:pPr>
        <w:autoSpaceDE w:val="0"/>
        <w:autoSpaceDN w:val="0"/>
        <w:adjustRightInd w:val="0"/>
        <w:spacing w:after="0" w:line="240" w:lineRule="auto"/>
        <w:ind w:firstLine="360"/>
        <w:jc w:val="both"/>
        <w:rPr>
          <w:rFonts w:ascii="Times New Roman" w:eastAsia="Times New Roman" w:hAnsi="Times New Roman" w:cs="Times New Roman"/>
          <w:color w:val="000000"/>
          <w:szCs w:val="24"/>
          <w:lang w:eastAsia="ru-RU"/>
        </w:rPr>
      </w:pPr>
      <w:r w:rsidRPr="00B95923">
        <w:rPr>
          <w:rFonts w:ascii="Times New Roman" w:eastAsia="Times New Roman" w:hAnsi="Times New Roman" w:cs="Times New Roman"/>
          <w:sz w:val="24"/>
          <w:szCs w:val="28"/>
          <w:lang w:eastAsia="ru-RU"/>
        </w:rPr>
        <w:t>На поставляемый товар Поставщик предоставляет гарантию качества в соответствии с нормативными документами на данный вид товара, га</w:t>
      </w:r>
      <w:r w:rsidRPr="00B95923">
        <w:rPr>
          <w:rFonts w:ascii="Times New Roman" w:eastAsia="Times New Roman" w:hAnsi="Times New Roman" w:cs="Times New Roman"/>
          <w:color w:val="000000"/>
          <w:sz w:val="24"/>
          <w:szCs w:val="28"/>
          <w:lang w:eastAsia="ru-RU"/>
        </w:rPr>
        <w:t>рантийные сроки должны составлять не менее 12 (двенадцати) месяцев с момента передачи товара Заказчику.</w:t>
      </w:r>
    </w:p>
    <w:p w:rsidR="00B95923" w:rsidRPr="00B95923" w:rsidRDefault="00B95923" w:rsidP="00B95923">
      <w:pPr>
        <w:suppressAutoHyphens/>
        <w:spacing w:after="0" w:line="240" w:lineRule="auto"/>
        <w:ind w:firstLine="426"/>
        <w:jc w:val="both"/>
        <w:rPr>
          <w:rFonts w:ascii="Times New Roman" w:eastAsia="Times New Roman" w:hAnsi="Times New Roman" w:cs="Times New Roman"/>
          <w:sz w:val="24"/>
          <w:szCs w:val="28"/>
          <w:lang w:eastAsia="ar-SA"/>
        </w:rPr>
      </w:pPr>
      <w:r w:rsidRPr="00B95923">
        <w:rPr>
          <w:rFonts w:ascii="Times New Roman" w:eastAsia="Times New Roman" w:hAnsi="Times New Roman" w:cs="Times New Roman"/>
          <w:sz w:val="24"/>
          <w:szCs w:val="28"/>
          <w:lang w:eastAsia="ar-SA"/>
        </w:rPr>
        <w:lastRenderedPageBreak/>
        <w:t>В случае некачественной изготовления сувенирной продукции и/или её неисправности, Поставщик обязан заменить сувенир на аналогичный не позднее, чем через 2 дня с момента оповещения Заказчиком Поставщика о неисправности.</w:t>
      </w:r>
    </w:p>
    <w:p w:rsidR="00B95923" w:rsidRDefault="00B95923"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2C7220" w:rsidRPr="00B95923" w:rsidRDefault="002C7220" w:rsidP="00B95923">
      <w:pPr>
        <w:suppressAutoHyphens/>
        <w:spacing w:after="0" w:line="240" w:lineRule="auto"/>
        <w:ind w:firstLine="426"/>
        <w:jc w:val="both"/>
        <w:rPr>
          <w:rFonts w:ascii="Times New Roman" w:eastAsia="Times New Roman" w:hAnsi="Times New Roman" w:cs="Times New Roman"/>
          <w:sz w:val="24"/>
          <w:szCs w:val="28"/>
          <w:lang w:eastAsia="ar-SA"/>
        </w:rPr>
      </w:pPr>
    </w:p>
    <w:p w:rsidR="00836C89" w:rsidRDefault="00836C89"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706433" w:rsidRPr="0043019F" w:rsidRDefault="00706433" w:rsidP="00706433">
      <w:pPr>
        <w:shd w:val="clear" w:color="auto" w:fill="FFFFFF"/>
        <w:spacing w:after="0" w:line="240" w:lineRule="auto"/>
        <w:ind w:left="4248" w:firstLine="708"/>
        <w:jc w:val="right"/>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Приложение № 3</w:t>
      </w:r>
    </w:p>
    <w:p w:rsidR="00706433" w:rsidRPr="0043019F" w:rsidRDefault="00706433" w:rsidP="00706433">
      <w:pPr>
        <w:shd w:val="clear" w:color="auto" w:fill="FFFFFF"/>
        <w:spacing w:after="0" w:line="240" w:lineRule="auto"/>
        <w:ind w:left="4248" w:firstLine="708"/>
        <w:jc w:val="right"/>
        <w:rPr>
          <w:rFonts w:ascii="Times New Roman" w:eastAsia="Times New Roman" w:hAnsi="Times New Roman" w:cs="Times New Roman"/>
          <w:b/>
          <w:sz w:val="24"/>
          <w:szCs w:val="24"/>
          <w:lang w:eastAsia="ru-RU"/>
        </w:rPr>
      </w:pPr>
      <w:r w:rsidRPr="0043019F">
        <w:rPr>
          <w:rFonts w:ascii="Times New Roman" w:eastAsia="Times New Roman" w:hAnsi="Times New Roman" w:cs="Times New Roman"/>
          <w:b/>
          <w:sz w:val="24"/>
          <w:szCs w:val="24"/>
          <w:lang w:eastAsia="ru-RU"/>
        </w:rPr>
        <w:t>№ ______________________</w:t>
      </w:r>
    </w:p>
    <w:p w:rsidR="00706433" w:rsidRPr="0043019F" w:rsidRDefault="00706433" w:rsidP="00706433">
      <w:pPr>
        <w:shd w:val="clear" w:color="auto" w:fill="FFFFFF"/>
        <w:spacing w:after="0" w:line="240" w:lineRule="auto"/>
        <w:ind w:left="4248" w:firstLine="708"/>
        <w:jc w:val="right"/>
        <w:rPr>
          <w:rFonts w:ascii="Times New Roman" w:eastAsia="Times New Roman" w:hAnsi="Times New Roman" w:cs="Times New Roman"/>
          <w:b/>
          <w:sz w:val="24"/>
          <w:szCs w:val="24"/>
          <w:lang w:eastAsia="ru-RU"/>
        </w:rPr>
      </w:pPr>
      <w:r w:rsidRPr="0043019F">
        <w:rPr>
          <w:rFonts w:ascii="Times New Roman" w:eastAsia="Times New Roman" w:hAnsi="Times New Roman" w:cs="Times New Roman"/>
          <w:b/>
          <w:sz w:val="24"/>
          <w:szCs w:val="24"/>
          <w:lang w:eastAsia="ru-RU"/>
        </w:rPr>
        <w:t>От «___» _______________ 2019 г.</w:t>
      </w:r>
    </w:p>
    <w:p w:rsidR="00706433" w:rsidRPr="0043019F" w:rsidRDefault="00706433" w:rsidP="00706433">
      <w:pPr>
        <w:spacing w:after="0" w:line="240" w:lineRule="auto"/>
        <w:jc w:val="center"/>
        <w:rPr>
          <w:rFonts w:ascii="Times New Roman" w:hAnsi="Times New Roman" w:cs="Times New Roman"/>
          <w:b/>
          <w:sz w:val="24"/>
          <w:szCs w:val="24"/>
        </w:rPr>
      </w:pPr>
    </w:p>
    <w:p w:rsidR="00706433" w:rsidRDefault="00706433" w:rsidP="00706433">
      <w:pPr>
        <w:spacing w:after="0" w:line="240" w:lineRule="auto"/>
        <w:jc w:val="center"/>
        <w:rPr>
          <w:rFonts w:ascii="Times New Roman" w:hAnsi="Times New Roman" w:cs="Times New Roman"/>
          <w:b/>
          <w:sz w:val="24"/>
          <w:szCs w:val="24"/>
        </w:rPr>
      </w:pPr>
      <w:r w:rsidRPr="0043019F">
        <w:rPr>
          <w:rFonts w:ascii="Times New Roman" w:hAnsi="Times New Roman" w:cs="Times New Roman"/>
          <w:b/>
          <w:sz w:val="24"/>
          <w:szCs w:val="24"/>
        </w:rPr>
        <w:t>ДОГОВОР</w:t>
      </w:r>
    </w:p>
    <w:p w:rsidR="00706433" w:rsidRDefault="00706433" w:rsidP="0070643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на поставку сувенирной продукции Академии ГПС МЧС России</w:t>
      </w:r>
    </w:p>
    <w:p w:rsidR="00706433" w:rsidRPr="0043019F" w:rsidRDefault="00706433" w:rsidP="00706433">
      <w:pPr>
        <w:spacing w:after="0" w:line="240" w:lineRule="auto"/>
        <w:jc w:val="center"/>
        <w:rPr>
          <w:rFonts w:ascii="Times New Roman" w:hAnsi="Times New Roman" w:cs="Times New Roman"/>
          <w:b/>
          <w:sz w:val="24"/>
          <w:szCs w:val="24"/>
        </w:rPr>
      </w:pPr>
    </w:p>
    <w:p w:rsidR="00706433" w:rsidRPr="0043019F" w:rsidRDefault="00706433" w:rsidP="00706433">
      <w:pPr>
        <w:spacing w:after="0" w:line="240" w:lineRule="auto"/>
        <w:rPr>
          <w:rFonts w:ascii="Times New Roman" w:hAnsi="Times New Roman" w:cs="Times New Roman"/>
          <w:color w:val="333333"/>
          <w:sz w:val="24"/>
          <w:szCs w:val="24"/>
        </w:rPr>
      </w:pPr>
      <w:r w:rsidRPr="0043019F">
        <w:rPr>
          <w:rFonts w:ascii="Times New Roman" w:hAnsi="Times New Roman" w:cs="Times New Roman"/>
          <w:color w:val="333333"/>
          <w:sz w:val="24"/>
          <w:szCs w:val="24"/>
        </w:rPr>
        <w:t xml:space="preserve">г. </w:t>
      </w:r>
      <w:r>
        <w:rPr>
          <w:rFonts w:ascii="Times New Roman" w:hAnsi="Times New Roman" w:cs="Times New Roman"/>
          <w:color w:val="333333"/>
          <w:sz w:val="24"/>
          <w:szCs w:val="24"/>
        </w:rPr>
        <w:t>Москва</w:t>
      </w:r>
      <w:r w:rsidRPr="0043019F">
        <w:rPr>
          <w:rFonts w:ascii="Times New Roman" w:hAnsi="Times New Roman" w:cs="Times New Roman"/>
          <w:color w:val="333333"/>
          <w:sz w:val="24"/>
          <w:szCs w:val="24"/>
        </w:rPr>
        <w:tab/>
      </w:r>
      <w:r w:rsidRPr="0043019F">
        <w:rPr>
          <w:rFonts w:ascii="Times New Roman" w:hAnsi="Times New Roman" w:cs="Times New Roman"/>
          <w:color w:val="333333"/>
          <w:sz w:val="24"/>
          <w:szCs w:val="24"/>
        </w:rPr>
        <w:tab/>
      </w:r>
      <w:r w:rsidRPr="0043019F">
        <w:rPr>
          <w:rFonts w:ascii="Times New Roman" w:hAnsi="Times New Roman" w:cs="Times New Roman"/>
          <w:color w:val="333333"/>
          <w:sz w:val="24"/>
          <w:szCs w:val="24"/>
        </w:rPr>
        <w:tab/>
      </w:r>
      <w:r w:rsidRPr="0043019F">
        <w:rPr>
          <w:rFonts w:ascii="Times New Roman" w:hAnsi="Times New Roman" w:cs="Times New Roman"/>
          <w:color w:val="333333"/>
          <w:sz w:val="24"/>
          <w:szCs w:val="24"/>
        </w:rPr>
        <w:tab/>
      </w:r>
      <w:r w:rsidRPr="0043019F">
        <w:rPr>
          <w:rFonts w:ascii="Times New Roman" w:hAnsi="Times New Roman" w:cs="Times New Roman"/>
          <w:color w:val="333333"/>
          <w:sz w:val="24"/>
          <w:szCs w:val="24"/>
        </w:rPr>
        <w:tab/>
      </w:r>
      <w:r w:rsidRPr="0043019F">
        <w:rPr>
          <w:rFonts w:ascii="Times New Roman" w:hAnsi="Times New Roman" w:cs="Times New Roman"/>
          <w:color w:val="333333"/>
          <w:sz w:val="24"/>
          <w:szCs w:val="24"/>
        </w:rPr>
        <w:tab/>
      </w:r>
      <w:r w:rsidRPr="0043019F">
        <w:rPr>
          <w:rFonts w:ascii="Times New Roman" w:hAnsi="Times New Roman" w:cs="Times New Roman"/>
          <w:color w:val="333333"/>
          <w:sz w:val="24"/>
          <w:szCs w:val="24"/>
        </w:rPr>
        <w:tab/>
      </w:r>
      <w:r>
        <w:rPr>
          <w:rFonts w:ascii="Times New Roman" w:hAnsi="Times New Roman" w:cs="Times New Roman"/>
          <w:color w:val="333333"/>
          <w:sz w:val="24"/>
          <w:szCs w:val="24"/>
        </w:rPr>
        <w:t xml:space="preserve">          </w:t>
      </w:r>
      <w:r w:rsidRPr="0043019F">
        <w:rPr>
          <w:rFonts w:ascii="Times New Roman" w:hAnsi="Times New Roman" w:cs="Times New Roman"/>
          <w:color w:val="333333"/>
          <w:sz w:val="24"/>
          <w:szCs w:val="24"/>
        </w:rPr>
        <w:t>«___» ________________</w:t>
      </w:r>
      <w:r>
        <w:rPr>
          <w:rFonts w:ascii="Times New Roman" w:hAnsi="Times New Roman" w:cs="Times New Roman"/>
          <w:color w:val="333333"/>
          <w:sz w:val="24"/>
          <w:szCs w:val="24"/>
        </w:rPr>
        <w:t xml:space="preserve"> </w:t>
      </w:r>
      <w:r w:rsidRPr="0043019F">
        <w:rPr>
          <w:rFonts w:ascii="Times New Roman" w:hAnsi="Times New Roman" w:cs="Times New Roman"/>
          <w:color w:val="333333"/>
          <w:sz w:val="24"/>
          <w:szCs w:val="24"/>
        </w:rPr>
        <w:t>г.</w:t>
      </w:r>
    </w:p>
    <w:p w:rsidR="00706433" w:rsidRPr="0043019F" w:rsidRDefault="00706433" w:rsidP="00706433">
      <w:pPr>
        <w:widowControl w:val="0"/>
        <w:autoSpaceDE w:val="0"/>
        <w:autoSpaceDN w:val="0"/>
        <w:adjustRightInd w:val="0"/>
        <w:spacing w:after="0" w:line="240" w:lineRule="auto"/>
        <w:ind w:firstLine="425"/>
        <w:jc w:val="both"/>
        <w:rPr>
          <w:rFonts w:ascii="Times New Roman" w:hAnsi="Times New Roman" w:cs="Times New Roman"/>
          <w:sz w:val="24"/>
          <w:szCs w:val="24"/>
        </w:rPr>
      </w:pPr>
    </w:p>
    <w:p w:rsidR="00706433" w:rsidRPr="0043019F" w:rsidRDefault="00706433" w:rsidP="00706433">
      <w:pPr>
        <w:keepNext/>
        <w:suppressAutoHyphens/>
        <w:spacing w:after="0" w:line="240" w:lineRule="auto"/>
        <w:ind w:firstLine="708"/>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именуемое в дальнейшем «Заказчик», в лице _______________________________________________, действующего на основании _________________________, с одной стороны и _____________________, именуемое в дальнейшем «</w:t>
      </w:r>
      <w:r>
        <w:rPr>
          <w:rFonts w:ascii="Times New Roman" w:eastAsia="Times New Roman" w:hAnsi="Times New Roman" w:cs="Times New Roman"/>
          <w:sz w:val="24"/>
          <w:szCs w:val="24"/>
          <w:lang w:eastAsia="ar-SA"/>
        </w:rPr>
        <w:t>Поставщик</w:t>
      </w:r>
      <w:r w:rsidRPr="0043019F">
        <w:rPr>
          <w:rFonts w:ascii="Times New Roman" w:eastAsia="Times New Roman" w:hAnsi="Times New Roman" w:cs="Times New Roman"/>
          <w:sz w:val="24"/>
          <w:szCs w:val="24"/>
          <w:lang w:eastAsia="ar-SA"/>
        </w:rPr>
        <w:t>», в лице ___________________, действующего на основании _______, с другой стороны, совместно именуемые в дальнейшем  «Стороны», на основании протокола №____ от «__»___________2019 г., заключили настоящий Договор о нижеследующем.</w:t>
      </w:r>
    </w:p>
    <w:p w:rsidR="00706433" w:rsidRPr="0043019F" w:rsidRDefault="00706433" w:rsidP="00706433">
      <w:pPr>
        <w:keepNext/>
        <w:suppressAutoHyphens/>
        <w:spacing w:after="0" w:line="240" w:lineRule="auto"/>
        <w:ind w:firstLine="708"/>
        <w:jc w:val="both"/>
        <w:rPr>
          <w:rFonts w:ascii="Times New Roman" w:eastAsia="Times New Roman" w:hAnsi="Times New Roman" w:cs="Times New Roman"/>
          <w:sz w:val="24"/>
          <w:szCs w:val="24"/>
          <w:lang w:eastAsia="ar-SA"/>
        </w:rPr>
      </w:pPr>
    </w:p>
    <w:p w:rsidR="00706433" w:rsidRPr="0043019F" w:rsidRDefault="00706433" w:rsidP="00706433">
      <w:pPr>
        <w:spacing w:after="0" w:line="240" w:lineRule="auto"/>
        <w:jc w:val="center"/>
        <w:rPr>
          <w:rFonts w:ascii="Times New Roman" w:hAnsi="Times New Roman" w:cs="Times New Roman"/>
          <w:b/>
          <w:snapToGrid w:val="0"/>
          <w:sz w:val="24"/>
          <w:szCs w:val="24"/>
        </w:rPr>
      </w:pPr>
      <w:r w:rsidRPr="0043019F">
        <w:rPr>
          <w:rFonts w:ascii="Times New Roman" w:hAnsi="Times New Roman" w:cs="Times New Roman"/>
          <w:b/>
          <w:snapToGrid w:val="0"/>
          <w:sz w:val="24"/>
          <w:szCs w:val="24"/>
        </w:rPr>
        <w:t>1. ПРЕДМЕТ ДОГОВОРА</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 xml:space="preserve">1.1. </w:t>
      </w:r>
      <w:r w:rsidRPr="007E61A4">
        <w:rPr>
          <w:rFonts w:ascii="Times New Roman" w:hAnsi="Times New Roman" w:cs="Times New Roman"/>
          <w:snapToGrid w:val="0"/>
          <w:sz w:val="24"/>
          <w:szCs w:val="24"/>
        </w:rPr>
        <w:t xml:space="preserve">Поставщик обязуется произвести поставку </w:t>
      </w:r>
      <w:r>
        <w:rPr>
          <w:rFonts w:ascii="Times New Roman" w:hAnsi="Times New Roman" w:cs="Times New Roman"/>
          <w:snapToGrid w:val="0"/>
          <w:sz w:val="24"/>
          <w:szCs w:val="24"/>
        </w:rPr>
        <w:t>сувенирной продукции</w:t>
      </w:r>
      <w:r w:rsidRPr="007E61A4">
        <w:rPr>
          <w:rFonts w:ascii="Times New Roman" w:hAnsi="Times New Roman" w:cs="Times New Roman"/>
          <w:snapToGrid w:val="0"/>
          <w:sz w:val="24"/>
          <w:szCs w:val="24"/>
        </w:rPr>
        <w:t xml:space="preserve"> Академии ГПС МЧС России</w:t>
      </w:r>
      <w:r w:rsidRPr="007E61A4">
        <w:rPr>
          <w:rFonts w:ascii="Times New Roman" w:hAnsi="Times New Roman" w:cs="Times New Roman"/>
          <w:b/>
          <w:snapToGrid w:val="0"/>
          <w:sz w:val="24"/>
          <w:szCs w:val="24"/>
        </w:rPr>
        <w:t xml:space="preserve"> </w:t>
      </w:r>
      <w:r w:rsidRPr="0043019F">
        <w:rPr>
          <w:rFonts w:ascii="Times New Roman" w:hAnsi="Times New Roman" w:cs="Times New Roman"/>
          <w:snapToGrid w:val="0"/>
          <w:sz w:val="24"/>
          <w:szCs w:val="24"/>
        </w:rPr>
        <w:t xml:space="preserve">(далее - товар), согласно Спецификации (Приложение № 1 к настоящему Договору), являющейся неотъемлемой частью настоящего Договора, а Заказчик - принять и обеспечить оплату </w:t>
      </w:r>
      <w:r>
        <w:rPr>
          <w:rFonts w:ascii="Times New Roman" w:hAnsi="Times New Roman" w:cs="Times New Roman"/>
          <w:snapToGrid w:val="0"/>
          <w:sz w:val="24"/>
          <w:szCs w:val="24"/>
        </w:rPr>
        <w:t xml:space="preserve">товара </w:t>
      </w:r>
      <w:r w:rsidRPr="0043019F">
        <w:rPr>
          <w:rFonts w:ascii="Times New Roman" w:hAnsi="Times New Roman" w:cs="Times New Roman"/>
          <w:snapToGrid w:val="0"/>
          <w:sz w:val="24"/>
          <w:szCs w:val="24"/>
        </w:rPr>
        <w:t>на условиях, предусмотренных настоящим Договором.</w:t>
      </w:r>
    </w:p>
    <w:p w:rsidR="00706433" w:rsidRPr="0043019F" w:rsidRDefault="00706433" w:rsidP="00706433">
      <w:pPr>
        <w:spacing w:after="0" w:line="240" w:lineRule="auto"/>
        <w:jc w:val="both"/>
        <w:rPr>
          <w:rFonts w:ascii="Times New Roman" w:hAnsi="Times New Roman" w:cs="Times New Roman"/>
          <w:snapToGrid w:val="0"/>
          <w:sz w:val="24"/>
          <w:szCs w:val="24"/>
        </w:rPr>
      </w:pPr>
    </w:p>
    <w:p w:rsidR="00706433" w:rsidRPr="0043019F" w:rsidRDefault="00706433" w:rsidP="00706433">
      <w:pPr>
        <w:spacing w:after="0" w:line="240" w:lineRule="auto"/>
        <w:jc w:val="center"/>
        <w:rPr>
          <w:rFonts w:ascii="Times New Roman" w:hAnsi="Times New Roman" w:cs="Times New Roman"/>
          <w:b/>
          <w:snapToGrid w:val="0"/>
          <w:sz w:val="24"/>
          <w:szCs w:val="24"/>
        </w:rPr>
      </w:pPr>
      <w:r w:rsidRPr="0043019F">
        <w:rPr>
          <w:rFonts w:ascii="Times New Roman" w:hAnsi="Times New Roman" w:cs="Times New Roman"/>
          <w:b/>
          <w:snapToGrid w:val="0"/>
          <w:sz w:val="24"/>
          <w:szCs w:val="24"/>
        </w:rPr>
        <w:t xml:space="preserve">2. </w:t>
      </w:r>
      <w:r>
        <w:rPr>
          <w:rFonts w:ascii="Times New Roman" w:hAnsi="Times New Roman" w:cs="Times New Roman"/>
          <w:b/>
          <w:snapToGrid w:val="0"/>
          <w:sz w:val="24"/>
          <w:szCs w:val="24"/>
        </w:rPr>
        <w:t>ЦЕНА ДОГОВОРА</w:t>
      </w:r>
      <w:r w:rsidRPr="0043019F">
        <w:rPr>
          <w:rFonts w:ascii="Times New Roman" w:hAnsi="Times New Roman" w:cs="Times New Roman"/>
          <w:b/>
          <w:snapToGrid w:val="0"/>
          <w:sz w:val="24"/>
          <w:szCs w:val="24"/>
        </w:rPr>
        <w:t xml:space="preserve"> И ПОРЯДОК РАСЧЕТ</w:t>
      </w:r>
      <w:r>
        <w:rPr>
          <w:rFonts w:ascii="Times New Roman" w:hAnsi="Times New Roman" w:cs="Times New Roman"/>
          <w:b/>
          <w:snapToGrid w:val="0"/>
          <w:sz w:val="24"/>
          <w:szCs w:val="24"/>
        </w:rPr>
        <w:t>ОВ</w:t>
      </w:r>
    </w:p>
    <w:p w:rsidR="00706433" w:rsidRPr="00EC76FB" w:rsidRDefault="00706433" w:rsidP="00706433">
      <w:pPr>
        <w:spacing w:after="0" w:line="240" w:lineRule="auto"/>
        <w:ind w:left="40"/>
        <w:jc w:val="both"/>
        <w:rPr>
          <w:rFonts w:ascii="Times New Roman" w:hAnsi="Times New Roman" w:cs="Times New Roman"/>
          <w:sz w:val="28"/>
          <w:szCs w:val="28"/>
        </w:rPr>
      </w:pPr>
      <w:r w:rsidRPr="0043019F">
        <w:rPr>
          <w:rFonts w:ascii="Times New Roman" w:hAnsi="Times New Roman" w:cs="Times New Roman"/>
          <w:sz w:val="24"/>
          <w:szCs w:val="24"/>
        </w:rPr>
        <w:t>2.</w:t>
      </w:r>
      <w:r>
        <w:rPr>
          <w:rFonts w:ascii="Times New Roman" w:hAnsi="Times New Roman" w:cs="Times New Roman"/>
          <w:sz w:val="24"/>
          <w:szCs w:val="24"/>
        </w:rPr>
        <w:t>1</w:t>
      </w:r>
      <w:r w:rsidRPr="0043019F">
        <w:rPr>
          <w:rFonts w:ascii="Times New Roman" w:hAnsi="Times New Roman" w:cs="Times New Roman"/>
          <w:sz w:val="24"/>
          <w:szCs w:val="24"/>
        </w:rPr>
        <w:t xml:space="preserve">. </w:t>
      </w:r>
      <w:r>
        <w:rPr>
          <w:rFonts w:ascii="Times New Roman" w:hAnsi="Times New Roman" w:cs="Times New Roman"/>
          <w:sz w:val="24"/>
          <w:szCs w:val="24"/>
        </w:rPr>
        <w:t>Цена договора составляет_________________________________________________</w:t>
      </w:r>
      <w:r w:rsidRPr="00EC76FB">
        <w:rPr>
          <w:rFonts w:ascii="Times New Roman" w:eastAsia="Times New Roman" w:hAnsi="Times New Roman" w:cs="Times New Roman"/>
          <w:sz w:val="24"/>
          <w:szCs w:val="24"/>
          <w:lang w:eastAsia="zh-CN"/>
        </w:rPr>
        <w:t>, в том числе НДС - 20 %,</w:t>
      </w:r>
      <w:r>
        <w:rPr>
          <w:rFonts w:ascii="Times New Roman" w:eastAsia="Times New Roman" w:hAnsi="Times New Roman" w:cs="Times New Roman"/>
          <w:sz w:val="24"/>
          <w:szCs w:val="24"/>
          <w:lang w:eastAsia="zh-CN"/>
        </w:rPr>
        <w:t>_____________________________________________________</w:t>
      </w:r>
      <w:r w:rsidRPr="00EC76FB">
        <w:rPr>
          <w:rFonts w:ascii="Times New Roman" w:hAnsi="Times New Roman" w:cs="Times New Roman"/>
          <w:sz w:val="24"/>
          <w:szCs w:val="24"/>
        </w:rPr>
        <w:t>.</w:t>
      </w:r>
    </w:p>
    <w:p w:rsidR="00706433" w:rsidRPr="0043019F" w:rsidRDefault="00706433" w:rsidP="00706433">
      <w:pPr>
        <w:tabs>
          <w:tab w:val="num" w:pos="720"/>
        </w:tabs>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2.</w:t>
      </w:r>
      <w:r>
        <w:rPr>
          <w:rFonts w:ascii="Times New Roman" w:hAnsi="Times New Roman" w:cs="Times New Roman"/>
          <w:sz w:val="24"/>
          <w:szCs w:val="24"/>
        </w:rPr>
        <w:t xml:space="preserve">2. </w:t>
      </w:r>
      <w:r w:rsidRPr="0043019F">
        <w:rPr>
          <w:rFonts w:ascii="Times New Roman" w:hAnsi="Times New Roman" w:cs="Times New Roman"/>
          <w:sz w:val="24"/>
          <w:szCs w:val="24"/>
        </w:rPr>
        <w:t>Расчет производится в форме безналичного расчета по поставки товара  в течение 30 (тридцати) дней со дня подписания накладных на прием товара, путем перечисления денежных средств на расчетный счет Поставщика.</w:t>
      </w:r>
    </w:p>
    <w:p w:rsidR="00706433" w:rsidRPr="0043019F" w:rsidRDefault="00706433" w:rsidP="00706433">
      <w:pPr>
        <w:spacing w:after="0" w:line="240" w:lineRule="auto"/>
        <w:ind w:left="40"/>
        <w:jc w:val="both"/>
        <w:rPr>
          <w:rFonts w:ascii="Times New Roman" w:hAnsi="Times New Roman" w:cs="Times New Roman"/>
          <w:sz w:val="24"/>
          <w:szCs w:val="24"/>
        </w:rPr>
      </w:pPr>
      <w:r w:rsidRPr="0043019F">
        <w:rPr>
          <w:rFonts w:ascii="Times New Roman" w:hAnsi="Times New Roman" w:cs="Times New Roman"/>
          <w:sz w:val="24"/>
          <w:szCs w:val="24"/>
        </w:rPr>
        <w:t>2.</w:t>
      </w:r>
      <w:r>
        <w:rPr>
          <w:rFonts w:ascii="Times New Roman" w:hAnsi="Times New Roman" w:cs="Times New Roman"/>
          <w:sz w:val="24"/>
          <w:szCs w:val="24"/>
        </w:rPr>
        <w:t>3</w:t>
      </w:r>
      <w:r w:rsidRPr="0043019F">
        <w:rPr>
          <w:rFonts w:ascii="Times New Roman" w:hAnsi="Times New Roman" w:cs="Times New Roman"/>
          <w:sz w:val="24"/>
          <w:szCs w:val="24"/>
        </w:rPr>
        <w:t xml:space="preserve">. </w:t>
      </w:r>
      <w:r>
        <w:rPr>
          <w:rFonts w:ascii="Times New Roman" w:hAnsi="Times New Roman" w:cs="Times New Roman"/>
          <w:sz w:val="24"/>
          <w:szCs w:val="24"/>
        </w:rPr>
        <w:t>Изменение цены договора возможно по соглашению сторон в соответствии с Положением о закупках и действующим законодательством.</w:t>
      </w:r>
    </w:p>
    <w:p w:rsidR="00706433" w:rsidRPr="0043019F" w:rsidRDefault="00706433" w:rsidP="00706433">
      <w:pPr>
        <w:spacing w:after="0" w:line="240" w:lineRule="auto"/>
        <w:jc w:val="both"/>
        <w:rPr>
          <w:rFonts w:ascii="Times New Roman" w:hAnsi="Times New Roman" w:cs="Times New Roman"/>
          <w:bCs/>
          <w:color w:val="000000"/>
          <w:sz w:val="24"/>
          <w:szCs w:val="24"/>
        </w:rPr>
      </w:pPr>
      <w:r w:rsidRPr="0043019F">
        <w:rPr>
          <w:rFonts w:ascii="Times New Roman" w:hAnsi="Times New Roman" w:cs="Times New Roman"/>
          <w:color w:val="000000"/>
          <w:sz w:val="24"/>
          <w:szCs w:val="24"/>
        </w:rPr>
        <w:t xml:space="preserve"> </w:t>
      </w:r>
      <w:r w:rsidRPr="0043019F">
        <w:rPr>
          <w:rFonts w:ascii="Times New Roman" w:hAnsi="Times New Roman" w:cs="Times New Roman"/>
          <w:bCs/>
          <w:color w:val="000000"/>
          <w:sz w:val="24"/>
          <w:szCs w:val="24"/>
        </w:rPr>
        <w:t>2.</w:t>
      </w:r>
      <w:r>
        <w:rPr>
          <w:rFonts w:ascii="Times New Roman" w:hAnsi="Times New Roman" w:cs="Times New Roman"/>
          <w:bCs/>
          <w:color w:val="000000"/>
          <w:sz w:val="24"/>
          <w:szCs w:val="24"/>
        </w:rPr>
        <w:t>4</w:t>
      </w:r>
      <w:r w:rsidRPr="0043019F">
        <w:rPr>
          <w:rFonts w:ascii="Times New Roman" w:hAnsi="Times New Roman" w:cs="Times New Roman"/>
          <w:bCs/>
          <w:color w:val="000000"/>
          <w:sz w:val="24"/>
          <w:szCs w:val="24"/>
        </w:rPr>
        <w:t>. Товар должен отвечать требованиям качества, безопасности жизни и здоровья, а также иным требованиям сертификации, безопасности (ГОСТа, СанПиНа и другим нормам и правилам, действующим на данном товарном рынке, установленным законодательством Российской Федерации). Качество Товара должно соответствовать установленным стандартам и техническим требованиям завода-изготовителя и подтверждаться сертификатом или деклараций о соответствии, определенные Перечнем товаров, подлежащих обязательной сертификации (декларированию соответствия).</w:t>
      </w:r>
    </w:p>
    <w:p w:rsidR="00706433" w:rsidRPr="0043019F" w:rsidRDefault="00706433" w:rsidP="00706433">
      <w:pPr>
        <w:spacing w:after="0" w:line="240" w:lineRule="auto"/>
        <w:jc w:val="both"/>
        <w:rPr>
          <w:rFonts w:ascii="Times New Roman" w:hAnsi="Times New Roman" w:cs="Times New Roman"/>
          <w:bCs/>
          <w:color w:val="000000"/>
          <w:sz w:val="24"/>
          <w:szCs w:val="24"/>
        </w:rPr>
      </w:pPr>
      <w:r w:rsidRPr="0043019F">
        <w:rPr>
          <w:rFonts w:ascii="Times New Roman" w:hAnsi="Times New Roman" w:cs="Times New Roman"/>
          <w:sz w:val="24"/>
          <w:szCs w:val="24"/>
        </w:rPr>
        <w:t>2.</w:t>
      </w:r>
      <w:r>
        <w:rPr>
          <w:rFonts w:ascii="Times New Roman" w:hAnsi="Times New Roman" w:cs="Times New Roman"/>
          <w:sz w:val="24"/>
          <w:szCs w:val="24"/>
        </w:rPr>
        <w:t>5</w:t>
      </w:r>
      <w:r w:rsidRPr="0043019F">
        <w:rPr>
          <w:rFonts w:ascii="Times New Roman" w:hAnsi="Times New Roman" w:cs="Times New Roman"/>
          <w:sz w:val="24"/>
          <w:szCs w:val="24"/>
        </w:rPr>
        <w:t>. Требования к размерам и описанию Товара: соответствие обязательным требованиям Заказчика, указанным в техническом задании и документации о закупке.</w:t>
      </w:r>
    </w:p>
    <w:p w:rsidR="00706433" w:rsidRPr="0043019F" w:rsidRDefault="00706433" w:rsidP="00706433">
      <w:pPr>
        <w:spacing w:after="0" w:line="240" w:lineRule="auto"/>
        <w:jc w:val="both"/>
        <w:rPr>
          <w:rFonts w:ascii="Times New Roman" w:hAnsi="Times New Roman" w:cs="Times New Roman"/>
          <w:bCs/>
          <w:color w:val="000000"/>
          <w:sz w:val="24"/>
          <w:szCs w:val="24"/>
        </w:rPr>
      </w:pPr>
      <w:r w:rsidRPr="0043019F">
        <w:rPr>
          <w:rFonts w:ascii="Times New Roman" w:hAnsi="Times New Roman" w:cs="Times New Roman"/>
          <w:bCs/>
          <w:color w:val="000000"/>
          <w:sz w:val="24"/>
          <w:szCs w:val="24"/>
        </w:rPr>
        <w:t>2.</w:t>
      </w:r>
      <w:r>
        <w:rPr>
          <w:rFonts w:ascii="Times New Roman" w:hAnsi="Times New Roman" w:cs="Times New Roman"/>
          <w:bCs/>
          <w:color w:val="000000"/>
          <w:sz w:val="24"/>
          <w:szCs w:val="24"/>
        </w:rPr>
        <w:t>6</w:t>
      </w:r>
      <w:r w:rsidRPr="0043019F">
        <w:rPr>
          <w:rFonts w:ascii="Times New Roman" w:hAnsi="Times New Roman" w:cs="Times New Roman"/>
          <w:bCs/>
          <w:color w:val="000000"/>
          <w:sz w:val="24"/>
          <w:szCs w:val="24"/>
        </w:rPr>
        <w:t>. Товар должен быть поставлен в упаковке (таре), обеспечивающей защиту товаров от его повреждения или порчи во время транспортировки и хранения. Упаковка (тара) Товара и комплектующих Товара должна отвечать требованиям безопасности жизни, здоровья и охраны окружающей среды, иметь необходимые маркировки, наклейки, а также давать возможность определить количество содержащегося в ней Товара (опись, упаковочные ярлыки или листы).</w:t>
      </w:r>
    </w:p>
    <w:p w:rsidR="00706433" w:rsidRPr="0043019F" w:rsidRDefault="00706433" w:rsidP="00706433">
      <w:pPr>
        <w:spacing w:after="0" w:line="240" w:lineRule="auto"/>
        <w:jc w:val="both"/>
        <w:rPr>
          <w:rFonts w:ascii="Times New Roman" w:hAnsi="Times New Roman" w:cs="Times New Roman"/>
          <w:bCs/>
          <w:color w:val="000000"/>
          <w:sz w:val="24"/>
          <w:szCs w:val="24"/>
        </w:rPr>
      </w:pPr>
      <w:r w:rsidRPr="0043019F">
        <w:rPr>
          <w:rFonts w:ascii="Times New Roman" w:hAnsi="Times New Roman" w:cs="Times New Roman"/>
          <w:bCs/>
          <w:color w:val="000000"/>
          <w:sz w:val="24"/>
          <w:szCs w:val="24"/>
        </w:rPr>
        <w:t>2.</w:t>
      </w:r>
      <w:r>
        <w:rPr>
          <w:rFonts w:ascii="Times New Roman" w:hAnsi="Times New Roman" w:cs="Times New Roman"/>
          <w:bCs/>
          <w:color w:val="000000"/>
          <w:sz w:val="24"/>
          <w:szCs w:val="24"/>
        </w:rPr>
        <w:t>7</w:t>
      </w:r>
      <w:r w:rsidRPr="0043019F">
        <w:rPr>
          <w:rFonts w:ascii="Times New Roman" w:hAnsi="Times New Roman" w:cs="Times New Roman"/>
          <w:bCs/>
          <w:color w:val="000000"/>
          <w:sz w:val="24"/>
          <w:szCs w:val="24"/>
        </w:rPr>
        <w:t>. Отгрузка Товара должна быть произведена без нарушений требований технической документации на Товар, к моменту отгрузки на Товар должны быть оформлены все необходимые разрешительные и сопроводительные документы.</w:t>
      </w:r>
    </w:p>
    <w:p w:rsidR="00706433" w:rsidRPr="0043019F" w:rsidRDefault="00706433" w:rsidP="00706433">
      <w:pPr>
        <w:spacing w:after="0" w:line="240" w:lineRule="auto"/>
        <w:contextualSpacing/>
        <w:jc w:val="both"/>
        <w:rPr>
          <w:rFonts w:ascii="Times New Roman" w:hAnsi="Times New Roman" w:cs="Times New Roman"/>
          <w:sz w:val="24"/>
          <w:szCs w:val="24"/>
        </w:rPr>
      </w:pPr>
      <w:r w:rsidRPr="0043019F">
        <w:rPr>
          <w:rFonts w:ascii="Times New Roman" w:hAnsi="Times New Roman" w:cs="Times New Roman"/>
          <w:bCs/>
          <w:color w:val="000000"/>
          <w:sz w:val="24"/>
          <w:szCs w:val="24"/>
        </w:rPr>
        <w:lastRenderedPageBreak/>
        <w:t>2.</w:t>
      </w:r>
      <w:r>
        <w:rPr>
          <w:rFonts w:ascii="Times New Roman" w:hAnsi="Times New Roman" w:cs="Times New Roman"/>
          <w:bCs/>
          <w:color w:val="000000"/>
          <w:sz w:val="24"/>
          <w:szCs w:val="24"/>
        </w:rPr>
        <w:t>8</w:t>
      </w:r>
      <w:r w:rsidRPr="0043019F">
        <w:rPr>
          <w:rFonts w:ascii="Times New Roman" w:hAnsi="Times New Roman" w:cs="Times New Roman"/>
          <w:bCs/>
          <w:color w:val="000000"/>
          <w:sz w:val="24"/>
          <w:szCs w:val="24"/>
        </w:rPr>
        <w:t xml:space="preserve">. </w:t>
      </w:r>
      <w:r w:rsidRPr="0043019F">
        <w:rPr>
          <w:rFonts w:ascii="Times New Roman" w:eastAsia="Times New Roman" w:hAnsi="Times New Roman" w:cs="Times New Roman"/>
          <w:sz w:val="24"/>
          <w:szCs w:val="24"/>
          <w:lang w:eastAsia="ru-RU"/>
        </w:rPr>
        <w:t xml:space="preserve">В цену товара включены расходы на изготовление, упаковку,  доставку,  страхование, погрузку, разгрузку,  уплату таможенных пошлин, налогов, НДС, сборов и других обязательных платежей связанных с исполнением договора. </w:t>
      </w:r>
    </w:p>
    <w:p w:rsidR="00706433" w:rsidRPr="0043019F" w:rsidRDefault="00706433" w:rsidP="00706433">
      <w:pPr>
        <w:spacing w:after="0" w:line="240" w:lineRule="auto"/>
        <w:jc w:val="center"/>
        <w:rPr>
          <w:rFonts w:ascii="Times New Roman" w:hAnsi="Times New Roman" w:cs="Times New Roman"/>
          <w:b/>
          <w:snapToGrid w:val="0"/>
          <w:sz w:val="24"/>
          <w:szCs w:val="24"/>
        </w:rPr>
      </w:pPr>
    </w:p>
    <w:p w:rsidR="00706433" w:rsidRPr="0043019F" w:rsidRDefault="00706433" w:rsidP="00706433">
      <w:pPr>
        <w:spacing w:after="0" w:line="240" w:lineRule="auto"/>
        <w:jc w:val="center"/>
        <w:rPr>
          <w:rFonts w:ascii="Times New Roman" w:hAnsi="Times New Roman" w:cs="Times New Roman"/>
          <w:b/>
          <w:snapToGrid w:val="0"/>
          <w:sz w:val="24"/>
          <w:szCs w:val="24"/>
        </w:rPr>
      </w:pPr>
      <w:r w:rsidRPr="0043019F">
        <w:rPr>
          <w:rFonts w:ascii="Times New Roman" w:hAnsi="Times New Roman" w:cs="Times New Roman"/>
          <w:b/>
          <w:snapToGrid w:val="0"/>
          <w:sz w:val="24"/>
          <w:szCs w:val="24"/>
        </w:rPr>
        <w:t>3. ОБЯЗАННОСТИ СТОРОН</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color w:val="333333"/>
          <w:sz w:val="24"/>
          <w:szCs w:val="24"/>
        </w:rPr>
        <w:t>3</w:t>
      </w:r>
      <w:r w:rsidRPr="0043019F">
        <w:rPr>
          <w:rFonts w:ascii="Times New Roman" w:hAnsi="Times New Roman" w:cs="Times New Roman"/>
          <w:snapToGrid w:val="0"/>
          <w:sz w:val="24"/>
          <w:szCs w:val="24"/>
        </w:rPr>
        <w:t>.1. Поставщик обязуется:</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3.1.1. П</w:t>
      </w:r>
      <w:r w:rsidRPr="0043019F">
        <w:rPr>
          <w:rFonts w:ascii="Times New Roman" w:hAnsi="Times New Roman" w:cs="Times New Roman"/>
          <w:sz w:val="24"/>
          <w:szCs w:val="24"/>
        </w:rPr>
        <w:t>редоставить Товар Заказчику собственным транспортом или с привлечением транспорта третьих лиц за свой счет. Все виды погрузо-разгрузочных работ, осуществляются Поставщиком собственными техническими средствами или за свой счет.</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3.1.2. Передать товар, соответствующий по качеству условиям, предусмотренным заявкой на участие в запросе цен, количеству, указанному в Спецификации, в упаковке, исключающей возможность порчи товара при его транспортировке. Качество поставляемого товара должно подтверждаться сертификатом соответствия, качественным удостоверением и другими документами, установленными законодательством Российской Федерации.</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3.1.3. Передать товар свободным от любых прав и притязаний 3-х лиц.</w:t>
      </w:r>
    </w:p>
    <w:p w:rsidR="00706433" w:rsidRPr="0043019F" w:rsidRDefault="00706433" w:rsidP="00706433">
      <w:pPr>
        <w:autoSpaceDE w:val="0"/>
        <w:autoSpaceDN w:val="0"/>
        <w:adjustRightInd w:val="0"/>
        <w:spacing w:after="0" w:line="240" w:lineRule="auto"/>
        <w:jc w:val="both"/>
        <w:outlineLvl w:val="1"/>
        <w:rPr>
          <w:rFonts w:ascii="Times New Roman" w:eastAsia="Calibri" w:hAnsi="Times New Roman" w:cs="Times New Roman"/>
          <w:color w:val="000000"/>
          <w:sz w:val="24"/>
          <w:szCs w:val="24"/>
        </w:rPr>
      </w:pPr>
      <w:r w:rsidRPr="0043019F">
        <w:rPr>
          <w:rFonts w:ascii="Times New Roman" w:hAnsi="Times New Roman" w:cs="Times New Roman"/>
          <w:snapToGrid w:val="0"/>
          <w:sz w:val="24"/>
          <w:szCs w:val="24"/>
        </w:rPr>
        <w:t>3.1.4. В</w:t>
      </w:r>
      <w:r w:rsidRPr="0043019F">
        <w:rPr>
          <w:rFonts w:ascii="Times New Roman" w:hAnsi="Times New Roman" w:cs="Times New Roman"/>
          <w:color w:val="000000"/>
          <w:sz w:val="24"/>
          <w:szCs w:val="24"/>
        </w:rPr>
        <w:t xml:space="preserve"> день поставки одновременно с Товаром должен передать Заказчику сопроводительные документы, относящиеся к Товару: сертификат соответствия (или декларацию о соответствии, или иной документ, подтверждающий соответствие качества Товаров, в порядке, установленном законодательством Российской Федерации), товарную</w:t>
      </w:r>
      <w:r>
        <w:rPr>
          <w:rFonts w:ascii="Times New Roman" w:hAnsi="Times New Roman" w:cs="Times New Roman"/>
          <w:color w:val="000000"/>
          <w:sz w:val="24"/>
          <w:szCs w:val="24"/>
        </w:rPr>
        <w:t>/товарно-транспортную накладную,</w:t>
      </w:r>
      <w:r w:rsidRPr="0043019F">
        <w:rPr>
          <w:rFonts w:ascii="Times New Roman" w:hAnsi="Times New Roman" w:cs="Times New Roman"/>
          <w:color w:val="000000"/>
          <w:sz w:val="24"/>
          <w:szCs w:val="24"/>
        </w:rPr>
        <w:t xml:space="preserve"> счет, счет-фактуру.</w:t>
      </w:r>
      <w:r w:rsidRPr="0043019F">
        <w:rPr>
          <w:rFonts w:ascii="Times New Roman" w:eastAsia="Calibri" w:hAnsi="Times New Roman" w:cs="Times New Roman"/>
          <w:color w:val="000000"/>
          <w:sz w:val="24"/>
          <w:szCs w:val="24"/>
        </w:rPr>
        <w:t xml:space="preserve"> В случае отсутствия вышеназванных документов Заказчик вправе отказаться от приемки Товара. Товар будет считаться не поставленным.</w:t>
      </w:r>
    </w:p>
    <w:p w:rsidR="00706433" w:rsidRPr="0043019F" w:rsidRDefault="00706433" w:rsidP="00706433">
      <w:pPr>
        <w:autoSpaceDE w:val="0"/>
        <w:autoSpaceDN w:val="0"/>
        <w:adjustRightInd w:val="0"/>
        <w:spacing w:after="0" w:line="240" w:lineRule="auto"/>
        <w:jc w:val="both"/>
        <w:outlineLvl w:val="1"/>
        <w:rPr>
          <w:rFonts w:ascii="Times New Roman" w:eastAsia="Calibri" w:hAnsi="Times New Roman" w:cs="Times New Roman"/>
          <w:color w:val="000000"/>
          <w:sz w:val="24"/>
          <w:szCs w:val="24"/>
        </w:rPr>
      </w:pPr>
      <w:r w:rsidRPr="0043019F">
        <w:rPr>
          <w:rFonts w:ascii="Times New Roman" w:eastAsia="Calibri" w:hAnsi="Times New Roman" w:cs="Times New Roman"/>
          <w:color w:val="000000"/>
          <w:sz w:val="24"/>
          <w:szCs w:val="24"/>
        </w:rPr>
        <w:t>3.1.5. Обязательным условием поставки товара является поставка Товара в полном комплекте.</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3.2. Заказчик обязуется:</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3.2.1. Принять товар в порядке, установленном  настоящим Договором.</w:t>
      </w:r>
    </w:p>
    <w:p w:rsidR="00706433" w:rsidRPr="0043019F"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napToGrid w:val="0"/>
          <w:sz w:val="24"/>
          <w:szCs w:val="24"/>
        </w:rPr>
        <w:t>3.2.2. Обеспечить оплату принятого Товара в порядке, установленном настоящим Договором.</w:t>
      </w:r>
    </w:p>
    <w:p w:rsidR="00706433" w:rsidRPr="0043019F" w:rsidRDefault="00706433" w:rsidP="00706433">
      <w:pPr>
        <w:spacing w:after="0" w:line="240" w:lineRule="auto"/>
        <w:jc w:val="both"/>
        <w:rPr>
          <w:rFonts w:ascii="Times New Roman" w:hAnsi="Times New Roman" w:cs="Times New Roman"/>
          <w:snapToGrid w:val="0"/>
          <w:sz w:val="24"/>
          <w:szCs w:val="24"/>
        </w:rPr>
      </w:pPr>
    </w:p>
    <w:p w:rsidR="00706433" w:rsidRPr="0043019F" w:rsidRDefault="00706433" w:rsidP="00706433">
      <w:pPr>
        <w:spacing w:after="0" w:line="240" w:lineRule="auto"/>
        <w:jc w:val="center"/>
        <w:rPr>
          <w:rFonts w:ascii="Times New Roman" w:hAnsi="Times New Roman" w:cs="Times New Roman"/>
          <w:b/>
          <w:snapToGrid w:val="0"/>
          <w:sz w:val="24"/>
          <w:szCs w:val="24"/>
        </w:rPr>
      </w:pPr>
      <w:r w:rsidRPr="0043019F">
        <w:rPr>
          <w:rFonts w:ascii="Times New Roman" w:hAnsi="Times New Roman" w:cs="Times New Roman"/>
          <w:b/>
          <w:snapToGrid w:val="0"/>
          <w:sz w:val="24"/>
          <w:szCs w:val="24"/>
        </w:rPr>
        <w:t>4.УСЛОВИЯ И СРОКИ ПОСТАВКИ.</w:t>
      </w:r>
    </w:p>
    <w:p w:rsidR="00706433" w:rsidRPr="00B66122" w:rsidRDefault="00706433" w:rsidP="00706433">
      <w:pPr>
        <w:spacing w:after="0" w:line="240" w:lineRule="auto"/>
        <w:jc w:val="both"/>
        <w:rPr>
          <w:rFonts w:ascii="Times New Roman" w:hAnsi="Times New Roman" w:cs="Times New Roman"/>
          <w:snapToGrid w:val="0"/>
          <w:sz w:val="24"/>
          <w:szCs w:val="24"/>
        </w:rPr>
      </w:pPr>
      <w:r w:rsidRPr="0043019F">
        <w:rPr>
          <w:rFonts w:ascii="Times New Roman" w:hAnsi="Times New Roman" w:cs="Times New Roman"/>
          <w:sz w:val="24"/>
          <w:szCs w:val="24"/>
        </w:rPr>
        <w:t xml:space="preserve">4.1. Поставка </w:t>
      </w:r>
      <w:r>
        <w:rPr>
          <w:rFonts w:ascii="Times New Roman" w:hAnsi="Times New Roman" w:cs="Times New Roman"/>
          <w:sz w:val="24"/>
          <w:szCs w:val="24"/>
        </w:rPr>
        <w:t xml:space="preserve"> </w:t>
      </w:r>
      <w:r w:rsidRPr="0043019F">
        <w:rPr>
          <w:rFonts w:ascii="Times New Roman" w:hAnsi="Times New Roman" w:cs="Times New Roman"/>
          <w:sz w:val="24"/>
          <w:szCs w:val="24"/>
        </w:rPr>
        <w:t>товара</w:t>
      </w:r>
      <w:r>
        <w:rPr>
          <w:rFonts w:ascii="Times New Roman" w:hAnsi="Times New Roman" w:cs="Times New Roman"/>
          <w:sz w:val="24"/>
          <w:szCs w:val="24"/>
        </w:rPr>
        <w:t xml:space="preserve"> </w:t>
      </w:r>
      <w:r w:rsidRPr="0043019F">
        <w:rPr>
          <w:rFonts w:ascii="Times New Roman" w:hAnsi="Times New Roman" w:cs="Times New Roman"/>
          <w:sz w:val="24"/>
          <w:szCs w:val="24"/>
        </w:rPr>
        <w:t xml:space="preserve"> осуществляется</w:t>
      </w:r>
      <w:r>
        <w:rPr>
          <w:rFonts w:ascii="Times New Roman" w:hAnsi="Times New Roman" w:cs="Times New Roman"/>
          <w:sz w:val="24"/>
          <w:szCs w:val="24"/>
        </w:rPr>
        <w:t xml:space="preserve">  </w:t>
      </w:r>
      <w:r w:rsidRPr="0043019F">
        <w:rPr>
          <w:rFonts w:ascii="Times New Roman" w:hAnsi="Times New Roman" w:cs="Times New Roman"/>
          <w:sz w:val="24"/>
          <w:szCs w:val="24"/>
        </w:rPr>
        <w:t xml:space="preserve"> силами </w:t>
      </w:r>
      <w:r>
        <w:rPr>
          <w:rFonts w:ascii="Times New Roman" w:hAnsi="Times New Roman" w:cs="Times New Roman"/>
          <w:sz w:val="24"/>
          <w:szCs w:val="24"/>
        </w:rPr>
        <w:t xml:space="preserve"> </w:t>
      </w:r>
      <w:r w:rsidRPr="0043019F">
        <w:rPr>
          <w:rFonts w:ascii="Times New Roman" w:hAnsi="Times New Roman" w:cs="Times New Roman"/>
          <w:sz w:val="24"/>
          <w:szCs w:val="24"/>
        </w:rPr>
        <w:t xml:space="preserve">Поставщика </w:t>
      </w:r>
      <w:r>
        <w:rPr>
          <w:rFonts w:ascii="Times New Roman" w:hAnsi="Times New Roman" w:cs="Times New Roman"/>
          <w:sz w:val="24"/>
          <w:szCs w:val="24"/>
        </w:rPr>
        <w:t xml:space="preserve"> по</w:t>
      </w:r>
      <w:r w:rsidRPr="0043019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3019F">
        <w:rPr>
          <w:rFonts w:ascii="Times New Roman" w:hAnsi="Times New Roman" w:cs="Times New Roman"/>
          <w:sz w:val="24"/>
          <w:szCs w:val="24"/>
        </w:rPr>
        <w:t>адрес</w:t>
      </w:r>
      <w:r>
        <w:rPr>
          <w:rFonts w:ascii="Times New Roman" w:hAnsi="Times New Roman" w:cs="Times New Roman"/>
          <w:sz w:val="24"/>
          <w:szCs w:val="24"/>
        </w:rPr>
        <w:t>у</w:t>
      </w:r>
      <w:r w:rsidRPr="0043019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3019F">
        <w:rPr>
          <w:rFonts w:ascii="Times New Roman" w:hAnsi="Times New Roman" w:cs="Times New Roman"/>
          <w:sz w:val="24"/>
          <w:szCs w:val="24"/>
        </w:rPr>
        <w:t xml:space="preserve">Заказчика: </w:t>
      </w:r>
      <w:proofErr w:type="spellStart"/>
      <w:r>
        <w:rPr>
          <w:rFonts w:ascii="Times New Roman" w:eastAsia="Times New Roman" w:hAnsi="Times New Roman" w:cs="Times New Roman"/>
          <w:sz w:val="24"/>
          <w:szCs w:val="24"/>
          <w:lang w:eastAsia="ru-RU"/>
        </w:rPr>
        <w:t>г.Москва</w:t>
      </w:r>
      <w:proofErr w:type="spellEnd"/>
      <w:r>
        <w:rPr>
          <w:rFonts w:ascii="Times New Roman" w:eastAsia="Times New Roman" w:hAnsi="Times New Roman" w:cs="Times New Roman"/>
          <w:sz w:val="24"/>
          <w:szCs w:val="24"/>
          <w:lang w:eastAsia="ru-RU"/>
        </w:rPr>
        <w:t xml:space="preserve">, </w:t>
      </w:r>
      <w:r w:rsidRPr="000B5689">
        <w:rPr>
          <w:rFonts w:ascii="Times New Roman" w:eastAsia="Times New Roman" w:hAnsi="Times New Roman" w:cs="Times New Roman"/>
          <w:sz w:val="24"/>
          <w:szCs w:val="24"/>
          <w:lang w:eastAsia="ru-RU"/>
        </w:rPr>
        <w:t>ул. Бориса Галушкина, 4</w:t>
      </w:r>
      <w:r>
        <w:rPr>
          <w:rFonts w:ascii="Times New Roman" w:eastAsia="Times New Roman" w:hAnsi="Times New Roman" w:cs="Times New Roman"/>
          <w:sz w:val="24"/>
          <w:szCs w:val="24"/>
          <w:lang w:eastAsia="ru-RU"/>
        </w:rPr>
        <w:t>.</w:t>
      </w:r>
      <w:r w:rsidRPr="0043019F">
        <w:rPr>
          <w:rFonts w:ascii="Times New Roman" w:hAnsi="Times New Roman" w:cs="Times New Roman"/>
          <w:snapToGrid w:val="0"/>
          <w:sz w:val="24"/>
          <w:szCs w:val="24"/>
        </w:rPr>
        <w:t xml:space="preserve"> в течение </w:t>
      </w:r>
      <w:r>
        <w:rPr>
          <w:rFonts w:ascii="Times New Roman" w:hAnsi="Times New Roman" w:cs="Times New Roman"/>
          <w:snapToGrid w:val="0"/>
          <w:sz w:val="24"/>
          <w:szCs w:val="24"/>
        </w:rPr>
        <w:t>10 рабочих</w:t>
      </w:r>
      <w:r w:rsidRPr="0043019F">
        <w:rPr>
          <w:rFonts w:ascii="Times New Roman" w:hAnsi="Times New Roman" w:cs="Times New Roman"/>
          <w:snapToGrid w:val="0"/>
          <w:sz w:val="24"/>
          <w:szCs w:val="24"/>
        </w:rPr>
        <w:t xml:space="preserve"> дней с даты подписания договора</w:t>
      </w:r>
      <w:r>
        <w:rPr>
          <w:rFonts w:ascii="Times New Roman" w:hAnsi="Times New Roman" w:cs="Times New Roman"/>
          <w:snapToGrid w:val="0"/>
          <w:sz w:val="24"/>
          <w:szCs w:val="24"/>
        </w:rPr>
        <w:t>.</w:t>
      </w:r>
    </w:p>
    <w:p w:rsidR="00706433" w:rsidRPr="0043019F" w:rsidRDefault="00706433" w:rsidP="00706433">
      <w:pPr>
        <w:spacing w:after="0" w:line="240" w:lineRule="auto"/>
        <w:rPr>
          <w:rFonts w:ascii="Times New Roman" w:eastAsia="Calibri" w:hAnsi="Times New Roman" w:cs="Times New Roman"/>
          <w:color w:val="000000"/>
          <w:sz w:val="24"/>
          <w:szCs w:val="24"/>
        </w:rPr>
      </w:pPr>
      <w:r w:rsidRPr="0043019F">
        <w:rPr>
          <w:rFonts w:ascii="Times New Roman" w:hAnsi="Times New Roman" w:cs="Times New Roman"/>
          <w:sz w:val="24"/>
          <w:szCs w:val="24"/>
        </w:rPr>
        <w:t xml:space="preserve">4.1.1. </w:t>
      </w:r>
      <w:r w:rsidRPr="0043019F">
        <w:rPr>
          <w:rFonts w:ascii="Times New Roman" w:eastAsia="Calibri" w:hAnsi="Times New Roman" w:cs="Times New Roman"/>
          <w:color w:val="000000"/>
          <w:sz w:val="24"/>
          <w:szCs w:val="24"/>
        </w:rPr>
        <w:t xml:space="preserve">Не позднее, чем за 3 (три) рабочих дня до дня доставки Товара, Поставщик обязан согласовать с представителем Заказчика дату и время доставки Товара. </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4.2. Поставка  товара  производится Поставщиком, согласно спецификации (приложение 1 к договору).</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4.3. Поставщик считается исполнившим обязательство по поставке товара, если доставил его в место и сроки, указанные Заказчиком, а также, если в результате приемки Заказчиком установлено соответствие количества, качества, ассортимента и упаковки товара.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 xml:space="preserve">4.4. Если Поставщиком допущена просрочка поставки товара, Заказчик вправе, уведомив Поставщика, отказаться от принятия товара, поставка которого просрочена. </w:t>
      </w:r>
    </w:p>
    <w:p w:rsidR="00706433" w:rsidRPr="0043019F" w:rsidRDefault="00706433" w:rsidP="00706433">
      <w:pPr>
        <w:autoSpaceDE w:val="0"/>
        <w:autoSpaceDN w:val="0"/>
        <w:adjustRightInd w:val="0"/>
        <w:spacing w:after="0" w:line="240" w:lineRule="auto"/>
        <w:jc w:val="both"/>
        <w:outlineLvl w:val="1"/>
        <w:rPr>
          <w:rFonts w:ascii="Times New Roman" w:eastAsia="Calibri" w:hAnsi="Times New Roman" w:cs="Times New Roman"/>
          <w:color w:val="000000"/>
          <w:sz w:val="24"/>
          <w:szCs w:val="24"/>
        </w:rPr>
      </w:pPr>
      <w:r w:rsidRPr="0043019F">
        <w:rPr>
          <w:rFonts w:ascii="Times New Roman" w:hAnsi="Times New Roman" w:cs="Times New Roman"/>
          <w:sz w:val="24"/>
          <w:szCs w:val="24"/>
        </w:rPr>
        <w:t>4.4.1.</w:t>
      </w:r>
      <w:r w:rsidRPr="0043019F">
        <w:rPr>
          <w:rFonts w:ascii="Times New Roman" w:eastAsia="Calibri" w:hAnsi="Times New Roman" w:cs="Times New Roman"/>
          <w:color w:val="000000"/>
          <w:sz w:val="24"/>
          <w:szCs w:val="24"/>
        </w:rPr>
        <w:t xml:space="preserve">  При отказе Поставщика от поставки Товара, Заказчиком составляется акт об отказе в поставке Товара. В данный акт вносятся сведения о дате и времени отказа, наименовании и количестве Товара, о причинах отказа, о фамилии, имени, отчестве и должности лица, принимающего заявку. </w:t>
      </w:r>
    </w:p>
    <w:p w:rsidR="00706433" w:rsidRPr="0043019F" w:rsidRDefault="00706433" w:rsidP="00706433">
      <w:pPr>
        <w:spacing w:after="0" w:line="240" w:lineRule="auto"/>
        <w:jc w:val="both"/>
        <w:rPr>
          <w:rFonts w:ascii="Times New Roman" w:eastAsia="Calibri" w:hAnsi="Times New Roman" w:cs="Times New Roman"/>
          <w:color w:val="000000"/>
          <w:sz w:val="24"/>
          <w:szCs w:val="24"/>
        </w:rPr>
      </w:pPr>
      <w:r w:rsidRPr="0043019F">
        <w:rPr>
          <w:rFonts w:ascii="Times New Roman" w:eastAsia="Calibri" w:hAnsi="Times New Roman" w:cs="Times New Roman"/>
          <w:color w:val="000000"/>
          <w:sz w:val="24"/>
          <w:szCs w:val="24"/>
        </w:rPr>
        <w:t xml:space="preserve">В случае просрочки поставки Товара Заказчик составляет акт о просрочке поставки Товара, в котором указываются сведения о времени заказа и времени просрочки поставки Товара. </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eastAsia="Calibri" w:hAnsi="Times New Roman" w:cs="Times New Roman"/>
          <w:color w:val="000000"/>
          <w:sz w:val="24"/>
          <w:szCs w:val="24"/>
        </w:rPr>
        <w:lastRenderedPageBreak/>
        <w:t xml:space="preserve">Данные акты являются основаниями для применения к Поставщику мер ответственности, предусмотренных Договором. </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4.5. Если товар, подвергшийся проверке, не будет соответствовать установленным требованиям,  Заказчик может отказаться от него и Поставщик должен будет заменить забракованный товар, либо внести все необходимые изменения с целью приведения товара в соответствие с требованиями без каких-либо дополнительных затрат со стороны Заказчика в течение 2 (двух) дней с момента предъявления соответствующей претензии  Заказчиком.</w:t>
      </w:r>
    </w:p>
    <w:p w:rsidR="00706433" w:rsidRPr="0043019F" w:rsidRDefault="00706433" w:rsidP="00706433">
      <w:pPr>
        <w:suppressAutoHyphens/>
        <w:spacing w:after="0" w:line="240" w:lineRule="auto"/>
        <w:jc w:val="both"/>
        <w:outlineLvl w:val="0"/>
        <w:rPr>
          <w:rFonts w:ascii="Times New Roman" w:hAnsi="Times New Roman" w:cs="Times New Roman"/>
          <w:sz w:val="24"/>
          <w:szCs w:val="24"/>
        </w:rPr>
      </w:pPr>
      <w:r w:rsidRPr="0043019F">
        <w:rPr>
          <w:rFonts w:ascii="Times New Roman" w:hAnsi="Times New Roman" w:cs="Times New Roman"/>
          <w:snapToGrid w:val="0"/>
          <w:sz w:val="24"/>
          <w:szCs w:val="24"/>
        </w:rPr>
        <w:t>4.6. Заказчик вправе требовать полного возмещения убытков, причиненных ему вследствие поставки Товара ненадлежащего качества.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4.7. Некачественный (некомплектный) товар считается не поставленным.</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4.</w:t>
      </w:r>
      <w:r>
        <w:rPr>
          <w:rFonts w:ascii="Times New Roman" w:hAnsi="Times New Roman" w:cs="Times New Roman"/>
          <w:sz w:val="24"/>
          <w:szCs w:val="24"/>
        </w:rPr>
        <w:t>8</w:t>
      </w:r>
      <w:r w:rsidRPr="0043019F">
        <w:rPr>
          <w:rFonts w:ascii="Times New Roman" w:hAnsi="Times New Roman" w:cs="Times New Roman"/>
          <w:sz w:val="24"/>
          <w:szCs w:val="24"/>
        </w:rPr>
        <w:t>. Упаковка должна обеспечивать сохранность Товара при транспортировке. Уборка и вывоз упаковки производятся силами Поставщика или за его счет.</w:t>
      </w: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spacing w:after="0" w:line="240" w:lineRule="auto"/>
        <w:jc w:val="center"/>
        <w:rPr>
          <w:rFonts w:ascii="Times New Roman" w:hAnsi="Times New Roman" w:cs="Times New Roman"/>
          <w:b/>
          <w:sz w:val="24"/>
          <w:szCs w:val="24"/>
        </w:rPr>
      </w:pPr>
      <w:bookmarkStart w:id="2" w:name="Par101"/>
      <w:bookmarkEnd w:id="2"/>
      <w:r w:rsidRPr="0043019F">
        <w:rPr>
          <w:rFonts w:ascii="Times New Roman" w:hAnsi="Times New Roman" w:cs="Times New Roman"/>
          <w:b/>
          <w:sz w:val="24"/>
          <w:szCs w:val="24"/>
        </w:rPr>
        <w:t>5.ГАРАНТИЙНЫЕ ОБЯЗАТЕЛЬСТВА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5.1. Гарантийный срок на Товар не менее срока гарантии, установленного изготовителем.</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5.2. В течение гарантийного срока Поставщик гарантирует пригодность Товара для использования по назначению и его соответствие требованиям, установленным действующим законодательством Российской Федерации, государственными стандартами и иными правилами, включая техническое описание производителя.</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 xml:space="preserve">5.3. Если в течение гарантийного срока обнаружатся дефекты, за которые отвечает Поставщик и которые не позволят продолжить нормальную эксплуатацию Товара, Поставщик обязуется за свой счет произвести устранение недостатков Товара, обнаруженных после принятия, в срок, установленный в письменном требовании Заказчика. Наличие дефектов и сроки их устранения фиксируется двухсторонним актом. </w:t>
      </w: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spacing w:after="0" w:line="240" w:lineRule="auto"/>
        <w:jc w:val="center"/>
        <w:rPr>
          <w:rFonts w:ascii="Times New Roman" w:hAnsi="Times New Roman" w:cs="Times New Roman"/>
          <w:b/>
          <w:sz w:val="24"/>
          <w:szCs w:val="24"/>
        </w:rPr>
      </w:pPr>
      <w:r w:rsidRPr="0043019F">
        <w:rPr>
          <w:rFonts w:ascii="Times New Roman" w:hAnsi="Times New Roman" w:cs="Times New Roman"/>
          <w:b/>
          <w:sz w:val="24"/>
          <w:szCs w:val="24"/>
        </w:rPr>
        <w:t>6. ПОРЯДОК ПРИЕМА И СДАЧИ ТОВАРА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6.1. Приемка товара по количеству и качеству (путем внешнего осмотра) производится Сторонами  на территории Заказчика путем подписания представителем Заказчика накладной. Вопросы приемки или проверки качества и количества товара, не урегулированные положениями настоящего Договора, регулируются в соответствии с действующим законодательством Российской Федерации.</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6.2. Некачественный товар, выявленный при приемке в соответствии с условиями настоящего Договора, подлежит замене Поставщиком при условии оформления Сторонами надлежащих документов.</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6.3. Заказчик не вправе предъявлять претензии по качеству товара после проведения приемки, за исключением претензий по скрытым дефектам. Скрытыми по настоящему Договору являются дефекты, изначально имеющиеся в товаре, не поддающиеся выявлению при приемке и признанные таковым представителем Поставщика по качеству. Претензии по скрытым дефектам принимаются Поставщиком в течение срока годности представленного товара.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6.4. В случае обнаружения скрытых недостатков товара, Заказчик в одностороннем порядке составляет акт в течение 5 рабочих дней с момента обнаружения недостатков продукции. Поставщик обязан устранить обнаруженные недостатки в течение 3 дней с момента уведомления.</w:t>
      </w:r>
    </w:p>
    <w:p w:rsidR="00706433"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tabs>
          <w:tab w:val="left" w:pos="1134"/>
        </w:tabs>
        <w:suppressAutoHyphens/>
        <w:spacing w:after="0" w:line="240" w:lineRule="auto"/>
        <w:ind w:left="1068"/>
        <w:jc w:val="center"/>
        <w:rPr>
          <w:rFonts w:ascii="Times New Roman" w:hAnsi="Times New Roman" w:cs="Times New Roman"/>
          <w:b/>
          <w:bCs/>
          <w:sz w:val="24"/>
          <w:szCs w:val="24"/>
          <w:lang w:eastAsia="ar-SA"/>
        </w:rPr>
      </w:pPr>
      <w:r w:rsidRPr="0043019F">
        <w:rPr>
          <w:rFonts w:ascii="Times New Roman" w:hAnsi="Times New Roman" w:cs="Times New Roman"/>
          <w:b/>
          <w:bCs/>
          <w:sz w:val="24"/>
          <w:szCs w:val="24"/>
          <w:lang w:eastAsia="ar-SA"/>
        </w:rPr>
        <w:t>7. ОТВЕТСТВЕННОСТЬ СТОРОН</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hAnsi="Times New Roman" w:cs="Times New Roman"/>
          <w:sz w:val="24"/>
          <w:szCs w:val="24"/>
        </w:rPr>
        <w:t xml:space="preserve">7.1.  </w:t>
      </w:r>
      <w:r w:rsidRPr="0043019F">
        <w:rPr>
          <w:rFonts w:ascii="Times New Roman" w:eastAsia="Times New Roman" w:hAnsi="Times New Roman" w:cs="Times New Roman"/>
          <w:sz w:val="24"/>
          <w:szCs w:val="24"/>
          <w:lang w:eastAsia="ru-RU"/>
        </w:rPr>
        <w:t>За неисполнение, либо ненадлежащее исполнение обязательств, предусмотренных настоящим договором, Стороны несут ответственность в соответствии с действующим законодательством Российской Федерации и настоящим договором.</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lastRenderedPageBreak/>
        <w:t xml:space="preserve">7.2.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настоящим договором, Поставщик вправе потребовать уплаты неустоек (штрафов, пеней). </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t>7.3.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Такая пеня устанавливается настоящим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7.4</w:t>
      </w:r>
      <w:r w:rsidRPr="0043019F">
        <w:rPr>
          <w:rFonts w:ascii="Times New Roman" w:eastAsia="Times New Roman" w:hAnsi="Times New Roman" w:cs="Times New Roman"/>
          <w:sz w:val="24"/>
          <w:szCs w:val="24"/>
          <w:lang w:eastAsia="ru-RU"/>
        </w:rPr>
        <w:t>. В случае просрочки исполнения Поставщиком обязательств (в том числе гарантийного обязательства), предусмотренных настоящим договором, а также в иных случаях неисполнения или ненадлежащего исполнения Поставщиком обязательств, предусмотренных настоящим договором, Заказчик направляет Поставщику требование об уплате неустоек (штрафов, пеней).</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5</w:t>
      </w:r>
      <w:r w:rsidRPr="0043019F">
        <w:rPr>
          <w:rFonts w:ascii="Times New Roman" w:eastAsia="Times New Roman" w:hAnsi="Times New Roman" w:cs="Times New Roman"/>
          <w:sz w:val="24"/>
          <w:szCs w:val="24"/>
          <w:lang w:eastAsia="ru-RU"/>
        </w:rPr>
        <w:t>. Пеня начисляется за каждый день просрочки исполнения Поставщиком,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и устанавливается настоящим договором в размере одной трехсотой действующей на дату уплаты пени ключевой ставки Центрального банка Российской Федерации от цены настоящего договором, уменьшенной на сумму, пропорциональную объему обязательств, предусмотренных настоящим договором и фактически исполненных Поставщиком.</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6</w:t>
      </w:r>
      <w:r w:rsidRPr="0043019F">
        <w:rPr>
          <w:rFonts w:ascii="Times New Roman" w:eastAsia="Times New Roman" w:hAnsi="Times New Roman" w:cs="Times New Roman"/>
          <w:sz w:val="24"/>
          <w:szCs w:val="24"/>
          <w:lang w:eastAsia="ru-RU"/>
        </w:rPr>
        <w:t xml:space="preserve">. За каждый факт неисполнения или ненадлежащего исполнения Поставщиком обязательств, предусмотренных настоящим договором, за исключением просрочки исполнения обязательств (в том числе гарантийного обязательства), предусмотренных настоящим договором, размер штрафа устанавливается в виде фиксированной суммы: 10% цены договора. </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7</w:t>
      </w:r>
      <w:r w:rsidRPr="0043019F">
        <w:rPr>
          <w:rFonts w:ascii="Times New Roman" w:eastAsia="Times New Roman" w:hAnsi="Times New Roman" w:cs="Times New Roman"/>
          <w:sz w:val="24"/>
          <w:szCs w:val="24"/>
          <w:lang w:eastAsia="ru-RU"/>
        </w:rPr>
        <w:t>. За каждый факт неисполнения или ненадлежащего исполнения Поставщиком обязательства, предусмотренного настоящим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1000 (одна тысяча) рублей 00 копеек.</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t xml:space="preserve"> Общая сумма начисленной неустойки (штрафов, пени) за неисполнение или ненадлежащее исполнение Поставщиком обязательств, предусмотренных настоящим договором, не может превышать цену договора. Общая сумма начисленной неустойки (штрафов, пени) за ненадлежащее исполнение Заказчиком обязательств, предусмотренных настоящим договором, не может превышать цену договора.</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r w:rsidRPr="0043019F">
        <w:rPr>
          <w:rFonts w:ascii="Times New Roman" w:eastAsia="Times New Roman" w:hAnsi="Times New Roman" w:cs="Times New Roman"/>
          <w:sz w:val="24"/>
          <w:szCs w:val="24"/>
          <w:lang w:eastAsia="ru-RU"/>
        </w:rPr>
        <w:t>Сторона освобождается от уплаты неустойки (штрафа, пени), если докажет, что неисполнение или ненадлежащее исполнение обязательства, предусмотренного настоящим договором, произошло вследствие непреодолимой силы или по вине другой Стороны.</w:t>
      </w:r>
    </w:p>
    <w:p w:rsidR="00706433" w:rsidRPr="0043019F" w:rsidRDefault="00706433" w:rsidP="00706433">
      <w:pPr>
        <w:pStyle w:val="a6"/>
        <w:shd w:val="clear" w:color="auto" w:fill="FFFFFF"/>
        <w:spacing w:after="0" w:line="240" w:lineRule="auto"/>
        <w:ind w:left="0"/>
        <w:jc w:val="both"/>
        <w:rPr>
          <w:rFonts w:ascii="Times New Roman" w:eastAsia="Times New Roman" w:hAnsi="Times New Roman" w:cs="Times New Roman"/>
          <w:sz w:val="24"/>
          <w:szCs w:val="24"/>
          <w:lang w:eastAsia="ru-RU"/>
        </w:rPr>
      </w:pPr>
    </w:p>
    <w:p w:rsidR="00706433" w:rsidRPr="0043019F" w:rsidRDefault="00706433" w:rsidP="00706433">
      <w:pPr>
        <w:spacing w:after="0" w:line="240" w:lineRule="auto"/>
        <w:ind w:firstLine="426"/>
        <w:jc w:val="center"/>
        <w:rPr>
          <w:rFonts w:ascii="Times New Roman" w:hAnsi="Times New Roman" w:cs="Times New Roman"/>
          <w:b/>
          <w:sz w:val="24"/>
          <w:szCs w:val="24"/>
        </w:rPr>
      </w:pPr>
      <w:r w:rsidRPr="0043019F">
        <w:rPr>
          <w:rFonts w:ascii="Times New Roman" w:hAnsi="Times New Roman" w:cs="Times New Roman"/>
          <w:b/>
          <w:sz w:val="24"/>
          <w:szCs w:val="24"/>
        </w:rPr>
        <w:t>8.</w:t>
      </w:r>
      <w:r>
        <w:rPr>
          <w:rFonts w:ascii="Times New Roman" w:hAnsi="Times New Roman" w:cs="Times New Roman"/>
          <w:b/>
          <w:sz w:val="24"/>
          <w:szCs w:val="24"/>
        </w:rPr>
        <w:t xml:space="preserve"> </w:t>
      </w:r>
      <w:r w:rsidRPr="0043019F">
        <w:rPr>
          <w:rFonts w:ascii="Times New Roman" w:hAnsi="Times New Roman" w:cs="Times New Roman"/>
          <w:b/>
          <w:sz w:val="24"/>
          <w:szCs w:val="24"/>
        </w:rPr>
        <w:t>ДЕЙСТВИЕ ОБСТОЯТЕЛЬСТВ НЕПРЕОДОЛИМОЙ СИЛЫ.</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8.1. Ни одна из Сторон не несет ответственность перед другой Стороной за неисполнение обязательств по настоящему Договору, обусловленное действием обстоятельств непреодолимой силы, т.е. чрезвычайных и непредотвратимых при данных условиях обстоятельств, в том числе объявленная или фактическая война, гражданские волнения, эпидемии, блокада, эмбарго, пожары, землетрясения, наводнения и другие стихийные природные бедствия, а также издание актов государственных органов.</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8.2. Свидетельство, выданное соответствующим компетентным органом, является достаточным подтверждением наличия и продолжительности действия непреодолимой силы.</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lastRenderedPageBreak/>
        <w:t>8.3. Сторона, которая не исполняет обязательств по настоящему Договору вследствие действия непреодолимой силы, должна незамедлительно известить другую Сторону о таких обстоятельствах и их влиянии на исполнение обязательств по  Договору.</w:t>
      </w:r>
    </w:p>
    <w:p w:rsidR="00706433"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8.4. Если обстоятельства непреодолимой силы действуют на протяжении 3 (трех) последовательных месяцев, настоящий  Договор, может быть, расторгнут любой из Сторон путем направления письменного уведомления другой Стороне.</w:t>
      </w:r>
    </w:p>
    <w:p w:rsidR="00706433" w:rsidRDefault="00706433" w:rsidP="00706433">
      <w:pPr>
        <w:spacing w:after="0" w:line="240" w:lineRule="auto"/>
        <w:jc w:val="both"/>
        <w:rPr>
          <w:rFonts w:ascii="Times New Roman" w:hAnsi="Times New Roman" w:cs="Times New Roman"/>
          <w:sz w:val="24"/>
          <w:szCs w:val="24"/>
        </w:rPr>
      </w:pPr>
    </w:p>
    <w:p w:rsidR="00706433" w:rsidRPr="00CF0039" w:rsidRDefault="00706433" w:rsidP="00706433">
      <w:pPr>
        <w:suppressAutoHyphens/>
        <w:spacing w:after="0" w:line="240" w:lineRule="auto"/>
        <w:jc w:val="center"/>
        <w:rPr>
          <w:rFonts w:ascii="Times New Roman" w:eastAsia="Times New Roman" w:hAnsi="Times New Roman" w:cs="Times New Roman"/>
          <w:b/>
          <w:bCs/>
          <w:sz w:val="24"/>
          <w:szCs w:val="24"/>
          <w:lang w:eastAsia="zh-CN"/>
        </w:rPr>
      </w:pPr>
      <w:r>
        <w:rPr>
          <w:rFonts w:ascii="Times New Roman" w:eastAsia="Times New Roman" w:hAnsi="Times New Roman" w:cs="Times New Roman"/>
          <w:b/>
          <w:bCs/>
          <w:sz w:val="24"/>
          <w:szCs w:val="24"/>
          <w:lang w:eastAsia="zh-CN"/>
        </w:rPr>
        <w:t>9</w:t>
      </w:r>
      <w:r w:rsidRPr="00CF0039">
        <w:rPr>
          <w:rFonts w:ascii="Times New Roman" w:eastAsia="Times New Roman" w:hAnsi="Times New Roman" w:cs="Times New Roman"/>
          <w:b/>
          <w:bCs/>
          <w:sz w:val="24"/>
          <w:szCs w:val="24"/>
          <w:lang w:eastAsia="zh-CN"/>
        </w:rPr>
        <w:t>. ОБЕСПЕЧЕНИЕ ИСПОЛНЕНИЯ ДОГОВОРА</w:t>
      </w:r>
    </w:p>
    <w:p w:rsidR="00706433" w:rsidRPr="00CF0039" w:rsidRDefault="00706433" w:rsidP="00706433">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 xml:space="preserve">.1. </w:t>
      </w:r>
      <w:r w:rsidRPr="00CF0039">
        <w:rPr>
          <w:rFonts w:ascii="Times New Roman" w:eastAsia="Times New Roman" w:hAnsi="Times New Roman" w:cs="Times New Roman"/>
          <w:iCs/>
          <w:sz w:val="24"/>
          <w:szCs w:val="24"/>
          <w:lang w:eastAsia="zh-CN"/>
        </w:rPr>
        <w:t>Заказчиком</w:t>
      </w:r>
      <w:r w:rsidRPr="00CF0039">
        <w:rPr>
          <w:rFonts w:ascii="Times New Roman" w:eastAsia="Times New Roman" w:hAnsi="Times New Roman" w:cs="Times New Roman"/>
          <w:sz w:val="24"/>
          <w:szCs w:val="24"/>
          <w:lang w:eastAsia="zh-CN"/>
        </w:rPr>
        <w:t xml:space="preserve"> предусмотрено обязательное условие обеспечения исполнения Договора.</w:t>
      </w:r>
    </w:p>
    <w:p w:rsidR="00706433" w:rsidRPr="00CF0039" w:rsidRDefault="00706433" w:rsidP="00706433">
      <w:pPr>
        <w:widowControl w:val="0"/>
        <w:suppressAutoHyphens/>
        <w:autoSpaceDN w:val="0"/>
        <w:adjustRightInd w:val="0"/>
        <w:spacing w:after="0" w:line="240" w:lineRule="auto"/>
        <w:jc w:val="both"/>
        <w:rPr>
          <w:rFonts w:ascii="Times New Roman" w:eastAsia="Times New Roman" w:hAnsi="Times New Roman" w:cs="Times New Roman"/>
          <w:sz w:val="24"/>
          <w:szCs w:val="24"/>
          <w:lang w:eastAsia="zh-CN"/>
        </w:rPr>
      </w:pPr>
      <w:r w:rsidRPr="00CF0039">
        <w:rPr>
          <w:rFonts w:ascii="Times New Roman" w:eastAsia="Times New Roman" w:hAnsi="Times New Roman" w:cs="Times New Roman"/>
          <w:sz w:val="24"/>
          <w:szCs w:val="24"/>
          <w:lang w:eastAsia="zh-CN"/>
        </w:rPr>
        <w:t xml:space="preserve">Исполнение Договора может обеспечиваться предоставлением банковской гарантии, выданной банком и соответствующей требованиями законодательства или внесением денежных средств на указанный </w:t>
      </w:r>
      <w:r w:rsidRPr="00CF0039">
        <w:rPr>
          <w:rFonts w:ascii="Times New Roman" w:eastAsia="Times New Roman" w:hAnsi="Times New Roman" w:cs="Times New Roman"/>
          <w:iCs/>
          <w:sz w:val="24"/>
          <w:szCs w:val="24"/>
          <w:lang w:eastAsia="zh-CN"/>
        </w:rPr>
        <w:t>Заказчиком</w:t>
      </w:r>
      <w:r w:rsidRPr="00CF0039">
        <w:rPr>
          <w:rFonts w:ascii="Times New Roman" w:eastAsia="Times New Roman" w:hAnsi="Times New Roman" w:cs="Times New Roman"/>
          <w:sz w:val="24"/>
          <w:szCs w:val="24"/>
          <w:lang w:eastAsia="zh-CN"/>
        </w:rPr>
        <w:t xml:space="preserve"> счет, на котором в соответствии с законодательством Российской Федерации учитываются операции со средствами, поступающими </w:t>
      </w:r>
      <w:r w:rsidRPr="00CF0039">
        <w:rPr>
          <w:rFonts w:ascii="Times New Roman" w:eastAsia="Times New Roman" w:hAnsi="Times New Roman" w:cs="Times New Roman"/>
          <w:iCs/>
          <w:sz w:val="24"/>
          <w:szCs w:val="24"/>
          <w:lang w:eastAsia="zh-CN"/>
        </w:rPr>
        <w:t>Заказчику</w:t>
      </w:r>
      <w:r w:rsidRPr="00CF0039">
        <w:rPr>
          <w:rFonts w:ascii="Times New Roman" w:eastAsia="Times New Roman" w:hAnsi="Times New Roman" w:cs="Times New Roman"/>
          <w:sz w:val="24"/>
          <w:szCs w:val="24"/>
          <w:lang w:eastAsia="zh-CN"/>
        </w:rPr>
        <w:t xml:space="preserve">. Способ обеспечения исполнения Договора определяется </w:t>
      </w:r>
      <w:r>
        <w:rPr>
          <w:rFonts w:ascii="Times New Roman" w:eastAsia="Times New Roman" w:hAnsi="Times New Roman" w:cs="Times New Roman"/>
          <w:sz w:val="24"/>
          <w:szCs w:val="24"/>
          <w:lang w:eastAsia="zh-CN"/>
        </w:rPr>
        <w:t>Поставщиков</w:t>
      </w:r>
      <w:r w:rsidRPr="00CF0039">
        <w:rPr>
          <w:rFonts w:ascii="Times New Roman" w:eastAsia="Times New Roman" w:hAnsi="Times New Roman" w:cs="Times New Roman"/>
          <w:sz w:val="24"/>
          <w:szCs w:val="24"/>
          <w:lang w:eastAsia="zh-CN"/>
        </w:rPr>
        <w:t xml:space="preserve"> самостоятельно. Срок действия банковской гарантии должен превышать срок действия Договора не менее чем на один месяц.</w:t>
      </w:r>
    </w:p>
    <w:p w:rsidR="00706433" w:rsidRPr="00CF0039" w:rsidRDefault="00706433" w:rsidP="00706433">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.2. Настоящий Договор заключается после предоставления участником закупки, с которым заключается Договор, обеспечения исполнения Договора в соответствии с требованиями законодательства</w:t>
      </w:r>
      <w:r>
        <w:rPr>
          <w:rFonts w:ascii="Times New Roman" w:eastAsia="Times New Roman" w:hAnsi="Times New Roman" w:cs="Times New Roman"/>
          <w:sz w:val="24"/>
          <w:szCs w:val="24"/>
          <w:lang w:eastAsia="zh-CN"/>
        </w:rPr>
        <w:t xml:space="preserve"> о закупках.</w:t>
      </w:r>
    </w:p>
    <w:p w:rsidR="00706433" w:rsidRPr="00CF0039" w:rsidRDefault="00706433" w:rsidP="00706433">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.3. В случае не 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706433" w:rsidRPr="00CF0039" w:rsidRDefault="00706433" w:rsidP="00706433">
      <w:pPr>
        <w:tabs>
          <w:tab w:val="left" w:pos="540"/>
        </w:tabs>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.4. Обеспечение исполнения настоящего Договора предоставляется на сумму в размере 30% от начальной (максимальной) ц</w:t>
      </w:r>
      <w:r>
        <w:rPr>
          <w:rFonts w:ascii="Times New Roman" w:eastAsia="Times New Roman" w:hAnsi="Times New Roman" w:cs="Times New Roman"/>
          <w:sz w:val="24"/>
          <w:szCs w:val="24"/>
          <w:lang w:eastAsia="zh-CN"/>
        </w:rPr>
        <w:t>ены Договора и составляет 68447,60</w:t>
      </w:r>
      <w:r w:rsidRPr="00CF0039">
        <w:rPr>
          <w:rFonts w:ascii="Times New Roman" w:eastAsia="Times New Roman" w:hAnsi="Times New Roman" w:cs="Times New Roman"/>
          <w:sz w:val="24"/>
          <w:szCs w:val="24"/>
          <w:lang w:eastAsia="zh-CN"/>
        </w:rPr>
        <w:t xml:space="preserve"> рублей</w:t>
      </w:r>
      <w:r>
        <w:rPr>
          <w:rFonts w:ascii="Times New Roman" w:eastAsia="Times New Roman" w:hAnsi="Times New Roman" w:cs="Times New Roman"/>
          <w:sz w:val="24"/>
          <w:szCs w:val="24"/>
          <w:lang w:eastAsia="zh-CN"/>
        </w:rPr>
        <w:t>.</w:t>
      </w:r>
    </w:p>
    <w:p w:rsidR="00706433" w:rsidRPr="00CF0039" w:rsidRDefault="00706433" w:rsidP="00706433">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 xml:space="preserve">.5. В ходе исполнения Договора </w:t>
      </w:r>
      <w:r>
        <w:rPr>
          <w:rFonts w:ascii="Times New Roman" w:eastAsia="Times New Roman" w:hAnsi="Times New Roman" w:cs="Times New Roman"/>
          <w:sz w:val="24"/>
          <w:szCs w:val="24"/>
          <w:lang w:eastAsia="zh-CN"/>
        </w:rPr>
        <w:t>Поставщик</w:t>
      </w:r>
      <w:r w:rsidRPr="00CF0039">
        <w:rPr>
          <w:rFonts w:ascii="Times New Roman" w:eastAsia="Times New Roman" w:hAnsi="Times New Roman" w:cs="Times New Roman"/>
          <w:sz w:val="24"/>
          <w:szCs w:val="24"/>
          <w:lang w:eastAsia="zh-CN"/>
        </w:rPr>
        <w:t xml:space="preserve"> вправе предоставить </w:t>
      </w:r>
      <w:r w:rsidRPr="00CF0039">
        <w:rPr>
          <w:rFonts w:ascii="Times New Roman" w:eastAsia="Times New Roman" w:hAnsi="Times New Roman" w:cs="Times New Roman"/>
          <w:iCs/>
          <w:sz w:val="24"/>
          <w:szCs w:val="24"/>
          <w:lang w:eastAsia="zh-CN"/>
        </w:rPr>
        <w:t>Заказчику</w:t>
      </w:r>
      <w:r w:rsidRPr="00CF0039">
        <w:rPr>
          <w:rFonts w:ascii="Times New Roman" w:eastAsia="Times New Roman" w:hAnsi="Times New Roman" w:cs="Times New Roman"/>
          <w:sz w:val="24"/>
          <w:szCs w:val="24"/>
          <w:lang w:eastAsia="zh-CN"/>
        </w:rPr>
        <w:t xml:space="preserve">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706433" w:rsidRPr="00CF0039" w:rsidRDefault="00706433" w:rsidP="00706433">
      <w:pPr>
        <w:suppressAutoHyphens/>
        <w:spacing w:after="0" w:line="240" w:lineRule="auto"/>
        <w:jc w:val="both"/>
        <w:rPr>
          <w:rFonts w:ascii="Times New Roman" w:eastAsia="Times New Roman" w:hAnsi="Times New Roman" w:cs="Times New Roman"/>
          <w:sz w:val="24"/>
          <w:szCs w:val="24"/>
          <w:lang w:eastAsia="zh-CN"/>
        </w:rPr>
      </w:pPr>
      <w:bookmarkStart w:id="3" w:name="_ref_553003"/>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.6. Если участником закупки, с которым заключается Договор, является государственное или муниципальное казенное учреждение, положения Договора об обеспечении его исполнения к такому участнику не применяются.</w:t>
      </w:r>
      <w:bookmarkEnd w:id="3"/>
    </w:p>
    <w:p w:rsidR="00706433" w:rsidRPr="00CF0039" w:rsidRDefault="00706433" w:rsidP="00706433">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9</w:t>
      </w:r>
      <w:r w:rsidRPr="00CF0039">
        <w:rPr>
          <w:rFonts w:ascii="Times New Roman" w:eastAsia="Times New Roman" w:hAnsi="Times New Roman" w:cs="Times New Roman"/>
          <w:sz w:val="24"/>
          <w:szCs w:val="24"/>
          <w:lang w:eastAsia="zh-CN"/>
        </w:rPr>
        <w:t>.</w:t>
      </w:r>
      <w:r>
        <w:rPr>
          <w:rFonts w:ascii="Times New Roman" w:eastAsia="Times New Roman" w:hAnsi="Times New Roman" w:cs="Times New Roman"/>
          <w:sz w:val="24"/>
          <w:szCs w:val="24"/>
          <w:lang w:eastAsia="zh-CN"/>
        </w:rPr>
        <w:t>7</w:t>
      </w:r>
      <w:r w:rsidRPr="00CF0039">
        <w:rPr>
          <w:rFonts w:ascii="Times New Roman" w:eastAsia="Times New Roman" w:hAnsi="Times New Roman" w:cs="Times New Roman"/>
          <w:sz w:val="24"/>
          <w:szCs w:val="24"/>
          <w:lang w:eastAsia="zh-CN"/>
        </w:rPr>
        <w:t xml:space="preserve">. В случае внесения </w:t>
      </w:r>
      <w:r>
        <w:rPr>
          <w:rFonts w:ascii="Times New Roman" w:eastAsia="Times New Roman" w:hAnsi="Times New Roman" w:cs="Times New Roman"/>
          <w:sz w:val="24"/>
          <w:szCs w:val="24"/>
          <w:lang w:eastAsia="zh-CN"/>
        </w:rPr>
        <w:t>Поставщиков</w:t>
      </w:r>
      <w:r w:rsidRPr="00CF0039">
        <w:rPr>
          <w:rFonts w:ascii="Times New Roman" w:eastAsia="Times New Roman" w:hAnsi="Times New Roman" w:cs="Times New Roman"/>
          <w:sz w:val="24"/>
          <w:szCs w:val="24"/>
          <w:lang w:eastAsia="zh-CN"/>
        </w:rPr>
        <w:t xml:space="preserve"> в качестве обеспечения исполнения Договора денежных средств на указанный </w:t>
      </w:r>
      <w:r w:rsidRPr="00CF0039">
        <w:rPr>
          <w:rFonts w:ascii="Times New Roman" w:eastAsia="Times New Roman" w:hAnsi="Times New Roman" w:cs="Times New Roman"/>
          <w:iCs/>
          <w:sz w:val="24"/>
          <w:szCs w:val="24"/>
          <w:lang w:eastAsia="zh-CN"/>
        </w:rPr>
        <w:t>Заказчиком</w:t>
      </w:r>
      <w:r w:rsidRPr="00CF0039">
        <w:rPr>
          <w:rFonts w:ascii="Times New Roman" w:eastAsia="Times New Roman" w:hAnsi="Times New Roman" w:cs="Times New Roman"/>
          <w:sz w:val="24"/>
          <w:szCs w:val="24"/>
          <w:lang w:eastAsia="zh-CN"/>
        </w:rPr>
        <w:t xml:space="preserve"> счет, на котором в соответствии с законодательством Российской Федерации учитываются операции со средствами, поступающими Заказчику, указанные денежные средства возвращаются </w:t>
      </w:r>
      <w:r>
        <w:rPr>
          <w:rFonts w:ascii="Times New Roman" w:eastAsia="Times New Roman" w:hAnsi="Times New Roman" w:cs="Times New Roman"/>
          <w:sz w:val="24"/>
          <w:szCs w:val="24"/>
          <w:lang w:eastAsia="zh-CN"/>
        </w:rPr>
        <w:t>Поставщику</w:t>
      </w:r>
      <w:r w:rsidRPr="00CF0039">
        <w:rPr>
          <w:rFonts w:ascii="Times New Roman" w:eastAsia="Times New Roman" w:hAnsi="Times New Roman" w:cs="Times New Roman"/>
          <w:sz w:val="24"/>
          <w:szCs w:val="24"/>
          <w:lang w:eastAsia="zh-CN"/>
        </w:rPr>
        <w:t xml:space="preserve"> при наличии оснований, предусмотренных в соответствии с законодательством, </w:t>
      </w:r>
      <w:r w:rsidRPr="00CF0039">
        <w:rPr>
          <w:rFonts w:ascii="Times New Roman" w:eastAsia="Times New Roman" w:hAnsi="Times New Roman" w:cs="Times New Roman"/>
          <w:iCs/>
          <w:sz w:val="24"/>
          <w:szCs w:val="24"/>
          <w:lang w:eastAsia="zh-CN"/>
        </w:rPr>
        <w:t>Заказчиком</w:t>
      </w:r>
      <w:r w:rsidRPr="00CF0039">
        <w:rPr>
          <w:rFonts w:ascii="Times New Roman" w:eastAsia="Times New Roman" w:hAnsi="Times New Roman" w:cs="Times New Roman"/>
          <w:sz w:val="24"/>
          <w:szCs w:val="24"/>
          <w:lang w:eastAsia="zh-CN"/>
        </w:rPr>
        <w:t xml:space="preserve"> в срок, не превышающий </w:t>
      </w:r>
      <w:r>
        <w:rPr>
          <w:rFonts w:ascii="Times New Roman" w:eastAsia="Times New Roman" w:hAnsi="Times New Roman" w:cs="Times New Roman"/>
          <w:sz w:val="24"/>
          <w:szCs w:val="24"/>
          <w:lang w:eastAsia="zh-CN"/>
        </w:rPr>
        <w:t>15</w:t>
      </w:r>
      <w:r w:rsidRPr="00CF0039">
        <w:rPr>
          <w:rFonts w:ascii="Times New Roman" w:eastAsia="Times New Roman" w:hAnsi="Times New Roman" w:cs="Times New Roman"/>
          <w:sz w:val="24"/>
          <w:szCs w:val="24"/>
          <w:lang w:eastAsia="zh-CN"/>
        </w:rPr>
        <w:t xml:space="preserve"> календарных дней.</w:t>
      </w: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spacing w:after="0" w:line="240" w:lineRule="auto"/>
        <w:ind w:firstLine="426"/>
        <w:jc w:val="center"/>
        <w:rPr>
          <w:rFonts w:ascii="Times New Roman" w:hAnsi="Times New Roman" w:cs="Times New Roman"/>
          <w:b/>
          <w:sz w:val="24"/>
          <w:szCs w:val="24"/>
        </w:rPr>
      </w:pPr>
      <w:r>
        <w:rPr>
          <w:rFonts w:ascii="Times New Roman" w:hAnsi="Times New Roman" w:cs="Times New Roman"/>
          <w:b/>
          <w:sz w:val="24"/>
          <w:szCs w:val="24"/>
        </w:rPr>
        <w:t>10</w:t>
      </w:r>
      <w:r w:rsidRPr="0043019F">
        <w:rPr>
          <w:rFonts w:ascii="Times New Roman" w:hAnsi="Times New Roman" w:cs="Times New Roman"/>
          <w:b/>
          <w:sz w:val="24"/>
          <w:szCs w:val="24"/>
        </w:rPr>
        <w:t>.ПОРЯДОК РАЗРЕШЕНИЯ СПОРОВ.</w:t>
      </w:r>
    </w:p>
    <w:p w:rsidR="00706433" w:rsidRPr="0043019F" w:rsidRDefault="00706433" w:rsidP="007064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Pr="0043019F">
        <w:rPr>
          <w:rFonts w:ascii="Times New Roman" w:hAnsi="Times New Roman" w:cs="Times New Roman"/>
          <w:sz w:val="24"/>
          <w:szCs w:val="24"/>
        </w:rPr>
        <w:t>.1. Все споры или разногласия, возникающие между Сторонами по настоящему Договору или в связи с ним, разрешаются путем переговоров между ними.</w:t>
      </w:r>
    </w:p>
    <w:p w:rsidR="00706433" w:rsidRPr="0043019F" w:rsidRDefault="00706433" w:rsidP="007064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Pr="0043019F">
        <w:rPr>
          <w:rFonts w:ascii="Times New Roman" w:hAnsi="Times New Roman" w:cs="Times New Roman"/>
          <w:sz w:val="24"/>
          <w:szCs w:val="24"/>
        </w:rPr>
        <w:t>.2. В случае невозможности разрешения разногласий путем переговоров они подлежат рассмотрению в арбитражном суде согласно порядку, установленному законодательством Российской Федерации.</w:t>
      </w: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spacing w:after="0" w:line="240" w:lineRule="auto"/>
        <w:ind w:firstLine="426"/>
        <w:jc w:val="center"/>
        <w:rPr>
          <w:rFonts w:ascii="Times New Roman" w:hAnsi="Times New Roman" w:cs="Times New Roman"/>
          <w:b/>
          <w:sz w:val="24"/>
          <w:szCs w:val="24"/>
        </w:rPr>
      </w:pPr>
      <w:r w:rsidRPr="0043019F">
        <w:rPr>
          <w:rFonts w:ascii="Times New Roman" w:hAnsi="Times New Roman" w:cs="Times New Roman"/>
          <w:b/>
          <w:sz w:val="24"/>
          <w:szCs w:val="24"/>
        </w:rPr>
        <w:t>1</w:t>
      </w:r>
      <w:r>
        <w:rPr>
          <w:rFonts w:ascii="Times New Roman" w:hAnsi="Times New Roman" w:cs="Times New Roman"/>
          <w:b/>
          <w:sz w:val="24"/>
          <w:szCs w:val="24"/>
        </w:rPr>
        <w:t>1</w:t>
      </w:r>
      <w:r w:rsidRPr="0043019F">
        <w:rPr>
          <w:rFonts w:ascii="Times New Roman" w:hAnsi="Times New Roman" w:cs="Times New Roman"/>
          <w:b/>
          <w:sz w:val="24"/>
          <w:szCs w:val="24"/>
        </w:rPr>
        <w:t>.ПОРЯДОК ИЗМЕНЕНИЯ И РАСТОРЖЕНИЯ ДОГОВОРА</w:t>
      </w:r>
    </w:p>
    <w:p w:rsidR="00706433"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1</w:t>
      </w:r>
      <w:r>
        <w:rPr>
          <w:rFonts w:ascii="Times New Roman" w:hAnsi="Times New Roman" w:cs="Times New Roman"/>
          <w:sz w:val="24"/>
          <w:szCs w:val="24"/>
        </w:rPr>
        <w:t>1</w:t>
      </w:r>
      <w:r w:rsidRPr="0043019F">
        <w:rPr>
          <w:rFonts w:ascii="Times New Roman" w:hAnsi="Times New Roman" w:cs="Times New Roman"/>
          <w:sz w:val="24"/>
          <w:szCs w:val="24"/>
        </w:rPr>
        <w:t>.1.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706433" w:rsidRPr="0043019F" w:rsidRDefault="00706433" w:rsidP="007064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11.2. </w:t>
      </w:r>
      <w:r w:rsidRPr="00CF0039">
        <w:rPr>
          <w:rFonts w:ascii="Times New Roman" w:hAnsi="Times New Roman" w:cs="Times New Roman"/>
          <w:sz w:val="24"/>
          <w:szCs w:val="24"/>
        </w:rPr>
        <w:t>Стороны при исполнении Договора в праве изменить количество, объем, цену закупаемых товаров, работ, услуг, а также сроки исполнения договора, с учетом особенностей Положения о закупках.</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lastRenderedPageBreak/>
        <w:t>1</w:t>
      </w:r>
      <w:r>
        <w:rPr>
          <w:rFonts w:ascii="Times New Roman" w:hAnsi="Times New Roman" w:cs="Times New Roman"/>
          <w:sz w:val="24"/>
          <w:szCs w:val="24"/>
        </w:rPr>
        <w:t>1</w:t>
      </w:r>
      <w:r w:rsidRPr="0043019F">
        <w:rPr>
          <w:rFonts w:ascii="Times New Roman" w:hAnsi="Times New Roman" w:cs="Times New Roman"/>
          <w:sz w:val="24"/>
          <w:szCs w:val="24"/>
        </w:rPr>
        <w:t>.</w:t>
      </w:r>
      <w:r>
        <w:rPr>
          <w:rFonts w:ascii="Times New Roman" w:hAnsi="Times New Roman" w:cs="Times New Roman"/>
          <w:sz w:val="24"/>
          <w:szCs w:val="24"/>
        </w:rPr>
        <w:t>3</w:t>
      </w:r>
      <w:r w:rsidRPr="0043019F">
        <w:rPr>
          <w:rFonts w:ascii="Times New Roman" w:hAnsi="Times New Roman" w:cs="Times New Roman"/>
          <w:sz w:val="24"/>
          <w:szCs w:val="24"/>
        </w:rPr>
        <w:t>. Досрочное расторжение Договора может иметь место в соответствии с п. 8.4 настоящего Договора либо по соглашению Сторон, либо на основаниях, предусмотренных законодательством Российской Федерации.</w:t>
      </w: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tabs>
          <w:tab w:val="left" w:pos="0"/>
        </w:tabs>
        <w:spacing w:after="0" w:line="240" w:lineRule="auto"/>
        <w:ind w:left="80" w:firstLine="426"/>
        <w:jc w:val="center"/>
        <w:rPr>
          <w:rFonts w:ascii="Times New Roman" w:hAnsi="Times New Roman" w:cs="Times New Roman"/>
          <w:b/>
          <w:sz w:val="24"/>
          <w:szCs w:val="24"/>
        </w:rPr>
      </w:pPr>
      <w:r w:rsidRPr="0043019F">
        <w:rPr>
          <w:rFonts w:ascii="Times New Roman" w:hAnsi="Times New Roman" w:cs="Times New Roman"/>
          <w:b/>
          <w:sz w:val="24"/>
          <w:szCs w:val="24"/>
        </w:rPr>
        <w:t>11.ПРОЧИЕ УСЛОВИЯ</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1</w:t>
      </w:r>
      <w:r>
        <w:rPr>
          <w:rFonts w:ascii="Times New Roman" w:hAnsi="Times New Roman" w:cs="Times New Roman"/>
          <w:sz w:val="24"/>
          <w:szCs w:val="24"/>
        </w:rPr>
        <w:t>2</w:t>
      </w:r>
      <w:r w:rsidRPr="0043019F">
        <w:rPr>
          <w:rFonts w:ascii="Times New Roman" w:hAnsi="Times New Roman" w:cs="Times New Roman"/>
          <w:sz w:val="24"/>
          <w:szCs w:val="24"/>
        </w:rPr>
        <w:t xml:space="preserve">.1. Настоящий Договор вступает в силу со дня его подписания и действует до  31 декабря  2019  года. </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1</w:t>
      </w:r>
      <w:r>
        <w:rPr>
          <w:rFonts w:ascii="Times New Roman" w:hAnsi="Times New Roman" w:cs="Times New Roman"/>
          <w:sz w:val="24"/>
          <w:szCs w:val="24"/>
        </w:rPr>
        <w:t>2</w:t>
      </w:r>
      <w:r w:rsidRPr="0043019F">
        <w:rPr>
          <w:rFonts w:ascii="Times New Roman" w:hAnsi="Times New Roman" w:cs="Times New Roman"/>
          <w:sz w:val="24"/>
          <w:szCs w:val="24"/>
        </w:rPr>
        <w:t>.2. В случае изменения у какой - либо из Сторон местонахождения, названия, банковских реквизитов и прочего, она обязана в течение 10 (десяти) дней письменно известить об этом другую Сторону, с последующим заключением дополнительного соглашения к настоящему Договору, которое будет являться неотъемлемой частью настоящего  Договора.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1</w:t>
      </w:r>
      <w:r>
        <w:rPr>
          <w:rFonts w:ascii="Times New Roman" w:hAnsi="Times New Roman" w:cs="Times New Roman"/>
          <w:sz w:val="24"/>
          <w:szCs w:val="24"/>
        </w:rPr>
        <w:t>2</w:t>
      </w:r>
      <w:r w:rsidRPr="0043019F">
        <w:rPr>
          <w:rFonts w:ascii="Times New Roman" w:hAnsi="Times New Roman" w:cs="Times New Roman"/>
          <w:sz w:val="24"/>
          <w:szCs w:val="24"/>
        </w:rPr>
        <w:t>.3.Настоящий Договор составлен в 2 (двух) экземплярах, имеющих одинаковую юридическую силу, 1 (один) из них находятся у  Заказчика и 1 (один) у Поставщика.</w:t>
      </w:r>
    </w:p>
    <w:p w:rsidR="00706433" w:rsidRPr="0043019F" w:rsidRDefault="00706433" w:rsidP="00706433">
      <w:pPr>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1</w:t>
      </w:r>
      <w:r>
        <w:rPr>
          <w:rFonts w:ascii="Times New Roman" w:hAnsi="Times New Roman" w:cs="Times New Roman"/>
          <w:sz w:val="24"/>
          <w:szCs w:val="24"/>
        </w:rPr>
        <w:t>2</w:t>
      </w:r>
      <w:r w:rsidRPr="0043019F">
        <w:rPr>
          <w:rFonts w:ascii="Times New Roman" w:hAnsi="Times New Roman" w:cs="Times New Roman"/>
          <w:sz w:val="24"/>
          <w:szCs w:val="24"/>
        </w:rPr>
        <w:t>.4. Вопросы, не урегулированные настоящим Договором, разрешаются в соответствии с действующим законодательством Российской Федерации.</w:t>
      </w:r>
    </w:p>
    <w:p w:rsidR="00706433" w:rsidRPr="0043019F" w:rsidRDefault="00706433" w:rsidP="00706433">
      <w:pPr>
        <w:spacing w:after="0" w:line="240" w:lineRule="auto"/>
        <w:jc w:val="both"/>
        <w:rPr>
          <w:rFonts w:ascii="Times New Roman" w:hAnsi="Times New Roman" w:cs="Times New Roman"/>
          <w:sz w:val="24"/>
          <w:szCs w:val="24"/>
        </w:rPr>
      </w:pPr>
    </w:p>
    <w:p w:rsidR="00706433" w:rsidRPr="0043019F" w:rsidRDefault="00706433" w:rsidP="00706433">
      <w:pPr>
        <w:spacing w:after="0" w:line="240" w:lineRule="auto"/>
        <w:jc w:val="center"/>
        <w:rPr>
          <w:rFonts w:ascii="Times New Roman" w:hAnsi="Times New Roman" w:cs="Times New Roman"/>
          <w:b/>
          <w:sz w:val="24"/>
          <w:szCs w:val="24"/>
        </w:rPr>
      </w:pPr>
      <w:r w:rsidRPr="0043019F">
        <w:rPr>
          <w:rFonts w:ascii="Times New Roman" w:hAnsi="Times New Roman" w:cs="Times New Roman"/>
          <w:b/>
          <w:sz w:val="24"/>
          <w:szCs w:val="24"/>
        </w:rPr>
        <w:t>1</w:t>
      </w:r>
      <w:r>
        <w:rPr>
          <w:rFonts w:ascii="Times New Roman" w:hAnsi="Times New Roman" w:cs="Times New Roman"/>
          <w:b/>
          <w:sz w:val="24"/>
          <w:szCs w:val="24"/>
        </w:rPr>
        <w:t>3</w:t>
      </w:r>
      <w:r w:rsidRPr="0043019F">
        <w:rPr>
          <w:rFonts w:ascii="Times New Roman" w:hAnsi="Times New Roman" w:cs="Times New Roman"/>
          <w:b/>
          <w:sz w:val="24"/>
          <w:szCs w:val="24"/>
        </w:rPr>
        <w:t>. ЮРИДИЧЕСКИЕ АДРЕСА И РЕКВИЗИТЫ СТОРОН</w:t>
      </w:r>
    </w:p>
    <w:tbl>
      <w:tblPr>
        <w:tblW w:w="0" w:type="auto"/>
        <w:tblLayout w:type="fixed"/>
        <w:tblLook w:val="04A0" w:firstRow="1" w:lastRow="0" w:firstColumn="1" w:lastColumn="0" w:noHBand="0" w:noVBand="1"/>
      </w:tblPr>
      <w:tblGrid>
        <w:gridCol w:w="4644"/>
        <w:gridCol w:w="5387"/>
      </w:tblGrid>
      <w:tr w:rsidR="00706433" w:rsidRPr="0043019F" w:rsidTr="00C50052">
        <w:trPr>
          <w:trHeight w:val="1562"/>
        </w:trPr>
        <w:tc>
          <w:tcPr>
            <w:tcW w:w="4644" w:type="dxa"/>
            <w:tcBorders>
              <w:top w:val="nil"/>
              <w:left w:val="nil"/>
              <w:bottom w:val="nil"/>
              <w:right w:val="nil"/>
            </w:tcBorders>
          </w:tcPr>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color w:val="000000"/>
                <w:sz w:val="24"/>
                <w:szCs w:val="24"/>
              </w:rPr>
            </w:pPr>
            <w:r w:rsidRPr="0043019F">
              <w:rPr>
                <w:rFonts w:ascii="Times New Roman" w:hAnsi="Times New Roman" w:cs="Times New Roman"/>
                <w:b/>
                <w:bCs/>
                <w:color w:val="000000"/>
                <w:sz w:val="24"/>
                <w:szCs w:val="24"/>
              </w:rPr>
              <w:t>Заказчик:</w:t>
            </w:r>
          </w:p>
          <w:p w:rsidR="00706433" w:rsidRPr="0043019F" w:rsidRDefault="00706433" w:rsidP="00C50052">
            <w:pPr>
              <w:suppressAutoHyphens/>
              <w:spacing w:after="0" w:line="240" w:lineRule="auto"/>
              <w:jc w:val="both"/>
              <w:rPr>
                <w:rFonts w:ascii="Times New Roman" w:eastAsia="Times New Roman" w:hAnsi="Times New Roman" w:cs="Times New Roman"/>
                <w:b/>
                <w:sz w:val="24"/>
                <w:szCs w:val="24"/>
                <w:lang w:eastAsia="ar-SA"/>
              </w:rPr>
            </w:pPr>
          </w:p>
          <w:p w:rsidR="00706433" w:rsidRPr="0043019F" w:rsidRDefault="00706433" w:rsidP="00C50052">
            <w:pPr>
              <w:suppressAutoHyphens/>
              <w:spacing w:after="0" w:line="240" w:lineRule="auto"/>
              <w:jc w:val="both"/>
              <w:rPr>
                <w:rFonts w:ascii="Times New Roman" w:eastAsia="Times New Roman" w:hAnsi="Times New Roman" w:cs="Times New Roman"/>
                <w:b/>
                <w:sz w:val="24"/>
                <w:szCs w:val="24"/>
                <w:lang w:eastAsia="ar-SA"/>
              </w:rPr>
            </w:pPr>
            <w:r w:rsidRPr="0043019F">
              <w:rPr>
                <w:rFonts w:ascii="Times New Roman" w:eastAsia="Times New Roman" w:hAnsi="Times New Roman" w:cs="Times New Roman"/>
                <w:b/>
                <w:sz w:val="24"/>
                <w:szCs w:val="24"/>
                <w:lang w:eastAsia="ar-SA"/>
              </w:rPr>
              <w:t>Академия ГПС МЧС России</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i/>
                <w:sz w:val="24"/>
                <w:szCs w:val="24"/>
                <w:lang w:eastAsia="ar-SA"/>
              </w:rPr>
              <w:t>Юридический адрес:</w:t>
            </w:r>
            <w:r w:rsidRPr="0043019F">
              <w:rPr>
                <w:rFonts w:ascii="Times New Roman" w:eastAsia="Times New Roman" w:hAnsi="Times New Roman" w:cs="Times New Roman"/>
                <w:sz w:val="24"/>
                <w:szCs w:val="24"/>
                <w:lang w:eastAsia="ar-SA"/>
              </w:rPr>
              <w:t>129366 г. Москва,</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ул. Бориса Галушкина, 4</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i/>
                <w:sz w:val="24"/>
                <w:szCs w:val="24"/>
                <w:lang w:eastAsia="ar-SA"/>
              </w:rPr>
              <w:t xml:space="preserve">Почтовый адрес </w:t>
            </w:r>
            <w:r w:rsidRPr="0043019F">
              <w:rPr>
                <w:rFonts w:ascii="Times New Roman" w:eastAsia="Times New Roman" w:hAnsi="Times New Roman" w:cs="Times New Roman"/>
                <w:sz w:val="24"/>
                <w:szCs w:val="24"/>
                <w:lang w:eastAsia="ar-SA"/>
              </w:rPr>
              <w:t xml:space="preserve"> 129366 г. Москва,</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ул. Бориса Галушкина, 4</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ИНН 7717035419,  КПП 771701001</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р/с 40501810845252000079</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 xml:space="preserve">ГУ Банка России по ЦФО                 </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л/с № 20736Х97070 в УФК по г. Москве</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 xml:space="preserve">БИК 044525000 </w:t>
            </w:r>
          </w:p>
          <w:p w:rsidR="00706433" w:rsidRPr="0043019F" w:rsidRDefault="00706433" w:rsidP="00C50052">
            <w:pPr>
              <w:suppressAutoHyphens/>
              <w:spacing w:after="0" w:line="240" w:lineRule="auto"/>
              <w:jc w:val="both"/>
              <w:rPr>
                <w:rFonts w:ascii="Times New Roman" w:eastAsia="Times New Roman" w:hAnsi="Times New Roman" w:cs="Times New Roman"/>
                <w:sz w:val="24"/>
                <w:szCs w:val="24"/>
                <w:lang w:eastAsia="ar-SA"/>
              </w:rPr>
            </w:pPr>
            <w:r w:rsidRPr="0043019F">
              <w:rPr>
                <w:rFonts w:ascii="Times New Roman" w:eastAsia="Times New Roman" w:hAnsi="Times New Roman" w:cs="Times New Roman"/>
                <w:sz w:val="24"/>
                <w:szCs w:val="24"/>
                <w:lang w:eastAsia="ar-SA"/>
              </w:rPr>
              <w:t>ОКТМО 45349000</w:t>
            </w: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p>
          <w:p w:rsidR="00706433" w:rsidRPr="0043019F" w:rsidRDefault="00706433" w:rsidP="00C50052">
            <w:pPr>
              <w:widowControl w:val="0"/>
              <w:autoSpaceDE w:val="0"/>
              <w:autoSpaceDN w:val="0"/>
              <w:adjustRightInd w:val="0"/>
              <w:spacing w:after="0" w:line="240" w:lineRule="auto"/>
              <w:jc w:val="both"/>
              <w:rPr>
                <w:rFonts w:ascii="Times New Roman" w:hAnsi="Times New Roman" w:cs="Times New Roman"/>
                <w:sz w:val="24"/>
                <w:szCs w:val="24"/>
              </w:rPr>
            </w:pPr>
            <w:r w:rsidRPr="0043019F">
              <w:rPr>
                <w:rFonts w:ascii="Times New Roman" w:hAnsi="Times New Roman" w:cs="Times New Roman"/>
                <w:sz w:val="24"/>
                <w:szCs w:val="24"/>
              </w:rPr>
              <w:t xml:space="preserve">____________________________ </w:t>
            </w:r>
          </w:p>
          <w:p w:rsidR="00706433" w:rsidRPr="0043019F" w:rsidRDefault="00706433" w:rsidP="00C50052">
            <w:pPr>
              <w:autoSpaceDE w:val="0"/>
              <w:autoSpaceDN w:val="0"/>
              <w:adjustRightInd w:val="0"/>
              <w:spacing w:after="0" w:line="240" w:lineRule="auto"/>
              <w:jc w:val="both"/>
              <w:rPr>
                <w:rFonts w:ascii="Times New Roman" w:hAnsi="Times New Roman" w:cs="Times New Roman"/>
                <w:color w:val="000000"/>
                <w:sz w:val="24"/>
                <w:szCs w:val="24"/>
              </w:rPr>
            </w:pPr>
            <w:r w:rsidRPr="0043019F">
              <w:rPr>
                <w:rFonts w:ascii="Times New Roman" w:hAnsi="Times New Roman" w:cs="Times New Roman"/>
                <w:sz w:val="24"/>
                <w:szCs w:val="24"/>
              </w:rPr>
              <w:t xml:space="preserve">              М.П.</w:t>
            </w:r>
          </w:p>
        </w:tc>
        <w:tc>
          <w:tcPr>
            <w:tcW w:w="5387" w:type="dxa"/>
            <w:tcBorders>
              <w:top w:val="nil"/>
              <w:left w:val="nil"/>
              <w:bottom w:val="nil"/>
              <w:right w:val="nil"/>
            </w:tcBorders>
          </w:tcPr>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r w:rsidRPr="0043019F">
              <w:rPr>
                <w:rFonts w:ascii="Times New Roman" w:hAnsi="Times New Roman" w:cs="Times New Roman"/>
                <w:b/>
                <w:bCs/>
                <w:color w:val="000000"/>
                <w:sz w:val="24"/>
                <w:szCs w:val="24"/>
              </w:rPr>
              <w:t>Поставщик:</w:t>
            </w: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p>
          <w:p w:rsidR="00706433" w:rsidRPr="0043019F" w:rsidRDefault="00706433" w:rsidP="00C50052">
            <w:pPr>
              <w:autoSpaceDE w:val="0"/>
              <w:autoSpaceDN w:val="0"/>
              <w:adjustRightInd w:val="0"/>
              <w:spacing w:after="0" w:line="240" w:lineRule="auto"/>
              <w:jc w:val="center"/>
              <w:rPr>
                <w:rFonts w:ascii="Times New Roman" w:hAnsi="Times New Roman" w:cs="Times New Roman"/>
                <w:b/>
                <w:bCs/>
                <w:color w:val="000000"/>
                <w:sz w:val="24"/>
                <w:szCs w:val="24"/>
              </w:rPr>
            </w:pPr>
            <w:r w:rsidRPr="0043019F">
              <w:rPr>
                <w:rFonts w:ascii="Times New Roman" w:hAnsi="Times New Roman" w:cs="Times New Roman"/>
                <w:b/>
                <w:bCs/>
                <w:color w:val="000000"/>
                <w:sz w:val="24"/>
                <w:szCs w:val="24"/>
              </w:rPr>
              <w:t>__________/_______________</w:t>
            </w:r>
          </w:p>
          <w:p w:rsidR="00706433" w:rsidRPr="0043019F" w:rsidRDefault="00706433" w:rsidP="00C50052">
            <w:pPr>
              <w:autoSpaceDE w:val="0"/>
              <w:autoSpaceDN w:val="0"/>
              <w:adjustRightInd w:val="0"/>
              <w:spacing w:after="0" w:line="240" w:lineRule="auto"/>
              <w:jc w:val="center"/>
              <w:rPr>
                <w:rFonts w:ascii="Times New Roman" w:hAnsi="Times New Roman" w:cs="Times New Roman"/>
                <w:color w:val="000000"/>
                <w:sz w:val="24"/>
                <w:szCs w:val="24"/>
              </w:rPr>
            </w:pPr>
            <w:r w:rsidRPr="0043019F">
              <w:rPr>
                <w:rFonts w:ascii="Times New Roman" w:hAnsi="Times New Roman" w:cs="Times New Roman"/>
                <w:bCs/>
                <w:color w:val="000000"/>
                <w:sz w:val="24"/>
                <w:szCs w:val="24"/>
              </w:rPr>
              <w:t>М.П.</w:t>
            </w:r>
          </w:p>
        </w:tc>
      </w:tr>
    </w:tbl>
    <w:p w:rsidR="00706433" w:rsidRPr="0043019F" w:rsidRDefault="00706433" w:rsidP="00706433">
      <w:pPr>
        <w:suppressAutoHyphens/>
        <w:spacing w:after="0" w:line="240" w:lineRule="auto"/>
        <w:ind w:left="3540" w:firstLine="709"/>
        <w:jc w:val="right"/>
        <w:rPr>
          <w:rFonts w:ascii="Times New Roman" w:eastAsia="Calibri" w:hAnsi="Times New Roman" w:cs="Times New Roman"/>
          <w:sz w:val="24"/>
          <w:szCs w:val="24"/>
          <w:lang w:eastAsia="ar-SA"/>
        </w:rPr>
      </w:pPr>
      <w:r w:rsidRPr="0043019F">
        <w:rPr>
          <w:rFonts w:ascii="Times New Roman" w:eastAsia="Calibri" w:hAnsi="Times New Roman" w:cs="Times New Roman"/>
          <w:sz w:val="24"/>
          <w:szCs w:val="24"/>
          <w:lang w:eastAsia="ar-SA"/>
        </w:rPr>
        <w:br w:type="page"/>
      </w:r>
    </w:p>
    <w:p w:rsidR="00706433" w:rsidRPr="0043019F" w:rsidRDefault="00706433" w:rsidP="00706433">
      <w:pPr>
        <w:suppressAutoHyphens/>
        <w:spacing w:after="0" w:line="240" w:lineRule="auto"/>
        <w:ind w:left="3540" w:firstLine="709"/>
        <w:jc w:val="right"/>
        <w:rPr>
          <w:rFonts w:ascii="Times New Roman" w:eastAsia="Calibri" w:hAnsi="Times New Roman" w:cs="Times New Roman"/>
          <w:sz w:val="24"/>
          <w:szCs w:val="24"/>
          <w:lang w:eastAsia="ar-SA"/>
        </w:rPr>
      </w:pPr>
      <w:r w:rsidRPr="0043019F">
        <w:rPr>
          <w:rFonts w:ascii="Times New Roman" w:eastAsia="Calibri" w:hAnsi="Times New Roman" w:cs="Times New Roman"/>
          <w:sz w:val="24"/>
          <w:szCs w:val="24"/>
          <w:lang w:eastAsia="ar-SA"/>
        </w:rPr>
        <w:lastRenderedPageBreak/>
        <w:t>Приложение № 1 к договору</w:t>
      </w:r>
    </w:p>
    <w:p w:rsidR="00706433" w:rsidRPr="0043019F" w:rsidRDefault="00706433" w:rsidP="00706433">
      <w:pPr>
        <w:suppressAutoHyphens/>
        <w:spacing w:after="0" w:line="240" w:lineRule="auto"/>
        <w:ind w:left="4248" w:firstLine="709"/>
        <w:jc w:val="center"/>
        <w:rPr>
          <w:rFonts w:ascii="Times New Roman" w:eastAsia="Calibri" w:hAnsi="Times New Roman" w:cs="Times New Roman"/>
          <w:sz w:val="24"/>
          <w:szCs w:val="24"/>
          <w:lang w:eastAsia="ar-SA"/>
        </w:rPr>
      </w:pPr>
      <w:r w:rsidRPr="0043019F">
        <w:rPr>
          <w:rFonts w:ascii="Times New Roman" w:eastAsia="Calibri" w:hAnsi="Times New Roman" w:cs="Times New Roman"/>
          <w:sz w:val="24"/>
          <w:szCs w:val="24"/>
          <w:lang w:eastAsia="ar-SA"/>
        </w:rPr>
        <w:t>от ___________ 2019 г. № ________</w:t>
      </w:r>
    </w:p>
    <w:p w:rsidR="00706433" w:rsidRDefault="00706433" w:rsidP="00706433">
      <w:pPr>
        <w:suppressAutoHyphens/>
        <w:spacing w:after="0" w:line="240" w:lineRule="auto"/>
        <w:jc w:val="center"/>
        <w:rPr>
          <w:rFonts w:ascii="Times New Roman" w:eastAsia="Calibri" w:hAnsi="Times New Roman" w:cs="Times New Roman"/>
          <w:b/>
          <w:sz w:val="24"/>
          <w:szCs w:val="24"/>
          <w:lang w:eastAsia="ar-SA"/>
        </w:rPr>
      </w:pPr>
    </w:p>
    <w:p w:rsidR="00706433" w:rsidRDefault="00706433" w:rsidP="00706433">
      <w:pPr>
        <w:suppressAutoHyphens/>
        <w:spacing w:after="0" w:line="240" w:lineRule="auto"/>
        <w:jc w:val="center"/>
        <w:rPr>
          <w:rFonts w:ascii="Times New Roman" w:eastAsia="Calibri" w:hAnsi="Times New Roman" w:cs="Times New Roman"/>
          <w:b/>
          <w:sz w:val="24"/>
          <w:szCs w:val="24"/>
          <w:lang w:eastAsia="ar-SA"/>
        </w:rPr>
      </w:pPr>
    </w:p>
    <w:p w:rsidR="00706433" w:rsidRPr="0043019F" w:rsidRDefault="00706433" w:rsidP="00706433">
      <w:pPr>
        <w:suppressAutoHyphens/>
        <w:spacing w:after="0" w:line="240" w:lineRule="auto"/>
        <w:rPr>
          <w:rFonts w:ascii="Times New Roman" w:eastAsia="Calibri" w:hAnsi="Times New Roman" w:cs="Times New Roman"/>
          <w:b/>
          <w:sz w:val="24"/>
          <w:szCs w:val="24"/>
          <w:lang w:eastAsia="ar-SA"/>
        </w:rPr>
      </w:pPr>
    </w:p>
    <w:p w:rsidR="00706433" w:rsidRPr="0043019F" w:rsidRDefault="00706433" w:rsidP="00706433">
      <w:pPr>
        <w:suppressAutoHyphens/>
        <w:spacing w:after="0" w:line="240" w:lineRule="auto"/>
        <w:jc w:val="center"/>
        <w:rPr>
          <w:rFonts w:ascii="Times New Roman" w:eastAsia="Calibri" w:hAnsi="Times New Roman" w:cs="Times New Roman"/>
          <w:b/>
          <w:sz w:val="24"/>
          <w:szCs w:val="24"/>
          <w:lang w:eastAsia="ar-SA"/>
        </w:rPr>
      </w:pPr>
      <w:r w:rsidRPr="0043019F">
        <w:rPr>
          <w:rFonts w:ascii="Times New Roman" w:eastAsia="Calibri" w:hAnsi="Times New Roman" w:cs="Times New Roman"/>
          <w:b/>
          <w:sz w:val="24"/>
          <w:szCs w:val="24"/>
          <w:lang w:eastAsia="ar-SA"/>
        </w:rPr>
        <w:t>Спецификация</w:t>
      </w:r>
    </w:p>
    <w:p w:rsidR="00706433" w:rsidRDefault="00706433" w:rsidP="00706433">
      <w:pPr>
        <w:tabs>
          <w:tab w:val="left" w:pos="0"/>
        </w:tabs>
        <w:suppressAutoHyphens/>
        <w:spacing w:after="0" w:line="240" w:lineRule="auto"/>
        <w:ind w:right="290"/>
        <w:jc w:val="center"/>
        <w:rPr>
          <w:rFonts w:ascii="Times New Roman" w:eastAsia="Calibri" w:hAnsi="Times New Roman" w:cs="Times New Roman"/>
          <w:b/>
          <w:sz w:val="24"/>
          <w:szCs w:val="24"/>
          <w:lang w:eastAsia="ar-SA"/>
        </w:rPr>
      </w:pPr>
      <w:r>
        <w:rPr>
          <w:rFonts w:ascii="Times New Roman" w:eastAsia="Calibri" w:hAnsi="Times New Roman" w:cs="Times New Roman"/>
          <w:b/>
          <w:sz w:val="24"/>
          <w:szCs w:val="24"/>
          <w:lang w:eastAsia="ar-SA"/>
        </w:rPr>
        <w:t xml:space="preserve">   </w:t>
      </w:r>
      <w:r w:rsidRPr="0043019F">
        <w:rPr>
          <w:rFonts w:ascii="Times New Roman" w:eastAsia="Calibri" w:hAnsi="Times New Roman" w:cs="Times New Roman"/>
          <w:b/>
          <w:sz w:val="24"/>
          <w:szCs w:val="24"/>
          <w:lang w:eastAsia="ar-SA"/>
        </w:rPr>
        <w:t xml:space="preserve">на поставку товара </w:t>
      </w:r>
    </w:p>
    <w:tbl>
      <w:tblPr>
        <w:tblW w:w="1031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
        <w:gridCol w:w="2452"/>
        <w:gridCol w:w="2135"/>
        <w:gridCol w:w="5316"/>
      </w:tblGrid>
      <w:tr w:rsidR="00706433" w:rsidRPr="005A0B03" w:rsidTr="00C50052">
        <w:trPr>
          <w:trHeight w:val="650"/>
        </w:trPr>
        <w:tc>
          <w:tcPr>
            <w:tcW w:w="411" w:type="dxa"/>
            <w:vAlign w:val="center"/>
          </w:tcPr>
          <w:p w:rsidR="00706433" w:rsidRPr="005A0B03" w:rsidRDefault="00706433" w:rsidP="00C50052">
            <w:pPr>
              <w:pStyle w:val="a7"/>
              <w:tabs>
                <w:tab w:val="left" w:pos="14317"/>
              </w:tabs>
              <w:spacing w:before="100" w:beforeAutospacing="1" w:after="100" w:afterAutospacing="1"/>
              <w:ind w:left="-142" w:right="-285"/>
              <w:contextualSpacing/>
              <w:jc w:val="center"/>
              <w:rPr>
                <w:spacing w:val="-2"/>
                <w:sz w:val="24"/>
                <w:szCs w:val="24"/>
              </w:rPr>
            </w:pPr>
            <w:r w:rsidRPr="005A0B03">
              <w:rPr>
                <w:spacing w:val="-2"/>
                <w:sz w:val="24"/>
                <w:szCs w:val="24"/>
              </w:rPr>
              <w:t>№</w:t>
            </w:r>
          </w:p>
        </w:tc>
        <w:tc>
          <w:tcPr>
            <w:tcW w:w="2452" w:type="dxa"/>
            <w:vAlign w:val="center"/>
          </w:tcPr>
          <w:p w:rsidR="00706433" w:rsidRPr="005A0B03" w:rsidRDefault="00706433" w:rsidP="00C50052">
            <w:pPr>
              <w:pStyle w:val="a7"/>
              <w:tabs>
                <w:tab w:val="left" w:pos="14317"/>
              </w:tabs>
              <w:spacing w:before="100" w:beforeAutospacing="1" w:after="100" w:afterAutospacing="1"/>
              <w:ind w:left="-108" w:right="-50"/>
              <w:contextualSpacing/>
              <w:jc w:val="center"/>
              <w:rPr>
                <w:spacing w:val="-2"/>
                <w:sz w:val="24"/>
                <w:szCs w:val="24"/>
              </w:rPr>
            </w:pPr>
            <w:r w:rsidRPr="005A0B03">
              <w:rPr>
                <w:spacing w:val="-2"/>
                <w:sz w:val="24"/>
                <w:szCs w:val="24"/>
              </w:rPr>
              <w:t>Наименование</w:t>
            </w:r>
          </w:p>
        </w:tc>
        <w:tc>
          <w:tcPr>
            <w:tcW w:w="2135" w:type="dxa"/>
            <w:vAlign w:val="center"/>
          </w:tcPr>
          <w:p w:rsidR="00706433" w:rsidRPr="005A0B03" w:rsidRDefault="00706433" w:rsidP="00C50052">
            <w:pPr>
              <w:pStyle w:val="a7"/>
              <w:tabs>
                <w:tab w:val="left" w:pos="14317"/>
              </w:tabs>
              <w:spacing w:before="100" w:beforeAutospacing="1" w:after="100" w:afterAutospacing="1"/>
              <w:ind w:right="-108"/>
              <w:contextualSpacing/>
              <w:jc w:val="center"/>
              <w:rPr>
                <w:spacing w:val="-2"/>
                <w:sz w:val="24"/>
                <w:szCs w:val="24"/>
              </w:rPr>
            </w:pPr>
            <w:r w:rsidRPr="005A0B03">
              <w:rPr>
                <w:spacing w:val="-2"/>
                <w:sz w:val="24"/>
                <w:szCs w:val="24"/>
              </w:rPr>
              <w:t xml:space="preserve">Количество, </w:t>
            </w:r>
            <w:proofErr w:type="spellStart"/>
            <w:r w:rsidRPr="005A0B03">
              <w:rPr>
                <w:spacing w:val="-2"/>
                <w:sz w:val="24"/>
                <w:szCs w:val="24"/>
              </w:rPr>
              <w:t>шт</w:t>
            </w:r>
            <w:proofErr w:type="spellEnd"/>
          </w:p>
        </w:tc>
        <w:tc>
          <w:tcPr>
            <w:tcW w:w="5316" w:type="dxa"/>
            <w:vAlign w:val="center"/>
          </w:tcPr>
          <w:p w:rsidR="00706433" w:rsidRPr="005A0B03" w:rsidRDefault="00706433" w:rsidP="00C50052">
            <w:pPr>
              <w:pStyle w:val="a7"/>
              <w:tabs>
                <w:tab w:val="left" w:pos="14317"/>
              </w:tabs>
              <w:spacing w:before="100" w:beforeAutospacing="1" w:after="100" w:afterAutospacing="1"/>
              <w:ind w:right="-596"/>
              <w:contextualSpacing/>
              <w:jc w:val="center"/>
              <w:rPr>
                <w:spacing w:val="-2"/>
                <w:sz w:val="24"/>
                <w:szCs w:val="24"/>
              </w:rPr>
            </w:pPr>
            <w:r w:rsidRPr="005A0B03">
              <w:rPr>
                <w:spacing w:val="-2"/>
                <w:sz w:val="24"/>
                <w:szCs w:val="24"/>
              </w:rPr>
              <w:t>Описание</w:t>
            </w:r>
          </w:p>
        </w:tc>
      </w:tr>
      <w:tr w:rsidR="00706433" w:rsidRPr="005A0B03" w:rsidTr="00C50052">
        <w:trPr>
          <w:trHeight w:val="650"/>
        </w:trPr>
        <w:tc>
          <w:tcPr>
            <w:tcW w:w="411" w:type="dxa"/>
            <w:vAlign w:val="center"/>
          </w:tcPr>
          <w:p w:rsidR="00706433" w:rsidRPr="005A0B03" w:rsidRDefault="00706433" w:rsidP="00C50052">
            <w:pPr>
              <w:pStyle w:val="a7"/>
              <w:tabs>
                <w:tab w:val="left" w:pos="14317"/>
              </w:tabs>
              <w:spacing w:before="100" w:beforeAutospacing="1" w:after="100" w:afterAutospacing="1"/>
              <w:ind w:left="-142" w:right="-285"/>
              <w:contextualSpacing/>
              <w:jc w:val="center"/>
              <w:rPr>
                <w:spacing w:val="-2"/>
                <w:sz w:val="24"/>
                <w:szCs w:val="24"/>
              </w:rPr>
            </w:pPr>
          </w:p>
        </w:tc>
        <w:tc>
          <w:tcPr>
            <w:tcW w:w="2452" w:type="dxa"/>
            <w:vAlign w:val="center"/>
          </w:tcPr>
          <w:p w:rsidR="00706433" w:rsidRPr="005A0B03" w:rsidRDefault="00706433" w:rsidP="00C50052">
            <w:pPr>
              <w:pStyle w:val="a7"/>
              <w:tabs>
                <w:tab w:val="left" w:pos="14317"/>
              </w:tabs>
              <w:spacing w:before="100" w:beforeAutospacing="1" w:after="100" w:afterAutospacing="1"/>
              <w:ind w:left="-108" w:right="-50"/>
              <w:contextualSpacing/>
              <w:jc w:val="center"/>
              <w:rPr>
                <w:spacing w:val="-2"/>
                <w:sz w:val="24"/>
                <w:szCs w:val="24"/>
              </w:rPr>
            </w:pPr>
          </w:p>
        </w:tc>
        <w:tc>
          <w:tcPr>
            <w:tcW w:w="2135" w:type="dxa"/>
            <w:vAlign w:val="center"/>
          </w:tcPr>
          <w:p w:rsidR="00706433" w:rsidRPr="005A0B03" w:rsidRDefault="00706433" w:rsidP="00C50052">
            <w:pPr>
              <w:pStyle w:val="a7"/>
              <w:tabs>
                <w:tab w:val="left" w:pos="14317"/>
              </w:tabs>
              <w:spacing w:before="100" w:beforeAutospacing="1" w:after="100" w:afterAutospacing="1"/>
              <w:ind w:right="-108"/>
              <w:contextualSpacing/>
              <w:jc w:val="center"/>
              <w:rPr>
                <w:spacing w:val="-2"/>
                <w:sz w:val="24"/>
                <w:szCs w:val="24"/>
              </w:rPr>
            </w:pPr>
          </w:p>
        </w:tc>
        <w:tc>
          <w:tcPr>
            <w:tcW w:w="5316" w:type="dxa"/>
            <w:vAlign w:val="center"/>
          </w:tcPr>
          <w:p w:rsidR="00706433" w:rsidRPr="005A0B03" w:rsidRDefault="00706433" w:rsidP="00C50052">
            <w:pPr>
              <w:pStyle w:val="a7"/>
              <w:tabs>
                <w:tab w:val="left" w:pos="14317"/>
              </w:tabs>
              <w:spacing w:before="100" w:beforeAutospacing="1" w:after="100" w:afterAutospacing="1"/>
              <w:ind w:right="-596"/>
              <w:contextualSpacing/>
              <w:jc w:val="center"/>
              <w:rPr>
                <w:spacing w:val="-2"/>
                <w:sz w:val="24"/>
                <w:szCs w:val="24"/>
              </w:rPr>
            </w:pPr>
          </w:p>
        </w:tc>
      </w:tr>
    </w:tbl>
    <w:p w:rsidR="00706433" w:rsidRPr="0043019F" w:rsidRDefault="00706433" w:rsidP="00706433">
      <w:pPr>
        <w:tabs>
          <w:tab w:val="left" w:pos="0"/>
        </w:tabs>
        <w:suppressAutoHyphens/>
        <w:spacing w:after="0" w:line="240" w:lineRule="auto"/>
        <w:ind w:right="290"/>
        <w:jc w:val="center"/>
        <w:rPr>
          <w:rFonts w:ascii="Times New Roman" w:eastAsia="Calibri" w:hAnsi="Times New Roman" w:cs="Times New Roman"/>
          <w:b/>
          <w:sz w:val="24"/>
          <w:szCs w:val="24"/>
          <w:lang w:eastAsia="ar-SA"/>
        </w:rPr>
      </w:pPr>
    </w:p>
    <w:p w:rsidR="00706433" w:rsidRDefault="00706433" w:rsidP="00706433">
      <w:pPr>
        <w:tabs>
          <w:tab w:val="left" w:pos="1134"/>
          <w:tab w:val="left" w:pos="7200"/>
        </w:tabs>
        <w:suppressAutoHyphens/>
        <w:spacing w:after="0" w:line="240" w:lineRule="auto"/>
        <w:jc w:val="both"/>
        <w:rPr>
          <w:rFonts w:ascii="Times New Roman" w:eastAsia="Calibri" w:hAnsi="Times New Roman" w:cs="Times New Roman"/>
          <w:b/>
          <w:sz w:val="24"/>
          <w:szCs w:val="24"/>
          <w:highlight w:val="yellow"/>
          <w:lang w:eastAsia="ar-SA"/>
        </w:rPr>
      </w:pPr>
    </w:p>
    <w:p w:rsidR="00706433" w:rsidRDefault="00706433" w:rsidP="00706433">
      <w:pPr>
        <w:tabs>
          <w:tab w:val="left" w:pos="1134"/>
          <w:tab w:val="left" w:pos="7200"/>
        </w:tabs>
        <w:suppressAutoHyphens/>
        <w:spacing w:after="0" w:line="240" w:lineRule="auto"/>
        <w:jc w:val="both"/>
        <w:rPr>
          <w:rFonts w:ascii="Times New Roman" w:eastAsia="Calibri" w:hAnsi="Times New Roman" w:cs="Times New Roman"/>
          <w:b/>
          <w:sz w:val="24"/>
          <w:szCs w:val="24"/>
          <w:highlight w:val="yellow"/>
          <w:lang w:eastAsia="ar-SA"/>
        </w:rPr>
      </w:pPr>
    </w:p>
    <w:p w:rsidR="00706433" w:rsidRDefault="00706433" w:rsidP="00706433">
      <w:pPr>
        <w:tabs>
          <w:tab w:val="left" w:pos="1134"/>
          <w:tab w:val="left" w:pos="7200"/>
        </w:tabs>
        <w:suppressAutoHyphens/>
        <w:spacing w:after="0" w:line="240" w:lineRule="auto"/>
        <w:jc w:val="both"/>
        <w:rPr>
          <w:rFonts w:ascii="Times New Roman" w:eastAsia="Calibri" w:hAnsi="Times New Roman" w:cs="Times New Roman"/>
          <w:b/>
          <w:sz w:val="24"/>
          <w:szCs w:val="24"/>
          <w:highlight w:val="yellow"/>
          <w:lang w:eastAsia="ar-SA"/>
        </w:rPr>
      </w:pPr>
    </w:p>
    <w:p w:rsidR="00706433" w:rsidRPr="0043019F" w:rsidRDefault="00706433" w:rsidP="00706433">
      <w:pPr>
        <w:tabs>
          <w:tab w:val="left" w:pos="1134"/>
          <w:tab w:val="left" w:pos="7200"/>
        </w:tabs>
        <w:suppressAutoHyphens/>
        <w:spacing w:after="0" w:line="240" w:lineRule="auto"/>
        <w:jc w:val="both"/>
        <w:rPr>
          <w:rFonts w:ascii="Times New Roman" w:eastAsia="Calibri" w:hAnsi="Times New Roman" w:cs="Times New Roman"/>
          <w:b/>
          <w:sz w:val="24"/>
          <w:szCs w:val="24"/>
          <w:highlight w:val="yellow"/>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4"/>
      </w:tblGrid>
      <w:tr w:rsidR="00706433" w:rsidRPr="0043019F" w:rsidTr="00C50052">
        <w:trPr>
          <w:trHeight w:val="348"/>
        </w:trPr>
        <w:tc>
          <w:tcPr>
            <w:tcW w:w="4643" w:type="dxa"/>
            <w:tcBorders>
              <w:top w:val="nil"/>
              <w:left w:val="nil"/>
              <w:bottom w:val="nil"/>
              <w:right w:val="nil"/>
            </w:tcBorders>
            <w:hideMark/>
          </w:tcPr>
          <w:p w:rsidR="00706433" w:rsidRPr="0043019F" w:rsidRDefault="00706433" w:rsidP="00C50052">
            <w:pPr>
              <w:tabs>
                <w:tab w:val="left" w:pos="1134"/>
                <w:tab w:val="left" w:pos="7200"/>
              </w:tabs>
              <w:suppressAutoHyphens/>
              <w:spacing w:after="0" w:line="240" w:lineRule="auto"/>
              <w:jc w:val="center"/>
              <w:rPr>
                <w:rFonts w:ascii="Times New Roman" w:eastAsia="Calibri" w:hAnsi="Times New Roman" w:cs="Times New Roman"/>
                <w:b/>
                <w:sz w:val="24"/>
                <w:szCs w:val="24"/>
                <w:lang w:eastAsia="ar-SA"/>
              </w:rPr>
            </w:pPr>
            <w:r w:rsidRPr="0043019F">
              <w:rPr>
                <w:rFonts w:ascii="Times New Roman" w:eastAsia="Calibri" w:hAnsi="Times New Roman" w:cs="Times New Roman"/>
                <w:b/>
                <w:sz w:val="24"/>
                <w:szCs w:val="24"/>
                <w:lang w:eastAsia="ar-SA"/>
              </w:rPr>
              <w:t>Заказчик:</w:t>
            </w:r>
          </w:p>
        </w:tc>
        <w:tc>
          <w:tcPr>
            <w:tcW w:w="4644" w:type="dxa"/>
            <w:tcBorders>
              <w:top w:val="nil"/>
              <w:left w:val="nil"/>
              <w:bottom w:val="nil"/>
              <w:right w:val="nil"/>
            </w:tcBorders>
            <w:hideMark/>
          </w:tcPr>
          <w:p w:rsidR="00706433" w:rsidRPr="0043019F" w:rsidRDefault="00706433" w:rsidP="00C50052">
            <w:pPr>
              <w:tabs>
                <w:tab w:val="left" w:pos="1134"/>
                <w:tab w:val="left" w:pos="7200"/>
              </w:tabs>
              <w:suppressAutoHyphens/>
              <w:spacing w:after="0" w:line="240" w:lineRule="auto"/>
              <w:jc w:val="center"/>
              <w:rPr>
                <w:rFonts w:ascii="Times New Roman" w:eastAsia="Calibri" w:hAnsi="Times New Roman" w:cs="Times New Roman"/>
                <w:b/>
                <w:sz w:val="24"/>
                <w:szCs w:val="24"/>
                <w:lang w:eastAsia="ar-SA"/>
              </w:rPr>
            </w:pPr>
            <w:r w:rsidRPr="0043019F">
              <w:rPr>
                <w:rFonts w:ascii="Times New Roman" w:eastAsia="Calibri" w:hAnsi="Times New Roman" w:cs="Times New Roman"/>
                <w:b/>
                <w:sz w:val="24"/>
                <w:szCs w:val="24"/>
                <w:lang w:eastAsia="ar-SA"/>
              </w:rPr>
              <w:t>Поставщик:</w:t>
            </w:r>
          </w:p>
        </w:tc>
      </w:tr>
      <w:tr w:rsidR="00706433" w:rsidRPr="0043019F" w:rsidTr="00C50052">
        <w:tc>
          <w:tcPr>
            <w:tcW w:w="4643" w:type="dxa"/>
            <w:tcBorders>
              <w:top w:val="nil"/>
              <w:left w:val="nil"/>
              <w:bottom w:val="nil"/>
              <w:right w:val="nil"/>
            </w:tcBorders>
          </w:tcPr>
          <w:p w:rsidR="00706433" w:rsidRPr="0043019F" w:rsidRDefault="00706433" w:rsidP="00C50052">
            <w:pPr>
              <w:tabs>
                <w:tab w:val="left" w:pos="1134"/>
              </w:tabs>
              <w:suppressAutoHyphens/>
              <w:spacing w:after="0" w:line="240" w:lineRule="auto"/>
              <w:jc w:val="both"/>
              <w:rPr>
                <w:rFonts w:ascii="Times New Roman" w:eastAsia="Calibri" w:hAnsi="Times New Roman" w:cs="Times New Roman"/>
                <w:sz w:val="24"/>
                <w:szCs w:val="24"/>
                <w:lang w:eastAsia="ar-SA"/>
              </w:rPr>
            </w:pPr>
          </w:p>
          <w:p w:rsidR="00706433" w:rsidRPr="0043019F" w:rsidRDefault="00706433" w:rsidP="00C50052">
            <w:pPr>
              <w:tabs>
                <w:tab w:val="left" w:pos="1134"/>
              </w:tabs>
              <w:suppressAutoHyphens/>
              <w:spacing w:after="0" w:line="240" w:lineRule="auto"/>
              <w:jc w:val="both"/>
              <w:rPr>
                <w:rFonts w:ascii="Times New Roman" w:eastAsia="Calibri" w:hAnsi="Times New Roman" w:cs="Times New Roman"/>
                <w:sz w:val="24"/>
                <w:szCs w:val="24"/>
                <w:lang w:eastAsia="ar-SA"/>
              </w:rPr>
            </w:pPr>
          </w:p>
          <w:p w:rsidR="00706433" w:rsidRPr="0043019F" w:rsidRDefault="00706433" w:rsidP="00C50052">
            <w:pPr>
              <w:tabs>
                <w:tab w:val="left" w:pos="1134"/>
                <w:tab w:val="left" w:pos="7200"/>
              </w:tabs>
              <w:suppressAutoHyphens/>
              <w:spacing w:after="0" w:line="240" w:lineRule="auto"/>
              <w:jc w:val="both"/>
              <w:rPr>
                <w:rFonts w:ascii="Times New Roman" w:eastAsia="Calibri" w:hAnsi="Times New Roman" w:cs="Times New Roman"/>
                <w:sz w:val="24"/>
                <w:szCs w:val="24"/>
                <w:lang w:eastAsia="ar-SA"/>
              </w:rPr>
            </w:pPr>
            <w:r w:rsidRPr="0043019F">
              <w:rPr>
                <w:rFonts w:ascii="Times New Roman" w:eastAsia="Calibri" w:hAnsi="Times New Roman" w:cs="Times New Roman"/>
                <w:sz w:val="24"/>
                <w:szCs w:val="24"/>
                <w:lang w:eastAsia="ar-SA"/>
              </w:rPr>
              <w:t xml:space="preserve">_____________________ </w:t>
            </w:r>
          </w:p>
          <w:p w:rsidR="00706433" w:rsidRPr="0043019F" w:rsidRDefault="00706433" w:rsidP="00C50052">
            <w:pPr>
              <w:tabs>
                <w:tab w:val="left" w:pos="1134"/>
                <w:tab w:val="left" w:pos="7200"/>
              </w:tabs>
              <w:suppressAutoHyphens/>
              <w:spacing w:after="0" w:line="240" w:lineRule="auto"/>
              <w:jc w:val="both"/>
              <w:rPr>
                <w:rFonts w:ascii="Times New Roman" w:eastAsia="Calibri" w:hAnsi="Times New Roman" w:cs="Times New Roman"/>
                <w:b/>
                <w:sz w:val="24"/>
                <w:szCs w:val="24"/>
                <w:lang w:eastAsia="ar-SA"/>
              </w:rPr>
            </w:pPr>
            <w:r w:rsidRPr="0043019F">
              <w:rPr>
                <w:rFonts w:ascii="Times New Roman" w:eastAsia="Calibri" w:hAnsi="Times New Roman" w:cs="Times New Roman"/>
                <w:sz w:val="24"/>
                <w:szCs w:val="24"/>
                <w:lang w:eastAsia="ar-SA"/>
              </w:rPr>
              <w:t>М.П.</w:t>
            </w:r>
          </w:p>
        </w:tc>
        <w:tc>
          <w:tcPr>
            <w:tcW w:w="4644" w:type="dxa"/>
            <w:tcBorders>
              <w:top w:val="nil"/>
              <w:left w:val="nil"/>
              <w:bottom w:val="nil"/>
              <w:right w:val="nil"/>
            </w:tcBorders>
          </w:tcPr>
          <w:p w:rsidR="00706433" w:rsidRPr="0043019F" w:rsidRDefault="00706433" w:rsidP="00C50052">
            <w:pPr>
              <w:tabs>
                <w:tab w:val="left" w:pos="1134"/>
                <w:tab w:val="left" w:pos="7200"/>
              </w:tabs>
              <w:suppressAutoHyphens/>
              <w:spacing w:after="0" w:line="240" w:lineRule="auto"/>
              <w:jc w:val="both"/>
              <w:rPr>
                <w:rFonts w:ascii="Times New Roman" w:eastAsia="Calibri" w:hAnsi="Times New Roman" w:cs="Times New Roman"/>
                <w:sz w:val="24"/>
                <w:szCs w:val="24"/>
                <w:lang w:eastAsia="ar-SA"/>
              </w:rPr>
            </w:pPr>
          </w:p>
          <w:p w:rsidR="00706433" w:rsidRPr="0043019F" w:rsidRDefault="00706433" w:rsidP="00C50052">
            <w:pPr>
              <w:tabs>
                <w:tab w:val="left" w:pos="1134"/>
                <w:tab w:val="left" w:pos="7200"/>
              </w:tabs>
              <w:suppressAutoHyphens/>
              <w:spacing w:after="0" w:line="240" w:lineRule="auto"/>
              <w:jc w:val="both"/>
              <w:rPr>
                <w:rFonts w:ascii="Times New Roman" w:eastAsia="Calibri" w:hAnsi="Times New Roman" w:cs="Times New Roman"/>
                <w:sz w:val="24"/>
                <w:szCs w:val="24"/>
                <w:lang w:eastAsia="ar-SA"/>
              </w:rPr>
            </w:pPr>
          </w:p>
          <w:p w:rsidR="00706433" w:rsidRPr="0043019F" w:rsidRDefault="00706433" w:rsidP="00C50052">
            <w:pPr>
              <w:tabs>
                <w:tab w:val="left" w:pos="1134"/>
                <w:tab w:val="left" w:pos="7200"/>
              </w:tabs>
              <w:suppressAutoHyphens/>
              <w:spacing w:after="0" w:line="240" w:lineRule="auto"/>
              <w:jc w:val="both"/>
              <w:rPr>
                <w:rFonts w:ascii="Times New Roman" w:eastAsia="Calibri" w:hAnsi="Times New Roman" w:cs="Times New Roman"/>
                <w:sz w:val="24"/>
                <w:szCs w:val="24"/>
                <w:lang w:eastAsia="ar-SA"/>
              </w:rPr>
            </w:pPr>
            <w:r w:rsidRPr="0043019F">
              <w:rPr>
                <w:rFonts w:ascii="Times New Roman" w:eastAsia="Calibri" w:hAnsi="Times New Roman" w:cs="Times New Roman"/>
                <w:sz w:val="24"/>
                <w:szCs w:val="24"/>
                <w:lang w:eastAsia="ar-SA"/>
              </w:rPr>
              <w:t>____________________/_______________</w:t>
            </w:r>
          </w:p>
          <w:p w:rsidR="00706433" w:rsidRPr="0043019F" w:rsidRDefault="00706433" w:rsidP="00C50052">
            <w:pPr>
              <w:tabs>
                <w:tab w:val="left" w:pos="1134"/>
                <w:tab w:val="left" w:pos="7200"/>
              </w:tabs>
              <w:suppressAutoHyphens/>
              <w:spacing w:after="0" w:line="240" w:lineRule="auto"/>
              <w:jc w:val="both"/>
              <w:rPr>
                <w:rFonts w:ascii="Times New Roman" w:eastAsia="Calibri" w:hAnsi="Times New Roman" w:cs="Times New Roman"/>
                <w:sz w:val="24"/>
                <w:szCs w:val="24"/>
                <w:lang w:eastAsia="ar-SA"/>
              </w:rPr>
            </w:pPr>
            <w:r w:rsidRPr="0043019F">
              <w:rPr>
                <w:rFonts w:ascii="Times New Roman" w:eastAsia="Calibri" w:hAnsi="Times New Roman" w:cs="Times New Roman"/>
                <w:sz w:val="24"/>
                <w:szCs w:val="24"/>
                <w:lang w:eastAsia="ar-SA"/>
              </w:rPr>
              <w:t>М.П.</w:t>
            </w:r>
          </w:p>
        </w:tc>
      </w:tr>
    </w:tbl>
    <w:p w:rsidR="00706433" w:rsidRPr="0043019F" w:rsidRDefault="00706433" w:rsidP="00706433">
      <w:pPr>
        <w:tabs>
          <w:tab w:val="left" w:pos="1134"/>
          <w:tab w:val="left" w:pos="7200"/>
        </w:tabs>
        <w:suppressAutoHyphens/>
        <w:spacing w:after="0" w:line="240" w:lineRule="auto"/>
        <w:jc w:val="both"/>
        <w:rPr>
          <w:rFonts w:ascii="Times New Roman" w:eastAsia="Calibri" w:hAnsi="Times New Roman" w:cs="Times New Roman"/>
          <w:b/>
          <w:sz w:val="24"/>
          <w:szCs w:val="24"/>
          <w:lang w:eastAsia="ar-SA"/>
        </w:rPr>
      </w:pPr>
    </w:p>
    <w:p w:rsidR="00706433" w:rsidRPr="0043019F" w:rsidRDefault="00706433" w:rsidP="00706433">
      <w:pPr>
        <w:spacing w:after="0" w:line="240" w:lineRule="auto"/>
        <w:jc w:val="right"/>
        <w:rPr>
          <w:rFonts w:ascii="Times New Roman" w:hAnsi="Times New Roman" w:cs="Times New Roman"/>
          <w:sz w:val="24"/>
          <w:szCs w:val="24"/>
        </w:rPr>
      </w:pPr>
    </w:p>
    <w:p w:rsidR="00706433" w:rsidRPr="0043019F" w:rsidRDefault="00706433" w:rsidP="00706433">
      <w:pPr>
        <w:shd w:val="clear" w:color="auto" w:fill="FFFFFF"/>
        <w:spacing w:after="0" w:line="240" w:lineRule="auto"/>
        <w:ind w:left="4956"/>
        <w:jc w:val="both"/>
        <w:rPr>
          <w:rFonts w:ascii="Times New Roman" w:eastAsia="Times New Roman" w:hAnsi="Times New Roman" w:cs="Times New Roman"/>
          <w:b/>
          <w:sz w:val="24"/>
          <w:szCs w:val="24"/>
          <w:lang w:eastAsia="ru-RU"/>
        </w:rPr>
      </w:pPr>
    </w:p>
    <w:p w:rsidR="002C7220" w:rsidRDefault="002C7220"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7F3DB6" w:rsidRPr="008A58B5" w:rsidRDefault="007F3DB6" w:rsidP="007F3DB6">
      <w:pPr>
        <w:pStyle w:val="ConsPlusNormal"/>
        <w:ind w:left="5670"/>
        <w:jc w:val="right"/>
        <w:rPr>
          <w:rFonts w:ascii="Times New Roman" w:hAnsi="Times New Roman" w:cs="Times New Roman"/>
          <w:sz w:val="24"/>
          <w:szCs w:val="24"/>
        </w:rPr>
      </w:pPr>
      <w:r w:rsidRPr="008A58B5">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w:t>
      </w:r>
      <w:r w:rsidRPr="008A58B5">
        <w:rPr>
          <w:rFonts w:ascii="Times New Roman" w:hAnsi="Times New Roman" w:cs="Times New Roman"/>
          <w:sz w:val="24"/>
          <w:szCs w:val="24"/>
        </w:rPr>
        <w:t xml:space="preserve"> </w:t>
      </w:r>
      <w:r>
        <w:rPr>
          <w:rFonts w:ascii="Times New Roman" w:hAnsi="Times New Roman" w:cs="Times New Roman"/>
          <w:sz w:val="24"/>
          <w:szCs w:val="24"/>
        </w:rPr>
        <w:t>2</w:t>
      </w:r>
    </w:p>
    <w:p w:rsidR="007F3DB6" w:rsidRPr="008A58B5" w:rsidRDefault="007F3DB6" w:rsidP="007F3DB6">
      <w:pPr>
        <w:pStyle w:val="ConsPlusNormal"/>
        <w:ind w:left="5670"/>
        <w:jc w:val="right"/>
        <w:rPr>
          <w:rFonts w:ascii="Times New Roman" w:hAnsi="Times New Roman" w:cs="Times New Roman"/>
          <w:sz w:val="24"/>
          <w:szCs w:val="24"/>
        </w:rPr>
      </w:pPr>
      <w:r>
        <w:rPr>
          <w:rFonts w:ascii="Times New Roman" w:hAnsi="Times New Roman" w:cs="Times New Roman"/>
          <w:sz w:val="24"/>
          <w:szCs w:val="24"/>
        </w:rPr>
        <w:t>к д</w:t>
      </w:r>
      <w:r w:rsidRPr="008A58B5">
        <w:rPr>
          <w:rFonts w:ascii="Times New Roman" w:hAnsi="Times New Roman" w:cs="Times New Roman"/>
          <w:sz w:val="24"/>
          <w:szCs w:val="24"/>
        </w:rPr>
        <w:t xml:space="preserve">оговору </w:t>
      </w:r>
      <w:r>
        <w:rPr>
          <w:rFonts w:ascii="Times New Roman" w:hAnsi="Times New Roman" w:cs="Times New Roman"/>
          <w:sz w:val="24"/>
          <w:szCs w:val="24"/>
        </w:rPr>
        <w:t>№ ________</w:t>
      </w:r>
    </w:p>
    <w:p w:rsidR="007F3DB6" w:rsidRPr="008A58B5" w:rsidRDefault="007F3DB6" w:rsidP="007F3DB6">
      <w:pPr>
        <w:pStyle w:val="ConsPlusNormal"/>
        <w:ind w:left="5670"/>
        <w:jc w:val="right"/>
        <w:rPr>
          <w:rFonts w:ascii="Times New Roman" w:hAnsi="Times New Roman" w:cs="Times New Roman"/>
          <w:sz w:val="24"/>
          <w:szCs w:val="24"/>
        </w:rPr>
      </w:pPr>
      <w:r w:rsidRPr="008A58B5">
        <w:rPr>
          <w:rFonts w:ascii="Times New Roman" w:hAnsi="Times New Roman" w:cs="Times New Roman"/>
          <w:sz w:val="24"/>
          <w:szCs w:val="24"/>
        </w:rPr>
        <w:t xml:space="preserve">от "___"________ ___ г. </w:t>
      </w:r>
      <w:r>
        <w:rPr>
          <w:rFonts w:ascii="Times New Roman" w:hAnsi="Times New Roman" w:cs="Times New Roman"/>
          <w:sz w:val="24"/>
          <w:szCs w:val="24"/>
        </w:rPr>
        <w:t>от 2019 г.</w:t>
      </w:r>
    </w:p>
    <w:p w:rsidR="007F3DB6" w:rsidRPr="008A58B5" w:rsidRDefault="007F3DB6" w:rsidP="007F3DB6">
      <w:pPr>
        <w:pStyle w:val="ConsPlusNormal"/>
        <w:jc w:val="both"/>
        <w:rPr>
          <w:rFonts w:ascii="Times New Roman" w:hAnsi="Times New Roman" w:cs="Times New Roman"/>
          <w:sz w:val="24"/>
          <w:szCs w:val="24"/>
        </w:rPr>
      </w:pPr>
    </w:p>
    <w:p w:rsidR="007F3DB6" w:rsidRPr="008A58B5" w:rsidRDefault="007F3DB6" w:rsidP="007F3DB6">
      <w:pPr>
        <w:pStyle w:val="ConsPlusNormal"/>
        <w:jc w:val="center"/>
        <w:rPr>
          <w:rFonts w:ascii="Times New Roman" w:hAnsi="Times New Roman" w:cs="Times New Roman"/>
          <w:sz w:val="24"/>
          <w:szCs w:val="24"/>
        </w:rPr>
      </w:pPr>
      <w:r w:rsidRPr="008A58B5">
        <w:rPr>
          <w:rFonts w:ascii="Times New Roman" w:hAnsi="Times New Roman" w:cs="Times New Roman"/>
          <w:b/>
          <w:sz w:val="24"/>
          <w:szCs w:val="24"/>
        </w:rPr>
        <w:t>Акт</w:t>
      </w:r>
    </w:p>
    <w:p w:rsidR="007F3DB6" w:rsidRPr="008A58B5" w:rsidRDefault="007F3DB6" w:rsidP="007F3DB6">
      <w:pPr>
        <w:pStyle w:val="ConsPlusNormal"/>
        <w:jc w:val="center"/>
        <w:rPr>
          <w:rFonts w:ascii="Times New Roman" w:hAnsi="Times New Roman" w:cs="Times New Roman"/>
          <w:sz w:val="24"/>
          <w:szCs w:val="24"/>
        </w:rPr>
      </w:pPr>
      <w:r w:rsidRPr="008A58B5">
        <w:rPr>
          <w:rFonts w:ascii="Times New Roman" w:hAnsi="Times New Roman" w:cs="Times New Roman"/>
          <w:b/>
          <w:sz w:val="24"/>
          <w:szCs w:val="24"/>
        </w:rPr>
        <w:t>приема-передачи товара</w:t>
      </w:r>
    </w:p>
    <w:p w:rsidR="007F3DB6" w:rsidRPr="008A58B5" w:rsidRDefault="007F3DB6" w:rsidP="007F3DB6">
      <w:pPr>
        <w:pStyle w:val="ConsPlusNormal"/>
        <w:jc w:val="both"/>
        <w:rPr>
          <w:rFonts w:ascii="Times New Roman" w:hAnsi="Times New Roman" w:cs="Times New Roman"/>
          <w:sz w:val="24"/>
          <w:szCs w:val="24"/>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7F3DB6" w:rsidRPr="008A58B5" w:rsidTr="00C50052">
        <w:tc>
          <w:tcPr>
            <w:tcW w:w="4677"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r w:rsidRPr="008A58B5">
              <w:rPr>
                <w:rFonts w:ascii="Times New Roman" w:hAnsi="Times New Roman" w:cs="Times New Roman"/>
                <w:sz w:val="24"/>
                <w:szCs w:val="24"/>
              </w:rPr>
              <w:t>г. </w:t>
            </w:r>
            <w:r>
              <w:rPr>
                <w:rFonts w:ascii="Times New Roman" w:hAnsi="Times New Roman" w:cs="Times New Roman"/>
                <w:sz w:val="24"/>
                <w:szCs w:val="24"/>
              </w:rPr>
              <w:t>Москва</w:t>
            </w:r>
          </w:p>
        </w:tc>
        <w:tc>
          <w:tcPr>
            <w:tcW w:w="4677" w:type="dxa"/>
            <w:tcBorders>
              <w:top w:val="nil"/>
              <w:left w:val="nil"/>
              <w:bottom w:val="nil"/>
              <w:right w:val="nil"/>
            </w:tcBorders>
          </w:tcPr>
          <w:p w:rsidR="007F3DB6" w:rsidRPr="008A58B5" w:rsidRDefault="007F3DB6" w:rsidP="00C50052">
            <w:pPr>
              <w:pStyle w:val="ConsPlusNormal"/>
              <w:jc w:val="right"/>
              <w:rPr>
                <w:rFonts w:ascii="Times New Roman" w:hAnsi="Times New Roman" w:cs="Times New Roman"/>
                <w:sz w:val="24"/>
                <w:szCs w:val="24"/>
              </w:rPr>
            </w:pPr>
            <w:r w:rsidRPr="008A58B5">
              <w:rPr>
                <w:rFonts w:ascii="Times New Roman" w:hAnsi="Times New Roman" w:cs="Times New Roman"/>
                <w:sz w:val="24"/>
                <w:szCs w:val="24"/>
              </w:rPr>
              <w:t>"___"_________ ____ г.</w:t>
            </w:r>
          </w:p>
        </w:tc>
      </w:tr>
    </w:tbl>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__________________________________, именуем</w:t>
      </w:r>
      <w:r>
        <w:rPr>
          <w:rFonts w:ascii="Times New Roman" w:hAnsi="Times New Roman" w:cs="Times New Roman"/>
          <w:sz w:val="24"/>
          <w:szCs w:val="24"/>
        </w:rPr>
        <w:t xml:space="preserve">ое </w:t>
      </w:r>
      <w:r w:rsidRPr="008A58B5">
        <w:rPr>
          <w:rFonts w:ascii="Times New Roman" w:hAnsi="Times New Roman" w:cs="Times New Roman"/>
          <w:sz w:val="24"/>
          <w:szCs w:val="24"/>
        </w:rPr>
        <w:t>в дальнейшем "</w:t>
      </w:r>
      <w:r>
        <w:rPr>
          <w:rFonts w:ascii="Times New Roman" w:hAnsi="Times New Roman" w:cs="Times New Roman"/>
          <w:sz w:val="24"/>
          <w:szCs w:val="24"/>
        </w:rPr>
        <w:t>Заказчик</w:t>
      </w:r>
      <w:r w:rsidRPr="008A58B5">
        <w:rPr>
          <w:rFonts w:ascii="Times New Roman" w:hAnsi="Times New Roman" w:cs="Times New Roman"/>
          <w:sz w:val="24"/>
          <w:szCs w:val="24"/>
        </w:rPr>
        <w:t>", в лице _______________________, действующ</w:t>
      </w:r>
      <w:r>
        <w:rPr>
          <w:rFonts w:ascii="Times New Roman" w:hAnsi="Times New Roman" w:cs="Times New Roman"/>
          <w:sz w:val="24"/>
          <w:szCs w:val="24"/>
        </w:rPr>
        <w:t>его</w:t>
      </w:r>
      <w:r w:rsidRPr="008A58B5">
        <w:rPr>
          <w:rFonts w:ascii="Times New Roman" w:hAnsi="Times New Roman" w:cs="Times New Roman"/>
          <w:sz w:val="24"/>
          <w:szCs w:val="24"/>
        </w:rPr>
        <w:t xml:space="preserve"> на основании ______________________, с одной стороны и _________________________, именуем__ далее "</w:t>
      </w:r>
      <w:r>
        <w:rPr>
          <w:rFonts w:ascii="Times New Roman" w:hAnsi="Times New Roman" w:cs="Times New Roman"/>
          <w:sz w:val="24"/>
          <w:szCs w:val="24"/>
        </w:rPr>
        <w:t>Поставщик</w:t>
      </w:r>
      <w:r w:rsidRPr="008A58B5">
        <w:rPr>
          <w:rFonts w:ascii="Times New Roman" w:hAnsi="Times New Roman" w:cs="Times New Roman"/>
          <w:sz w:val="24"/>
          <w:szCs w:val="24"/>
        </w:rPr>
        <w:t>", в лице _______________________, действующ</w:t>
      </w:r>
      <w:r>
        <w:rPr>
          <w:rFonts w:ascii="Times New Roman" w:hAnsi="Times New Roman" w:cs="Times New Roman"/>
          <w:sz w:val="24"/>
          <w:szCs w:val="24"/>
        </w:rPr>
        <w:t>его</w:t>
      </w:r>
      <w:r w:rsidRPr="008A58B5">
        <w:rPr>
          <w:rFonts w:ascii="Times New Roman" w:hAnsi="Times New Roman" w:cs="Times New Roman"/>
          <w:sz w:val="24"/>
          <w:szCs w:val="24"/>
        </w:rPr>
        <w:t xml:space="preserve"> на основании _________________________________________, с другой стороны, совместно именуемые "Стороны", составили настоящий Акт о нижеследующем:</w:t>
      </w:r>
    </w:p>
    <w:p w:rsidR="007F3DB6" w:rsidRPr="008A58B5" w:rsidRDefault="007F3DB6" w:rsidP="007F3DB6">
      <w:pPr>
        <w:pStyle w:val="ConsPlusNormal"/>
        <w:jc w:val="both"/>
        <w:rPr>
          <w:rFonts w:ascii="Times New Roman" w:hAnsi="Times New Roman" w:cs="Times New Roman"/>
          <w:sz w:val="24"/>
          <w:szCs w:val="24"/>
        </w:rPr>
      </w:pP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 xml:space="preserve">1. Во исполнение Договора </w:t>
      </w:r>
      <w:r w:rsidRPr="00C269DA">
        <w:rPr>
          <w:rFonts w:ascii="Times New Roman" w:hAnsi="Times New Roman" w:cs="Times New Roman"/>
          <w:sz w:val="24"/>
          <w:szCs w:val="24"/>
        </w:rPr>
        <w:t>на поставку сувенирной продукции Академии ГПС МЧС России</w:t>
      </w:r>
      <w:r>
        <w:rPr>
          <w:rFonts w:ascii="Times New Roman" w:hAnsi="Times New Roman" w:cs="Times New Roman"/>
          <w:sz w:val="24"/>
          <w:szCs w:val="24"/>
        </w:rPr>
        <w:t xml:space="preserve"> </w:t>
      </w:r>
      <w:r w:rsidRPr="008A58B5">
        <w:rPr>
          <w:rFonts w:ascii="Times New Roman" w:hAnsi="Times New Roman" w:cs="Times New Roman"/>
          <w:sz w:val="24"/>
          <w:szCs w:val="24"/>
        </w:rPr>
        <w:t xml:space="preserve">_____________ от "___"________ ____ г. </w:t>
      </w:r>
      <w:r>
        <w:rPr>
          <w:rFonts w:ascii="Times New Roman" w:hAnsi="Times New Roman" w:cs="Times New Roman"/>
          <w:sz w:val="24"/>
          <w:szCs w:val="24"/>
        </w:rPr>
        <w:t>№</w:t>
      </w:r>
      <w:r w:rsidRPr="008A58B5">
        <w:rPr>
          <w:rFonts w:ascii="Times New Roman" w:hAnsi="Times New Roman" w:cs="Times New Roman"/>
          <w:sz w:val="24"/>
          <w:szCs w:val="24"/>
        </w:rPr>
        <w:t xml:space="preserve"> ___ Поставщик поставил, а </w:t>
      </w:r>
      <w:r>
        <w:rPr>
          <w:rFonts w:ascii="Times New Roman" w:hAnsi="Times New Roman" w:cs="Times New Roman"/>
          <w:sz w:val="24"/>
          <w:szCs w:val="24"/>
        </w:rPr>
        <w:t>Заказчик</w:t>
      </w:r>
      <w:r w:rsidRPr="008A58B5">
        <w:rPr>
          <w:rFonts w:ascii="Times New Roman" w:hAnsi="Times New Roman" w:cs="Times New Roman"/>
          <w:sz w:val="24"/>
          <w:szCs w:val="24"/>
        </w:rPr>
        <w:t xml:space="preserve"> принял ____________________, именуем___ в дальнейшем "Товар", в следующих ассортименте и количестве:</w:t>
      </w:r>
    </w:p>
    <w:p w:rsidR="007F3DB6" w:rsidRPr="008A58B5" w:rsidRDefault="007F3DB6" w:rsidP="007F3DB6">
      <w:pPr>
        <w:pStyle w:val="ConsPlusNormal"/>
        <w:jc w:val="both"/>
        <w:rPr>
          <w:rFonts w:ascii="Times New Roman" w:hAnsi="Times New Roman" w:cs="Times New Roman"/>
          <w:sz w:val="24"/>
          <w:szCs w:val="24"/>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1474"/>
        <w:gridCol w:w="1247"/>
        <w:gridCol w:w="1190"/>
        <w:gridCol w:w="1133"/>
        <w:gridCol w:w="1823"/>
        <w:gridCol w:w="2127"/>
      </w:tblGrid>
      <w:tr w:rsidR="007F3DB6" w:rsidRPr="008A58B5" w:rsidTr="00C50052">
        <w:tc>
          <w:tcPr>
            <w:tcW w:w="566" w:type="dxa"/>
          </w:tcPr>
          <w:p w:rsidR="007F3DB6" w:rsidRPr="008A58B5" w:rsidRDefault="007F3DB6" w:rsidP="00C50052">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Pr="008A58B5">
              <w:rPr>
                <w:rFonts w:ascii="Times New Roman" w:hAnsi="Times New Roman" w:cs="Times New Roman"/>
                <w:sz w:val="24"/>
                <w:szCs w:val="24"/>
              </w:rPr>
              <w:t xml:space="preserve"> п/п</w:t>
            </w:r>
          </w:p>
        </w:tc>
        <w:tc>
          <w:tcPr>
            <w:tcW w:w="1474"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Наименование товара</w:t>
            </w:r>
          </w:p>
        </w:tc>
        <w:tc>
          <w:tcPr>
            <w:tcW w:w="1247"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Единица измерения</w:t>
            </w:r>
          </w:p>
        </w:tc>
        <w:tc>
          <w:tcPr>
            <w:tcW w:w="1190"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Количество товара</w:t>
            </w:r>
          </w:p>
        </w:tc>
        <w:tc>
          <w:tcPr>
            <w:tcW w:w="1133"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Цена за единицу товара</w:t>
            </w:r>
          </w:p>
        </w:tc>
        <w:tc>
          <w:tcPr>
            <w:tcW w:w="1823"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НДС (</w:t>
            </w:r>
            <w:r w:rsidRPr="008A58B5">
              <w:rPr>
                <w:rFonts w:ascii="Times New Roman" w:hAnsi="Times New Roman" w:cs="Times New Roman"/>
                <w:i/>
                <w:sz w:val="24"/>
                <w:szCs w:val="24"/>
              </w:rPr>
              <w:t>вариант</w:t>
            </w:r>
            <w:r w:rsidRPr="008A58B5">
              <w:rPr>
                <w:rFonts w:ascii="Times New Roman" w:hAnsi="Times New Roman" w:cs="Times New Roman"/>
                <w:sz w:val="24"/>
                <w:szCs w:val="24"/>
              </w:rPr>
              <w:t>: НДС не облагается)</w:t>
            </w:r>
          </w:p>
        </w:tc>
        <w:tc>
          <w:tcPr>
            <w:tcW w:w="2127"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Стоимость товара</w:t>
            </w:r>
          </w:p>
        </w:tc>
      </w:tr>
      <w:tr w:rsidR="007F3DB6" w:rsidRPr="008A58B5" w:rsidTr="00C50052">
        <w:tc>
          <w:tcPr>
            <w:tcW w:w="566"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1</w:t>
            </w:r>
          </w:p>
        </w:tc>
        <w:tc>
          <w:tcPr>
            <w:tcW w:w="1474" w:type="dxa"/>
          </w:tcPr>
          <w:p w:rsidR="007F3DB6" w:rsidRPr="008A58B5" w:rsidRDefault="007F3DB6" w:rsidP="00C50052">
            <w:pPr>
              <w:pStyle w:val="ConsPlusNormal"/>
              <w:rPr>
                <w:rFonts w:ascii="Times New Roman" w:hAnsi="Times New Roman" w:cs="Times New Roman"/>
                <w:sz w:val="24"/>
                <w:szCs w:val="24"/>
              </w:rPr>
            </w:pPr>
          </w:p>
        </w:tc>
        <w:tc>
          <w:tcPr>
            <w:tcW w:w="1247" w:type="dxa"/>
          </w:tcPr>
          <w:p w:rsidR="007F3DB6" w:rsidRPr="008A58B5" w:rsidRDefault="007F3DB6" w:rsidP="00C50052">
            <w:pPr>
              <w:pStyle w:val="ConsPlusNormal"/>
              <w:rPr>
                <w:rFonts w:ascii="Times New Roman" w:hAnsi="Times New Roman" w:cs="Times New Roman"/>
                <w:sz w:val="24"/>
                <w:szCs w:val="24"/>
              </w:rPr>
            </w:pPr>
          </w:p>
        </w:tc>
        <w:tc>
          <w:tcPr>
            <w:tcW w:w="1190" w:type="dxa"/>
          </w:tcPr>
          <w:p w:rsidR="007F3DB6" w:rsidRPr="008A58B5" w:rsidRDefault="007F3DB6" w:rsidP="00C50052">
            <w:pPr>
              <w:pStyle w:val="ConsPlusNormal"/>
              <w:rPr>
                <w:rFonts w:ascii="Times New Roman" w:hAnsi="Times New Roman" w:cs="Times New Roman"/>
                <w:sz w:val="24"/>
                <w:szCs w:val="24"/>
              </w:rPr>
            </w:pPr>
          </w:p>
        </w:tc>
        <w:tc>
          <w:tcPr>
            <w:tcW w:w="1133" w:type="dxa"/>
          </w:tcPr>
          <w:p w:rsidR="007F3DB6" w:rsidRPr="008A58B5" w:rsidRDefault="007F3DB6" w:rsidP="00C50052">
            <w:pPr>
              <w:pStyle w:val="ConsPlusNormal"/>
              <w:rPr>
                <w:rFonts w:ascii="Times New Roman" w:hAnsi="Times New Roman" w:cs="Times New Roman"/>
                <w:sz w:val="24"/>
                <w:szCs w:val="24"/>
              </w:rPr>
            </w:pPr>
          </w:p>
        </w:tc>
        <w:tc>
          <w:tcPr>
            <w:tcW w:w="1823" w:type="dxa"/>
          </w:tcPr>
          <w:p w:rsidR="007F3DB6" w:rsidRPr="008A58B5" w:rsidRDefault="007F3DB6" w:rsidP="00C50052">
            <w:pPr>
              <w:pStyle w:val="ConsPlusNormal"/>
              <w:rPr>
                <w:rFonts w:ascii="Times New Roman" w:hAnsi="Times New Roman" w:cs="Times New Roman"/>
                <w:sz w:val="24"/>
                <w:szCs w:val="24"/>
              </w:rPr>
            </w:pPr>
          </w:p>
        </w:tc>
        <w:tc>
          <w:tcPr>
            <w:tcW w:w="2127" w:type="dxa"/>
          </w:tcPr>
          <w:p w:rsidR="007F3DB6" w:rsidRPr="008A58B5" w:rsidRDefault="007F3DB6" w:rsidP="00C50052">
            <w:pPr>
              <w:pStyle w:val="ConsPlusNormal"/>
              <w:rPr>
                <w:rFonts w:ascii="Times New Roman" w:hAnsi="Times New Roman" w:cs="Times New Roman"/>
                <w:sz w:val="24"/>
                <w:szCs w:val="24"/>
              </w:rPr>
            </w:pPr>
          </w:p>
        </w:tc>
      </w:tr>
      <w:tr w:rsidR="007F3DB6" w:rsidRPr="008A58B5" w:rsidTr="00C50052">
        <w:tc>
          <w:tcPr>
            <w:tcW w:w="566"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2</w:t>
            </w:r>
          </w:p>
        </w:tc>
        <w:tc>
          <w:tcPr>
            <w:tcW w:w="1474" w:type="dxa"/>
          </w:tcPr>
          <w:p w:rsidR="007F3DB6" w:rsidRPr="008A58B5" w:rsidRDefault="007F3DB6" w:rsidP="00C50052">
            <w:pPr>
              <w:pStyle w:val="ConsPlusNormal"/>
              <w:rPr>
                <w:rFonts w:ascii="Times New Roman" w:hAnsi="Times New Roman" w:cs="Times New Roman"/>
                <w:sz w:val="24"/>
                <w:szCs w:val="24"/>
              </w:rPr>
            </w:pPr>
          </w:p>
        </w:tc>
        <w:tc>
          <w:tcPr>
            <w:tcW w:w="1247" w:type="dxa"/>
          </w:tcPr>
          <w:p w:rsidR="007F3DB6" w:rsidRPr="008A58B5" w:rsidRDefault="007F3DB6" w:rsidP="00C50052">
            <w:pPr>
              <w:pStyle w:val="ConsPlusNormal"/>
              <w:rPr>
                <w:rFonts w:ascii="Times New Roman" w:hAnsi="Times New Roman" w:cs="Times New Roman"/>
                <w:sz w:val="24"/>
                <w:szCs w:val="24"/>
              </w:rPr>
            </w:pPr>
          </w:p>
        </w:tc>
        <w:tc>
          <w:tcPr>
            <w:tcW w:w="1190" w:type="dxa"/>
          </w:tcPr>
          <w:p w:rsidR="007F3DB6" w:rsidRPr="008A58B5" w:rsidRDefault="007F3DB6" w:rsidP="00C50052">
            <w:pPr>
              <w:pStyle w:val="ConsPlusNormal"/>
              <w:rPr>
                <w:rFonts w:ascii="Times New Roman" w:hAnsi="Times New Roman" w:cs="Times New Roman"/>
                <w:sz w:val="24"/>
                <w:szCs w:val="24"/>
              </w:rPr>
            </w:pPr>
          </w:p>
        </w:tc>
        <w:tc>
          <w:tcPr>
            <w:tcW w:w="1133" w:type="dxa"/>
          </w:tcPr>
          <w:p w:rsidR="007F3DB6" w:rsidRPr="008A58B5" w:rsidRDefault="007F3DB6" w:rsidP="00C50052">
            <w:pPr>
              <w:pStyle w:val="ConsPlusNormal"/>
              <w:rPr>
                <w:rFonts w:ascii="Times New Roman" w:hAnsi="Times New Roman" w:cs="Times New Roman"/>
                <w:sz w:val="24"/>
                <w:szCs w:val="24"/>
              </w:rPr>
            </w:pPr>
          </w:p>
        </w:tc>
        <w:tc>
          <w:tcPr>
            <w:tcW w:w="1823" w:type="dxa"/>
          </w:tcPr>
          <w:p w:rsidR="007F3DB6" w:rsidRPr="008A58B5" w:rsidRDefault="007F3DB6" w:rsidP="00C50052">
            <w:pPr>
              <w:pStyle w:val="ConsPlusNormal"/>
              <w:rPr>
                <w:rFonts w:ascii="Times New Roman" w:hAnsi="Times New Roman" w:cs="Times New Roman"/>
                <w:sz w:val="24"/>
                <w:szCs w:val="24"/>
              </w:rPr>
            </w:pPr>
          </w:p>
        </w:tc>
        <w:tc>
          <w:tcPr>
            <w:tcW w:w="2127" w:type="dxa"/>
          </w:tcPr>
          <w:p w:rsidR="007F3DB6" w:rsidRPr="008A58B5" w:rsidRDefault="007F3DB6" w:rsidP="00C50052">
            <w:pPr>
              <w:pStyle w:val="ConsPlusNormal"/>
              <w:rPr>
                <w:rFonts w:ascii="Times New Roman" w:hAnsi="Times New Roman" w:cs="Times New Roman"/>
                <w:sz w:val="24"/>
                <w:szCs w:val="24"/>
              </w:rPr>
            </w:pPr>
          </w:p>
        </w:tc>
      </w:tr>
      <w:tr w:rsidR="007F3DB6" w:rsidRPr="008A58B5" w:rsidTr="00C50052">
        <w:tc>
          <w:tcPr>
            <w:tcW w:w="566"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3</w:t>
            </w:r>
          </w:p>
        </w:tc>
        <w:tc>
          <w:tcPr>
            <w:tcW w:w="1474" w:type="dxa"/>
          </w:tcPr>
          <w:p w:rsidR="007F3DB6" w:rsidRPr="008A58B5" w:rsidRDefault="007F3DB6" w:rsidP="00C50052">
            <w:pPr>
              <w:pStyle w:val="ConsPlusNormal"/>
              <w:rPr>
                <w:rFonts w:ascii="Times New Roman" w:hAnsi="Times New Roman" w:cs="Times New Roman"/>
                <w:sz w:val="24"/>
                <w:szCs w:val="24"/>
              </w:rPr>
            </w:pPr>
          </w:p>
        </w:tc>
        <w:tc>
          <w:tcPr>
            <w:tcW w:w="1247" w:type="dxa"/>
          </w:tcPr>
          <w:p w:rsidR="007F3DB6" w:rsidRPr="008A58B5" w:rsidRDefault="007F3DB6" w:rsidP="00C50052">
            <w:pPr>
              <w:pStyle w:val="ConsPlusNormal"/>
              <w:rPr>
                <w:rFonts w:ascii="Times New Roman" w:hAnsi="Times New Roman" w:cs="Times New Roman"/>
                <w:sz w:val="24"/>
                <w:szCs w:val="24"/>
              </w:rPr>
            </w:pPr>
          </w:p>
        </w:tc>
        <w:tc>
          <w:tcPr>
            <w:tcW w:w="1190" w:type="dxa"/>
          </w:tcPr>
          <w:p w:rsidR="007F3DB6" w:rsidRPr="008A58B5" w:rsidRDefault="007F3DB6" w:rsidP="00C50052">
            <w:pPr>
              <w:pStyle w:val="ConsPlusNormal"/>
              <w:rPr>
                <w:rFonts w:ascii="Times New Roman" w:hAnsi="Times New Roman" w:cs="Times New Roman"/>
                <w:sz w:val="24"/>
                <w:szCs w:val="24"/>
              </w:rPr>
            </w:pPr>
          </w:p>
        </w:tc>
        <w:tc>
          <w:tcPr>
            <w:tcW w:w="1133" w:type="dxa"/>
          </w:tcPr>
          <w:p w:rsidR="007F3DB6" w:rsidRPr="008A58B5" w:rsidRDefault="007F3DB6" w:rsidP="00C50052">
            <w:pPr>
              <w:pStyle w:val="ConsPlusNormal"/>
              <w:rPr>
                <w:rFonts w:ascii="Times New Roman" w:hAnsi="Times New Roman" w:cs="Times New Roman"/>
                <w:sz w:val="24"/>
                <w:szCs w:val="24"/>
              </w:rPr>
            </w:pPr>
          </w:p>
        </w:tc>
        <w:tc>
          <w:tcPr>
            <w:tcW w:w="1823" w:type="dxa"/>
          </w:tcPr>
          <w:p w:rsidR="007F3DB6" w:rsidRPr="008A58B5" w:rsidRDefault="007F3DB6" w:rsidP="00C50052">
            <w:pPr>
              <w:pStyle w:val="ConsPlusNormal"/>
              <w:rPr>
                <w:rFonts w:ascii="Times New Roman" w:hAnsi="Times New Roman" w:cs="Times New Roman"/>
                <w:sz w:val="24"/>
                <w:szCs w:val="24"/>
              </w:rPr>
            </w:pPr>
          </w:p>
        </w:tc>
        <w:tc>
          <w:tcPr>
            <w:tcW w:w="2127" w:type="dxa"/>
          </w:tcPr>
          <w:p w:rsidR="007F3DB6" w:rsidRPr="008A58B5" w:rsidRDefault="007F3DB6" w:rsidP="00C50052">
            <w:pPr>
              <w:pStyle w:val="ConsPlusNormal"/>
              <w:rPr>
                <w:rFonts w:ascii="Times New Roman" w:hAnsi="Times New Roman" w:cs="Times New Roman"/>
                <w:sz w:val="24"/>
                <w:szCs w:val="24"/>
              </w:rPr>
            </w:pPr>
          </w:p>
        </w:tc>
      </w:tr>
      <w:tr w:rsidR="007F3DB6" w:rsidRPr="008A58B5" w:rsidTr="00C50052">
        <w:tc>
          <w:tcPr>
            <w:tcW w:w="566" w:type="dxa"/>
          </w:tcPr>
          <w:p w:rsidR="007F3DB6" w:rsidRPr="008A58B5" w:rsidRDefault="007F3DB6" w:rsidP="00C50052">
            <w:pPr>
              <w:pStyle w:val="ConsPlusNormal"/>
              <w:rPr>
                <w:rFonts w:ascii="Times New Roman" w:hAnsi="Times New Roman" w:cs="Times New Roman"/>
                <w:sz w:val="24"/>
                <w:szCs w:val="24"/>
              </w:rPr>
            </w:pPr>
          </w:p>
        </w:tc>
        <w:tc>
          <w:tcPr>
            <w:tcW w:w="1474" w:type="dxa"/>
          </w:tcPr>
          <w:p w:rsidR="007F3DB6" w:rsidRPr="008A58B5" w:rsidRDefault="007F3DB6" w:rsidP="00C50052">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Итого:</w:t>
            </w:r>
          </w:p>
        </w:tc>
        <w:tc>
          <w:tcPr>
            <w:tcW w:w="1247" w:type="dxa"/>
          </w:tcPr>
          <w:p w:rsidR="007F3DB6" w:rsidRPr="008A58B5" w:rsidRDefault="007F3DB6" w:rsidP="00C50052">
            <w:pPr>
              <w:pStyle w:val="ConsPlusNormal"/>
              <w:rPr>
                <w:rFonts w:ascii="Times New Roman" w:hAnsi="Times New Roman" w:cs="Times New Roman"/>
                <w:sz w:val="24"/>
                <w:szCs w:val="24"/>
              </w:rPr>
            </w:pPr>
          </w:p>
        </w:tc>
        <w:tc>
          <w:tcPr>
            <w:tcW w:w="1190" w:type="dxa"/>
          </w:tcPr>
          <w:p w:rsidR="007F3DB6" w:rsidRPr="008A58B5" w:rsidRDefault="007F3DB6" w:rsidP="00C50052">
            <w:pPr>
              <w:pStyle w:val="ConsPlusNormal"/>
              <w:rPr>
                <w:rFonts w:ascii="Times New Roman" w:hAnsi="Times New Roman" w:cs="Times New Roman"/>
                <w:sz w:val="24"/>
                <w:szCs w:val="24"/>
              </w:rPr>
            </w:pPr>
          </w:p>
        </w:tc>
        <w:tc>
          <w:tcPr>
            <w:tcW w:w="1133" w:type="dxa"/>
          </w:tcPr>
          <w:p w:rsidR="007F3DB6" w:rsidRPr="008A58B5" w:rsidRDefault="007F3DB6" w:rsidP="00C50052">
            <w:pPr>
              <w:pStyle w:val="ConsPlusNormal"/>
              <w:rPr>
                <w:rFonts w:ascii="Times New Roman" w:hAnsi="Times New Roman" w:cs="Times New Roman"/>
                <w:sz w:val="24"/>
                <w:szCs w:val="24"/>
              </w:rPr>
            </w:pPr>
          </w:p>
        </w:tc>
        <w:tc>
          <w:tcPr>
            <w:tcW w:w="1823" w:type="dxa"/>
          </w:tcPr>
          <w:p w:rsidR="007F3DB6" w:rsidRPr="008A58B5" w:rsidRDefault="007F3DB6" w:rsidP="00C50052">
            <w:pPr>
              <w:pStyle w:val="ConsPlusNormal"/>
              <w:rPr>
                <w:rFonts w:ascii="Times New Roman" w:hAnsi="Times New Roman" w:cs="Times New Roman"/>
                <w:sz w:val="24"/>
                <w:szCs w:val="24"/>
              </w:rPr>
            </w:pPr>
          </w:p>
        </w:tc>
        <w:tc>
          <w:tcPr>
            <w:tcW w:w="2127" w:type="dxa"/>
          </w:tcPr>
          <w:p w:rsidR="007F3DB6" w:rsidRPr="008A58B5" w:rsidRDefault="007F3DB6" w:rsidP="00C50052">
            <w:pPr>
              <w:pStyle w:val="ConsPlusNormal"/>
              <w:rPr>
                <w:rFonts w:ascii="Times New Roman" w:hAnsi="Times New Roman" w:cs="Times New Roman"/>
                <w:sz w:val="24"/>
                <w:szCs w:val="24"/>
              </w:rPr>
            </w:pPr>
          </w:p>
        </w:tc>
      </w:tr>
    </w:tbl>
    <w:p w:rsidR="007F3DB6" w:rsidRPr="008A58B5" w:rsidRDefault="007F3DB6" w:rsidP="007F3DB6">
      <w:pPr>
        <w:pStyle w:val="ConsPlusNormal"/>
        <w:jc w:val="both"/>
        <w:rPr>
          <w:rFonts w:ascii="Times New Roman" w:hAnsi="Times New Roman" w:cs="Times New Roman"/>
          <w:sz w:val="24"/>
          <w:szCs w:val="24"/>
        </w:rPr>
      </w:pP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 xml:space="preserve">2. На Товар выписана накладная от "___"________ ____ г. </w:t>
      </w:r>
      <w:r>
        <w:rPr>
          <w:rFonts w:ascii="Times New Roman" w:hAnsi="Times New Roman" w:cs="Times New Roman"/>
          <w:sz w:val="24"/>
          <w:szCs w:val="24"/>
        </w:rPr>
        <w:t>№</w:t>
      </w:r>
      <w:r w:rsidRPr="008A58B5">
        <w:rPr>
          <w:rFonts w:ascii="Times New Roman" w:hAnsi="Times New Roman" w:cs="Times New Roman"/>
          <w:sz w:val="24"/>
          <w:szCs w:val="24"/>
        </w:rPr>
        <w:t xml:space="preserve"> ___.</w:t>
      </w: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3. Товар передан в соответствующем количестве и ассортименте.</w:t>
      </w: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4. Стороны взаимных претензий не имеют.</w:t>
      </w:r>
    </w:p>
    <w:p w:rsidR="007F3DB6" w:rsidRPr="008A58B5" w:rsidRDefault="007F3DB6" w:rsidP="007F3DB6">
      <w:pPr>
        <w:pStyle w:val="ConsPlusNormal"/>
        <w:jc w:val="both"/>
        <w:rPr>
          <w:rFonts w:ascii="Times New Roman" w:hAnsi="Times New Roman" w:cs="Times New Roman"/>
          <w:sz w:val="24"/>
          <w:szCs w:val="24"/>
        </w:rPr>
      </w:pP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i/>
          <w:sz w:val="24"/>
          <w:szCs w:val="24"/>
        </w:rPr>
        <w:t>Вариант</w:t>
      </w:r>
      <w:r w:rsidRPr="008A58B5">
        <w:rPr>
          <w:rFonts w:ascii="Times New Roman" w:hAnsi="Times New Roman" w:cs="Times New Roman"/>
          <w:sz w:val="24"/>
          <w:szCs w:val="24"/>
        </w:rPr>
        <w:t>. 4. При приемке Товара обнаружены недостатки:</w:t>
      </w: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4.1. По ассортименту: ___________________________________________.</w:t>
      </w: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4.2. По количеству: _____________________________________________.</w:t>
      </w: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4.3. ____________________________________________________________.</w:t>
      </w:r>
    </w:p>
    <w:p w:rsidR="007F3DB6" w:rsidRPr="008A58B5" w:rsidRDefault="007F3DB6" w:rsidP="007F3DB6">
      <w:pPr>
        <w:pStyle w:val="ConsPlusNormal"/>
        <w:jc w:val="both"/>
        <w:rPr>
          <w:rFonts w:ascii="Times New Roman" w:hAnsi="Times New Roman" w:cs="Times New Roman"/>
          <w:sz w:val="24"/>
          <w:szCs w:val="24"/>
        </w:rPr>
      </w:pPr>
    </w:p>
    <w:p w:rsidR="007F3DB6" w:rsidRPr="008A58B5" w:rsidRDefault="007F3DB6" w:rsidP="007F3DB6">
      <w:pPr>
        <w:pStyle w:val="ConsPlusNormal"/>
        <w:ind w:firstLine="540"/>
        <w:jc w:val="both"/>
        <w:rPr>
          <w:rFonts w:ascii="Times New Roman" w:hAnsi="Times New Roman" w:cs="Times New Roman"/>
          <w:sz w:val="24"/>
          <w:szCs w:val="24"/>
        </w:rPr>
      </w:pPr>
      <w:r w:rsidRPr="008A58B5">
        <w:rPr>
          <w:rFonts w:ascii="Times New Roman" w:hAnsi="Times New Roman" w:cs="Times New Roman"/>
          <w:sz w:val="24"/>
          <w:szCs w:val="24"/>
        </w:rPr>
        <w:t>5. Настоящий Акт составлен в 2 (двух) экземплярах, имеющих равную юридическую силу, по одному для каждой Стороны.</w:t>
      </w:r>
    </w:p>
    <w:p w:rsidR="007F3DB6" w:rsidRPr="008A58B5" w:rsidRDefault="007F3DB6" w:rsidP="007F3DB6">
      <w:pPr>
        <w:pStyle w:val="ConsPlusNormal"/>
        <w:jc w:val="both"/>
        <w:rPr>
          <w:rFonts w:ascii="Times New Roman" w:hAnsi="Times New Roman" w:cs="Times New Roman"/>
          <w:sz w:val="24"/>
          <w:szCs w:val="24"/>
        </w:rPr>
      </w:pPr>
    </w:p>
    <w:p w:rsidR="007F3DB6" w:rsidRPr="008A58B5" w:rsidRDefault="007F3DB6" w:rsidP="007F3DB6">
      <w:pPr>
        <w:pStyle w:val="ConsPlusNormal"/>
        <w:jc w:val="center"/>
        <w:rPr>
          <w:rFonts w:ascii="Times New Roman" w:hAnsi="Times New Roman" w:cs="Times New Roman"/>
          <w:sz w:val="24"/>
          <w:szCs w:val="24"/>
        </w:rPr>
      </w:pPr>
      <w:r w:rsidRPr="008A58B5">
        <w:rPr>
          <w:rFonts w:ascii="Times New Roman" w:hAnsi="Times New Roman" w:cs="Times New Roman"/>
          <w:sz w:val="24"/>
          <w:szCs w:val="24"/>
        </w:rPr>
        <w:t>Подписи Сторон</w:t>
      </w:r>
    </w:p>
    <w:p w:rsidR="007F3DB6" w:rsidRPr="008A58B5" w:rsidRDefault="007F3DB6" w:rsidP="007F3D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7F3DB6" w:rsidRPr="008A58B5" w:rsidTr="00C50052">
        <w:tc>
          <w:tcPr>
            <w:tcW w:w="4365"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r w:rsidRPr="008A58B5">
              <w:rPr>
                <w:rFonts w:ascii="Times New Roman" w:hAnsi="Times New Roman" w:cs="Times New Roman"/>
                <w:sz w:val="24"/>
                <w:szCs w:val="24"/>
              </w:rPr>
              <w:t>Поставщик:</w:t>
            </w:r>
          </w:p>
        </w:tc>
        <w:tc>
          <w:tcPr>
            <w:tcW w:w="340"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p>
        </w:tc>
        <w:tc>
          <w:tcPr>
            <w:tcW w:w="4365"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r>
              <w:rPr>
                <w:rFonts w:ascii="Times New Roman" w:hAnsi="Times New Roman" w:cs="Times New Roman"/>
                <w:sz w:val="24"/>
                <w:szCs w:val="24"/>
              </w:rPr>
              <w:t>Заказчик</w:t>
            </w:r>
            <w:r w:rsidRPr="008A58B5">
              <w:rPr>
                <w:rFonts w:ascii="Times New Roman" w:hAnsi="Times New Roman" w:cs="Times New Roman"/>
                <w:sz w:val="24"/>
                <w:szCs w:val="24"/>
              </w:rPr>
              <w:t>:</w:t>
            </w:r>
          </w:p>
        </w:tc>
      </w:tr>
      <w:tr w:rsidR="007F3DB6" w:rsidRPr="008A58B5" w:rsidTr="00C50052">
        <w:tc>
          <w:tcPr>
            <w:tcW w:w="4365"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r w:rsidRPr="008A58B5">
              <w:rPr>
                <w:rFonts w:ascii="Times New Roman" w:hAnsi="Times New Roman" w:cs="Times New Roman"/>
                <w:sz w:val="24"/>
                <w:szCs w:val="24"/>
              </w:rPr>
              <w:t xml:space="preserve">________/________ </w:t>
            </w:r>
            <w:r w:rsidRPr="008A58B5">
              <w:rPr>
                <w:rFonts w:ascii="Times New Roman" w:hAnsi="Times New Roman" w:cs="Times New Roman"/>
                <w:i/>
                <w:sz w:val="24"/>
                <w:szCs w:val="24"/>
              </w:rPr>
              <w:t>(подпись/Ф.И.О.)</w:t>
            </w:r>
          </w:p>
        </w:tc>
        <w:tc>
          <w:tcPr>
            <w:tcW w:w="340"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p>
        </w:tc>
        <w:tc>
          <w:tcPr>
            <w:tcW w:w="4365" w:type="dxa"/>
            <w:tcBorders>
              <w:top w:val="nil"/>
              <w:left w:val="nil"/>
              <w:bottom w:val="nil"/>
              <w:right w:val="nil"/>
            </w:tcBorders>
          </w:tcPr>
          <w:p w:rsidR="007F3DB6" w:rsidRPr="008A58B5" w:rsidRDefault="007F3DB6" w:rsidP="00C50052">
            <w:pPr>
              <w:pStyle w:val="ConsPlusNormal"/>
              <w:rPr>
                <w:rFonts w:ascii="Times New Roman" w:hAnsi="Times New Roman" w:cs="Times New Roman"/>
                <w:sz w:val="24"/>
                <w:szCs w:val="24"/>
              </w:rPr>
            </w:pPr>
            <w:r w:rsidRPr="008A58B5">
              <w:rPr>
                <w:rFonts w:ascii="Times New Roman" w:hAnsi="Times New Roman" w:cs="Times New Roman"/>
                <w:sz w:val="24"/>
                <w:szCs w:val="24"/>
              </w:rPr>
              <w:t xml:space="preserve">________/________ </w:t>
            </w:r>
            <w:r w:rsidRPr="008A58B5">
              <w:rPr>
                <w:rFonts w:ascii="Times New Roman" w:hAnsi="Times New Roman" w:cs="Times New Roman"/>
                <w:i/>
                <w:sz w:val="24"/>
                <w:szCs w:val="24"/>
              </w:rPr>
              <w:t>(подпись/Ф.И.О.)</w:t>
            </w:r>
          </w:p>
        </w:tc>
      </w:tr>
    </w:tbl>
    <w:p w:rsidR="007F3DB6" w:rsidRPr="008A58B5" w:rsidRDefault="007F3DB6" w:rsidP="007F3DB6">
      <w:pPr>
        <w:pStyle w:val="ConsPlusNormal"/>
        <w:jc w:val="both"/>
        <w:rPr>
          <w:rFonts w:ascii="Times New Roman" w:hAnsi="Times New Roman" w:cs="Times New Roman"/>
          <w:sz w:val="24"/>
          <w:szCs w:val="24"/>
        </w:rPr>
      </w:pPr>
    </w:p>
    <w:p w:rsidR="007F3DB6" w:rsidRDefault="007F3DB6" w:rsidP="00836C89">
      <w:pPr>
        <w:spacing w:after="0" w:line="240" w:lineRule="auto"/>
        <w:rPr>
          <w:rFonts w:ascii="Times New Roman" w:eastAsia="Times New Roman" w:hAnsi="Times New Roman" w:cs="Times New Roman"/>
          <w:bCs/>
          <w:iCs/>
          <w:sz w:val="24"/>
          <w:szCs w:val="24"/>
          <w:lang w:eastAsia="ru-RU"/>
        </w:rPr>
      </w:pPr>
    </w:p>
    <w:p w:rsidR="004D660A" w:rsidRDefault="004D660A" w:rsidP="00836C89">
      <w:pPr>
        <w:spacing w:after="0" w:line="240" w:lineRule="auto"/>
        <w:rPr>
          <w:rFonts w:ascii="Times New Roman" w:eastAsia="Times New Roman" w:hAnsi="Times New Roman" w:cs="Times New Roman"/>
          <w:bCs/>
          <w:iCs/>
          <w:sz w:val="24"/>
          <w:szCs w:val="24"/>
          <w:lang w:eastAsia="ru-RU"/>
        </w:rPr>
      </w:pPr>
    </w:p>
    <w:p w:rsidR="004D660A" w:rsidRPr="00B95923" w:rsidRDefault="004D660A" w:rsidP="00836C89">
      <w:pPr>
        <w:spacing w:after="0" w:line="240" w:lineRule="auto"/>
        <w:rPr>
          <w:rFonts w:ascii="Times New Roman" w:eastAsia="Times New Roman" w:hAnsi="Times New Roman" w:cs="Times New Roman"/>
          <w:bCs/>
          <w:iCs/>
          <w:sz w:val="24"/>
          <w:szCs w:val="24"/>
          <w:lang w:eastAsia="ru-RU"/>
        </w:rPr>
      </w:pPr>
      <w:r w:rsidRPr="004D660A">
        <w:rPr>
          <w:noProof/>
          <w:lang w:eastAsia="ru-RU"/>
        </w:rPr>
        <w:lastRenderedPageBreak/>
        <w:drawing>
          <wp:inline distT="0" distB="0" distL="0" distR="0" wp14:anchorId="4718795D" wp14:editId="10F4C6B8">
            <wp:extent cx="5940425" cy="8031964"/>
            <wp:effectExtent l="0" t="0" r="3175" b="762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0425" cy="8031964"/>
                    </a:xfrm>
                    <a:prstGeom prst="rect">
                      <a:avLst/>
                    </a:prstGeom>
                    <a:noFill/>
                    <a:ln>
                      <a:noFill/>
                    </a:ln>
                  </pic:spPr>
                </pic:pic>
              </a:graphicData>
            </a:graphic>
          </wp:inline>
        </w:drawing>
      </w:r>
    </w:p>
    <w:sectPr w:rsidR="004D660A" w:rsidRPr="00B959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FC5389"/>
    <w:multiLevelType w:val="multilevel"/>
    <w:tmpl w:val="13CA9AE6"/>
    <w:lvl w:ilvl="0">
      <w:start w:val="1"/>
      <w:numFmt w:val="decimal"/>
      <w:lvlText w:val="%1."/>
      <w:lvlJc w:val="left"/>
      <w:pPr>
        <w:ind w:left="1774"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6C89"/>
    <w:rsid w:val="0007188C"/>
    <w:rsid w:val="002C7220"/>
    <w:rsid w:val="004D660A"/>
    <w:rsid w:val="00706433"/>
    <w:rsid w:val="007C3603"/>
    <w:rsid w:val="007F3DB6"/>
    <w:rsid w:val="00836C89"/>
    <w:rsid w:val="00853E52"/>
    <w:rsid w:val="009E67BF"/>
    <w:rsid w:val="00B54812"/>
    <w:rsid w:val="00B95923"/>
    <w:rsid w:val="00C500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36C8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9592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95923"/>
    <w:rPr>
      <w:rFonts w:ascii="Tahoma" w:hAnsi="Tahoma" w:cs="Tahoma"/>
      <w:sz w:val="16"/>
      <w:szCs w:val="16"/>
    </w:rPr>
  </w:style>
  <w:style w:type="paragraph" w:styleId="a6">
    <w:name w:val="List Paragraph"/>
    <w:basedOn w:val="a"/>
    <w:qFormat/>
    <w:rsid w:val="00706433"/>
    <w:pPr>
      <w:ind w:left="720"/>
      <w:contextualSpacing/>
    </w:pPr>
  </w:style>
  <w:style w:type="paragraph" w:styleId="a7">
    <w:name w:val="No Spacing"/>
    <w:aliases w:val="для таблиц,Без интервала2,док"/>
    <w:link w:val="a8"/>
    <w:uiPriority w:val="1"/>
    <w:qFormat/>
    <w:rsid w:val="00706433"/>
    <w:pPr>
      <w:spacing w:after="0" w:line="240" w:lineRule="auto"/>
    </w:pPr>
    <w:rPr>
      <w:rFonts w:ascii="Times New Roman" w:eastAsia="Times New Roman" w:hAnsi="Times New Roman" w:cs="Times New Roman"/>
      <w:sz w:val="20"/>
      <w:szCs w:val="20"/>
      <w:lang w:eastAsia="ru-RU"/>
    </w:rPr>
  </w:style>
  <w:style w:type="character" w:customStyle="1" w:styleId="a8">
    <w:name w:val="Без интервала Знак"/>
    <w:aliases w:val="для таблиц Знак,Без интервала2 Знак,док Знак"/>
    <w:link w:val="a7"/>
    <w:uiPriority w:val="1"/>
    <w:locked/>
    <w:rsid w:val="00706433"/>
    <w:rPr>
      <w:rFonts w:ascii="Times New Roman" w:eastAsia="Times New Roman" w:hAnsi="Times New Roman" w:cs="Times New Roman"/>
      <w:sz w:val="20"/>
      <w:szCs w:val="20"/>
      <w:lang w:eastAsia="ru-RU"/>
    </w:rPr>
  </w:style>
  <w:style w:type="paragraph" w:customStyle="1" w:styleId="ConsPlusNormal">
    <w:name w:val="ConsPlusNormal"/>
    <w:rsid w:val="007F3DB6"/>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36C8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9592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95923"/>
    <w:rPr>
      <w:rFonts w:ascii="Tahoma" w:hAnsi="Tahoma" w:cs="Tahoma"/>
      <w:sz w:val="16"/>
      <w:szCs w:val="16"/>
    </w:rPr>
  </w:style>
  <w:style w:type="paragraph" w:styleId="a6">
    <w:name w:val="List Paragraph"/>
    <w:basedOn w:val="a"/>
    <w:qFormat/>
    <w:rsid w:val="00706433"/>
    <w:pPr>
      <w:ind w:left="720"/>
      <w:contextualSpacing/>
    </w:pPr>
  </w:style>
  <w:style w:type="paragraph" w:styleId="a7">
    <w:name w:val="No Spacing"/>
    <w:aliases w:val="для таблиц,Без интервала2,док"/>
    <w:link w:val="a8"/>
    <w:uiPriority w:val="1"/>
    <w:qFormat/>
    <w:rsid w:val="00706433"/>
    <w:pPr>
      <w:spacing w:after="0" w:line="240" w:lineRule="auto"/>
    </w:pPr>
    <w:rPr>
      <w:rFonts w:ascii="Times New Roman" w:eastAsia="Times New Roman" w:hAnsi="Times New Roman" w:cs="Times New Roman"/>
      <w:sz w:val="20"/>
      <w:szCs w:val="20"/>
      <w:lang w:eastAsia="ru-RU"/>
    </w:rPr>
  </w:style>
  <w:style w:type="character" w:customStyle="1" w:styleId="a8">
    <w:name w:val="Без интервала Знак"/>
    <w:aliases w:val="для таблиц Знак,Без интервала2 Знак,док Знак"/>
    <w:link w:val="a7"/>
    <w:uiPriority w:val="1"/>
    <w:locked/>
    <w:rsid w:val="00706433"/>
    <w:rPr>
      <w:rFonts w:ascii="Times New Roman" w:eastAsia="Times New Roman" w:hAnsi="Times New Roman" w:cs="Times New Roman"/>
      <w:sz w:val="20"/>
      <w:szCs w:val="20"/>
      <w:lang w:eastAsia="ru-RU"/>
    </w:rPr>
  </w:style>
  <w:style w:type="paragraph" w:customStyle="1" w:styleId="ConsPlusNormal">
    <w:name w:val="ConsPlusNormal"/>
    <w:rsid w:val="007F3DB6"/>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1774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hyperlink" Target="mailto:specagps@yandex.ru" TargetMode="External"/><Relationship Id="rId12" Type="http://schemas.openxmlformats.org/officeDocument/2006/relationships/image" Target="media/image5.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10055</Words>
  <Characters>57317</Characters>
  <Application>Microsoft Office Word</Application>
  <DocSecurity>0</DocSecurity>
  <Lines>477</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67238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Шеховцева Ольга Александровна</dc:creator>
  <cp:lastModifiedBy>Митрофанова Елена Владимировна</cp:lastModifiedBy>
  <cp:revision>6</cp:revision>
  <cp:lastPrinted>2019-11-14T10:58:00Z</cp:lastPrinted>
  <dcterms:created xsi:type="dcterms:W3CDTF">2019-11-14T11:10:00Z</dcterms:created>
  <dcterms:modified xsi:type="dcterms:W3CDTF">2019-11-15T07:20:00Z</dcterms:modified>
</cp:coreProperties>
</file>