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2E0150" w:rsidRPr="008318DA" w:rsidTr="002B3D1D">
        <w:trPr>
          <w:trHeight w:val="20"/>
          <w:tblHeader/>
        </w:trPr>
        <w:tc>
          <w:tcPr>
            <w:tcW w:w="1101" w:type="dxa"/>
            <w:vAlign w:val="center"/>
          </w:tcPr>
          <w:p w:rsidR="002E0150" w:rsidRPr="008318DA" w:rsidRDefault="002E0150" w:rsidP="002B3D1D">
            <w:pPr>
              <w:keepLines/>
              <w:widowControl w:val="0"/>
              <w:suppressLineNumbers/>
              <w:suppressAutoHyphens/>
              <w:autoSpaceDE w:val="0"/>
              <w:autoSpaceDN w:val="0"/>
              <w:jc w:val="center"/>
            </w:pPr>
            <w:r w:rsidRPr="008318DA">
              <w:t>№</w:t>
            </w:r>
          </w:p>
          <w:p w:rsidR="002E0150" w:rsidRPr="008318DA" w:rsidRDefault="002E0150" w:rsidP="002B3D1D">
            <w:pPr>
              <w:pStyle w:val="ListParagraph1"/>
              <w:keepLines/>
              <w:widowControl w:val="0"/>
              <w:suppressLineNumbers/>
              <w:suppressAutoHyphens/>
              <w:autoSpaceDE w:val="0"/>
              <w:autoSpaceDN w:val="0"/>
              <w:ind w:left="0"/>
              <w:rPr>
                <w:szCs w:val="24"/>
              </w:rPr>
            </w:pPr>
            <w:r w:rsidRPr="008318DA">
              <w:rPr>
                <w:szCs w:val="24"/>
              </w:rPr>
              <w:t>пункта</w:t>
            </w:r>
          </w:p>
        </w:tc>
        <w:tc>
          <w:tcPr>
            <w:tcW w:w="2506" w:type="dxa"/>
            <w:vAlign w:val="center"/>
          </w:tcPr>
          <w:p w:rsidR="002E0150" w:rsidRPr="008318DA" w:rsidRDefault="002E0150" w:rsidP="002B3D1D">
            <w:pPr>
              <w:keepLines/>
              <w:widowControl w:val="0"/>
              <w:suppressLineNumbers/>
              <w:suppressAutoHyphens/>
              <w:autoSpaceDE w:val="0"/>
              <w:autoSpaceDN w:val="0"/>
              <w:jc w:val="center"/>
            </w:pPr>
            <w:r w:rsidRPr="008318DA">
              <w:t>Наименование</w:t>
            </w:r>
          </w:p>
        </w:tc>
        <w:tc>
          <w:tcPr>
            <w:tcW w:w="6032" w:type="dxa"/>
            <w:vAlign w:val="center"/>
          </w:tcPr>
          <w:p w:rsidR="002E0150" w:rsidRPr="008318DA" w:rsidRDefault="002E0150" w:rsidP="002B3D1D">
            <w:pPr>
              <w:keepLines/>
              <w:widowControl w:val="0"/>
              <w:suppressLineNumbers/>
              <w:suppressAutoHyphens/>
              <w:autoSpaceDE w:val="0"/>
              <w:autoSpaceDN w:val="0"/>
              <w:jc w:val="center"/>
            </w:pPr>
            <w:r w:rsidRPr="008318DA">
              <w:t>Информация</w:t>
            </w:r>
          </w:p>
        </w:tc>
      </w:tr>
      <w:tr w:rsidR="002E0150" w:rsidRPr="00777116" w:rsidTr="002B3D1D">
        <w:trPr>
          <w:trHeight w:val="2957"/>
        </w:trPr>
        <w:tc>
          <w:tcPr>
            <w:tcW w:w="1101" w:type="dxa"/>
          </w:tcPr>
          <w:p w:rsidR="002E0150" w:rsidRDefault="002E0150" w:rsidP="002E0150">
            <w:pPr>
              <w:pStyle w:val="ListParagraph1"/>
              <w:keepLines/>
              <w:widowControl w:val="0"/>
              <w:numPr>
                <w:ilvl w:val="0"/>
                <w:numId w:val="1"/>
              </w:numPr>
              <w:suppressLineNumbers/>
              <w:suppressAutoHyphens/>
              <w:autoSpaceDE w:val="0"/>
              <w:autoSpaceDN w:val="0"/>
              <w:rPr>
                <w:szCs w:val="24"/>
              </w:rPr>
            </w:pPr>
            <w:bookmarkStart w:id="0" w:name="OLE_LINK116"/>
          </w:p>
          <w:p w:rsidR="002E0150" w:rsidRPr="005139B9" w:rsidRDefault="002E0150" w:rsidP="002B3D1D"/>
          <w:p w:rsidR="002E0150" w:rsidRPr="005139B9" w:rsidRDefault="002E0150" w:rsidP="002B3D1D"/>
          <w:p w:rsidR="002E0150" w:rsidRPr="005139B9" w:rsidRDefault="002E0150" w:rsidP="002B3D1D"/>
          <w:p w:rsidR="002E0150" w:rsidRPr="005139B9" w:rsidRDefault="002E0150" w:rsidP="002B3D1D"/>
          <w:p w:rsidR="002E0150" w:rsidRDefault="002E0150" w:rsidP="002B3D1D"/>
          <w:p w:rsidR="002E0150" w:rsidRPr="005139B9" w:rsidRDefault="002E0150" w:rsidP="002B3D1D"/>
        </w:tc>
        <w:tc>
          <w:tcPr>
            <w:tcW w:w="2506" w:type="dxa"/>
          </w:tcPr>
          <w:p w:rsidR="002E0150" w:rsidRPr="008318DA" w:rsidRDefault="002E0150" w:rsidP="002B3D1D">
            <w:pPr>
              <w:keepLines/>
              <w:widowControl w:val="0"/>
              <w:suppressLineNumbers/>
              <w:suppressAutoHyphens/>
              <w:autoSpaceDE w:val="0"/>
              <w:autoSpaceDN w:val="0"/>
              <w:jc w:val="left"/>
            </w:pPr>
            <w:r w:rsidRPr="008318DA">
              <w:t>Наименование заказчика, контактная информация</w:t>
            </w:r>
          </w:p>
        </w:tc>
        <w:tc>
          <w:tcPr>
            <w:tcW w:w="6032" w:type="dxa"/>
          </w:tcPr>
          <w:p w:rsidR="002E0150" w:rsidRDefault="002E0150" w:rsidP="002B3D1D">
            <w:pPr>
              <w:pStyle w:val="1"/>
              <w:rPr>
                <w:rFonts w:ascii="Times New Roman" w:hAnsi="Times New Roman"/>
                <w:b/>
                <w:color w:val="000000"/>
                <w:shd w:val="clear" w:color="auto" w:fill="FFFFFF"/>
              </w:rPr>
            </w:pPr>
            <w:r w:rsidRPr="000663E7">
              <w:rPr>
                <w:rFonts w:ascii="Times New Roman" w:hAnsi="Times New Roman"/>
                <w:lang w:eastAsia="ar-SA"/>
              </w:rPr>
              <w:t>Муниципальное автономное дошкольное образовательное учреждение «Староситненский детский сад «Огонёк» городского округа Ступино Московской области</w:t>
            </w:r>
            <w:r>
              <w:rPr>
                <w:rFonts w:ascii="Times New Roman" w:hAnsi="Times New Roman"/>
                <w:b/>
                <w:color w:val="000000"/>
                <w:shd w:val="clear" w:color="auto" w:fill="FFFFFF"/>
              </w:rPr>
              <w:t xml:space="preserve"> </w:t>
            </w:r>
          </w:p>
          <w:p w:rsidR="002E0150" w:rsidRPr="000663E7" w:rsidRDefault="002E0150" w:rsidP="002B3D1D">
            <w:pPr>
              <w:pStyle w:val="ConsPlusCell"/>
              <w:rPr>
                <w:sz w:val="24"/>
                <w:szCs w:val="24"/>
              </w:rPr>
            </w:pPr>
            <w:r>
              <w:rPr>
                <w:rFonts w:ascii="Times New Roman" w:hAnsi="Times New Roman"/>
                <w:b/>
                <w:color w:val="000000"/>
                <w:shd w:val="clear" w:color="auto" w:fill="FFFFFF"/>
              </w:rPr>
              <w:t>Место нахождения:</w:t>
            </w:r>
            <w:r>
              <w:rPr>
                <w:color w:val="000000"/>
                <w:shd w:val="clear" w:color="auto" w:fill="FFFFFF"/>
              </w:rPr>
              <w:t xml:space="preserve"> </w:t>
            </w:r>
            <w:r w:rsidRPr="000663E7">
              <w:rPr>
                <w:sz w:val="24"/>
                <w:szCs w:val="24"/>
              </w:rPr>
              <w:t>142813, РФ, г.о. Ступино,</w:t>
            </w:r>
          </w:p>
          <w:p w:rsidR="002E0150" w:rsidRPr="000663E7" w:rsidRDefault="002E0150" w:rsidP="002B3D1D">
            <w:pPr>
              <w:pStyle w:val="ConsPlusCell"/>
              <w:rPr>
                <w:sz w:val="24"/>
                <w:szCs w:val="24"/>
              </w:rPr>
            </w:pPr>
            <w:r w:rsidRPr="000663E7">
              <w:rPr>
                <w:sz w:val="24"/>
                <w:szCs w:val="24"/>
              </w:rPr>
              <w:t xml:space="preserve"> МО, с. Старая Ситня,</w:t>
            </w:r>
          </w:p>
          <w:p w:rsidR="002E0150" w:rsidRDefault="002E0150" w:rsidP="002B3D1D">
            <w:r w:rsidRPr="000663E7">
              <w:t xml:space="preserve"> ул. Центральная, владение 3а.</w:t>
            </w:r>
          </w:p>
          <w:p w:rsidR="002E0150" w:rsidRPr="000663E7" w:rsidRDefault="002E0150" w:rsidP="002B3D1D">
            <w:pPr>
              <w:pStyle w:val="ConsPlusCell"/>
              <w:rPr>
                <w:sz w:val="24"/>
                <w:szCs w:val="24"/>
              </w:rPr>
            </w:pPr>
            <w:r>
              <w:rPr>
                <w:b/>
                <w:color w:val="000000"/>
                <w:shd w:val="clear" w:color="auto" w:fill="FFFFFF"/>
              </w:rPr>
              <w:t>Почтовый адрес</w:t>
            </w:r>
            <w:r>
              <w:rPr>
                <w:color w:val="000000"/>
                <w:shd w:val="clear" w:color="auto" w:fill="FFFFFF"/>
              </w:rPr>
              <w:t>:</w:t>
            </w:r>
            <w:r>
              <w:rPr>
                <w:shd w:val="clear" w:color="auto" w:fill="FFFFFF"/>
              </w:rPr>
              <w:t xml:space="preserve"> </w:t>
            </w:r>
            <w:r w:rsidRPr="000663E7">
              <w:rPr>
                <w:sz w:val="24"/>
                <w:szCs w:val="24"/>
              </w:rPr>
              <w:t>142813, РФ, г.о. Ступино,</w:t>
            </w:r>
          </w:p>
          <w:p w:rsidR="002E0150" w:rsidRPr="000663E7" w:rsidRDefault="002E0150" w:rsidP="002B3D1D">
            <w:pPr>
              <w:pStyle w:val="ConsPlusCell"/>
              <w:rPr>
                <w:sz w:val="24"/>
                <w:szCs w:val="24"/>
              </w:rPr>
            </w:pPr>
            <w:r w:rsidRPr="000663E7">
              <w:rPr>
                <w:sz w:val="24"/>
                <w:szCs w:val="24"/>
              </w:rPr>
              <w:t xml:space="preserve"> МО, с. Старая Ситня,</w:t>
            </w:r>
          </w:p>
          <w:p w:rsidR="002E0150" w:rsidRDefault="002E0150" w:rsidP="002B3D1D">
            <w:pPr>
              <w:spacing w:after="0" w:line="312" w:lineRule="auto"/>
              <w:ind w:right="137"/>
            </w:pPr>
            <w:r w:rsidRPr="000663E7">
              <w:t xml:space="preserve"> ул. Центральная, владение 3а.</w:t>
            </w:r>
          </w:p>
          <w:p w:rsidR="002E0150" w:rsidRPr="00777116" w:rsidRDefault="002E0150" w:rsidP="002B3D1D">
            <w:pPr>
              <w:spacing w:after="0" w:line="312" w:lineRule="auto"/>
              <w:ind w:right="137"/>
              <w:rPr>
                <w:lang w:val="en-US"/>
              </w:rPr>
            </w:pPr>
            <w:r>
              <w:rPr>
                <w:b/>
                <w:shd w:val="clear" w:color="auto" w:fill="FFFFFF"/>
                <w:lang w:val="en-US"/>
              </w:rPr>
              <w:t>E</w:t>
            </w:r>
            <w:r w:rsidRPr="00777116">
              <w:rPr>
                <w:b/>
                <w:shd w:val="clear" w:color="auto" w:fill="FFFFFF"/>
                <w:lang w:val="en-US"/>
              </w:rPr>
              <w:t>-</w:t>
            </w:r>
            <w:r>
              <w:rPr>
                <w:b/>
                <w:shd w:val="clear" w:color="auto" w:fill="FFFFFF"/>
                <w:lang w:val="en-US"/>
              </w:rPr>
              <w:t>mail</w:t>
            </w:r>
            <w:r w:rsidRPr="00777116">
              <w:rPr>
                <w:b/>
                <w:shd w:val="clear" w:color="auto" w:fill="FFFFFF"/>
                <w:lang w:val="en-US"/>
              </w:rPr>
              <w:t>:</w:t>
            </w:r>
            <w:r w:rsidRPr="00777116">
              <w:rPr>
                <w:color w:val="0000FF"/>
                <w:shd w:val="clear" w:color="auto" w:fill="FFFFFF"/>
                <w:lang w:val="en-US"/>
              </w:rPr>
              <w:t xml:space="preserve">   </w:t>
            </w:r>
            <w:hyperlink r:id="rId6" w:history="1">
              <w:r w:rsidRPr="00193743">
                <w:rPr>
                  <w:rStyle w:val="a3"/>
                  <w:lang w:val="en-US"/>
                </w:rPr>
                <w:t>ogonek_sitny@mail.ru</w:t>
              </w:r>
            </w:hyperlink>
          </w:p>
          <w:p w:rsidR="002E0150" w:rsidRPr="00777116" w:rsidRDefault="002E0150" w:rsidP="002B3D1D">
            <w:pPr>
              <w:spacing w:after="0" w:line="312" w:lineRule="auto"/>
              <w:ind w:right="137"/>
              <w:rPr>
                <w:color w:val="C00000"/>
                <w:lang w:val="en-US"/>
              </w:rPr>
            </w:pPr>
            <w:r w:rsidRPr="000663E7">
              <w:t>Михайлова О.Е.</w:t>
            </w:r>
            <w:r w:rsidRPr="00777116">
              <w:rPr>
                <w:color w:val="0000FF"/>
                <w:shd w:val="clear" w:color="auto" w:fill="FFFFFF"/>
                <w:lang w:val="en-US"/>
              </w:rPr>
              <w:t xml:space="preserve">  </w:t>
            </w:r>
          </w:p>
        </w:tc>
      </w:tr>
      <w:tr w:rsidR="002E0150" w:rsidRPr="008318DA" w:rsidTr="002B3D1D">
        <w:trPr>
          <w:trHeight w:val="20"/>
        </w:trPr>
        <w:tc>
          <w:tcPr>
            <w:tcW w:w="1101" w:type="dxa"/>
          </w:tcPr>
          <w:p w:rsidR="002E0150" w:rsidRPr="00777116" w:rsidRDefault="002E0150" w:rsidP="002E0150">
            <w:pPr>
              <w:pStyle w:val="ListParagraph1"/>
              <w:numPr>
                <w:ilvl w:val="0"/>
                <w:numId w:val="1"/>
              </w:numPr>
              <w:autoSpaceDE w:val="0"/>
              <w:autoSpaceDN w:val="0"/>
              <w:spacing w:before="240"/>
              <w:outlineLvl w:val="2"/>
              <w:rPr>
                <w:szCs w:val="24"/>
                <w:lang w:val="en-US"/>
              </w:rPr>
            </w:pPr>
            <w:bookmarkStart w:id="1" w:name="_Toc383532323"/>
            <w:bookmarkStart w:id="2" w:name="_Toc375898291"/>
            <w:bookmarkStart w:id="3" w:name="_Toc375898875"/>
            <w:bookmarkStart w:id="4" w:name="_Toc383532325"/>
            <w:bookmarkStart w:id="5" w:name="_Toc448853900"/>
            <w:bookmarkEnd w:id="1"/>
            <w:bookmarkEnd w:id="2"/>
            <w:bookmarkEnd w:id="3"/>
            <w:bookmarkEnd w:id="4"/>
            <w:bookmarkEnd w:id="5"/>
          </w:p>
        </w:tc>
        <w:tc>
          <w:tcPr>
            <w:tcW w:w="2506" w:type="dxa"/>
          </w:tcPr>
          <w:p w:rsidR="002E0150" w:rsidRPr="008318DA" w:rsidRDefault="002E0150" w:rsidP="002B3D1D">
            <w:pPr>
              <w:keepLines/>
              <w:widowControl w:val="0"/>
              <w:suppressLineNumbers/>
              <w:suppressAutoHyphens/>
              <w:autoSpaceDE w:val="0"/>
              <w:autoSpaceDN w:val="0"/>
              <w:jc w:val="left"/>
            </w:pPr>
            <w:r w:rsidRPr="008318DA">
              <w:t>Используемый способ определения поставщика (подрядчика, исполнителя)</w:t>
            </w:r>
          </w:p>
        </w:tc>
        <w:tc>
          <w:tcPr>
            <w:tcW w:w="6032" w:type="dxa"/>
          </w:tcPr>
          <w:p w:rsidR="002E0150" w:rsidRPr="008318DA" w:rsidRDefault="002E0150" w:rsidP="002B3D1D">
            <w:pPr>
              <w:keepLines/>
              <w:widowControl w:val="0"/>
              <w:suppressLineNumbers/>
              <w:suppressAutoHyphens/>
              <w:autoSpaceDE w:val="0"/>
              <w:autoSpaceDN w:val="0"/>
              <w:jc w:val="left"/>
            </w:pPr>
            <w:r>
              <w:t>Конкурс в электронной форме</w:t>
            </w:r>
          </w:p>
        </w:tc>
      </w:tr>
      <w:tr w:rsidR="002E0150" w:rsidRPr="00726534" w:rsidTr="002B3D1D">
        <w:trPr>
          <w:trHeight w:val="20"/>
        </w:trPr>
        <w:tc>
          <w:tcPr>
            <w:tcW w:w="1101" w:type="dxa"/>
          </w:tcPr>
          <w:p w:rsidR="002E0150" w:rsidRPr="008318DA" w:rsidRDefault="002E0150" w:rsidP="002E0150">
            <w:pPr>
              <w:pStyle w:val="ListParagraph1"/>
              <w:numPr>
                <w:ilvl w:val="0"/>
                <w:numId w:val="1"/>
              </w:numPr>
              <w:autoSpaceDE w:val="0"/>
              <w:autoSpaceDN w:val="0"/>
              <w:spacing w:before="240"/>
              <w:outlineLvl w:val="2"/>
              <w:rPr>
                <w:szCs w:val="24"/>
              </w:rPr>
            </w:pPr>
            <w:bookmarkStart w:id="6" w:name="_Toc375898292"/>
            <w:bookmarkStart w:id="7" w:name="_Toc375898876"/>
            <w:bookmarkStart w:id="8" w:name="_Toc383532326"/>
            <w:bookmarkStart w:id="9" w:name="_Toc448853901"/>
            <w:bookmarkEnd w:id="6"/>
            <w:bookmarkEnd w:id="7"/>
            <w:bookmarkEnd w:id="8"/>
            <w:bookmarkEnd w:id="9"/>
          </w:p>
        </w:tc>
        <w:tc>
          <w:tcPr>
            <w:tcW w:w="2506" w:type="dxa"/>
          </w:tcPr>
          <w:p w:rsidR="002E0150" w:rsidRPr="009D0383" w:rsidRDefault="002E0150" w:rsidP="002B3D1D">
            <w:pPr>
              <w:rPr>
                <w:color w:val="000000" w:themeColor="text1"/>
              </w:rPr>
            </w:pPr>
            <w:r w:rsidRPr="009D0383">
              <w:rPr>
                <w:color w:val="000000" w:themeColor="text1"/>
              </w:rPr>
              <w:t>Официальный сайт Единой информационной системы.</w:t>
            </w:r>
          </w:p>
          <w:p w:rsidR="002E0150" w:rsidRPr="009D0383" w:rsidRDefault="002E0150" w:rsidP="002B3D1D">
            <w:pPr>
              <w:rPr>
                <w:color w:val="000000" w:themeColor="text1"/>
              </w:rPr>
            </w:pPr>
          </w:p>
          <w:p w:rsidR="002E0150" w:rsidRPr="009D0383" w:rsidRDefault="002E0150" w:rsidP="002B3D1D">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9D0383" w:rsidRDefault="002E0150" w:rsidP="002B3D1D">
            <w:pPr>
              <w:rPr>
                <w:color w:val="000000" w:themeColor="text1"/>
              </w:rPr>
            </w:pPr>
            <w:r w:rsidRPr="009D0383">
              <w:rPr>
                <w:color w:val="000000" w:themeColor="text1"/>
              </w:rPr>
              <w:t>Оператор электронной площадки</w:t>
            </w:r>
          </w:p>
        </w:tc>
        <w:tc>
          <w:tcPr>
            <w:tcW w:w="6032" w:type="dxa"/>
          </w:tcPr>
          <w:p w:rsidR="002E0150" w:rsidRPr="009D0383" w:rsidRDefault="002E0150" w:rsidP="002B3D1D">
            <w:pPr>
              <w:rPr>
                <w:color w:val="000000" w:themeColor="text1"/>
              </w:rPr>
            </w:pPr>
            <w:r w:rsidRPr="009D0383">
              <w:rPr>
                <w:color w:val="000000" w:themeColor="text1"/>
              </w:rPr>
              <w:t>www.zakupki.gov.ru</w:t>
            </w: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5F5352" w:rsidRDefault="002E0150" w:rsidP="002B3D1D">
            <w:hyperlink r:id="rId7" w:history="1">
              <w:r w:rsidRPr="00BC14A7">
                <w:rPr>
                  <w:rStyle w:val="a3"/>
                </w:rPr>
                <w:t>www.</w:t>
              </w:r>
              <w:r w:rsidRPr="00BC14A7">
                <w:rPr>
                  <w:rStyle w:val="a3"/>
                  <w:lang w:val="en-US"/>
                </w:rPr>
                <w:t>estp</w:t>
              </w:r>
              <w:r w:rsidRPr="00BC14A7">
                <w:rPr>
                  <w:rStyle w:val="a3"/>
                </w:rPr>
                <w:t>.</w:t>
              </w:r>
              <w:r w:rsidRPr="00BC14A7">
                <w:rPr>
                  <w:rStyle w:val="a3"/>
                  <w:lang w:val="en-US"/>
                </w:rPr>
                <w:t>ru</w:t>
              </w:r>
            </w:hyperlink>
            <w:r w:rsidRPr="005F5352">
              <w:t xml:space="preserve">  ООО «</w:t>
            </w:r>
            <w:r w:rsidRPr="004135B2">
              <w:t>ЕСТП</w:t>
            </w:r>
            <w:r w:rsidRPr="005F5352">
              <w:t>»</w:t>
            </w: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9D0383" w:rsidRDefault="002E0150" w:rsidP="002B3D1D">
            <w:pPr>
              <w:rPr>
                <w:color w:val="000000" w:themeColor="text1"/>
              </w:rPr>
            </w:pPr>
          </w:p>
          <w:p w:rsidR="002E0150" w:rsidRPr="009D0383" w:rsidRDefault="002E0150" w:rsidP="002B3D1D">
            <w:pPr>
              <w:rPr>
                <w:color w:val="000000" w:themeColor="text1"/>
              </w:rPr>
            </w:pPr>
            <w:r w:rsidRPr="004135B2">
              <w:t>www.estp.ru  ООО «ЕСТП»</w:t>
            </w:r>
          </w:p>
        </w:tc>
      </w:tr>
      <w:tr w:rsidR="002E0150" w:rsidRPr="008318DA" w:rsidTr="002B3D1D">
        <w:trPr>
          <w:trHeight w:val="791"/>
        </w:trPr>
        <w:tc>
          <w:tcPr>
            <w:tcW w:w="1101" w:type="dxa"/>
          </w:tcPr>
          <w:p w:rsidR="002E0150" w:rsidRDefault="002E0150" w:rsidP="002B3D1D">
            <w:pPr>
              <w:pStyle w:val="ListParagraph1"/>
              <w:autoSpaceDE w:val="0"/>
              <w:autoSpaceDN w:val="0"/>
              <w:spacing w:before="240"/>
              <w:ind w:left="360"/>
              <w:outlineLvl w:val="2"/>
              <w:rPr>
                <w:szCs w:val="24"/>
              </w:rPr>
            </w:pPr>
            <w:bookmarkStart w:id="10" w:name="_Toc375898293"/>
            <w:bookmarkStart w:id="11" w:name="_Toc375898877"/>
            <w:bookmarkStart w:id="12" w:name="_Toc383532327"/>
            <w:bookmarkStart w:id="13" w:name="_Toc375898294"/>
            <w:bookmarkStart w:id="14" w:name="_Toc375898878"/>
            <w:bookmarkStart w:id="15" w:name="_Toc383532328"/>
            <w:bookmarkStart w:id="16" w:name="_Toc448853902"/>
            <w:bookmarkEnd w:id="10"/>
            <w:bookmarkEnd w:id="11"/>
            <w:bookmarkEnd w:id="12"/>
            <w:bookmarkEnd w:id="13"/>
            <w:bookmarkEnd w:id="14"/>
            <w:bookmarkEnd w:id="15"/>
            <w:r>
              <w:rPr>
                <w:szCs w:val="24"/>
              </w:rPr>
              <w:t>5.</w:t>
            </w:r>
            <w:bookmarkEnd w:id="16"/>
          </w:p>
          <w:p w:rsidR="002E0150" w:rsidRPr="008318DA" w:rsidRDefault="002E0150" w:rsidP="002B3D1D">
            <w:pPr>
              <w:pStyle w:val="ListParagraph1"/>
              <w:autoSpaceDE w:val="0"/>
              <w:autoSpaceDN w:val="0"/>
              <w:spacing w:before="240"/>
              <w:ind w:left="360"/>
              <w:outlineLvl w:val="2"/>
              <w:rPr>
                <w:szCs w:val="24"/>
              </w:rPr>
            </w:pPr>
          </w:p>
        </w:tc>
        <w:tc>
          <w:tcPr>
            <w:tcW w:w="2506" w:type="dxa"/>
          </w:tcPr>
          <w:p w:rsidR="002E0150" w:rsidRDefault="002E0150" w:rsidP="002B3D1D">
            <w:pPr>
              <w:spacing w:before="100" w:beforeAutospacing="1" w:after="100" w:afterAutospacing="1"/>
              <w:outlineLvl w:val="2"/>
            </w:pPr>
            <w:bookmarkStart w:id="17" w:name="_Toc448853903"/>
            <w:bookmarkStart w:id="18" w:name="_Toc375898295"/>
            <w:bookmarkStart w:id="19" w:name="_Toc375898879"/>
            <w:bookmarkStart w:id="20" w:name="_Toc383532329"/>
            <w:r w:rsidRPr="00B96263">
              <w:t>Идентификационный код закупки</w:t>
            </w:r>
            <w:bookmarkEnd w:id="17"/>
          </w:p>
          <w:bookmarkEnd w:id="18"/>
          <w:bookmarkEnd w:id="19"/>
          <w:bookmarkEnd w:id="20"/>
          <w:p w:rsidR="002E0150" w:rsidRPr="008318DA" w:rsidRDefault="002E0150" w:rsidP="002B3D1D">
            <w:pPr>
              <w:spacing w:before="100" w:beforeAutospacing="1" w:after="100" w:afterAutospacing="1"/>
              <w:outlineLvl w:val="2"/>
            </w:pPr>
          </w:p>
        </w:tc>
        <w:tc>
          <w:tcPr>
            <w:tcW w:w="6032" w:type="dxa"/>
          </w:tcPr>
          <w:p w:rsidR="002E0150" w:rsidRDefault="002E0150" w:rsidP="002B3D1D">
            <w:pPr>
              <w:autoSpaceDE w:val="0"/>
              <w:autoSpaceDN w:val="0"/>
              <w:adjustRightInd w:val="0"/>
              <w:spacing w:after="0"/>
              <w:ind w:firstLine="79"/>
              <w:rPr>
                <w:rFonts w:ascii="Roboto Slab" w:hAnsi="Roboto Slab"/>
                <w:color w:val="5B5B5B"/>
                <w:sz w:val="18"/>
                <w:szCs w:val="18"/>
              </w:rPr>
            </w:pPr>
          </w:p>
          <w:p w:rsidR="002E0150" w:rsidRPr="00AC3C61" w:rsidRDefault="002E0150" w:rsidP="002B3D1D">
            <w:pPr>
              <w:autoSpaceDE w:val="0"/>
              <w:autoSpaceDN w:val="0"/>
              <w:adjustRightInd w:val="0"/>
              <w:spacing w:after="0"/>
              <w:ind w:firstLine="79"/>
              <w:rPr>
                <w:color w:val="C00000"/>
              </w:rPr>
            </w:pPr>
            <w:r w:rsidRPr="00374C64">
              <w:t>отсутствует</w:t>
            </w:r>
          </w:p>
        </w:tc>
      </w:tr>
      <w:tr w:rsidR="002E0150" w:rsidRPr="008318DA" w:rsidTr="002B3D1D">
        <w:trPr>
          <w:trHeight w:val="8587"/>
        </w:trPr>
        <w:tc>
          <w:tcPr>
            <w:tcW w:w="1101" w:type="dxa"/>
          </w:tcPr>
          <w:p w:rsidR="002E0150" w:rsidRDefault="002E0150" w:rsidP="002B3D1D">
            <w:pPr>
              <w:pStyle w:val="ListParagraph1"/>
              <w:autoSpaceDE w:val="0"/>
              <w:autoSpaceDN w:val="0"/>
              <w:spacing w:before="240"/>
              <w:ind w:left="360"/>
              <w:outlineLvl w:val="2"/>
              <w:rPr>
                <w:szCs w:val="24"/>
              </w:rPr>
            </w:pPr>
          </w:p>
          <w:p w:rsidR="002E0150" w:rsidRDefault="002E0150" w:rsidP="002B3D1D">
            <w:pPr>
              <w:pStyle w:val="ListParagraph1"/>
              <w:autoSpaceDE w:val="0"/>
              <w:autoSpaceDN w:val="0"/>
              <w:spacing w:before="240"/>
              <w:ind w:left="360"/>
              <w:outlineLvl w:val="2"/>
              <w:rPr>
                <w:szCs w:val="24"/>
              </w:rPr>
            </w:pPr>
            <w:bookmarkStart w:id="21" w:name="_Toc448853904"/>
            <w:r>
              <w:rPr>
                <w:szCs w:val="24"/>
              </w:rPr>
              <w:t>6.</w:t>
            </w:r>
            <w:bookmarkEnd w:id="21"/>
          </w:p>
        </w:tc>
        <w:tc>
          <w:tcPr>
            <w:tcW w:w="2506" w:type="dxa"/>
          </w:tcPr>
          <w:p w:rsidR="002E0150" w:rsidRDefault="002E0150" w:rsidP="002B3D1D">
            <w:pPr>
              <w:spacing w:before="100" w:beforeAutospacing="1" w:after="100" w:afterAutospacing="1"/>
              <w:outlineLvl w:val="2"/>
            </w:pPr>
            <w:bookmarkStart w:id="22" w:name="_Toc448853905"/>
            <w:r w:rsidRPr="008318DA">
              <w:t>Конкурсная документация, способы получения, срок, место и порядок предоставления</w:t>
            </w:r>
            <w:bookmarkEnd w:id="22"/>
          </w:p>
        </w:tc>
        <w:tc>
          <w:tcPr>
            <w:tcW w:w="6032" w:type="dxa"/>
          </w:tcPr>
          <w:p w:rsidR="002E0150" w:rsidRPr="008318DA" w:rsidRDefault="002E0150" w:rsidP="002B3D1D">
            <w:pPr>
              <w:keepLines/>
              <w:widowControl w:val="0"/>
              <w:suppressLineNumbers/>
              <w:suppressAutoHyphens/>
              <w:autoSpaceDE w:val="0"/>
              <w:autoSpaceDN w:val="0"/>
            </w:pPr>
            <w:r w:rsidRPr="008318DA">
              <w:t>Конкурсная документация размещенная на официальном сайт</w:t>
            </w:r>
            <w:r>
              <w:t>е</w:t>
            </w:r>
            <w:r w:rsidRPr="008318DA">
              <w:t xml:space="preserve"> </w:t>
            </w:r>
            <w:hyperlink r:id="rId8" w:history="1">
              <w:r w:rsidRPr="00726534">
                <w:rPr>
                  <w:rStyle w:val="a3"/>
                  <w:color w:val="FF0000"/>
                  <w:lang w:val="en-US"/>
                </w:rPr>
                <w:t>www</w:t>
              </w:r>
              <w:r w:rsidRPr="00726534">
                <w:rPr>
                  <w:rStyle w:val="a3"/>
                  <w:color w:val="FF0000"/>
                </w:rPr>
                <w:t>.</w:t>
              </w:r>
              <w:r w:rsidRPr="00726534">
                <w:rPr>
                  <w:rStyle w:val="a3"/>
                  <w:color w:val="FF0000"/>
                  <w:lang w:val="en-US"/>
                </w:rPr>
                <w:t>zakupki</w:t>
              </w:r>
              <w:r w:rsidRPr="00726534">
                <w:rPr>
                  <w:rStyle w:val="a3"/>
                  <w:color w:val="FF0000"/>
                </w:rPr>
                <w:t>.</w:t>
              </w:r>
              <w:r w:rsidRPr="00726534">
                <w:rPr>
                  <w:rStyle w:val="a3"/>
                  <w:color w:val="FF0000"/>
                  <w:lang w:val="en-US"/>
                </w:rPr>
                <w:t>gov</w:t>
              </w:r>
              <w:r w:rsidRPr="00726534">
                <w:rPr>
                  <w:rStyle w:val="a3"/>
                  <w:color w:val="FF0000"/>
                </w:rPr>
                <w:t>.</w:t>
              </w:r>
              <w:r w:rsidRPr="00726534">
                <w:rPr>
                  <w:rStyle w:val="a3"/>
                  <w:color w:val="FF0000"/>
                  <w:lang w:val="en-US"/>
                </w:rPr>
                <w:t>ru</w:t>
              </w:r>
            </w:hyperlink>
            <w:r w:rsidRPr="00726534">
              <w:rPr>
                <w:color w:val="FF0000"/>
              </w:rPr>
              <w:t xml:space="preserve">,  </w:t>
            </w:r>
            <w:r w:rsidRPr="008318DA">
              <w:t>доступна для ознакомления без взимания платы.</w:t>
            </w:r>
          </w:p>
          <w:p w:rsidR="002E0150" w:rsidRPr="008318DA" w:rsidRDefault="002E0150" w:rsidP="002B3D1D">
            <w:pPr>
              <w:keepLines/>
              <w:widowControl w:val="0"/>
              <w:suppressLineNumbers/>
              <w:suppressAutoHyphens/>
              <w:autoSpaceDE w:val="0"/>
              <w:autoSpaceDN w:val="0"/>
            </w:pPr>
            <w:r w:rsidRPr="008318DA">
              <w:t>Конкурсная документация предоставляется на русском языке.</w:t>
            </w:r>
          </w:p>
          <w:p w:rsidR="002E0150" w:rsidRDefault="002E0150" w:rsidP="002B3D1D">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rsidR="002E0150" w:rsidRDefault="002E0150" w:rsidP="002B3D1D">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rsidR="002E0150" w:rsidRDefault="002E0150" w:rsidP="002B3D1D">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rsidR="002E0150" w:rsidRDefault="002E0150" w:rsidP="002B3D1D">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rsidR="002E0150" w:rsidRDefault="002E0150" w:rsidP="002B3D1D">
            <w:pPr>
              <w:autoSpaceDE w:val="0"/>
              <w:autoSpaceDN w:val="0"/>
              <w:spacing w:after="0"/>
            </w:pPr>
            <w:r w:rsidRPr="00B63CB0">
              <w:t>Дата начала предоставления конкурсной документации:</w:t>
            </w:r>
          </w:p>
          <w:p w:rsidR="002E0150" w:rsidRDefault="002E0150" w:rsidP="002B3D1D">
            <w:pPr>
              <w:autoSpaceDE w:val="0"/>
              <w:autoSpaceDN w:val="0"/>
              <w:spacing w:after="0"/>
            </w:pPr>
            <w:r w:rsidRPr="00B63CB0">
              <w:t xml:space="preserve"> </w:t>
            </w:r>
          </w:p>
          <w:p w:rsidR="002E0150" w:rsidRDefault="002E0150" w:rsidP="002B3D1D">
            <w:pPr>
              <w:autoSpaceDE w:val="0"/>
              <w:autoSpaceDN w:val="0"/>
              <w:spacing w:after="0"/>
              <w:rPr>
                <w:highlight w:val="yellow"/>
              </w:rPr>
            </w:pPr>
            <w:r w:rsidRPr="00B63CB0">
              <w:rPr>
                <w:b/>
              </w:rPr>
              <w:t>«</w:t>
            </w:r>
            <w:r>
              <w:rPr>
                <w:b/>
                <w:highlight w:val="yellow"/>
              </w:rPr>
              <w:t>22</w:t>
            </w:r>
            <w:r w:rsidRPr="00B63CB0">
              <w:rPr>
                <w:b/>
                <w:highlight w:val="yellow"/>
              </w:rPr>
              <w:t>» ноября 2019 г.</w:t>
            </w:r>
            <w:r w:rsidRPr="00B63CB0">
              <w:rPr>
                <w:highlight w:val="yellow"/>
              </w:rPr>
              <w:t>;</w:t>
            </w:r>
          </w:p>
          <w:p w:rsidR="002E0150" w:rsidRPr="00B63CB0" w:rsidRDefault="002E0150" w:rsidP="002B3D1D">
            <w:pPr>
              <w:autoSpaceDE w:val="0"/>
              <w:autoSpaceDN w:val="0"/>
              <w:spacing w:after="0"/>
              <w:rPr>
                <w:highlight w:val="yellow"/>
              </w:rPr>
            </w:pPr>
          </w:p>
          <w:p w:rsidR="002E0150" w:rsidRPr="00986311" w:rsidRDefault="002E0150" w:rsidP="002B3D1D">
            <w:pPr>
              <w:autoSpaceDE w:val="0"/>
              <w:autoSpaceDN w:val="0"/>
              <w:adjustRightInd w:val="0"/>
              <w:spacing w:after="0"/>
              <w:ind w:firstLine="79"/>
            </w:pPr>
            <w:r w:rsidRPr="00986311">
              <w:t xml:space="preserve">Дата окончания предоставления конкурсной документации: </w:t>
            </w:r>
          </w:p>
          <w:p w:rsidR="002E0150" w:rsidRPr="008318DA" w:rsidRDefault="002E0150" w:rsidP="002B3D1D">
            <w:pPr>
              <w:autoSpaceDE w:val="0"/>
              <w:autoSpaceDN w:val="0"/>
              <w:adjustRightInd w:val="0"/>
              <w:spacing w:after="0"/>
            </w:pPr>
            <w:r w:rsidRPr="00B63CB0">
              <w:rPr>
                <w:b/>
                <w:highlight w:val="yellow"/>
              </w:rPr>
              <w:t>«</w:t>
            </w:r>
            <w:r>
              <w:rPr>
                <w:b/>
                <w:highlight w:val="yellow"/>
              </w:rPr>
              <w:t>09</w:t>
            </w:r>
            <w:r w:rsidRPr="00B63CB0">
              <w:rPr>
                <w:b/>
                <w:highlight w:val="yellow"/>
              </w:rPr>
              <w:t xml:space="preserve"> » декабря 2019 г.</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23" w:name="_Toc375898296"/>
            <w:bookmarkStart w:id="24" w:name="_Toc375898880"/>
            <w:bookmarkStart w:id="25" w:name="_Toc383532330"/>
            <w:bookmarkStart w:id="26" w:name="_Toc448853906"/>
            <w:bookmarkEnd w:id="23"/>
            <w:bookmarkEnd w:id="24"/>
            <w:bookmarkEnd w:id="25"/>
            <w:r>
              <w:rPr>
                <w:szCs w:val="24"/>
              </w:rPr>
              <w:t>7.</w:t>
            </w:r>
            <w:bookmarkEnd w:id="26"/>
          </w:p>
        </w:tc>
        <w:tc>
          <w:tcPr>
            <w:tcW w:w="2506" w:type="dxa"/>
          </w:tcPr>
          <w:p w:rsidR="002E0150" w:rsidRPr="008318DA" w:rsidRDefault="002E0150" w:rsidP="002B3D1D">
            <w:pPr>
              <w:spacing w:before="100" w:beforeAutospacing="1" w:after="100" w:afterAutospacing="1"/>
              <w:outlineLvl w:val="2"/>
            </w:pPr>
            <w:bookmarkStart w:id="27" w:name="_Toc375898297"/>
            <w:bookmarkStart w:id="28" w:name="_Toc375898881"/>
            <w:bookmarkStart w:id="29" w:name="_Toc383532331"/>
            <w:bookmarkStart w:id="30" w:name="_Toc448853907"/>
            <w:r w:rsidRPr="008318DA">
              <w:t>Плата, взимаемая заказчиком за предоставление конкурсной документации</w:t>
            </w:r>
            <w:bookmarkEnd w:id="27"/>
            <w:bookmarkEnd w:id="28"/>
            <w:bookmarkEnd w:id="29"/>
            <w:bookmarkEnd w:id="30"/>
          </w:p>
        </w:tc>
        <w:tc>
          <w:tcPr>
            <w:tcW w:w="6032" w:type="dxa"/>
          </w:tcPr>
          <w:p w:rsidR="002E0150" w:rsidRDefault="002E0150" w:rsidP="002B3D1D">
            <w:pPr>
              <w:keepLines/>
              <w:widowControl w:val="0"/>
              <w:suppressLineNumbers/>
              <w:suppressAutoHyphens/>
              <w:autoSpaceDE w:val="0"/>
              <w:autoSpaceDN w:val="0"/>
              <w:jc w:val="left"/>
            </w:pPr>
            <w:r w:rsidRPr="008318DA">
              <w:t>Не установлено.</w:t>
            </w:r>
          </w:p>
          <w:p w:rsidR="002E0150" w:rsidRDefault="002E0150" w:rsidP="002B3D1D">
            <w:pPr>
              <w:keepLines/>
              <w:widowControl w:val="0"/>
              <w:suppressLineNumbers/>
              <w:suppressAutoHyphens/>
              <w:autoSpaceDE w:val="0"/>
              <w:autoSpaceDN w:val="0"/>
              <w:jc w:val="left"/>
            </w:pPr>
          </w:p>
          <w:p w:rsidR="002E0150" w:rsidRDefault="002E0150" w:rsidP="002B3D1D">
            <w:pPr>
              <w:keepLines/>
              <w:widowControl w:val="0"/>
              <w:suppressLineNumbers/>
              <w:suppressAutoHyphens/>
              <w:autoSpaceDE w:val="0"/>
              <w:autoSpaceDN w:val="0"/>
              <w:jc w:val="left"/>
            </w:pPr>
          </w:p>
          <w:p w:rsidR="002E0150" w:rsidRPr="008318DA" w:rsidRDefault="002E0150" w:rsidP="002B3D1D">
            <w:pPr>
              <w:keepLines/>
              <w:widowControl w:val="0"/>
              <w:suppressLineNumbers/>
              <w:suppressAutoHyphens/>
              <w:autoSpaceDE w:val="0"/>
              <w:autoSpaceDN w:val="0"/>
              <w:jc w:val="left"/>
            </w:pP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31" w:name="_Toc375898298"/>
            <w:bookmarkStart w:id="32" w:name="_Toc375898882"/>
            <w:bookmarkStart w:id="33" w:name="_Toc383532332"/>
            <w:bookmarkStart w:id="34" w:name="_Toc448853908"/>
            <w:bookmarkEnd w:id="31"/>
            <w:bookmarkEnd w:id="32"/>
            <w:bookmarkEnd w:id="33"/>
            <w:r>
              <w:rPr>
                <w:szCs w:val="24"/>
              </w:rPr>
              <w:t>8.</w:t>
            </w:r>
            <w:bookmarkEnd w:id="34"/>
          </w:p>
        </w:tc>
        <w:tc>
          <w:tcPr>
            <w:tcW w:w="2506" w:type="dxa"/>
          </w:tcPr>
          <w:p w:rsidR="002E0150" w:rsidRPr="008318DA" w:rsidRDefault="002E0150" w:rsidP="002B3D1D">
            <w:r w:rsidRPr="008318DA">
              <w:t xml:space="preserve">Наименование и описание объекта закупки и условий </w:t>
            </w:r>
            <w:r>
              <w:t>договор</w:t>
            </w:r>
            <w:r w:rsidRPr="008318DA">
              <w:t>а</w:t>
            </w:r>
          </w:p>
          <w:p w:rsidR="002E0150" w:rsidRPr="008318DA" w:rsidRDefault="002E0150" w:rsidP="002B3D1D"/>
          <w:p w:rsidR="002E0150" w:rsidRPr="008318DA" w:rsidRDefault="002E0150" w:rsidP="002B3D1D"/>
          <w:p w:rsidR="002E0150" w:rsidRPr="008318DA" w:rsidRDefault="002E0150" w:rsidP="002B3D1D"/>
          <w:p w:rsidR="002E0150" w:rsidRDefault="002E0150" w:rsidP="002B3D1D"/>
          <w:p w:rsidR="002E0150" w:rsidRPr="008318DA" w:rsidRDefault="002E0150" w:rsidP="002B3D1D">
            <w:r w:rsidRPr="008318DA">
              <w:t xml:space="preserve">Объем, место и сроки оказания </w:t>
            </w:r>
            <w:r>
              <w:t>у</w:t>
            </w:r>
            <w:r w:rsidRPr="008318DA">
              <w:t>слуг</w:t>
            </w:r>
          </w:p>
        </w:tc>
        <w:tc>
          <w:tcPr>
            <w:tcW w:w="6032" w:type="dxa"/>
          </w:tcPr>
          <w:sdt>
            <w:sdtPr>
              <w:rPr>
                <w:color w:val="000000" w:themeColor="text1"/>
                <w:lang w:val="en-US"/>
              </w:rPr>
              <w:alias w:val="InnerRepeater"/>
              <w:tag w:val="InnerRepeater"/>
              <w:id w:val="1898713293"/>
              <w:docPartList>
                <w:docPartGallery w:val="Quick Parts"/>
              </w:docPartList>
            </w:sdtPr>
            <w:sdtEndPr>
              <w:rPr>
                <w:color w:val="auto"/>
              </w:rPr>
            </w:sdtEndPr>
            <w:sdtContent>
              <w:p w:rsidR="002E0150" w:rsidRPr="00B63CB0" w:rsidRDefault="002E0150" w:rsidP="002B3D1D">
                <w:pPr>
                  <w:rPr>
                    <w:b/>
                    <w:bCs/>
                    <w:sz w:val="28"/>
                  </w:rPr>
                </w:pPr>
                <w:r>
                  <w:rPr>
                    <w:b/>
                    <w:bCs/>
                    <w:color w:val="000000"/>
                  </w:rPr>
                  <w:t>Оказание услуг по физической охране</w:t>
                </w:r>
              </w:p>
              <w:p w:rsidR="002E0150" w:rsidRDefault="002E0150" w:rsidP="002B3D1D">
                <w:pPr>
                  <w:widowControl w:val="0"/>
                  <w:suppressAutoHyphens/>
                  <w:snapToGrid w:val="0"/>
                  <w:spacing w:after="0"/>
                  <w:contextualSpacing/>
                  <w:rPr>
                    <w:b/>
                  </w:rPr>
                </w:pPr>
              </w:p>
              <w:p w:rsidR="002E0150" w:rsidRPr="00DA1DDE" w:rsidRDefault="002E0150" w:rsidP="002B3D1D">
                <w:pPr>
                  <w:widowControl w:val="0"/>
                  <w:suppressAutoHyphens/>
                  <w:snapToGrid w:val="0"/>
                  <w:spacing w:after="0"/>
                  <w:contextualSpacing/>
                </w:pPr>
                <w:r>
                  <w:t xml:space="preserve">Качественные и иные </w:t>
                </w:r>
                <w:r w:rsidRPr="00DA1DDE">
                  <w:t>характеристики и показатели, определяющие соответствие потребностям заказчика: в с</w:t>
                </w:r>
                <w:r>
                  <w:t>оответствии с условиями договора</w:t>
                </w:r>
                <w:r w:rsidRPr="00DA1DDE">
                  <w:t xml:space="preserve"> и </w:t>
                </w:r>
                <w:r>
                  <w:t xml:space="preserve">Техническим заданием </w:t>
                </w:r>
                <w:r w:rsidRPr="00DA1DDE">
                  <w:t>настоящей конкурсной документации.</w:t>
                </w:r>
              </w:p>
              <w:p w:rsidR="002E0150" w:rsidRDefault="002E0150" w:rsidP="002B3D1D">
                <w:pPr>
                  <w:spacing w:after="0" w:line="228" w:lineRule="auto"/>
                </w:pPr>
              </w:p>
              <w:p w:rsidR="002E0150" w:rsidRDefault="002E0150" w:rsidP="002B3D1D">
                <w:pPr>
                  <w:rPr>
                    <w:b/>
                    <w:bCs/>
                  </w:rPr>
                </w:pPr>
                <w:r>
                  <w:rPr>
                    <w:b/>
                    <w:bCs/>
                  </w:rPr>
                  <w:t>Общий срок оказания услуг устанавливается в течение следующего периода:</w:t>
                </w:r>
              </w:p>
              <w:p w:rsidR="002E0150" w:rsidRPr="00F32E87" w:rsidRDefault="002E0150" w:rsidP="002B3D1D">
                <w:pPr>
                  <w:rPr>
                    <w:b/>
                    <w:bCs/>
                  </w:rPr>
                </w:pPr>
                <w:r w:rsidRPr="00F32E87">
                  <w:rPr>
                    <w:b/>
                    <w:bCs/>
                  </w:rPr>
                  <w:t>Начало оказания услуг:</w:t>
                </w:r>
                <w:r w:rsidRPr="00F32E87">
                  <w:rPr>
                    <w:bCs/>
                  </w:rPr>
                  <w:t xml:space="preserve"> </w:t>
                </w:r>
                <w:r>
                  <w:rPr>
                    <w:bCs/>
                  </w:rPr>
                  <w:t>09 января 2020</w:t>
                </w:r>
                <w:r w:rsidRPr="00F32E87">
                  <w:rPr>
                    <w:bCs/>
                  </w:rPr>
                  <w:t xml:space="preserve"> г.</w:t>
                </w:r>
              </w:p>
              <w:p w:rsidR="002E0150" w:rsidRDefault="002E0150" w:rsidP="002B3D1D">
                <w:pPr>
                  <w:rPr>
                    <w:bCs/>
                  </w:rPr>
                </w:pPr>
                <w:r w:rsidRPr="00F32E87">
                  <w:rPr>
                    <w:b/>
                    <w:bCs/>
                  </w:rPr>
                  <w:lastRenderedPageBreak/>
                  <w:t xml:space="preserve">Окончание оказания услуг: </w:t>
                </w:r>
                <w:r>
                  <w:rPr>
                    <w:bCs/>
                  </w:rPr>
                  <w:t>31 декабря 2020</w:t>
                </w:r>
                <w:r w:rsidRPr="00F32E87">
                  <w:rPr>
                    <w:bCs/>
                  </w:rPr>
                  <w:t xml:space="preserve"> г.</w:t>
                </w:r>
              </w:p>
              <w:p w:rsidR="002E0150" w:rsidRPr="00DC1482" w:rsidRDefault="002E0150" w:rsidP="002B3D1D">
                <w:r w:rsidRPr="00DC1482">
                  <w:rPr>
                    <w:bCs/>
                  </w:rPr>
                  <w:t>Место и объем оказания услуг: в соответствии с Техническим заданием.</w:t>
                </w:r>
              </w:p>
            </w:sdtContent>
          </w:sdt>
        </w:tc>
      </w:tr>
      <w:tr w:rsidR="002E0150" w:rsidRPr="008318DA" w:rsidTr="002B3D1D">
        <w:trPr>
          <w:trHeight w:val="20"/>
        </w:trPr>
        <w:tc>
          <w:tcPr>
            <w:tcW w:w="1101" w:type="dxa"/>
          </w:tcPr>
          <w:p w:rsidR="002E0150" w:rsidRPr="008318DA" w:rsidRDefault="002E0150" w:rsidP="002B3D1D">
            <w:pPr>
              <w:ind w:left="360"/>
              <w:jc w:val="left"/>
            </w:pPr>
            <w:r>
              <w:lastRenderedPageBreak/>
              <w:t>9.</w:t>
            </w:r>
            <w:r w:rsidRPr="008318DA">
              <w:t xml:space="preserve"> </w:t>
            </w:r>
          </w:p>
        </w:tc>
        <w:tc>
          <w:tcPr>
            <w:tcW w:w="2506" w:type="dxa"/>
          </w:tcPr>
          <w:p w:rsidR="002E0150" w:rsidRPr="008318DA" w:rsidRDefault="002E0150" w:rsidP="002B3D1D">
            <w:pPr>
              <w:keepLines/>
              <w:widowControl w:val="0"/>
              <w:suppressLineNumbers/>
              <w:suppressAutoHyphens/>
              <w:autoSpaceDE w:val="0"/>
              <w:autoSpaceDN w:val="0"/>
              <w:jc w:val="left"/>
            </w:pPr>
            <w:r w:rsidRPr="008318DA">
              <w:t xml:space="preserve">Информация о валюте, используемой для формирования цены </w:t>
            </w:r>
            <w:r>
              <w:t>договор</w:t>
            </w:r>
            <w:r w:rsidRPr="008318DA">
              <w:t>а и расчетов с поставщиком (подрядчиком, исполнителем)</w:t>
            </w:r>
          </w:p>
        </w:tc>
        <w:tc>
          <w:tcPr>
            <w:tcW w:w="6032" w:type="dxa"/>
          </w:tcPr>
          <w:p w:rsidR="002E0150" w:rsidRPr="00801D72" w:rsidRDefault="002E0150" w:rsidP="002B3D1D">
            <w:pPr>
              <w:jc w:val="left"/>
              <w:rPr>
                <w:lang w:eastAsia="en-US"/>
              </w:rPr>
            </w:pPr>
            <w:r w:rsidRPr="00801D72">
              <w:rPr>
                <w:lang w:eastAsia="en-US"/>
              </w:rPr>
              <w:t>Российский рубль.</w:t>
            </w:r>
          </w:p>
        </w:tc>
      </w:tr>
      <w:tr w:rsidR="002E0150" w:rsidRPr="008318DA" w:rsidTr="002B3D1D">
        <w:trPr>
          <w:trHeight w:val="1724"/>
        </w:trPr>
        <w:tc>
          <w:tcPr>
            <w:tcW w:w="1101" w:type="dxa"/>
          </w:tcPr>
          <w:p w:rsidR="002E0150" w:rsidRPr="008318DA" w:rsidRDefault="002E0150" w:rsidP="002B3D1D">
            <w:pPr>
              <w:spacing w:after="0"/>
              <w:ind w:left="360"/>
            </w:pPr>
            <w:r>
              <w:t>10.</w:t>
            </w:r>
            <w:r w:rsidRPr="008318DA">
              <w:t xml:space="preserve"> </w:t>
            </w:r>
          </w:p>
        </w:tc>
        <w:tc>
          <w:tcPr>
            <w:tcW w:w="2506" w:type="dxa"/>
          </w:tcPr>
          <w:p w:rsidR="002E0150" w:rsidRPr="008318DA" w:rsidRDefault="002E0150" w:rsidP="002B3D1D">
            <w:pPr>
              <w:keepLines/>
              <w:widowControl w:val="0"/>
              <w:suppressLineNumbers/>
              <w:suppressAutoHyphens/>
              <w:autoSpaceDE w:val="0"/>
              <w:autoSpaceDN w:val="0"/>
              <w:jc w:val="left"/>
            </w:pPr>
            <w:bookmarkStart w:id="35" w:name="last"/>
            <w:bookmarkEnd w:id="35"/>
            <w:r w:rsidRPr="008318DA">
              <w:t xml:space="preserve">Начальная (максимальная) цена </w:t>
            </w:r>
            <w:r>
              <w:t>договор</w:t>
            </w:r>
            <w:r w:rsidRPr="008318DA">
              <w:t>а</w:t>
            </w:r>
          </w:p>
          <w:p w:rsidR="002E0150" w:rsidRPr="008318DA" w:rsidRDefault="002E0150" w:rsidP="002B3D1D">
            <w:pPr>
              <w:keepLines/>
              <w:widowControl w:val="0"/>
              <w:suppressLineNumbers/>
              <w:suppressAutoHyphens/>
              <w:autoSpaceDE w:val="0"/>
              <w:autoSpaceDN w:val="0"/>
              <w:jc w:val="left"/>
            </w:pPr>
          </w:p>
          <w:p w:rsidR="002E0150" w:rsidRPr="008318DA" w:rsidRDefault="002E0150" w:rsidP="002B3D1D">
            <w:pPr>
              <w:keepLines/>
              <w:widowControl w:val="0"/>
              <w:suppressLineNumbers/>
              <w:suppressAutoHyphens/>
              <w:autoSpaceDE w:val="0"/>
              <w:autoSpaceDN w:val="0"/>
              <w:jc w:val="left"/>
            </w:pPr>
          </w:p>
          <w:p w:rsidR="002E0150" w:rsidRPr="008318DA" w:rsidRDefault="002E0150" w:rsidP="002B3D1D">
            <w:pPr>
              <w:keepLines/>
              <w:widowControl w:val="0"/>
              <w:suppressLineNumbers/>
              <w:suppressAutoHyphens/>
              <w:autoSpaceDE w:val="0"/>
              <w:autoSpaceDN w:val="0"/>
              <w:jc w:val="left"/>
            </w:pPr>
          </w:p>
        </w:tc>
        <w:tc>
          <w:tcPr>
            <w:tcW w:w="6032" w:type="dxa"/>
          </w:tcPr>
          <w:p w:rsidR="002E0150" w:rsidRPr="00B63CB0" w:rsidRDefault="002E0150" w:rsidP="002B3D1D">
            <w:pPr>
              <w:pStyle w:val="ConsPlusCell"/>
              <w:rPr>
                <w:rFonts w:ascii="Times New Roman" w:hAnsi="Times New Roman" w:cs="Times New Roman"/>
                <w:b/>
                <w:sz w:val="24"/>
                <w:szCs w:val="24"/>
              </w:rPr>
            </w:pPr>
            <w:r>
              <w:rPr>
                <w:rFonts w:ascii="Times New Roman" w:hAnsi="Times New Roman" w:cs="Times New Roman"/>
                <w:b/>
                <w:sz w:val="24"/>
                <w:szCs w:val="24"/>
              </w:rPr>
              <w:t xml:space="preserve">  </w:t>
            </w:r>
            <w:r w:rsidRPr="00374C64">
              <w:rPr>
                <w:rFonts w:ascii="Times New Roman" w:hAnsi="Times New Roman" w:cs="Times New Roman"/>
                <w:b/>
                <w:sz w:val="24"/>
                <w:szCs w:val="24"/>
              </w:rPr>
              <w:t>505 920,00 руб. (пятьсот пять тысяч девятьсот двадцать рублей 00 копеек), в том числе НДС с учетом Законодательства</w:t>
            </w:r>
          </w:p>
          <w:p w:rsidR="002E0150" w:rsidRPr="00B63CB0" w:rsidRDefault="002E0150" w:rsidP="002B3D1D">
            <w:pPr>
              <w:spacing w:after="0"/>
              <w:rPr>
                <w:b/>
              </w:rPr>
            </w:pPr>
          </w:p>
          <w:p w:rsidR="002E0150" w:rsidRPr="00801D72" w:rsidRDefault="002E0150" w:rsidP="002B3D1D">
            <w:pPr>
              <w:spacing w:after="0"/>
              <w:rPr>
                <w:b/>
              </w:rPr>
            </w:pPr>
          </w:p>
          <w:p w:rsidR="002E0150" w:rsidRPr="00801D72" w:rsidRDefault="002E0150" w:rsidP="002B3D1D">
            <w:r w:rsidRPr="00801D72">
              <w:t xml:space="preserve">Начальная (максимальная) цена </w:t>
            </w:r>
            <w:r>
              <w:t>договор</w:t>
            </w:r>
            <w:r w:rsidRPr="00801D72">
              <w:t>а включает в себя все расходы Исполнителя, связанные с оказанием услуг и все</w:t>
            </w:r>
            <w:r>
              <w:t xml:space="preserve"> расходы</w:t>
            </w:r>
            <w:r w:rsidRPr="00801D72">
              <w:t xml:space="preserve"> на перевозку, страхование, в том числе уплату налогов, пошлин, сборов, расход</w:t>
            </w:r>
            <w:r>
              <w:t>ы</w:t>
            </w:r>
            <w:r w:rsidRPr="00801D72">
              <w:t xml:space="preserve"> по оплате стоимости сторонних организаций и третьих лиц и других обязательных платежей.</w:t>
            </w:r>
            <w:r>
              <w:t xml:space="preserve"> </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36" w:name="_Toc375898299"/>
            <w:bookmarkStart w:id="37" w:name="_Toc375898883"/>
            <w:bookmarkStart w:id="38" w:name="_Toc383532333"/>
            <w:bookmarkStart w:id="39" w:name="_Toc448853909"/>
            <w:bookmarkEnd w:id="36"/>
            <w:bookmarkEnd w:id="37"/>
            <w:bookmarkEnd w:id="38"/>
            <w:r>
              <w:rPr>
                <w:szCs w:val="24"/>
              </w:rPr>
              <w:t>11.</w:t>
            </w:r>
            <w:bookmarkEnd w:id="39"/>
          </w:p>
        </w:tc>
        <w:tc>
          <w:tcPr>
            <w:tcW w:w="2506" w:type="dxa"/>
          </w:tcPr>
          <w:p w:rsidR="002E0150" w:rsidRPr="008318DA" w:rsidRDefault="002E0150" w:rsidP="002B3D1D">
            <w:pPr>
              <w:keepNext/>
              <w:keepLines/>
              <w:widowControl w:val="0"/>
              <w:suppressLineNumbers/>
              <w:suppressAutoHyphens/>
              <w:jc w:val="left"/>
            </w:pPr>
            <w:r w:rsidRPr="008318DA">
              <w:t xml:space="preserve">Источник финансирования </w:t>
            </w:r>
          </w:p>
          <w:p w:rsidR="002E0150" w:rsidRPr="008318DA" w:rsidRDefault="002E0150" w:rsidP="002B3D1D">
            <w:pPr>
              <w:keepNext/>
              <w:keepLines/>
              <w:widowControl w:val="0"/>
              <w:suppressLineNumbers/>
              <w:suppressAutoHyphens/>
              <w:jc w:val="left"/>
            </w:pPr>
          </w:p>
        </w:tc>
        <w:tc>
          <w:tcPr>
            <w:tcW w:w="6032" w:type="dxa"/>
          </w:tcPr>
          <w:p w:rsidR="002E0150" w:rsidRPr="00F32E87" w:rsidRDefault="002E0150" w:rsidP="002B3D1D">
            <w:r w:rsidRPr="00F32E87">
              <w:t xml:space="preserve">Бюджет городского округа </w:t>
            </w:r>
            <w:r>
              <w:t>Ступино</w:t>
            </w:r>
          </w:p>
          <w:p w:rsidR="002E0150" w:rsidRPr="00F32E87" w:rsidRDefault="002E0150" w:rsidP="002B3D1D">
            <w:pPr>
              <w:spacing w:after="0"/>
            </w:pPr>
            <w:r w:rsidRPr="00F32E87">
              <w:rPr>
                <w:b/>
              </w:rPr>
              <w:t>ОКПД2:</w:t>
            </w:r>
            <w:r w:rsidRPr="00F32E87">
              <w:t xml:space="preserve"> 80.10.12.000 «Услуги охраны»</w:t>
            </w:r>
          </w:p>
          <w:p w:rsidR="002E0150" w:rsidRPr="00801D72" w:rsidRDefault="002E0150" w:rsidP="002B3D1D">
            <w:pPr>
              <w:spacing w:line="254" w:lineRule="auto"/>
            </w:pP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40" w:name="_Toc375898300"/>
            <w:bookmarkStart w:id="41" w:name="_Toc375898884"/>
            <w:bookmarkStart w:id="42" w:name="_Toc383532334"/>
            <w:bookmarkStart w:id="43" w:name="_Toc448853910"/>
            <w:bookmarkEnd w:id="40"/>
            <w:bookmarkEnd w:id="41"/>
            <w:bookmarkEnd w:id="42"/>
            <w:r>
              <w:rPr>
                <w:szCs w:val="24"/>
              </w:rPr>
              <w:t>12.</w:t>
            </w:r>
            <w:bookmarkEnd w:id="43"/>
          </w:p>
        </w:tc>
        <w:tc>
          <w:tcPr>
            <w:tcW w:w="2506" w:type="dxa"/>
          </w:tcPr>
          <w:p w:rsidR="002E0150" w:rsidRPr="008318DA" w:rsidRDefault="002E0150" w:rsidP="002B3D1D">
            <w:pPr>
              <w:keepNext/>
              <w:keepLines/>
              <w:widowControl w:val="0"/>
              <w:suppressLineNumbers/>
              <w:suppressAutoHyphens/>
              <w:jc w:val="left"/>
            </w:pPr>
            <w:r w:rsidRPr="008318DA">
              <w:t xml:space="preserve">Обоснование начальной (максимальной) цены </w:t>
            </w:r>
            <w:r>
              <w:t>договор</w:t>
            </w:r>
            <w:r w:rsidRPr="008318DA">
              <w:t>а</w:t>
            </w:r>
          </w:p>
        </w:tc>
        <w:tc>
          <w:tcPr>
            <w:tcW w:w="6032" w:type="dxa"/>
          </w:tcPr>
          <w:p w:rsidR="002E0150" w:rsidRPr="00801D72" w:rsidRDefault="002E0150" w:rsidP="002B3D1D">
            <w:pPr>
              <w:autoSpaceDE w:val="0"/>
              <w:autoSpaceDN w:val="0"/>
              <w:adjustRightInd w:val="0"/>
              <w:spacing w:after="0"/>
            </w:pPr>
            <w:r w:rsidRPr="00801D72">
              <w:t xml:space="preserve">Начальная максимальная цена </w:t>
            </w:r>
            <w:r>
              <w:t xml:space="preserve">договора </w:t>
            </w:r>
            <w:r w:rsidRPr="00801D72">
              <w:t>определяется с применением метода сопоставимых рыночных цен (анализ рынка, запрос коммерческих предложений). Расчет прилагается в отдельном файле (Расчет НМЦ</w:t>
            </w:r>
            <w:r>
              <w:t>Д</w:t>
            </w:r>
            <w:r w:rsidRPr="00801D72">
              <w:t>).</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44" w:name="_Toc375898301"/>
            <w:bookmarkStart w:id="45" w:name="_Toc375898885"/>
            <w:bookmarkStart w:id="46" w:name="_Toc383532335"/>
            <w:bookmarkStart w:id="47" w:name="_Toc448853911"/>
            <w:bookmarkEnd w:id="44"/>
            <w:bookmarkEnd w:id="45"/>
            <w:bookmarkEnd w:id="46"/>
            <w:r>
              <w:rPr>
                <w:szCs w:val="24"/>
              </w:rPr>
              <w:t>13.</w:t>
            </w:r>
            <w:bookmarkEnd w:id="47"/>
          </w:p>
        </w:tc>
        <w:tc>
          <w:tcPr>
            <w:tcW w:w="2506" w:type="dxa"/>
          </w:tcPr>
          <w:p w:rsidR="002E0150" w:rsidRPr="008318DA" w:rsidRDefault="002E0150" w:rsidP="002B3D1D">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rsidR="002E0150" w:rsidRPr="00801D72" w:rsidRDefault="002E0150" w:rsidP="002B3D1D">
            <w:pPr>
              <w:jc w:val="left"/>
            </w:pPr>
            <w:r w:rsidRPr="00801D72">
              <w:t xml:space="preserve"> </w:t>
            </w:r>
            <w:r w:rsidRPr="00B63CB0">
              <w:t>Оплата оказанных услуг производится на основании предъявленного Исполнителем Заказчику счета, счет - фактуры после подписания Заказчиком Акта сдачи-приемки услуг, составленного по форме, являющейся Приложением 3 к Договору, путем безналичного перечисления на расчетный счет Исполнителя денежных средств в срок, не более чем в течение 15 (пятнадцати) рабочих дней с даты подписания Заказчиком Акта сдачи-приемки услуг</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48" w:name="_Toc375898302"/>
            <w:bookmarkStart w:id="49" w:name="_Toc375898886"/>
            <w:bookmarkStart w:id="50" w:name="_Toc383532336"/>
            <w:bookmarkStart w:id="51" w:name="_Toc448853912"/>
            <w:bookmarkEnd w:id="48"/>
            <w:bookmarkEnd w:id="49"/>
            <w:bookmarkEnd w:id="50"/>
            <w:r>
              <w:rPr>
                <w:szCs w:val="24"/>
              </w:rPr>
              <w:t>14.</w:t>
            </w:r>
            <w:bookmarkEnd w:id="51"/>
          </w:p>
        </w:tc>
        <w:tc>
          <w:tcPr>
            <w:tcW w:w="2506" w:type="dxa"/>
          </w:tcPr>
          <w:p w:rsidR="002E0150" w:rsidRPr="008318DA" w:rsidRDefault="002E0150" w:rsidP="002B3D1D">
            <w:pPr>
              <w:autoSpaceDE w:val="0"/>
              <w:autoSpaceDN w:val="0"/>
              <w:adjustRightInd w:val="0"/>
              <w:spacing w:after="0"/>
            </w:pPr>
            <w:r w:rsidRPr="008318DA">
              <w:t>Единые требования к участникам закупки</w:t>
            </w:r>
          </w:p>
        </w:tc>
        <w:tc>
          <w:tcPr>
            <w:tcW w:w="6032" w:type="dxa"/>
          </w:tcPr>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непроведение ликвидации участника закупки - юридического лица и отсутствие решения </w:t>
            </w:r>
            <w:r w:rsidRPr="00B63CB0">
              <w:rPr>
                <w:rFonts w:ascii="Times New Roman" w:hAnsi="Times New Roman" w:cs="Times New Roman"/>
                <w:i/>
                <w:sz w:val="24"/>
                <w:szCs w:val="24"/>
              </w:rPr>
              <w:lastRenderedPageBreak/>
              <w:t>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неприостановление деятельности участника закупки в порядке, предусмотренном </w:t>
            </w:r>
            <w:hyperlink r:id="rId9" w:history="1">
              <w:r w:rsidRPr="00B63CB0">
                <w:rPr>
                  <w:rStyle w:val="a3"/>
                  <w:rFonts w:ascii="Times New Roman" w:hAnsi="Times New Roman"/>
                  <w:i/>
                  <w:sz w:val="24"/>
                  <w:szCs w:val="24"/>
                </w:rPr>
                <w:t>Кодексом</w:t>
              </w:r>
            </w:hyperlink>
            <w:r w:rsidRPr="00B63CB0">
              <w:rPr>
                <w:rFonts w:ascii="Times New Roman" w:hAnsi="Times New Roman" w:cs="Times New Roman"/>
                <w:i/>
                <w:sz w:val="24"/>
                <w:szCs w:val="24"/>
              </w:rPr>
              <w:t xml:space="preserve"> Российской Федерации об административных правонарушениях, на день подачи заявки на участие в конкурентной закупке;</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 физического лица либо у руководителя, членов коллегиального </w:t>
            </w:r>
            <w:r w:rsidRPr="00B63CB0">
              <w:rPr>
                <w:rFonts w:ascii="Times New Roman" w:hAnsi="Times New Roman" w:cs="Times New Roman"/>
                <w:i/>
                <w:sz w:val="24"/>
                <w:szCs w:val="24"/>
              </w:rPr>
              <w:lastRenderedPageBreak/>
              <w:t>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E0150" w:rsidRPr="00B63CB0" w:rsidRDefault="002E0150" w:rsidP="002B3D1D">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rsidR="002E0150" w:rsidRPr="00B63CB0" w:rsidRDefault="002E0150" w:rsidP="002B3D1D">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rsidR="002E0150" w:rsidRPr="00A8559B" w:rsidRDefault="002E0150" w:rsidP="002B3D1D">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0" w:history="1">
              <w:r w:rsidRPr="00B63CB0">
                <w:rPr>
                  <w:rStyle w:val="a3"/>
                  <w:rFonts w:ascii="Times New Roman" w:hAnsi="Times New Roman"/>
                  <w:i/>
                  <w:sz w:val="24"/>
                  <w:szCs w:val="24"/>
                </w:rPr>
                <w:t>статьей 5</w:t>
              </w:r>
            </w:hyperlink>
            <w:r w:rsidRPr="00B63CB0">
              <w:rPr>
                <w:rFonts w:ascii="Times New Roman" w:hAnsi="Times New Roman" w:cs="Times New Roman"/>
                <w:i/>
                <w:sz w:val="24"/>
                <w:szCs w:val="24"/>
              </w:rPr>
              <w:t xml:space="preserve"> Федерального закона, и </w:t>
            </w:r>
            <w:r w:rsidRPr="00B63CB0">
              <w:rPr>
                <w:rFonts w:ascii="Times New Roman" w:hAnsi="Times New Roman" w:cs="Times New Roman"/>
                <w:i/>
                <w:sz w:val="24"/>
                <w:szCs w:val="24"/>
              </w:rPr>
              <w:lastRenderedPageBreak/>
              <w:t>(или) в реестре недобросовестных поставщиков (подрядчиков, исполнителей), предусмотренном Законом № 44-ФЗ.</w:t>
            </w:r>
          </w:p>
        </w:tc>
      </w:tr>
      <w:tr w:rsidR="002E0150" w:rsidRPr="008318DA" w:rsidTr="002B3D1D">
        <w:trPr>
          <w:trHeight w:val="20"/>
        </w:trPr>
        <w:tc>
          <w:tcPr>
            <w:tcW w:w="1101" w:type="dxa"/>
          </w:tcPr>
          <w:p w:rsidR="002E0150" w:rsidRDefault="002E0150" w:rsidP="002B3D1D">
            <w:pPr>
              <w:pStyle w:val="ListParagraph1"/>
              <w:autoSpaceDE w:val="0"/>
              <w:autoSpaceDN w:val="0"/>
              <w:spacing w:before="240"/>
              <w:ind w:left="360"/>
              <w:outlineLvl w:val="2"/>
              <w:rPr>
                <w:szCs w:val="24"/>
              </w:rPr>
            </w:pPr>
            <w:r>
              <w:rPr>
                <w:szCs w:val="24"/>
              </w:rPr>
              <w:lastRenderedPageBreak/>
              <w:t>14.1</w:t>
            </w:r>
          </w:p>
        </w:tc>
        <w:tc>
          <w:tcPr>
            <w:tcW w:w="2506" w:type="dxa"/>
          </w:tcPr>
          <w:p w:rsidR="002E0150" w:rsidRPr="00B63CB0" w:rsidRDefault="002E0150" w:rsidP="002B3D1D">
            <w:pPr>
              <w:autoSpaceDE w:val="0"/>
              <w:autoSpaceDN w:val="0"/>
              <w:adjustRightInd w:val="0"/>
              <w:spacing w:after="0"/>
            </w:pPr>
            <w:r w:rsidRPr="00B63CB0">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rsidR="002E0150" w:rsidRPr="00B63CB0" w:rsidRDefault="002E0150" w:rsidP="002B3D1D">
            <w:pPr>
              <w:rPr>
                <w:b/>
                <w:i/>
              </w:rPr>
            </w:pPr>
            <w:r w:rsidRPr="00B63CB0">
              <w:rPr>
                <w:b/>
                <w:i/>
              </w:rPr>
              <w:t>Не применяются</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52" w:name="_Toc375898303"/>
            <w:bookmarkStart w:id="53" w:name="_Toc375898887"/>
            <w:bookmarkStart w:id="54" w:name="_Toc375898304"/>
            <w:bookmarkStart w:id="55" w:name="_Toc375898888"/>
            <w:bookmarkStart w:id="56" w:name="_Toc383532337"/>
            <w:bookmarkStart w:id="57" w:name="_Toc448853913"/>
            <w:bookmarkEnd w:id="52"/>
            <w:bookmarkEnd w:id="53"/>
            <w:bookmarkEnd w:id="54"/>
            <w:bookmarkEnd w:id="55"/>
            <w:bookmarkEnd w:id="56"/>
            <w:r>
              <w:rPr>
                <w:szCs w:val="24"/>
              </w:rPr>
              <w:t>15.</w:t>
            </w:r>
            <w:bookmarkEnd w:id="57"/>
          </w:p>
        </w:tc>
        <w:tc>
          <w:tcPr>
            <w:tcW w:w="2506" w:type="dxa"/>
            <w:vAlign w:val="center"/>
          </w:tcPr>
          <w:p w:rsidR="002E0150" w:rsidRPr="008318DA" w:rsidRDefault="002E0150" w:rsidP="002B3D1D">
            <w:pPr>
              <w:autoSpaceDE w:val="0"/>
              <w:autoSpaceDN w:val="0"/>
              <w:adjustRightInd w:val="0"/>
              <w:spacing w:after="0"/>
              <w:outlineLvl w:val="0"/>
              <w:rPr>
                <w:strike/>
              </w:rPr>
            </w:pPr>
            <w:bookmarkStart w:id="58" w:name="_Toc375898305"/>
            <w:bookmarkStart w:id="59" w:name="_Toc375898889"/>
            <w:bookmarkStart w:id="60" w:name="_Toc383532338"/>
            <w:bookmarkStart w:id="61" w:name="_Toc448853914"/>
            <w:r w:rsidRPr="008318DA">
              <w:t>Преимущества, предоставляемые при участии в конкурсе учреждений и предприятий уголовно-исполнительной системы, организаций инвалидов</w:t>
            </w:r>
            <w:bookmarkEnd w:id="58"/>
            <w:bookmarkEnd w:id="59"/>
            <w:bookmarkEnd w:id="60"/>
            <w:r w:rsidRPr="008318DA">
              <w:t>, субъектам малого предпринимательства или социально ориентированным некоммерческим организациям</w:t>
            </w:r>
            <w:bookmarkEnd w:id="61"/>
          </w:p>
          <w:p w:rsidR="002E0150" w:rsidRPr="008318DA" w:rsidRDefault="002E0150" w:rsidP="002B3D1D">
            <w:pPr>
              <w:keepNext/>
              <w:keepLines/>
              <w:widowControl w:val="0"/>
              <w:suppressLineNumbers/>
              <w:suppressAutoHyphens/>
              <w:jc w:val="left"/>
              <w:rPr>
                <w:strike/>
              </w:rPr>
            </w:pPr>
            <w:r w:rsidRPr="008318DA">
              <w:rPr>
                <w:strike/>
              </w:rPr>
              <w:t xml:space="preserve"> </w:t>
            </w:r>
          </w:p>
          <w:p w:rsidR="002E0150" w:rsidRPr="008318DA" w:rsidRDefault="002E0150" w:rsidP="002B3D1D">
            <w:pPr>
              <w:keepNext/>
              <w:keepLines/>
              <w:widowControl w:val="0"/>
              <w:suppressLineNumbers/>
              <w:suppressAutoHyphens/>
              <w:jc w:val="left"/>
            </w:pPr>
            <w:r w:rsidRPr="008318DA">
              <w:lastRenderedPageBreak/>
              <w:t>Процент предоставляемых преимуществ</w:t>
            </w:r>
          </w:p>
        </w:tc>
        <w:tc>
          <w:tcPr>
            <w:tcW w:w="6032" w:type="dxa"/>
          </w:tcPr>
          <w:p w:rsidR="002E0150" w:rsidRPr="008318DA" w:rsidRDefault="002E0150" w:rsidP="002B3D1D">
            <w:r w:rsidRPr="00AF7300">
              <w:lastRenderedPageBreak/>
              <w:t>Не предоставляются</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62" w:name="_Toc448853915"/>
            <w:r>
              <w:rPr>
                <w:szCs w:val="24"/>
              </w:rPr>
              <w:lastRenderedPageBreak/>
              <w:t>16.</w:t>
            </w:r>
            <w:bookmarkEnd w:id="62"/>
          </w:p>
        </w:tc>
        <w:tc>
          <w:tcPr>
            <w:tcW w:w="2506" w:type="dxa"/>
          </w:tcPr>
          <w:p w:rsidR="002E0150" w:rsidRPr="008318DA" w:rsidRDefault="002E0150" w:rsidP="002B3D1D">
            <w:pPr>
              <w:autoSpaceDE w:val="0"/>
              <w:autoSpaceDN w:val="0"/>
              <w:adjustRightInd w:val="0"/>
              <w:spacing w:after="0"/>
            </w:pPr>
            <w:r w:rsidRPr="008318DA">
              <w:t>Ограничение участия в определении поставщика (подрядчика, исполнителя)</w:t>
            </w:r>
          </w:p>
        </w:tc>
        <w:tc>
          <w:tcPr>
            <w:tcW w:w="6032" w:type="dxa"/>
          </w:tcPr>
          <w:p w:rsidR="002E0150" w:rsidRPr="00FE52D9" w:rsidRDefault="002E0150" w:rsidP="002B3D1D">
            <w:pPr>
              <w:autoSpaceDE w:val="0"/>
              <w:autoSpaceDN w:val="0"/>
            </w:pPr>
            <w:r w:rsidRPr="001B71E9">
              <w:t xml:space="preserve"> </w:t>
            </w:r>
            <w:r>
              <w:t xml:space="preserve">Не установлено </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63" w:name="_Toc448853916"/>
            <w:r>
              <w:rPr>
                <w:szCs w:val="24"/>
              </w:rPr>
              <w:t>17.</w:t>
            </w:r>
            <w:bookmarkEnd w:id="63"/>
          </w:p>
        </w:tc>
        <w:tc>
          <w:tcPr>
            <w:tcW w:w="2506" w:type="dxa"/>
          </w:tcPr>
          <w:p w:rsidR="002E0150" w:rsidRPr="008318DA" w:rsidRDefault="002E0150" w:rsidP="002B3D1D">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rsidR="002E0150" w:rsidRPr="008318DA" w:rsidRDefault="002E0150" w:rsidP="002B3D1D">
            <w:r w:rsidRPr="008318DA">
              <w:t>Не установлено</w:t>
            </w:r>
          </w:p>
          <w:p w:rsidR="002E0150" w:rsidRPr="008318DA" w:rsidRDefault="002E0150" w:rsidP="002B3D1D"/>
          <w:p w:rsidR="002E0150" w:rsidRPr="008318DA" w:rsidRDefault="002E0150" w:rsidP="002B3D1D">
            <w:pPr>
              <w:autoSpaceDE w:val="0"/>
              <w:autoSpaceDN w:val="0"/>
              <w:jc w:val="left"/>
            </w:pPr>
          </w:p>
        </w:tc>
      </w:tr>
      <w:tr w:rsidR="002E0150" w:rsidRPr="00D51C27"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64" w:name="_Toc375898306"/>
            <w:bookmarkStart w:id="65" w:name="_Toc375898890"/>
            <w:bookmarkStart w:id="66" w:name="_Toc383532339"/>
            <w:bookmarkStart w:id="67" w:name="_Toc448853917"/>
            <w:bookmarkEnd w:id="64"/>
            <w:bookmarkEnd w:id="65"/>
            <w:bookmarkEnd w:id="66"/>
            <w:r w:rsidRPr="00870013">
              <w:rPr>
                <w:szCs w:val="24"/>
              </w:rPr>
              <w:t>18.</w:t>
            </w:r>
            <w:bookmarkEnd w:id="67"/>
          </w:p>
        </w:tc>
        <w:tc>
          <w:tcPr>
            <w:tcW w:w="2506" w:type="dxa"/>
          </w:tcPr>
          <w:p w:rsidR="002E0150" w:rsidRPr="008318DA" w:rsidRDefault="002E0150" w:rsidP="002B3D1D">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rsidR="002E0150" w:rsidRPr="00D51C27" w:rsidRDefault="002E0150" w:rsidP="002B3D1D">
            <w:pPr>
              <w:autoSpaceDE w:val="0"/>
              <w:autoSpaceDN w:val="0"/>
              <w:spacing w:after="0"/>
            </w:pPr>
            <w:r w:rsidRPr="00D51C27">
              <w:t>Дата начала предоставления разъяснений положений конкурсной документации:</w:t>
            </w:r>
          </w:p>
          <w:p w:rsidR="002E0150" w:rsidRPr="00D51C27" w:rsidRDefault="002E0150" w:rsidP="002B3D1D">
            <w:pPr>
              <w:autoSpaceDE w:val="0"/>
              <w:autoSpaceDN w:val="0"/>
              <w:rPr>
                <w:b/>
              </w:rPr>
            </w:pPr>
            <w:r>
              <w:rPr>
                <w:b/>
              </w:rPr>
              <w:t>«</w:t>
            </w:r>
            <w:r>
              <w:rPr>
                <w:b/>
                <w:highlight w:val="yellow"/>
              </w:rPr>
              <w:t>22</w:t>
            </w:r>
            <w:r w:rsidRPr="00B63CB0">
              <w:rPr>
                <w:b/>
                <w:highlight w:val="yellow"/>
              </w:rPr>
              <w:t>» ноября 2019 г.;</w:t>
            </w:r>
          </w:p>
          <w:p w:rsidR="002E0150" w:rsidRPr="00D51C27" w:rsidRDefault="002E0150" w:rsidP="002B3D1D">
            <w:pPr>
              <w:autoSpaceDE w:val="0"/>
              <w:autoSpaceDN w:val="0"/>
              <w:spacing w:after="0"/>
            </w:pPr>
            <w:r w:rsidRPr="00D51C27">
              <w:t xml:space="preserve">Дата окончания предоставления разъяснений положений конкурсной документации: </w:t>
            </w:r>
          </w:p>
          <w:p w:rsidR="002E0150" w:rsidRPr="00D51C27" w:rsidRDefault="002E0150" w:rsidP="002B3D1D">
            <w:pPr>
              <w:autoSpaceDE w:val="0"/>
              <w:autoSpaceDN w:val="0"/>
              <w:spacing w:after="0"/>
            </w:pPr>
            <w:r w:rsidRPr="00D51C27">
              <w:t xml:space="preserve"> </w:t>
            </w:r>
            <w:r w:rsidRPr="00B63CB0">
              <w:rPr>
                <w:b/>
                <w:highlight w:val="yellow"/>
              </w:rPr>
              <w:t>«</w:t>
            </w:r>
            <w:r>
              <w:rPr>
                <w:b/>
                <w:highlight w:val="yellow"/>
              </w:rPr>
              <w:t>06</w:t>
            </w:r>
            <w:r w:rsidRPr="00B63CB0">
              <w:rPr>
                <w:b/>
                <w:highlight w:val="yellow"/>
              </w:rPr>
              <w:t xml:space="preserve">» </w:t>
            </w:r>
            <w:r>
              <w:rPr>
                <w:b/>
                <w:highlight w:val="yellow"/>
              </w:rPr>
              <w:t>декабря</w:t>
            </w:r>
            <w:r w:rsidRPr="00B63CB0">
              <w:rPr>
                <w:b/>
                <w:highlight w:val="yellow"/>
              </w:rPr>
              <w:t xml:space="preserve"> 2019 г.</w:t>
            </w:r>
          </w:p>
          <w:p w:rsidR="002E0150" w:rsidRPr="00D51C27" w:rsidRDefault="002E0150" w:rsidP="002B3D1D">
            <w:pPr>
              <w:autoSpaceDE w:val="0"/>
              <w:autoSpaceDN w:val="0"/>
              <w:spacing w:after="0"/>
            </w:pPr>
            <w:r w:rsidRPr="00D51C27">
              <w:t>Порядок подачи запроса о разъяснении положений конкурсной документации:</w:t>
            </w:r>
          </w:p>
          <w:p w:rsidR="002E0150" w:rsidRPr="00D51C27" w:rsidRDefault="002E0150" w:rsidP="002B3D1D">
            <w:pPr>
              <w:autoSpaceDE w:val="0"/>
              <w:autoSpaceDN w:val="0"/>
              <w:spacing w:after="0"/>
            </w:pPr>
            <w:r w:rsidRPr="00D51C27">
              <w:t xml:space="preserve">запрос о разъяснении положений конкурсной документации подается в письменной форме. </w:t>
            </w:r>
          </w:p>
          <w:p w:rsidR="002E0150" w:rsidRPr="00D51C27" w:rsidRDefault="002E0150" w:rsidP="002B3D1D">
            <w:pPr>
              <w:keepLines/>
              <w:widowControl w:val="0"/>
              <w:suppressLineNumbers/>
              <w:suppressAutoHyphens/>
              <w:autoSpaceDE w:val="0"/>
              <w:autoSpaceDN w:val="0"/>
              <w:spacing w:after="0"/>
            </w:pPr>
            <w:r w:rsidRPr="00D51C27">
              <w:t>Место подачи запросов о разъяснении пол</w:t>
            </w:r>
            <w:r>
              <w:t>ожений конкурсной документации указан в п.1 информационной карты.</w:t>
            </w:r>
          </w:p>
          <w:p w:rsidR="002E0150" w:rsidRPr="00D51C27" w:rsidRDefault="002E0150" w:rsidP="002B3D1D">
            <w:pPr>
              <w:autoSpaceDE w:val="0"/>
              <w:autoSpaceDN w:val="0"/>
              <w:rPr>
                <w:b/>
              </w:rPr>
            </w:pP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68" w:name="_Toc375898307"/>
            <w:bookmarkStart w:id="69" w:name="_Toc375898891"/>
            <w:bookmarkStart w:id="70" w:name="_Toc383532340"/>
            <w:bookmarkStart w:id="71" w:name="_Toc448853918"/>
            <w:bookmarkEnd w:id="68"/>
            <w:bookmarkEnd w:id="69"/>
            <w:bookmarkEnd w:id="70"/>
            <w:r>
              <w:rPr>
                <w:szCs w:val="24"/>
              </w:rPr>
              <w:t>19.</w:t>
            </w:r>
            <w:bookmarkEnd w:id="71"/>
          </w:p>
        </w:tc>
        <w:tc>
          <w:tcPr>
            <w:tcW w:w="2506" w:type="dxa"/>
          </w:tcPr>
          <w:p w:rsidR="002E0150" w:rsidRPr="008318DA" w:rsidRDefault="002E0150" w:rsidP="002B3D1D">
            <w:pPr>
              <w:keepNext/>
              <w:keepLines/>
              <w:widowControl w:val="0"/>
              <w:suppressLineNumbers/>
              <w:suppressAutoHyphens/>
              <w:jc w:val="left"/>
            </w:pPr>
            <w:r>
              <w:t xml:space="preserve">Срок, </w:t>
            </w:r>
            <w:r w:rsidRPr="008318DA">
              <w:t>место</w:t>
            </w:r>
            <w:r>
              <w:t xml:space="preserve"> и порядок</w:t>
            </w:r>
            <w:r w:rsidRPr="008318DA">
              <w:t xml:space="preserve"> подачи </w:t>
            </w:r>
            <w:r>
              <w:t xml:space="preserve">первых частей </w:t>
            </w:r>
            <w:r w:rsidRPr="008318DA">
              <w:t>заявок на участие в конкурсе</w:t>
            </w:r>
          </w:p>
        </w:tc>
        <w:tc>
          <w:tcPr>
            <w:tcW w:w="6032" w:type="dxa"/>
          </w:tcPr>
          <w:p w:rsidR="002E0150" w:rsidRDefault="002E0150" w:rsidP="002B3D1D">
            <w:pPr>
              <w:ind w:right="-108"/>
            </w:pPr>
            <w:r w:rsidRPr="00D6199D">
              <w:t>С момента размещения извещения о проведении открытого конкурса в электронной форме</w:t>
            </w:r>
          </w:p>
          <w:p w:rsidR="002E0150" w:rsidRDefault="002E0150" w:rsidP="002B3D1D">
            <w:pPr>
              <w:ind w:right="-108"/>
            </w:pPr>
            <w:r>
              <w:t xml:space="preserve">Электронная площадка </w:t>
            </w:r>
            <w:r w:rsidRPr="00D6199D">
              <w:t xml:space="preserve">www.estp.ru  </w:t>
            </w:r>
          </w:p>
          <w:p w:rsidR="002E0150" w:rsidRPr="00D51C27" w:rsidRDefault="002E0150" w:rsidP="002B3D1D">
            <w:pPr>
              <w:ind w:right="-108"/>
            </w:pPr>
            <w:r w:rsidRPr="00D51C27">
              <w:t>Срок подачи заявок на участие в конкурсе:</w:t>
            </w:r>
          </w:p>
          <w:p w:rsidR="002E0150" w:rsidRPr="002B1599" w:rsidRDefault="002E0150" w:rsidP="002B3D1D">
            <w:pPr>
              <w:rPr>
                <w:b/>
                <w:highlight w:val="yellow"/>
              </w:rPr>
            </w:pPr>
            <w:r w:rsidRPr="002B1599">
              <w:rPr>
                <w:highlight w:val="yellow"/>
              </w:rPr>
              <w:t>с </w:t>
            </w:r>
            <w:r>
              <w:rPr>
                <w:b/>
                <w:highlight w:val="yellow"/>
              </w:rPr>
              <w:t>«22</w:t>
            </w:r>
            <w:r w:rsidRPr="002B1599">
              <w:rPr>
                <w:b/>
                <w:highlight w:val="yellow"/>
              </w:rPr>
              <w:t xml:space="preserve">» ноября 2019 г. </w:t>
            </w:r>
          </w:p>
          <w:p w:rsidR="002E0150" w:rsidRPr="002B1599" w:rsidRDefault="002E0150" w:rsidP="002B3D1D">
            <w:pPr>
              <w:tabs>
                <w:tab w:val="left" w:pos="5235"/>
              </w:tabs>
              <w:rPr>
                <w:b/>
                <w:highlight w:val="yellow"/>
              </w:rPr>
            </w:pPr>
            <w:r w:rsidRPr="002B1599">
              <w:rPr>
                <w:highlight w:val="yellow"/>
              </w:rPr>
              <w:t>до </w:t>
            </w:r>
            <w:r w:rsidRPr="002B1599">
              <w:rPr>
                <w:b/>
                <w:highlight w:val="yellow"/>
              </w:rPr>
              <w:t>10 часов 00 минут «0</w:t>
            </w:r>
            <w:r>
              <w:rPr>
                <w:b/>
                <w:highlight w:val="yellow"/>
              </w:rPr>
              <w:t>9</w:t>
            </w:r>
            <w:r w:rsidRPr="002B1599">
              <w:rPr>
                <w:b/>
                <w:highlight w:val="yellow"/>
              </w:rPr>
              <w:t>» декабря 2019 г.</w:t>
            </w:r>
          </w:p>
          <w:p w:rsidR="002E0150" w:rsidRPr="00986311" w:rsidRDefault="002E0150" w:rsidP="002B3D1D">
            <w:pPr>
              <w:spacing w:after="0"/>
            </w:pPr>
            <w:r w:rsidRPr="00986311">
              <w:lastRenderedPageBreak/>
              <w:t xml:space="preserve">Заявки на участие в конкурсе принимаются, в соответствии с регламентом электронной площадки </w:t>
            </w:r>
          </w:p>
          <w:p w:rsidR="002E0150" w:rsidRPr="00A50E8D" w:rsidRDefault="002E0150" w:rsidP="002B3D1D">
            <w:pPr>
              <w:autoSpaceDE w:val="0"/>
              <w:autoSpaceDN w:val="0"/>
              <w:adjustRightInd w:val="0"/>
              <w:spacing w:after="0"/>
            </w:pP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72" w:name="_Toc375898308"/>
            <w:bookmarkStart w:id="73" w:name="_Toc375898892"/>
            <w:bookmarkStart w:id="74" w:name="_Toc383532341"/>
            <w:bookmarkStart w:id="75" w:name="_Toc448853919"/>
            <w:bookmarkEnd w:id="72"/>
            <w:bookmarkEnd w:id="73"/>
            <w:bookmarkEnd w:id="74"/>
            <w:r>
              <w:rPr>
                <w:szCs w:val="24"/>
              </w:rPr>
              <w:lastRenderedPageBreak/>
              <w:t>20.</w:t>
            </w:r>
            <w:bookmarkEnd w:id="75"/>
          </w:p>
        </w:tc>
        <w:tc>
          <w:tcPr>
            <w:tcW w:w="2506" w:type="dxa"/>
          </w:tcPr>
          <w:p w:rsidR="002E0150" w:rsidRPr="008318DA" w:rsidRDefault="002E0150" w:rsidP="002B3D1D">
            <w:pPr>
              <w:jc w:val="left"/>
            </w:pPr>
            <w:r w:rsidRPr="008318DA">
              <w:t>Документы</w:t>
            </w:r>
            <w:r>
              <w:t xml:space="preserve"> и сведения</w:t>
            </w:r>
            <w:r w:rsidRPr="008318DA">
              <w:t xml:space="preserve">, входящие в состав </w:t>
            </w:r>
            <w:r>
              <w:t xml:space="preserve">первой части </w:t>
            </w:r>
            <w:r w:rsidRPr="008318DA">
              <w:t>заявки на участие в конкурсе</w:t>
            </w:r>
          </w:p>
        </w:tc>
        <w:tc>
          <w:tcPr>
            <w:tcW w:w="6032" w:type="dxa"/>
          </w:tcPr>
          <w:p w:rsidR="002E0150" w:rsidRPr="00E84C83" w:rsidRDefault="002E0150" w:rsidP="002B3D1D">
            <w:pPr>
              <w:pStyle w:val="ConsPlusNormal"/>
              <w:ind w:firstLine="540"/>
              <w:jc w:val="both"/>
              <w:rPr>
                <w:rFonts w:ascii="Times New Roman" w:hAnsi="Times New Roman" w:cs="Times New Roman"/>
                <w:b/>
                <w:sz w:val="24"/>
                <w:szCs w:val="24"/>
              </w:rPr>
            </w:pPr>
            <w:r w:rsidRPr="00E84C83">
              <w:rPr>
                <w:rFonts w:ascii="Times New Roman" w:hAnsi="Times New Roman" w:cs="Times New Roman"/>
                <w:b/>
                <w:sz w:val="24"/>
                <w:szCs w:val="24"/>
              </w:rPr>
              <w:t>-</w:t>
            </w:r>
          </w:p>
          <w:p w:rsidR="002E0150" w:rsidRPr="00E84C83" w:rsidRDefault="002E0150" w:rsidP="002B3D1D">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2E0150" w:rsidRPr="008318DA" w:rsidTr="002B3D1D">
        <w:trPr>
          <w:trHeight w:val="20"/>
        </w:trPr>
        <w:tc>
          <w:tcPr>
            <w:tcW w:w="1101" w:type="dxa"/>
          </w:tcPr>
          <w:p w:rsidR="002E0150" w:rsidRDefault="002E0150" w:rsidP="002B3D1D">
            <w:pPr>
              <w:pStyle w:val="ListParagraph1"/>
              <w:autoSpaceDE w:val="0"/>
              <w:autoSpaceDN w:val="0"/>
              <w:spacing w:before="240"/>
              <w:ind w:left="360"/>
              <w:outlineLvl w:val="2"/>
              <w:rPr>
                <w:szCs w:val="24"/>
              </w:rPr>
            </w:pPr>
            <w:r>
              <w:rPr>
                <w:szCs w:val="24"/>
              </w:rPr>
              <w:t>20.1</w:t>
            </w:r>
          </w:p>
        </w:tc>
        <w:tc>
          <w:tcPr>
            <w:tcW w:w="2506" w:type="dxa"/>
          </w:tcPr>
          <w:p w:rsidR="002E0150" w:rsidRPr="008318DA" w:rsidRDefault="002E0150" w:rsidP="002B3D1D">
            <w:pPr>
              <w:jc w:val="left"/>
            </w:pPr>
            <w:r w:rsidRPr="002B1599">
              <w:t>Документы и сведения, входящие в состав второй части заявки на участие в конкурсе</w:t>
            </w:r>
          </w:p>
        </w:tc>
        <w:tc>
          <w:tcPr>
            <w:tcW w:w="6032" w:type="dxa"/>
          </w:tcPr>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lastRenderedPageBreak/>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2E0150" w:rsidRPr="002B1599" w:rsidRDefault="002E0150" w:rsidP="002B3D1D">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2E0150" w:rsidRPr="002B1599" w:rsidRDefault="002E0150" w:rsidP="002B3D1D">
            <w:pPr>
              <w:pStyle w:val="a4"/>
              <w:ind w:left="0" w:firstLine="709"/>
              <w:jc w:val="both"/>
              <w:rPr>
                <w:i/>
                <w:sz w:val="22"/>
                <w:szCs w:val="22"/>
              </w:rPr>
            </w:pPr>
            <w:r w:rsidRPr="002B1599">
              <w:rPr>
                <w:i/>
                <w:sz w:val="22"/>
                <w:szCs w:val="22"/>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rsidR="002E0150" w:rsidRPr="00A8559B" w:rsidRDefault="002E0150" w:rsidP="002B3D1D">
            <w:pPr>
              <w:pStyle w:val="ConsPlusNormal"/>
              <w:ind w:firstLine="540"/>
              <w:jc w:val="both"/>
              <w:rPr>
                <w:rFonts w:ascii="Times New Roman" w:hAnsi="Times New Roman" w:cs="Times New Roman"/>
                <w:i/>
                <w:sz w:val="22"/>
                <w:szCs w:val="22"/>
                <w:highlight w:val="green"/>
              </w:rPr>
            </w:pPr>
            <w:r w:rsidRPr="00A8559B">
              <w:rPr>
                <w:rFonts w:ascii="Times New Roman" w:hAnsi="Times New Roman" w:cs="Times New Roman"/>
                <w:i/>
                <w:sz w:val="22"/>
                <w:szCs w:val="22"/>
                <w:highlight w:val="green"/>
              </w:rPr>
              <w:t>.</w:t>
            </w:r>
          </w:p>
          <w:p w:rsidR="002E0150" w:rsidRPr="00A8559B" w:rsidRDefault="002E0150" w:rsidP="002B3D1D">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2E0150" w:rsidRPr="008318DA" w:rsidTr="002B3D1D">
        <w:trPr>
          <w:trHeight w:val="20"/>
        </w:trPr>
        <w:tc>
          <w:tcPr>
            <w:tcW w:w="1101" w:type="dxa"/>
          </w:tcPr>
          <w:p w:rsidR="002E0150" w:rsidRPr="002B1599" w:rsidRDefault="002E0150" w:rsidP="002B3D1D">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rsidR="002E0150" w:rsidRDefault="002E0150" w:rsidP="002B3D1D">
            <w:pPr>
              <w:keepLines/>
              <w:widowControl w:val="0"/>
              <w:suppressLineNumbers/>
              <w:suppressAutoHyphens/>
              <w:jc w:val="left"/>
            </w:pPr>
            <w:r w:rsidRPr="002B1599">
              <w:t xml:space="preserve">Срок, место и порядок </w:t>
            </w:r>
          </w:p>
          <w:p w:rsidR="002E0150" w:rsidRPr="002B1599" w:rsidRDefault="002E0150" w:rsidP="002B3D1D">
            <w:pPr>
              <w:keepLines/>
              <w:widowControl w:val="0"/>
              <w:suppressLineNumbers/>
              <w:suppressAutoHyphens/>
              <w:jc w:val="left"/>
            </w:pPr>
            <w:r w:rsidRPr="00374C64">
              <w:t>Протоко</w:t>
            </w:r>
            <w:r>
              <w:t>ла</w:t>
            </w:r>
            <w:r w:rsidRPr="00374C64">
              <w:t xml:space="preserve"> рассмотрения первых частей заявок на участие в таком конкурсе</w:t>
            </w:r>
          </w:p>
        </w:tc>
        <w:tc>
          <w:tcPr>
            <w:tcW w:w="6032" w:type="dxa"/>
          </w:tcPr>
          <w:p w:rsidR="002E0150" w:rsidRDefault="002E0150" w:rsidP="002B3D1D">
            <w:pPr>
              <w:jc w:val="left"/>
            </w:pPr>
            <w:r w:rsidRPr="004135B2">
              <w:t>www.estp.ru  ООО «ЕСТП»</w:t>
            </w:r>
          </w:p>
          <w:p w:rsidR="002E0150" w:rsidRDefault="002E0150" w:rsidP="002B3D1D">
            <w:pPr>
              <w:jc w:val="left"/>
            </w:pPr>
          </w:p>
          <w:p w:rsidR="002E0150" w:rsidRDefault="002E0150" w:rsidP="002B3D1D">
            <w:pPr>
              <w:jc w:val="left"/>
            </w:pPr>
            <w:r>
              <w:rPr>
                <w:highlight w:val="yellow"/>
                <w:lang w:val="en-US"/>
              </w:rPr>
              <w:t>0</w:t>
            </w:r>
            <w:r>
              <w:rPr>
                <w:highlight w:val="yellow"/>
              </w:rPr>
              <w:t>9</w:t>
            </w:r>
            <w:r w:rsidRPr="002B1599">
              <w:rPr>
                <w:highlight w:val="yellow"/>
              </w:rPr>
              <w:t xml:space="preserve"> декабря 2019г.</w:t>
            </w:r>
            <w:r>
              <w:t xml:space="preserve"> </w:t>
            </w:r>
          </w:p>
          <w:p w:rsidR="002E0150" w:rsidRPr="002B1599" w:rsidRDefault="002E0150" w:rsidP="002B3D1D">
            <w:pPr>
              <w:jc w:val="left"/>
            </w:pPr>
            <w:r>
              <w:t>С 10;00 -18:00</w:t>
            </w:r>
          </w:p>
        </w:tc>
      </w:tr>
      <w:tr w:rsidR="002E0150" w:rsidRPr="008318DA" w:rsidTr="002B3D1D">
        <w:trPr>
          <w:trHeight w:val="20"/>
        </w:trPr>
        <w:tc>
          <w:tcPr>
            <w:tcW w:w="1101" w:type="dxa"/>
          </w:tcPr>
          <w:p w:rsidR="002E0150" w:rsidRPr="002B1599" w:rsidRDefault="002E0150" w:rsidP="002B3D1D">
            <w:pPr>
              <w:pStyle w:val="ListParagraph1"/>
              <w:autoSpaceDE w:val="0"/>
              <w:autoSpaceDN w:val="0"/>
              <w:spacing w:before="240"/>
              <w:ind w:left="360"/>
              <w:outlineLvl w:val="2"/>
              <w:rPr>
                <w:szCs w:val="24"/>
              </w:rPr>
            </w:pPr>
            <w:bookmarkStart w:id="76" w:name="_Toc375898309"/>
            <w:bookmarkStart w:id="77" w:name="_Toc375898893"/>
            <w:bookmarkStart w:id="78" w:name="_Toc383532342"/>
            <w:bookmarkStart w:id="79" w:name="_Toc375898310"/>
            <w:bookmarkStart w:id="80" w:name="_Toc375898894"/>
            <w:bookmarkStart w:id="81" w:name="_Toc383532343"/>
            <w:bookmarkStart w:id="82" w:name="_Toc375898311"/>
            <w:bookmarkStart w:id="83" w:name="_Toc375898895"/>
            <w:bookmarkStart w:id="84" w:name="_Toc383532344"/>
            <w:bookmarkStart w:id="85" w:name="_Toc375898312"/>
            <w:bookmarkStart w:id="86" w:name="_Toc375898896"/>
            <w:bookmarkStart w:id="87" w:name="_Toc383532345"/>
            <w:bookmarkStart w:id="88" w:name="_Toc375898313"/>
            <w:bookmarkStart w:id="89" w:name="_Toc375898897"/>
            <w:bookmarkStart w:id="90" w:name="_Toc383532346"/>
            <w:bookmarkStart w:id="91" w:name="_Toc448853923"/>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r w:rsidRPr="002B1599">
              <w:rPr>
                <w:szCs w:val="24"/>
              </w:rPr>
              <w:t>24.</w:t>
            </w:r>
            <w:bookmarkEnd w:id="91"/>
          </w:p>
        </w:tc>
        <w:tc>
          <w:tcPr>
            <w:tcW w:w="2506" w:type="dxa"/>
          </w:tcPr>
          <w:p w:rsidR="002E0150" w:rsidRDefault="002E0150" w:rsidP="002B3D1D">
            <w:pPr>
              <w:autoSpaceDE w:val="0"/>
              <w:autoSpaceDN w:val="0"/>
              <w:adjustRightInd w:val="0"/>
              <w:spacing w:after="0"/>
            </w:pPr>
            <w:r w:rsidRPr="002B1599">
              <w:t xml:space="preserve">Дата, время </w:t>
            </w:r>
          </w:p>
          <w:p w:rsidR="002E0150" w:rsidRPr="002B1599" w:rsidRDefault="002E0150" w:rsidP="002B3D1D">
            <w:pPr>
              <w:autoSpaceDE w:val="0"/>
              <w:autoSpaceDN w:val="0"/>
              <w:adjustRightInd w:val="0"/>
              <w:spacing w:after="0"/>
              <w:rPr>
                <w:color w:val="FF0000"/>
              </w:rPr>
            </w:pPr>
            <w:r>
              <w:t xml:space="preserve">Протокола </w:t>
            </w:r>
            <w:r w:rsidRPr="00374C64">
              <w:t>рассмотрения вторых частей заявок на участие в конкурсе в электронной форме</w:t>
            </w:r>
          </w:p>
        </w:tc>
        <w:tc>
          <w:tcPr>
            <w:tcW w:w="6032" w:type="dxa"/>
          </w:tcPr>
          <w:p w:rsidR="002E0150" w:rsidRDefault="002E0150" w:rsidP="002B3D1D">
            <w:pPr>
              <w:rPr>
                <w:b/>
                <w:shd w:val="clear" w:color="auto" w:fill="FFFFFF"/>
              </w:rPr>
            </w:pPr>
            <w:r>
              <w:rPr>
                <w:b/>
                <w:shd w:val="clear" w:color="auto" w:fill="FFFFFF"/>
              </w:rPr>
              <w:t>РФ, Московская обл., городской округ Ступино, рабочий посёлок Михнево, ул.Библиотечная, вл.20б</w:t>
            </w:r>
          </w:p>
          <w:p w:rsidR="002E0150" w:rsidRDefault="002E0150" w:rsidP="002B3D1D">
            <w:pPr>
              <w:tabs>
                <w:tab w:val="left" w:pos="708"/>
              </w:tabs>
              <w:autoSpaceDN w:val="0"/>
              <w:spacing w:after="0"/>
              <w:rPr>
                <w:bCs/>
                <w:highlight w:val="yellow"/>
              </w:rPr>
            </w:pPr>
          </w:p>
          <w:p w:rsidR="002E0150" w:rsidRPr="002B1599" w:rsidRDefault="002E0150" w:rsidP="002B3D1D">
            <w:pPr>
              <w:tabs>
                <w:tab w:val="left" w:pos="708"/>
              </w:tabs>
              <w:autoSpaceDN w:val="0"/>
              <w:spacing w:after="0"/>
              <w:rPr>
                <w:color w:val="FF0000"/>
              </w:rPr>
            </w:pPr>
            <w:r>
              <w:rPr>
                <w:bCs/>
                <w:highlight w:val="yellow"/>
              </w:rPr>
              <w:t>«10</w:t>
            </w:r>
            <w:r w:rsidRPr="002B1599">
              <w:rPr>
                <w:bCs/>
                <w:highlight w:val="yellow"/>
              </w:rPr>
              <w:t>» декабря 201</w:t>
            </w:r>
            <w:r>
              <w:rPr>
                <w:bCs/>
                <w:highlight w:val="yellow"/>
              </w:rPr>
              <w:t>9 года в 10</w:t>
            </w:r>
            <w:r w:rsidRPr="002B1599">
              <w:rPr>
                <w:bCs/>
                <w:highlight w:val="yellow"/>
              </w:rPr>
              <w:t>-00</w:t>
            </w:r>
          </w:p>
        </w:tc>
      </w:tr>
      <w:tr w:rsidR="002E0150" w:rsidRPr="008318DA" w:rsidTr="002B3D1D">
        <w:trPr>
          <w:trHeight w:val="20"/>
        </w:trPr>
        <w:tc>
          <w:tcPr>
            <w:tcW w:w="1101" w:type="dxa"/>
          </w:tcPr>
          <w:p w:rsidR="002E0150" w:rsidRPr="002B1599" w:rsidRDefault="002E0150" w:rsidP="002B3D1D">
            <w:pPr>
              <w:pStyle w:val="ListParagraph1"/>
              <w:autoSpaceDE w:val="0"/>
              <w:autoSpaceDN w:val="0"/>
              <w:spacing w:before="240"/>
              <w:ind w:left="360"/>
              <w:outlineLvl w:val="2"/>
              <w:rPr>
                <w:szCs w:val="24"/>
              </w:rPr>
            </w:pPr>
            <w:bookmarkStart w:id="92" w:name="_Toc375898314"/>
            <w:bookmarkStart w:id="93" w:name="_Toc375898898"/>
            <w:bookmarkStart w:id="94" w:name="_Toc383532347"/>
            <w:bookmarkStart w:id="95" w:name="_Toc448853924"/>
            <w:bookmarkEnd w:id="92"/>
            <w:bookmarkEnd w:id="93"/>
            <w:bookmarkEnd w:id="94"/>
            <w:r w:rsidRPr="002B1599">
              <w:rPr>
                <w:szCs w:val="24"/>
              </w:rPr>
              <w:t>25.</w:t>
            </w:r>
            <w:bookmarkEnd w:id="95"/>
          </w:p>
        </w:tc>
        <w:tc>
          <w:tcPr>
            <w:tcW w:w="2506" w:type="dxa"/>
          </w:tcPr>
          <w:p w:rsidR="002E0150" w:rsidRDefault="002E0150" w:rsidP="002B3D1D">
            <w:pPr>
              <w:keepLines/>
              <w:widowControl w:val="0"/>
              <w:suppressLineNumbers/>
              <w:suppressAutoHyphens/>
              <w:jc w:val="left"/>
            </w:pPr>
            <w:bookmarkStart w:id="96" w:name="OLE_LINK106"/>
            <w:r w:rsidRPr="002B1599">
              <w:t xml:space="preserve">Дата </w:t>
            </w:r>
          </w:p>
          <w:p w:rsidR="002E0150" w:rsidRDefault="002E0150" w:rsidP="002B3D1D">
            <w:pPr>
              <w:keepLines/>
              <w:widowControl w:val="0"/>
              <w:suppressLineNumbers/>
              <w:suppressAutoHyphens/>
              <w:jc w:val="left"/>
            </w:pPr>
            <w:r w:rsidRPr="00986311">
              <w:t>Протокол</w:t>
            </w:r>
            <w:r>
              <w:t xml:space="preserve">а </w:t>
            </w:r>
            <w:r w:rsidRPr="00986311">
              <w:t xml:space="preserve"> подведения итогов конкурса в электронной форме</w:t>
            </w:r>
            <w:bookmarkEnd w:id="96"/>
          </w:p>
          <w:p w:rsidR="002E0150" w:rsidRPr="002B1599" w:rsidRDefault="002E0150" w:rsidP="002B3D1D">
            <w:pPr>
              <w:keepLines/>
              <w:widowControl w:val="0"/>
              <w:suppressLineNumbers/>
              <w:suppressAutoHyphens/>
              <w:jc w:val="left"/>
            </w:pPr>
          </w:p>
        </w:tc>
        <w:tc>
          <w:tcPr>
            <w:tcW w:w="6032" w:type="dxa"/>
          </w:tcPr>
          <w:p w:rsidR="002E0150" w:rsidRPr="00986311" w:rsidRDefault="002E0150" w:rsidP="002B3D1D">
            <w:pPr>
              <w:spacing w:after="0" w:line="312" w:lineRule="auto"/>
              <w:ind w:right="137"/>
            </w:pPr>
            <w:r w:rsidRPr="00986311">
              <w:t>будет осуществляться</w:t>
            </w:r>
          </w:p>
          <w:p w:rsidR="002E0150" w:rsidRDefault="002E0150" w:rsidP="002B3D1D">
            <w:pPr>
              <w:spacing w:after="0" w:line="312" w:lineRule="auto"/>
              <w:ind w:right="137"/>
              <w:rPr>
                <w:highlight w:val="yellow"/>
              </w:rPr>
            </w:pPr>
            <w:r w:rsidRPr="002B1599">
              <w:rPr>
                <w:highlight w:val="yellow"/>
              </w:rPr>
              <w:t xml:space="preserve"> </w:t>
            </w:r>
            <w:r>
              <w:rPr>
                <w:highlight w:val="yellow"/>
              </w:rPr>
              <w:t>11</w:t>
            </w:r>
            <w:r w:rsidRPr="002B1599">
              <w:rPr>
                <w:highlight w:val="yellow"/>
              </w:rPr>
              <w:t xml:space="preserve"> декабря 201</w:t>
            </w:r>
            <w:r>
              <w:rPr>
                <w:highlight w:val="yellow"/>
              </w:rPr>
              <w:t>9</w:t>
            </w:r>
            <w:r w:rsidRPr="002B1599">
              <w:rPr>
                <w:highlight w:val="yellow"/>
              </w:rPr>
              <w:t xml:space="preserve"> г., </w:t>
            </w:r>
            <w:r w:rsidRPr="00986311">
              <w:t>начиная с 10 ч. 00 мин по московскому времени по адресу</w:t>
            </w:r>
          </w:p>
          <w:p w:rsidR="002E0150" w:rsidRDefault="002E0150" w:rsidP="002B3D1D">
            <w:pPr>
              <w:rPr>
                <w:b/>
                <w:shd w:val="clear" w:color="auto" w:fill="FFFFFF"/>
              </w:rPr>
            </w:pPr>
            <w:r>
              <w:rPr>
                <w:b/>
                <w:shd w:val="clear" w:color="auto" w:fill="FFFFFF"/>
              </w:rPr>
              <w:t>РФ, Московская обл., городской округ Ступино, рабочий посёлок Михнево, ул.Библиотечная, вл.20б</w:t>
            </w:r>
          </w:p>
          <w:p w:rsidR="002E0150" w:rsidRPr="002B1599" w:rsidRDefault="002E0150" w:rsidP="002B3D1D">
            <w:pPr>
              <w:spacing w:after="0" w:line="312" w:lineRule="auto"/>
              <w:ind w:right="137"/>
              <w:rPr>
                <w:color w:val="C00000"/>
              </w:rPr>
            </w:pP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97" w:name="_Toc375898315"/>
            <w:bookmarkStart w:id="98" w:name="_Toc375898899"/>
            <w:bookmarkStart w:id="99" w:name="_Toc383532348"/>
            <w:bookmarkStart w:id="100" w:name="_Toc448853925"/>
            <w:bookmarkEnd w:id="97"/>
            <w:bookmarkEnd w:id="98"/>
            <w:bookmarkEnd w:id="99"/>
            <w:r>
              <w:rPr>
                <w:szCs w:val="24"/>
              </w:rPr>
              <w:t>26.</w:t>
            </w:r>
            <w:bookmarkEnd w:id="100"/>
          </w:p>
        </w:tc>
        <w:tc>
          <w:tcPr>
            <w:tcW w:w="2506" w:type="dxa"/>
          </w:tcPr>
          <w:p w:rsidR="002E0150" w:rsidRPr="008318DA" w:rsidRDefault="002E0150" w:rsidP="002B3D1D">
            <w:pPr>
              <w:widowControl w:val="0"/>
              <w:suppressLineNumbers/>
              <w:suppressAutoHyphens/>
              <w:jc w:val="left"/>
            </w:pPr>
            <w:bookmarkStart w:id="101" w:name="OLE_LINK79"/>
            <w:r w:rsidRPr="008318DA">
              <w:t xml:space="preserve">Критерии оценки заявок на участие в конкурсе, </w:t>
            </w:r>
            <w:bookmarkEnd w:id="101"/>
            <w:r w:rsidRPr="008318DA">
              <w:t>величины значимости этих критериев, порядок рассмотрения и оценки заявок на участие в конкурсе</w:t>
            </w:r>
          </w:p>
        </w:tc>
        <w:tc>
          <w:tcPr>
            <w:tcW w:w="6032" w:type="dxa"/>
          </w:tcPr>
          <w:p w:rsidR="002E0150" w:rsidRPr="00993947" w:rsidRDefault="002E0150" w:rsidP="002B3D1D">
            <w:pPr>
              <w:jc w:val="left"/>
            </w:pPr>
            <w:r w:rsidRPr="00993947">
              <w:t>Указаны в Приложении 1 к настоящей информационной карте.</w:t>
            </w:r>
          </w:p>
        </w:tc>
      </w:tr>
      <w:tr w:rsidR="002E0150" w:rsidRPr="009D4D48" w:rsidTr="002B3D1D">
        <w:trPr>
          <w:trHeight w:val="20"/>
        </w:trPr>
        <w:tc>
          <w:tcPr>
            <w:tcW w:w="1101" w:type="dxa"/>
          </w:tcPr>
          <w:p w:rsidR="002E0150" w:rsidRPr="00DD3AA0" w:rsidRDefault="002E0150" w:rsidP="002B3D1D">
            <w:pPr>
              <w:pStyle w:val="ListParagraph1"/>
              <w:autoSpaceDE w:val="0"/>
              <w:autoSpaceDN w:val="0"/>
              <w:spacing w:before="240"/>
              <w:ind w:left="360"/>
              <w:outlineLvl w:val="2"/>
              <w:rPr>
                <w:szCs w:val="24"/>
              </w:rPr>
            </w:pPr>
            <w:bookmarkStart w:id="102" w:name="_Toc375898316"/>
            <w:bookmarkStart w:id="103" w:name="_Toc375898900"/>
            <w:bookmarkStart w:id="104" w:name="_Toc383532349"/>
            <w:bookmarkStart w:id="105" w:name="_Toc448853926"/>
            <w:bookmarkEnd w:id="102"/>
            <w:bookmarkEnd w:id="103"/>
            <w:bookmarkEnd w:id="104"/>
            <w:r w:rsidRPr="00DD3AA0">
              <w:rPr>
                <w:szCs w:val="24"/>
              </w:rPr>
              <w:t>27.</w:t>
            </w:r>
            <w:bookmarkEnd w:id="105"/>
          </w:p>
        </w:tc>
        <w:tc>
          <w:tcPr>
            <w:tcW w:w="2506" w:type="dxa"/>
          </w:tcPr>
          <w:p w:rsidR="002E0150" w:rsidRPr="00DD3AA0" w:rsidRDefault="002E0150" w:rsidP="002B3D1D">
            <w:pPr>
              <w:widowControl w:val="0"/>
              <w:suppressLineNumbers/>
              <w:suppressAutoHyphens/>
              <w:jc w:val="left"/>
            </w:pPr>
            <w:r w:rsidRPr="00DD3AA0">
              <w:t>Размер, условия обеспечения исполнения договора. Порядок предоставления и требования к такому обеспечению</w:t>
            </w:r>
          </w:p>
        </w:tc>
        <w:tc>
          <w:tcPr>
            <w:tcW w:w="6032" w:type="dxa"/>
          </w:tcPr>
          <w:p w:rsidR="002E0150" w:rsidRPr="00DD3AA0" w:rsidRDefault="002E0150" w:rsidP="002B3D1D">
            <w:pPr>
              <w:autoSpaceDE w:val="0"/>
              <w:autoSpaceDN w:val="0"/>
              <w:adjustRightInd w:val="0"/>
              <w:spacing w:after="0"/>
            </w:pPr>
            <w:r>
              <w:t>Не установлено</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106" w:name="_Toc375898317"/>
            <w:bookmarkStart w:id="107" w:name="_Toc375898901"/>
            <w:bookmarkStart w:id="108" w:name="_Toc383532350"/>
            <w:bookmarkStart w:id="109" w:name="_Toc375898318"/>
            <w:bookmarkStart w:id="110" w:name="_Toc375898902"/>
            <w:bookmarkStart w:id="111" w:name="_Toc383532351"/>
            <w:bookmarkStart w:id="112" w:name="_Toc375898320"/>
            <w:bookmarkStart w:id="113" w:name="_Toc375898904"/>
            <w:bookmarkStart w:id="114" w:name="_Toc383532353"/>
            <w:bookmarkStart w:id="115" w:name="_Toc448853928"/>
            <w:bookmarkEnd w:id="106"/>
            <w:bookmarkEnd w:id="107"/>
            <w:bookmarkEnd w:id="108"/>
            <w:bookmarkEnd w:id="109"/>
            <w:bookmarkEnd w:id="110"/>
            <w:bookmarkEnd w:id="111"/>
            <w:bookmarkEnd w:id="112"/>
            <w:bookmarkEnd w:id="113"/>
            <w:bookmarkEnd w:id="114"/>
            <w:r>
              <w:rPr>
                <w:szCs w:val="24"/>
              </w:rPr>
              <w:t>29.</w:t>
            </w:r>
            <w:bookmarkEnd w:id="115"/>
          </w:p>
        </w:tc>
        <w:tc>
          <w:tcPr>
            <w:tcW w:w="2506" w:type="dxa"/>
          </w:tcPr>
          <w:p w:rsidR="002E0150" w:rsidRPr="008318DA" w:rsidRDefault="002E0150" w:rsidP="002B3D1D">
            <w:pPr>
              <w:widowControl w:val="0"/>
              <w:suppressLineNumbers/>
              <w:suppressAutoHyphens/>
              <w:jc w:val="left"/>
            </w:pPr>
            <w:r w:rsidRPr="008318DA">
              <w:rPr>
                <w:lang w:eastAsia="en-US"/>
              </w:rPr>
              <w:t xml:space="preserve">Возможность Заказчика изменить условия </w:t>
            </w:r>
            <w:r>
              <w:rPr>
                <w:lang w:eastAsia="en-US"/>
              </w:rPr>
              <w:t>договор</w:t>
            </w:r>
            <w:r w:rsidRPr="008318DA">
              <w:rPr>
                <w:lang w:eastAsia="en-US"/>
              </w:rPr>
              <w:t xml:space="preserve">а </w:t>
            </w:r>
          </w:p>
        </w:tc>
        <w:tc>
          <w:tcPr>
            <w:tcW w:w="6032" w:type="dxa"/>
          </w:tcPr>
          <w:p w:rsidR="002E0150" w:rsidRPr="008318DA" w:rsidRDefault="002E0150" w:rsidP="002B3D1D">
            <w:r w:rsidRPr="00DA1DDE">
              <w:t>Предусмотрена</w:t>
            </w:r>
            <w:r>
              <w:t xml:space="preserve"> в соответствии с Положением о закупке</w:t>
            </w:r>
            <w:r w:rsidRPr="00DA1DDE">
              <w:t xml:space="preserve"> </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116" w:name="_Toc375898321"/>
            <w:bookmarkStart w:id="117" w:name="_Toc375898905"/>
            <w:bookmarkStart w:id="118" w:name="_Toc383532354"/>
            <w:bookmarkStart w:id="119" w:name="_Toc375898322"/>
            <w:bookmarkStart w:id="120" w:name="_Toc375898906"/>
            <w:bookmarkStart w:id="121" w:name="_Toc383532355"/>
            <w:bookmarkStart w:id="122" w:name="_Toc448853930"/>
            <w:bookmarkEnd w:id="116"/>
            <w:bookmarkEnd w:id="117"/>
            <w:bookmarkEnd w:id="118"/>
            <w:bookmarkEnd w:id="119"/>
            <w:bookmarkEnd w:id="120"/>
            <w:bookmarkEnd w:id="121"/>
            <w:r>
              <w:rPr>
                <w:szCs w:val="24"/>
              </w:rPr>
              <w:t>31.</w:t>
            </w:r>
            <w:bookmarkEnd w:id="122"/>
          </w:p>
        </w:tc>
        <w:tc>
          <w:tcPr>
            <w:tcW w:w="2506" w:type="dxa"/>
          </w:tcPr>
          <w:p w:rsidR="002E0150" w:rsidRPr="008318DA" w:rsidRDefault="002E0150" w:rsidP="002B3D1D">
            <w:pPr>
              <w:autoSpaceDE w:val="0"/>
              <w:autoSpaceDN w:val="0"/>
              <w:adjustRightInd w:val="0"/>
              <w:spacing w:after="0"/>
            </w:pPr>
            <w:r w:rsidRPr="008318DA">
              <w:t xml:space="preserve">Срок подписания договора победителем конкурса или иным его участником, с которым заключается </w:t>
            </w:r>
            <w:r>
              <w:t>договор</w:t>
            </w:r>
            <w:r w:rsidRPr="008318DA">
              <w:t xml:space="preserve">. </w:t>
            </w:r>
          </w:p>
          <w:p w:rsidR="002E0150" w:rsidRPr="008318DA" w:rsidRDefault="002E0150" w:rsidP="002B3D1D">
            <w:pPr>
              <w:autoSpaceDE w:val="0"/>
              <w:autoSpaceDN w:val="0"/>
              <w:adjustRightInd w:val="0"/>
              <w:spacing w:after="0"/>
            </w:pPr>
            <w:r w:rsidRPr="008318DA">
              <w:t xml:space="preserve">Условия признания победителя конкурса или данного </w:t>
            </w:r>
            <w:r w:rsidRPr="008318DA">
              <w:lastRenderedPageBreak/>
              <w:t xml:space="preserve">участника уклонившимися от заключения </w:t>
            </w:r>
            <w:r>
              <w:t>договор</w:t>
            </w:r>
            <w:r w:rsidRPr="008318DA">
              <w:t>а.</w:t>
            </w:r>
          </w:p>
        </w:tc>
        <w:tc>
          <w:tcPr>
            <w:tcW w:w="6032" w:type="dxa"/>
          </w:tcPr>
          <w:p w:rsidR="002E0150" w:rsidRPr="008318DA" w:rsidRDefault="002E0150" w:rsidP="002B3D1D">
            <w:pPr>
              <w:autoSpaceDE w:val="0"/>
              <w:autoSpaceDN w:val="0"/>
              <w:adjustRightInd w:val="0"/>
              <w:spacing w:after="0"/>
            </w:pPr>
            <w:r>
              <w:lastRenderedPageBreak/>
              <w:t>Договор</w:t>
            </w:r>
            <w:r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rsidR="002E0150" w:rsidRPr="008318DA" w:rsidRDefault="002E0150" w:rsidP="002B3D1D">
            <w:pPr>
              <w:autoSpaceDE w:val="0"/>
              <w:autoSpaceDN w:val="0"/>
              <w:adjustRightInd w:val="0"/>
              <w:spacing w:after="0"/>
            </w:pPr>
            <w:r w:rsidRPr="008318DA">
              <w:t>В течение десяти дней с даты размещения в единой</w:t>
            </w:r>
          </w:p>
          <w:p w:rsidR="002E0150" w:rsidRPr="008318DA" w:rsidRDefault="002E0150" w:rsidP="002B3D1D">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t>договор</w:t>
            </w:r>
            <w:r w:rsidRPr="008318DA">
              <w:t xml:space="preserve"> и представить все экземпляры </w:t>
            </w:r>
            <w:r>
              <w:t>договор</w:t>
            </w:r>
            <w:r w:rsidRPr="008318DA">
              <w:t xml:space="preserve">а заказчику. </w:t>
            </w:r>
          </w:p>
          <w:p w:rsidR="002E0150" w:rsidRPr="008318DA" w:rsidRDefault="002E0150" w:rsidP="002B3D1D">
            <w:pPr>
              <w:autoSpaceDE w:val="0"/>
              <w:autoSpaceDN w:val="0"/>
              <w:adjustRightInd w:val="0"/>
              <w:spacing w:after="0"/>
            </w:pPr>
            <w:r w:rsidRPr="008318DA">
              <w:t xml:space="preserve">В случае, если победителем конкурса не исполнены </w:t>
            </w:r>
            <w:r w:rsidRPr="008318DA">
              <w:lastRenderedPageBreak/>
              <w:t xml:space="preserve">требования настоящей части, такой победитель признается уклонившимся от заключения </w:t>
            </w:r>
            <w:r>
              <w:t>договор</w:t>
            </w:r>
            <w:r w:rsidRPr="008318DA">
              <w:t>а</w:t>
            </w:r>
          </w:p>
        </w:tc>
      </w:tr>
      <w:tr w:rsidR="002E0150" w:rsidRPr="008318DA" w:rsidTr="002B3D1D">
        <w:trPr>
          <w:trHeight w:val="20"/>
        </w:trPr>
        <w:tc>
          <w:tcPr>
            <w:tcW w:w="1101" w:type="dxa"/>
          </w:tcPr>
          <w:p w:rsidR="002E0150" w:rsidRPr="008318DA" w:rsidRDefault="002E0150" w:rsidP="002B3D1D">
            <w:pPr>
              <w:pStyle w:val="ListParagraph1"/>
              <w:autoSpaceDE w:val="0"/>
              <w:autoSpaceDN w:val="0"/>
              <w:spacing w:before="240"/>
              <w:ind w:left="360"/>
              <w:outlineLvl w:val="2"/>
              <w:rPr>
                <w:szCs w:val="24"/>
              </w:rPr>
            </w:pPr>
            <w:bookmarkStart w:id="123" w:name="_Toc375898323"/>
            <w:bookmarkStart w:id="124" w:name="_Toc375898907"/>
            <w:bookmarkStart w:id="125" w:name="_Toc383532356"/>
            <w:bookmarkStart w:id="126" w:name="_Toc448853931"/>
            <w:bookmarkEnd w:id="123"/>
            <w:bookmarkEnd w:id="124"/>
            <w:bookmarkEnd w:id="125"/>
            <w:r>
              <w:rPr>
                <w:szCs w:val="24"/>
              </w:rPr>
              <w:lastRenderedPageBreak/>
              <w:t>32.</w:t>
            </w:r>
            <w:bookmarkEnd w:id="126"/>
          </w:p>
        </w:tc>
        <w:tc>
          <w:tcPr>
            <w:tcW w:w="2506" w:type="dxa"/>
          </w:tcPr>
          <w:p w:rsidR="002E0150" w:rsidRPr="008318DA" w:rsidRDefault="002E0150" w:rsidP="002B3D1D">
            <w:pPr>
              <w:autoSpaceDE w:val="0"/>
              <w:autoSpaceDN w:val="0"/>
              <w:adjustRightInd w:val="0"/>
              <w:spacing w:after="0"/>
            </w:pPr>
            <w:r w:rsidRPr="008318DA">
              <w:t xml:space="preserve">Возможность одностороннего отказа от исполнения </w:t>
            </w:r>
            <w:r>
              <w:t>договор</w:t>
            </w:r>
            <w:r w:rsidRPr="008318DA">
              <w:t>а</w:t>
            </w:r>
          </w:p>
        </w:tc>
        <w:tc>
          <w:tcPr>
            <w:tcW w:w="6032" w:type="dxa"/>
          </w:tcPr>
          <w:p w:rsidR="002E0150" w:rsidRPr="008318DA" w:rsidRDefault="002E0150" w:rsidP="002B3D1D">
            <w:pPr>
              <w:autoSpaceDE w:val="0"/>
              <w:autoSpaceDN w:val="0"/>
              <w:adjustRightInd w:val="0"/>
              <w:spacing w:after="0"/>
            </w:pPr>
            <w:r w:rsidRPr="008318DA">
              <w:t xml:space="preserve">Допускается в соответствии </w:t>
            </w:r>
            <w:r>
              <w:t>с Положением о закупке</w:t>
            </w:r>
            <w:r w:rsidRPr="008318DA">
              <w:t xml:space="preserve"> </w:t>
            </w:r>
          </w:p>
        </w:tc>
      </w:tr>
      <w:tr w:rsidR="002E0150" w:rsidRPr="008318DA" w:rsidTr="002B3D1D">
        <w:trPr>
          <w:trHeight w:val="20"/>
        </w:trPr>
        <w:tc>
          <w:tcPr>
            <w:tcW w:w="1101" w:type="dxa"/>
          </w:tcPr>
          <w:p w:rsidR="002E0150" w:rsidRDefault="002E0150" w:rsidP="002B3D1D">
            <w:pPr>
              <w:pStyle w:val="ListParagraph1"/>
              <w:autoSpaceDE w:val="0"/>
              <w:autoSpaceDN w:val="0"/>
              <w:spacing w:before="240"/>
              <w:ind w:left="360"/>
              <w:outlineLvl w:val="2"/>
              <w:rPr>
                <w:szCs w:val="24"/>
              </w:rPr>
            </w:pPr>
            <w:r>
              <w:rPr>
                <w:szCs w:val="24"/>
              </w:rPr>
              <w:t>33.</w:t>
            </w:r>
          </w:p>
        </w:tc>
        <w:tc>
          <w:tcPr>
            <w:tcW w:w="2506" w:type="dxa"/>
          </w:tcPr>
          <w:p w:rsidR="002E0150" w:rsidRPr="00580807" w:rsidRDefault="002E0150" w:rsidP="002B3D1D">
            <w:pPr>
              <w:autoSpaceDE w:val="0"/>
              <w:autoSpaceDN w:val="0"/>
              <w:adjustRightInd w:val="0"/>
              <w:spacing w:after="0"/>
            </w:pPr>
            <w:r w:rsidRPr="00580807">
              <w:t>Информация о возможности одностороннего отказа от исполнения договора</w:t>
            </w:r>
          </w:p>
        </w:tc>
        <w:tc>
          <w:tcPr>
            <w:tcW w:w="6032" w:type="dxa"/>
          </w:tcPr>
          <w:p w:rsidR="002E0150" w:rsidRPr="00580807" w:rsidRDefault="002E0150" w:rsidP="002B3D1D">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11"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580807">
                <w:rPr>
                  <w:rStyle w:val="a3"/>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2E0150" w:rsidRPr="00580807" w:rsidRDefault="002E0150" w:rsidP="002B3D1D">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0"/>
    </w:tbl>
    <w:p w:rsidR="002E0150" w:rsidRDefault="002E0150" w:rsidP="002E0150">
      <w:pPr>
        <w:suppressLineNumbers/>
        <w:suppressAutoHyphens/>
        <w:jc w:val="left"/>
        <w:outlineLvl w:val="1"/>
      </w:pPr>
    </w:p>
    <w:p w:rsidR="00725906" w:rsidRDefault="00725906">
      <w:bookmarkStart w:id="127" w:name="_GoBack"/>
      <w:bookmarkEnd w:id="127"/>
    </w:p>
    <w:sectPr w:rsidR="007259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Slab">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0150"/>
    <w:rsid w:val="002E0150"/>
    <w:rsid w:val="007259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150"/>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E0150"/>
    <w:rPr>
      <w:rFonts w:cs="Times New Roman"/>
      <w:color w:val="0000FF"/>
      <w:u w:val="single"/>
    </w:rPr>
  </w:style>
  <w:style w:type="paragraph" w:customStyle="1" w:styleId="ConsPlusNormal">
    <w:name w:val="ConsPlusNormal"/>
    <w:link w:val="ConsPlusNormal0"/>
    <w:qFormat/>
    <w:rsid w:val="002E015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2E0150"/>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ListParagraph1">
    <w:name w:val="List Paragraph1"/>
    <w:basedOn w:val="a"/>
    <w:uiPriority w:val="99"/>
    <w:rsid w:val="002E0150"/>
    <w:pPr>
      <w:spacing w:after="0"/>
      <w:ind w:left="720"/>
      <w:contextualSpacing/>
      <w:jc w:val="left"/>
    </w:pPr>
    <w:rPr>
      <w:szCs w:val="28"/>
    </w:rPr>
  </w:style>
  <w:style w:type="paragraph" w:styleId="a4">
    <w:name w:val="List Paragraph"/>
    <w:basedOn w:val="a"/>
    <w:uiPriority w:val="34"/>
    <w:qFormat/>
    <w:rsid w:val="002E0150"/>
    <w:pPr>
      <w:spacing w:after="0"/>
      <w:ind w:left="720"/>
      <w:contextualSpacing/>
      <w:jc w:val="left"/>
    </w:pPr>
    <w:rPr>
      <w:szCs w:val="28"/>
    </w:rPr>
  </w:style>
  <w:style w:type="character" w:customStyle="1" w:styleId="ConsPlusNormal0">
    <w:name w:val="ConsPlusNormal Знак"/>
    <w:link w:val="ConsPlusNormal"/>
    <w:locked/>
    <w:rsid w:val="002E0150"/>
    <w:rPr>
      <w:rFonts w:ascii="Arial" w:eastAsia="Times New Roman" w:hAnsi="Arial" w:cs="Arial"/>
      <w:sz w:val="20"/>
      <w:szCs w:val="20"/>
      <w:lang w:eastAsia="ru-RU"/>
    </w:rPr>
  </w:style>
  <w:style w:type="paragraph" w:customStyle="1" w:styleId="1">
    <w:name w:val="Без интервала1"/>
    <w:rsid w:val="002E0150"/>
    <w:pPr>
      <w:suppressAutoHyphens/>
      <w:spacing w:after="0" w:line="100" w:lineRule="atLeast"/>
    </w:pPr>
    <w:rPr>
      <w:rFonts w:ascii="Calibri" w:eastAsia="Times New Roman" w:hAnsi="Calibri" w:cs="Times New Roman"/>
      <w:kern w:val="2"/>
      <w:sz w:val="24"/>
      <w:szCs w:val="24"/>
      <w:lang w:eastAsia="hi-IN" w:bidi="hi-IN"/>
    </w:rPr>
  </w:style>
  <w:style w:type="paragraph" w:styleId="a5">
    <w:name w:val="Balloon Text"/>
    <w:basedOn w:val="a"/>
    <w:link w:val="a6"/>
    <w:uiPriority w:val="99"/>
    <w:semiHidden/>
    <w:unhideWhenUsed/>
    <w:rsid w:val="002E0150"/>
    <w:pPr>
      <w:spacing w:after="0"/>
    </w:pPr>
    <w:rPr>
      <w:rFonts w:ascii="Tahoma" w:hAnsi="Tahoma" w:cs="Tahoma"/>
      <w:sz w:val="16"/>
      <w:szCs w:val="16"/>
    </w:rPr>
  </w:style>
  <w:style w:type="character" w:customStyle="1" w:styleId="a6">
    <w:name w:val="Текст выноски Знак"/>
    <w:basedOn w:val="a0"/>
    <w:link w:val="a5"/>
    <w:uiPriority w:val="99"/>
    <w:semiHidden/>
    <w:rsid w:val="002E0150"/>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150"/>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E0150"/>
    <w:rPr>
      <w:rFonts w:cs="Times New Roman"/>
      <w:color w:val="0000FF"/>
      <w:u w:val="single"/>
    </w:rPr>
  </w:style>
  <w:style w:type="paragraph" w:customStyle="1" w:styleId="ConsPlusNormal">
    <w:name w:val="ConsPlusNormal"/>
    <w:link w:val="ConsPlusNormal0"/>
    <w:qFormat/>
    <w:rsid w:val="002E015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2E0150"/>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ListParagraph1">
    <w:name w:val="List Paragraph1"/>
    <w:basedOn w:val="a"/>
    <w:uiPriority w:val="99"/>
    <w:rsid w:val="002E0150"/>
    <w:pPr>
      <w:spacing w:after="0"/>
      <w:ind w:left="720"/>
      <w:contextualSpacing/>
      <w:jc w:val="left"/>
    </w:pPr>
    <w:rPr>
      <w:szCs w:val="28"/>
    </w:rPr>
  </w:style>
  <w:style w:type="paragraph" w:styleId="a4">
    <w:name w:val="List Paragraph"/>
    <w:basedOn w:val="a"/>
    <w:uiPriority w:val="34"/>
    <w:qFormat/>
    <w:rsid w:val="002E0150"/>
    <w:pPr>
      <w:spacing w:after="0"/>
      <w:ind w:left="720"/>
      <w:contextualSpacing/>
      <w:jc w:val="left"/>
    </w:pPr>
    <w:rPr>
      <w:szCs w:val="28"/>
    </w:rPr>
  </w:style>
  <w:style w:type="character" w:customStyle="1" w:styleId="ConsPlusNormal0">
    <w:name w:val="ConsPlusNormal Знак"/>
    <w:link w:val="ConsPlusNormal"/>
    <w:locked/>
    <w:rsid w:val="002E0150"/>
    <w:rPr>
      <w:rFonts w:ascii="Arial" w:eastAsia="Times New Roman" w:hAnsi="Arial" w:cs="Arial"/>
      <w:sz w:val="20"/>
      <w:szCs w:val="20"/>
      <w:lang w:eastAsia="ru-RU"/>
    </w:rPr>
  </w:style>
  <w:style w:type="paragraph" w:customStyle="1" w:styleId="1">
    <w:name w:val="Без интервала1"/>
    <w:rsid w:val="002E0150"/>
    <w:pPr>
      <w:suppressAutoHyphens/>
      <w:spacing w:after="0" w:line="100" w:lineRule="atLeast"/>
    </w:pPr>
    <w:rPr>
      <w:rFonts w:ascii="Calibri" w:eastAsia="Times New Roman" w:hAnsi="Calibri" w:cs="Times New Roman"/>
      <w:kern w:val="2"/>
      <w:sz w:val="24"/>
      <w:szCs w:val="24"/>
      <w:lang w:eastAsia="hi-IN" w:bidi="hi-IN"/>
    </w:rPr>
  </w:style>
  <w:style w:type="paragraph" w:styleId="a5">
    <w:name w:val="Balloon Text"/>
    <w:basedOn w:val="a"/>
    <w:link w:val="a6"/>
    <w:uiPriority w:val="99"/>
    <w:semiHidden/>
    <w:unhideWhenUsed/>
    <w:rsid w:val="002E0150"/>
    <w:pPr>
      <w:spacing w:after="0"/>
    </w:pPr>
    <w:rPr>
      <w:rFonts w:ascii="Tahoma" w:hAnsi="Tahoma" w:cs="Tahoma"/>
      <w:sz w:val="16"/>
      <w:szCs w:val="16"/>
    </w:rPr>
  </w:style>
  <w:style w:type="character" w:customStyle="1" w:styleId="a6">
    <w:name w:val="Текст выноски Знак"/>
    <w:basedOn w:val="a0"/>
    <w:link w:val="a5"/>
    <w:uiPriority w:val="99"/>
    <w:semiHidden/>
    <w:rsid w:val="002E0150"/>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estp.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ogonek_sitny@mail.ru" TargetMode="External"/><Relationship Id="rId11"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5" Type="http://schemas.openxmlformats.org/officeDocument/2006/relationships/webSettings" Target="webSettings.xml"/><Relationship Id="rId10" Type="http://schemas.openxmlformats.org/officeDocument/2006/relationships/hyperlink" Target="consultantplus://offline/ref=5E93091D485AA2214C64B44DFC116D6256DCEEB9F5250DF73C0D4F2049438FD8671A205E04A84A35vAA7M" TargetMode="External"/><Relationship Id="rId4" Type="http://schemas.openxmlformats.org/officeDocument/2006/relationships/settings" Target="settings.xml"/><Relationship Id="rId9" Type="http://schemas.openxmlformats.org/officeDocument/2006/relationships/hyperlink" Target="consultantplus://offline/ref=5E93091D485AA2214C64B44DFC116D6256DCE0BAF8220DF73C0D4F2049v4A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3046</Words>
  <Characters>17366</Characters>
  <Application>Microsoft Office Word</Application>
  <DocSecurity>0</DocSecurity>
  <Lines>144</Lines>
  <Paragraphs>40</Paragraphs>
  <ScaleCrop>false</ScaleCrop>
  <Company/>
  <LinksUpToDate>false</LinksUpToDate>
  <CharactersWithSpaces>20372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2019-11-22T12:31:00Z</dcterms:created>
  <dcterms:modified xsi:type="dcterms:W3CDTF">2019-11-22T12:31:00Z</dcterms:modified>
</cp:coreProperties>
</file>