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1CA3" w:rsidRPr="00A31CA3" w:rsidRDefault="00A31CA3" w:rsidP="00A31CA3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line="336" w:lineRule="exact"/>
        <w:ind w:left="2765" w:right="22" w:firstLine="643"/>
        <w:jc w:val="right"/>
        <w:rPr>
          <w:spacing w:val="-1"/>
          <w:lang w:eastAsia="ru-RU"/>
        </w:rPr>
      </w:pPr>
      <w:r w:rsidRPr="00A31CA3">
        <w:rPr>
          <w:spacing w:val="-1"/>
          <w:lang w:eastAsia="ru-RU"/>
        </w:rPr>
        <w:t>Утверждаю:</w:t>
      </w:r>
    </w:p>
    <w:p w:rsidR="00A31CA3" w:rsidRPr="00A31CA3" w:rsidRDefault="00A31CA3" w:rsidP="00A31CA3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line="336" w:lineRule="exact"/>
        <w:ind w:left="2765" w:right="22" w:firstLine="643"/>
        <w:jc w:val="right"/>
        <w:rPr>
          <w:spacing w:val="-1"/>
          <w:lang w:eastAsia="ru-RU"/>
        </w:rPr>
      </w:pPr>
      <w:r>
        <w:rPr>
          <w:spacing w:val="-1"/>
          <w:lang w:eastAsia="ru-RU"/>
        </w:rPr>
        <w:t>Д</w:t>
      </w:r>
      <w:r w:rsidRPr="00A31CA3">
        <w:rPr>
          <w:spacing w:val="-1"/>
          <w:lang w:eastAsia="ru-RU"/>
        </w:rPr>
        <w:t>иректор ГАУ СО «РЦПВ»</w:t>
      </w:r>
    </w:p>
    <w:p w:rsidR="00A31CA3" w:rsidRPr="00A31CA3" w:rsidRDefault="00A31CA3" w:rsidP="00A31CA3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line="336" w:lineRule="exact"/>
        <w:ind w:left="2765" w:right="22" w:firstLine="643"/>
        <w:jc w:val="right"/>
        <w:rPr>
          <w:spacing w:val="-1"/>
          <w:lang w:eastAsia="ru-RU"/>
        </w:rPr>
      </w:pPr>
    </w:p>
    <w:p w:rsidR="00A31CA3" w:rsidRPr="00A31CA3" w:rsidRDefault="00A31CA3" w:rsidP="00A31CA3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line="336" w:lineRule="exact"/>
        <w:ind w:left="2765" w:right="22" w:firstLine="643"/>
        <w:jc w:val="right"/>
        <w:rPr>
          <w:spacing w:val="-1"/>
          <w:lang w:eastAsia="ru-RU"/>
        </w:rPr>
      </w:pPr>
      <w:r>
        <w:rPr>
          <w:spacing w:val="-1"/>
          <w:lang w:eastAsia="ru-RU"/>
        </w:rPr>
        <w:t>___</w:t>
      </w:r>
      <w:r w:rsidRPr="00A31CA3">
        <w:rPr>
          <w:spacing w:val="-1"/>
          <w:lang w:eastAsia="ru-RU"/>
        </w:rPr>
        <w:t>________</w:t>
      </w:r>
      <w:r>
        <w:rPr>
          <w:spacing w:val="-1"/>
          <w:lang w:eastAsia="ru-RU"/>
        </w:rPr>
        <w:t>И.О. Родобольский</w:t>
      </w:r>
    </w:p>
    <w:p w:rsidR="00A31CA3" w:rsidRPr="00A31CA3" w:rsidRDefault="000A609C" w:rsidP="00A31CA3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line="336" w:lineRule="exact"/>
        <w:ind w:left="2765" w:right="22" w:firstLine="643"/>
        <w:jc w:val="right"/>
        <w:rPr>
          <w:spacing w:val="-1"/>
          <w:lang w:eastAsia="ru-RU"/>
        </w:rPr>
      </w:pPr>
      <w:r>
        <w:rPr>
          <w:spacing w:val="-1"/>
          <w:lang w:eastAsia="ru-RU"/>
        </w:rPr>
        <w:t>«____»___________2020</w:t>
      </w:r>
      <w:r w:rsidR="00A31CA3" w:rsidRPr="00A31CA3">
        <w:rPr>
          <w:spacing w:val="-1"/>
          <w:lang w:eastAsia="ru-RU"/>
        </w:rPr>
        <w:t xml:space="preserve"> г.</w:t>
      </w:r>
    </w:p>
    <w:p w:rsidR="00A31CA3" w:rsidRPr="00A31CA3" w:rsidRDefault="00A31CA3" w:rsidP="00A31CA3">
      <w:pPr>
        <w:widowControl w:val="0"/>
        <w:shd w:val="clear" w:color="auto" w:fill="FFFFFF"/>
        <w:suppressAutoHyphens w:val="0"/>
        <w:autoSpaceDE w:val="0"/>
        <w:autoSpaceDN w:val="0"/>
        <w:adjustRightInd w:val="0"/>
        <w:spacing w:line="336" w:lineRule="exact"/>
        <w:ind w:left="2765" w:right="22" w:firstLine="643"/>
        <w:jc w:val="right"/>
        <w:rPr>
          <w:spacing w:val="-1"/>
          <w:sz w:val="28"/>
          <w:szCs w:val="28"/>
          <w:lang w:eastAsia="ru-RU"/>
        </w:rPr>
      </w:pPr>
    </w:p>
    <w:p w:rsidR="00A31CA3" w:rsidRDefault="00A31CA3" w:rsidP="001A71BF">
      <w:pPr>
        <w:tabs>
          <w:tab w:val="left" w:pos="3651"/>
        </w:tabs>
        <w:jc w:val="center"/>
        <w:rPr>
          <w:b/>
          <w:iCs/>
        </w:rPr>
      </w:pPr>
    </w:p>
    <w:p w:rsidR="001A71BF" w:rsidRPr="00A6669F" w:rsidRDefault="001A71BF" w:rsidP="001A71BF">
      <w:pPr>
        <w:tabs>
          <w:tab w:val="left" w:pos="3651"/>
        </w:tabs>
        <w:jc w:val="center"/>
        <w:rPr>
          <w:b/>
          <w:iCs/>
        </w:rPr>
      </w:pPr>
      <w:r w:rsidRPr="00A6669F">
        <w:rPr>
          <w:b/>
          <w:iCs/>
        </w:rPr>
        <w:t>ТЕХНИЧЕСКОЕ</w:t>
      </w:r>
      <w:r w:rsidRPr="00A6669F">
        <w:rPr>
          <w:rFonts w:ascii="AcadEref" w:hAnsi="AcadEref"/>
          <w:b/>
          <w:iCs/>
        </w:rPr>
        <w:t xml:space="preserve"> </w:t>
      </w:r>
      <w:r w:rsidRPr="00A6669F">
        <w:rPr>
          <w:b/>
          <w:iCs/>
        </w:rPr>
        <w:t>ЗАДАНИЕ</w:t>
      </w:r>
    </w:p>
    <w:p w:rsidR="001A71BF" w:rsidRDefault="00A6669F" w:rsidP="00335A56">
      <w:pPr>
        <w:pStyle w:val="Standard"/>
        <w:jc w:val="center"/>
        <w:rPr>
          <w:rFonts w:ascii="Times New Roman" w:hAnsi="Times New Roman" w:cs="Times New Roman"/>
          <w:sz w:val="24"/>
          <w:szCs w:val="24"/>
        </w:rPr>
      </w:pPr>
      <w:r w:rsidRPr="00A6669F">
        <w:rPr>
          <w:rFonts w:ascii="Times New Roman" w:hAnsi="Times New Roman" w:cs="Times New Roman"/>
          <w:sz w:val="24"/>
          <w:szCs w:val="24"/>
        </w:rPr>
        <w:t>оказание услуг</w:t>
      </w:r>
      <w:r w:rsidR="00335A56" w:rsidRPr="00A6669F">
        <w:rPr>
          <w:rFonts w:ascii="Times New Roman" w:hAnsi="Times New Roman" w:cs="Times New Roman"/>
          <w:sz w:val="24"/>
          <w:szCs w:val="24"/>
        </w:rPr>
        <w:t xml:space="preserve"> по откачке и вывозу жидких бытовых отходов</w:t>
      </w:r>
    </w:p>
    <w:p w:rsidR="00F44F0C" w:rsidRDefault="00F44F0C" w:rsidP="00335A56">
      <w:pPr>
        <w:pStyle w:val="Standard"/>
        <w:jc w:val="center"/>
        <w:rPr>
          <w:rFonts w:ascii="Times New Roman" w:hAnsi="Times New Roman" w:cs="Times New Roman"/>
          <w:sz w:val="24"/>
          <w:szCs w:val="24"/>
        </w:rPr>
      </w:pPr>
    </w:p>
    <w:p w:rsidR="00F44F0C" w:rsidRDefault="00F44F0C" w:rsidP="00AF3AB9">
      <w:pPr>
        <w:pStyle w:val="a7"/>
        <w:spacing w:after="0"/>
        <w:ind w:left="-142" w:firstLine="568"/>
        <w:jc w:val="both"/>
      </w:pPr>
      <w:r w:rsidRPr="00F44F0C">
        <w:rPr>
          <w:b/>
          <w:bCs/>
          <w:iCs/>
        </w:rPr>
        <w:t>Заказчик:</w:t>
      </w:r>
      <w:r>
        <w:rPr>
          <w:b/>
          <w:bCs/>
          <w:i/>
          <w:iCs/>
        </w:rPr>
        <w:t xml:space="preserve"> </w:t>
      </w:r>
      <w:r>
        <w:t>Государственное автономное учреждение Свердловской области «Региональный центр патриотического воспитания».</w:t>
      </w:r>
    </w:p>
    <w:p w:rsidR="00F44F0C" w:rsidRDefault="00F44F0C" w:rsidP="00AF3AB9">
      <w:pPr>
        <w:ind w:left="-142" w:firstLine="568"/>
        <w:jc w:val="both"/>
      </w:pPr>
      <w:r w:rsidRPr="00F44F0C">
        <w:rPr>
          <w:b/>
        </w:rPr>
        <w:t>Место нахождения:</w:t>
      </w:r>
      <w:r>
        <w:t xml:space="preserve"> </w:t>
      </w:r>
      <w:r>
        <w:rPr>
          <w:rFonts w:eastAsia="Calibri"/>
          <w:lang w:eastAsia="ru-RU"/>
        </w:rPr>
        <w:t>62007</w:t>
      </w:r>
      <w:r w:rsidR="00B73CDC">
        <w:rPr>
          <w:rFonts w:eastAsia="Calibri"/>
          <w:lang w:eastAsia="ru-RU"/>
        </w:rPr>
        <w:t>8</w:t>
      </w:r>
      <w:r>
        <w:rPr>
          <w:rFonts w:eastAsia="Calibri"/>
          <w:lang w:eastAsia="ru-RU"/>
        </w:rPr>
        <w:t>, Свердловская область, г. Екатеринбург, ул. Коминтерна, 16. оф</w:t>
      </w:r>
      <w:r w:rsidR="00A31CA3">
        <w:rPr>
          <w:rFonts w:eastAsia="Calibri"/>
          <w:lang w:eastAsia="ru-RU"/>
        </w:rPr>
        <w:t>ис</w:t>
      </w:r>
      <w:r>
        <w:rPr>
          <w:rFonts w:eastAsia="Calibri"/>
          <w:lang w:eastAsia="ru-RU"/>
        </w:rPr>
        <w:t xml:space="preserve"> 423.</w:t>
      </w:r>
    </w:p>
    <w:p w:rsidR="00F44F0C" w:rsidRDefault="00F44F0C" w:rsidP="00AF3AB9">
      <w:pPr>
        <w:ind w:left="-142" w:firstLine="568"/>
        <w:jc w:val="both"/>
      </w:pPr>
      <w:r w:rsidRPr="00F44F0C">
        <w:rPr>
          <w:b/>
        </w:rPr>
        <w:t>Почтовый адрес:</w:t>
      </w:r>
      <w:r>
        <w:t xml:space="preserve"> </w:t>
      </w:r>
      <w:r>
        <w:rPr>
          <w:color w:val="222220"/>
        </w:rPr>
        <w:t>62007</w:t>
      </w:r>
      <w:r w:rsidR="00B73CDC">
        <w:rPr>
          <w:color w:val="222220"/>
        </w:rPr>
        <w:t>8</w:t>
      </w:r>
      <w:r>
        <w:rPr>
          <w:color w:val="222220"/>
        </w:rPr>
        <w:t xml:space="preserve">, </w:t>
      </w:r>
      <w:r>
        <w:rPr>
          <w:rFonts w:eastAsia="Calibri"/>
          <w:lang w:eastAsia="ru-RU"/>
        </w:rPr>
        <w:t>Свердловская область,</w:t>
      </w:r>
      <w:r>
        <w:rPr>
          <w:color w:val="222220"/>
        </w:rPr>
        <w:t xml:space="preserve"> г. Екатеринбург ул. Коминтерна 16, офис 423.</w:t>
      </w:r>
    </w:p>
    <w:p w:rsidR="00F44F0C" w:rsidRPr="00A31CA3" w:rsidRDefault="00F44F0C" w:rsidP="00AF3AB9">
      <w:pPr>
        <w:ind w:left="-142" w:firstLine="568"/>
        <w:jc w:val="both"/>
        <w:rPr>
          <w:lang w:val="en-US"/>
        </w:rPr>
      </w:pPr>
      <w:r w:rsidRPr="00F44F0C">
        <w:rPr>
          <w:b/>
        </w:rPr>
        <w:t>Е</w:t>
      </w:r>
      <w:r w:rsidRPr="00A31CA3">
        <w:rPr>
          <w:b/>
          <w:lang w:val="en-US"/>
        </w:rPr>
        <w:t>-</w:t>
      </w:r>
      <w:r w:rsidRPr="00F44F0C">
        <w:rPr>
          <w:b/>
          <w:lang w:val="en-US"/>
        </w:rPr>
        <w:t>mail</w:t>
      </w:r>
      <w:r w:rsidRPr="00A31CA3">
        <w:rPr>
          <w:b/>
          <w:lang w:val="en-US"/>
        </w:rPr>
        <w:t>:</w:t>
      </w:r>
      <w:r w:rsidR="00A31CA3" w:rsidRPr="00A31CA3">
        <w:rPr>
          <w:b/>
          <w:lang w:val="en-US"/>
        </w:rPr>
        <w:t xml:space="preserve"> </w:t>
      </w:r>
      <w:r w:rsidRPr="00A31CA3">
        <w:rPr>
          <w:rStyle w:val="a9"/>
          <w:rFonts w:cs="Cuprum"/>
          <w:bCs/>
          <w:color w:val="auto"/>
          <w:lang w:val="en-US"/>
        </w:rPr>
        <w:t>rcpv.so@yandex.ru</w:t>
      </w:r>
      <w:r w:rsidRPr="00A31CA3">
        <w:rPr>
          <w:rStyle w:val="a9"/>
          <w:bCs/>
          <w:lang w:val="en-US"/>
        </w:rPr>
        <w:t xml:space="preserve"> </w:t>
      </w:r>
    </w:p>
    <w:p w:rsidR="00E12C49" w:rsidRPr="00A31CA3" w:rsidRDefault="00E12C49" w:rsidP="00AF3AB9">
      <w:pPr>
        <w:pStyle w:val="Standard"/>
        <w:ind w:left="-142" w:firstLine="568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1A71BF" w:rsidRPr="00F44F0C" w:rsidRDefault="001A71BF" w:rsidP="00AF3AB9">
      <w:pPr>
        <w:pStyle w:val="1"/>
        <w:shd w:val="clear" w:color="auto" w:fill="auto"/>
        <w:spacing w:before="0"/>
        <w:ind w:left="-142" w:right="20" w:firstLine="568"/>
        <w:rPr>
          <w:rStyle w:val="a5"/>
          <w:rFonts w:eastAsiaTheme="minorHAnsi"/>
          <w:b w:val="0"/>
          <w:sz w:val="24"/>
          <w:szCs w:val="24"/>
        </w:rPr>
      </w:pPr>
      <w:r w:rsidRPr="00A6669F">
        <w:rPr>
          <w:rStyle w:val="a5"/>
          <w:rFonts w:eastAsiaTheme="minorHAnsi"/>
          <w:sz w:val="24"/>
          <w:szCs w:val="24"/>
        </w:rPr>
        <w:t xml:space="preserve">1. Предмет: </w:t>
      </w:r>
      <w:r w:rsidRPr="00A6669F">
        <w:rPr>
          <w:rFonts w:ascii="Times New Roman" w:hAnsi="Times New Roman" w:cs="Times New Roman"/>
          <w:sz w:val="24"/>
          <w:szCs w:val="24"/>
        </w:rPr>
        <w:t>выво</w:t>
      </w:r>
      <w:r w:rsidR="00A6669F" w:rsidRPr="00A6669F">
        <w:rPr>
          <w:rFonts w:ascii="Times New Roman" w:hAnsi="Times New Roman" w:cs="Times New Roman"/>
          <w:sz w:val="24"/>
          <w:szCs w:val="24"/>
        </w:rPr>
        <w:t>з</w:t>
      </w:r>
      <w:r w:rsidRPr="00A6669F">
        <w:rPr>
          <w:rFonts w:ascii="Times New Roman" w:hAnsi="Times New Roman" w:cs="Times New Roman"/>
          <w:sz w:val="24"/>
          <w:szCs w:val="24"/>
        </w:rPr>
        <w:t xml:space="preserve"> и организация размещения жидких бытовых отходов из выгребных ям и </w:t>
      </w:r>
      <w:r w:rsidR="00A6669F" w:rsidRPr="00A6669F">
        <w:rPr>
          <w:rFonts w:ascii="Times New Roman" w:hAnsi="Times New Roman" w:cs="Times New Roman"/>
          <w:sz w:val="24"/>
          <w:szCs w:val="24"/>
        </w:rPr>
        <w:t xml:space="preserve">хозяйственно-бытовых стоков </w:t>
      </w:r>
      <w:r w:rsidR="00A6669F">
        <w:rPr>
          <w:rFonts w:ascii="Times New Roman" w:hAnsi="Times New Roman" w:cs="Times New Roman"/>
          <w:sz w:val="24"/>
          <w:szCs w:val="24"/>
        </w:rPr>
        <w:t>из</w:t>
      </w:r>
      <w:r w:rsidR="00A6669F" w:rsidRPr="00A6669F">
        <w:rPr>
          <w:rFonts w:ascii="Times New Roman" w:hAnsi="Times New Roman" w:cs="Times New Roman"/>
          <w:sz w:val="24"/>
          <w:szCs w:val="24"/>
        </w:rPr>
        <w:t xml:space="preserve"> </w:t>
      </w:r>
      <w:r w:rsidR="00A6669F" w:rsidRPr="00F44F0C">
        <w:rPr>
          <w:rFonts w:ascii="Times New Roman" w:hAnsi="Times New Roman" w:cs="Times New Roman"/>
          <w:b/>
          <w:bCs/>
          <w:szCs w:val="24"/>
        </w:rPr>
        <w:t>Центра подготовки, и призыва граждан на военную службу имени Героя Советского Союза</w:t>
      </w:r>
      <w:r w:rsidR="00F44F0C" w:rsidRPr="00F44F0C">
        <w:rPr>
          <w:rFonts w:ascii="Times New Roman" w:hAnsi="Times New Roman" w:cs="Times New Roman"/>
          <w:b/>
          <w:bCs/>
          <w:szCs w:val="24"/>
        </w:rPr>
        <w:t xml:space="preserve"> Н.И.</w:t>
      </w:r>
      <w:r w:rsidR="00A6669F" w:rsidRPr="00F44F0C">
        <w:rPr>
          <w:rFonts w:ascii="Times New Roman" w:hAnsi="Times New Roman" w:cs="Times New Roman"/>
          <w:b/>
          <w:bCs/>
          <w:szCs w:val="24"/>
        </w:rPr>
        <w:t xml:space="preserve"> Кузнецова</w:t>
      </w:r>
      <w:r w:rsidRPr="00F44F0C">
        <w:rPr>
          <w:rFonts w:ascii="Times New Roman" w:hAnsi="Times New Roman" w:cs="Times New Roman"/>
          <w:b/>
          <w:sz w:val="24"/>
          <w:szCs w:val="24"/>
        </w:rPr>
        <w:t xml:space="preserve">, расположенного по адресу: </w:t>
      </w:r>
      <w:r w:rsidR="00A6669F" w:rsidRPr="00F44F0C">
        <w:rPr>
          <w:rFonts w:ascii="Times New Roman" w:hAnsi="Times New Roman" w:cs="Times New Roman"/>
          <w:b/>
          <w:color w:val="000000"/>
          <w:szCs w:val="24"/>
        </w:rPr>
        <w:t xml:space="preserve">Свердловская область, Артемовский район, с. Большое </w:t>
      </w:r>
      <w:proofErr w:type="spellStart"/>
      <w:r w:rsidR="00A6669F" w:rsidRPr="00F44F0C">
        <w:rPr>
          <w:rFonts w:ascii="Times New Roman" w:hAnsi="Times New Roman" w:cs="Times New Roman"/>
          <w:b/>
          <w:color w:val="000000"/>
          <w:szCs w:val="24"/>
        </w:rPr>
        <w:t>Трифоново</w:t>
      </w:r>
      <w:proofErr w:type="spellEnd"/>
      <w:r w:rsidR="00A6669F" w:rsidRPr="00F44F0C">
        <w:rPr>
          <w:rFonts w:ascii="Times New Roman" w:hAnsi="Times New Roman" w:cs="Times New Roman"/>
          <w:b/>
          <w:color w:val="000000"/>
          <w:szCs w:val="24"/>
        </w:rPr>
        <w:t>, 1300 м. на юго-восток от дома № 6 ул. Набережная.</w:t>
      </w:r>
    </w:p>
    <w:p w:rsidR="001A71BF" w:rsidRPr="00A6669F" w:rsidRDefault="001A71BF" w:rsidP="00AF3AB9">
      <w:pPr>
        <w:pStyle w:val="1"/>
        <w:shd w:val="clear" w:color="auto" w:fill="auto"/>
        <w:spacing w:before="0" w:line="274" w:lineRule="exact"/>
        <w:ind w:left="-142" w:firstLine="568"/>
        <w:rPr>
          <w:rFonts w:ascii="Times New Roman" w:hAnsi="Times New Roman" w:cs="Times New Roman"/>
          <w:sz w:val="24"/>
          <w:szCs w:val="24"/>
        </w:rPr>
      </w:pPr>
      <w:r w:rsidRPr="00A6669F">
        <w:rPr>
          <w:rStyle w:val="a5"/>
          <w:rFonts w:eastAsiaTheme="minorHAnsi"/>
          <w:sz w:val="24"/>
          <w:szCs w:val="24"/>
        </w:rPr>
        <w:t>2.</w:t>
      </w:r>
      <w:r w:rsidR="00F44F0C">
        <w:rPr>
          <w:rStyle w:val="a5"/>
          <w:rFonts w:eastAsiaTheme="minorHAnsi"/>
          <w:sz w:val="24"/>
          <w:szCs w:val="24"/>
        </w:rPr>
        <w:t xml:space="preserve"> </w:t>
      </w:r>
      <w:r w:rsidRPr="00A6669F">
        <w:rPr>
          <w:rStyle w:val="a5"/>
          <w:rFonts w:eastAsiaTheme="minorHAnsi"/>
          <w:sz w:val="24"/>
          <w:szCs w:val="24"/>
        </w:rPr>
        <w:t>ПЕРИОД ВЫПОЛНЕНИЯ РАБОТ</w:t>
      </w:r>
      <w:r w:rsidRPr="00A31CA3">
        <w:rPr>
          <w:rFonts w:ascii="Times New Roman" w:hAnsi="Times New Roman" w:cs="Times New Roman"/>
          <w:b/>
          <w:sz w:val="24"/>
          <w:szCs w:val="24"/>
        </w:rPr>
        <w:t>:</w:t>
      </w:r>
      <w:r w:rsidRPr="00A6669F">
        <w:rPr>
          <w:rFonts w:ascii="Times New Roman" w:hAnsi="Times New Roman" w:cs="Times New Roman"/>
          <w:sz w:val="24"/>
          <w:szCs w:val="24"/>
        </w:rPr>
        <w:t xml:space="preserve"> с </w:t>
      </w:r>
      <w:r w:rsidR="000A609C">
        <w:rPr>
          <w:rFonts w:ascii="Times New Roman" w:hAnsi="Times New Roman" w:cs="Times New Roman"/>
          <w:sz w:val="24"/>
          <w:szCs w:val="24"/>
        </w:rPr>
        <w:t>момента подписания договора и</w:t>
      </w:r>
      <w:r w:rsidRPr="00A6669F">
        <w:rPr>
          <w:rFonts w:ascii="Times New Roman" w:hAnsi="Times New Roman" w:cs="Times New Roman"/>
          <w:sz w:val="24"/>
          <w:szCs w:val="24"/>
        </w:rPr>
        <w:t xml:space="preserve"> по «31» декабря 201</w:t>
      </w:r>
      <w:r w:rsidR="00C92398" w:rsidRPr="00A6669F">
        <w:rPr>
          <w:rFonts w:ascii="Times New Roman" w:hAnsi="Times New Roman" w:cs="Times New Roman"/>
          <w:sz w:val="24"/>
          <w:szCs w:val="24"/>
        </w:rPr>
        <w:t>9</w:t>
      </w:r>
      <w:r w:rsidRPr="00A6669F">
        <w:rPr>
          <w:rFonts w:ascii="Times New Roman" w:hAnsi="Times New Roman" w:cs="Times New Roman"/>
          <w:sz w:val="24"/>
          <w:szCs w:val="24"/>
        </w:rPr>
        <w:t xml:space="preserve"> г.</w:t>
      </w:r>
      <w:r w:rsidR="006A4F37" w:rsidRPr="00A6669F">
        <w:rPr>
          <w:rFonts w:ascii="Times New Roman" w:hAnsi="Times New Roman" w:cs="Times New Roman"/>
          <w:sz w:val="24"/>
          <w:szCs w:val="24"/>
        </w:rPr>
        <w:t xml:space="preserve"> (включительно).</w:t>
      </w:r>
    </w:p>
    <w:p w:rsidR="001A71BF" w:rsidRPr="00A6669F" w:rsidRDefault="001A71BF" w:rsidP="00AF3AB9">
      <w:pPr>
        <w:pStyle w:val="1"/>
        <w:shd w:val="clear" w:color="auto" w:fill="auto"/>
        <w:spacing w:before="0" w:line="274" w:lineRule="exact"/>
        <w:ind w:left="-142" w:firstLine="568"/>
        <w:jc w:val="left"/>
        <w:rPr>
          <w:rFonts w:ascii="Times New Roman" w:hAnsi="Times New Roman" w:cs="Times New Roman"/>
          <w:b/>
          <w:sz w:val="24"/>
          <w:szCs w:val="24"/>
        </w:rPr>
      </w:pPr>
      <w:r w:rsidRPr="00A6669F">
        <w:rPr>
          <w:rFonts w:ascii="Times New Roman" w:hAnsi="Times New Roman" w:cs="Times New Roman"/>
          <w:b/>
          <w:sz w:val="24"/>
          <w:szCs w:val="24"/>
        </w:rPr>
        <w:t>3. ПЕРЕЧЕНЬ ОБЪЕМОВ РАБОТ (услуг):</w:t>
      </w:r>
    </w:p>
    <w:p w:rsidR="001A71BF" w:rsidRPr="00A6669F" w:rsidRDefault="001A71BF" w:rsidP="00AF3AB9">
      <w:pPr>
        <w:pStyle w:val="1"/>
        <w:shd w:val="clear" w:color="auto" w:fill="auto"/>
        <w:spacing w:before="0" w:line="274" w:lineRule="exact"/>
        <w:ind w:left="-142" w:firstLine="568"/>
        <w:rPr>
          <w:rFonts w:ascii="Times New Roman" w:hAnsi="Times New Roman" w:cs="Times New Roman"/>
          <w:b/>
          <w:sz w:val="24"/>
          <w:szCs w:val="24"/>
        </w:rPr>
      </w:pPr>
      <w:r w:rsidRPr="00A6669F">
        <w:rPr>
          <w:rFonts w:ascii="Times New Roman" w:hAnsi="Times New Roman" w:cs="Times New Roman"/>
          <w:sz w:val="24"/>
          <w:szCs w:val="24"/>
        </w:rPr>
        <w:t xml:space="preserve">3.1. Осуществлять вывоз: </w:t>
      </w:r>
      <w:r w:rsidRPr="00A6669F">
        <w:rPr>
          <w:rFonts w:ascii="Times New Roman" w:hAnsi="Times New Roman" w:cs="Times New Roman"/>
          <w:b/>
          <w:sz w:val="24"/>
          <w:szCs w:val="24"/>
        </w:rPr>
        <w:t xml:space="preserve">ЖБО и </w:t>
      </w:r>
      <w:r w:rsidRPr="00A6669F">
        <w:rPr>
          <w:rFonts w:ascii="Times New Roman" w:hAnsi="Times New Roman" w:cs="Times New Roman"/>
          <w:sz w:val="24"/>
          <w:szCs w:val="24"/>
        </w:rPr>
        <w:t xml:space="preserve">хозяйственно-бытовых </w:t>
      </w:r>
      <w:r w:rsidR="00A6669F" w:rsidRPr="00A6669F">
        <w:rPr>
          <w:rFonts w:ascii="Times New Roman" w:hAnsi="Times New Roman" w:cs="Times New Roman"/>
          <w:sz w:val="24"/>
          <w:szCs w:val="24"/>
        </w:rPr>
        <w:t xml:space="preserve">стоков </w:t>
      </w:r>
      <w:r w:rsidR="00A6669F" w:rsidRPr="00A6669F">
        <w:rPr>
          <w:rFonts w:ascii="Times New Roman" w:hAnsi="Times New Roman" w:cs="Times New Roman"/>
          <w:b/>
          <w:sz w:val="24"/>
          <w:szCs w:val="24"/>
        </w:rPr>
        <w:t>в объеме</w:t>
      </w:r>
      <w:r w:rsidRPr="00A6669F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5E7A3B" w:rsidRPr="005E7A3B">
        <w:rPr>
          <w:rFonts w:ascii="Times New Roman" w:hAnsi="Times New Roman" w:cs="Times New Roman"/>
          <w:b/>
          <w:sz w:val="24"/>
          <w:szCs w:val="24"/>
        </w:rPr>
        <w:t>3 655</w:t>
      </w:r>
      <w:r w:rsidRPr="000A609C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Pr="00A6669F">
        <w:rPr>
          <w:rFonts w:ascii="Times New Roman" w:hAnsi="Times New Roman" w:cs="Times New Roman"/>
          <w:b/>
          <w:sz w:val="24"/>
          <w:szCs w:val="24"/>
        </w:rPr>
        <w:t xml:space="preserve">м³ </w:t>
      </w:r>
      <w:r w:rsidR="00AF3AB9" w:rsidRPr="00AF3AB9">
        <w:rPr>
          <w:rFonts w:ascii="Times New Roman" w:hAnsi="Times New Roman" w:cs="Times New Roman"/>
          <w:sz w:val="24"/>
          <w:szCs w:val="24"/>
        </w:rPr>
        <w:t>с</w:t>
      </w:r>
      <w:r w:rsidR="00AF3AB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A609C">
        <w:rPr>
          <w:rFonts w:ascii="Times New Roman" w:hAnsi="Times New Roman" w:cs="Times New Roman"/>
          <w:sz w:val="24"/>
          <w:szCs w:val="24"/>
        </w:rPr>
        <w:t>момента подписания договора и</w:t>
      </w:r>
      <w:r w:rsidRPr="00A6669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6669F">
        <w:rPr>
          <w:rFonts w:ascii="Times New Roman" w:hAnsi="Times New Roman" w:cs="Times New Roman"/>
          <w:sz w:val="24"/>
          <w:szCs w:val="24"/>
        </w:rPr>
        <w:t>по «31» декабря 20</w:t>
      </w:r>
      <w:r w:rsidR="000A609C">
        <w:rPr>
          <w:rFonts w:ascii="Times New Roman" w:hAnsi="Times New Roman" w:cs="Times New Roman"/>
          <w:sz w:val="24"/>
          <w:szCs w:val="24"/>
        </w:rPr>
        <w:t>20</w:t>
      </w:r>
      <w:r w:rsidRPr="00A6669F">
        <w:rPr>
          <w:rFonts w:ascii="Times New Roman" w:hAnsi="Times New Roman" w:cs="Times New Roman"/>
          <w:sz w:val="24"/>
          <w:szCs w:val="24"/>
        </w:rPr>
        <w:t xml:space="preserve"> г.</w:t>
      </w:r>
      <w:r w:rsidR="00D8688C" w:rsidRPr="00A6669F">
        <w:rPr>
          <w:rFonts w:ascii="Times New Roman" w:hAnsi="Times New Roman" w:cs="Times New Roman"/>
          <w:sz w:val="24"/>
          <w:szCs w:val="24"/>
        </w:rPr>
        <w:t xml:space="preserve"> (включительно)</w:t>
      </w:r>
      <w:r w:rsidRPr="00A6669F">
        <w:rPr>
          <w:rFonts w:ascii="Times New Roman" w:hAnsi="Times New Roman" w:cs="Times New Roman"/>
          <w:b/>
          <w:sz w:val="24"/>
          <w:szCs w:val="24"/>
        </w:rPr>
        <w:t>.</w:t>
      </w:r>
    </w:p>
    <w:p w:rsidR="001A71BF" w:rsidRPr="00A6669F" w:rsidRDefault="001A71BF" w:rsidP="00AF3AB9">
      <w:pPr>
        <w:pStyle w:val="1"/>
        <w:shd w:val="clear" w:color="auto" w:fill="auto"/>
        <w:spacing w:before="0" w:line="274" w:lineRule="exact"/>
        <w:ind w:left="-142" w:firstLine="568"/>
        <w:jc w:val="left"/>
        <w:rPr>
          <w:rFonts w:ascii="Times New Roman" w:hAnsi="Times New Roman" w:cs="Times New Roman"/>
          <w:b/>
          <w:sz w:val="24"/>
          <w:szCs w:val="24"/>
        </w:rPr>
      </w:pPr>
      <w:r w:rsidRPr="00A6669F">
        <w:rPr>
          <w:rFonts w:ascii="Times New Roman" w:hAnsi="Times New Roman" w:cs="Times New Roman"/>
          <w:b/>
          <w:sz w:val="24"/>
          <w:szCs w:val="24"/>
        </w:rPr>
        <w:t>4. ГРАФИК ВЫВОЗА</w:t>
      </w:r>
      <w:r w:rsidR="00A31CA3">
        <w:rPr>
          <w:rFonts w:ascii="Times New Roman" w:hAnsi="Times New Roman" w:cs="Times New Roman"/>
          <w:b/>
          <w:sz w:val="24"/>
          <w:szCs w:val="24"/>
        </w:rPr>
        <w:t>:</w:t>
      </w:r>
    </w:p>
    <w:p w:rsidR="001A71BF" w:rsidRPr="00A6669F" w:rsidRDefault="001A71BF" w:rsidP="00AF3AB9">
      <w:pPr>
        <w:pStyle w:val="1"/>
        <w:shd w:val="clear" w:color="auto" w:fill="auto"/>
        <w:spacing w:before="0" w:line="274" w:lineRule="exact"/>
        <w:ind w:left="-142" w:firstLine="568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5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39"/>
        <w:gridCol w:w="4252"/>
        <w:gridCol w:w="1290"/>
        <w:gridCol w:w="3530"/>
      </w:tblGrid>
      <w:tr w:rsidR="001A71BF" w:rsidRPr="00A6669F" w:rsidTr="000D4759">
        <w:trPr>
          <w:trHeight w:val="263"/>
        </w:trPr>
        <w:tc>
          <w:tcPr>
            <w:tcW w:w="439" w:type="dxa"/>
            <w:shd w:val="clear" w:color="auto" w:fill="auto"/>
          </w:tcPr>
          <w:p w:rsidR="001A71BF" w:rsidRPr="00A6669F" w:rsidRDefault="001A71BF" w:rsidP="00AF3AB9">
            <w:pPr>
              <w:widowControl w:val="0"/>
              <w:ind w:left="-142" w:right="-285" w:firstLine="568"/>
              <w:jc w:val="center"/>
              <w:rPr>
                <w:rFonts w:eastAsia="Courier New"/>
              </w:rPr>
            </w:pPr>
            <w:r w:rsidRPr="00A6669F">
              <w:rPr>
                <w:rFonts w:eastAsia="Courier New"/>
              </w:rPr>
              <w:t>№</w:t>
            </w:r>
          </w:p>
        </w:tc>
        <w:tc>
          <w:tcPr>
            <w:tcW w:w="4252" w:type="dxa"/>
            <w:shd w:val="clear" w:color="auto" w:fill="auto"/>
          </w:tcPr>
          <w:p w:rsidR="001A71BF" w:rsidRPr="00A6669F" w:rsidRDefault="001A71BF" w:rsidP="00AF3AB9">
            <w:pPr>
              <w:widowControl w:val="0"/>
              <w:ind w:left="-142" w:right="-285" w:hanging="108"/>
              <w:jc w:val="center"/>
              <w:rPr>
                <w:rFonts w:eastAsia="Courier New"/>
                <w:b/>
              </w:rPr>
            </w:pPr>
            <w:r w:rsidRPr="00A6669F">
              <w:rPr>
                <w:rFonts w:eastAsia="Courier New"/>
                <w:b/>
              </w:rPr>
              <w:t>Адрес вывоза</w:t>
            </w:r>
          </w:p>
        </w:tc>
        <w:tc>
          <w:tcPr>
            <w:tcW w:w="1290" w:type="dxa"/>
            <w:shd w:val="clear" w:color="auto" w:fill="auto"/>
          </w:tcPr>
          <w:p w:rsidR="001A71BF" w:rsidRPr="00A6669F" w:rsidRDefault="001A71BF" w:rsidP="00AF3AB9">
            <w:pPr>
              <w:widowControl w:val="0"/>
              <w:ind w:left="-249" w:right="-285"/>
              <w:jc w:val="center"/>
              <w:rPr>
                <w:rFonts w:eastAsia="Courier New"/>
                <w:b/>
              </w:rPr>
            </w:pPr>
            <w:r w:rsidRPr="00A6669F">
              <w:rPr>
                <w:rFonts w:eastAsia="Courier New"/>
                <w:b/>
              </w:rPr>
              <w:t>Объем, м3</w:t>
            </w:r>
          </w:p>
        </w:tc>
        <w:tc>
          <w:tcPr>
            <w:tcW w:w="3530" w:type="dxa"/>
            <w:shd w:val="clear" w:color="auto" w:fill="auto"/>
          </w:tcPr>
          <w:p w:rsidR="001A71BF" w:rsidRPr="00A6669F" w:rsidRDefault="001A71BF" w:rsidP="00AF3AB9">
            <w:pPr>
              <w:widowControl w:val="0"/>
              <w:ind w:left="-142" w:right="-285" w:firstLine="20"/>
              <w:jc w:val="center"/>
              <w:rPr>
                <w:rFonts w:eastAsia="Courier New"/>
                <w:b/>
              </w:rPr>
            </w:pPr>
            <w:r w:rsidRPr="00A6669F">
              <w:rPr>
                <w:rFonts w:eastAsia="Courier New"/>
                <w:b/>
              </w:rPr>
              <w:t>Дни вывоза</w:t>
            </w:r>
          </w:p>
        </w:tc>
      </w:tr>
      <w:tr w:rsidR="001A71BF" w:rsidRPr="00A6669F" w:rsidTr="000D4759">
        <w:trPr>
          <w:trHeight w:val="263"/>
        </w:trPr>
        <w:tc>
          <w:tcPr>
            <w:tcW w:w="439" w:type="dxa"/>
            <w:shd w:val="clear" w:color="auto" w:fill="auto"/>
            <w:vAlign w:val="center"/>
          </w:tcPr>
          <w:p w:rsidR="001A71BF" w:rsidRPr="00A6669F" w:rsidRDefault="001A71BF" w:rsidP="00AF3AB9">
            <w:pPr>
              <w:widowControl w:val="0"/>
              <w:ind w:left="-142" w:right="-285" w:firstLine="568"/>
              <w:jc w:val="center"/>
              <w:rPr>
                <w:rFonts w:eastAsia="Courier New"/>
              </w:rPr>
            </w:pPr>
            <w:r w:rsidRPr="00A6669F">
              <w:rPr>
                <w:rFonts w:eastAsia="Courier New"/>
              </w:rPr>
              <w:t>1</w:t>
            </w:r>
          </w:p>
        </w:tc>
        <w:tc>
          <w:tcPr>
            <w:tcW w:w="4252" w:type="dxa"/>
            <w:shd w:val="clear" w:color="auto" w:fill="auto"/>
          </w:tcPr>
          <w:p w:rsidR="001A71BF" w:rsidRPr="00A6669F" w:rsidRDefault="00A6669F" w:rsidP="00AF3AB9">
            <w:pPr>
              <w:pStyle w:val="1"/>
              <w:shd w:val="clear" w:color="auto" w:fill="auto"/>
              <w:spacing w:before="0"/>
              <w:ind w:right="20" w:firstLine="34"/>
              <w:rPr>
                <w:rFonts w:ascii="Times New Roman" w:eastAsia="Courier New" w:hAnsi="Times New Roman" w:cs="Times New Roman"/>
                <w:sz w:val="24"/>
                <w:szCs w:val="24"/>
              </w:rPr>
            </w:pPr>
            <w:r w:rsidRPr="00A6669F">
              <w:rPr>
                <w:rFonts w:ascii="Times New Roman" w:hAnsi="Times New Roman" w:cs="Times New Roman"/>
                <w:color w:val="000000"/>
                <w:szCs w:val="24"/>
              </w:rPr>
              <w:t xml:space="preserve">Свердловская область, Артемовский район, с. Большое </w:t>
            </w:r>
            <w:proofErr w:type="spellStart"/>
            <w:r w:rsidRPr="00A6669F">
              <w:rPr>
                <w:rFonts w:ascii="Times New Roman" w:hAnsi="Times New Roman" w:cs="Times New Roman"/>
                <w:color w:val="000000"/>
                <w:szCs w:val="24"/>
              </w:rPr>
              <w:t>Трифоново</w:t>
            </w:r>
            <w:proofErr w:type="spellEnd"/>
            <w:r w:rsidRPr="00A6669F">
              <w:rPr>
                <w:rFonts w:ascii="Times New Roman" w:hAnsi="Times New Roman" w:cs="Times New Roman"/>
                <w:color w:val="000000"/>
                <w:szCs w:val="24"/>
              </w:rPr>
              <w:t>, 1300 м. на юго-восток от дома №</w:t>
            </w:r>
            <w:r>
              <w:rPr>
                <w:rFonts w:ascii="Times New Roman" w:hAnsi="Times New Roman" w:cs="Times New Roman"/>
                <w:color w:val="000000"/>
                <w:szCs w:val="24"/>
              </w:rPr>
              <w:t xml:space="preserve"> </w:t>
            </w:r>
            <w:r w:rsidRPr="00A6669F">
              <w:rPr>
                <w:rFonts w:ascii="Times New Roman" w:hAnsi="Times New Roman" w:cs="Times New Roman"/>
                <w:color w:val="000000"/>
                <w:szCs w:val="24"/>
              </w:rPr>
              <w:t>6 ул. Набережная.</w:t>
            </w:r>
          </w:p>
        </w:tc>
        <w:tc>
          <w:tcPr>
            <w:tcW w:w="1290" w:type="dxa"/>
            <w:shd w:val="clear" w:color="auto" w:fill="auto"/>
            <w:vAlign w:val="center"/>
          </w:tcPr>
          <w:p w:rsidR="001A71BF" w:rsidRPr="00A6669F" w:rsidRDefault="005E7A3B" w:rsidP="00AF3AB9">
            <w:pPr>
              <w:widowControl w:val="0"/>
              <w:ind w:left="-142" w:right="-285" w:hanging="107"/>
              <w:jc w:val="center"/>
              <w:rPr>
                <w:rFonts w:eastAsia="Courier New"/>
              </w:rPr>
            </w:pPr>
            <w:r w:rsidRPr="005E7A3B">
              <w:rPr>
                <w:rFonts w:eastAsia="Courier New"/>
              </w:rPr>
              <w:t>3 655</w:t>
            </w:r>
            <w:r w:rsidR="00F44F0C" w:rsidRPr="000A609C">
              <w:rPr>
                <w:rFonts w:eastAsia="Courier New"/>
                <w:color w:val="FF0000"/>
              </w:rPr>
              <w:t xml:space="preserve"> </w:t>
            </w:r>
            <w:r w:rsidR="001A71BF" w:rsidRPr="00A6669F">
              <w:rPr>
                <w:rFonts w:eastAsia="Courier New"/>
              </w:rPr>
              <w:t>м3</w:t>
            </w:r>
          </w:p>
        </w:tc>
        <w:tc>
          <w:tcPr>
            <w:tcW w:w="3530" w:type="dxa"/>
            <w:shd w:val="clear" w:color="auto" w:fill="auto"/>
            <w:vAlign w:val="center"/>
          </w:tcPr>
          <w:p w:rsidR="001A71BF" w:rsidRPr="00A6669F" w:rsidRDefault="00CC47EE" w:rsidP="00AF3AB9">
            <w:pPr>
              <w:widowControl w:val="0"/>
              <w:jc w:val="center"/>
              <w:rPr>
                <w:rFonts w:eastAsia="Courier New"/>
              </w:rPr>
            </w:pPr>
            <w:r w:rsidRPr="00A6669F">
              <w:rPr>
                <w:rFonts w:eastAsia="Courier New"/>
              </w:rPr>
              <w:t>П</w:t>
            </w:r>
            <w:r w:rsidR="001A71BF" w:rsidRPr="00A6669F">
              <w:rPr>
                <w:rFonts w:eastAsia="Courier New"/>
              </w:rPr>
              <w:t>о заявке «Заказчика»</w:t>
            </w:r>
          </w:p>
        </w:tc>
      </w:tr>
    </w:tbl>
    <w:p w:rsidR="001A71BF" w:rsidRPr="00A6669F" w:rsidRDefault="001A71BF" w:rsidP="00AF3AB9">
      <w:pPr>
        <w:pStyle w:val="1"/>
        <w:shd w:val="clear" w:color="auto" w:fill="auto"/>
        <w:spacing w:before="0" w:line="274" w:lineRule="exact"/>
        <w:ind w:left="-142" w:firstLine="568"/>
        <w:rPr>
          <w:rFonts w:ascii="Times New Roman" w:hAnsi="Times New Roman" w:cs="Times New Roman"/>
          <w:sz w:val="24"/>
          <w:szCs w:val="24"/>
        </w:rPr>
      </w:pPr>
    </w:p>
    <w:p w:rsidR="001A71BF" w:rsidRDefault="001A71BF" w:rsidP="00AF3AB9">
      <w:pPr>
        <w:pStyle w:val="1"/>
        <w:shd w:val="clear" w:color="auto" w:fill="auto"/>
        <w:spacing w:before="0" w:line="274" w:lineRule="exact"/>
        <w:ind w:left="-142" w:firstLine="568"/>
        <w:jc w:val="left"/>
        <w:rPr>
          <w:rFonts w:ascii="Times New Roman" w:hAnsi="Times New Roman" w:cs="Times New Roman"/>
          <w:b/>
          <w:sz w:val="24"/>
          <w:szCs w:val="24"/>
        </w:rPr>
      </w:pPr>
      <w:r w:rsidRPr="00A6669F">
        <w:rPr>
          <w:rFonts w:ascii="Times New Roman" w:hAnsi="Times New Roman" w:cs="Times New Roman"/>
          <w:b/>
          <w:sz w:val="24"/>
          <w:szCs w:val="24"/>
        </w:rPr>
        <w:t>5. УСЛОВИЯ ВЫПОЛНЕНИЯ РАБОТ:</w:t>
      </w:r>
      <w:bookmarkStart w:id="0" w:name="_GoBack"/>
      <w:bookmarkEnd w:id="0"/>
    </w:p>
    <w:p w:rsidR="00A6669F" w:rsidRDefault="00A6669F" w:rsidP="00AF3AB9">
      <w:pPr>
        <w:pStyle w:val="1"/>
        <w:shd w:val="clear" w:color="auto" w:fill="auto"/>
        <w:spacing w:before="0" w:line="274" w:lineRule="exact"/>
        <w:ind w:left="-142" w:firstLine="568"/>
        <w:rPr>
          <w:rFonts w:ascii="Times New Roman" w:hAnsi="Times New Roman"/>
          <w:sz w:val="24"/>
          <w:szCs w:val="24"/>
        </w:rPr>
      </w:pPr>
      <w:r w:rsidRPr="0082756C">
        <w:rPr>
          <w:rFonts w:ascii="Times New Roman" w:hAnsi="Times New Roman"/>
          <w:bCs/>
          <w:sz w:val="24"/>
          <w:szCs w:val="24"/>
        </w:rPr>
        <w:t>С</w:t>
      </w:r>
      <w:r w:rsidRPr="0082756C">
        <w:rPr>
          <w:rFonts w:ascii="Times New Roman" w:hAnsi="Times New Roman"/>
          <w:sz w:val="24"/>
          <w:szCs w:val="24"/>
        </w:rPr>
        <w:t>истематическая своевременная откачка (сбор) жидких бытовых отходов производится специализированными ассенизационными автомашинами.</w:t>
      </w:r>
    </w:p>
    <w:p w:rsidR="006D3742" w:rsidRPr="0082756C" w:rsidRDefault="006D3742" w:rsidP="00AF3AB9">
      <w:pPr>
        <w:autoSpaceDE w:val="0"/>
        <w:autoSpaceDN w:val="0"/>
        <w:adjustRightInd w:val="0"/>
        <w:ind w:left="-142" w:firstLine="568"/>
        <w:jc w:val="both"/>
      </w:pPr>
      <w:r>
        <w:t>Заявка на откачку</w:t>
      </w:r>
      <w:r w:rsidRPr="0082756C">
        <w:t xml:space="preserve"> выгребных резервуаров с указанием объемов</w:t>
      </w:r>
      <w:r>
        <w:t xml:space="preserve"> </w:t>
      </w:r>
      <w:r w:rsidRPr="0082756C">
        <w:t>и даты (при необходимости с учётом откачки в выходные и праздничные дни) составляется Заказчиком и не менее чем за три рабочих дня до начала рабочего отчётного периода передаётся ответственному лицу Исполнителя под роспись.</w:t>
      </w:r>
    </w:p>
    <w:p w:rsidR="006D3742" w:rsidRDefault="006D3742" w:rsidP="00AF3AB9">
      <w:pPr>
        <w:autoSpaceDE w:val="0"/>
        <w:autoSpaceDN w:val="0"/>
        <w:adjustRightInd w:val="0"/>
        <w:ind w:left="-142" w:firstLine="568"/>
        <w:jc w:val="both"/>
        <w:rPr>
          <w:bCs/>
        </w:rPr>
      </w:pPr>
      <w:r w:rsidRPr="0082756C">
        <w:rPr>
          <w:bCs/>
        </w:rPr>
        <w:t>В случае возникновения аварийных ситуаций, вызванных переполнением, какого-либо из выгребных резервуаров учреждения, откачка и вывоз ЖБО производится по телефонному звонку.</w:t>
      </w:r>
    </w:p>
    <w:p w:rsidR="005868B2" w:rsidRDefault="005868B2" w:rsidP="00AF3AB9">
      <w:pPr>
        <w:pStyle w:val="a7"/>
        <w:spacing w:after="0"/>
        <w:ind w:left="-142" w:firstLine="568"/>
        <w:jc w:val="both"/>
      </w:pPr>
      <w:r>
        <w:rPr>
          <w:lang w:eastAsia="ru-RU"/>
        </w:rPr>
        <w:t>Исполнитель самостоятельно, с привлечением специализированной организации, производит обезвреживание и очистку сточных вод из выгребных ям. Подтверждением передачи сточных вод из выгребных ям на обезвреживание и очистку является договор со специализированной организацией и акты приема — передачи стоков.</w:t>
      </w:r>
    </w:p>
    <w:p w:rsidR="000C663F" w:rsidRDefault="00256E7C" w:rsidP="00AF3AB9">
      <w:pPr>
        <w:ind w:left="-142" w:firstLine="568"/>
        <w:jc w:val="both"/>
      </w:pPr>
      <w:r w:rsidRPr="0082756C">
        <w:t xml:space="preserve">Откачка и вывоз ЖБО из выгребных резервуаров осуществляется </w:t>
      </w:r>
      <w:r w:rsidR="005868B2" w:rsidRPr="0082756C">
        <w:rPr>
          <w:bCs/>
        </w:rPr>
        <w:t>в условиях действующего учреждения без нарушения производственного (рабочего) цикла Заказчика</w:t>
      </w:r>
      <w:r>
        <w:rPr>
          <w:bCs/>
        </w:rPr>
        <w:t xml:space="preserve"> </w:t>
      </w:r>
      <w:r w:rsidR="006D3742" w:rsidRPr="0082756C">
        <w:t xml:space="preserve">с </w:t>
      </w:r>
      <w:r w:rsidR="006D3742" w:rsidRPr="0082756C">
        <w:lastRenderedPageBreak/>
        <w:t>0</w:t>
      </w:r>
      <w:r>
        <w:t>9</w:t>
      </w:r>
      <w:r w:rsidR="006D3742" w:rsidRPr="0082756C">
        <w:t>:00 до 1</w:t>
      </w:r>
      <w:r>
        <w:t>7</w:t>
      </w:r>
      <w:r w:rsidR="006D3742" w:rsidRPr="0082756C">
        <w:t xml:space="preserve">:30 часов согласно </w:t>
      </w:r>
      <w:r>
        <w:t>заявке</w:t>
      </w:r>
      <w:r w:rsidR="006D3742" w:rsidRPr="0082756C">
        <w:t>.</w:t>
      </w:r>
      <w:r w:rsidR="000C663F" w:rsidRPr="000C663F">
        <w:t xml:space="preserve"> Исполнитель должен выполнять указания уполномоченного представителя Заказчика по соблюдению требований внутреннего распорядка, действующего у Заказчика.</w:t>
      </w:r>
    </w:p>
    <w:p w:rsidR="000C663F" w:rsidRPr="000C663F" w:rsidRDefault="000C663F" w:rsidP="00AF3AB9">
      <w:pPr>
        <w:ind w:left="-142" w:firstLine="568"/>
        <w:jc w:val="both"/>
      </w:pPr>
      <w:r w:rsidRPr="000C663F">
        <w:t>Недостатки должны устраняться Исполнителем оказания услуг в течение 2</w:t>
      </w:r>
      <w:r>
        <w:t>4</w:t>
      </w:r>
      <w:r w:rsidRPr="000C663F">
        <w:t xml:space="preserve"> часов с момента его уведомления.</w:t>
      </w:r>
    </w:p>
    <w:p w:rsidR="006D3742" w:rsidRDefault="000C663F" w:rsidP="00AF3AB9">
      <w:pPr>
        <w:autoSpaceDE w:val="0"/>
        <w:autoSpaceDN w:val="0"/>
        <w:adjustRightInd w:val="0"/>
        <w:ind w:left="-142" w:firstLine="568"/>
        <w:jc w:val="both"/>
      </w:pPr>
      <w:r w:rsidRPr="000C663F">
        <w:t>В случае повреждения Исполнителем имущества и отделки зданий и сооружений Заказчика при оказании услуг, Исполнитель возмещает в полном объеме ущерб за свой счет после составления и получения соответствующего акта.</w:t>
      </w:r>
    </w:p>
    <w:p w:rsidR="006D3742" w:rsidRPr="005868B2" w:rsidRDefault="005868B2" w:rsidP="00AF3AB9">
      <w:pPr>
        <w:pStyle w:val="1"/>
        <w:shd w:val="clear" w:color="auto" w:fill="auto"/>
        <w:tabs>
          <w:tab w:val="left" w:pos="709"/>
        </w:tabs>
        <w:spacing w:before="0" w:line="274" w:lineRule="exact"/>
        <w:ind w:left="-142" w:firstLine="568"/>
        <w:rPr>
          <w:rFonts w:ascii="Times New Roman" w:hAnsi="Times New Roman"/>
          <w:b/>
          <w:sz w:val="24"/>
          <w:szCs w:val="24"/>
        </w:rPr>
      </w:pPr>
      <w:r w:rsidRPr="005868B2">
        <w:rPr>
          <w:rFonts w:ascii="Times New Roman" w:hAnsi="Times New Roman"/>
          <w:b/>
          <w:bCs/>
          <w:sz w:val="24"/>
          <w:szCs w:val="24"/>
        </w:rPr>
        <w:t xml:space="preserve">6. </w:t>
      </w:r>
      <w:r w:rsidR="006D3742" w:rsidRPr="005868B2">
        <w:rPr>
          <w:rFonts w:ascii="Times New Roman" w:hAnsi="Times New Roman"/>
          <w:b/>
          <w:bCs/>
          <w:sz w:val="24"/>
          <w:szCs w:val="24"/>
        </w:rPr>
        <w:t>Т</w:t>
      </w:r>
      <w:r w:rsidRPr="005868B2">
        <w:rPr>
          <w:rFonts w:ascii="Times New Roman" w:hAnsi="Times New Roman"/>
          <w:b/>
          <w:bCs/>
          <w:sz w:val="24"/>
          <w:szCs w:val="24"/>
        </w:rPr>
        <w:t>РЕБОВАНИЯ</w:t>
      </w:r>
      <w:r w:rsidR="006D3742" w:rsidRPr="005868B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5868B2">
        <w:rPr>
          <w:rFonts w:ascii="Times New Roman" w:hAnsi="Times New Roman"/>
          <w:b/>
          <w:bCs/>
          <w:sz w:val="24"/>
          <w:szCs w:val="24"/>
        </w:rPr>
        <w:t>К</w:t>
      </w:r>
      <w:r w:rsidR="006D3742" w:rsidRPr="005868B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5868B2">
        <w:rPr>
          <w:rFonts w:ascii="Times New Roman" w:hAnsi="Times New Roman"/>
          <w:b/>
          <w:bCs/>
          <w:sz w:val="24"/>
          <w:szCs w:val="24"/>
        </w:rPr>
        <w:t>БЕЗОПАСНОСТИ</w:t>
      </w:r>
      <w:r w:rsidR="006D3742" w:rsidRPr="005868B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5868B2">
        <w:rPr>
          <w:rFonts w:ascii="Times New Roman" w:hAnsi="Times New Roman"/>
          <w:b/>
          <w:bCs/>
          <w:sz w:val="24"/>
          <w:szCs w:val="24"/>
        </w:rPr>
        <w:t>ОКАЗАНИЯ</w:t>
      </w:r>
      <w:r w:rsidR="006D3742" w:rsidRPr="005868B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5868B2">
        <w:rPr>
          <w:rFonts w:ascii="Times New Roman" w:hAnsi="Times New Roman"/>
          <w:b/>
          <w:bCs/>
          <w:sz w:val="24"/>
          <w:szCs w:val="24"/>
        </w:rPr>
        <w:t>УСЛУГ</w:t>
      </w:r>
      <w:r w:rsidR="006D3742" w:rsidRPr="005868B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5868B2">
        <w:rPr>
          <w:rFonts w:ascii="Times New Roman" w:hAnsi="Times New Roman"/>
          <w:b/>
          <w:bCs/>
          <w:sz w:val="24"/>
          <w:szCs w:val="24"/>
        </w:rPr>
        <w:t>И</w:t>
      </w:r>
      <w:r w:rsidR="006D3742" w:rsidRPr="005868B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5868B2">
        <w:rPr>
          <w:rFonts w:ascii="Times New Roman" w:hAnsi="Times New Roman"/>
          <w:b/>
          <w:bCs/>
          <w:sz w:val="24"/>
          <w:szCs w:val="24"/>
        </w:rPr>
        <w:t>БЕЗОПАСНОСТИ</w:t>
      </w:r>
      <w:r w:rsidR="006D3742" w:rsidRPr="005868B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5868B2">
        <w:rPr>
          <w:rFonts w:ascii="Times New Roman" w:hAnsi="Times New Roman"/>
          <w:b/>
          <w:bCs/>
          <w:sz w:val="24"/>
          <w:szCs w:val="24"/>
        </w:rPr>
        <w:t>РЕЗУЛЬТАТОВ УСЛУГ</w:t>
      </w:r>
      <w:r w:rsidR="00A31CA3">
        <w:rPr>
          <w:rFonts w:ascii="Times New Roman" w:hAnsi="Times New Roman"/>
          <w:b/>
          <w:bCs/>
          <w:sz w:val="24"/>
          <w:szCs w:val="24"/>
        </w:rPr>
        <w:t>:</w:t>
      </w:r>
    </w:p>
    <w:p w:rsidR="005868B2" w:rsidRPr="0082756C" w:rsidRDefault="005868B2" w:rsidP="00AF3AB9">
      <w:pPr>
        <w:ind w:left="-142" w:firstLine="568"/>
        <w:jc w:val="both"/>
      </w:pPr>
      <w:r w:rsidRPr="0082756C">
        <w:t xml:space="preserve">Предлагаемые к оказанию услуги, по качеству должны соответствовать государственным стандартам, техническим условиям, документам государственного надзора, другой нормативно-технической документации применительно к выполняемой услуге и требованиям, указанным в контракте. </w:t>
      </w:r>
    </w:p>
    <w:p w:rsidR="005868B2" w:rsidRPr="0082756C" w:rsidRDefault="005868B2" w:rsidP="00AF3AB9">
      <w:pPr>
        <w:ind w:left="-142" w:firstLine="568"/>
        <w:jc w:val="both"/>
      </w:pPr>
      <w:r w:rsidRPr="0082756C">
        <w:t xml:space="preserve">Исполнитель гарантирует при оказании услуг соблюдение действующего законодательства, санитарно-гигиенических норм, противопожарных норм и правил, требований органов </w:t>
      </w:r>
      <w:proofErr w:type="spellStart"/>
      <w:r w:rsidRPr="0082756C">
        <w:t>Гостехнадзора</w:t>
      </w:r>
      <w:proofErr w:type="spellEnd"/>
      <w:r w:rsidRPr="0082756C">
        <w:t xml:space="preserve">, </w:t>
      </w:r>
      <w:proofErr w:type="spellStart"/>
      <w:r w:rsidRPr="0082756C">
        <w:t>Роспотребнадзора</w:t>
      </w:r>
      <w:proofErr w:type="spellEnd"/>
      <w:r w:rsidRPr="0082756C">
        <w:t>, соблюдение норм:</w:t>
      </w:r>
    </w:p>
    <w:p w:rsidR="005868B2" w:rsidRPr="0082756C" w:rsidRDefault="005868B2" w:rsidP="00AF3AB9">
      <w:pPr>
        <w:pStyle w:val="a6"/>
        <w:widowControl w:val="0"/>
        <w:numPr>
          <w:ilvl w:val="0"/>
          <w:numId w:val="2"/>
        </w:numPr>
        <w:autoSpaceDE w:val="0"/>
        <w:autoSpaceDN w:val="0"/>
        <w:adjustRightInd w:val="0"/>
        <w:ind w:left="-142" w:firstLine="568"/>
        <w:jc w:val="both"/>
      </w:pPr>
      <w:r w:rsidRPr="0082756C">
        <w:t xml:space="preserve">Федерального закона от 10.01.2002 N 7-ФЗ (ред. </w:t>
      </w:r>
      <w:r>
        <w:t>31.01.2018</w:t>
      </w:r>
      <w:r w:rsidRPr="0082756C">
        <w:t>) "Об охране окружающей среды";</w:t>
      </w:r>
    </w:p>
    <w:p w:rsidR="005868B2" w:rsidRPr="0082756C" w:rsidRDefault="005868B2" w:rsidP="00AF3AB9">
      <w:pPr>
        <w:numPr>
          <w:ilvl w:val="0"/>
          <w:numId w:val="2"/>
        </w:numPr>
        <w:ind w:left="-142" w:firstLine="568"/>
        <w:contextualSpacing/>
        <w:jc w:val="both"/>
      </w:pPr>
      <w:r w:rsidRPr="0082756C">
        <w:t>Федерального закона от 24.06.1998 N 89-ФЗ (</w:t>
      </w:r>
      <w:r>
        <w:t>с изм. на 29.07.2018</w:t>
      </w:r>
      <w:r w:rsidRPr="0082756C">
        <w:t>) "Об отходах производства и потребления";</w:t>
      </w:r>
    </w:p>
    <w:p w:rsidR="005868B2" w:rsidRPr="0082756C" w:rsidRDefault="005868B2" w:rsidP="00AF3AB9">
      <w:pPr>
        <w:numPr>
          <w:ilvl w:val="0"/>
          <w:numId w:val="2"/>
        </w:numPr>
        <w:ind w:left="-142" w:firstLine="568"/>
        <w:contextualSpacing/>
        <w:jc w:val="both"/>
      </w:pPr>
      <w:r w:rsidRPr="0082756C">
        <w:t xml:space="preserve">ГОСТ 30772-2001 - </w:t>
      </w:r>
      <w:r w:rsidRPr="0082756C">
        <w:rPr>
          <w:bCs/>
          <w:color w:val="000000"/>
        </w:rPr>
        <w:t>Ресурсосбережение. Обращение с отходами. Термины и определения</w:t>
      </w:r>
    </w:p>
    <w:p w:rsidR="005868B2" w:rsidRPr="0082756C" w:rsidRDefault="005868B2" w:rsidP="00AF3AB9">
      <w:pPr>
        <w:numPr>
          <w:ilvl w:val="0"/>
          <w:numId w:val="2"/>
        </w:numPr>
        <w:ind w:left="-142" w:firstLine="568"/>
        <w:contextualSpacing/>
        <w:jc w:val="both"/>
      </w:pPr>
      <w:r w:rsidRPr="0082756C">
        <w:t>ГОСТ Р 53692</w:t>
      </w:r>
      <w:r w:rsidRPr="0082756C">
        <w:rPr>
          <w:color w:val="000000" w:themeColor="text1"/>
        </w:rPr>
        <w:t>-2009 - Ресурсосбережение. Обращение с отходами. Этапы технологического цикла отходов;</w:t>
      </w:r>
      <w:r w:rsidRPr="0082756C">
        <w:t xml:space="preserve"> </w:t>
      </w:r>
    </w:p>
    <w:p w:rsidR="005868B2" w:rsidRPr="0082756C" w:rsidRDefault="005868B2" w:rsidP="00AF3AB9">
      <w:pPr>
        <w:numPr>
          <w:ilvl w:val="0"/>
          <w:numId w:val="2"/>
        </w:numPr>
        <w:suppressAutoHyphens w:val="0"/>
        <w:ind w:left="-142" w:firstLine="568"/>
        <w:contextualSpacing/>
        <w:jc w:val="both"/>
      </w:pPr>
      <w:r w:rsidRPr="0082756C">
        <w:t>"СанПиН 42-128-4690-88. Санитарные правила содержания территорий населенных мест";</w:t>
      </w:r>
    </w:p>
    <w:p w:rsidR="005868B2" w:rsidRPr="0082756C" w:rsidRDefault="005868B2" w:rsidP="00AF3AB9">
      <w:pPr>
        <w:widowControl w:val="0"/>
        <w:numPr>
          <w:ilvl w:val="0"/>
          <w:numId w:val="2"/>
        </w:numPr>
        <w:suppressAutoHyphens w:val="0"/>
        <w:autoSpaceDE w:val="0"/>
        <w:autoSpaceDN w:val="0"/>
        <w:adjustRightInd w:val="0"/>
        <w:ind w:left="-142" w:firstLine="568"/>
        <w:contextualSpacing/>
        <w:jc w:val="both"/>
      </w:pPr>
      <w:r w:rsidRPr="0082756C">
        <w:t>Федерального закона от 30.03.1999 N 52-ФЗ (</w:t>
      </w:r>
      <w:r>
        <w:t>с изм. на 03.08.2018</w:t>
      </w:r>
      <w:r w:rsidRPr="0082756C">
        <w:t>) "О санитарно-эпидемиологическом благополучии населения";</w:t>
      </w:r>
    </w:p>
    <w:p w:rsidR="005868B2" w:rsidRPr="0082756C" w:rsidRDefault="005868B2" w:rsidP="00AF3AB9">
      <w:pPr>
        <w:widowControl w:val="0"/>
        <w:numPr>
          <w:ilvl w:val="0"/>
          <w:numId w:val="2"/>
        </w:numPr>
        <w:suppressAutoHyphens w:val="0"/>
        <w:autoSpaceDE w:val="0"/>
        <w:autoSpaceDN w:val="0"/>
        <w:adjustRightInd w:val="0"/>
        <w:ind w:left="-142" w:firstLine="568"/>
        <w:contextualSpacing/>
        <w:jc w:val="both"/>
      </w:pPr>
      <w:r w:rsidRPr="0082756C">
        <w:t>Постановления Прави</w:t>
      </w:r>
      <w:r>
        <w:t>тельства РФ от 10.02.1997 N 155</w:t>
      </w:r>
      <w:r w:rsidRPr="0082756C">
        <w:t xml:space="preserve"> "Об утверждении Правил предоставления услуг по вывозу твердых и жидких бытовых отходов"</w:t>
      </w:r>
      <w:r>
        <w:t xml:space="preserve"> (с изм. на 30.07.2018)</w:t>
      </w:r>
      <w:r w:rsidRPr="0082756C">
        <w:t>;</w:t>
      </w:r>
    </w:p>
    <w:p w:rsidR="00334253" w:rsidRDefault="00334253" w:rsidP="00AF3AB9">
      <w:pPr>
        <w:tabs>
          <w:tab w:val="left" w:pos="426"/>
        </w:tabs>
        <w:ind w:left="-142" w:firstLine="568"/>
        <w:jc w:val="both"/>
      </w:pPr>
      <w:r w:rsidRPr="00A6669F">
        <w:t>Исполнитель обязан использовать на объекте только материалы, имеющие соответствующие сертификаты, паспорта качества и другие документы, удостоверяющие их качество в соответствии с действующим законодательством РФ, регламентирующий данный вид деятельности. Выполнение работ должно производиться без нанесения ущерба окружающей среде и соблюдени</w:t>
      </w:r>
      <w:r>
        <w:t>е</w:t>
      </w:r>
      <w:r w:rsidR="00F44F0C">
        <w:t>м</w:t>
      </w:r>
      <w:r>
        <w:t xml:space="preserve"> правил</w:t>
      </w:r>
      <w:r w:rsidRPr="00A6669F">
        <w:t xml:space="preserve"> техники безопасности.</w:t>
      </w:r>
    </w:p>
    <w:p w:rsidR="000C663F" w:rsidRPr="000C663F" w:rsidRDefault="000C663F" w:rsidP="000C663F">
      <w:pPr>
        <w:ind w:left="-142" w:firstLine="284"/>
        <w:jc w:val="both"/>
      </w:pPr>
    </w:p>
    <w:p w:rsidR="000C663F" w:rsidRDefault="000C663F" w:rsidP="00AF3AB9">
      <w:pPr>
        <w:tabs>
          <w:tab w:val="left" w:pos="426"/>
        </w:tabs>
        <w:ind w:left="-142"/>
        <w:jc w:val="both"/>
      </w:pPr>
    </w:p>
    <w:p w:rsidR="00AF3AB9" w:rsidRDefault="00AF3AB9" w:rsidP="00AF3AB9">
      <w:pPr>
        <w:tabs>
          <w:tab w:val="left" w:pos="426"/>
        </w:tabs>
        <w:ind w:left="-142"/>
        <w:jc w:val="both"/>
      </w:pPr>
    </w:p>
    <w:p w:rsidR="00AF3AB9" w:rsidRDefault="00AF3AB9" w:rsidP="00AF3AB9">
      <w:pPr>
        <w:tabs>
          <w:tab w:val="left" w:pos="426"/>
        </w:tabs>
        <w:ind w:left="-142"/>
        <w:jc w:val="both"/>
      </w:pPr>
      <w:r>
        <w:t>Начальник структурного</w:t>
      </w:r>
    </w:p>
    <w:p w:rsidR="00AF3AB9" w:rsidRPr="00A6669F" w:rsidRDefault="00AF3AB9" w:rsidP="00AF3AB9">
      <w:pPr>
        <w:tabs>
          <w:tab w:val="left" w:pos="426"/>
        </w:tabs>
        <w:ind w:left="-142"/>
        <w:jc w:val="both"/>
      </w:pPr>
      <w:r>
        <w:t>подразделения                                                                                                                В.И. Бардин</w:t>
      </w:r>
    </w:p>
    <w:p w:rsidR="00334253" w:rsidRPr="00A6669F" w:rsidRDefault="00334253" w:rsidP="005868B2">
      <w:pPr>
        <w:pStyle w:val="1"/>
        <w:shd w:val="clear" w:color="auto" w:fill="auto"/>
        <w:spacing w:before="0" w:line="274" w:lineRule="exact"/>
        <w:ind w:left="-142" w:firstLine="246"/>
        <w:rPr>
          <w:rFonts w:ascii="Times New Roman" w:hAnsi="Times New Roman" w:cs="Times New Roman"/>
          <w:b/>
          <w:sz w:val="24"/>
          <w:szCs w:val="24"/>
        </w:rPr>
      </w:pPr>
    </w:p>
    <w:p w:rsidR="001A71BF" w:rsidRPr="00A6669F" w:rsidRDefault="001A71BF" w:rsidP="00E12C49">
      <w:pPr>
        <w:pStyle w:val="1"/>
        <w:shd w:val="clear" w:color="auto" w:fill="auto"/>
        <w:spacing w:before="0" w:line="274" w:lineRule="exact"/>
        <w:ind w:left="-142"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E12C49" w:rsidRPr="00A6669F" w:rsidRDefault="00E12C49" w:rsidP="00E12C49">
      <w:pPr>
        <w:tabs>
          <w:tab w:val="left" w:pos="426"/>
        </w:tabs>
        <w:ind w:left="-142"/>
        <w:jc w:val="both"/>
      </w:pPr>
    </w:p>
    <w:p w:rsidR="007C5730" w:rsidRPr="00A6669F" w:rsidRDefault="007C5730" w:rsidP="00E12C49">
      <w:pPr>
        <w:ind w:left="-142"/>
      </w:pPr>
    </w:p>
    <w:sectPr w:rsidR="007C5730" w:rsidRPr="00A666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cadEref">
    <w:altName w:val="Vrinda"/>
    <w:charset w:val="00"/>
    <w:family w:val="auto"/>
    <w:pitch w:val="variable"/>
    <w:sig w:usb0="00000003" w:usb1="00000000" w:usb2="00000000" w:usb3="00000000" w:csb0="00000001" w:csb1="00000000"/>
  </w:font>
  <w:font w:name="Cuprum">
    <w:charset w:val="CC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1090057"/>
    <w:multiLevelType w:val="hybridMultilevel"/>
    <w:tmpl w:val="76FE50FA"/>
    <w:lvl w:ilvl="0" w:tplc="B4603E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C0F3A02"/>
    <w:multiLevelType w:val="hybridMultilevel"/>
    <w:tmpl w:val="094C018C"/>
    <w:lvl w:ilvl="0" w:tplc="CD2A3BC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71BF"/>
    <w:rsid w:val="000A609C"/>
    <w:rsid w:val="000C663F"/>
    <w:rsid w:val="000D4759"/>
    <w:rsid w:val="001A71BF"/>
    <w:rsid w:val="00256E7C"/>
    <w:rsid w:val="00334253"/>
    <w:rsid w:val="00335A56"/>
    <w:rsid w:val="00361F35"/>
    <w:rsid w:val="00404CBC"/>
    <w:rsid w:val="00492A5E"/>
    <w:rsid w:val="005868B2"/>
    <w:rsid w:val="005E7A3B"/>
    <w:rsid w:val="006A4F37"/>
    <w:rsid w:val="006D3742"/>
    <w:rsid w:val="007C5730"/>
    <w:rsid w:val="00920BFC"/>
    <w:rsid w:val="00A31CA3"/>
    <w:rsid w:val="00A6669F"/>
    <w:rsid w:val="00AF3AB9"/>
    <w:rsid w:val="00B73CDC"/>
    <w:rsid w:val="00C92398"/>
    <w:rsid w:val="00CC47EE"/>
    <w:rsid w:val="00D8688C"/>
    <w:rsid w:val="00E12C49"/>
    <w:rsid w:val="00F44F0C"/>
    <w:rsid w:val="00FD5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F129923-C335-477E-A87D-E25FC51949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71B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Готовый"/>
    <w:basedOn w:val="a"/>
    <w:rsid w:val="001A71BF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rsid w:val="001A71BF"/>
    <w:pPr>
      <w:widowControl w:val="0"/>
      <w:suppressAutoHyphens/>
      <w:spacing w:after="0" w:line="240" w:lineRule="auto"/>
      <w:textAlignment w:val="baseline"/>
    </w:pPr>
    <w:rPr>
      <w:rFonts w:ascii="Arial" w:eastAsia="Calibri" w:hAnsi="Arial" w:cs="Arial"/>
      <w:kern w:val="1"/>
      <w:sz w:val="18"/>
      <w:szCs w:val="18"/>
      <w:lang w:eastAsia="ar-SA"/>
    </w:rPr>
  </w:style>
  <w:style w:type="paragraph" w:customStyle="1" w:styleId="2">
    <w:name w:val="Основной текст (2)"/>
    <w:basedOn w:val="a"/>
    <w:link w:val="20"/>
    <w:rsid w:val="001A71BF"/>
    <w:pPr>
      <w:widowControl w:val="0"/>
      <w:shd w:val="clear" w:color="auto" w:fill="FFFFFF"/>
      <w:autoSpaceDN w:val="0"/>
      <w:spacing w:after="300" w:line="240" w:lineRule="atLeast"/>
      <w:textAlignment w:val="baseline"/>
    </w:pPr>
    <w:rPr>
      <w:rFonts w:eastAsia="Calibri"/>
      <w:color w:val="00000A"/>
      <w:kern w:val="3"/>
      <w:sz w:val="23"/>
      <w:szCs w:val="23"/>
      <w:lang w:val="en-US" w:eastAsia="en-US"/>
    </w:rPr>
  </w:style>
  <w:style w:type="paragraph" w:styleId="3">
    <w:name w:val="Body Text 3"/>
    <w:basedOn w:val="a"/>
    <w:link w:val="31"/>
    <w:uiPriority w:val="99"/>
    <w:unhideWhenUsed/>
    <w:rsid w:val="001A71BF"/>
    <w:pPr>
      <w:spacing w:after="120"/>
    </w:pPr>
    <w:rPr>
      <w:sz w:val="16"/>
      <w:szCs w:val="16"/>
      <w:lang w:val="x-none"/>
    </w:rPr>
  </w:style>
  <w:style w:type="character" w:customStyle="1" w:styleId="30">
    <w:name w:val="Основной текст 3 Знак"/>
    <w:basedOn w:val="a0"/>
    <w:uiPriority w:val="99"/>
    <w:semiHidden/>
    <w:rsid w:val="001A71BF"/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customStyle="1" w:styleId="31">
    <w:name w:val="Основной текст 3 Знак1"/>
    <w:link w:val="3"/>
    <w:uiPriority w:val="99"/>
    <w:rsid w:val="001A71BF"/>
    <w:rPr>
      <w:rFonts w:ascii="Times New Roman" w:eastAsia="Times New Roman" w:hAnsi="Times New Roman" w:cs="Times New Roman"/>
      <w:sz w:val="16"/>
      <w:szCs w:val="16"/>
      <w:lang w:val="x-none" w:eastAsia="ar-SA"/>
    </w:rPr>
  </w:style>
  <w:style w:type="character" w:customStyle="1" w:styleId="20">
    <w:name w:val="Основной текст (2)_"/>
    <w:link w:val="2"/>
    <w:rsid w:val="001A71BF"/>
    <w:rPr>
      <w:rFonts w:ascii="Times New Roman" w:eastAsia="Calibri" w:hAnsi="Times New Roman" w:cs="Times New Roman"/>
      <w:color w:val="00000A"/>
      <w:kern w:val="3"/>
      <w:sz w:val="23"/>
      <w:szCs w:val="23"/>
      <w:shd w:val="clear" w:color="auto" w:fill="FFFFFF"/>
      <w:lang w:val="en-US"/>
    </w:rPr>
  </w:style>
  <w:style w:type="character" w:customStyle="1" w:styleId="a4">
    <w:name w:val="Основной текст_"/>
    <w:link w:val="1"/>
    <w:rsid w:val="001A71BF"/>
    <w:rPr>
      <w:spacing w:val="-1"/>
      <w:shd w:val="clear" w:color="auto" w:fill="FFFFFF"/>
    </w:rPr>
  </w:style>
  <w:style w:type="character" w:customStyle="1" w:styleId="a5">
    <w:name w:val="Основной текст + Полужирный"/>
    <w:rsid w:val="001A71BF"/>
    <w:rPr>
      <w:rFonts w:ascii="Times New Roman" w:eastAsia="Times New Roman" w:hAnsi="Times New Roman" w:cs="Times New Roman"/>
      <w:b/>
      <w:bCs/>
      <w:color w:val="000000"/>
      <w:spacing w:val="-1"/>
      <w:w w:val="100"/>
      <w:position w:val="0"/>
      <w:shd w:val="clear" w:color="auto" w:fill="FFFFFF"/>
      <w:lang w:val="ru-RU"/>
    </w:rPr>
  </w:style>
  <w:style w:type="paragraph" w:customStyle="1" w:styleId="1">
    <w:name w:val="Основной текст1"/>
    <w:basedOn w:val="a"/>
    <w:link w:val="a4"/>
    <w:rsid w:val="001A71BF"/>
    <w:pPr>
      <w:widowControl w:val="0"/>
      <w:shd w:val="clear" w:color="auto" w:fill="FFFFFF"/>
      <w:suppressAutoHyphens w:val="0"/>
      <w:spacing w:before="240" w:line="278" w:lineRule="exact"/>
      <w:ind w:hanging="740"/>
      <w:jc w:val="both"/>
    </w:pPr>
    <w:rPr>
      <w:rFonts w:asciiTheme="minorHAnsi" w:eastAsiaTheme="minorHAnsi" w:hAnsiTheme="minorHAnsi" w:cstheme="minorBidi"/>
      <w:spacing w:val="-1"/>
      <w:sz w:val="22"/>
      <w:szCs w:val="22"/>
      <w:lang w:eastAsia="en-US"/>
    </w:rPr>
  </w:style>
  <w:style w:type="paragraph" w:styleId="a6">
    <w:name w:val="List Paragraph"/>
    <w:basedOn w:val="a"/>
    <w:qFormat/>
    <w:rsid w:val="001A71BF"/>
    <w:pPr>
      <w:suppressAutoHyphens w:val="0"/>
      <w:ind w:left="720"/>
      <w:contextualSpacing/>
    </w:pPr>
    <w:rPr>
      <w:lang w:eastAsia="ru-RU"/>
    </w:rPr>
  </w:style>
  <w:style w:type="paragraph" w:styleId="a7">
    <w:name w:val="Body Text"/>
    <w:basedOn w:val="a"/>
    <w:link w:val="a8"/>
    <w:uiPriority w:val="99"/>
    <w:unhideWhenUsed/>
    <w:rsid w:val="005868B2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5868B2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9">
    <w:name w:val="Hyperlink"/>
    <w:rsid w:val="00F44F0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713</Words>
  <Characters>4070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19</cp:revision>
  <dcterms:created xsi:type="dcterms:W3CDTF">2019-04-30T08:18:00Z</dcterms:created>
  <dcterms:modified xsi:type="dcterms:W3CDTF">2020-01-09T06:58:00Z</dcterms:modified>
</cp:coreProperties>
</file>