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331" w:rsidRPr="00C84EFD" w:rsidRDefault="00A15555" w:rsidP="00F779D6">
      <w:pPr>
        <w:jc w:val="both"/>
        <w:rPr>
          <w:rFonts w:ascii="Times New Roman" w:hAnsi="Times New Roman" w:cs="Times New Roman"/>
        </w:rPr>
      </w:pPr>
      <w:r w:rsidRPr="00C84EFD">
        <w:rPr>
          <w:rFonts w:ascii="Times New Roman" w:hAnsi="Times New Roman" w:cs="Times New Roman"/>
        </w:rPr>
        <w:t>Перечень изменений:</w:t>
      </w:r>
    </w:p>
    <w:p w:rsidR="00A15555" w:rsidRPr="00C84EFD" w:rsidRDefault="00F779D6" w:rsidP="00F779D6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Изменение</w:t>
      </w:r>
      <w:r w:rsidR="00A15555" w:rsidRPr="00C84EF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 приложение №1 к проекту договора подряда №_____________ от «_____»____________2020 года п. 7 Технического задания</w:t>
      </w:r>
      <w:r w:rsidR="00A15555" w:rsidRPr="00C84EFD">
        <w:rPr>
          <w:rFonts w:ascii="Times New Roman" w:hAnsi="Times New Roman" w:cs="Times New Roman"/>
        </w:rPr>
        <w:t>: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93"/>
        <w:gridCol w:w="3118"/>
        <w:gridCol w:w="4961"/>
      </w:tblGrid>
      <w:tr w:rsidR="00F779D6" w:rsidRPr="00F779D6" w:rsidTr="007C48FF">
        <w:trPr>
          <w:trHeight w:val="113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Состав работ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Рассмотрение представленной документации по следующим направлениям: физические характеристики аэродрома; препятствия; визуальные средства; радиотехническое оборудование; электроснабжение и электрооборудование, на соответствие требованиям: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Приказ Минтранса России от 25.08.2015 N 262 "Об утверждении Федеральных авиационных правил "Требования, предъявляемые к аэродромам, предназначенным для взлета, посадки, руления и стоянки гражданских воздушных судов" (Зарегистрировано в Минюсте России 09.10.2015 N 39264)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Приказ Минтранса России от 20.10.2014 N 297 "Об утверждении Федеральных авиационных правил "Радиотехническое обеспечение полетов воздушных судов и авиационная электросвязь в гражданской авиации" (Зарегистрировано в Минюсте России 01.12.2014 N 35007)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Методика оценки соответствия гражданских аэродромов Федеральным авиационным правилам «Требования, предъявляемые к аэродромам, предназначенным для взлета, посадки, руления и стоянки гражданских воздушных судов»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Оформление Заключений о соответствии доказательной документации требованиям    Приказа Минтранса России от 25.08.2015 N 262 "Об утверждении Федеральных авиационных правил "Требования, предъявляемые к аэродромам, предназначенным для взлета, посадки, руления и стоянки гражданских воздушных судов" (Зарегистрировано в Минюсте России 09.10.2015 N 39264)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Приказ Минтранса России от 20.10.2014 N 297 "Об утверждении Федеральных авиационных правил "Радиотехническое обеспечение полетов воздушных судов и авиационная электросвязь в гражданской авиации" (Зарегистрировано в Минюсте России 01.12.2014 N 35007)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lastRenderedPageBreak/>
              <w:t>Проверка аэродрома Тарко-Сале;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Подготовка Акта проверки аэродрома;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</w:rPr>
              <w:t>Подготовка проекта Комплексного заключения по результатам сертификац</w:t>
            </w:r>
            <w:proofErr w:type="gramStart"/>
            <w:r w:rsidRPr="00F779D6">
              <w:rPr>
                <w:rFonts w:ascii="Times New Roman" w:hAnsi="Times New Roman" w:cs="Times New Roman"/>
              </w:rPr>
              <w:t>ии аэ</w:t>
            </w:r>
            <w:proofErr w:type="gramEnd"/>
            <w:r w:rsidRPr="00F779D6">
              <w:rPr>
                <w:rFonts w:ascii="Times New Roman" w:hAnsi="Times New Roman" w:cs="Times New Roman"/>
              </w:rPr>
              <w:t>родрома;</w:t>
            </w:r>
          </w:p>
          <w:p w:rsidR="00F779D6" w:rsidRPr="00F779D6" w:rsidRDefault="00F779D6" w:rsidP="007C48FF">
            <w:pPr>
              <w:rPr>
                <w:rFonts w:ascii="Times New Roman" w:hAnsi="Times New Roman" w:cs="Times New Roman"/>
              </w:rPr>
            </w:pPr>
            <w:r w:rsidRPr="00F779D6">
              <w:rPr>
                <w:rFonts w:ascii="Times New Roman" w:hAnsi="Times New Roman" w:cs="Times New Roman"/>
                <w:highlight w:val="yellow"/>
              </w:rPr>
              <w:t>Разработка заключения о классе аэродрома Тарко-Сале.</w:t>
            </w:r>
            <w:r w:rsidRPr="00F779D6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696574" w:rsidRPr="00C84EFD" w:rsidRDefault="00696574" w:rsidP="00A15555">
      <w:pPr>
        <w:rPr>
          <w:rFonts w:ascii="Times New Roman" w:hAnsi="Times New Roman" w:cs="Times New Roman"/>
        </w:rPr>
      </w:pPr>
    </w:p>
    <w:p w:rsidR="00377B6D" w:rsidRPr="00377B6D" w:rsidRDefault="00377B6D" w:rsidP="00377B6D"/>
    <w:sectPr w:rsidR="00377B6D" w:rsidRPr="00377B6D" w:rsidSect="00D37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FB05EE"/>
    <w:multiLevelType w:val="hybridMultilevel"/>
    <w:tmpl w:val="3D0EA5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A15555"/>
    <w:rsid w:val="00197FBB"/>
    <w:rsid w:val="001F72FA"/>
    <w:rsid w:val="00282B50"/>
    <w:rsid w:val="00377B6D"/>
    <w:rsid w:val="00527D0E"/>
    <w:rsid w:val="00696574"/>
    <w:rsid w:val="007024C0"/>
    <w:rsid w:val="00902548"/>
    <w:rsid w:val="00A15555"/>
    <w:rsid w:val="00A23E13"/>
    <w:rsid w:val="00C84EFD"/>
    <w:rsid w:val="00CD6FFC"/>
    <w:rsid w:val="00D37331"/>
    <w:rsid w:val="00D73C95"/>
    <w:rsid w:val="00D930D5"/>
    <w:rsid w:val="00DB3040"/>
    <w:rsid w:val="00F77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5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555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96574"/>
    <w:rPr>
      <w:color w:val="0000FF" w:themeColor="hyperlink"/>
      <w:u w:val="single"/>
    </w:rPr>
  </w:style>
  <w:style w:type="paragraph" w:styleId="a5">
    <w:name w:val="No Spacing"/>
    <w:uiPriority w:val="1"/>
    <w:qFormat/>
    <w:rsid w:val="00377B6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289</Words>
  <Characters>1653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Горяев</dc:creator>
  <cp:lastModifiedBy>Горяев </cp:lastModifiedBy>
  <cp:revision>8</cp:revision>
  <dcterms:created xsi:type="dcterms:W3CDTF">2018-10-12T09:33:00Z</dcterms:created>
  <dcterms:modified xsi:type="dcterms:W3CDTF">2020-01-15T06:31:00Z</dcterms:modified>
</cp:coreProperties>
</file>