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7A4" w:rsidRPr="003A50F6" w:rsidRDefault="002D57A4" w:rsidP="002D57A4">
      <w:pPr>
        <w:spacing w:after="60" w:line="240" w:lineRule="auto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 w:rsidRPr="003A50F6">
        <w:rPr>
          <w:rFonts w:ascii="Times New Roman" w:hAnsi="Times New Roman"/>
          <w:b/>
          <w:color w:val="000000"/>
          <w:sz w:val="24"/>
          <w:lang w:val="ru-RU"/>
        </w:rPr>
        <w:t>ТЕХНИЧЕСКОЕ ЗАДАНИЕ</w:t>
      </w:r>
    </w:p>
    <w:p w:rsidR="002D57A4" w:rsidRPr="00C80E33" w:rsidRDefault="002D57A4" w:rsidP="002D57A4">
      <w:pPr>
        <w:spacing w:after="60" w:line="240" w:lineRule="auto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>
        <w:rPr>
          <w:rFonts w:ascii="Times New Roman" w:hAnsi="Times New Roman"/>
          <w:b/>
          <w:color w:val="000000"/>
          <w:sz w:val="24"/>
          <w:lang w:val="ru-RU"/>
        </w:rPr>
        <w:t>на закупку удобрений для нужд МАУ ЦРФ "Зенит</w:t>
      </w:r>
      <w:r w:rsidRPr="003A50F6">
        <w:rPr>
          <w:rFonts w:ascii="Times New Roman" w:hAnsi="Times New Roman"/>
          <w:b/>
          <w:color w:val="000000"/>
          <w:sz w:val="24"/>
          <w:lang w:val="ru-RU"/>
        </w:rPr>
        <w:t>"</w:t>
      </w:r>
    </w:p>
    <w:p w:rsidR="002D57A4" w:rsidRPr="008C1702" w:rsidRDefault="002D57A4" w:rsidP="002D57A4">
      <w:pPr>
        <w:spacing w:after="60" w:line="240" w:lineRule="auto"/>
        <w:rPr>
          <w:rFonts w:ascii="Times New Roman" w:hAnsi="Times New Roman"/>
          <w:color w:val="000000"/>
          <w:sz w:val="24"/>
          <w:lang w:val="ru-RU"/>
        </w:rPr>
      </w:pPr>
      <w:r w:rsidRPr="008C1702">
        <w:rPr>
          <w:rFonts w:ascii="Times New Roman" w:hAnsi="Times New Roman"/>
          <w:b/>
          <w:color w:val="000000"/>
          <w:sz w:val="24"/>
          <w:lang w:val="ru-RU"/>
        </w:rPr>
        <w:t>Предмет контракта</w:t>
      </w:r>
      <w:r w:rsidRPr="008C1702">
        <w:rPr>
          <w:rFonts w:ascii="Times New Roman" w:hAnsi="Times New Roman"/>
          <w:color w:val="000000"/>
          <w:sz w:val="24"/>
          <w:lang w:val="ru-RU"/>
        </w:rPr>
        <w:t>: Закупка удобрений</w:t>
      </w:r>
    </w:p>
    <w:p w:rsidR="002D57A4" w:rsidRPr="008C1702" w:rsidRDefault="002D57A4" w:rsidP="002D57A4">
      <w:pPr>
        <w:spacing w:after="60" w:line="240" w:lineRule="auto"/>
        <w:rPr>
          <w:rFonts w:ascii="Times New Roman" w:hAnsi="Times New Roman"/>
          <w:color w:val="000000"/>
          <w:sz w:val="24"/>
          <w:lang w:val="ru-RU"/>
        </w:rPr>
      </w:pPr>
      <w:r w:rsidRPr="008C1702">
        <w:rPr>
          <w:rFonts w:ascii="Times New Roman" w:hAnsi="Times New Roman"/>
          <w:b/>
          <w:color w:val="000000"/>
          <w:sz w:val="24"/>
          <w:lang w:val="ru-RU"/>
        </w:rPr>
        <w:t>Место поставки Товара</w:t>
      </w:r>
      <w:r w:rsidRPr="008C1702">
        <w:rPr>
          <w:rFonts w:ascii="Times New Roman" w:hAnsi="Times New Roman"/>
          <w:color w:val="000000"/>
          <w:sz w:val="24"/>
          <w:lang w:val="ru-RU"/>
        </w:rPr>
        <w:t>: 440028,г</w:t>
      </w:r>
      <w:proofErr w:type="gramStart"/>
      <w:r w:rsidRPr="008C1702">
        <w:rPr>
          <w:rFonts w:ascii="Times New Roman" w:hAnsi="Times New Roman"/>
          <w:color w:val="000000"/>
          <w:sz w:val="24"/>
          <w:lang w:val="ru-RU"/>
        </w:rPr>
        <w:t>.П</w:t>
      </w:r>
      <w:proofErr w:type="gramEnd"/>
      <w:r w:rsidRPr="008C1702">
        <w:rPr>
          <w:rFonts w:ascii="Times New Roman" w:hAnsi="Times New Roman"/>
          <w:color w:val="000000"/>
          <w:sz w:val="24"/>
          <w:lang w:val="ru-RU"/>
        </w:rPr>
        <w:t>енза,ул.Германа Титова,д.3А</w:t>
      </w:r>
    </w:p>
    <w:p w:rsidR="002D57A4" w:rsidRPr="008C1702" w:rsidRDefault="002D57A4" w:rsidP="002D57A4">
      <w:pPr>
        <w:spacing w:after="60" w:line="240" w:lineRule="auto"/>
        <w:rPr>
          <w:rFonts w:ascii="Times New Roman" w:hAnsi="Times New Roman"/>
          <w:color w:val="000000"/>
          <w:sz w:val="24"/>
          <w:lang w:val="ru-RU"/>
        </w:rPr>
      </w:pPr>
      <w:r w:rsidRPr="008C1702">
        <w:rPr>
          <w:rFonts w:ascii="Times New Roman" w:hAnsi="Times New Roman"/>
          <w:b/>
          <w:color w:val="000000"/>
          <w:sz w:val="24"/>
          <w:lang w:val="ru-RU"/>
        </w:rPr>
        <w:t>Срок поставки Товара</w:t>
      </w:r>
      <w:r w:rsidRPr="008C1702">
        <w:rPr>
          <w:rFonts w:ascii="Times New Roman" w:hAnsi="Times New Roman"/>
          <w:color w:val="000000"/>
          <w:sz w:val="24"/>
          <w:lang w:val="ru-RU"/>
        </w:rPr>
        <w:t>: в течение 5(пяти) рабочих дней с момента заключения контракта.</w:t>
      </w:r>
    </w:p>
    <w:p w:rsidR="002D57A4" w:rsidRPr="008C1702" w:rsidRDefault="002D57A4" w:rsidP="002D57A4">
      <w:pPr>
        <w:spacing w:after="60" w:line="240" w:lineRule="auto"/>
        <w:rPr>
          <w:rFonts w:ascii="Times New Roman" w:hAnsi="Times New Roman"/>
          <w:color w:val="000000"/>
          <w:sz w:val="24"/>
          <w:lang w:val="ru-RU"/>
        </w:rPr>
      </w:pPr>
      <w:r w:rsidRPr="008C1702">
        <w:rPr>
          <w:rFonts w:ascii="Times New Roman" w:hAnsi="Times New Roman"/>
          <w:color w:val="000000"/>
          <w:sz w:val="24"/>
          <w:lang w:val="ru-RU"/>
        </w:rPr>
        <w:t xml:space="preserve">обеспечивать сохранность товара во время транспортировки.   </w:t>
      </w:r>
    </w:p>
    <w:p w:rsidR="002D57A4" w:rsidRPr="00633973" w:rsidRDefault="002D57A4" w:rsidP="002D57A4">
      <w:pPr>
        <w:autoSpaceDE w:val="0"/>
        <w:autoSpaceDN w:val="0"/>
        <w:adjustRightInd w:val="0"/>
        <w:spacing w:after="0" w:line="240" w:lineRule="auto"/>
        <w:ind w:left="-993"/>
        <w:rPr>
          <w:rFonts w:ascii="Times New Roman" w:hAnsi="Times New Roman"/>
          <w:lang w:val="ru-RU" w:eastAsia="ru-RU"/>
        </w:rPr>
      </w:pPr>
      <w:r w:rsidRPr="008C1702">
        <w:rPr>
          <w:rFonts w:ascii="Times New Roman" w:hAnsi="Times New Roman"/>
          <w:b/>
          <w:bCs/>
          <w:lang w:val="ru-RU" w:eastAsia="ru-RU"/>
        </w:rPr>
        <w:t xml:space="preserve">                  Требования к упаковке:</w:t>
      </w:r>
      <w:r w:rsidR="00633973">
        <w:rPr>
          <w:rFonts w:ascii="Times New Roman" w:hAnsi="Times New Roman"/>
          <w:b/>
          <w:bCs/>
          <w:lang w:val="ru-RU" w:eastAsia="ru-RU"/>
        </w:rPr>
        <w:t xml:space="preserve"> </w:t>
      </w:r>
      <w:bookmarkStart w:id="0" w:name="_GoBack"/>
      <w:r w:rsidR="00633973" w:rsidRPr="00633973">
        <w:rPr>
          <w:rFonts w:ascii="Times New Roman" w:hAnsi="Times New Roman"/>
          <w:bCs/>
          <w:lang w:val="ru-RU" w:eastAsia="ru-RU"/>
        </w:rPr>
        <w:t xml:space="preserve">Упаковка товара </w:t>
      </w:r>
      <w:proofErr w:type="gramStart"/>
      <w:r w:rsidR="00633973" w:rsidRPr="00633973">
        <w:rPr>
          <w:rFonts w:ascii="Times New Roman" w:hAnsi="Times New Roman"/>
          <w:bCs/>
          <w:lang w:val="ru-RU" w:eastAsia="ru-RU"/>
        </w:rPr>
        <w:t>–м</w:t>
      </w:r>
      <w:proofErr w:type="gramEnd"/>
      <w:r w:rsidR="00633973" w:rsidRPr="00633973">
        <w:rPr>
          <w:rFonts w:ascii="Times New Roman" w:hAnsi="Times New Roman"/>
          <w:bCs/>
          <w:lang w:val="ru-RU" w:eastAsia="ru-RU"/>
        </w:rPr>
        <w:t>ешки по 50кг.</w:t>
      </w:r>
    </w:p>
    <w:bookmarkEnd w:id="0"/>
    <w:p w:rsidR="002D57A4" w:rsidRPr="008C1702" w:rsidRDefault="002D57A4" w:rsidP="002D57A4">
      <w:pPr>
        <w:autoSpaceDE w:val="0"/>
        <w:autoSpaceDN w:val="0"/>
        <w:adjustRightInd w:val="0"/>
        <w:spacing w:after="0" w:line="240" w:lineRule="auto"/>
        <w:ind w:left="-993"/>
        <w:jc w:val="both"/>
        <w:rPr>
          <w:rFonts w:ascii="Times New Roman" w:hAnsi="Times New Roman"/>
          <w:lang w:val="ru-RU" w:eastAsia="ru-RU"/>
        </w:rPr>
      </w:pPr>
      <w:r w:rsidRPr="008C1702">
        <w:rPr>
          <w:rFonts w:ascii="Times New Roman" w:hAnsi="Times New Roman"/>
          <w:lang w:val="ru-RU" w:eastAsia="ru-RU"/>
        </w:rPr>
        <w:t xml:space="preserve">                  Упаковка и маркировка товара должны соответствовать требованиям действующих ГОСТов,   технических регламентов, стандартов. Упаковка должна обеспечить сохранность товара при транспортировке и погрузо-разгрузочных мероприятиях к конечному месту поставки.</w:t>
      </w:r>
    </w:p>
    <w:p w:rsidR="002D57A4" w:rsidRPr="008C1702" w:rsidRDefault="002D57A4" w:rsidP="002D57A4">
      <w:pPr>
        <w:autoSpaceDE w:val="0"/>
        <w:autoSpaceDN w:val="0"/>
        <w:adjustRightInd w:val="0"/>
        <w:spacing w:after="0" w:line="240" w:lineRule="auto"/>
        <w:ind w:left="-993"/>
        <w:rPr>
          <w:rFonts w:ascii="Times New Roman" w:hAnsi="Times New Roman"/>
          <w:b/>
          <w:bCs/>
          <w:lang w:val="ru-RU" w:eastAsia="ru-RU"/>
        </w:rPr>
      </w:pPr>
      <w:r w:rsidRPr="008C1702">
        <w:rPr>
          <w:rFonts w:ascii="Times New Roman" w:hAnsi="Times New Roman"/>
          <w:b/>
          <w:bCs/>
          <w:lang w:val="ru-RU" w:eastAsia="ru-RU"/>
        </w:rPr>
        <w:t xml:space="preserve">                  Качество поставляемого товара:</w:t>
      </w:r>
    </w:p>
    <w:p w:rsidR="002D57A4" w:rsidRPr="00DF2643" w:rsidRDefault="002D57A4" w:rsidP="002D57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bCs/>
          <w:sz w:val="24"/>
          <w:szCs w:val="24"/>
          <w:lang w:val="ru-RU" w:eastAsia="ru-RU"/>
        </w:rPr>
      </w:pPr>
      <w:r w:rsidRPr="00DF2643">
        <w:rPr>
          <w:rFonts w:ascii="Times New Roman CYR" w:hAnsi="Times New Roman CYR" w:cs="Times New Roman CYR"/>
          <w:bCs/>
          <w:sz w:val="24"/>
          <w:szCs w:val="24"/>
          <w:lang w:val="ru-RU" w:eastAsia="ru-RU"/>
        </w:rPr>
        <w:t>Качество и безопасность поставляемого товара должны соответствовать ГОСТ, ТУ производителя и другим действующим нормативным документам, утвержденным на данный вид товара, и подтверждаться наличием сертификата соответствия и другим обязательным документам.</w:t>
      </w:r>
    </w:p>
    <w:p w:rsidR="002D57A4" w:rsidRPr="008C1702" w:rsidRDefault="002D57A4" w:rsidP="002D57A4">
      <w:pPr>
        <w:spacing w:after="60" w:line="240" w:lineRule="auto"/>
        <w:jc w:val="both"/>
        <w:rPr>
          <w:rFonts w:ascii="Times New Roman" w:hAnsi="Times New Roman"/>
          <w:color w:val="000000"/>
          <w:sz w:val="24"/>
          <w:lang w:val="ru-RU"/>
        </w:rPr>
      </w:pPr>
    </w:p>
    <w:tbl>
      <w:tblPr>
        <w:tblW w:w="9720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0"/>
        <w:gridCol w:w="3400"/>
        <w:gridCol w:w="2880"/>
        <w:gridCol w:w="1620"/>
        <w:gridCol w:w="1260"/>
      </w:tblGrid>
      <w:tr w:rsidR="002D57A4" w:rsidTr="002A2DDB">
        <w:trPr>
          <w:trHeight w:val="1626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</w:rPr>
              <w:t>№ п/п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57A4" w:rsidRPr="003A50F6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  <w:r w:rsidRPr="003A50F6">
              <w:rPr>
                <w:rFonts w:ascii="Times New Roman" w:hAnsi="Times New Roman"/>
                <w:b/>
                <w:sz w:val="24"/>
                <w:lang w:val="ru-RU"/>
              </w:rPr>
              <w:t>Наименование и описание товара, работы, услуги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показателей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57A4" w:rsidRDefault="002D57A4" w:rsidP="002A2DDB">
            <w:pPr>
              <w:spacing w:after="6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Ед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>.</w:t>
            </w:r>
          </w:p>
          <w:p w:rsidR="002D57A4" w:rsidRDefault="002D57A4" w:rsidP="002A2DDB">
            <w:pPr>
              <w:spacing w:after="60" w:line="240" w:lineRule="auto"/>
              <w:jc w:val="center"/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измерения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D57A4" w:rsidRDefault="002D57A4" w:rsidP="002A2DDB">
            <w:pPr>
              <w:spacing w:after="6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Кол-во</w:t>
            </w:r>
            <w:proofErr w:type="spellEnd"/>
          </w:p>
          <w:p w:rsidR="002D57A4" w:rsidRDefault="002D57A4" w:rsidP="002A2DDB">
            <w:pPr>
              <w:spacing w:after="60" w:line="240" w:lineRule="auto"/>
              <w:jc w:val="center"/>
            </w:pPr>
          </w:p>
        </w:tc>
      </w:tr>
      <w:tr w:rsidR="002D57A4" w:rsidRPr="00E278A5" w:rsidTr="002A2DDB">
        <w:trPr>
          <w:trHeight w:val="195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293C1B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Удобрения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3A50F6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Азофоска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A771F3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E278A5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550</w:t>
            </w:r>
          </w:p>
        </w:tc>
      </w:tr>
      <w:tr w:rsidR="002D57A4" w:rsidTr="002A2DDB">
        <w:trPr>
          <w:trHeight w:val="585"/>
        </w:trPr>
        <w:tc>
          <w:tcPr>
            <w:tcW w:w="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/>
              <w:jc w:val="center"/>
              <w:rPr>
                <w:lang w:val="ru-RU"/>
              </w:rPr>
            </w:pPr>
            <w:r>
              <w:rPr>
                <w:lang w:val="ru-RU"/>
              </w:rPr>
              <w:t>Карбамид (марка Б)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250</w:t>
            </w:r>
          </w:p>
        </w:tc>
      </w:tr>
      <w:tr w:rsidR="002D57A4" w:rsidTr="002A2DDB">
        <w:trPr>
          <w:trHeight w:val="810"/>
        </w:trPr>
        <w:tc>
          <w:tcPr>
            <w:tcW w:w="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/>
              <w:jc w:val="center"/>
              <w:rPr>
                <w:lang w:val="ru-RU"/>
              </w:rPr>
            </w:pPr>
            <w:r>
              <w:rPr>
                <w:lang w:val="ru-RU"/>
              </w:rPr>
              <w:t>Селитра аммиачная (марка Б)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900</w:t>
            </w:r>
          </w:p>
        </w:tc>
      </w:tr>
      <w:tr w:rsidR="002D57A4" w:rsidTr="002A2DDB">
        <w:trPr>
          <w:trHeight w:val="600"/>
        </w:trPr>
        <w:tc>
          <w:tcPr>
            <w:tcW w:w="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3B7E6B" w:rsidRDefault="002D57A4" w:rsidP="002A2DDB">
            <w:pPr>
              <w:spacing w:after="60"/>
              <w:jc w:val="center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Калимагнезия</w:t>
            </w:r>
            <w:proofErr w:type="spellEnd"/>
            <w:r>
              <w:rPr>
                <w:lang w:val="ru-RU"/>
              </w:rPr>
              <w:t xml:space="preserve"> (</w:t>
            </w:r>
            <w:r>
              <w:t>K2SO4*MgSO4)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3B7E6B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600</w:t>
            </w:r>
          </w:p>
        </w:tc>
      </w:tr>
      <w:tr w:rsidR="002D57A4" w:rsidTr="002A2DDB">
        <w:trPr>
          <w:trHeight w:val="1200"/>
        </w:trPr>
        <w:tc>
          <w:tcPr>
            <w:tcW w:w="5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/>
              <w:rPr>
                <w:lang w:val="ru-RU"/>
              </w:rPr>
            </w:pPr>
            <w:r>
              <w:rPr>
                <w:lang w:val="ru-RU"/>
              </w:rPr>
              <w:t>Органно-минеральное удобрение «Осеннее» (ОМУ)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200</w:t>
            </w:r>
          </w:p>
        </w:tc>
      </w:tr>
      <w:tr w:rsidR="002D57A4" w:rsidTr="002A2DDB">
        <w:trPr>
          <w:trHeight w:val="975"/>
        </w:trPr>
        <w:tc>
          <w:tcPr>
            <w:tcW w:w="5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4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spacing w:after="60" w:line="240" w:lineRule="auto"/>
              <w:jc w:val="center"/>
              <w:rPr>
                <w:lang w:val="ru-RU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5B78F5" w:rsidRDefault="002D57A4" w:rsidP="002A2DDB">
            <w:pPr>
              <w:spacing w:after="60"/>
              <w:jc w:val="center"/>
              <w:rPr>
                <w:lang w:val="ru-RU"/>
              </w:rPr>
            </w:pPr>
            <w:proofErr w:type="spellStart"/>
            <w:r>
              <w:rPr>
                <w:lang w:val="ru-RU"/>
              </w:rPr>
              <w:t>Аквамикс</w:t>
            </w:r>
            <w:proofErr w:type="spellEnd"/>
            <w:r>
              <w:rPr>
                <w:lang w:val="ru-RU"/>
              </w:rPr>
              <w:t xml:space="preserve">  </w:t>
            </w:r>
            <w:proofErr w:type="gramStart"/>
            <w:r w:rsidR="000A2ED6">
              <w:rPr>
                <w:lang w:val="ru-RU"/>
              </w:rPr>
              <w:t>-С</w:t>
            </w:r>
            <w:proofErr w:type="gramEnd"/>
            <w:r w:rsidR="000A2ED6">
              <w:rPr>
                <w:lang w:val="ru-RU"/>
              </w:rPr>
              <w:t xml:space="preserve">Т </w:t>
            </w:r>
            <w:r>
              <w:rPr>
                <w:lang w:val="ru-RU"/>
              </w:rPr>
              <w:t>(</w:t>
            </w:r>
            <w:proofErr w:type="spellStart"/>
            <w:r>
              <w:rPr>
                <w:lang w:val="ru-RU"/>
              </w:rPr>
              <w:t>хелаты</w:t>
            </w:r>
            <w:proofErr w:type="spellEnd"/>
            <w:r>
              <w:rPr>
                <w:lang w:val="ru-RU"/>
              </w:rPr>
              <w:t xml:space="preserve"> -</w:t>
            </w:r>
            <w:r>
              <w:t>Fe</w:t>
            </w:r>
            <w:r w:rsidRPr="005B78F5">
              <w:rPr>
                <w:lang w:val="ru-RU"/>
              </w:rPr>
              <w:t>.</w:t>
            </w:r>
            <w:r>
              <w:rPr>
                <w:lang w:val="ru-RU"/>
              </w:rPr>
              <w:t xml:space="preserve"> </w:t>
            </w:r>
            <w:proofErr w:type="spellStart"/>
            <w:r>
              <w:t>Mn</w:t>
            </w:r>
            <w:proofErr w:type="spellEnd"/>
            <w:r>
              <w:rPr>
                <w:lang w:val="ru-RU"/>
              </w:rPr>
              <w:t xml:space="preserve"> </w:t>
            </w:r>
            <w:r w:rsidRPr="005B78F5">
              <w:rPr>
                <w:lang w:val="ru-RU"/>
              </w:rPr>
              <w:t>.</w:t>
            </w:r>
            <w:r>
              <w:t>Zn</w:t>
            </w:r>
            <w:r w:rsidRPr="005B78F5">
              <w:rPr>
                <w:lang w:val="ru-RU"/>
              </w:rPr>
              <w:t>.</w:t>
            </w:r>
            <w:r>
              <w:t>Cu</w:t>
            </w:r>
            <w:r w:rsidRPr="005B78F5">
              <w:rPr>
                <w:lang w:val="ru-RU"/>
              </w:rPr>
              <w:t>.</w:t>
            </w:r>
            <w:proofErr w:type="spellStart"/>
            <w:r>
              <w:t>Ca</w:t>
            </w:r>
            <w:proofErr w:type="spellEnd"/>
            <w:r w:rsidRPr="005B78F5">
              <w:rPr>
                <w:lang w:val="ru-RU"/>
              </w:rPr>
              <w:t>.</w:t>
            </w:r>
            <w:r>
              <w:t>Mo</w:t>
            </w:r>
            <w:r w:rsidRPr="005B78F5">
              <w:rPr>
                <w:lang w:val="ru-RU"/>
              </w:rPr>
              <w:t>.</w:t>
            </w:r>
            <w:r>
              <w:t>B</w:t>
            </w:r>
            <w:r w:rsidRPr="005B78F5">
              <w:rPr>
                <w:lang w:val="ru-RU"/>
              </w:rPr>
              <w:t>)</w:t>
            </w:r>
          </w:p>
          <w:p w:rsidR="002D57A4" w:rsidRDefault="002D57A4" w:rsidP="002A2DDB">
            <w:pPr>
              <w:spacing w:after="60"/>
              <w:jc w:val="center"/>
              <w:rPr>
                <w:lang w:val="ru-RU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Pr="005B78F5" w:rsidRDefault="002D57A4" w:rsidP="002A2DD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57A4" w:rsidRDefault="002D57A4" w:rsidP="002A2DDB">
            <w:pPr>
              <w:rPr>
                <w:rFonts w:eastAsia="Calibri" w:cs="Calibri"/>
                <w:lang w:val="ru-RU"/>
              </w:rPr>
            </w:pPr>
            <w:r>
              <w:rPr>
                <w:rFonts w:eastAsia="Calibri" w:cs="Calibri"/>
                <w:lang w:val="ru-RU"/>
              </w:rPr>
              <w:t>2</w:t>
            </w:r>
          </w:p>
        </w:tc>
      </w:tr>
    </w:tbl>
    <w:p w:rsidR="002D57A4" w:rsidRPr="00696D9D" w:rsidRDefault="002D57A4" w:rsidP="002D57A4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993"/>
        <w:rPr>
          <w:rFonts w:ascii="Times New Roman CYR" w:hAnsi="Times New Roman CYR" w:cs="Times New Roman CYR"/>
          <w:lang w:val="ru-RU" w:eastAsia="ru-RU"/>
        </w:rPr>
      </w:pPr>
      <w:r>
        <w:rPr>
          <w:rFonts w:ascii="Times New Roman CYR" w:hAnsi="Times New Roman CYR" w:cs="Times New Roman CYR"/>
          <w:b/>
          <w:bCs/>
          <w:sz w:val="24"/>
          <w:szCs w:val="24"/>
          <w:lang w:val="ru-RU" w:eastAsia="ru-RU"/>
        </w:rPr>
        <w:t xml:space="preserve">               </w:t>
      </w:r>
    </w:p>
    <w:p w:rsidR="002D57A4" w:rsidRPr="00EC1F82" w:rsidRDefault="002D57A4" w:rsidP="002D57A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val="ru-RU" w:eastAsia="ru-RU"/>
        </w:rPr>
      </w:pPr>
      <w:r w:rsidRPr="00EC1F82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"</w:t>
      </w:r>
      <w:proofErr w:type="spellStart"/>
      <w:r w:rsidRPr="00EC1F82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Аквамикс</w:t>
      </w:r>
      <w:proofErr w:type="spellEnd"/>
      <w:r w:rsidR="000A2ED6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 xml:space="preserve"> </w:t>
      </w:r>
      <w:proofErr w:type="gramStart"/>
      <w:r w:rsidR="000A2ED6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СТ</w:t>
      </w:r>
      <w:proofErr w:type="gramEnd"/>
      <w:r w:rsidRPr="00EC1F82">
        <w:rPr>
          <w:rFonts w:ascii="Times New Roman" w:hAnsi="Times New Roman"/>
          <w:b/>
          <w:bCs/>
          <w:color w:val="000000"/>
          <w:sz w:val="24"/>
          <w:szCs w:val="24"/>
          <w:lang w:val="ru-RU" w:eastAsia="ru-RU"/>
        </w:rPr>
        <w:t>"</w:t>
      </w:r>
      <w:r w:rsidRPr="00EC1F82">
        <w:rPr>
          <w:rFonts w:ascii="Times New Roman" w:hAnsi="Times New Roman"/>
          <w:color w:val="000000"/>
          <w:sz w:val="24"/>
          <w:szCs w:val="24"/>
          <w:lang w:val="ru-RU" w:eastAsia="ru-RU"/>
        </w:rPr>
        <w:t xml:space="preserve"> высококонцентрированный водорастворимый комплекс микроэлементов в хелатной форме.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92"/>
        <w:gridCol w:w="4679"/>
      </w:tblGrid>
      <w:tr w:rsidR="002D57A4" w:rsidRPr="00633973" w:rsidTr="002A2DDB">
        <w:trPr>
          <w:jc w:val="center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57A4" w:rsidRPr="00EC1F82" w:rsidRDefault="002D57A4" w:rsidP="002A2DD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Микроэлементы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57A4" w:rsidRPr="00EC1F82" w:rsidRDefault="002D57A4" w:rsidP="002A2DD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Fe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(ДТПА) - 1.74%, </w:t>
            </w: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Fe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(ЭДТА) - 2.1%; </w:t>
            </w: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Mn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(ЭДТА) - 2.57%; </w:t>
            </w: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Zn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(ЭДТА) - 0.53%; </w:t>
            </w: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Cu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(ЭДТА) - 0.53%; </w:t>
            </w:r>
            <w:proofErr w:type="spellStart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Ca</w:t>
            </w:r>
            <w:proofErr w:type="spellEnd"/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(ЭДТА) - 2.57%; В - 0.52%; Мо - 0.13%.</w:t>
            </w:r>
          </w:p>
        </w:tc>
      </w:tr>
      <w:tr w:rsidR="002D57A4" w:rsidRPr="00EC1F82" w:rsidTr="002A2DDB">
        <w:trPr>
          <w:jc w:val="center"/>
        </w:trPr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57A4" w:rsidRPr="00EC1F82" w:rsidRDefault="002D57A4" w:rsidP="002A2DD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Внешний вид</w:t>
            </w:r>
          </w:p>
        </w:tc>
        <w:tc>
          <w:tcPr>
            <w:tcW w:w="4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D57A4" w:rsidRPr="00EC1F82" w:rsidRDefault="002D57A4" w:rsidP="002A2DD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EC1F82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Порошок желтоватого цвета</w:t>
            </w:r>
          </w:p>
        </w:tc>
      </w:tr>
    </w:tbl>
    <w:p w:rsidR="002D57A4" w:rsidRDefault="002D57A4" w:rsidP="002D57A4">
      <w:pPr>
        <w:autoSpaceDE w:val="0"/>
        <w:autoSpaceDN w:val="0"/>
        <w:adjustRightInd w:val="0"/>
        <w:spacing w:line="259" w:lineRule="atLeast"/>
        <w:rPr>
          <w:rFonts w:cs="Calibri"/>
          <w:b/>
          <w:lang w:val="ru-RU" w:eastAsia="ru-RU"/>
        </w:rPr>
      </w:pPr>
    </w:p>
    <w:p w:rsidR="002D57A4" w:rsidRDefault="002D57A4" w:rsidP="002D57A4">
      <w:pPr>
        <w:autoSpaceDE w:val="0"/>
        <w:autoSpaceDN w:val="0"/>
        <w:adjustRightInd w:val="0"/>
        <w:spacing w:line="259" w:lineRule="atLeast"/>
        <w:rPr>
          <w:rFonts w:ascii="Times New Roman" w:hAnsi="Times New Roman"/>
          <w:color w:val="000000"/>
          <w:sz w:val="21"/>
          <w:szCs w:val="21"/>
          <w:shd w:val="clear" w:color="auto" w:fill="FFFFFF"/>
          <w:lang w:val="ru-RU"/>
        </w:rPr>
      </w:pPr>
      <w:r w:rsidRPr="00CD01E0">
        <w:rPr>
          <w:rFonts w:ascii="Times New Roman" w:hAnsi="Times New Roman"/>
          <w:b/>
          <w:lang w:val="ru-RU" w:eastAsia="ru-RU"/>
        </w:rPr>
        <w:lastRenderedPageBreak/>
        <w:t xml:space="preserve">« </w:t>
      </w:r>
      <w:r w:rsidRPr="00A51769">
        <w:rPr>
          <w:rFonts w:ascii="Times New Roman" w:hAnsi="Times New Roman"/>
          <w:b/>
          <w:lang w:val="ru-RU" w:eastAsia="ru-RU"/>
        </w:rPr>
        <w:t xml:space="preserve">Азофоска» </w:t>
      </w:r>
      <w:r w:rsidRPr="00A51769">
        <w:rPr>
          <w:rFonts w:ascii="Times New Roman" w:hAnsi="Times New Roman"/>
          <w:b/>
          <w:color w:val="515151"/>
          <w:sz w:val="21"/>
          <w:szCs w:val="21"/>
          <w:shd w:val="clear" w:color="auto" w:fill="FFFFFF"/>
          <w:lang w:val="ru-RU"/>
        </w:rPr>
        <w:t xml:space="preserve">  </w:t>
      </w:r>
      <w:r w:rsidRPr="00A51769">
        <w:rPr>
          <w:rFonts w:ascii="Times New Roman" w:hAnsi="Times New Roman"/>
          <w:b/>
          <w:color w:val="000000"/>
          <w:sz w:val="21"/>
          <w:szCs w:val="21"/>
          <w:shd w:val="clear" w:color="auto" w:fill="FFFFFF"/>
          <w:lang w:val="ru-RU"/>
        </w:rPr>
        <w:t>16:16:16-.</w:t>
      </w:r>
      <w:r w:rsidRPr="00CD01E0">
        <w:rPr>
          <w:rFonts w:ascii="Times New Roman" w:hAnsi="Times New Roman"/>
          <w:color w:val="000000"/>
          <w:sz w:val="21"/>
          <w:szCs w:val="21"/>
          <w:shd w:val="clear" w:color="auto" w:fill="FFFFFF"/>
          <w:lang w:val="ru-RU"/>
        </w:rPr>
        <w:t xml:space="preserve"> Внешний вид: Гранулированный продукт без посторонних примесей</w:t>
      </w:r>
      <w:r>
        <w:rPr>
          <w:rFonts w:ascii="Times New Roman" w:hAnsi="Times New Roman"/>
          <w:color w:val="000000"/>
          <w:sz w:val="21"/>
          <w:szCs w:val="21"/>
          <w:shd w:val="clear" w:color="auto" w:fill="FFFFFF"/>
          <w:lang w:val="ru-RU"/>
        </w:rPr>
        <w:t>.</w:t>
      </w:r>
    </w:p>
    <w:p w:rsidR="002D57A4" w:rsidRPr="00BF04A3" w:rsidRDefault="002D57A4" w:rsidP="002D57A4">
      <w:pPr>
        <w:autoSpaceDE w:val="0"/>
        <w:autoSpaceDN w:val="0"/>
        <w:adjustRightInd w:val="0"/>
        <w:spacing w:line="259" w:lineRule="atLeast"/>
        <w:rPr>
          <w:rFonts w:ascii="Times New Roman" w:hAnsi="Times New Roman"/>
          <w:b/>
          <w:color w:val="000000"/>
          <w:sz w:val="24"/>
          <w:szCs w:val="24"/>
          <w:lang w:val="ru-RU" w:eastAsia="ru-RU"/>
        </w:rPr>
      </w:pPr>
      <w:r w:rsidRPr="00BF04A3">
        <w:rPr>
          <w:rFonts w:ascii="Times New Roman" w:hAnsi="Times New Roman"/>
          <w:color w:val="000000"/>
          <w:sz w:val="24"/>
          <w:szCs w:val="24"/>
          <w:lang w:val="ru-RU"/>
        </w:rPr>
        <w:t>Состав: 16%-Азот (</w:t>
      </w:r>
      <w:r w:rsidRPr="00BF04A3">
        <w:rPr>
          <w:rFonts w:ascii="Times New Roman" w:hAnsi="Times New Roman"/>
          <w:color w:val="000000"/>
          <w:sz w:val="24"/>
          <w:szCs w:val="24"/>
        </w:rPr>
        <w:t>N</w:t>
      </w:r>
      <w:r w:rsidRPr="00BF04A3">
        <w:rPr>
          <w:rFonts w:ascii="Times New Roman" w:hAnsi="Times New Roman"/>
          <w:color w:val="000000"/>
          <w:sz w:val="24"/>
          <w:szCs w:val="24"/>
          <w:lang w:val="ru-RU"/>
        </w:rPr>
        <w:t>), 16%- Фосфат (</w:t>
      </w:r>
      <w:r w:rsidRPr="00BF04A3">
        <w:rPr>
          <w:rFonts w:ascii="Times New Roman" w:hAnsi="Times New Roman"/>
          <w:color w:val="000000"/>
          <w:sz w:val="24"/>
          <w:szCs w:val="24"/>
        </w:rPr>
        <w:t>P</w:t>
      </w:r>
      <w:r w:rsidRPr="00BF04A3">
        <w:rPr>
          <w:rFonts w:ascii="Times New Roman" w:hAnsi="Times New Roman"/>
          <w:color w:val="000000"/>
          <w:sz w:val="24"/>
          <w:szCs w:val="24"/>
          <w:lang w:val="ru-RU"/>
        </w:rPr>
        <w:t>), 16%-Калий (К).</w:t>
      </w:r>
      <w:r w:rsidRPr="00BF04A3">
        <w:rPr>
          <w:rFonts w:ascii="Times New Roman" w:hAnsi="Times New Roman"/>
          <w:color w:val="000000"/>
          <w:sz w:val="24"/>
          <w:szCs w:val="24"/>
          <w:lang w:val="ru-RU"/>
        </w:rPr>
        <w:br/>
      </w:r>
    </w:p>
    <w:p w:rsidR="002D57A4" w:rsidRPr="00BD1341" w:rsidRDefault="002D57A4" w:rsidP="002D57A4">
      <w:pPr>
        <w:spacing w:after="60" w:line="240" w:lineRule="auto"/>
        <w:jc w:val="both"/>
        <w:rPr>
          <w:rFonts w:ascii="Times New Roman" w:hAnsi="Times New Roman"/>
          <w:color w:val="000000"/>
          <w:sz w:val="24"/>
          <w:lang w:val="ru-RU"/>
        </w:rPr>
      </w:pPr>
      <w:r w:rsidRPr="00A51769">
        <w:rPr>
          <w:rFonts w:ascii="Times New Roman" w:hAnsi="Times New Roman"/>
          <w:b/>
          <w:color w:val="000000"/>
          <w:sz w:val="24"/>
          <w:lang w:val="ru-RU"/>
        </w:rPr>
        <w:t>«Карбамид» (марка Б)</w:t>
      </w:r>
      <w:r>
        <w:rPr>
          <w:rFonts w:ascii="Times New Roman" w:hAnsi="Times New Roman"/>
          <w:color w:val="000000"/>
          <w:sz w:val="24"/>
          <w:lang w:val="ru-RU"/>
        </w:rPr>
        <w:t xml:space="preserve"> -</w:t>
      </w:r>
    </w:p>
    <w:p w:rsidR="002D57A4" w:rsidRPr="00B31F09" w:rsidRDefault="002D57A4" w:rsidP="002D57A4">
      <w:pPr>
        <w:spacing w:after="60" w:line="240" w:lineRule="auto"/>
        <w:jc w:val="both"/>
        <w:rPr>
          <w:rFonts w:ascii="Times New Roman" w:hAnsi="Times New Roman"/>
          <w:color w:val="000000"/>
          <w:sz w:val="24"/>
          <w:lang w:val="ru-RU"/>
        </w:rPr>
      </w:pPr>
      <w:r w:rsidRPr="00B31F09">
        <w:rPr>
          <w:rFonts w:ascii="Open Sans" w:hAnsi="Open Sans"/>
          <w:color w:val="000000"/>
          <w:shd w:val="clear" w:color="auto" w:fill="FFFFFF"/>
          <w:lang w:val="ru-RU"/>
        </w:rPr>
        <w:t xml:space="preserve">Химическая формула - </w:t>
      </w:r>
      <w:r w:rsidRPr="00B31F09">
        <w:rPr>
          <w:rFonts w:ascii="Open Sans" w:hAnsi="Open Sans"/>
          <w:color w:val="000000"/>
          <w:shd w:val="clear" w:color="auto" w:fill="FFFFFF"/>
        </w:rPr>
        <w:t>CO</w:t>
      </w:r>
      <w:r w:rsidRPr="00B31F09">
        <w:rPr>
          <w:rFonts w:ascii="Open Sans" w:hAnsi="Open Sans"/>
          <w:color w:val="000000"/>
          <w:shd w:val="clear" w:color="auto" w:fill="FFFFFF"/>
          <w:lang w:val="ru-RU"/>
        </w:rPr>
        <w:t>(</w:t>
      </w:r>
      <w:r w:rsidRPr="00B31F09">
        <w:rPr>
          <w:rFonts w:ascii="Open Sans" w:hAnsi="Open Sans"/>
          <w:color w:val="000000"/>
          <w:shd w:val="clear" w:color="auto" w:fill="FFFFFF"/>
        </w:rPr>
        <w:t>NH</w:t>
      </w:r>
      <w:r w:rsidRPr="00B31F09">
        <w:rPr>
          <w:rFonts w:ascii="Open Sans" w:hAnsi="Open Sans"/>
          <w:color w:val="000000"/>
          <w:shd w:val="clear" w:color="auto" w:fill="FFFFFF"/>
          <w:lang w:val="ru-RU"/>
        </w:rPr>
        <w:t xml:space="preserve">2)2. В состав удобрения входит </w:t>
      </w:r>
      <w:proofErr w:type="spellStart"/>
      <w:r w:rsidRPr="00B31F09">
        <w:rPr>
          <w:rFonts w:ascii="Open Sans" w:hAnsi="Open Sans"/>
          <w:color w:val="000000"/>
          <w:shd w:val="clear" w:color="auto" w:fill="FFFFFF"/>
          <w:lang w:val="ru-RU"/>
        </w:rPr>
        <w:t>амид</w:t>
      </w:r>
      <w:proofErr w:type="spellEnd"/>
      <w:r w:rsidRPr="00B31F09">
        <w:rPr>
          <w:rFonts w:ascii="Open Sans" w:hAnsi="Open Sans"/>
          <w:color w:val="000000"/>
          <w:shd w:val="clear" w:color="auto" w:fill="FFFFFF"/>
          <w:lang w:val="ru-RU"/>
        </w:rPr>
        <w:t xml:space="preserve"> угольной (карбоновой) кислоты</w:t>
      </w:r>
      <w:r>
        <w:rPr>
          <w:rFonts w:ascii="Times New Roman" w:hAnsi="Times New Roman"/>
          <w:color w:val="000000"/>
          <w:shd w:val="clear" w:color="auto" w:fill="FFFFFF"/>
          <w:lang w:val="ru-RU"/>
        </w:rPr>
        <w:t>.</w:t>
      </w:r>
      <w:r w:rsidRPr="00B31F09">
        <w:rPr>
          <w:rFonts w:ascii="Open Sans" w:hAnsi="Open Sans"/>
          <w:color w:val="2A2A2A"/>
          <w:shd w:val="clear" w:color="auto" w:fill="FFFFFF"/>
          <w:lang w:val="ru-RU"/>
        </w:rPr>
        <w:t xml:space="preserve"> </w:t>
      </w:r>
      <w:r>
        <w:rPr>
          <w:rFonts w:ascii="Open Sans" w:hAnsi="Open Sans"/>
          <w:color w:val="000000"/>
          <w:shd w:val="clear" w:color="auto" w:fill="FFFFFF"/>
          <w:lang w:val="ru-RU"/>
        </w:rPr>
        <w:t>Н</w:t>
      </w:r>
      <w:r w:rsidRPr="00B31F09">
        <w:rPr>
          <w:rFonts w:ascii="Open Sans" w:hAnsi="Open Sans"/>
          <w:color w:val="000000"/>
          <w:shd w:val="clear" w:color="auto" w:fill="FFFFFF"/>
          <w:lang w:val="ru-RU"/>
        </w:rPr>
        <w:t>ебольшие гранулы белого или кремового оттенка.</w:t>
      </w:r>
    </w:p>
    <w:p w:rsidR="002D57A4" w:rsidRDefault="002D57A4" w:rsidP="002D57A4">
      <w:pPr>
        <w:spacing w:after="60" w:line="240" w:lineRule="auto"/>
        <w:jc w:val="both"/>
        <w:rPr>
          <w:rFonts w:ascii="Arial" w:hAnsi="Arial" w:cs="Arial"/>
          <w:color w:val="3B3B3B"/>
          <w:sz w:val="23"/>
          <w:szCs w:val="23"/>
          <w:shd w:val="clear" w:color="auto" w:fill="707070"/>
          <w:lang w:val="ru-RU"/>
        </w:rPr>
      </w:pPr>
      <w:r w:rsidRPr="003B6AA8">
        <w:rPr>
          <w:rFonts w:ascii="Times New Roman" w:hAnsi="Times New Roman"/>
          <w:b/>
          <w:color w:val="000000"/>
          <w:sz w:val="24"/>
          <w:lang w:val="ru-RU"/>
        </w:rPr>
        <w:t xml:space="preserve">« </w:t>
      </w:r>
      <w:r>
        <w:rPr>
          <w:rFonts w:ascii="Times New Roman" w:hAnsi="Times New Roman"/>
          <w:b/>
          <w:color w:val="000000"/>
          <w:sz w:val="24"/>
          <w:lang w:val="ru-RU"/>
        </w:rPr>
        <w:t>Селитра аммиачная» (марка Б)</w:t>
      </w:r>
      <w:r w:rsidRPr="003B6AA8">
        <w:rPr>
          <w:rFonts w:ascii="Arial" w:hAnsi="Arial" w:cs="Arial"/>
          <w:color w:val="3B3B3B"/>
          <w:sz w:val="23"/>
          <w:szCs w:val="23"/>
          <w:shd w:val="clear" w:color="auto" w:fill="707070"/>
          <w:lang w:val="ru-RU"/>
        </w:rPr>
        <w:t xml:space="preserve"> </w:t>
      </w:r>
    </w:p>
    <w:p w:rsidR="002D57A4" w:rsidRPr="003B6AA8" w:rsidRDefault="002D57A4" w:rsidP="002D57A4">
      <w:pPr>
        <w:spacing w:after="60" w:line="240" w:lineRule="auto"/>
        <w:jc w:val="both"/>
        <w:rPr>
          <w:rFonts w:ascii="Times New Roman" w:hAnsi="Times New Roman"/>
          <w:b/>
          <w:color w:val="000000"/>
          <w:sz w:val="24"/>
          <w:lang w:val="ru-RU"/>
        </w:rPr>
      </w:pPr>
    </w:p>
    <w:p w:rsidR="002D57A4" w:rsidRPr="002A0F8B" w:rsidRDefault="002D57A4" w:rsidP="002D57A4">
      <w:pPr>
        <w:spacing w:after="60" w:line="240" w:lineRule="auto"/>
        <w:jc w:val="both"/>
        <w:rPr>
          <w:rFonts w:ascii="Times New Roman" w:hAnsi="Times New Roman"/>
          <w:color w:val="000000"/>
          <w:sz w:val="24"/>
          <w:lang w:val="ru-RU"/>
        </w:rPr>
      </w:pPr>
      <w:r w:rsidRPr="002A0F8B">
        <w:rPr>
          <w:rFonts w:ascii="Open Sans" w:hAnsi="Open Sans"/>
          <w:color w:val="191919"/>
          <w:shd w:val="clear" w:color="auto" w:fill="FFFFFF"/>
          <w:lang w:val="ru-RU"/>
        </w:rPr>
        <w:t xml:space="preserve">Химическая формула соединения – </w:t>
      </w:r>
      <w:r>
        <w:rPr>
          <w:rFonts w:ascii="Open Sans" w:hAnsi="Open Sans"/>
          <w:color w:val="191919"/>
          <w:shd w:val="clear" w:color="auto" w:fill="FFFFFF"/>
        </w:rPr>
        <w:t>NH</w:t>
      </w:r>
      <w:r w:rsidRPr="002A0F8B">
        <w:rPr>
          <w:rFonts w:ascii="Open Sans" w:hAnsi="Open Sans"/>
          <w:color w:val="191919"/>
          <w:shd w:val="clear" w:color="auto" w:fill="FFFFFF"/>
          <w:lang w:val="ru-RU"/>
        </w:rPr>
        <w:t>4</w:t>
      </w:r>
      <w:r>
        <w:rPr>
          <w:rFonts w:ascii="Open Sans" w:hAnsi="Open Sans"/>
          <w:color w:val="191919"/>
          <w:shd w:val="clear" w:color="auto" w:fill="FFFFFF"/>
        </w:rPr>
        <w:t>NO</w:t>
      </w:r>
      <w:r w:rsidRPr="002A0F8B">
        <w:rPr>
          <w:rFonts w:ascii="Open Sans" w:hAnsi="Open Sans"/>
          <w:color w:val="191919"/>
          <w:shd w:val="clear" w:color="auto" w:fill="FFFFFF"/>
          <w:lang w:val="ru-RU"/>
        </w:rPr>
        <w:t xml:space="preserve">3. </w:t>
      </w:r>
      <w:r>
        <w:rPr>
          <w:rFonts w:ascii="Open Sans" w:hAnsi="Open Sans"/>
          <w:color w:val="191919"/>
          <w:shd w:val="clear" w:color="auto" w:fill="FFFFFF"/>
          <w:lang w:val="ru-RU"/>
        </w:rPr>
        <w:t xml:space="preserve">Вещество </w:t>
      </w:r>
      <w:r w:rsidRPr="002A0F8B">
        <w:rPr>
          <w:rFonts w:ascii="Open Sans" w:hAnsi="Open Sans"/>
          <w:color w:val="191919"/>
          <w:shd w:val="clear" w:color="auto" w:fill="FFFFFF"/>
          <w:lang w:val="ru-RU"/>
        </w:rPr>
        <w:t xml:space="preserve">в виде гранул белого цвета </w:t>
      </w:r>
    </w:p>
    <w:p w:rsidR="002D57A4" w:rsidRPr="003A50F6" w:rsidRDefault="002D57A4" w:rsidP="002D57A4">
      <w:pPr>
        <w:spacing w:after="60" w:line="240" w:lineRule="auto"/>
        <w:jc w:val="both"/>
        <w:rPr>
          <w:rFonts w:ascii="Times New Roman" w:hAnsi="Times New Roman"/>
          <w:b/>
          <w:color w:val="FF0000"/>
          <w:sz w:val="24"/>
          <w:lang w:val="ru-RU"/>
        </w:rPr>
      </w:pPr>
      <w:r w:rsidRPr="00F30705">
        <w:rPr>
          <w:rFonts w:ascii="Times New Roman" w:hAnsi="Times New Roman"/>
          <w:b/>
          <w:sz w:val="24"/>
          <w:highlight w:val="green"/>
          <w:lang w:val="ru-RU"/>
        </w:rPr>
        <w:t>Сроки поставки</w:t>
      </w:r>
      <w:r w:rsidRPr="00F30705">
        <w:rPr>
          <w:rFonts w:ascii="Times New Roman" w:hAnsi="Times New Roman"/>
          <w:sz w:val="24"/>
          <w:highlight w:val="green"/>
          <w:lang w:val="ru-RU"/>
        </w:rPr>
        <w:t>: в течение 5(пяти) рабочих дней с момента заключения   контракта.</w:t>
      </w:r>
      <w:r w:rsidRPr="003A50F6">
        <w:rPr>
          <w:rFonts w:ascii="Times New Roman" w:hAnsi="Times New Roman"/>
          <w:b/>
          <w:sz w:val="24"/>
          <w:lang w:val="ru-RU"/>
        </w:rPr>
        <w:t xml:space="preserve"> </w:t>
      </w:r>
    </w:p>
    <w:p w:rsidR="00E32DC6" w:rsidRPr="002D57A4" w:rsidRDefault="00E32DC6">
      <w:pPr>
        <w:rPr>
          <w:lang w:val="ru-RU"/>
        </w:rPr>
      </w:pPr>
    </w:p>
    <w:sectPr w:rsidR="00E32DC6" w:rsidRPr="002D57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7A4"/>
    <w:rsid w:val="000A2ED6"/>
    <w:rsid w:val="002D57A4"/>
    <w:rsid w:val="00633973"/>
    <w:rsid w:val="00E3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7A4"/>
    <w:pPr>
      <w:spacing w:after="160" w:line="259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7A4"/>
    <w:pPr>
      <w:spacing w:after="160" w:line="259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313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3</cp:revision>
  <dcterms:created xsi:type="dcterms:W3CDTF">2020-01-16T07:14:00Z</dcterms:created>
  <dcterms:modified xsi:type="dcterms:W3CDTF">2020-01-20T07:44:00Z</dcterms:modified>
</cp:coreProperties>
</file>