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B3D" w:rsidRDefault="00CB6B3D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color w:val="000000"/>
          <w:lang w:eastAsia="ru-RU" w:bidi="ar-SA"/>
        </w:rPr>
      </w:pPr>
    </w:p>
    <w:p w:rsidR="00CB6B3D" w:rsidRDefault="00CB6B3D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ОГУП ВМАП </w:t>
      </w:r>
    </w:p>
    <w:p w:rsidR="00CB6B3D" w:rsidRDefault="00CB6B3D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№ 6/2020</w:t>
      </w:r>
    </w:p>
    <w:p w:rsidR="00CB6B3D" w:rsidRDefault="00CB6B3D">
      <w:pPr>
        <w:spacing w:before="170"/>
        <w:ind w:firstLine="850"/>
        <w:jc w:val="right"/>
      </w:pPr>
      <w:r>
        <w:t xml:space="preserve">Дата подписания протокола: 19.06.2020 </w:t>
      </w:r>
    </w:p>
    <w:p w:rsidR="00CB6B3D" w:rsidRDefault="00CB6B3D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CB6B3D" w:rsidRDefault="00CB6B3D">
      <w:r>
        <w:t>Повестка: Рассмотрение и подведение итогов.</w:t>
      </w:r>
    </w:p>
    <w:p w:rsidR="00CB6B3D" w:rsidRDefault="00CB6B3D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CB6B3D" w:rsidRDefault="00CB6B3D">
      <w:r>
        <w:t>На заседании комиссии присутствовали:</w:t>
      </w:r>
    </w:p>
    <w:p w:rsidR="00CB6B3D" w:rsidRDefault="00CB6B3D">
      <w:pPr>
        <w:rPr>
          <w:rFonts w:ascii="Times New Roman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CB6B3D">
        <w:tc>
          <w:tcPr>
            <w:tcW w:w="4394" w:type="dxa"/>
            <w:shd w:val="clear" w:color="auto" w:fill="FFFFFF"/>
          </w:tcPr>
          <w:p w:rsidR="00CB6B3D" w:rsidRDefault="00CB6B3D">
            <w:pPr>
              <w:pStyle w:val="a0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a0"/>
              <w:spacing w:before="113" w:after="200"/>
              <w:jc w:val="center"/>
            </w:pPr>
            <w:r>
              <w:t>Роль</w:t>
            </w:r>
          </w:p>
        </w:tc>
      </w:tr>
      <w:tr w:rsidR="00CB6B3D">
        <w:tc>
          <w:tcPr>
            <w:tcW w:w="4394" w:type="dxa"/>
            <w:shd w:val="clear" w:color="auto" w:fill="FFFFFF"/>
          </w:tcPr>
          <w:p w:rsidR="00CB6B3D" w:rsidRDefault="00CB6B3D">
            <w:pPr>
              <w:pStyle w:val="a0"/>
              <w:spacing w:before="113" w:after="200"/>
            </w:pPr>
            <w:r>
              <w:rPr>
                <w:lang w:val="en-US"/>
              </w:rPr>
              <w:t>Курчаков Алексей Николаевич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a0"/>
              <w:spacing w:before="113" w:after="200"/>
            </w:pPr>
            <w:r>
              <w:t>Председатель комиссии</w:t>
            </w:r>
          </w:p>
        </w:tc>
      </w:tr>
      <w:tr w:rsidR="00CB6B3D">
        <w:tc>
          <w:tcPr>
            <w:tcW w:w="4394" w:type="dxa"/>
            <w:shd w:val="clear" w:color="auto" w:fill="FFFFFF"/>
          </w:tcPr>
          <w:p w:rsidR="00CB6B3D" w:rsidRDefault="00CB6B3D">
            <w:pPr>
              <w:pStyle w:val="a0"/>
              <w:spacing w:before="113" w:after="200"/>
            </w:pPr>
            <w:r>
              <w:rPr>
                <w:lang w:val="en-US"/>
              </w:rPr>
              <w:t>Малащенко Елена Владимировна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a0"/>
              <w:spacing w:before="113" w:after="200"/>
            </w:pPr>
            <w:r>
              <w:t>Член комиссии</w:t>
            </w:r>
          </w:p>
        </w:tc>
      </w:tr>
      <w:tr w:rsidR="00CB6B3D">
        <w:tc>
          <w:tcPr>
            <w:tcW w:w="4394" w:type="dxa"/>
            <w:shd w:val="clear" w:color="auto" w:fill="FFFFFF"/>
          </w:tcPr>
          <w:p w:rsidR="00CB6B3D" w:rsidRDefault="00CB6B3D">
            <w:pPr>
              <w:pStyle w:val="a0"/>
              <w:spacing w:before="113" w:after="200"/>
            </w:pPr>
            <w:r>
              <w:rPr>
                <w:lang w:val="en-US"/>
              </w:rPr>
              <w:t>Ившин Андрей Павлович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a0"/>
              <w:spacing w:before="113" w:after="200"/>
            </w:pPr>
            <w:r>
              <w:t>Секретарь</w:t>
            </w:r>
          </w:p>
        </w:tc>
      </w:tr>
    </w:tbl>
    <w:p w:rsidR="00CB6B3D" w:rsidRDefault="00CB6B3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CB6B3D" w:rsidRDefault="00CB6B3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CB6B3D" w:rsidRDefault="00CB6B3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color w:val="00000A"/>
          <w:shd w:val="clear" w:color="auto" w:fill="FFFFFF"/>
        </w:rPr>
      </w:pPr>
      <w:r>
        <w:rPr>
          <w:color w:val="00000A"/>
          <w:shd w:val="clear" w:color="auto" w:fill="FFFFFF"/>
        </w:rPr>
        <w:t>Комиссия Заказчика</w:t>
      </w:r>
      <w:r>
        <w:rPr>
          <w:b/>
          <w:color w:val="00000A"/>
          <w:shd w:val="clear" w:color="auto" w:fill="FFFFFF"/>
        </w:rPr>
        <w:t xml:space="preserve"> </w:t>
      </w:r>
      <w:r>
        <w:rPr>
          <w:color w:val="00000A"/>
          <w:shd w:val="clear" w:color="auto" w:fill="FFFFFF"/>
        </w:rPr>
        <w:t xml:space="preserve">действует на основании приказа директора ОГУП </w:t>
      </w:r>
      <w:r w:rsidRPr="00D3079D">
        <w:rPr>
          <w:color w:val="00000A"/>
          <w:shd w:val="clear" w:color="auto" w:fill="FFFFFF"/>
        </w:rPr>
        <w:t>ВМАП №</w:t>
      </w:r>
      <w:r>
        <w:rPr>
          <w:color w:val="00000A"/>
          <w:shd w:val="clear" w:color="auto" w:fill="FFFFFF"/>
        </w:rPr>
        <w:t xml:space="preserve"> </w:t>
      </w:r>
      <w:r w:rsidRPr="00D3079D">
        <w:rPr>
          <w:color w:val="00000A"/>
          <w:shd w:val="clear" w:color="auto" w:fill="FFFFFF"/>
        </w:rPr>
        <w:t xml:space="preserve">284-О(1) от «03» сентября </w:t>
      </w:r>
      <w:smartTag w:uri="urn:schemas-microsoft-com:office:smarttags" w:element="metricconverter">
        <w:smartTagPr>
          <w:attr w:name="ProductID" w:val="2019 г"/>
        </w:smartTagPr>
        <w:r w:rsidRPr="00D3079D">
          <w:rPr>
            <w:color w:val="00000A"/>
            <w:shd w:val="clear" w:color="auto" w:fill="FFFFFF"/>
          </w:rPr>
          <w:t>2019 г</w:t>
        </w:r>
      </w:smartTag>
      <w:r w:rsidRPr="00D3079D">
        <w:rPr>
          <w:color w:val="00000A"/>
          <w:shd w:val="clear" w:color="auto" w:fill="FFFFFF"/>
        </w:rPr>
        <w:t>.</w:t>
      </w:r>
      <w:r>
        <w:rPr>
          <w:color w:val="00000A"/>
          <w:shd w:val="clear" w:color="auto" w:fill="FFFFFF"/>
        </w:rPr>
        <w:t xml:space="preserve">, изменения, приказ 370-О(1) от «29» ноября </w:t>
      </w:r>
      <w:smartTag w:uri="urn:schemas-microsoft-com:office:smarttags" w:element="metricconverter">
        <w:smartTagPr>
          <w:attr w:name="ProductID" w:val="2019 г"/>
        </w:smartTagPr>
        <w:r>
          <w:rPr>
            <w:color w:val="00000A"/>
            <w:shd w:val="clear" w:color="auto" w:fill="FFFFFF"/>
          </w:rPr>
          <w:t>2019</w:t>
        </w:r>
        <w:r w:rsidRPr="00AC095F">
          <w:rPr>
            <w:color w:val="00000A"/>
            <w:shd w:val="clear" w:color="auto" w:fill="FFFFFF"/>
          </w:rPr>
          <w:t xml:space="preserve"> </w:t>
        </w:r>
        <w:r>
          <w:rPr>
            <w:color w:val="00000A"/>
            <w:shd w:val="clear" w:color="auto" w:fill="FFFFFF"/>
          </w:rPr>
          <w:t>г</w:t>
        </w:r>
      </w:smartTag>
      <w:r>
        <w:rPr>
          <w:color w:val="00000A"/>
          <w:shd w:val="clear" w:color="auto" w:fill="FFFFFF"/>
        </w:rPr>
        <w:t>.</w:t>
      </w:r>
    </w:p>
    <w:p w:rsidR="00CB6B3D" w:rsidRDefault="00CB6B3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color w:val="00000A"/>
          <w:shd w:val="clear" w:color="auto" w:fill="FFFFFF"/>
        </w:rPr>
        <w:t xml:space="preserve"> Кворум для принятия решения имеется.</w:t>
      </w:r>
    </w:p>
    <w:p w:rsidR="00CB6B3D" w:rsidRDefault="00CB6B3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CB6B3D">
        <w:tc>
          <w:tcPr>
            <w:tcW w:w="3354" w:type="dxa"/>
            <w:shd w:val="clear" w:color="auto" w:fill="FFFFFF"/>
          </w:tcPr>
          <w:p w:rsidR="00CB6B3D" w:rsidRDefault="00CB6B3D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CB6B3D">
        <w:tc>
          <w:tcPr>
            <w:tcW w:w="3354" w:type="dxa"/>
            <w:shd w:val="clear" w:color="auto" w:fill="FFFFFF"/>
          </w:tcPr>
          <w:p w:rsidR="00CB6B3D" w:rsidRDefault="00CB6B3D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топлива дизельного в июне 2020года для нужд ОГУП ВМАП</w:t>
            </w:r>
          </w:p>
        </w:tc>
      </w:tr>
      <w:tr w:rsidR="00CB6B3D">
        <w:tc>
          <w:tcPr>
            <w:tcW w:w="3354" w:type="dxa"/>
            <w:shd w:val="clear" w:color="auto" w:fill="FFFFFF"/>
          </w:tcPr>
          <w:p w:rsidR="00CB6B3D" w:rsidRDefault="00CB6B3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E126555</w:t>
            </w:r>
          </w:p>
        </w:tc>
      </w:tr>
      <w:tr w:rsidR="00CB6B3D">
        <w:tc>
          <w:tcPr>
            <w:tcW w:w="3354" w:type="dxa"/>
            <w:shd w:val="clear" w:color="auto" w:fill="FFFFFF"/>
          </w:tcPr>
          <w:p w:rsidR="00CB6B3D" w:rsidRDefault="00CB6B3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before="57" w:after="57"/>
            </w:pPr>
            <w:r>
              <w:rPr>
                <w:sz w:val="22"/>
                <w:szCs w:val="22"/>
              </w:rPr>
              <w:t>01.06.2020 13:34:05</w:t>
            </w:r>
          </w:p>
        </w:tc>
      </w:tr>
      <w:tr w:rsidR="00CB6B3D">
        <w:tc>
          <w:tcPr>
            <w:tcW w:w="3354" w:type="dxa"/>
            <w:shd w:val="clear" w:color="auto" w:fill="FFFFFF"/>
          </w:tcPr>
          <w:p w:rsidR="00CB6B3D" w:rsidRDefault="00CB6B3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B6B3D" w:rsidRDefault="00CB6B3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</w:rPr>
              <w:t>ОГУП ВМАП</w:t>
            </w:r>
          </w:p>
        </w:tc>
      </w:tr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</w:rPr>
              <w:t>6730048849</w:t>
            </w:r>
          </w:p>
        </w:tc>
      </w:tr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</w:rPr>
              <w:t>673001001</w:t>
            </w:r>
          </w:p>
        </w:tc>
      </w:tr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</w:rPr>
              <w:t>1036758315175</w:t>
            </w:r>
          </w:p>
        </w:tc>
      </w:tr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after="113"/>
            </w:pPr>
            <w:smartTag w:uri="urn:schemas-microsoft-com:office:smarttags" w:element="metricconverter">
              <w:smartTagPr>
                <w:attr w:name="ProductID" w:val="214030, г"/>
              </w:smartTagPr>
              <w:r>
                <w:rPr>
                  <w:sz w:val="22"/>
                  <w:szCs w:val="22"/>
                </w:rPr>
                <w:t>214030, г</w:t>
              </w:r>
            </w:smartTag>
            <w:r>
              <w:rPr>
                <w:sz w:val="22"/>
                <w:szCs w:val="22"/>
              </w:rPr>
              <w:t xml:space="preserve"> Смоленск, Краснинское шоссе, д 25</w:t>
            </w:r>
          </w:p>
        </w:tc>
      </w:tr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spacing w:after="113"/>
            </w:pPr>
            <w:r>
              <w:rPr>
                <w:sz w:val="22"/>
                <w:szCs w:val="22"/>
              </w:rPr>
              <w:t>214030, Смоленская обл, г Смоленск, ш Краснинское, дом 25</w:t>
            </w:r>
          </w:p>
        </w:tc>
      </w:tr>
      <w:tr w:rsidR="00CB6B3D">
        <w:tc>
          <w:tcPr>
            <w:tcW w:w="3342" w:type="dxa"/>
            <w:shd w:val="clear" w:color="auto" w:fill="FFFFFF"/>
          </w:tcPr>
          <w:p w:rsidR="00CB6B3D" w:rsidRDefault="00CB6B3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CB6B3D" w:rsidRDefault="00CB6B3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+7(4812)618552</w:t>
            </w:r>
          </w:p>
        </w:tc>
      </w:tr>
    </w:tbl>
    <w:p w:rsidR="00CB6B3D" w:rsidRDefault="00CB6B3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CB6B3D">
        <w:tc>
          <w:tcPr>
            <w:tcW w:w="9212" w:type="dxa"/>
          </w:tcPr>
          <w:p w:rsidR="00CB6B3D" w:rsidRDefault="00CB6B3D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E126555-1</w:t>
            </w:r>
          </w:p>
          <w:p w:rsidR="00CB6B3D" w:rsidRDefault="00CB6B3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val="en-US" w:eastAsia="en-US" w:bidi="ar-SA"/>
              </w:rPr>
            </w:pPr>
          </w:p>
          <w:p w:rsidR="00CB6B3D" w:rsidRDefault="00CB6B3D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B6B3D" w:rsidRDefault="00CB6B3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3"/>
            </w:tblGrid>
            <w:tr w:rsidR="00CB6B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E126555-1</w:t>
                  </w:r>
                </w:p>
              </w:tc>
            </w:tr>
            <w:tr w:rsidR="00CB6B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1 720 000,00</w:t>
                  </w:r>
                </w:p>
              </w:tc>
            </w:tr>
            <w:tr w:rsidR="00CB6B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B6B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16.07.2020</w:t>
                  </w:r>
                </w:p>
              </w:tc>
            </w:tr>
          </w:tbl>
          <w:p w:rsidR="00CB6B3D" w:rsidRDefault="00CB6B3D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CB6B3D" w:rsidRDefault="00CB6B3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B6B3D" w:rsidRDefault="00CB6B3D">
            <w:pPr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4"/>
            </w:tblGrid>
            <w:tr w:rsidR="00CB6B3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B6B3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19.20</w:t>
                  </w:r>
                </w:p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нефтепродуктов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E0217">
                    <w:rPr>
                      <w:sz w:val="22"/>
                      <w:szCs w:val="22"/>
                      <w:lang w:eastAsia="en-US"/>
                    </w:rPr>
                    <w:t>19.20.21</w:t>
                  </w:r>
                </w:p>
                <w:p w:rsidR="00CB6B3D" w:rsidRDefault="00CB6B3D">
                  <w:pPr>
                    <w:spacing w:before="57" w:after="57"/>
                    <w:jc w:val="center"/>
                  </w:pPr>
                  <w:bookmarkStart w:id="2" w:name="__DdeLink__299_1642196365"/>
                  <w:r w:rsidRPr="002E0217">
                    <w:rPr>
                      <w:sz w:val="22"/>
                      <w:szCs w:val="22"/>
                      <w:lang w:eastAsia="en-US"/>
                    </w:rPr>
                    <w:t>Топливо моторное, включая автомобильный и авиационный бензин</w:t>
                  </w:r>
                  <w:bookmarkEnd w:id="2"/>
                  <w:r w:rsidRPr="002E021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40000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6B3D" w:rsidRDefault="00CB6B3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CB6B3D" w:rsidRDefault="00CB6B3D"/>
          <w:p w:rsidR="00CB6B3D" w:rsidRDefault="00CB6B3D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CB6B3D" w:rsidRDefault="00CB6B3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B6B3D" w:rsidRDefault="00CB6B3D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CB6B3D" w:rsidRDefault="00CB6B3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CB6B3D" w:rsidRDefault="00CB6B3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hAnsi="Times New Roman" w:cs="Times New Roman"/>
                <w:color w:val="000000"/>
                <w:lang w:eastAsia="en-US" w:bidi="ar-SA"/>
              </w:rPr>
              <w:t>Количество поданных заявок: 0</w:t>
            </w:r>
          </w:p>
          <w:p w:rsidR="00CB6B3D" w:rsidRDefault="00CB6B3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CB6B3D" w:rsidRDefault="00CB6B3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CB6B3D" w:rsidRDefault="00CB6B3D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B6B3D" w:rsidRDefault="00CB6B3D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CB6B3D" w:rsidRDefault="00CB6B3D">
            <w:pPr>
              <w:pStyle w:val="BodyText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CB6B3D">
              <w:tc>
                <w:tcPr>
                  <w:tcW w:w="9212" w:type="dxa"/>
                </w:tcPr>
                <w:p w:rsidR="00CB6B3D" w:rsidRDefault="00CB6B3D">
                  <w:pPr>
                    <w:pStyle w:val="BodyText"/>
                    <w:jc w:val="both"/>
                  </w:pPr>
                  <w:r>
                    <w:t>3.1.5 Информация по договору</w:t>
                  </w:r>
                </w:p>
                <w:p w:rsidR="00CB6B3D" w:rsidRDefault="00CB6B3D">
                  <w:pPr>
                    <w:pStyle w:val="BodyText"/>
                    <w:jc w:val="both"/>
                  </w:pPr>
                  <w:r>
                    <w:t xml:space="preserve">3.1.5.1 Срок исполнения договора: </w:t>
                  </w:r>
                  <w:bookmarkStart w:id="4" w:name="__DdeLink__2092_217169292"/>
                  <w:bookmarkStart w:id="5" w:name="__DdeLink__606_1562375841"/>
                  <w:bookmarkEnd w:id="4"/>
                  <w:bookmarkEnd w:id="5"/>
                  <w:r>
                    <w:t>01T00:00:00+0300.07.2020</w:t>
                  </w:r>
                </w:p>
                <w:p w:rsidR="00CB6B3D" w:rsidRDefault="00CB6B3D">
                  <w:pPr>
                    <w:pStyle w:val="BodyText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(Российский рубль)</w:t>
                  </w:r>
                </w:p>
              </w:tc>
            </w:tr>
          </w:tbl>
          <w:p w:rsidR="00CB6B3D" w:rsidRDefault="00CB6B3D">
            <w:pPr>
              <w:pStyle w:val="BodyText"/>
              <w:spacing w:after="120"/>
              <w:jc w:val="both"/>
              <w:rPr>
                <w:rFonts w:ascii="Times New Roman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CB6B3D" w:rsidRDefault="00CB6B3D"/>
    <w:p w:rsidR="00CB6B3D" w:rsidRDefault="00CB6B3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B6B3D" w:rsidRDefault="00CB6B3D">
      <w:pPr>
        <w:pStyle w:val="BodyText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CB6B3D" w:rsidRDefault="00CB6B3D">
      <w:pPr>
        <w:pStyle w:val="BodyText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CB6B3D" w:rsidTr="002E0217">
        <w:tc>
          <w:tcPr>
            <w:tcW w:w="3074" w:type="dxa"/>
            <w:shd w:val="clear" w:color="auto" w:fill="FFFFFF"/>
          </w:tcPr>
          <w:p w:rsidR="00CB6B3D" w:rsidRDefault="00CB6B3D">
            <w:pPr>
              <w:pStyle w:val="IndexHeading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lef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IndexHeading"/>
              <w:spacing w:before="113" w:after="200"/>
              <w:jc w:val="center"/>
            </w:pPr>
            <w:r>
              <w:rPr>
                <w:lang w:val="en-US"/>
              </w:rPr>
              <w:t>Курчаков Алексей Николаевич</w:t>
            </w:r>
          </w:p>
        </w:tc>
        <w:tc>
          <w:tcPr>
            <w:tcW w:w="316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B6B3D" w:rsidRDefault="00CB6B3D" w:rsidP="002E0217">
            <w:pPr>
              <w:jc w:val="center"/>
            </w:pPr>
            <w:r w:rsidRPr="000E77BE">
              <w:rPr>
                <w:rFonts w:ascii="Times New Roman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B6B3D" w:rsidTr="002E0217">
        <w:tc>
          <w:tcPr>
            <w:tcW w:w="3074" w:type="dxa"/>
            <w:shd w:val="clear" w:color="auto" w:fill="FFFFFF"/>
          </w:tcPr>
          <w:p w:rsidR="00CB6B3D" w:rsidRDefault="00CB6B3D">
            <w:pPr>
              <w:pStyle w:val="IndexHeading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lef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IndexHeading"/>
              <w:spacing w:before="113" w:after="200"/>
              <w:jc w:val="center"/>
            </w:pPr>
            <w:r>
              <w:rPr>
                <w:lang w:val="en-US"/>
              </w:rPr>
              <w:t>Малащенко Елена Владимировна</w:t>
            </w:r>
          </w:p>
        </w:tc>
        <w:tc>
          <w:tcPr>
            <w:tcW w:w="316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B6B3D" w:rsidRDefault="00CB6B3D" w:rsidP="002E0217">
            <w:pPr>
              <w:jc w:val="center"/>
            </w:pPr>
            <w:r w:rsidRPr="000E77BE">
              <w:rPr>
                <w:rFonts w:ascii="Times New Roman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B6B3D" w:rsidTr="002E0217">
        <w:tc>
          <w:tcPr>
            <w:tcW w:w="3074" w:type="dxa"/>
            <w:shd w:val="clear" w:color="auto" w:fill="FFFFFF"/>
          </w:tcPr>
          <w:p w:rsidR="00CB6B3D" w:rsidRDefault="00CB6B3D">
            <w:pPr>
              <w:pStyle w:val="IndexHeading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left w:val="single" w:sz="2" w:space="0" w:color="000001"/>
            </w:tcBorders>
            <w:shd w:val="clear" w:color="auto" w:fill="FFFFFF"/>
          </w:tcPr>
          <w:p w:rsidR="00CB6B3D" w:rsidRDefault="00CB6B3D">
            <w:pPr>
              <w:pStyle w:val="IndexHeading"/>
              <w:spacing w:before="113" w:after="200"/>
              <w:jc w:val="center"/>
            </w:pPr>
            <w:r>
              <w:rPr>
                <w:lang w:val="en-US"/>
              </w:rPr>
              <w:t>Ившин Андрей Павлович</w:t>
            </w:r>
          </w:p>
        </w:tc>
        <w:tc>
          <w:tcPr>
            <w:tcW w:w="316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B6B3D" w:rsidRDefault="00CB6B3D" w:rsidP="002E0217">
            <w:pPr>
              <w:jc w:val="center"/>
            </w:pPr>
            <w:r w:rsidRPr="000E77BE">
              <w:rPr>
                <w:rFonts w:ascii="Times New Roman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CB6B3D" w:rsidRDefault="00CB6B3D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CB6B3D" w:rsidSect="00D05AEA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Devanagar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Mono">
    <w:altName w:val="Courier New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5AEA"/>
    <w:rsid w:val="000E77BE"/>
    <w:rsid w:val="002E0217"/>
    <w:rsid w:val="0074299E"/>
    <w:rsid w:val="00AC095F"/>
    <w:rsid w:val="00CB6B3D"/>
    <w:rsid w:val="00CC6701"/>
    <w:rsid w:val="00D05AEA"/>
    <w:rsid w:val="00D307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AEA"/>
    <w:rPr>
      <w:sz w:val="24"/>
      <w:szCs w:val="24"/>
      <w:lang w:eastAsia="zh-C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uiPriority w:val="99"/>
    <w:rsid w:val="00D05AEA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05AEA"/>
    <w:pPr>
      <w:spacing w:after="119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B3049"/>
    <w:rPr>
      <w:rFonts w:cs="Mangal"/>
      <w:sz w:val="24"/>
      <w:szCs w:val="21"/>
      <w:lang w:eastAsia="zh-CN" w:bidi="hi-IN"/>
    </w:rPr>
  </w:style>
  <w:style w:type="paragraph" w:styleId="List">
    <w:name w:val="List"/>
    <w:basedOn w:val="BodyText"/>
    <w:uiPriority w:val="99"/>
    <w:rsid w:val="00D05AEA"/>
  </w:style>
  <w:style w:type="paragraph" w:styleId="Caption">
    <w:name w:val="caption"/>
    <w:basedOn w:val="Normal"/>
    <w:uiPriority w:val="99"/>
    <w:qFormat/>
    <w:rsid w:val="00D05AE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uiPriority w:val="99"/>
    <w:rsid w:val="00D05AEA"/>
    <w:pPr>
      <w:suppressLineNumbers/>
    </w:pPr>
  </w:style>
  <w:style w:type="paragraph" w:customStyle="1" w:styleId="a">
    <w:name w:val="Заголовок"/>
    <w:basedOn w:val="Normal"/>
    <w:uiPriority w:val="99"/>
    <w:rsid w:val="00D05AEA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Heading">
    <w:name w:val="index heading"/>
    <w:basedOn w:val="Normal"/>
    <w:uiPriority w:val="99"/>
    <w:rsid w:val="00D05AEA"/>
    <w:pPr>
      <w:suppressLineNumbers/>
    </w:pPr>
  </w:style>
  <w:style w:type="paragraph" w:customStyle="1" w:styleId="a0">
    <w:name w:val="Содержимое таблицы"/>
    <w:basedOn w:val="Normal"/>
    <w:uiPriority w:val="99"/>
    <w:rsid w:val="00D05AEA"/>
    <w:pPr>
      <w:suppressLineNumbers/>
    </w:pPr>
  </w:style>
  <w:style w:type="paragraph" w:customStyle="1" w:styleId="2">
    <w:name w:val="Основной текст2"/>
    <w:basedOn w:val="Normal"/>
    <w:uiPriority w:val="99"/>
    <w:rsid w:val="00D05AE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Normal"/>
    <w:uiPriority w:val="99"/>
    <w:rsid w:val="00D05AEA"/>
    <w:rPr>
      <w:rFonts w:ascii="Liberation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356</Words>
  <Characters>2034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ЗАСЕДАНИЯ ЗАКУПОЧНОЙ КОМИССИИ ОГУП ВМАП </dc:title>
  <dc:subject/>
  <dc:creator/>
  <cp:keywords/>
  <dc:description/>
  <cp:lastModifiedBy>user</cp:lastModifiedBy>
  <cp:revision>2</cp:revision>
  <dcterms:created xsi:type="dcterms:W3CDTF">2020-06-19T08:24:00Z</dcterms:created>
  <dcterms:modified xsi:type="dcterms:W3CDTF">2020-06-19T08:24:00Z</dcterms:modified>
</cp:coreProperties>
</file>