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92FDA0" w14:textId="77777777" w:rsidR="00787255" w:rsidRDefault="00C80B14" w:rsidP="00C80B14">
      <w:pPr>
        <w:jc w:val="right"/>
        <w:rPr>
          <w:rFonts w:ascii="Times New Roman" w:hAnsi="Times New Roman" w:cs="Times New Roman"/>
          <w:sz w:val="24"/>
          <w:szCs w:val="24"/>
        </w:rPr>
      </w:pPr>
      <w:r>
        <w:rPr>
          <w:rFonts w:ascii="Times New Roman" w:hAnsi="Times New Roman" w:cs="Times New Roman"/>
          <w:b/>
          <w:sz w:val="24"/>
          <w:szCs w:val="24"/>
        </w:rPr>
        <w:t>ПРОЕКТ ДОГОВОРА</w:t>
      </w:r>
    </w:p>
    <w:p w14:paraId="72189CF8" w14:textId="77777777" w:rsidR="00787255" w:rsidRDefault="00787255" w:rsidP="00787255">
      <w:pPr>
        <w:jc w:val="right"/>
        <w:rPr>
          <w:rFonts w:ascii="Times New Roman" w:hAnsi="Times New Roman" w:cs="Times New Roman"/>
          <w:sz w:val="24"/>
          <w:szCs w:val="24"/>
        </w:rPr>
      </w:pPr>
    </w:p>
    <w:p w14:paraId="354AB8A0" w14:textId="6B975DF1" w:rsidR="00787255" w:rsidRDefault="00787255" w:rsidP="00787255">
      <w:pPr>
        <w:widowControl/>
        <w:shd w:val="clear" w:color="auto" w:fill="FFFFFF"/>
        <w:autoSpaceDE/>
        <w:autoSpaceDN/>
        <w:adjustRightInd/>
        <w:spacing w:line="276" w:lineRule="auto"/>
        <w:jc w:val="center"/>
        <w:rPr>
          <w:rFonts w:ascii="Times New Roman" w:hAnsi="Times New Roman" w:cs="Times New Roman"/>
          <w:b/>
          <w:bCs/>
          <w:color w:val="000000"/>
          <w:sz w:val="24"/>
          <w:szCs w:val="24"/>
        </w:rPr>
      </w:pPr>
      <w:r w:rsidRPr="00A848CB">
        <w:rPr>
          <w:rFonts w:ascii="Times New Roman" w:hAnsi="Times New Roman" w:cs="Times New Roman"/>
          <w:b/>
          <w:bCs/>
          <w:color w:val="000000"/>
          <w:sz w:val="24"/>
          <w:szCs w:val="24"/>
        </w:rPr>
        <w:t>ДОГОВОР №___</w:t>
      </w:r>
    </w:p>
    <w:p w14:paraId="7C17278C" w14:textId="77777777" w:rsidR="00CB7361" w:rsidRDefault="00CB7361" w:rsidP="00787255">
      <w:pPr>
        <w:widowControl/>
        <w:shd w:val="clear" w:color="auto" w:fill="FFFFFF"/>
        <w:autoSpaceDE/>
        <w:autoSpaceDN/>
        <w:adjustRightInd/>
        <w:spacing w:line="276"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На поставку строительных материалов для нужд </w:t>
      </w:r>
    </w:p>
    <w:p w14:paraId="28FBEA0D" w14:textId="1F552A56" w:rsidR="00CB7361" w:rsidRDefault="00CB7361" w:rsidP="00787255">
      <w:pPr>
        <w:widowControl/>
        <w:shd w:val="clear" w:color="auto" w:fill="FFFFFF"/>
        <w:autoSpaceDE/>
        <w:autoSpaceDN/>
        <w:adjustRightInd/>
        <w:spacing w:line="276" w:lineRule="auto"/>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 xml:space="preserve">ГАУ СО КЦСОН </w:t>
      </w:r>
      <w:proofErr w:type="spellStart"/>
      <w:r>
        <w:rPr>
          <w:rFonts w:ascii="Times New Roman" w:hAnsi="Times New Roman" w:cs="Times New Roman"/>
          <w:b/>
          <w:bCs/>
          <w:color w:val="000000"/>
          <w:sz w:val="24"/>
          <w:szCs w:val="24"/>
        </w:rPr>
        <w:t>Александрово</w:t>
      </w:r>
      <w:proofErr w:type="spellEnd"/>
      <w:r>
        <w:rPr>
          <w:rFonts w:ascii="Times New Roman" w:hAnsi="Times New Roman" w:cs="Times New Roman"/>
          <w:b/>
          <w:bCs/>
          <w:color w:val="000000"/>
          <w:sz w:val="24"/>
          <w:szCs w:val="24"/>
        </w:rPr>
        <w:t>-Гайского района</w:t>
      </w:r>
    </w:p>
    <w:p w14:paraId="2145DE1D" w14:textId="77777777" w:rsidR="00CB7361" w:rsidRPr="00A848CB" w:rsidRDefault="00CB7361" w:rsidP="00787255">
      <w:pPr>
        <w:widowControl/>
        <w:shd w:val="clear" w:color="auto" w:fill="FFFFFF"/>
        <w:autoSpaceDE/>
        <w:autoSpaceDN/>
        <w:adjustRightInd/>
        <w:spacing w:line="276" w:lineRule="auto"/>
        <w:jc w:val="center"/>
        <w:rPr>
          <w:rFonts w:ascii="Times New Roman" w:hAnsi="Times New Roman" w:cs="Times New Roman"/>
          <w:b/>
          <w:bCs/>
          <w:color w:val="000000"/>
          <w:sz w:val="24"/>
          <w:szCs w:val="24"/>
        </w:rPr>
      </w:pPr>
    </w:p>
    <w:p w14:paraId="3797FDB7" w14:textId="6F573B87" w:rsidR="00787255" w:rsidRPr="00A848CB" w:rsidRDefault="00822BD1" w:rsidP="00787255">
      <w:pPr>
        <w:widowControl/>
        <w:shd w:val="clear" w:color="auto" w:fill="FFFFFF"/>
        <w:autoSpaceDE/>
        <w:autoSpaceDN/>
        <w:adjustRightInd/>
        <w:spacing w:after="200" w:line="276"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с. Александров Гай</w:t>
      </w:r>
      <w:r w:rsidR="00787255" w:rsidRPr="00A848CB">
        <w:rPr>
          <w:rFonts w:ascii="Times New Roman" w:hAnsi="Times New Roman" w:cs="Times New Roman"/>
          <w:bCs/>
          <w:color w:val="000000"/>
          <w:sz w:val="24"/>
          <w:szCs w:val="24"/>
        </w:rPr>
        <w:t xml:space="preserve">           </w:t>
      </w:r>
      <w:r w:rsidR="00787255">
        <w:rPr>
          <w:rFonts w:ascii="Times New Roman" w:hAnsi="Times New Roman" w:cs="Times New Roman"/>
          <w:bCs/>
          <w:color w:val="000000"/>
          <w:sz w:val="24"/>
          <w:szCs w:val="24"/>
        </w:rPr>
        <w:tab/>
      </w:r>
      <w:r w:rsidR="00787255">
        <w:rPr>
          <w:rFonts w:ascii="Times New Roman" w:hAnsi="Times New Roman" w:cs="Times New Roman"/>
          <w:bCs/>
          <w:color w:val="000000"/>
          <w:sz w:val="24"/>
          <w:szCs w:val="24"/>
        </w:rPr>
        <w:tab/>
      </w:r>
      <w:r w:rsidR="00787255" w:rsidRPr="00A848CB">
        <w:rPr>
          <w:rFonts w:ascii="Times New Roman" w:hAnsi="Times New Roman" w:cs="Times New Roman"/>
          <w:bCs/>
          <w:color w:val="000000"/>
          <w:sz w:val="24"/>
          <w:szCs w:val="24"/>
        </w:rPr>
        <w:t xml:space="preserve">      </w:t>
      </w:r>
      <w:r w:rsidR="0066179F">
        <w:rPr>
          <w:rFonts w:ascii="Times New Roman" w:hAnsi="Times New Roman" w:cs="Times New Roman"/>
          <w:bCs/>
          <w:color w:val="000000"/>
          <w:sz w:val="24"/>
          <w:szCs w:val="24"/>
        </w:rPr>
        <w:t xml:space="preserve">                                  </w:t>
      </w:r>
      <w:r w:rsidR="00787255" w:rsidRPr="00A848CB">
        <w:rPr>
          <w:rFonts w:ascii="Times New Roman" w:hAnsi="Times New Roman" w:cs="Times New Roman"/>
          <w:bCs/>
          <w:color w:val="000000"/>
          <w:sz w:val="24"/>
          <w:szCs w:val="24"/>
        </w:rPr>
        <w:t xml:space="preserve">    </w:t>
      </w:r>
      <w:proofErr w:type="gramStart"/>
      <w:r w:rsidR="00787255" w:rsidRPr="00A848CB">
        <w:rPr>
          <w:rFonts w:ascii="Times New Roman" w:hAnsi="Times New Roman" w:cs="Times New Roman"/>
          <w:bCs/>
          <w:color w:val="000000"/>
          <w:sz w:val="24"/>
          <w:szCs w:val="24"/>
        </w:rPr>
        <w:t xml:space="preserve">   «</w:t>
      </w:r>
      <w:proofErr w:type="gramEnd"/>
      <w:r w:rsidR="00787255" w:rsidRPr="00A848CB">
        <w:rPr>
          <w:rFonts w:ascii="Times New Roman" w:hAnsi="Times New Roman" w:cs="Times New Roman"/>
          <w:bCs/>
          <w:color w:val="000000"/>
          <w:sz w:val="24"/>
          <w:szCs w:val="24"/>
        </w:rPr>
        <w:t>____»  __________ 20</w:t>
      </w:r>
      <w:r w:rsidR="007D1EE6">
        <w:rPr>
          <w:rFonts w:ascii="Times New Roman" w:hAnsi="Times New Roman" w:cs="Times New Roman"/>
          <w:bCs/>
          <w:color w:val="000000"/>
          <w:sz w:val="24"/>
          <w:szCs w:val="24"/>
        </w:rPr>
        <w:t>20</w:t>
      </w:r>
      <w:r w:rsidR="00787255">
        <w:rPr>
          <w:rFonts w:ascii="Times New Roman" w:hAnsi="Times New Roman" w:cs="Times New Roman"/>
          <w:bCs/>
          <w:color w:val="000000"/>
          <w:sz w:val="24"/>
          <w:szCs w:val="24"/>
        </w:rPr>
        <w:t>г.</w:t>
      </w:r>
    </w:p>
    <w:p w14:paraId="5CED24AE" w14:textId="77399344" w:rsidR="00C80B14" w:rsidRPr="00C52009" w:rsidRDefault="00787255" w:rsidP="00C80B14">
      <w:pPr>
        <w:suppressAutoHyphens/>
        <w:ind w:left="-284" w:firstLine="284"/>
        <w:jc w:val="both"/>
        <w:rPr>
          <w:rFonts w:ascii="Times New Roman" w:hAnsi="Times New Roman" w:cs="Times New Roman"/>
          <w:sz w:val="24"/>
          <w:szCs w:val="24"/>
        </w:rPr>
      </w:pPr>
      <w:r w:rsidRPr="00A848CB">
        <w:rPr>
          <w:rFonts w:ascii="Times New Roman" w:hAnsi="Times New Roman" w:cs="Times New Roman"/>
          <w:sz w:val="24"/>
          <w:szCs w:val="24"/>
        </w:rPr>
        <w:t xml:space="preserve">            Государственное автономное учреждение Саратовской области «</w:t>
      </w:r>
      <w:r>
        <w:rPr>
          <w:rFonts w:ascii="Times New Roman" w:hAnsi="Times New Roman" w:cs="Times New Roman"/>
          <w:sz w:val="24"/>
          <w:szCs w:val="24"/>
        </w:rPr>
        <w:t>Комплексный ц</w:t>
      </w:r>
      <w:r w:rsidRPr="00A848CB">
        <w:rPr>
          <w:rFonts w:ascii="Times New Roman" w:hAnsi="Times New Roman" w:cs="Times New Roman"/>
          <w:sz w:val="24"/>
          <w:szCs w:val="24"/>
        </w:rPr>
        <w:t>ентр социально</w:t>
      </w:r>
      <w:r>
        <w:rPr>
          <w:rFonts w:ascii="Times New Roman" w:hAnsi="Times New Roman" w:cs="Times New Roman"/>
          <w:sz w:val="24"/>
          <w:szCs w:val="24"/>
        </w:rPr>
        <w:t>го обслуживания</w:t>
      </w:r>
      <w:r w:rsidRPr="00A848CB">
        <w:rPr>
          <w:rFonts w:ascii="Times New Roman" w:hAnsi="Times New Roman" w:cs="Times New Roman"/>
          <w:sz w:val="24"/>
          <w:szCs w:val="24"/>
        </w:rPr>
        <w:t xml:space="preserve"> населения </w:t>
      </w:r>
      <w:r w:rsidR="00822BD1">
        <w:rPr>
          <w:rFonts w:ascii="Times New Roman" w:hAnsi="Times New Roman" w:cs="Times New Roman"/>
          <w:sz w:val="24"/>
          <w:szCs w:val="24"/>
        </w:rPr>
        <w:t>Алекса6ндрово-Гайского</w:t>
      </w:r>
      <w:r w:rsidRPr="00A848CB">
        <w:rPr>
          <w:rFonts w:ascii="Times New Roman" w:hAnsi="Times New Roman" w:cs="Times New Roman"/>
          <w:sz w:val="24"/>
          <w:szCs w:val="24"/>
        </w:rPr>
        <w:t xml:space="preserve"> </w:t>
      </w:r>
      <w:proofErr w:type="spellStart"/>
      <w:r w:rsidRPr="00A848CB">
        <w:rPr>
          <w:rFonts w:ascii="Times New Roman" w:hAnsi="Times New Roman" w:cs="Times New Roman"/>
          <w:sz w:val="24"/>
          <w:szCs w:val="24"/>
        </w:rPr>
        <w:t>района»,именуемое</w:t>
      </w:r>
      <w:proofErr w:type="spellEnd"/>
      <w:r w:rsidRPr="00A848CB">
        <w:rPr>
          <w:rFonts w:ascii="Times New Roman" w:hAnsi="Times New Roman" w:cs="Times New Roman"/>
          <w:sz w:val="24"/>
          <w:szCs w:val="24"/>
        </w:rPr>
        <w:t xml:space="preserve"> в дальнейшем «Заказчик», в лице директора </w:t>
      </w:r>
      <w:r w:rsidR="00822BD1">
        <w:rPr>
          <w:rFonts w:ascii="Times New Roman" w:hAnsi="Times New Roman" w:cs="Times New Roman"/>
          <w:sz w:val="24"/>
          <w:szCs w:val="24"/>
        </w:rPr>
        <w:t>Цыплакова</w:t>
      </w:r>
      <w:r w:rsidR="00212536">
        <w:rPr>
          <w:rFonts w:ascii="Times New Roman" w:hAnsi="Times New Roman" w:cs="Times New Roman"/>
          <w:sz w:val="24"/>
          <w:szCs w:val="24"/>
        </w:rPr>
        <w:t xml:space="preserve"> </w:t>
      </w:r>
      <w:r w:rsidR="00822BD1">
        <w:rPr>
          <w:rFonts w:ascii="Times New Roman" w:hAnsi="Times New Roman" w:cs="Times New Roman"/>
          <w:sz w:val="24"/>
          <w:szCs w:val="24"/>
        </w:rPr>
        <w:t xml:space="preserve"> Виктора Александровича</w:t>
      </w:r>
      <w:r w:rsidRPr="00A848CB">
        <w:rPr>
          <w:rFonts w:ascii="Times New Roman" w:hAnsi="Times New Roman" w:cs="Times New Roman"/>
          <w:sz w:val="24"/>
          <w:szCs w:val="24"/>
        </w:rPr>
        <w:t xml:space="preserve">, действующей на основании Устава с одной стороны, </w:t>
      </w:r>
      <w:r w:rsidRPr="00A848CB">
        <w:rPr>
          <w:rFonts w:ascii="Times New Roman" w:hAnsi="Times New Roman" w:cs="Times New Roman"/>
          <w:color w:val="000000"/>
          <w:sz w:val="24"/>
          <w:szCs w:val="24"/>
        </w:rPr>
        <w:t>и _____________________</w:t>
      </w:r>
      <w:r w:rsidRPr="00A848CB">
        <w:rPr>
          <w:rFonts w:ascii="Times New Roman" w:hAnsi="Times New Roman" w:cs="Times New Roman"/>
          <w:bCs/>
          <w:color w:val="000000"/>
          <w:sz w:val="24"/>
          <w:szCs w:val="24"/>
        </w:rPr>
        <w:t>___________________</w:t>
      </w:r>
      <w:r w:rsidR="00C80B14">
        <w:rPr>
          <w:rFonts w:ascii="Times New Roman" w:hAnsi="Times New Roman" w:cs="Times New Roman"/>
          <w:bCs/>
          <w:color w:val="000000"/>
          <w:sz w:val="24"/>
          <w:szCs w:val="24"/>
        </w:rPr>
        <w:t>________</w:t>
      </w:r>
      <w:r w:rsidRPr="00A848CB">
        <w:rPr>
          <w:rFonts w:ascii="Times New Roman" w:hAnsi="Times New Roman" w:cs="Times New Roman"/>
          <w:bCs/>
          <w:color w:val="000000"/>
          <w:sz w:val="24"/>
          <w:szCs w:val="24"/>
        </w:rPr>
        <w:t>_________________</w:t>
      </w:r>
      <w:r w:rsidRPr="00A848CB">
        <w:rPr>
          <w:rFonts w:ascii="Times New Roman" w:hAnsi="Times New Roman" w:cs="Times New Roman"/>
          <w:color w:val="000000"/>
          <w:sz w:val="24"/>
          <w:szCs w:val="24"/>
        </w:rPr>
        <w:t xml:space="preserve">, именуемое в дальнейшем </w:t>
      </w:r>
      <w:r w:rsidRPr="00A848CB">
        <w:rPr>
          <w:rFonts w:ascii="Times New Roman" w:hAnsi="Times New Roman" w:cs="Times New Roman"/>
          <w:bCs/>
          <w:color w:val="000000"/>
          <w:sz w:val="24"/>
          <w:szCs w:val="24"/>
        </w:rPr>
        <w:t>«Исполнитель»</w:t>
      </w:r>
      <w:r w:rsidRPr="00A848CB">
        <w:rPr>
          <w:rFonts w:ascii="Times New Roman" w:hAnsi="Times New Roman" w:cs="Times New Roman"/>
          <w:color w:val="000000"/>
          <w:sz w:val="24"/>
          <w:szCs w:val="24"/>
        </w:rPr>
        <w:t>, в лице __</w:t>
      </w:r>
      <w:r w:rsidR="00C80B14">
        <w:rPr>
          <w:rFonts w:ascii="Times New Roman" w:hAnsi="Times New Roman" w:cs="Times New Roman"/>
          <w:color w:val="000000"/>
          <w:sz w:val="24"/>
          <w:szCs w:val="24"/>
        </w:rPr>
        <w:t>_______</w:t>
      </w:r>
      <w:r w:rsidRPr="00A848CB">
        <w:rPr>
          <w:rFonts w:ascii="Times New Roman" w:hAnsi="Times New Roman" w:cs="Times New Roman"/>
          <w:color w:val="000000"/>
          <w:sz w:val="24"/>
          <w:szCs w:val="24"/>
        </w:rPr>
        <w:t xml:space="preserve">______________________, действующего на основании ____________________________________________________, с другой стороны, совместно именуемые «Стороны», </w:t>
      </w:r>
      <w:r w:rsidR="00C80B14" w:rsidRPr="00C52009">
        <w:rPr>
          <w:rFonts w:ascii="Times New Roman" w:hAnsi="Times New Roman" w:cs="Times New Roman"/>
          <w:sz w:val="24"/>
          <w:szCs w:val="24"/>
        </w:rPr>
        <w:t xml:space="preserve">по результатам запроса </w:t>
      </w:r>
      <w:r w:rsidR="00822BD1">
        <w:rPr>
          <w:rFonts w:ascii="Times New Roman" w:hAnsi="Times New Roman" w:cs="Times New Roman"/>
          <w:sz w:val="24"/>
          <w:szCs w:val="24"/>
        </w:rPr>
        <w:t>цен</w:t>
      </w:r>
      <w:r w:rsidR="00C80B14" w:rsidRPr="00C52009">
        <w:rPr>
          <w:rFonts w:ascii="Times New Roman" w:hAnsi="Times New Roman" w:cs="Times New Roman"/>
          <w:sz w:val="24"/>
          <w:szCs w:val="24"/>
        </w:rPr>
        <w:t xml:space="preserve"> в</w:t>
      </w:r>
      <w:r w:rsidR="00C80B14">
        <w:rPr>
          <w:rFonts w:ascii="Times New Roman" w:hAnsi="Times New Roman" w:cs="Times New Roman"/>
          <w:sz w:val="24"/>
          <w:szCs w:val="24"/>
        </w:rPr>
        <w:t xml:space="preserve"> электронной форме (извещение № _______________ от «____» ___________ 20</w:t>
      </w:r>
      <w:r w:rsidR="007D1EE6">
        <w:rPr>
          <w:rFonts w:ascii="Times New Roman" w:hAnsi="Times New Roman" w:cs="Times New Roman"/>
          <w:sz w:val="24"/>
          <w:szCs w:val="24"/>
        </w:rPr>
        <w:t>20</w:t>
      </w:r>
      <w:r w:rsidR="00C80B14">
        <w:rPr>
          <w:rFonts w:ascii="Times New Roman" w:hAnsi="Times New Roman" w:cs="Times New Roman"/>
          <w:sz w:val="24"/>
          <w:szCs w:val="24"/>
        </w:rPr>
        <w:t xml:space="preserve"> г.</w:t>
      </w:r>
      <w:r w:rsidR="00C80B14" w:rsidRPr="00C52009">
        <w:rPr>
          <w:rFonts w:ascii="Times New Roman" w:hAnsi="Times New Roman" w:cs="Times New Roman"/>
          <w:sz w:val="24"/>
          <w:szCs w:val="24"/>
        </w:rPr>
        <w:t xml:space="preserve">) на основании протокола № </w:t>
      </w:r>
      <w:r w:rsidR="00C80B14">
        <w:rPr>
          <w:rFonts w:ascii="Times New Roman" w:hAnsi="Times New Roman" w:cs="Times New Roman"/>
          <w:sz w:val="24"/>
          <w:szCs w:val="24"/>
        </w:rPr>
        <w:t>_____________</w:t>
      </w:r>
      <w:r w:rsidR="00C80B14" w:rsidRPr="00C52009">
        <w:rPr>
          <w:rFonts w:ascii="Times New Roman" w:hAnsi="Times New Roman" w:cs="Times New Roman"/>
          <w:sz w:val="24"/>
          <w:szCs w:val="24"/>
        </w:rPr>
        <w:t>от «</w:t>
      </w:r>
      <w:r w:rsidR="00C80B14">
        <w:rPr>
          <w:rFonts w:ascii="Times New Roman" w:hAnsi="Times New Roman" w:cs="Times New Roman"/>
          <w:sz w:val="24"/>
          <w:szCs w:val="24"/>
        </w:rPr>
        <w:t>__» __________ 20</w:t>
      </w:r>
      <w:r w:rsidR="007D1EE6">
        <w:rPr>
          <w:rFonts w:ascii="Times New Roman" w:hAnsi="Times New Roman" w:cs="Times New Roman"/>
          <w:sz w:val="24"/>
          <w:szCs w:val="24"/>
        </w:rPr>
        <w:t xml:space="preserve">20 </w:t>
      </w:r>
      <w:r w:rsidR="00C80B14">
        <w:rPr>
          <w:rFonts w:ascii="Times New Roman" w:hAnsi="Times New Roman" w:cs="Times New Roman"/>
          <w:sz w:val="24"/>
          <w:szCs w:val="24"/>
        </w:rPr>
        <w:t xml:space="preserve">г. </w:t>
      </w:r>
      <w:r w:rsidR="00C80B14" w:rsidRPr="00C52009">
        <w:rPr>
          <w:rFonts w:ascii="Times New Roman" w:hAnsi="Times New Roman" w:cs="Times New Roman"/>
          <w:sz w:val="24"/>
          <w:szCs w:val="24"/>
        </w:rPr>
        <w:t>заключили настоящий договор о нижеследующем:</w:t>
      </w:r>
    </w:p>
    <w:p w14:paraId="46D0865A" w14:textId="77777777" w:rsid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Предмет Договора</w:t>
      </w:r>
    </w:p>
    <w:p w14:paraId="7827145F" w14:textId="05888BB0" w:rsidR="00CB7361" w:rsidRPr="00CB7361" w:rsidRDefault="00CB7361" w:rsidP="00CB7361">
      <w:pPr>
        <w:widowControl/>
        <w:autoSpaceDE/>
        <w:autoSpaceDN/>
        <w:adjustRightInd/>
        <w:rPr>
          <w:rFonts w:ascii="Times New Roman" w:eastAsia="Calibri" w:hAnsi="Times New Roman" w:cs="Times New Roman"/>
          <w:b/>
          <w:bCs/>
          <w:sz w:val="24"/>
          <w:szCs w:val="24"/>
          <w:lang w:eastAsia="en-US"/>
        </w:rPr>
      </w:pPr>
      <w:r w:rsidRPr="00CB7361">
        <w:rPr>
          <w:rFonts w:ascii="Times New Roman" w:eastAsia="Calibri" w:hAnsi="Times New Roman" w:cs="Times New Roman"/>
          <w:sz w:val="24"/>
          <w:szCs w:val="24"/>
          <w:lang w:eastAsia="en-US"/>
        </w:rPr>
        <w:t>1.1.</w:t>
      </w:r>
      <w:r w:rsidRPr="00CB7361">
        <w:rPr>
          <w:rFonts w:ascii="Times New Roman" w:eastAsia="Calibri" w:hAnsi="Times New Roman" w:cs="Times New Roman"/>
          <w:sz w:val="24"/>
          <w:szCs w:val="24"/>
          <w:lang w:eastAsia="en-US"/>
        </w:rPr>
        <w:t xml:space="preserve">«Продавец» обязуется передать в собственность «Покупателя» строительные </w:t>
      </w:r>
      <w:r w:rsidRPr="00CB7361">
        <w:rPr>
          <w:rFonts w:ascii="Times New Roman" w:eastAsia="Calibri" w:hAnsi="Times New Roman" w:cs="Times New Roman"/>
          <w:sz w:val="24"/>
          <w:szCs w:val="24"/>
          <w:lang w:eastAsia="en-US"/>
        </w:rPr>
        <w:t xml:space="preserve">материалы </w:t>
      </w:r>
      <w:r w:rsidRPr="00CB7361">
        <w:rPr>
          <w:rFonts w:ascii="Times New Roman" w:eastAsia="Calibri" w:hAnsi="Times New Roman" w:cs="Times New Roman"/>
          <w:sz w:val="24"/>
          <w:szCs w:val="24"/>
          <w:lang w:eastAsia="en-US"/>
        </w:rPr>
        <w:t>(далее-Товар) в наименовании, количестве и по цене, указанной в спецификации (Приложение №1 к настоящему Договору), являющейся неотъемлемой частью настоящего Договора, а «Покупатель» обязуется принять и оплатить Товар на условиях настоящего Договора.</w:t>
      </w:r>
    </w:p>
    <w:p w14:paraId="0E456BE3"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2FE80BF8" w14:textId="77777777" w:rsid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Цена Услуг и порядок оплаты</w:t>
      </w:r>
    </w:p>
    <w:p w14:paraId="52E72CD9" w14:textId="77777777" w:rsidR="00CB7361" w:rsidRDefault="00CB7361" w:rsidP="00CB7361">
      <w:pPr>
        <w:widowControl/>
        <w:autoSpaceDE/>
        <w:autoSpaceDN/>
        <w:adjustRightInd/>
        <w:rPr>
          <w:rFonts w:ascii="Times New Roman" w:eastAsia="Calibri" w:hAnsi="Times New Roman" w:cs="Times New Roman"/>
          <w:b/>
          <w:bCs/>
          <w:sz w:val="24"/>
          <w:szCs w:val="24"/>
          <w:lang w:eastAsia="en-US"/>
        </w:rPr>
      </w:pPr>
    </w:p>
    <w:p w14:paraId="358299D3" w14:textId="14EC939A" w:rsidR="00CB7361" w:rsidRPr="00CB7361" w:rsidRDefault="00CB7361" w:rsidP="00CB7361">
      <w:pPr>
        <w:widowControl/>
        <w:autoSpaceDE/>
        <w:autoSpaceDN/>
        <w:adjustRightInd/>
        <w:rPr>
          <w:rFonts w:ascii="Times New Roman" w:eastAsia="Calibri" w:hAnsi="Times New Roman" w:cs="Times New Roman"/>
          <w:b/>
          <w:bCs/>
          <w:sz w:val="24"/>
          <w:szCs w:val="24"/>
          <w:lang w:eastAsia="en-US"/>
        </w:rPr>
      </w:pPr>
      <w:r w:rsidRPr="00CB7361">
        <w:rPr>
          <w:rFonts w:ascii="Times New Roman" w:eastAsia="Calibri" w:hAnsi="Times New Roman" w:cs="Times New Roman"/>
          <w:sz w:val="24"/>
          <w:szCs w:val="24"/>
          <w:lang w:eastAsia="en-US"/>
        </w:rPr>
        <w:t>2.1</w:t>
      </w:r>
      <w:r w:rsidRPr="00CB7361">
        <w:rPr>
          <w:rFonts w:ascii="Times New Roman" w:eastAsia="Calibri" w:hAnsi="Times New Roman" w:cs="Times New Roman"/>
          <w:sz w:val="24"/>
          <w:szCs w:val="24"/>
          <w:lang w:eastAsia="en-US"/>
        </w:rPr>
        <w:t xml:space="preserve">Общая сумма настоящего Договора составляет ___________________________________ (_________________________________) рублей ___ копеек, в том числе НДС _____(_________________) руб. __ коп. </w:t>
      </w:r>
    </w:p>
    <w:p w14:paraId="6E5408B2" w14:textId="58D6FCAA"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r w:rsidRPr="00CB7361">
        <w:rPr>
          <w:rFonts w:ascii="Times New Roman" w:eastAsia="Calibri" w:hAnsi="Times New Roman" w:cs="Times New Roman"/>
          <w:sz w:val="24"/>
          <w:szCs w:val="24"/>
          <w:lang w:eastAsia="en-US"/>
        </w:rPr>
        <w:t xml:space="preserve">Цена включает в </w:t>
      </w:r>
      <w:proofErr w:type="gramStart"/>
      <w:r w:rsidRPr="00CB7361">
        <w:rPr>
          <w:rFonts w:ascii="Times New Roman" w:eastAsia="Calibri" w:hAnsi="Times New Roman" w:cs="Times New Roman"/>
          <w:sz w:val="24"/>
          <w:szCs w:val="24"/>
          <w:lang w:eastAsia="en-US"/>
        </w:rPr>
        <w:t>себя  все</w:t>
      </w:r>
      <w:proofErr w:type="gramEnd"/>
      <w:r w:rsidRPr="00CB7361">
        <w:rPr>
          <w:rFonts w:ascii="Times New Roman" w:eastAsia="Calibri" w:hAnsi="Times New Roman" w:cs="Times New Roman"/>
          <w:sz w:val="24"/>
          <w:szCs w:val="24"/>
          <w:lang w:eastAsia="en-US"/>
        </w:rPr>
        <w:t xml:space="preserve"> расходы на перевозку, страхование, уплату таможенных пошлин, налогов, сборов, других обязательных платежей и иные расходы «Продавца», связанные с исполнением Договора. «Покупатель» производит оплату Товара путем перечисления денежных средств на расчетный счет «Продавца» в течение 10 (дести) банковских дней с момента поставки </w:t>
      </w:r>
      <w:r>
        <w:rPr>
          <w:rFonts w:ascii="Times New Roman" w:eastAsia="Calibri" w:hAnsi="Times New Roman" w:cs="Times New Roman"/>
          <w:sz w:val="24"/>
          <w:szCs w:val="24"/>
          <w:lang w:eastAsia="en-US"/>
        </w:rPr>
        <w:t>2.3</w:t>
      </w:r>
      <w:r w:rsidRPr="00CB7361">
        <w:rPr>
          <w:rFonts w:ascii="Times New Roman" w:eastAsia="Calibri" w:hAnsi="Times New Roman" w:cs="Times New Roman"/>
          <w:sz w:val="24"/>
          <w:szCs w:val="24"/>
          <w:lang w:eastAsia="en-US"/>
        </w:rPr>
        <w:t>Товара «Покупателю» на основании выставленного «Продавцом» счета (счета-фактуры).</w:t>
      </w:r>
    </w:p>
    <w:p w14:paraId="28DE74B9" w14:textId="1A714F01"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2.4</w:t>
      </w:r>
      <w:r w:rsidRPr="00CB7361">
        <w:rPr>
          <w:rFonts w:ascii="Times New Roman" w:eastAsia="Calibri" w:hAnsi="Times New Roman" w:cs="Times New Roman"/>
          <w:sz w:val="24"/>
          <w:szCs w:val="24"/>
          <w:lang w:eastAsia="en-US"/>
        </w:rPr>
        <w:t>Товар оплачивается «Покупателем» за счет средств от приносящей доход деятельности.</w:t>
      </w:r>
    </w:p>
    <w:p w14:paraId="7930B1F3"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5C27A1D3"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sz w:val="24"/>
          <w:szCs w:val="24"/>
          <w:lang w:eastAsia="en-US"/>
        </w:rPr>
      </w:pPr>
      <w:r w:rsidRPr="00CB7361">
        <w:rPr>
          <w:rFonts w:ascii="Times New Roman" w:eastAsia="Calibri" w:hAnsi="Times New Roman" w:cs="Times New Roman"/>
          <w:b/>
          <w:sz w:val="24"/>
          <w:szCs w:val="24"/>
          <w:lang w:eastAsia="en-US"/>
        </w:rPr>
        <w:t>Условия поставки и приемки Товара.</w:t>
      </w:r>
    </w:p>
    <w:p w14:paraId="777800E1"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3.1. Поставка Товара осуществляется за счет средств и силами «Продавца». </w:t>
      </w:r>
    </w:p>
    <w:p w14:paraId="51C6A0C9" w14:textId="77777777" w:rsidR="00CB7361" w:rsidRPr="00CB7361" w:rsidRDefault="00CB7361" w:rsidP="00CB7361">
      <w:pPr>
        <w:widowControl/>
        <w:jc w:val="both"/>
        <w:rPr>
          <w:rFonts w:ascii="Times New Roman" w:hAnsi="Times New Roman" w:cs="Times New Roman"/>
          <w:b/>
          <w:sz w:val="24"/>
          <w:szCs w:val="24"/>
        </w:rPr>
      </w:pPr>
      <w:r w:rsidRPr="00CB7361">
        <w:rPr>
          <w:rFonts w:ascii="Times New Roman" w:eastAsia="Calibri" w:hAnsi="Times New Roman" w:cs="Times New Roman"/>
          <w:sz w:val="24"/>
          <w:szCs w:val="24"/>
          <w:lang w:eastAsia="en-US"/>
        </w:rPr>
        <w:t xml:space="preserve">3.2. </w:t>
      </w:r>
      <w:r w:rsidRPr="00CB7361">
        <w:rPr>
          <w:rFonts w:ascii="Times New Roman" w:hAnsi="Times New Roman" w:cs="Times New Roman"/>
          <w:bCs/>
          <w:sz w:val="24"/>
          <w:szCs w:val="24"/>
        </w:rPr>
        <w:t>Поставка товара осуществляется единовременно в течение 5 (пяти) дней с момента заключения Договора.</w:t>
      </w:r>
      <w:r w:rsidRPr="00CB7361">
        <w:rPr>
          <w:rFonts w:ascii="Times New Roman" w:hAnsi="Times New Roman" w:cs="Times New Roman"/>
          <w:b/>
          <w:sz w:val="24"/>
          <w:szCs w:val="24"/>
        </w:rPr>
        <w:t xml:space="preserve"> </w:t>
      </w:r>
    </w:p>
    <w:p w14:paraId="4C133255"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3.3. Товар, поставляемый по настоящему Договору, по своему качеству должен соответствовать утвержденным стандартам, ГОСТам.</w:t>
      </w:r>
    </w:p>
    <w:p w14:paraId="177ED5A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3.4. Товар должен быть передан «Покупателю» в упаковке, обеспечивающей защиту от повреждений или порчи во время транспортировки и хранения. </w:t>
      </w:r>
    </w:p>
    <w:p w14:paraId="77D6206E"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3.5. Риск случайной гибели или случайного повреждения Товара до его передачи «Покупателю» лежит на «Продавце».</w:t>
      </w:r>
    </w:p>
    <w:p w14:paraId="6CA71CD6"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3.6. Приемка Товара осуществляется на основании счета (счета – фактуры) и накладной.</w:t>
      </w:r>
    </w:p>
    <w:p w14:paraId="620A27C4"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3.7. Товар, не соответствующий требованиям настоящего договора, в том числе некачественный (бракованный), подлежит замене в течение 3 (трех) рабочих дней с момента обращения «Покупателя».  </w:t>
      </w:r>
    </w:p>
    <w:p w14:paraId="3AA464F1"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4FC14A1E"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Обязанности Сторон</w:t>
      </w:r>
    </w:p>
    <w:p w14:paraId="45452F33" w14:textId="77777777" w:rsidR="00CB7361" w:rsidRPr="00CB7361" w:rsidRDefault="00CB7361" w:rsidP="00CB7361">
      <w:pPr>
        <w:widowControl/>
        <w:numPr>
          <w:ilvl w:val="1"/>
          <w:numId w:val="1"/>
        </w:numPr>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«Продавец» обязан:</w:t>
      </w:r>
    </w:p>
    <w:p w14:paraId="0A308A4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lastRenderedPageBreak/>
        <w:t>- передать Товар «Покупателю» в наименовании и на условиях, предусмотренных настоящим Договором;</w:t>
      </w:r>
    </w:p>
    <w:p w14:paraId="0334811C"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u w:val="single"/>
          <w:lang w:eastAsia="en-US"/>
        </w:rPr>
      </w:pPr>
      <w:r w:rsidRPr="00CB7361">
        <w:rPr>
          <w:rFonts w:ascii="Times New Roman" w:eastAsia="Calibri" w:hAnsi="Times New Roman" w:cs="Times New Roman"/>
          <w:sz w:val="24"/>
          <w:szCs w:val="24"/>
          <w:lang w:eastAsia="en-US"/>
        </w:rPr>
        <w:t xml:space="preserve">- нести все расходы по замене некачественного (бракованного) Товара;  </w:t>
      </w:r>
    </w:p>
    <w:p w14:paraId="1049CA12"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незамедлительно информировать «Покупателя» в случае невозможности исполнения обязательств по настоящему Договору.</w:t>
      </w:r>
    </w:p>
    <w:p w14:paraId="79D9BF2C" w14:textId="77777777" w:rsidR="00CB7361" w:rsidRPr="00CB7361" w:rsidRDefault="00CB7361" w:rsidP="00CB7361">
      <w:pPr>
        <w:widowControl/>
        <w:numPr>
          <w:ilvl w:val="1"/>
          <w:numId w:val="1"/>
        </w:numPr>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«Покупатель» обязан:</w:t>
      </w:r>
    </w:p>
    <w:p w14:paraId="3187F964"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 принять Товар в соответствии с условиями настоящего Договора; </w:t>
      </w:r>
    </w:p>
    <w:p w14:paraId="4877354A"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оплатить Товар в порядке, предусмотренном настоящим Договором.</w:t>
      </w:r>
    </w:p>
    <w:p w14:paraId="2044280F"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71C1888F"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Ответственность Сторон</w:t>
      </w:r>
    </w:p>
    <w:p w14:paraId="28A0D03C" w14:textId="55A98452"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5.</w:t>
      </w:r>
      <w:proofErr w:type="gramStart"/>
      <w:r>
        <w:rPr>
          <w:rFonts w:ascii="Times New Roman" w:eastAsia="Calibri" w:hAnsi="Times New Roman" w:cs="Times New Roman"/>
          <w:sz w:val="24"/>
          <w:szCs w:val="24"/>
          <w:lang w:eastAsia="en-US"/>
        </w:rPr>
        <w:t>1.</w:t>
      </w:r>
      <w:r w:rsidRPr="00CB7361">
        <w:rPr>
          <w:rFonts w:ascii="Times New Roman" w:eastAsia="Calibri" w:hAnsi="Times New Roman" w:cs="Times New Roman"/>
          <w:sz w:val="24"/>
          <w:szCs w:val="24"/>
          <w:lang w:eastAsia="en-US"/>
        </w:rPr>
        <w:t>За</w:t>
      </w:r>
      <w:proofErr w:type="gramEnd"/>
      <w:r w:rsidRPr="00CB7361">
        <w:rPr>
          <w:rFonts w:ascii="Times New Roman" w:eastAsia="Calibri" w:hAnsi="Times New Roman" w:cs="Times New Roman"/>
          <w:sz w:val="24"/>
          <w:szCs w:val="24"/>
          <w:lang w:eastAsia="en-US"/>
        </w:rPr>
        <w:t xml:space="preserve">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w:t>
      </w:r>
    </w:p>
    <w:p w14:paraId="3C61520F" w14:textId="53CBD55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5.2.</w:t>
      </w:r>
      <w:r w:rsidRPr="00CB7361">
        <w:rPr>
          <w:rFonts w:ascii="Times New Roman" w:eastAsia="Calibri" w:hAnsi="Times New Roman" w:cs="Times New Roman"/>
          <w:sz w:val="24"/>
          <w:szCs w:val="24"/>
          <w:lang w:eastAsia="en-US"/>
        </w:rPr>
        <w:t xml:space="preserve"> В случае просрочки исполнения «Продавцом» обязательств, предусмотренных настоящим Договором, «Покупатель» вправе потребовать уплату неустойки. Неустойка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 Размер такой неустойки устанавливается в размере 1/300 действующей на день уплаты неустойки ставки рефинансирования Центрального банка Российской Федерации. «Продавец»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«Покупателя».</w:t>
      </w:r>
    </w:p>
    <w:p w14:paraId="7C95CF21" w14:textId="43A50715"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5.3.</w:t>
      </w:r>
      <w:r w:rsidRPr="00CB7361">
        <w:rPr>
          <w:rFonts w:ascii="Times New Roman" w:eastAsia="Calibri" w:hAnsi="Times New Roman" w:cs="Times New Roman"/>
          <w:sz w:val="24"/>
          <w:szCs w:val="24"/>
          <w:lang w:eastAsia="en-US"/>
        </w:rPr>
        <w:t xml:space="preserve"> Уплата неустойки не освобождает «Продавца» от выполнения принятых обязательств.</w:t>
      </w:r>
    </w:p>
    <w:p w14:paraId="1A382259"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768A5F75"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Обстоятельства непреодолимой силы</w:t>
      </w:r>
    </w:p>
    <w:p w14:paraId="357D155F" w14:textId="3CEA2BD5" w:rsidR="00CB7361" w:rsidRPr="00CB7361" w:rsidRDefault="00CB7361" w:rsidP="00CB7361">
      <w:pPr>
        <w:widowControl/>
        <w:autoSpaceDE/>
        <w:autoSpaceDN/>
        <w:adjustRightInd/>
        <w:jc w:val="both"/>
        <w:rPr>
          <w:rFonts w:ascii="Times New Roman" w:eastAsia="Calibri" w:hAnsi="Times New Roman" w:cs="Times New Roman"/>
          <w:b/>
          <w:bCs/>
          <w:sz w:val="24"/>
          <w:szCs w:val="24"/>
          <w:lang w:eastAsia="en-US"/>
        </w:rPr>
      </w:pPr>
      <w:r>
        <w:rPr>
          <w:rFonts w:ascii="Times New Roman" w:eastAsia="Calibri" w:hAnsi="Times New Roman" w:cs="Times New Roman"/>
          <w:sz w:val="24"/>
          <w:szCs w:val="24"/>
          <w:lang w:eastAsia="en-US"/>
        </w:rPr>
        <w:t>6.</w:t>
      </w:r>
      <w:proofErr w:type="gramStart"/>
      <w:r>
        <w:rPr>
          <w:rFonts w:ascii="Times New Roman" w:eastAsia="Calibri" w:hAnsi="Times New Roman" w:cs="Times New Roman"/>
          <w:sz w:val="24"/>
          <w:szCs w:val="24"/>
          <w:lang w:eastAsia="en-US"/>
        </w:rPr>
        <w:t>1.</w:t>
      </w:r>
      <w:r w:rsidRPr="00CB7361">
        <w:rPr>
          <w:rFonts w:ascii="Times New Roman" w:eastAsia="Calibri" w:hAnsi="Times New Roman" w:cs="Times New Roman"/>
          <w:sz w:val="24"/>
          <w:szCs w:val="24"/>
          <w:lang w:eastAsia="en-US"/>
        </w:rPr>
        <w:t>Стороны</w:t>
      </w:r>
      <w:proofErr w:type="gramEnd"/>
      <w:r w:rsidRPr="00CB7361">
        <w:rPr>
          <w:rFonts w:ascii="Times New Roman" w:eastAsia="Calibri" w:hAnsi="Times New Roman" w:cs="Times New Roman"/>
          <w:sz w:val="24"/>
          <w:szCs w:val="24"/>
          <w:lang w:eastAsia="en-US"/>
        </w:rPr>
        <w:t xml:space="preserve">, не исполнившие или ненадлежащим образом исполнившие обязательства по настоящему Договору, освобождаются от ответственности, если докажут, что надлежащее исполнение обязательств по настоящему Договору оказалось невозможным вследствие наступления обстоятельств непреодолимой силы. При этом сроки выполнения обязательств по настоящему Договору соразмерно продлеваются на срок действия указанных обстоятельств. </w:t>
      </w:r>
    </w:p>
    <w:p w14:paraId="1AA9BFBF" w14:textId="2086F135"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6.</w:t>
      </w:r>
      <w:proofErr w:type="gramStart"/>
      <w:r>
        <w:rPr>
          <w:rFonts w:ascii="Times New Roman" w:eastAsia="Calibri" w:hAnsi="Times New Roman" w:cs="Times New Roman"/>
          <w:sz w:val="24"/>
          <w:szCs w:val="24"/>
          <w:lang w:eastAsia="en-US"/>
        </w:rPr>
        <w:t>2.</w:t>
      </w:r>
      <w:r w:rsidRPr="00CB7361">
        <w:rPr>
          <w:rFonts w:ascii="Times New Roman" w:eastAsia="Calibri" w:hAnsi="Times New Roman" w:cs="Times New Roman"/>
          <w:sz w:val="24"/>
          <w:szCs w:val="24"/>
          <w:lang w:eastAsia="en-US"/>
        </w:rPr>
        <w:t>Сторона</w:t>
      </w:r>
      <w:proofErr w:type="gramEnd"/>
      <w:r w:rsidRPr="00CB7361">
        <w:rPr>
          <w:rFonts w:ascii="Times New Roman" w:eastAsia="Calibri" w:hAnsi="Times New Roman" w:cs="Times New Roman"/>
          <w:sz w:val="24"/>
          <w:szCs w:val="24"/>
          <w:lang w:eastAsia="en-US"/>
        </w:rPr>
        <w:t>, для которой создалась невозможность исполнения обязательств по настоящему Договору, должна в течение 3 (трех) дней известить другую сторону о наступлении или прекращении обстоятельств, препятствующих исполнению обязательств по настоящему Договору. При несвоевременном уведомлении о наступлении или прекращении форс-мажорных обстоятельств, сторона лишается права ссылаться на них.</w:t>
      </w:r>
    </w:p>
    <w:p w14:paraId="7D2DBAE1" w14:textId="3058C6F2"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6.</w:t>
      </w:r>
      <w:proofErr w:type="gramStart"/>
      <w:r>
        <w:rPr>
          <w:rFonts w:ascii="Times New Roman" w:eastAsia="Calibri" w:hAnsi="Times New Roman" w:cs="Times New Roman"/>
          <w:sz w:val="24"/>
          <w:szCs w:val="24"/>
          <w:lang w:eastAsia="en-US"/>
        </w:rPr>
        <w:t>3.</w:t>
      </w:r>
      <w:r w:rsidRPr="00CB7361">
        <w:rPr>
          <w:rFonts w:ascii="Times New Roman" w:eastAsia="Calibri" w:hAnsi="Times New Roman" w:cs="Times New Roman"/>
          <w:sz w:val="24"/>
          <w:szCs w:val="24"/>
          <w:lang w:eastAsia="en-US"/>
        </w:rPr>
        <w:t>Если</w:t>
      </w:r>
      <w:proofErr w:type="gramEnd"/>
      <w:r w:rsidRPr="00CB7361">
        <w:rPr>
          <w:rFonts w:ascii="Times New Roman" w:eastAsia="Calibri" w:hAnsi="Times New Roman" w:cs="Times New Roman"/>
          <w:sz w:val="24"/>
          <w:szCs w:val="24"/>
          <w:lang w:eastAsia="en-US"/>
        </w:rPr>
        <w:t xml:space="preserve"> обстоятельства непреодолимой силы действуют на протяжении 3 (трех) последовательных месяцев, настоящий Договор может быть расторгнут по соглашению Сторон.</w:t>
      </w:r>
    </w:p>
    <w:p w14:paraId="5E67484A"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3B4D3725"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Разрешение споров</w:t>
      </w:r>
    </w:p>
    <w:p w14:paraId="1C494E60" w14:textId="5BBBF3ED"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7.1</w:t>
      </w:r>
      <w:r w:rsidRPr="00CB7361">
        <w:rPr>
          <w:rFonts w:ascii="Times New Roman" w:eastAsia="Calibri" w:hAnsi="Times New Roman" w:cs="Times New Roman"/>
          <w:sz w:val="24"/>
          <w:szCs w:val="24"/>
          <w:lang w:eastAsia="en-US"/>
        </w:rPr>
        <w:t>Все споры, возникающие при исполнении настоящего Договора, решаются Сторонами путем переговоров.</w:t>
      </w:r>
    </w:p>
    <w:p w14:paraId="43507ABD" w14:textId="1EBA35CB"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7.2.</w:t>
      </w:r>
      <w:r w:rsidRPr="00CB7361">
        <w:rPr>
          <w:rFonts w:ascii="Times New Roman" w:eastAsia="Calibri" w:hAnsi="Times New Roman" w:cs="Times New Roman"/>
          <w:sz w:val="24"/>
          <w:szCs w:val="24"/>
          <w:lang w:eastAsia="en-US"/>
        </w:rPr>
        <w:t xml:space="preserve">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14:paraId="0181718A" w14:textId="6710D585"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7.3.</w:t>
      </w:r>
      <w:r w:rsidRPr="00CB7361">
        <w:rPr>
          <w:rFonts w:ascii="Times New Roman" w:eastAsia="Calibri" w:hAnsi="Times New Roman" w:cs="Times New Roman"/>
          <w:sz w:val="24"/>
          <w:szCs w:val="24"/>
          <w:lang w:eastAsia="en-US"/>
        </w:rPr>
        <w:t>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Саратовской области.</w:t>
      </w:r>
    </w:p>
    <w:p w14:paraId="5DED7C8B"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7ACFD049"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Срок действия Договора</w:t>
      </w:r>
    </w:p>
    <w:p w14:paraId="11768C7D" w14:textId="4CC14056"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8.</w:t>
      </w:r>
      <w:proofErr w:type="gramStart"/>
      <w:r>
        <w:rPr>
          <w:rFonts w:ascii="Times New Roman" w:eastAsia="Calibri" w:hAnsi="Times New Roman" w:cs="Times New Roman"/>
          <w:sz w:val="24"/>
          <w:szCs w:val="24"/>
          <w:lang w:eastAsia="en-US"/>
        </w:rPr>
        <w:t>1.</w:t>
      </w:r>
      <w:r w:rsidRPr="00CB7361">
        <w:rPr>
          <w:rFonts w:ascii="Times New Roman" w:eastAsia="Calibri" w:hAnsi="Times New Roman" w:cs="Times New Roman"/>
          <w:sz w:val="24"/>
          <w:szCs w:val="24"/>
          <w:lang w:eastAsia="en-US"/>
        </w:rPr>
        <w:t>Настоящий</w:t>
      </w:r>
      <w:proofErr w:type="gramEnd"/>
      <w:r w:rsidRPr="00CB7361">
        <w:rPr>
          <w:rFonts w:ascii="Times New Roman" w:eastAsia="Calibri" w:hAnsi="Times New Roman" w:cs="Times New Roman"/>
          <w:sz w:val="24"/>
          <w:szCs w:val="24"/>
          <w:lang w:eastAsia="en-US"/>
        </w:rPr>
        <w:t xml:space="preserve"> Договор вступает в силу с даты его подписания Сторонами и действует  до 31 декабря 2020 года.</w:t>
      </w:r>
    </w:p>
    <w:p w14:paraId="0BF85694" w14:textId="67FC1512"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8.</w:t>
      </w:r>
      <w:proofErr w:type="gramStart"/>
      <w:r>
        <w:rPr>
          <w:rFonts w:ascii="Times New Roman" w:eastAsia="Calibri" w:hAnsi="Times New Roman" w:cs="Times New Roman"/>
          <w:sz w:val="24"/>
          <w:szCs w:val="24"/>
          <w:lang w:eastAsia="en-US"/>
        </w:rPr>
        <w:t>2.</w:t>
      </w:r>
      <w:r w:rsidRPr="00CB7361">
        <w:rPr>
          <w:rFonts w:ascii="Times New Roman" w:eastAsia="Calibri" w:hAnsi="Times New Roman" w:cs="Times New Roman"/>
          <w:sz w:val="24"/>
          <w:szCs w:val="24"/>
          <w:lang w:eastAsia="en-US"/>
        </w:rPr>
        <w:t>Окончание</w:t>
      </w:r>
      <w:proofErr w:type="gramEnd"/>
      <w:r w:rsidRPr="00CB7361">
        <w:rPr>
          <w:rFonts w:ascii="Times New Roman" w:eastAsia="Calibri" w:hAnsi="Times New Roman" w:cs="Times New Roman"/>
          <w:sz w:val="24"/>
          <w:szCs w:val="24"/>
          <w:lang w:eastAsia="en-US"/>
        </w:rPr>
        <w:t xml:space="preserve"> срока действия Договора не освобождает Стороны от выполнения принятых обязательств.</w:t>
      </w:r>
    </w:p>
    <w:p w14:paraId="511E23F6"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Прочие условия</w:t>
      </w:r>
    </w:p>
    <w:p w14:paraId="0C56770D" w14:textId="04E13A53"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9.1</w:t>
      </w:r>
      <w:r w:rsidRPr="00CB7361">
        <w:rPr>
          <w:rFonts w:ascii="Times New Roman" w:eastAsia="Calibri" w:hAnsi="Times New Roman" w:cs="Times New Roman"/>
          <w:sz w:val="24"/>
          <w:szCs w:val="24"/>
          <w:lang w:eastAsia="en-US"/>
        </w:rPr>
        <w:t>В случае изменения у какой-либо из Сторон юридического статуса, адреса и банковских реквизитов, она обязана в течение 3 (трех) рабочих дней со дня возникновения изменений известить другую Сторону.</w:t>
      </w:r>
    </w:p>
    <w:p w14:paraId="6C21E9AA" w14:textId="554768DA"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9.</w:t>
      </w:r>
      <w:proofErr w:type="gramStart"/>
      <w:r>
        <w:rPr>
          <w:rFonts w:ascii="Times New Roman" w:eastAsia="Calibri" w:hAnsi="Times New Roman" w:cs="Times New Roman"/>
          <w:sz w:val="24"/>
          <w:szCs w:val="24"/>
          <w:lang w:eastAsia="en-US"/>
        </w:rPr>
        <w:t>2.</w:t>
      </w:r>
      <w:r w:rsidRPr="00CB7361">
        <w:rPr>
          <w:rFonts w:ascii="Times New Roman" w:eastAsia="Calibri" w:hAnsi="Times New Roman" w:cs="Times New Roman"/>
          <w:sz w:val="24"/>
          <w:szCs w:val="24"/>
          <w:lang w:eastAsia="en-US"/>
        </w:rPr>
        <w:t>Изменение</w:t>
      </w:r>
      <w:proofErr w:type="gramEnd"/>
      <w:r w:rsidRPr="00CB7361">
        <w:rPr>
          <w:rFonts w:ascii="Times New Roman" w:eastAsia="Calibri" w:hAnsi="Times New Roman" w:cs="Times New Roman"/>
          <w:sz w:val="24"/>
          <w:szCs w:val="24"/>
          <w:lang w:eastAsia="en-US"/>
        </w:rPr>
        <w:t xml:space="preserve"> условий настоящего Договора, дополнение или прекращение его действия осуществляется по письменному соглашению Сторон, которое является неотъемлемой частью настоящего Договора.</w:t>
      </w:r>
    </w:p>
    <w:p w14:paraId="6C0E0495" w14:textId="3AFF4B4E"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9.3.</w:t>
      </w:r>
      <w:r w:rsidRPr="00CB7361">
        <w:rPr>
          <w:rFonts w:ascii="Times New Roman" w:eastAsia="Calibri" w:hAnsi="Times New Roman" w:cs="Times New Roman"/>
          <w:sz w:val="24"/>
          <w:szCs w:val="24"/>
          <w:lang w:eastAsia="en-US"/>
        </w:rPr>
        <w:t xml:space="preserve"> Настоящий Договор составлен в двух экземплярах, имеющих равную юридическую силу, по одному для каждой из Сторон.</w:t>
      </w:r>
    </w:p>
    <w:p w14:paraId="70D2C2A2" w14:textId="77777777" w:rsidR="00CB7361" w:rsidRPr="00CB7361" w:rsidRDefault="00CB7361" w:rsidP="00CB7361">
      <w:pPr>
        <w:widowControl/>
        <w:autoSpaceDE/>
        <w:autoSpaceDN/>
        <w:adjustRightInd/>
        <w:ind w:left="720"/>
        <w:jc w:val="both"/>
        <w:rPr>
          <w:rFonts w:ascii="Times New Roman" w:eastAsia="Calibri" w:hAnsi="Times New Roman" w:cs="Times New Roman"/>
          <w:sz w:val="24"/>
          <w:szCs w:val="24"/>
          <w:lang w:eastAsia="en-US"/>
        </w:rPr>
      </w:pPr>
    </w:p>
    <w:p w14:paraId="6081C074" w14:textId="77777777" w:rsidR="00CB7361" w:rsidRPr="00CB7361" w:rsidRDefault="00CB7361" w:rsidP="00CB7361">
      <w:pPr>
        <w:widowControl/>
        <w:numPr>
          <w:ilvl w:val="0"/>
          <w:numId w:val="1"/>
        </w:numPr>
        <w:autoSpaceDE/>
        <w:autoSpaceDN/>
        <w:adjustRightInd/>
        <w:jc w:val="center"/>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Юридические адреса и реквизиты Сторон</w:t>
      </w:r>
    </w:p>
    <w:tbl>
      <w:tblPr>
        <w:tblW w:w="10598" w:type="dxa"/>
        <w:tblLayout w:type="fixed"/>
        <w:tblLook w:val="00A0" w:firstRow="1" w:lastRow="0" w:firstColumn="1" w:lastColumn="0" w:noHBand="0" w:noVBand="0"/>
      </w:tblPr>
      <w:tblGrid>
        <w:gridCol w:w="6345"/>
        <w:gridCol w:w="4253"/>
      </w:tblGrid>
      <w:tr w:rsidR="00CB7361" w:rsidRPr="00CB7361" w14:paraId="4E6C8A94" w14:textId="77777777" w:rsidTr="009C0D74">
        <w:trPr>
          <w:trHeight w:val="1697"/>
        </w:trPr>
        <w:tc>
          <w:tcPr>
            <w:tcW w:w="6345" w:type="dxa"/>
          </w:tcPr>
          <w:p w14:paraId="6CC108DD" w14:textId="77777777" w:rsidR="00CB7361" w:rsidRPr="00CB7361" w:rsidRDefault="00CB7361" w:rsidP="00CB7361">
            <w:pPr>
              <w:widowControl/>
              <w:autoSpaceDE/>
              <w:autoSpaceDN/>
              <w:adjustRightInd/>
              <w:jc w:val="both"/>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Покупатель</w:t>
            </w:r>
          </w:p>
          <w:tbl>
            <w:tblPr>
              <w:tblW w:w="9568" w:type="dxa"/>
              <w:tblLayout w:type="fixed"/>
              <w:tblLook w:val="04A0" w:firstRow="1" w:lastRow="0" w:firstColumn="1" w:lastColumn="0" w:noHBand="0" w:noVBand="1"/>
            </w:tblPr>
            <w:tblGrid>
              <w:gridCol w:w="9568"/>
            </w:tblGrid>
            <w:tr w:rsidR="00CB7361" w:rsidRPr="00CB7361" w14:paraId="49039057" w14:textId="77777777" w:rsidTr="009C0D74">
              <w:tc>
                <w:tcPr>
                  <w:tcW w:w="5070" w:type="dxa"/>
                </w:tcPr>
                <w:p w14:paraId="447E079D" w14:textId="77777777" w:rsidR="00CB7361" w:rsidRPr="00CB7361" w:rsidRDefault="00CB7361" w:rsidP="00CB7361">
                  <w:pPr>
                    <w:widowControl/>
                    <w:suppressLineNumbers/>
                    <w:suppressAutoHyphens/>
                    <w:autoSpaceDE/>
                    <w:autoSpaceDN/>
                    <w:adjustRightInd/>
                    <w:spacing w:line="100" w:lineRule="atLeast"/>
                    <w:textAlignment w:val="baseline"/>
                    <w:rPr>
                      <w:rFonts w:ascii="Times New Roman" w:hAnsi="Times New Roman" w:cs="Times New Roman"/>
                      <w:b/>
                      <w:kern w:val="1"/>
                      <w:sz w:val="24"/>
                      <w:szCs w:val="24"/>
                      <w:lang w:eastAsia="ar-SA"/>
                    </w:rPr>
                  </w:pPr>
                </w:p>
                <w:p w14:paraId="31F6D94B" w14:textId="77777777" w:rsidR="00CB7361" w:rsidRPr="00CB7361" w:rsidRDefault="00CB7361" w:rsidP="00CB7361">
                  <w:pPr>
                    <w:widowControl/>
                    <w:suppressLineNumbers/>
                    <w:suppressAutoHyphens/>
                    <w:autoSpaceDE/>
                    <w:autoSpaceDN/>
                    <w:adjustRightInd/>
                    <w:spacing w:line="100" w:lineRule="atLeast"/>
                    <w:textAlignment w:val="baseline"/>
                    <w:rPr>
                      <w:rFonts w:ascii="Times New Roman" w:hAnsi="Times New Roman" w:cs="Times New Roman"/>
                      <w:b/>
                      <w:kern w:val="1"/>
                      <w:sz w:val="24"/>
                      <w:szCs w:val="24"/>
                      <w:lang w:eastAsia="ar-SA"/>
                    </w:rPr>
                  </w:pPr>
                  <w:r w:rsidRPr="00CB7361">
                    <w:rPr>
                      <w:rFonts w:ascii="Times New Roman" w:hAnsi="Times New Roman" w:cs="Times New Roman"/>
                      <w:b/>
                      <w:kern w:val="1"/>
                      <w:sz w:val="24"/>
                      <w:szCs w:val="24"/>
                      <w:lang w:eastAsia="ar-SA"/>
                    </w:rPr>
                    <w:t>ЗАКАЗЧИК:</w:t>
                  </w:r>
                </w:p>
                <w:p w14:paraId="65FAE21E" w14:textId="77777777" w:rsidR="00CB7361" w:rsidRPr="00CB7361" w:rsidRDefault="00CB7361" w:rsidP="00CB7361">
                  <w:pPr>
                    <w:widowControl/>
                    <w:autoSpaceDE/>
                    <w:autoSpaceDN/>
                    <w:adjustRightInd/>
                    <w:jc w:val="both"/>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 xml:space="preserve">ГАУ СО «КЦСОН </w:t>
                  </w:r>
                  <w:proofErr w:type="spellStart"/>
                  <w:r w:rsidRPr="00CB7361">
                    <w:rPr>
                      <w:rFonts w:ascii="Times New Roman" w:eastAsia="Calibri" w:hAnsi="Times New Roman" w:cs="Times New Roman"/>
                      <w:color w:val="000000"/>
                      <w:sz w:val="24"/>
                      <w:szCs w:val="24"/>
                      <w:lang w:eastAsia="en-US"/>
                    </w:rPr>
                    <w:t>Александрово</w:t>
                  </w:r>
                  <w:proofErr w:type="spellEnd"/>
                  <w:r w:rsidRPr="00CB7361">
                    <w:rPr>
                      <w:rFonts w:ascii="Times New Roman" w:eastAsia="Calibri" w:hAnsi="Times New Roman" w:cs="Times New Roman"/>
                      <w:color w:val="000000"/>
                      <w:sz w:val="24"/>
                      <w:szCs w:val="24"/>
                      <w:lang w:eastAsia="en-US"/>
                    </w:rPr>
                    <w:t xml:space="preserve">-Гайского района» </w:t>
                  </w:r>
                </w:p>
                <w:p w14:paraId="64C18ADD"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 </w:t>
                  </w:r>
                  <w:r w:rsidRPr="00CB7361">
                    <w:rPr>
                      <w:rFonts w:ascii="Times New Roman" w:eastAsia="Calibri" w:hAnsi="Times New Roman" w:cs="Times New Roman"/>
                      <w:bCs/>
                      <w:iCs/>
                      <w:sz w:val="24"/>
                      <w:szCs w:val="24"/>
                      <w:lang w:eastAsia="en-US"/>
                    </w:rPr>
                    <w:t xml:space="preserve">413371, Саратовская область, </w:t>
                  </w:r>
                </w:p>
                <w:p w14:paraId="6FF924B0" w14:textId="77777777" w:rsidR="00CB7361" w:rsidRPr="00CB7361" w:rsidRDefault="00CB7361" w:rsidP="00CB7361">
                  <w:pPr>
                    <w:widowControl/>
                    <w:autoSpaceDE/>
                    <w:autoSpaceDN/>
                    <w:adjustRightInd/>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bCs/>
                      <w:iCs/>
                      <w:sz w:val="24"/>
                      <w:szCs w:val="24"/>
                      <w:lang w:eastAsia="en-US"/>
                    </w:rPr>
                    <w:t xml:space="preserve">с. </w:t>
                  </w:r>
                  <w:r w:rsidRPr="00CB7361">
                    <w:rPr>
                      <w:rFonts w:ascii="Times New Roman" w:eastAsia="Calibri" w:hAnsi="Times New Roman" w:cs="Times New Roman"/>
                      <w:color w:val="000000"/>
                      <w:sz w:val="24"/>
                      <w:szCs w:val="24"/>
                      <w:lang w:eastAsia="en-US"/>
                    </w:rPr>
                    <w:t>Александров-Гай</w:t>
                  </w:r>
                  <w:r w:rsidRPr="00CB7361">
                    <w:rPr>
                      <w:rFonts w:ascii="Times New Roman" w:eastAsia="Calibri" w:hAnsi="Times New Roman" w:cs="Times New Roman"/>
                      <w:bCs/>
                      <w:iCs/>
                      <w:sz w:val="24"/>
                      <w:szCs w:val="24"/>
                      <w:lang w:eastAsia="en-US"/>
                    </w:rPr>
                    <w:t>, дома</w:t>
                  </w:r>
                  <w:r w:rsidRPr="00CB7361">
                    <w:rPr>
                      <w:rFonts w:ascii="Times New Roman" w:eastAsia="Calibri" w:hAnsi="Times New Roman" w:cs="Times New Roman"/>
                      <w:color w:val="000000"/>
                      <w:sz w:val="24"/>
                      <w:szCs w:val="24"/>
                      <w:lang w:eastAsia="en-US"/>
                    </w:rPr>
                    <w:t xml:space="preserve">. </w:t>
                  </w:r>
                  <w:proofErr w:type="gramStart"/>
                  <w:r w:rsidRPr="00CB7361">
                    <w:rPr>
                      <w:rFonts w:ascii="Times New Roman" w:eastAsia="Calibri" w:hAnsi="Times New Roman" w:cs="Times New Roman"/>
                      <w:color w:val="000000"/>
                      <w:sz w:val="24"/>
                      <w:szCs w:val="24"/>
                      <w:lang w:eastAsia="en-US"/>
                    </w:rPr>
                    <w:t>Газовиков,д.</w:t>
                  </w:r>
                  <w:proofErr w:type="gramEnd"/>
                  <w:r w:rsidRPr="00CB7361">
                    <w:rPr>
                      <w:rFonts w:ascii="Times New Roman" w:eastAsia="Calibri" w:hAnsi="Times New Roman" w:cs="Times New Roman"/>
                      <w:color w:val="000000"/>
                      <w:sz w:val="24"/>
                      <w:szCs w:val="24"/>
                      <w:lang w:eastAsia="en-US"/>
                    </w:rPr>
                    <w:t>19</w:t>
                  </w:r>
                </w:p>
                <w:p w14:paraId="44015D10"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 xml:space="preserve"> </w:t>
                  </w:r>
                  <w:r w:rsidRPr="00CB7361">
                    <w:rPr>
                      <w:rFonts w:ascii="Times New Roman" w:eastAsia="Calibri" w:hAnsi="Times New Roman" w:cs="Times New Roman"/>
                      <w:color w:val="000000"/>
                      <w:sz w:val="24"/>
                      <w:szCs w:val="24"/>
                      <w:lang w:eastAsia="en-US"/>
                    </w:rPr>
                    <w:t>тел (845-78)-2-30-28</w:t>
                  </w:r>
                  <w:r w:rsidRPr="00CB7361">
                    <w:rPr>
                      <w:rFonts w:ascii="Times New Roman" w:eastAsia="Calibri" w:hAnsi="Times New Roman" w:cs="Times New Roman"/>
                      <w:bCs/>
                      <w:sz w:val="24"/>
                      <w:szCs w:val="24"/>
                      <w:lang w:eastAsia="en-US"/>
                    </w:rPr>
                    <w:t xml:space="preserve">  </w:t>
                  </w:r>
                </w:p>
                <w:p w14:paraId="035C02A9" w14:textId="77777777" w:rsidR="00CB7361" w:rsidRPr="00CB7361" w:rsidRDefault="00CB7361" w:rsidP="00CB7361">
                  <w:pPr>
                    <w:widowControl/>
                    <w:autoSpaceDE/>
                    <w:autoSpaceDN/>
                    <w:adjustRightInd/>
                    <w:jc w:val="both"/>
                    <w:rPr>
                      <w:rFonts w:ascii="Times New Roman" w:eastAsia="Calibri" w:hAnsi="Times New Roman" w:cs="Times New Roman"/>
                      <w:color w:val="000000"/>
                      <w:spacing w:val="-1"/>
                      <w:sz w:val="24"/>
                      <w:szCs w:val="24"/>
                      <w:lang w:eastAsia="en-US"/>
                    </w:rPr>
                  </w:pPr>
                  <w:r w:rsidRPr="00CB7361">
                    <w:rPr>
                      <w:rFonts w:ascii="Times New Roman" w:eastAsia="Calibri" w:hAnsi="Times New Roman" w:cs="Times New Roman"/>
                      <w:color w:val="000000"/>
                      <w:spacing w:val="-1"/>
                      <w:sz w:val="24"/>
                      <w:szCs w:val="24"/>
                      <w:lang w:eastAsia="en-US"/>
                    </w:rPr>
                    <w:t xml:space="preserve">ИНН6401000714/КПП640101001 </w:t>
                  </w:r>
                </w:p>
                <w:p w14:paraId="7BDECAAF" w14:textId="77777777" w:rsidR="00CB7361" w:rsidRPr="00CB7361" w:rsidRDefault="00CB7361" w:rsidP="00CB7361">
                  <w:pPr>
                    <w:widowControl/>
                    <w:autoSpaceDE/>
                    <w:autoSpaceDN/>
                    <w:adjustRightInd/>
                    <w:jc w:val="both"/>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Р/</w:t>
                  </w:r>
                  <w:proofErr w:type="spellStart"/>
                  <w:r w:rsidRPr="00CB7361">
                    <w:rPr>
                      <w:rFonts w:ascii="Times New Roman" w:eastAsia="Calibri" w:hAnsi="Times New Roman" w:cs="Times New Roman"/>
                      <w:color w:val="000000"/>
                      <w:sz w:val="24"/>
                      <w:szCs w:val="24"/>
                      <w:lang w:eastAsia="en-US"/>
                    </w:rPr>
                    <w:t>сч</w:t>
                  </w:r>
                  <w:proofErr w:type="spellEnd"/>
                  <w:r w:rsidRPr="00CB7361">
                    <w:rPr>
                      <w:rFonts w:ascii="Times New Roman" w:eastAsia="Calibri" w:hAnsi="Times New Roman" w:cs="Times New Roman"/>
                      <w:color w:val="000000"/>
                      <w:sz w:val="24"/>
                      <w:szCs w:val="24"/>
                      <w:lang w:eastAsia="en-US"/>
                    </w:rPr>
                    <w:t xml:space="preserve"> 30101810500000000649</w:t>
                  </w:r>
                </w:p>
                <w:p w14:paraId="2D128BBE"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color w:val="000000"/>
                      <w:sz w:val="24"/>
                      <w:szCs w:val="24"/>
                      <w:lang w:eastAsia="en-US"/>
                    </w:rPr>
                    <w:t xml:space="preserve">Отделение </w:t>
                  </w:r>
                  <w:proofErr w:type="gramStart"/>
                  <w:r w:rsidRPr="00CB7361">
                    <w:rPr>
                      <w:rFonts w:ascii="Times New Roman" w:eastAsia="Calibri" w:hAnsi="Times New Roman" w:cs="Times New Roman"/>
                      <w:color w:val="000000"/>
                      <w:sz w:val="24"/>
                      <w:szCs w:val="24"/>
                      <w:lang w:eastAsia="en-US"/>
                    </w:rPr>
                    <w:t xml:space="preserve">Саратов </w:t>
                  </w:r>
                  <w:r w:rsidRPr="00CB7361">
                    <w:rPr>
                      <w:rFonts w:ascii="Times New Roman" w:eastAsia="Calibri" w:hAnsi="Times New Roman" w:cs="Times New Roman"/>
                      <w:sz w:val="24"/>
                      <w:szCs w:val="24"/>
                      <w:lang w:eastAsia="en-US"/>
                    </w:rPr>
                    <w:t xml:space="preserve"> г.</w:t>
                  </w:r>
                  <w:proofErr w:type="gramEnd"/>
                  <w:r w:rsidRPr="00CB7361">
                    <w:rPr>
                      <w:rFonts w:ascii="Times New Roman" w:eastAsia="Calibri" w:hAnsi="Times New Roman" w:cs="Times New Roman"/>
                      <w:sz w:val="24"/>
                      <w:szCs w:val="24"/>
                      <w:lang w:eastAsia="en-US"/>
                    </w:rPr>
                    <w:t xml:space="preserve"> Саратов</w:t>
                  </w:r>
                </w:p>
                <w:p w14:paraId="3B87CEB7"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bCs/>
                      <w:sz w:val="24"/>
                      <w:szCs w:val="24"/>
                      <w:lang w:eastAsia="en-US"/>
                    </w:rPr>
                    <w:t xml:space="preserve">БИК </w:t>
                  </w:r>
                  <w:r w:rsidRPr="00CB7361">
                    <w:rPr>
                      <w:rFonts w:ascii="Times New Roman" w:eastAsia="Calibri" w:hAnsi="Times New Roman" w:cs="Times New Roman"/>
                      <w:sz w:val="24"/>
                      <w:szCs w:val="24"/>
                      <w:lang w:eastAsia="en-US"/>
                    </w:rPr>
                    <w:t>046311001</w:t>
                  </w:r>
                </w:p>
                <w:p w14:paraId="64122263"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u w:val="single"/>
                      <w:lang w:eastAsia="en-US"/>
                    </w:rPr>
                  </w:pPr>
                  <w:r w:rsidRPr="00CB7361">
                    <w:rPr>
                      <w:rFonts w:ascii="Times New Roman" w:eastAsia="Calibri" w:hAnsi="Times New Roman" w:cs="Times New Roman"/>
                      <w:b/>
                      <w:sz w:val="24"/>
                      <w:szCs w:val="24"/>
                      <w:lang w:eastAsia="en-US"/>
                    </w:rPr>
                    <w:t xml:space="preserve">ГАУ </w:t>
                  </w:r>
                  <w:proofErr w:type="gramStart"/>
                  <w:r w:rsidRPr="00CB7361">
                    <w:rPr>
                      <w:rFonts w:ascii="Times New Roman" w:eastAsia="Calibri" w:hAnsi="Times New Roman" w:cs="Times New Roman"/>
                      <w:b/>
                      <w:sz w:val="24"/>
                      <w:szCs w:val="24"/>
                      <w:lang w:eastAsia="en-US"/>
                    </w:rPr>
                    <w:t>СО  КЦСОН</w:t>
                  </w:r>
                  <w:proofErr w:type="gramEnd"/>
                  <w:r w:rsidRPr="00CB7361">
                    <w:rPr>
                      <w:rFonts w:ascii="Times New Roman" w:eastAsia="Calibri" w:hAnsi="Times New Roman" w:cs="Times New Roman"/>
                      <w:b/>
                      <w:sz w:val="24"/>
                      <w:szCs w:val="24"/>
                      <w:lang w:eastAsia="en-US"/>
                    </w:rPr>
                    <w:t xml:space="preserve"> </w:t>
                  </w:r>
                  <w:proofErr w:type="spellStart"/>
                  <w:r w:rsidRPr="00CB7361">
                    <w:rPr>
                      <w:rFonts w:ascii="Times New Roman" w:eastAsia="Calibri" w:hAnsi="Times New Roman" w:cs="Times New Roman"/>
                      <w:b/>
                      <w:sz w:val="24"/>
                      <w:szCs w:val="24"/>
                      <w:lang w:eastAsia="en-US"/>
                    </w:rPr>
                    <w:t>Александрово</w:t>
                  </w:r>
                  <w:proofErr w:type="spellEnd"/>
                  <w:r w:rsidRPr="00CB7361">
                    <w:rPr>
                      <w:rFonts w:ascii="Times New Roman" w:eastAsia="Calibri" w:hAnsi="Times New Roman" w:cs="Times New Roman"/>
                      <w:b/>
                      <w:sz w:val="24"/>
                      <w:szCs w:val="24"/>
                      <w:lang w:eastAsia="en-US"/>
                    </w:rPr>
                    <w:t xml:space="preserve">-Гайского  района </w:t>
                  </w:r>
                </w:p>
                <w:p w14:paraId="26BE1CFD"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666AD466" w14:textId="77777777" w:rsidR="00CB7361" w:rsidRPr="00CB7361" w:rsidRDefault="00CB7361" w:rsidP="00CB7361">
                  <w:pPr>
                    <w:widowControl/>
                    <w:suppressLineNumbers/>
                    <w:suppressAutoHyphens/>
                    <w:autoSpaceDE/>
                    <w:autoSpaceDN/>
                    <w:adjustRightInd/>
                    <w:spacing w:line="100" w:lineRule="atLeast"/>
                    <w:textAlignment w:val="baseline"/>
                    <w:rPr>
                      <w:rFonts w:ascii="Times New Roman" w:hAnsi="Times New Roman" w:cs="Times New Roman"/>
                      <w:b/>
                      <w:kern w:val="1"/>
                      <w:sz w:val="24"/>
                      <w:szCs w:val="24"/>
                      <w:lang w:eastAsia="ar-SA"/>
                    </w:rPr>
                  </w:pPr>
                  <w:r w:rsidRPr="00CB7361">
                    <w:rPr>
                      <w:rFonts w:ascii="Times New Roman" w:hAnsi="Times New Roman" w:cs="Times New Roman"/>
                      <w:b/>
                      <w:sz w:val="24"/>
                      <w:szCs w:val="24"/>
                    </w:rPr>
                    <w:t>Директор __________     / ______________</w:t>
                  </w:r>
                  <w:proofErr w:type="gramStart"/>
                  <w:r w:rsidRPr="00CB7361">
                    <w:rPr>
                      <w:rFonts w:ascii="Times New Roman" w:hAnsi="Times New Roman" w:cs="Times New Roman"/>
                      <w:b/>
                      <w:sz w:val="24"/>
                      <w:szCs w:val="24"/>
                    </w:rPr>
                    <w:t>_./</w:t>
                  </w:r>
                  <w:proofErr w:type="gramEnd"/>
                </w:p>
                <w:p w14:paraId="2B6339A1" w14:textId="77777777" w:rsidR="00CB7361" w:rsidRPr="00CB7361" w:rsidRDefault="00CB7361" w:rsidP="00CB7361">
                  <w:pPr>
                    <w:widowControl/>
                    <w:suppressLineNumbers/>
                    <w:suppressAutoHyphens/>
                    <w:autoSpaceDE/>
                    <w:autoSpaceDN/>
                    <w:adjustRightInd/>
                    <w:spacing w:line="100" w:lineRule="atLeast"/>
                    <w:textAlignment w:val="baseline"/>
                    <w:rPr>
                      <w:rFonts w:ascii="Times New Roman" w:hAnsi="Times New Roman" w:cs="Times New Roman"/>
                      <w:b/>
                      <w:kern w:val="1"/>
                      <w:sz w:val="24"/>
                      <w:szCs w:val="24"/>
                      <w:lang w:eastAsia="ar-SA"/>
                    </w:rPr>
                  </w:pPr>
                </w:p>
                <w:p w14:paraId="18A69089" w14:textId="77777777" w:rsidR="00CB7361" w:rsidRPr="00CB7361" w:rsidRDefault="00CB7361" w:rsidP="00CB7361">
                  <w:pPr>
                    <w:widowControl/>
                    <w:suppressAutoHyphens/>
                    <w:autoSpaceDE/>
                    <w:autoSpaceDN/>
                    <w:adjustRightInd/>
                    <w:spacing w:line="480" w:lineRule="auto"/>
                    <w:rPr>
                      <w:rFonts w:ascii="Times New Roman" w:hAnsi="Times New Roman" w:cs="Times New Roman"/>
                      <w:sz w:val="24"/>
                      <w:szCs w:val="24"/>
                      <w:lang w:eastAsia="ar-SA"/>
                    </w:rPr>
                  </w:pPr>
                </w:p>
              </w:tc>
            </w:tr>
          </w:tbl>
          <w:p w14:paraId="28C538C4"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tc>
        <w:tc>
          <w:tcPr>
            <w:tcW w:w="4253" w:type="dxa"/>
          </w:tcPr>
          <w:p w14:paraId="311F84E8" w14:textId="77777777" w:rsidR="00CB7361" w:rsidRPr="00CB7361" w:rsidRDefault="00CB7361" w:rsidP="00CB7361">
            <w:pPr>
              <w:widowControl/>
              <w:autoSpaceDE/>
              <w:autoSpaceDN/>
              <w:adjustRightInd/>
              <w:jc w:val="both"/>
              <w:rPr>
                <w:rFonts w:ascii="Times New Roman" w:eastAsia="Calibri" w:hAnsi="Times New Roman" w:cs="Times New Roman"/>
                <w:b/>
                <w:bCs/>
                <w:sz w:val="24"/>
                <w:szCs w:val="24"/>
                <w:lang w:eastAsia="en-US"/>
              </w:rPr>
            </w:pPr>
            <w:r w:rsidRPr="00CB7361">
              <w:rPr>
                <w:rFonts w:ascii="Times New Roman" w:eastAsia="Calibri" w:hAnsi="Times New Roman" w:cs="Times New Roman"/>
                <w:b/>
                <w:bCs/>
                <w:sz w:val="24"/>
                <w:szCs w:val="24"/>
                <w:lang w:eastAsia="en-US"/>
              </w:rPr>
              <w:t xml:space="preserve">             Продавец</w:t>
            </w:r>
          </w:p>
          <w:p w14:paraId="213A799F" w14:textId="77777777" w:rsidR="00CB7361" w:rsidRPr="00CB7361" w:rsidRDefault="00CB7361" w:rsidP="00CB7361">
            <w:pPr>
              <w:widowControl/>
              <w:autoSpaceDE/>
              <w:autoSpaceDN/>
              <w:adjustRightInd/>
              <w:jc w:val="both"/>
              <w:rPr>
                <w:rFonts w:ascii="Times New Roman" w:eastAsia="Calibri" w:hAnsi="Times New Roman" w:cs="Times New Roman"/>
                <w:b/>
                <w:bCs/>
                <w:sz w:val="24"/>
                <w:szCs w:val="24"/>
                <w:lang w:eastAsia="en-US"/>
              </w:rPr>
            </w:pPr>
          </w:p>
          <w:p w14:paraId="5B588B39"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6EE1E7F7"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6B8CDBE6"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15DCF96C"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5959693E"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56275487"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3DE29330"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3835719A"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755400A0"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p w14:paraId="32A8F89B" w14:textId="77777777" w:rsidR="00CB7361" w:rsidRPr="00CB7361" w:rsidRDefault="00CB7361" w:rsidP="00CB7361">
            <w:pPr>
              <w:widowControl/>
              <w:autoSpaceDE/>
              <w:autoSpaceDN/>
              <w:adjustRightInd/>
              <w:rPr>
                <w:rFonts w:ascii="Times New Roman" w:eastAsia="Calibri" w:hAnsi="Times New Roman" w:cs="Times New Roman"/>
                <w:b/>
                <w:bCs/>
                <w:sz w:val="24"/>
                <w:szCs w:val="24"/>
                <w:lang w:eastAsia="en-US"/>
              </w:rPr>
            </w:pPr>
          </w:p>
          <w:p w14:paraId="17561D2A" w14:textId="77777777" w:rsidR="00CB7361" w:rsidRPr="00CB7361" w:rsidRDefault="00CB7361" w:rsidP="00CB7361">
            <w:pPr>
              <w:widowControl/>
              <w:autoSpaceDE/>
              <w:autoSpaceDN/>
              <w:adjustRightInd/>
              <w:rPr>
                <w:rFonts w:ascii="Times New Roman" w:eastAsia="Calibri" w:hAnsi="Times New Roman" w:cs="Times New Roman"/>
                <w:b/>
                <w:bCs/>
                <w:sz w:val="24"/>
                <w:szCs w:val="24"/>
                <w:lang w:eastAsia="en-US"/>
              </w:rPr>
            </w:pPr>
          </w:p>
          <w:p w14:paraId="5DA99957"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______________/______________/</w:t>
            </w:r>
          </w:p>
        </w:tc>
      </w:tr>
    </w:tbl>
    <w:p w14:paraId="350D1FCA"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538961EC"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587E76E5"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06A41912"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60626DE7"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3B1F10C2"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31D2B426"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B55EF31"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2AC61F64"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0DAF0B16"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0F48F09C"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C434B30"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3CA86B52"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2429FE6F"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A12B366"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3A795068"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5B0E8577"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5722FE58"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484672F"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16776186"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CE5176F"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BC101A5"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36690EC1"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7767C6AB"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633D960A"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4CB1EAA7"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6083ED85"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403BF3E3"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57082CDF"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6FAE45F1"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0BBE3414"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21354557"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13B1D44E" w14:textId="77777777" w:rsidR="00CB7361" w:rsidRPr="00CB7361" w:rsidRDefault="00CB7361" w:rsidP="00CB7361">
      <w:pPr>
        <w:jc w:val="right"/>
        <w:rPr>
          <w:rFonts w:ascii="Times New Roman" w:hAnsi="Times New Roman" w:cs="Times New Roman"/>
          <w:b/>
          <w:bCs/>
          <w:sz w:val="24"/>
          <w:szCs w:val="24"/>
        </w:rPr>
      </w:pPr>
      <w:r w:rsidRPr="00CB7361">
        <w:rPr>
          <w:rFonts w:ascii="Times New Roman" w:hAnsi="Times New Roman" w:cs="Times New Roman"/>
          <w:b/>
          <w:bCs/>
          <w:sz w:val="24"/>
          <w:szCs w:val="24"/>
        </w:rPr>
        <w:t xml:space="preserve">          </w:t>
      </w:r>
    </w:p>
    <w:p w14:paraId="282A6292" w14:textId="77777777" w:rsidR="00CB7361" w:rsidRPr="00CB7361" w:rsidRDefault="00CB7361" w:rsidP="00CB7361">
      <w:pPr>
        <w:jc w:val="right"/>
        <w:rPr>
          <w:rFonts w:ascii="Times New Roman" w:hAnsi="Times New Roman" w:cs="Times New Roman"/>
          <w:sz w:val="24"/>
          <w:szCs w:val="24"/>
        </w:rPr>
      </w:pPr>
      <w:r w:rsidRPr="00CB7361">
        <w:rPr>
          <w:rFonts w:ascii="Times New Roman" w:hAnsi="Times New Roman" w:cs="Times New Roman"/>
          <w:b/>
          <w:bCs/>
          <w:sz w:val="24"/>
          <w:szCs w:val="24"/>
        </w:rPr>
        <w:t xml:space="preserve">    Приложение №1</w:t>
      </w:r>
      <w:r w:rsidRPr="00CB7361">
        <w:rPr>
          <w:rFonts w:ascii="Times New Roman" w:hAnsi="Times New Roman" w:cs="Times New Roman"/>
          <w:sz w:val="24"/>
          <w:szCs w:val="24"/>
        </w:rPr>
        <w:t xml:space="preserve">                             </w:t>
      </w:r>
    </w:p>
    <w:p w14:paraId="7D143149" w14:textId="77777777" w:rsidR="00CB7361" w:rsidRPr="00CB7361" w:rsidRDefault="00CB7361" w:rsidP="00CB7361">
      <w:pPr>
        <w:jc w:val="right"/>
        <w:rPr>
          <w:rFonts w:ascii="Times New Roman" w:hAnsi="Times New Roman" w:cs="Times New Roman"/>
          <w:b/>
          <w:bCs/>
          <w:sz w:val="24"/>
          <w:szCs w:val="24"/>
        </w:rPr>
      </w:pPr>
      <w:r w:rsidRPr="00CB7361">
        <w:rPr>
          <w:rFonts w:ascii="Times New Roman" w:hAnsi="Times New Roman" w:cs="Times New Roman"/>
          <w:sz w:val="24"/>
          <w:szCs w:val="24"/>
        </w:rPr>
        <w:t xml:space="preserve">  к Договору № ___              </w:t>
      </w:r>
    </w:p>
    <w:p w14:paraId="0AB3AAD8" w14:textId="77777777" w:rsidR="00CB7361" w:rsidRPr="00CB7361" w:rsidRDefault="00CB7361" w:rsidP="00CB7361">
      <w:pPr>
        <w:ind w:firstLine="6521"/>
        <w:jc w:val="right"/>
        <w:rPr>
          <w:rFonts w:ascii="Times New Roman" w:hAnsi="Times New Roman" w:cs="Times New Roman"/>
          <w:b/>
          <w:bCs/>
          <w:sz w:val="24"/>
          <w:szCs w:val="24"/>
        </w:rPr>
      </w:pPr>
      <w:r w:rsidRPr="00CB7361">
        <w:rPr>
          <w:rFonts w:ascii="Times New Roman" w:hAnsi="Times New Roman" w:cs="Times New Roman"/>
          <w:sz w:val="24"/>
          <w:szCs w:val="24"/>
        </w:rPr>
        <w:t xml:space="preserve">       от «__» ________ 2020 г.</w:t>
      </w:r>
    </w:p>
    <w:p w14:paraId="16FFF0F4" w14:textId="2EE3EAAA" w:rsidR="00CB7361" w:rsidRPr="00CB7361" w:rsidRDefault="00CB7361" w:rsidP="00CB7361">
      <w:pPr>
        <w:ind w:firstLine="720"/>
        <w:jc w:val="both"/>
        <w:rPr>
          <w:rFonts w:ascii="Times New Roman" w:hAnsi="Times New Roman" w:cs="Times New Roman"/>
          <w:sz w:val="24"/>
          <w:szCs w:val="24"/>
        </w:rPr>
      </w:pPr>
      <w:r w:rsidRPr="00CB7361">
        <w:rPr>
          <w:rFonts w:ascii="Times New Roman" w:hAnsi="Times New Roman" w:cs="Times New Roman"/>
          <w:sz w:val="24"/>
          <w:szCs w:val="24"/>
        </w:rPr>
        <w:t xml:space="preserve">                                                                            </w:t>
      </w:r>
    </w:p>
    <w:p w14:paraId="73CB7038" w14:textId="77777777" w:rsidR="00CB7361" w:rsidRPr="00CB7361" w:rsidRDefault="00CB7361" w:rsidP="00CB7361">
      <w:pPr>
        <w:widowControl/>
        <w:autoSpaceDE/>
        <w:autoSpaceDN/>
        <w:adjustRightInd/>
        <w:jc w:val="center"/>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С П Е Ц И Ф И К А Ц И Я</w:t>
      </w:r>
    </w:p>
    <w:p w14:paraId="5E9CFB4B" w14:textId="77777777" w:rsidR="00CB7361" w:rsidRPr="00CB7361" w:rsidRDefault="00CB7361" w:rsidP="00CB7361">
      <w:pPr>
        <w:widowControl/>
        <w:autoSpaceDE/>
        <w:autoSpaceDN/>
        <w:adjustRightInd/>
        <w:jc w:val="center"/>
        <w:rPr>
          <w:rFonts w:ascii="Times New Roman" w:eastAsia="Calibri" w:hAnsi="Times New Roman" w:cs="Times New Roman"/>
          <w:bCs/>
          <w:sz w:val="24"/>
          <w:szCs w:val="24"/>
          <w:lang w:eastAsia="en-US"/>
        </w:rPr>
      </w:pPr>
    </w:p>
    <w:p w14:paraId="47615C44" w14:textId="77777777" w:rsidR="00CB7361" w:rsidRPr="00CB7361" w:rsidRDefault="00CB7361" w:rsidP="00CB7361">
      <w:pPr>
        <w:widowControl/>
        <w:autoSpaceDE/>
        <w:autoSpaceDN/>
        <w:adjustRightInd/>
        <w:jc w:val="center"/>
        <w:rPr>
          <w:rFonts w:ascii="Times New Roman" w:eastAsia="Calibri" w:hAnsi="Times New Roman" w:cs="Times New Roman"/>
          <w:bCs/>
          <w:sz w:val="24"/>
          <w:szCs w:val="24"/>
          <w:lang w:eastAsia="en-US"/>
        </w:rPr>
      </w:pPr>
    </w:p>
    <w:tbl>
      <w:tblPr>
        <w:tblW w:w="10598"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9"/>
        <w:gridCol w:w="4252"/>
        <w:gridCol w:w="776"/>
        <w:gridCol w:w="1209"/>
        <w:gridCol w:w="1701"/>
        <w:gridCol w:w="1701"/>
      </w:tblGrid>
      <w:tr w:rsidR="00CB7361" w:rsidRPr="00CB7361" w14:paraId="677136B1" w14:textId="77777777" w:rsidTr="00CB7361">
        <w:tc>
          <w:tcPr>
            <w:tcW w:w="959" w:type="dxa"/>
            <w:shd w:val="clear" w:color="auto" w:fill="auto"/>
          </w:tcPr>
          <w:p w14:paraId="7D1D6561"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w:t>
            </w:r>
          </w:p>
        </w:tc>
        <w:tc>
          <w:tcPr>
            <w:tcW w:w="4252" w:type="dxa"/>
            <w:shd w:val="clear" w:color="auto" w:fill="auto"/>
          </w:tcPr>
          <w:p w14:paraId="6BC741C8"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Наименование товара</w:t>
            </w:r>
          </w:p>
        </w:tc>
        <w:tc>
          <w:tcPr>
            <w:tcW w:w="776" w:type="dxa"/>
            <w:shd w:val="clear" w:color="auto" w:fill="auto"/>
          </w:tcPr>
          <w:p w14:paraId="5633861F"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Кол-во</w:t>
            </w:r>
          </w:p>
        </w:tc>
        <w:tc>
          <w:tcPr>
            <w:tcW w:w="1209" w:type="dxa"/>
            <w:shd w:val="clear" w:color="auto" w:fill="auto"/>
          </w:tcPr>
          <w:p w14:paraId="11AD45D5"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Ед.</w:t>
            </w:r>
            <w:r w:rsidRPr="00CB7361">
              <w:rPr>
                <w:rFonts w:ascii="Times New Roman" w:eastAsia="Calibri" w:hAnsi="Times New Roman" w:cs="Times New Roman"/>
                <w:bCs/>
                <w:sz w:val="24"/>
                <w:szCs w:val="24"/>
                <w:lang w:val="en-US" w:eastAsia="en-US"/>
              </w:rPr>
              <w:t xml:space="preserve"> </w:t>
            </w:r>
          </w:p>
          <w:p w14:paraId="3F5CA571"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изм.</w:t>
            </w:r>
          </w:p>
        </w:tc>
        <w:tc>
          <w:tcPr>
            <w:tcW w:w="1701" w:type="dxa"/>
          </w:tcPr>
          <w:p w14:paraId="6043A835"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Цена (руб.)</w:t>
            </w:r>
          </w:p>
        </w:tc>
        <w:tc>
          <w:tcPr>
            <w:tcW w:w="1701" w:type="dxa"/>
          </w:tcPr>
          <w:p w14:paraId="1E98D006"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r w:rsidRPr="00CB7361">
              <w:rPr>
                <w:rFonts w:ascii="Times New Roman" w:eastAsia="Calibri" w:hAnsi="Times New Roman" w:cs="Times New Roman"/>
                <w:bCs/>
                <w:sz w:val="24"/>
                <w:szCs w:val="24"/>
                <w:lang w:eastAsia="en-US"/>
              </w:rPr>
              <w:t>Сумма (руб.)</w:t>
            </w:r>
          </w:p>
        </w:tc>
      </w:tr>
      <w:tr w:rsidR="00CB7361" w:rsidRPr="00CB7361" w14:paraId="2BCD2696" w14:textId="77777777" w:rsidTr="00CB7361">
        <w:tc>
          <w:tcPr>
            <w:tcW w:w="959" w:type="dxa"/>
            <w:shd w:val="clear" w:color="auto" w:fill="auto"/>
          </w:tcPr>
          <w:p w14:paraId="7D4C0D32"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69A342C1" w14:textId="77777777" w:rsidR="00CB7361" w:rsidRPr="00CB7361" w:rsidRDefault="00CB7361" w:rsidP="00CB7361">
            <w:pPr>
              <w:widowControl/>
              <w:tabs>
                <w:tab w:val="left" w:pos="2617"/>
              </w:tabs>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color w:val="000000"/>
                <w:sz w:val="24"/>
                <w:szCs w:val="24"/>
                <w:lang w:eastAsia="en-US"/>
              </w:rPr>
              <w:t>Краска эмаль ПФ-115/</w:t>
            </w:r>
            <w:proofErr w:type="spellStart"/>
            <w:r w:rsidRPr="00CB7361">
              <w:rPr>
                <w:rFonts w:ascii="Times New Roman" w:eastAsia="Calibri" w:hAnsi="Times New Roman" w:cs="Times New Roman"/>
                <w:color w:val="000000"/>
                <w:sz w:val="24"/>
                <w:szCs w:val="24"/>
                <w:lang w:eastAsia="en-US"/>
              </w:rPr>
              <w:t>шт</w:t>
            </w:r>
            <w:proofErr w:type="spellEnd"/>
            <w:r w:rsidRPr="00CB7361">
              <w:rPr>
                <w:rFonts w:ascii="Times New Roman" w:eastAsia="Calibri" w:hAnsi="Times New Roman" w:cs="Times New Roman"/>
                <w:color w:val="000000"/>
                <w:sz w:val="24"/>
                <w:szCs w:val="24"/>
                <w:lang w:eastAsia="en-US"/>
              </w:rPr>
              <w:t>/</w:t>
            </w:r>
          </w:p>
        </w:tc>
        <w:tc>
          <w:tcPr>
            <w:tcW w:w="776" w:type="dxa"/>
          </w:tcPr>
          <w:p w14:paraId="3744CF3D" w14:textId="77777777" w:rsidR="00CB7361" w:rsidRPr="00CB7361" w:rsidRDefault="00CB7361" w:rsidP="00CB7361">
            <w:pPr>
              <w:widowControl/>
              <w:jc w:val="center"/>
              <w:rPr>
                <w:rFonts w:ascii="Times New Roman" w:eastAsia="Calibri" w:hAnsi="Times New Roman" w:cs="Times New Roman"/>
                <w:sz w:val="24"/>
                <w:szCs w:val="24"/>
                <w:lang w:eastAsia="en-US"/>
              </w:rPr>
            </w:pPr>
          </w:p>
          <w:p w14:paraId="65CF2AEE"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2</w:t>
            </w:r>
          </w:p>
          <w:p w14:paraId="57AEC925"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
        </w:tc>
        <w:tc>
          <w:tcPr>
            <w:tcW w:w="1209" w:type="dxa"/>
            <w:shd w:val="clear" w:color="auto" w:fill="auto"/>
            <w:vAlign w:val="center"/>
          </w:tcPr>
          <w:p w14:paraId="676784BA"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095BD02E"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224E2AD0"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1721ACC7" w14:textId="77777777" w:rsidTr="00CB7361">
        <w:tc>
          <w:tcPr>
            <w:tcW w:w="959" w:type="dxa"/>
            <w:shd w:val="clear" w:color="auto" w:fill="auto"/>
          </w:tcPr>
          <w:p w14:paraId="784E04BB"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64187BA2"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roofErr w:type="gramStart"/>
            <w:r w:rsidRPr="00CB7361">
              <w:rPr>
                <w:rFonts w:ascii="Times New Roman" w:hAnsi="Times New Roman" w:cs="Times New Roman"/>
                <w:color w:val="000000"/>
                <w:sz w:val="24"/>
                <w:szCs w:val="24"/>
                <w:lang w:eastAsia="en-US"/>
              </w:rPr>
              <w:t>Краска  грунт</w:t>
            </w:r>
            <w:proofErr w:type="gramEnd"/>
            <w:r w:rsidRPr="00CB7361">
              <w:rPr>
                <w:rFonts w:ascii="Times New Roman" w:hAnsi="Times New Roman" w:cs="Times New Roman"/>
                <w:color w:val="000000"/>
                <w:sz w:val="24"/>
                <w:szCs w:val="24"/>
                <w:lang w:eastAsia="en-US"/>
              </w:rPr>
              <w:t>-эмаль /</w:t>
            </w:r>
            <w:proofErr w:type="spellStart"/>
            <w:r w:rsidRPr="00CB7361">
              <w:rPr>
                <w:rFonts w:ascii="Times New Roman" w:hAnsi="Times New Roman" w:cs="Times New Roman"/>
                <w:color w:val="000000"/>
                <w:sz w:val="24"/>
                <w:szCs w:val="24"/>
                <w:lang w:eastAsia="en-US"/>
              </w:rPr>
              <w:t>шт</w:t>
            </w:r>
            <w:proofErr w:type="spellEnd"/>
            <w:r w:rsidRPr="00CB7361">
              <w:rPr>
                <w:rFonts w:ascii="Times New Roman" w:hAnsi="Times New Roman" w:cs="Times New Roman"/>
                <w:color w:val="000000"/>
                <w:sz w:val="24"/>
                <w:szCs w:val="24"/>
                <w:lang w:eastAsia="en-US"/>
              </w:rPr>
              <w:t>/</w:t>
            </w:r>
          </w:p>
        </w:tc>
        <w:tc>
          <w:tcPr>
            <w:tcW w:w="776" w:type="dxa"/>
          </w:tcPr>
          <w:p w14:paraId="1A4BDFE1"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1</w:t>
            </w:r>
          </w:p>
        </w:tc>
        <w:tc>
          <w:tcPr>
            <w:tcW w:w="1209" w:type="dxa"/>
            <w:shd w:val="clear" w:color="auto" w:fill="auto"/>
            <w:vAlign w:val="center"/>
          </w:tcPr>
          <w:p w14:paraId="6BD86F09"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6928A43A"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57313DEE"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67C52797" w14:textId="77777777" w:rsidTr="00CB7361">
        <w:tc>
          <w:tcPr>
            <w:tcW w:w="959" w:type="dxa"/>
            <w:shd w:val="clear" w:color="auto" w:fill="auto"/>
          </w:tcPr>
          <w:p w14:paraId="01EE158E"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25BD9219" w14:textId="77777777" w:rsidR="00CB7361" w:rsidRPr="00CB7361" w:rsidRDefault="00CB7361" w:rsidP="00CB7361">
            <w:pPr>
              <w:widowControl/>
              <w:autoSpaceDE/>
              <w:autoSpaceDN/>
              <w:adjustRightInd/>
              <w:jc w:val="center"/>
              <w:rPr>
                <w:rFonts w:ascii="Times New Roman" w:hAnsi="Times New Roman" w:cs="Times New Roman"/>
                <w:color w:val="000000"/>
                <w:sz w:val="24"/>
                <w:szCs w:val="24"/>
                <w:lang w:eastAsia="en-US"/>
              </w:rPr>
            </w:pPr>
            <w:r w:rsidRPr="00CB7361">
              <w:rPr>
                <w:rFonts w:ascii="Times New Roman" w:hAnsi="Times New Roman" w:cs="Times New Roman"/>
                <w:color w:val="000000"/>
                <w:sz w:val="24"/>
                <w:szCs w:val="24"/>
                <w:lang w:eastAsia="en-US"/>
              </w:rPr>
              <w:t>Краска эмаль алкидная</w:t>
            </w:r>
          </w:p>
          <w:p w14:paraId="749A94AF"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w:t>
            </w:r>
            <w:proofErr w:type="spellStart"/>
            <w:r w:rsidRPr="00CB7361">
              <w:rPr>
                <w:rFonts w:ascii="Times New Roman" w:eastAsia="Calibri" w:hAnsi="Times New Roman" w:cs="Times New Roman"/>
                <w:sz w:val="24"/>
                <w:szCs w:val="24"/>
                <w:lang w:eastAsia="en-US"/>
              </w:rPr>
              <w:t>шт</w:t>
            </w:r>
            <w:proofErr w:type="spellEnd"/>
            <w:r w:rsidRPr="00CB7361">
              <w:rPr>
                <w:rFonts w:ascii="Times New Roman" w:eastAsia="Calibri" w:hAnsi="Times New Roman" w:cs="Times New Roman"/>
                <w:sz w:val="24"/>
                <w:szCs w:val="24"/>
                <w:lang w:eastAsia="en-US"/>
              </w:rPr>
              <w:t>/</w:t>
            </w:r>
          </w:p>
        </w:tc>
        <w:tc>
          <w:tcPr>
            <w:tcW w:w="776" w:type="dxa"/>
          </w:tcPr>
          <w:p w14:paraId="6946F8FB"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w:t>
            </w:r>
          </w:p>
          <w:p w14:paraId="62CA9551"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
        </w:tc>
        <w:tc>
          <w:tcPr>
            <w:tcW w:w="1209" w:type="dxa"/>
            <w:shd w:val="clear" w:color="auto" w:fill="auto"/>
            <w:vAlign w:val="center"/>
          </w:tcPr>
          <w:p w14:paraId="10CF1FFE"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750B0566"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42DB07C0"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55F50D7A" w14:textId="77777777" w:rsidTr="00CB7361">
        <w:tc>
          <w:tcPr>
            <w:tcW w:w="959" w:type="dxa"/>
            <w:shd w:val="clear" w:color="auto" w:fill="auto"/>
          </w:tcPr>
          <w:p w14:paraId="118CB9B4"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5EBCECCE"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shd w:val="clear" w:color="auto" w:fill="FFFFFF"/>
                <w:lang w:eastAsia="en-US"/>
              </w:rPr>
              <w:t>Эмаль</w:t>
            </w:r>
            <w:r w:rsidRPr="00CB7361">
              <w:rPr>
                <w:rFonts w:ascii="Times New Roman" w:eastAsia="Calibri" w:hAnsi="Times New Roman" w:cs="Times New Roman"/>
                <w:sz w:val="24"/>
                <w:szCs w:val="24"/>
                <w:u w:val="single"/>
                <w:shd w:val="clear" w:color="auto" w:fill="FFFFFF"/>
                <w:lang w:eastAsia="en-US"/>
              </w:rPr>
              <w:t> </w:t>
            </w:r>
            <w:r w:rsidRPr="00CB7361">
              <w:rPr>
                <w:rFonts w:ascii="Times New Roman" w:eastAsia="Calibri" w:hAnsi="Times New Roman" w:cs="Times New Roman"/>
                <w:sz w:val="24"/>
                <w:szCs w:val="24"/>
                <w:shd w:val="clear" w:color="auto" w:fill="FFFFFF"/>
                <w:lang w:eastAsia="en-US"/>
              </w:rPr>
              <w:t>ПФ</w:t>
            </w:r>
            <w:r w:rsidRPr="00CB7361">
              <w:rPr>
                <w:rFonts w:ascii="Times New Roman" w:eastAsia="Calibri" w:hAnsi="Times New Roman" w:cs="Times New Roman"/>
                <w:sz w:val="24"/>
                <w:szCs w:val="24"/>
                <w:u w:val="single"/>
                <w:shd w:val="clear" w:color="auto" w:fill="FFFFFF"/>
                <w:lang w:eastAsia="en-US"/>
              </w:rPr>
              <w:t>-</w:t>
            </w:r>
            <w:r w:rsidRPr="00CB7361">
              <w:rPr>
                <w:rFonts w:ascii="Times New Roman" w:eastAsia="Calibri" w:hAnsi="Times New Roman" w:cs="Times New Roman"/>
                <w:sz w:val="24"/>
                <w:szCs w:val="24"/>
                <w:shd w:val="clear" w:color="auto" w:fill="FFFFFF"/>
                <w:lang w:eastAsia="en-US"/>
              </w:rPr>
              <w:t>115</w:t>
            </w:r>
            <w:r w:rsidRPr="00CB7361">
              <w:rPr>
                <w:rFonts w:ascii="Times New Roman" w:eastAsia="Calibri" w:hAnsi="Times New Roman" w:cs="Times New Roman"/>
                <w:sz w:val="24"/>
                <w:szCs w:val="24"/>
                <w:u w:val="single"/>
                <w:shd w:val="clear" w:color="auto" w:fill="FFFFFF"/>
                <w:lang w:eastAsia="en-US"/>
              </w:rPr>
              <w:t> /</w:t>
            </w:r>
            <w:proofErr w:type="spellStart"/>
            <w:r w:rsidRPr="00CB7361">
              <w:rPr>
                <w:rFonts w:ascii="Times New Roman" w:eastAsia="Calibri" w:hAnsi="Times New Roman" w:cs="Times New Roman"/>
                <w:sz w:val="24"/>
                <w:szCs w:val="24"/>
                <w:u w:val="single"/>
                <w:shd w:val="clear" w:color="auto" w:fill="FFFFFF"/>
                <w:lang w:eastAsia="en-US"/>
              </w:rPr>
              <w:t>шт</w:t>
            </w:r>
            <w:proofErr w:type="spellEnd"/>
            <w:r w:rsidRPr="00CB7361">
              <w:rPr>
                <w:rFonts w:ascii="Times New Roman" w:eastAsia="Calibri" w:hAnsi="Times New Roman" w:cs="Times New Roman"/>
                <w:sz w:val="24"/>
                <w:szCs w:val="24"/>
                <w:u w:val="single"/>
                <w:shd w:val="clear" w:color="auto" w:fill="FFFFFF"/>
                <w:lang w:eastAsia="en-US"/>
              </w:rPr>
              <w:t>/</w:t>
            </w:r>
          </w:p>
        </w:tc>
        <w:tc>
          <w:tcPr>
            <w:tcW w:w="776" w:type="dxa"/>
          </w:tcPr>
          <w:p w14:paraId="10D58071"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w:t>
            </w:r>
          </w:p>
          <w:p w14:paraId="69AD2E37"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
        </w:tc>
        <w:tc>
          <w:tcPr>
            <w:tcW w:w="1209" w:type="dxa"/>
            <w:shd w:val="clear" w:color="auto" w:fill="auto"/>
            <w:vAlign w:val="center"/>
          </w:tcPr>
          <w:p w14:paraId="33D2D28B"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proofErr w:type="spellStart"/>
            <w:r w:rsidRPr="00CB7361">
              <w:rPr>
                <w:rFonts w:ascii="Times New Roman" w:eastAsia="Calibri" w:hAnsi="Times New Roman" w:cs="Times New Roman"/>
                <w:color w:val="000000"/>
                <w:sz w:val="24"/>
                <w:szCs w:val="24"/>
                <w:lang w:eastAsia="en-US"/>
              </w:rPr>
              <w:t>шт</w:t>
            </w:r>
            <w:proofErr w:type="spellEnd"/>
          </w:p>
        </w:tc>
        <w:tc>
          <w:tcPr>
            <w:tcW w:w="1701" w:type="dxa"/>
          </w:tcPr>
          <w:p w14:paraId="39E3DAD0"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754E3FDE"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022D86E6" w14:textId="77777777" w:rsidTr="00CB7361">
        <w:tc>
          <w:tcPr>
            <w:tcW w:w="959" w:type="dxa"/>
            <w:shd w:val="clear" w:color="auto" w:fill="auto"/>
          </w:tcPr>
          <w:p w14:paraId="3512D577"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2E940F66"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Кисть плоская /</w:t>
            </w:r>
            <w:proofErr w:type="spellStart"/>
            <w:r w:rsidRPr="00CB7361">
              <w:rPr>
                <w:rFonts w:ascii="Times New Roman" w:eastAsia="Calibri" w:hAnsi="Times New Roman" w:cs="Times New Roman"/>
                <w:sz w:val="24"/>
                <w:szCs w:val="24"/>
                <w:lang w:eastAsia="en-US"/>
              </w:rPr>
              <w:t>шт</w:t>
            </w:r>
            <w:proofErr w:type="spellEnd"/>
            <w:r w:rsidRPr="00CB7361">
              <w:rPr>
                <w:rFonts w:ascii="Times New Roman" w:eastAsia="Calibri" w:hAnsi="Times New Roman" w:cs="Times New Roman"/>
                <w:sz w:val="24"/>
                <w:szCs w:val="24"/>
                <w:lang w:eastAsia="en-US"/>
              </w:rPr>
              <w:t>/</w:t>
            </w:r>
          </w:p>
        </w:tc>
        <w:tc>
          <w:tcPr>
            <w:tcW w:w="776" w:type="dxa"/>
          </w:tcPr>
          <w:p w14:paraId="011F7561"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10</w:t>
            </w:r>
          </w:p>
          <w:p w14:paraId="2EE6BBFE"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
        </w:tc>
        <w:tc>
          <w:tcPr>
            <w:tcW w:w="1209" w:type="dxa"/>
            <w:shd w:val="clear" w:color="auto" w:fill="auto"/>
            <w:vAlign w:val="center"/>
          </w:tcPr>
          <w:p w14:paraId="64C6CA20"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proofErr w:type="spellStart"/>
            <w:r w:rsidRPr="00CB7361">
              <w:rPr>
                <w:rFonts w:ascii="Times New Roman" w:eastAsia="Calibri" w:hAnsi="Times New Roman" w:cs="Times New Roman"/>
                <w:color w:val="000000"/>
                <w:sz w:val="24"/>
                <w:szCs w:val="24"/>
                <w:lang w:eastAsia="en-US"/>
              </w:rPr>
              <w:t>шт</w:t>
            </w:r>
            <w:proofErr w:type="spellEnd"/>
          </w:p>
        </w:tc>
        <w:tc>
          <w:tcPr>
            <w:tcW w:w="1701" w:type="dxa"/>
          </w:tcPr>
          <w:p w14:paraId="39452493"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2C98EFA0"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1D6243DD" w14:textId="77777777" w:rsidTr="00CB7361">
        <w:tc>
          <w:tcPr>
            <w:tcW w:w="959" w:type="dxa"/>
            <w:shd w:val="clear" w:color="auto" w:fill="auto"/>
          </w:tcPr>
          <w:p w14:paraId="279CDAC1"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4780F69B"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Кисть плоская /</w:t>
            </w:r>
            <w:proofErr w:type="spellStart"/>
            <w:r w:rsidRPr="00CB7361">
              <w:rPr>
                <w:rFonts w:ascii="Times New Roman" w:eastAsia="Calibri" w:hAnsi="Times New Roman" w:cs="Times New Roman"/>
                <w:sz w:val="24"/>
                <w:szCs w:val="24"/>
                <w:lang w:eastAsia="en-US"/>
              </w:rPr>
              <w:t>шт</w:t>
            </w:r>
            <w:proofErr w:type="spellEnd"/>
            <w:r w:rsidRPr="00CB7361">
              <w:rPr>
                <w:rFonts w:ascii="Times New Roman" w:eastAsia="Calibri" w:hAnsi="Times New Roman" w:cs="Times New Roman"/>
                <w:sz w:val="24"/>
                <w:szCs w:val="24"/>
                <w:lang w:eastAsia="en-US"/>
              </w:rPr>
              <w:t>/</w:t>
            </w:r>
          </w:p>
        </w:tc>
        <w:tc>
          <w:tcPr>
            <w:tcW w:w="776" w:type="dxa"/>
          </w:tcPr>
          <w:p w14:paraId="398176A5"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10</w:t>
            </w:r>
          </w:p>
        </w:tc>
        <w:tc>
          <w:tcPr>
            <w:tcW w:w="1209" w:type="dxa"/>
            <w:shd w:val="clear" w:color="auto" w:fill="auto"/>
            <w:vAlign w:val="center"/>
          </w:tcPr>
          <w:p w14:paraId="36B165B8"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4E980C26"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3A16F282"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6130191F" w14:textId="77777777" w:rsidTr="00CB7361">
        <w:tc>
          <w:tcPr>
            <w:tcW w:w="959" w:type="dxa"/>
            <w:shd w:val="clear" w:color="auto" w:fill="auto"/>
          </w:tcPr>
          <w:p w14:paraId="5DD23892"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64D11739" w14:textId="77777777" w:rsidR="00CB7361" w:rsidRPr="00CB7361" w:rsidRDefault="00CB7361" w:rsidP="00CB7361">
            <w:pPr>
              <w:widowControl/>
              <w:autoSpaceDE/>
              <w:autoSpaceDN/>
              <w:adjustRightInd/>
              <w:jc w:val="center"/>
              <w:rPr>
                <w:rFonts w:ascii="Times New Roman" w:hAnsi="Times New Roman" w:cs="Times New Roman"/>
                <w:sz w:val="24"/>
                <w:szCs w:val="24"/>
                <w:lang w:eastAsia="en-US"/>
              </w:rPr>
            </w:pPr>
            <w:r w:rsidRPr="00CB7361">
              <w:rPr>
                <w:rFonts w:ascii="Times New Roman" w:hAnsi="Times New Roman" w:cs="Times New Roman"/>
                <w:sz w:val="24"/>
                <w:szCs w:val="24"/>
                <w:lang w:eastAsia="en-US"/>
              </w:rPr>
              <w:t>Краска водно-</w:t>
            </w:r>
            <w:proofErr w:type="gramStart"/>
            <w:r w:rsidRPr="00CB7361">
              <w:rPr>
                <w:rFonts w:ascii="Times New Roman" w:hAnsi="Times New Roman" w:cs="Times New Roman"/>
                <w:sz w:val="24"/>
                <w:szCs w:val="24"/>
                <w:lang w:eastAsia="en-US"/>
              </w:rPr>
              <w:t>дисперсионная  моющаяся</w:t>
            </w:r>
            <w:proofErr w:type="gramEnd"/>
            <w:r w:rsidRPr="00CB7361">
              <w:rPr>
                <w:rFonts w:ascii="Times New Roman" w:hAnsi="Times New Roman" w:cs="Times New Roman"/>
                <w:sz w:val="24"/>
                <w:szCs w:val="24"/>
                <w:lang w:eastAsia="en-US"/>
              </w:rPr>
              <w:t xml:space="preserve"> /</w:t>
            </w:r>
            <w:proofErr w:type="spellStart"/>
            <w:r w:rsidRPr="00CB7361">
              <w:rPr>
                <w:rFonts w:ascii="Times New Roman" w:hAnsi="Times New Roman" w:cs="Times New Roman"/>
                <w:sz w:val="24"/>
                <w:szCs w:val="24"/>
                <w:lang w:eastAsia="en-US"/>
              </w:rPr>
              <w:t>шт</w:t>
            </w:r>
            <w:proofErr w:type="spellEnd"/>
            <w:r w:rsidRPr="00CB7361">
              <w:rPr>
                <w:rFonts w:ascii="Times New Roman" w:hAnsi="Times New Roman" w:cs="Times New Roman"/>
                <w:sz w:val="24"/>
                <w:szCs w:val="24"/>
                <w:lang w:eastAsia="en-US"/>
              </w:rPr>
              <w:t>/</w:t>
            </w:r>
          </w:p>
          <w:p w14:paraId="4474CBE9"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p>
        </w:tc>
        <w:tc>
          <w:tcPr>
            <w:tcW w:w="776" w:type="dxa"/>
          </w:tcPr>
          <w:p w14:paraId="4FBF7A31"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w:t>
            </w:r>
          </w:p>
        </w:tc>
        <w:tc>
          <w:tcPr>
            <w:tcW w:w="1209" w:type="dxa"/>
            <w:shd w:val="clear" w:color="auto" w:fill="auto"/>
            <w:vAlign w:val="center"/>
          </w:tcPr>
          <w:p w14:paraId="7FBF8DC0"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72AE0ACA"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19E0D3F5"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3F767416" w14:textId="77777777" w:rsidTr="00CB7361">
        <w:tc>
          <w:tcPr>
            <w:tcW w:w="959" w:type="dxa"/>
            <w:shd w:val="clear" w:color="auto" w:fill="auto"/>
          </w:tcPr>
          <w:p w14:paraId="0D40A02B"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Pr>
          <w:p w14:paraId="034D464D" w14:textId="77777777" w:rsidR="00CB7361" w:rsidRPr="00CB7361" w:rsidRDefault="00CB7361" w:rsidP="00CB7361">
            <w:pPr>
              <w:widowControl/>
              <w:autoSpaceDE/>
              <w:autoSpaceDN/>
              <w:adjustRightInd/>
              <w:jc w:val="center"/>
              <w:rPr>
                <w:rFonts w:ascii="Times New Roman"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Краска эмаль ПФ-115</w:t>
            </w:r>
          </w:p>
        </w:tc>
        <w:tc>
          <w:tcPr>
            <w:tcW w:w="776" w:type="dxa"/>
          </w:tcPr>
          <w:p w14:paraId="468E9FAF" w14:textId="77777777"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3</w:t>
            </w:r>
          </w:p>
        </w:tc>
        <w:tc>
          <w:tcPr>
            <w:tcW w:w="1209" w:type="dxa"/>
            <w:shd w:val="clear" w:color="auto" w:fill="auto"/>
            <w:vAlign w:val="center"/>
          </w:tcPr>
          <w:p w14:paraId="6890E0C1"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proofErr w:type="spellStart"/>
            <w:r w:rsidRPr="00CB7361">
              <w:rPr>
                <w:rFonts w:ascii="Times New Roman" w:eastAsia="Calibri" w:hAnsi="Times New Roman" w:cs="Times New Roman"/>
                <w:color w:val="000000"/>
                <w:sz w:val="24"/>
                <w:szCs w:val="24"/>
                <w:lang w:eastAsia="en-US"/>
              </w:rPr>
              <w:t>шт</w:t>
            </w:r>
            <w:proofErr w:type="spellEnd"/>
          </w:p>
        </w:tc>
        <w:tc>
          <w:tcPr>
            <w:tcW w:w="1701" w:type="dxa"/>
          </w:tcPr>
          <w:p w14:paraId="190B3757"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5E56B54F"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72C60B2F" w14:textId="77777777" w:rsidTr="00A83090">
        <w:tc>
          <w:tcPr>
            <w:tcW w:w="959" w:type="dxa"/>
            <w:shd w:val="clear" w:color="auto" w:fill="auto"/>
          </w:tcPr>
          <w:p w14:paraId="3E504868"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Borders>
              <w:top w:val="single" w:sz="4" w:space="0" w:color="000000"/>
              <w:left w:val="single" w:sz="4" w:space="0" w:color="000000"/>
              <w:bottom w:val="single" w:sz="4" w:space="0" w:color="000000"/>
              <w:right w:val="nil"/>
            </w:tcBorders>
          </w:tcPr>
          <w:p w14:paraId="28F6A482" w14:textId="4B9D52DE"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Уайт-спирит (</w:t>
            </w:r>
            <w:proofErr w:type="spellStart"/>
            <w:r w:rsidRPr="00CB7361">
              <w:rPr>
                <w:rFonts w:ascii="Times New Roman" w:eastAsia="Calibri" w:hAnsi="Times New Roman" w:cs="Times New Roman"/>
                <w:color w:val="000000"/>
                <w:sz w:val="24"/>
                <w:szCs w:val="24"/>
                <w:lang w:eastAsia="en-US"/>
              </w:rPr>
              <w:t>шт</w:t>
            </w:r>
            <w:proofErr w:type="spellEnd"/>
            <w:r w:rsidRPr="00CB7361">
              <w:rPr>
                <w:rFonts w:ascii="Times New Roman" w:eastAsia="Calibri" w:hAnsi="Times New Roman" w:cs="Times New Roman"/>
                <w:color w:val="000000"/>
                <w:sz w:val="24"/>
                <w:szCs w:val="24"/>
                <w:lang w:eastAsia="en-US"/>
              </w:rPr>
              <w:t>)</w:t>
            </w:r>
          </w:p>
        </w:tc>
        <w:tc>
          <w:tcPr>
            <w:tcW w:w="776" w:type="dxa"/>
          </w:tcPr>
          <w:p w14:paraId="1911EA31" w14:textId="081E55A9"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10</w:t>
            </w:r>
          </w:p>
        </w:tc>
        <w:tc>
          <w:tcPr>
            <w:tcW w:w="1209" w:type="dxa"/>
            <w:shd w:val="clear" w:color="auto" w:fill="auto"/>
            <w:vAlign w:val="center"/>
          </w:tcPr>
          <w:p w14:paraId="5F5220E8" w14:textId="4BCD6F2F"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proofErr w:type="spellStart"/>
            <w:r w:rsidRPr="00CB7361">
              <w:rPr>
                <w:rFonts w:ascii="Times New Roman" w:eastAsia="Calibri" w:hAnsi="Times New Roman" w:cs="Times New Roman"/>
                <w:color w:val="000000"/>
                <w:sz w:val="24"/>
                <w:szCs w:val="24"/>
                <w:lang w:eastAsia="en-US"/>
              </w:rPr>
              <w:t>шт</w:t>
            </w:r>
            <w:proofErr w:type="spellEnd"/>
          </w:p>
        </w:tc>
        <w:tc>
          <w:tcPr>
            <w:tcW w:w="1701" w:type="dxa"/>
          </w:tcPr>
          <w:p w14:paraId="6CC54C94"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6817C3F9"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7C0F0CB4" w14:textId="77777777" w:rsidTr="00CB7361">
        <w:tc>
          <w:tcPr>
            <w:tcW w:w="959" w:type="dxa"/>
            <w:shd w:val="clear" w:color="auto" w:fill="auto"/>
          </w:tcPr>
          <w:p w14:paraId="32A80136" w14:textId="77777777" w:rsidR="00CB7361" w:rsidRPr="00CB7361" w:rsidRDefault="00CB7361" w:rsidP="00CB7361">
            <w:pPr>
              <w:widowControl/>
              <w:numPr>
                <w:ilvl w:val="0"/>
                <w:numId w:val="2"/>
              </w:numPr>
              <w:autoSpaceDE/>
              <w:autoSpaceDN/>
              <w:adjustRightInd/>
              <w:jc w:val="center"/>
              <w:rPr>
                <w:rFonts w:ascii="Times New Roman" w:eastAsia="Calibri" w:hAnsi="Times New Roman" w:cs="Times New Roman"/>
                <w:sz w:val="24"/>
                <w:szCs w:val="24"/>
                <w:lang w:eastAsia="en-US"/>
              </w:rPr>
            </w:pPr>
          </w:p>
        </w:tc>
        <w:tc>
          <w:tcPr>
            <w:tcW w:w="4252" w:type="dxa"/>
            <w:tcBorders>
              <w:top w:val="single" w:sz="4" w:space="0" w:color="000000"/>
              <w:left w:val="single" w:sz="4" w:space="0" w:color="000000"/>
              <w:bottom w:val="single" w:sz="4" w:space="0" w:color="000000"/>
              <w:right w:val="nil"/>
            </w:tcBorders>
          </w:tcPr>
          <w:p w14:paraId="72434743" w14:textId="1F7E26D6"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Растворитель 646 (</w:t>
            </w:r>
            <w:proofErr w:type="spellStart"/>
            <w:r w:rsidRPr="00CB7361">
              <w:rPr>
                <w:rFonts w:ascii="Times New Roman" w:eastAsia="Calibri" w:hAnsi="Times New Roman" w:cs="Times New Roman"/>
                <w:color w:val="000000"/>
                <w:sz w:val="24"/>
                <w:szCs w:val="24"/>
                <w:lang w:eastAsia="en-US"/>
              </w:rPr>
              <w:t>шт</w:t>
            </w:r>
            <w:proofErr w:type="spellEnd"/>
            <w:r w:rsidRPr="00CB7361">
              <w:rPr>
                <w:rFonts w:ascii="Times New Roman" w:eastAsia="Calibri" w:hAnsi="Times New Roman" w:cs="Times New Roman"/>
                <w:color w:val="000000"/>
                <w:sz w:val="24"/>
                <w:szCs w:val="24"/>
                <w:lang w:eastAsia="en-US"/>
              </w:rPr>
              <w:t>)</w:t>
            </w:r>
          </w:p>
        </w:tc>
        <w:tc>
          <w:tcPr>
            <w:tcW w:w="776" w:type="dxa"/>
          </w:tcPr>
          <w:p w14:paraId="1A11BC98" w14:textId="45A4B1A4" w:rsidR="00CB7361" w:rsidRPr="00CB7361" w:rsidRDefault="00CB7361" w:rsidP="00CB7361">
            <w:pPr>
              <w:widowControl/>
              <w:autoSpaceDE/>
              <w:autoSpaceDN/>
              <w:adjustRightInd/>
              <w:jc w:val="center"/>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10</w:t>
            </w:r>
          </w:p>
        </w:tc>
        <w:tc>
          <w:tcPr>
            <w:tcW w:w="1209" w:type="dxa"/>
            <w:shd w:val="clear" w:color="auto" w:fill="auto"/>
            <w:vAlign w:val="center"/>
          </w:tcPr>
          <w:p w14:paraId="357CD262" w14:textId="5A3FA882"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шт.</w:t>
            </w:r>
          </w:p>
        </w:tc>
        <w:tc>
          <w:tcPr>
            <w:tcW w:w="1701" w:type="dxa"/>
          </w:tcPr>
          <w:p w14:paraId="109FD82A"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c>
          <w:tcPr>
            <w:tcW w:w="1701" w:type="dxa"/>
          </w:tcPr>
          <w:p w14:paraId="5F347F93" w14:textId="77777777" w:rsidR="00CB7361" w:rsidRPr="00CB7361" w:rsidRDefault="00CB7361" w:rsidP="00CB7361">
            <w:pPr>
              <w:widowControl/>
              <w:autoSpaceDE/>
              <w:autoSpaceDN/>
              <w:adjustRightInd/>
              <w:jc w:val="both"/>
              <w:rPr>
                <w:rFonts w:ascii="Times New Roman" w:eastAsia="Calibri" w:hAnsi="Times New Roman" w:cs="Times New Roman"/>
                <w:bCs/>
                <w:sz w:val="24"/>
                <w:szCs w:val="24"/>
                <w:lang w:eastAsia="en-US"/>
              </w:rPr>
            </w:pPr>
          </w:p>
        </w:tc>
      </w:tr>
      <w:tr w:rsidR="00CB7361" w:rsidRPr="00CB7361" w14:paraId="20205C7A" w14:textId="77777777" w:rsidTr="00CB7361">
        <w:tc>
          <w:tcPr>
            <w:tcW w:w="959" w:type="dxa"/>
            <w:shd w:val="clear" w:color="auto" w:fill="auto"/>
          </w:tcPr>
          <w:p w14:paraId="24EDC897"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tc>
        <w:tc>
          <w:tcPr>
            <w:tcW w:w="4252" w:type="dxa"/>
            <w:shd w:val="clear" w:color="auto" w:fill="auto"/>
            <w:vAlign w:val="center"/>
          </w:tcPr>
          <w:p w14:paraId="51350386" w14:textId="77777777" w:rsidR="00CB7361" w:rsidRPr="00CB7361" w:rsidRDefault="00CB7361" w:rsidP="00CB7361">
            <w:pPr>
              <w:widowControl/>
              <w:autoSpaceDE/>
              <w:autoSpaceDN/>
              <w:adjustRightInd/>
              <w:rPr>
                <w:rFonts w:ascii="Times New Roman" w:eastAsia="Calibri" w:hAnsi="Times New Roman" w:cs="Times New Roman"/>
                <w:color w:val="000000"/>
                <w:sz w:val="24"/>
                <w:szCs w:val="24"/>
                <w:lang w:eastAsia="en-US"/>
              </w:rPr>
            </w:pPr>
            <w:r w:rsidRPr="00CB7361">
              <w:rPr>
                <w:rFonts w:ascii="Times New Roman" w:eastAsia="Calibri" w:hAnsi="Times New Roman" w:cs="Times New Roman"/>
                <w:color w:val="000000"/>
                <w:sz w:val="24"/>
                <w:szCs w:val="24"/>
                <w:lang w:eastAsia="en-US"/>
              </w:rPr>
              <w:t>ИТОГО:</w:t>
            </w:r>
          </w:p>
        </w:tc>
        <w:tc>
          <w:tcPr>
            <w:tcW w:w="776" w:type="dxa"/>
            <w:shd w:val="clear" w:color="auto" w:fill="auto"/>
            <w:vAlign w:val="center"/>
          </w:tcPr>
          <w:p w14:paraId="79D50E22" w14:textId="77777777" w:rsidR="00CB7361" w:rsidRPr="00CB7361" w:rsidRDefault="00CB7361" w:rsidP="00CB7361">
            <w:pPr>
              <w:widowControl/>
              <w:autoSpaceDE/>
              <w:autoSpaceDN/>
              <w:adjustRightInd/>
              <w:jc w:val="center"/>
              <w:rPr>
                <w:rFonts w:ascii="Times New Roman" w:eastAsia="Calibri" w:hAnsi="Times New Roman" w:cs="Times New Roman"/>
                <w:color w:val="000000"/>
                <w:sz w:val="24"/>
                <w:szCs w:val="24"/>
                <w:lang w:eastAsia="en-US"/>
              </w:rPr>
            </w:pPr>
          </w:p>
        </w:tc>
        <w:tc>
          <w:tcPr>
            <w:tcW w:w="1209" w:type="dxa"/>
            <w:shd w:val="clear" w:color="auto" w:fill="auto"/>
          </w:tcPr>
          <w:p w14:paraId="7D8C221D"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tc>
        <w:tc>
          <w:tcPr>
            <w:tcW w:w="1701" w:type="dxa"/>
          </w:tcPr>
          <w:p w14:paraId="0405A4CE"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tc>
        <w:tc>
          <w:tcPr>
            <w:tcW w:w="1701" w:type="dxa"/>
          </w:tcPr>
          <w:p w14:paraId="67902676" w14:textId="77777777" w:rsidR="00CB7361" w:rsidRPr="00CB7361" w:rsidRDefault="00CB7361" w:rsidP="00CB7361">
            <w:pPr>
              <w:widowControl/>
              <w:autoSpaceDE/>
              <w:autoSpaceDN/>
              <w:adjustRightInd/>
              <w:rPr>
                <w:rFonts w:ascii="Times New Roman" w:eastAsia="Calibri" w:hAnsi="Times New Roman" w:cs="Times New Roman"/>
                <w:sz w:val="24"/>
                <w:szCs w:val="24"/>
                <w:lang w:eastAsia="en-US"/>
              </w:rPr>
            </w:pPr>
          </w:p>
        </w:tc>
      </w:tr>
    </w:tbl>
    <w:p w14:paraId="14888578"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tbl>
      <w:tblPr>
        <w:tblW w:w="0" w:type="auto"/>
        <w:tblLook w:val="00A0" w:firstRow="1" w:lastRow="0" w:firstColumn="1" w:lastColumn="0" w:noHBand="0" w:noVBand="0"/>
      </w:tblPr>
      <w:tblGrid>
        <w:gridCol w:w="5519"/>
        <w:gridCol w:w="4544"/>
      </w:tblGrid>
      <w:tr w:rsidR="00CB7361" w:rsidRPr="00CB7361" w14:paraId="16D75067" w14:textId="77777777" w:rsidTr="009C0D74">
        <w:tc>
          <w:tcPr>
            <w:tcW w:w="5637" w:type="dxa"/>
          </w:tcPr>
          <w:p w14:paraId="54751B91"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2BAF74C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«Покупатель»</w:t>
            </w:r>
          </w:p>
          <w:p w14:paraId="051EB2E2"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05C1465F"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__________________   _____________</w:t>
            </w:r>
          </w:p>
          <w:p w14:paraId="62B55BD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 М.П.</w:t>
            </w:r>
          </w:p>
          <w:p w14:paraId="62902855"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tc>
        <w:tc>
          <w:tcPr>
            <w:tcW w:w="4644" w:type="dxa"/>
          </w:tcPr>
          <w:p w14:paraId="4F6822B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6907A3A9"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«Продавец»</w:t>
            </w:r>
          </w:p>
          <w:p w14:paraId="651E6F8C"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p w14:paraId="5BAA2FF0"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______________ /____________</w:t>
            </w:r>
          </w:p>
          <w:p w14:paraId="2AFE017A"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r w:rsidRPr="00CB7361">
              <w:rPr>
                <w:rFonts w:ascii="Times New Roman" w:eastAsia="Calibri" w:hAnsi="Times New Roman" w:cs="Times New Roman"/>
                <w:sz w:val="24"/>
                <w:szCs w:val="24"/>
                <w:lang w:eastAsia="en-US"/>
              </w:rPr>
              <w:t xml:space="preserve">       М.П.</w:t>
            </w:r>
          </w:p>
          <w:p w14:paraId="6D8B5F63" w14:textId="77777777" w:rsidR="00CB7361" w:rsidRPr="00CB7361" w:rsidRDefault="00CB7361" w:rsidP="00CB7361">
            <w:pPr>
              <w:widowControl/>
              <w:autoSpaceDE/>
              <w:autoSpaceDN/>
              <w:adjustRightInd/>
              <w:jc w:val="both"/>
              <w:rPr>
                <w:rFonts w:ascii="Times New Roman" w:eastAsia="Calibri" w:hAnsi="Times New Roman" w:cs="Times New Roman"/>
                <w:sz w:val="24"/>
                <w:szCs w:val="24"/>
                <w:lang w:eastAsia="en-US"/>
              </w:rPr>
            </w:pPr>
          </w:p>
        </w:tc>
      </w:tr>
    </w:tbl>
    <w:p w14:paraId="5D344793" w14:textId="77777777" w:rsidR="00CB7361" w:rsidRPr="00CB7361" w:rsidRDefault="00CB7361" w:rsidP="00CB7361">
      <w:pPr>
        <w:widowControl/>
        <w:autoSpaceDE/>
        <w:autoSpaceDN/>
        <w:adjustRightInd/>
        <w:jc w:val="both"/>
        <w:rPr>
          <w:rFonts w:ascii="Times New Roman" w:eastAsia="Calibri" w:hAnsi="Times New Roman" w:cs="Times New Roman"/>
          <w:b/>
          <w:sz w:val="24"/>
          <w:szCs w:val="24"/>
          <w:lang w:eastAsia="en-US"/>
        </w:rPr>
      </w:pPr>
    </w:p>
    <w:p w14:paraId="10A500D4" w14:textId="77777777" w:rsidR="00C80B14" w:rsidRDefault="00C80B14" w:rsidP="00787255">
      <w:pPr>
        <w:widowControl/>
        <w:autoSpaceDE/>
        <w:autoSpaceDN/>
        <w:adjustRightInd/>
        <w:jc w:val="center"/>
        <w:rPr>
          <w:rFonts w:ascii="Times New Roman" w:hAnsi="Times New Roman" w:cs="Times New Roman"/>
          <w:color w:val="000000"/>
          <w:sz w:val="24"/>
          <w:szCs w:val="24"/>
        </w:rPr>
      </w:pPr>
    </w:p>
    <w:sectPr w:rsidR="00C80B14" w:rsidSect="00CB7361">
      <w:pgSz w:w="11906" w:h="16838"/>
      <w:pgMar w:top="426"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0D7C25"/>
    <w:multiLevelType w:val="multilevel"/>
    <w:tmpl w:val="2EA0FF10"/>
    <w:lvl w:ilvl="0">
      <w:start w:val="1"/>
      <w:numFmt w:val="decimal"/>
      <w:lvlText w:val="%1."/>
      <w:lvlJc w:val="left"/>
      <w:pPr>
        <w:ind w:left="720" w:hanging="360"/>
      </w:pPr>
      <w:rPr>
        <w:rFonts w:cs="Times New Roman"/>
        <w:b/>
        <w:bCs/>
      </w:rPr>
    </w:lvl>
    <w:lvl w:ilvl="1">
      <w:start w:val="1"/>
      <w:numFmt w:val="decimal"/>
      <w:isLgl/>
      <w:lvlText w:val="%1.%2."/>
      <w:lvlJc w:val="left"/>
      <w:pPr>
        <w:ind w:left="1004" w:hanging="720"/>
      </w:pPr>
      <w:rPr>
        <w:rFonts w:cs="Times New Roman"/>
        <w:b w:val="0"/>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 w15:restartNumberingAfterBreak="0">
    <w:nsid w:val="4CDA0BAC"/>
    <w:multiLevelType w:val="hybridMultilevel"/>
    <w:tmpl w:val="E4509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5A5C"/>
    <w:rsid w:val="000640B5"/>
    <w:rsid w:val="000F6DC6"/>
    <w:rsid w:val="00212536"/>
    <w:rsid w:val="002523A2"/>
    <w:rsid w:val="002A7B05"/>
    <w:rsid w:val="006360F3"/>
    <w:rsid w:val="0066179F"/>
    <w:rsid w:val="00787255"/>
    <w:rsid w:val="007D1EE6"/>
    <w:rsid w:val="00822BD1"/>
    <w:rsid w:val="00965A5C"/>
    <w:rsid w:val="00B2291D"/>
    <w:rsid w:val="00B4010F"/>
    <w:rsid w:val="00C234ED"/>
    <w:rsid w:val="00C80B14"/>
    <w:rsid w:val="00CB7361"/>
    <w:rsid w:val="00D13D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C40FD4"/>
  <w15:docId w15:val="{D7128FFF-F97C-4AEE-A22B-78AC8DD118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8725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qFormat/>
    <w:rsid w:val="00787255"/>
    <w:pPr>
      <w:spacing w:after="0" w:line="240" w:lineRule="auto"/>
    </w:pPr>
    <w:rPr>
      <w:rFonts w:ascii="Calibri" w:eastAsia="Calibri" w:hAnsi="Calibri" w:cs="Times New Roman"/>
    </w:rPr>
  </w:style>
  <w:style w:type="character" w:customStyle="1" w:styleId="a4">
    <w:name w:val="Без интервала Знак"/>
    <w:link w:val="a3"/>
    <w:locked/>
    <w:rsid w:val="00787255"/>
    <w:rPr>
      <w:rFonts w:ascii="Calibri" w:eastAsia="Calibri" w:hAnsi="Calibri" w:cs="Times New Roman"/>
    </w:rPr>
  </w:style>
  <w:style w:type="character" w:styleId="a5">
    <w:name w:val="Hyperlink"/>
    <w:basedOn w:val="a0"/>
    <w:uiPriority w:val="99"/>
    <w:semiHidden/>
    <w:unhideWhenUsed/>
    <w:rsid w:val="00CB7361"/>
    <w:rPr>
      <w:color w:val="018CCD"/>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52D5B3-0097-4C0B-8A73-B32EBA622C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1182</Words>
  <Characters>6738</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zakupka1984@outlook.com</cp:lastModifiedBy>
  <cp:revision>2</cp:revision>
  <dcterms:created xsi:type="dcterms:W3CDTF">2020-07-07T12:01:00Z</dcterms:created>
  <dcterms:modified xsi:type="dcterms:W3CDTF">2020-07-07T12:01:00Z</dcterms:modified>
</cp:coreProperties>
</file>