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2158" w:rsidRPr="00683B89" w:rsidRDefault="005A2158">
      <w:pPr>
        <w:tabs>
          <w:tab w:val="left" w:pos="0"/>
        </w:tabs>
        <w:ind w:hanging="25"/>
        <w:jc w:val="center"/>
        <w:rPr>
          <w:rFonts w:ascii="Arial" w:hAnsi="Arial" w:cs="Arial"/>
        </w:rPr>
      </w:pPr>
    </w:p>
    <w:p w:rsidR="005A2158" w:rsidRPr="00683B89" w:rsidRDefault="00683B89">
      <w:pPr>
        <w:tabs>
          <w:tab w:val="left" w:pos="0"/>
        </w:tabs>
        <w:ind w:hanging="25"/>
        <w:jc w:val="center"/>
        <w:rPr>
          <w:rFonts w:ascii="Arial" w:hAnsi="Arial" w:cs="Arial"/>
        </w:rPr>
      </w:pPr>
      <w:r w:rsidRPr="00683B89">
        <w:rPr>
          <w:rFonts w:ascii="Arial" w:hAnsi="Arial" w:cs="Arial"/>
          <w:sz w:val="28"/>
          <w:szCs w:val="28"/>
        </w:rPr>
        <w:t>ПРОТОКОЛ ЗАСЕДАНИЯ ЗАКУПОЧНОЙ КОМИССИИ МУНИЦИПАЛЬНОЕ АВТОНОМНОЕ ДОШКОЛЬНОЕ ОБРАЗОВАТЕЛЬНОЕ УЧРЕЖДЕНИЕ ДЕТСКИЙ САД № 61 "РОМАШКА" КОМБИНИРОВАННОГО ВИДА № 32009371700-1</w:t>
      </w:r>
    </w:p>
    <w:p w:rsidR="005A2158" w:rsidRPr="00683B89" w:rsidRDefault="00683B89">
      <w:pPr>
        <w:spacing w:before="170"/>
        <w:ind w:firstLine="850"/>
        <w:jc w:val="right"/>
        <w:rPr>
          <w:rFonts w:ascii="Arial" w:hAnsi="Arial" w:cs="Arial"/>
        </w:rPr>
      </w:pPr>
      <w:r w:rsidRPr="00683B89">
        <w:rPr>
          <w:rFonts w:ascii="Arial" w:hAnsi="Arial" w:cs="Arial"/>
        </w:rPr>
        <w:t xml:space="preserve">Дата подписания протокола: 12.08.2020 </w:t>
      </w:r>
    </w:p>
    <w:p w:rsidR="005A2158" w:rsidRPr="00683B89" w:rsidRDefault="005A2158">
      <w:pPr>
        <w:rPr>
          <w:rFonts w:ascii="Arial" w:hAnsi="Arial" w:cs="Arial"/>
        </w:rPr>
      </w:pPr>
    </w:p>
    <w:p w:rsidR="005A2158" w:rsidRPr="00683B89" w:rsidRDefault="005A2158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  <w:rPr>
          <w:rFonts w:ascii="Arial" w:hAnsi="Arial" w:cs="Arial"/>
        </w:rPr>
      </w:pPr>
    </w:p>
    <w:p w:rsidR="005A2158" w:rsidRPr="00683B89" w:rsidRDefault="005A2158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  <w:rPr>
          <w:rFonts w:ascii="Arial" w:hAnsi="Arial" w:cs="Arial"/>
        </w:rPr>
      </w:pPr>
    </w:p>
    <w:p w:rsidR="00683B89" w:rsidRPr="00683B89" w:rsidRDefault="00683B89">
      <w:pPr>
        <w:tabs>
          <w:tab w:val="left" w:pos="851"/>
        </w:tabs>
        <w:spacing w:before="397" w:after="113"/>
        <w:jc w:val="center"/>
        <w:rPr>
          <w:rFonts w:ascii="Arial" w:eastAsia="Times New Roman" w:hAnsi="Arial" w:cs="Arial"/>
          <w:color w:val="00000A"/>
          <w:shd w:val="clear" w:color="auto" w:fill="FFFFFF"/>
        </w:rPr>
      </w:pPr>
      <w:r w:rsidRPr="00683B89">
        <w:rPr>
          <w:rFonts w:ascii="Arial" w:eastAsia="Times New Roman" w:hAnsi="Arial" w:cs="Arial"/>
          <w:color w:val="00000A"/>
          <w:shd w:val="clear" w:color="auto" w:fill="FFFFFF"/>
        </w:rPr>
        <w:t>Комиссия Заказчика действует на основании Приказа от «30» сентября 2019 г. № 133. Кворум для принятия решения имеется.</w:t>
      </w:r>
    </w:p>
    <w:p w:rsidR="005A2158" w:rsidRPr="00683B89" w:rsidRDefault="00683B89">
      <w:pPr>
        <w:tabs>
          <w:tab w:val="left" w:pos="851"/>
        </w:tabs>
        <w:spacing w:before="397" w:after="113"/>
        <w:jc w:val="center"/>
        <w:rPr>
          <w:rFonts w:ascii="Arial" w:hAnsi="Arial" w:cs="Arial"/>
        </w:rPr>
      </w:pPr>
      <w:r w:rsidRPr="00683B89">
        <w:rPr>
          <w:rFonts w:ascii="Arial" w:hAnsi="Arial" w:cs="Arial"/>
          <w:sz w:val="28"/>
          <w:szCs w:val="28"/>
          <w:lang w:eastAsia="en-US"/>
        </w:rPr>
        <w:t xml:space="preserve">1. Информация </w:t>
      </w:r>
      <w:bookmarkStart w:id="0" w:name="_GoBack"/>
      <w:bookmarkEnd w:id="0"/>
      <w:r w:rsidRPr="00683B89">
        <w:rPr>
          <w:rFonts w:ascii="Arial" w:hAnsi="Arial" w:cs="Arial"/>
          <w:sz w:val="28"/>
          <w:szCs w:val="28"/>
          <w:lang w:eastAsia="en-US"/>
        </w:rPr>
        <w:t>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54"/>
        <w:gridCol w:w="5852"/>
      </w:tblGrid>
      <w:tr w:rsidR="005A2158" w:rsidRPr="00683B89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tabs>
                <w:tab w:val="clear" w:pos="708"/>
                <w:tab w:val="left" w:pos="709"/>
              </w:tabs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tabs>
                <w:tab w:val="clear" w:pos="708"/>
                <w:tab w:val="left" w:pos="709"/>
              </w:tabs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</w:rPr>
              <w:t>Запрос котировок в электронной форме.</w:t>
            </w:r>
          </w:p>
        </w:tc>
      </w:tr>
      <w:tr w:rsidR="005A2158" w:rsidRPr="00683B89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tabs>
                <w:tab w:val="clear" w:pos="708"/>
                <w:tab w:val="left" w:pos="709"/>
              </w:tabs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tabs>
                <w:tab w:val="clear" w:pos="708"/>
                <w:tab w:val="left" w:pos="709"/>
              </w:tabs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</w:rPr>
              <w:t xml:space="preserve">Поставка средств обучения, игр, игрушек по ФГОС (комплектов </w:t>
            </w:r>
            <w:r w:rsidRPr="00683B89">
              <w:rPr>
                <w:rFonts w:ascii="Arial" w:hAnsi="Arial" w:cs="Arial"/>
                <w:sz w:val="22"/>
                <w:szCs w:val="22"/>
              </w:rPr>
              <w:t>оборудования)</w:t>
            </w:r>
          </w:p>
        </w:tc>
      </w:tr>
      <w:tr w:rsidR="005A2158" w:rsidRPr="00683B89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pStyle w:val="23"/>
              <w:shd w:val="clear" w:color="000000" w:fill="FFFFFF"/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pStyle w:val="23"/>
              <w:shd w:val="clear" w:color="000000" w:fill="FFFFFF"/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  <w:lang w:val="ru-RU"/>
              </w:rPr>
              <w:t>E130843</w:t>
            </w:r>
          </w:p>
        </w:tc>
      </w:tr>
      <w:tr w:rsidR="005A2158" w:rsidRPr="00683B89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</w:rPr>
              <w:t>31.07.2020 18:40:04</w:t>
            </w:r>
          </w:p>
        </w:tc>
      </w:tr>
      <w:tr w:rsidR="005A2158" w:rsidRPr="00683B89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</w:rPr>
              <w:t>http://estp.ru</w:t>
            </w:r>
          </w:p>
        </w:tc>
      </w:tr>
    </w:tbl>
    <w:p w:rsidR="005A2158" w:rsidRPr="00683B89" w:rsidRDefault="00683B89">
      <w:pPr>
        <w:tabs>
          <w:tab w:val="left" w:pos="851"/>
        </w:tabs>
        <w:spacing w:before="397" w:after="113"/>
        <w:jc w:val="center"/>
        <w:rPr>
          <w:rFonts w:ascii="Arial" w:hAnsi="Arial" w:cs="Arial"/>
        </w:rPr>
      </w:pPr>
      <w:r w:rsidRPr="00683B89">
        <w:rPr>
          <w:rFonts w:ascii="Arial" w:hAnsi="Arial" w:cs="Arial"/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5A2158" w:rsidRPr="00683B8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</w:rPr>
              <w:t xml:space="preserve">МУНИЦИПАЛЬНОЕ АВТОНОМНОЕ ДОШКОЛЬНОЕ ОБРАЗОВАТЕЛЬНОЕ </w:t>
            </w:r>
            <w:r w:rsidRPr="00683B89">
              <w:rPr>
                <w:rFonts w:ascii="Arial" w:hAnsi="Arial" w:cs="Arial"/>
                <w:sz w:val="22"/>
                <w:szCs w:val="22"/>
              </w:rPr>
              <w:t>УЧРЕЖДЕНИЕ ДЕТСКИЙ САД № 61 "РОМАШКА" КОМБИНИРОВАННОГО ВИДА</w:t>
            </w:r>
          </w:p>
        </w:tc>
      </w:tr>
      <w:tr w:rsidR="005A2158" w:rsidRPr="00683B8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</w:rPr>
              <w:t>5029086137</w:t>
            </w:r>
          </w:p>
        </w:tc>
      </w:tr>
      <w:tr w:rsidR="005A2158" w:rsidRPr="00683B8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</w:rPr>
              <w:t>502901001</w:t>
            </w:r>
          </w:p>
        </w:tc>
      </w:tr>
      <w:tr w:rsidR="005A2158" w:rsidRPr="00683B8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</w:rPr>
              <w:t>1055005166996</w:t>
            </w:r>
          </w:p>
        </w:tc>
      </w:tr>
      <w:tr w:rsidR="005A2158" w:rsidRPr="00683B8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</w:rPr>
              <w:t xml:space="preserve">141008, Московская </w:t>
            </w:r>
            <w:proofErr w:type="spellStart"/>
            <w:r w:rsidRPr="00683B89">
              <w:rPr>
                <w:rFonts w:ascii="Arial" w:hAnsi="Arial" w:cs="Arial"/>
                <w:sz w:val="22"/>
                <w:szCs w:val="22"/>
              </w:rPr>
              <w:t>обл</w:t>
            </w:r>
            <w:proofErr w:type="spellEnd"/>
            <w:r w:rsidRPr="00683B89">
              <w:rPr>
                <w:rFonts w:ascii="Arial" w:hAnsi="Arial" w:cs="Arial"/>
                <w:sz w:val="22"/>
                <w:szCs w:val="22"/>
              </w:rPr>
              <w:t xml:space="preserve">, г Мытищи, </w:t>
            </w:r>
            <w:proofErr w:type="spellStart"/>
            <w:r w:rsidRPr="00683B89">
              <w:rPr>
                <w:rFonts w:ascii="Arial" w:hAnsi="Arial" w:cs="Arial"/>
                <w:sz w:val="22"/>
                <w:szCs w:val="22"/>
              </w:rPr>
              <w:t>ул</w:t>
            </w:r>
            <w:proofErr w:type="spellEnd"/>
            <w:r w:rsidRPr="00683B89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683B89">
              <w:rPr>
                <w:rFonts w:ascii="Arial" w:hAnsi="Arial" w:cs="Arial"/>
                <w:sz w:val="22"/>
                <w:szCs w:val="22"/>
              </w:rPr>
              <w:t>Колпакова</w:t>
            </w:r>
            <w:proofErr w:type="spellEnd"/>
            <w:r w:rsidRPr="00683B89">
              <w:rPr>
                <w:rFonts w:ascii="Arial" w:hAnsi="Arial" w:cs="Arial"/>
                <w:sz w:val="22"/>
                <w:szCs w:val="22"/>
              </w:rPr>
              <w:t>, д 26 к 1</w:t>
            </w:r>
          </w:p>
        </w:tc>
      </w:tr>
      <w:tr w:rsidR="005A2158" w:rsidRPr="00683B8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</w:rPr>
              <w:t xml:space="preserve">141008, Московская </w:t>
            </w:r>
            <w:proofErr w:type="gramStart"/>
            <w:r w:rsidRPr="00683B89">
              <w:rPr>
                <w:rFonts w:ascii="Arial" w:hAnsi="Arial" w:cs="Arial"/>
                <w:sz w:val="22"/>
                <w:szCs w:val="22"/>
              </w:rPr>
              <w:t>область,  г.</w:t>
            </w:r>
            <w:proofErr w:type="gramEnd"/>
            <w:r w:rsidRPr="00683B89">
              <w:rPr>
                <w:rFonts w:ascii="Arial" w:hAnsi="Arial" w:cs="Arial"/>
                <w:sz w:val="22"/>
                <w:szCs w:val="22"/>
              </w:rPr>
              <w:t xml:space="preserve"> Мытищи, ул. </w:t>
            </w:r>
            <w:proofErr w:type="spellStart"/>
            <w:r w:rsidRPr="00683B89">
              <w:rPr>
                <w:rFonts w:ascii="Arial" w:hAnsi="Arial" w:cs="Arial"/>
                <w:sz w:val="22"/>
                <w:szCs w:val="22"/>
              </w:rPr>
              <w:t>Колпакова</w:t>
            </w:r>
            <w:proofErr w:type="spellEnd"/>
            <w:r w:rsidRPr="00683B89">
              <w:rPr>
                <w:rFonts w:ascii="Arial" w:hAnsi="Arial" w:cs="Arial"/>
                <w:sz w:val="22"/>
                <w:szCs w:val="22"/>
              </w:rPr>
              <w:t>, д. 26, к.1</w:t>
            </w:r>
          </w:p>
        </w:tc>
      </w:tr>
      <w:tr w:rsidR="005A2158" w:rsidRPr="00683B8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tabs>
                <w:tab w:val="left" w:pos="851"/>
              </w:tabs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A2158" w:rsidRPr="00683B89" w:rsidRDefault="00683B89">
            <w:pPr>
              <w:tabs>
                <w:tab w:val="left" w:pos="851"/>
              </w:tabs>
              <w:spacing w:before="57" w:after="57"/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sz w:val="22"/>
                <w:szCs w:val="22"/>
              </w:rPr>
              <w:t>(495) 582-38-37</w:t>
            </w:r>
          </w:p>
        </w:tc>
      </w:tr>
    </w:tbl>
    <w:p w:rsidR="005A2158" w:rsidRPr="00683B89" w:rsidRDefault="00683B89">
      <w:pPr>
        <w:tabs>
          <w:tab w:val="left" w:pos="851"/>
        </w:tabs>
        <w:spacing w:before="397" w:after="113"/>
        <w:jc w:val="center"/>
        <w:rPr>
          <w:rFonts w:ascii="Arial" w:hAnsi="Arial" w:cs="Arial"/>
        </w:rPr>
      </w:pPr>
      <w:r w:rsidRPr="00683B89">
        <w:rPr>
          <w:rFonts w:ascii="Arial" w:hAnsi="Arial" w:cs="Arial"/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5A2158" w:rsidRPr="00683B89">
        <w:tc>
          <w:tcPr>
            <w:tcW w:w="9212" w:type="dxa"/>
            <w:shd w:val="clear" w:color="auto" w:fill="auto"/>
          </w:tcPr>
          <w:p w:rsidR="005A2158" w:rsidRPr="00683B89" w:rsidRDefault="00683B89">
            <w:pPr>
              <w:tabs>
                <w:tab w:val="left" w:pos="851"/>
              </w:tabs>
              <w:rPr>
                <w:rFonts w:ascii="Arial" w:hAnsi="Arial" w:cs="Arial"/>
                <w:lang w:val="en-US"/>
              </w:rPr>
            </w:pPr>
            <w:r w:rsidRPr="00683B89">
              <w:rPr>
                <w:rFonts w:ascii="Arial" w:hAnsi="Arial" w:cs="Arial"/>
                <w:lang w:val="en-US" w:eastAsia="en-US"/>
              </w:rPr>
              <w:t xml:space="preserve">3.1 </w:t>
            </w:r>
            <w:r w:rsidRPr="00683B89">
              <w:rPr>
                <w:rFonts w:ascii="Arial" w:hAnsi="Arial" w:cs="Arial"/>
                <w:lang w:eastAsia="en-US"/>
              </w:rPr>
              <w:t>Лот</w:t>
            </w:r>
            <w:r w:rsidRPr="00683B89">
              <w:rPr>
                <w:rFonts w:ascii="Arial" w:hAnsi="Arial" w:cs="Arial"/>
                <w:lang w:val="en-US" w:eastAsia="en-US"/>
              </w:rPr>
              <w:t xml:space="preserve"> E130843-1</w:t>
            </w:r>
          </w:p>
          <w:p w:rsidR="005A2158" w:rsidRPr="00683B89" w:rsidRDefault="005A2158">
            <w:pPr>
              <w:tabs>
                <w:tab w:val="left" w:pos="851"/>
              </w:tabs>
              <w:rPr>
                <w:rFonts w:ascii="Arial" w:hAnsi="Arial" w:cs="Arial"/>
                <w:lang w:val="en-US" w:eastAsia="en-US"/>
              </w:rPr>
            </w:pPr>
          </w:p>
          <w:p w:rsidR="005A2158" w:rsidRPr="00683B89" w:rsidRDefault="00683B89">
            <w:pPr>
              <w:tabs>
                <w:tab w:val="left" w:pos="851"/>
              </w:tabs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lang w:val="en-US" w:eastAsia="en-US"/>
              </w:rPr>
              <w:t xml:space="preserve">3.1.1 </w:t>
            </w:r>
            <w:r w:rsidRPr="00683B89">
              <w:rPr>
                <w:rFonts w:ascii="Arial" w:hAnsi="Arial" w:cs="Arial"/>
                <w:lang w:eastAsia="en-US"/>
              </w:rPr>
              <w:t>Общие</w:t>
            </w:r>
            <w:r w:rsidRPr="00683B89">
              <w:rPr>
                <w:rFonts w:ascii="Arial" w:hAnsi="Arial" w:cs="Arial"/>
                <w:lang w:val="en-US" w:eastAsia="en-US"/>
              </w:rPr>
              <w:t xml:space="preserve"> </w:t>
            </w:r>
            <w:r w:rsidRPr="00683B89">
              <w:rPr>
                <w:rFonts w:ascii="Arial" w:hAnsi="Arial" w:cs="Arial"/>
                <w:lang w:eastAsia="en-US"/>
              </w:rPr>
              <w:t>сведения</w:t>
            </w:r>
          </w:p>
          <w:p w:rsidR="005A2158" w:rsidRPr="00683B89" w:rsidRDefault="005A2158">
            <w:pPr>
              <w:tabs>
                <w:tab w:val="left" w:pos="851"/>
              </w:tabs>
              <w:rPr>
                <w:rFonts w:ascii="Arial" w:hAnsi="Arial" w:cs="Arial"/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5A2158" w:rsidRPr="00683B8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</w:rPr>
                    <w:t>E130843-1</w:t>
                  </w:r>
                </w:p>
              </w:tc>
            </w:tr>
            <w:tr w:rsidR="005A2158" w:rsidRPr="00683B8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</w:rPr>
                    <w:t>602 483,35</w:t>
                  </w:r>
                </w:p>
              </w:tc>
            </w:tr>
            <w:tr w:rsidR="005A2158" w:rsidRPr="00683B8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A2158" w:rsidRPr="00683B8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 xml:space="preserve">Срок поставки </w:t>
                  </w: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5A2158">
                  <w:pPr>
                    <w:spacing w:before="57" w:after="57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:rsidR="005A2158" w:rsidRPr="00683B89" w:rsidRDefault="005A2158">
            <w:pPr>
              <w:rPr>
                <w:rFonts w:ascii="Arial" w:hAnsi="Arial" w:cs="Arial"/>
              </w:rPr>
            </w:pPr>
          </w:p>
          <w:p w:rsidR="005A2158" w:rsidRPr="00683B89" w:rsidRDefault="00683B89">
            <w:pPr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lang w:eastAsia="en-US"/>
              </w:rPr>
              <w:t>3.1.2 Сведения об объеме закупаемых товаров, работ, услуг</w:t>
            </w:r>
          </w:p>
          <w:p w:rsidR="005A2158" w:rsidRPr="00683B89" w:rsidRDefault="005A2158">
            <w:pPr>
              <w:rPr>
                <w:rFonts w:ascii="Arial" w:hAnsi="Arial" w:cs="Arial"/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5A2158" w:rsidRPr="00683B8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A2158" w:rsidRPr="00683B8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  <w:lang w:val="en-US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>32.40</w:t>
                  </w:r>
                </w:p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  <w:lang w:val="en-US"/>
                    </w:rPr>
                  </w:pPr>
                  <w:proofErr w:type="spellStart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>игр</w:t>
                  </w:r>
                  <w:proofErr w:type="spellEnd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>игрушек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 xml:space="preserve">32.40.39.129 </w:t>
                  </w:r>
                </w:p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 xml:space="preserve">Игрушки в наборах или комплектах прочие, не включенные в другие </w:t>
                  </w: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Комплект</w:t>
                  </w:r>
                </w:p>
              </w:tc>
            </w:tr>
          </w:tbl>
          <w:p w:rsidR="005A2158" w:rsidRPr="00683B89" w:rsidRDefault="005A2158">
            <w:pPr>
              <w:rPr>
                <w:rFonts w:ascii="Arial" w:hAnsi="Arial" w:cs="Arial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1"/>
              <w:gridCol w:w="2303"/>
            </w:tblGrid>
            <w:tr w:rsidR="005A2158" w:rsidRPr="00683B8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A2158" w:rsidRPr="00683B8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  <w:lang w:val="en-US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>32.40</w:t>
                  </w:r>
                </w:p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  <w:lang w:val="en-US"/>
                    </w:rPr>
                  </w:pPr>
                  <w:proofErr w:type="spellStart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>игр</w:t>
                  </w:r>
                  <w:proofErr w:type="spellEnd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>игрушек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 xml:space="preserve">32.40.20.139 </w:t>
                  </w:r>
                </w:p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Наборы конструкторские и игрушки для конструирования из прочих материалов прочие, не включенные в другие 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5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5A2158" w:rsidRPr="00683B89" w:rsidRDefault="005A2158">
            <w:pPr>
              <w:rPr>
                <w:rFonts w:ascii="Arial" w:hAnsi="Arial" w:cs="Arial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1"/>
              <w:gridCol w:w="2303"/>
            </w:tblGrid>
            <w:tr w:rsidR="005A2158" w:rsidRPr="00683B8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 xml:space="preserve">Код </w:t>
                  </w:r>
                  <w:r w:rsidRPr="00683B89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Times New Roman" w:hAnsi="Arial" w:cs="Arial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A2158" w:rsidRPr="00683B89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  <w:lang w:val="en-US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>32.40</w:t>
                  </w:r>
                </w:p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  <w:lang w:val="en-US"/>
                    </w:rPr>
                  </w:pPr>
                  <w:proofErr w:type="spellStart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>игр</w:t>
                  </w:r>
                  <w:proofErr w:type="spellEnd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 w:rsidRPr="00683B89">
                    <w:rPr>
                      <w:rFonts w:ascii="Arial" w:hAnsi="Arial" w:cs="Arial"/>
                      <w:sz w:val="22"/>
                      <w:szCs w:val="22"/>
                      <w:lang w:val="en-US" w:eastAsia="en-US"/>
                    </w:rPr>
                    <w:t>игрушек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 xml:space="preserve">32.40.20.139 </w:t>
                  </w:r>
                </w:p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Наборы конструкторские и игрушки для конструирования из прочих материалов прочие, не включенные в другие 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spacing w:before="57" w:after="57"/>
                    <w:jc w:val="center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5A2158" w:rsidRPr="00683B89" w:rsidRDefault="005A2158">
            <w:pPr>
              <w:rPr>
                <w:rFonts w:ascii="Arial" w:hAnsi="Arial" w:cs="Arial"/>
              </w:rPr>
            </w:pPr>
          </w:p>
          <w:p w:rsidR="005A2158" w:rsidRPr="00683B89" w:rsidRDefault="005A2158">
            <w:pPr>
              <w:rPr>
                <w:rFonts w:ascii="Arial" w:hAnsi="Arial" w:cs="Arial"/>
              </w:rPr>
            </w:pPr>
          </w:p>
          <w:p w:rsidR="005A2158" w:rsidRPr="00683B89" w:rsidRDefault="00683B89">
            <w:pPr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</w:rPr>
              <w:t>3.</w:t>
            </w:r>
            <w:r w:rsidRPr="00683B89">
              <w:rPr>
                <w:rFonts w:ascii="Arial" w:hAnsi="Arial" w:cs="Arial"/>
                <w:lang w:eastAsia="en-US"/>
              </w:rPr>
              <w:t>1</w:t>
            </w:r>
            <w:r w:rsidRPr="00683B89">
              <w:rPr>
                <w:rFonts w:ascii="Arial" w:hAnsi="Arial" w:cs="Arial"/>
              </w:rPr>
              <w:t xml:space="preserve">.3 Сведения о рассмотренных </w:t>
            </w:r>
            <w:r w:rsidRPr="00683B89">
              <w:rPr>
                <w:rFonts w:ascii="Arial" w:hAnsi="Arial" w:cs="Arial"/>
              </w:rPr>
              <w:t>заявках</w:t>
            </w:r>
          </w:p>
          <w:p w:rsidR="005A2158" w:rsidRPr="00683B89" w:rsidRDefault="005A2158">
            <w:pPr>
              <w:rPr>
                <w:rFonts w:ascii="Arial" w:hAnsi="Arial" w:cs="Arial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5A2158" w:rsidRPr="00683B89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Заявка № 326697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Calibri" w:hAnsi="Arial" w:cs="Arial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5A2158" w:rsidRPr="00683B89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Arial" w:hAnsi="Arial" w:cs="Arial"/>
                      <w:lang w:val="ru-RU"/>
                    </w:rPr>
                  </w:pPr>
                  <w:r w:rsidRPr="00683B89">
                    <w:rPr>
                      <w:rFonts w:ascii="Arial" w:eastAsia="Calibri" w:hAnsi="Arial" w:cs="Arial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10.08.2020  19:21:02</w:t>
                  </w:r>
                </w:p>
              </w:tc>
            </w:tr>
            <w:tr w:rsidR="005A2158" w:rsidRPr="00683B89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A2158" w:rsidRPr="00683B89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A2158" w:rsidRPr="00683B89" w:rsidRDefault="005A2158">
            <w:pPr>
              <w:rPr>
                <w:rFonts w:ascii="Arial" w:hAnsi="Arial" w:cs="Arial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5A2158" w:rsidRPr="00683B89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Заявка № 326701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eastAsia="Calibri" w:hAnsi="Arial" w:cs="Arial"/>
                      <w:color w:val="000000"/>
                      <w:sz w:val="22"/>
                      <w:szCs w:val="22"/>
                      <w:lang w:val="ru-RU"/>
                    </w:rPr>
                    <w:t xml:space="preserve">Ранг </w:t>
                  </w:r>
                  <w:r w:rsidRPr="00683B89">
                    <w:rPr>
                      <w:rFonts w:ascii="Arial" w:eastAsia="Calibri" w:hAnsi="Arial" w:cs="Arial"/>
                      <w:color w:val="000000"/>
                      <w:sz w:val="22"/>
                      <w:szCs w:val="22"/>
                      <w:lang w:val="ru-RU"/>
                    </w:rPr>
                    <w:t>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5A2158" w:rsidRPr="00683B89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rFonts w:ascii="Arial" w:hAnsi="Arial" w:cs="Arial"/>
                      <w:lang w:val="ru-RU"/>
                    </w:rPr>
                  </w:pPr>
                  <w:r w:rsidRPr="00683B89">
                    <w:rPr>
                      <w:rFonts w:ascii="Arial" w:eastAsia="Calibri" w:hAnsi="Arial" w:cs="Arial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bookmarkStart w:id="1" w:name="__DdeLink__1258_1642196365"/>
                  <w:bookmarkEnd w:id="1"/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10.08.2020  19:34:45</w:t>
                  </w:r>
                </w:p>
              </w:tc>
            </w:tr>
            <w:tr w:rsidR="005A2158" w:rsidRPr="00683B89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A2158" w:rsidRPr="00683B89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A2158" w:rsidRPr="00683B89" w:rsidRDefault="00683B89">
                  <w:pPr>
                    <w:pStyle w:val="af7"/>
                    <w:spacing w:before="57" w:after="57"/>
                    <w:rPr>
                      <w:rFonts w:ascii="Arial" w:hAnsi="Arial" w:cs="Arial"/>
                    </w:rPr>
                  </w:pPr>
                  <w:bookmarkStart w:id="2" w:name="__DdeLink__1274_1642196365"/>
                  <w:bookmarkEnd w:id="2"/>
                  <w:r w:rsidRPr="00683B89">
                    <w:rPr>
                      <w:rFonts w:ascii="Arial" w:hAnsi="Arial" w:cs="Arial"/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A2158" w:rsidRPr="00683B89" w:rsidRDefault="005A2158">
            <w:pPr>
              <w:rPr>
                <w:rFonts w:ascii="Arial" w:hAnsi="Arial" w:cs="Arial"/>
              </w:rPr>
            </w:pPr>
          </w:p>
          <w:p w:rsidR="005A2158" w:rsidRPr="00683B89" w:rsidRDefault="005A2158">
            <w:pPr>
              <w:tabs>
                <w:tab w:val="left" w:pos="851"/>
              </w:tabs>
              <w:rPr>
                <w:rFonts w:ascii="Arial" w:hAnsi="Arial" w:cs="Arial"/>
                <w:lang w:eastAsia="en-US"/>
              </w:rPr>
            </w:pPr>
          </w:p>
          <w:p w:rsidR="005A2158" w:rsidRPr="00683B89" w:rsidRDefault="00683B89">
            <w:pPr>
              <w:tabs>
                <w:tab w:val="left" w:pos="851"/>
              </w:tabs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lang w:eastAsia="en-US"/>
              </w:rPr>
              <w:t>Количество поданных заявок: 2</w:t>
            </w:r>
          </w:p>
          <w:p w:rsidR="005A2158" w:rsidRPr="00683B89" w:rsidRDefault="00683B89">
            <w:pPr>
              <w:tabs>
                <w:tab w:val="left" w:pos="851"/>
              </w:tabs>
              <w:rPr>
                <w:rFonts w:ascii="Arial" w:hAnsi="Arial" w:cs="Arial"/>
              </w:rPr>
            </w:pPr>
            <w:r w:rsidRPr="00683B89">
              <w:rPr>
                <w:rFonts w:ascii="Arial" w:hAnsi="Arial" w:cs="Arial"/>
                <w:lang w:eastAsia="en-US"/>
              </w:rPr>
              <w:t xml:space="preserve">Количество </w:t>
            </w:r>
            <w:r w:rsidRPr="00683B89">
              <w:rPr>
                <w:rFonts w:ascii="Arial" w:hAnsi="Arial" w:cs="Arial"/>
                <w:lang w:eastAsia="en-US"/>
              </w:rPr>
              <w:t>отклоненных заявок: 0</w:t>
            </w:r>
          </w:p>
          <w:p w:rsidR="005A2158" w:rsidRPr="00683B89" w:rsidRDefault="005A2158">
            <w:pPr>
              <w:rPr>
                <w:rFonts w:ascii="Arial" w:hAnsi="Arial" w:cs="Arial"/>
                <w:lang w:eastAsia="en-US"/>
              </w:rPr>
            </w:pPr>
          </w:p>
        </w:tc>
      </w:tr>
    </w:tbl>
    <w:p w:rsidR="005A2158" w:rsidRPr="00683B89" w:rsidRDefault="005A2158">
      <w:pPr>
        <w:rPr>
          <w:rFonts w:ascii="Arial" w:hAnsi="Arial" w:cs="Arial"/>
        </w:rPr>
      </w:pPr>
    </w:p>
    <w:p w:rsidR="005A2158" w:rsidRPr="00683B89" w:rsidRDefault="00683B89">
      <w:pPr>
        <w:tabs>
          <w:tab w:val="left" w:pos="851"/>
        </w:tabs>
        <w:spacing w:before="397" w:after="113"/>
        <w:jc w:val="center"/>
        <w:rPr>
          <w:rFonts w:ascii="Arial" w:hAnsi="Arial" w:cs="Arial"/>
        </w:rPr>
      </w:pPr>
      <w:r w:rsidRPr="00683B89">
        <w:rPr>
          <w:rFonts w:ascii="Arial" w:hAnsi="Arial" w:cs="Arial"/>
          <w:sz w:val="28"/>
          <w:szCs w:val="28"/>
          <w:lang w:eastAsia="en-US"/>
        </w:rPr>
        <w:lastRenderedPageBreak/>
        <w:t>4. Решение комиссии</w:t>
      </w:r>
    </w:p>
    <w:p w:rsidR="00683B89" w:rsidRPr="00683B89" w:rsidRDefault="00683B89" w:rsidP="00683B89">
      <w:pPr>
        <w:pStyle w:val="ad"/>
        <w:tabs>
          <w:tab w:val="left" w:pos="851"/>
        </w:tabs>
        <w:spacing w:after="0"/>
        <w:jc w:val="both"/>
        <w:rPr>
          <w:rFonts w:ascii="Arial" w:hAnsi="Arial" w:cs="Arial"/>
          <w:lang w:eastAsia="en-US"/>
        </w:rPr>
      </w:pPr>
      <w:r w:rsidRPr="00683B89">
        <w:rPr>
          <w:rFonts w:ascii="Arial" w:hAnsi="Arial" w:cs="Arial"/>
          <w:lang w:eastAsia="en-US"/>
        </w:rPr>
        <w:t>4.1.</w:t>
      </w:r>
      <w:r w:rsidRPr="00683B89">
        <w:rPr>
          <w:rFonts w:ascii="Arial" w:hAnsi="Arial" w:cs="Arial"/>
          <w:lang w:eastAsia="en-US"/>
        </w:rPr>
        <w:tab/>
      </w:r>
      <w:r w:rsidRPr="00683B89">
        <w:rPr>
          <w:rFonts w:ascii="Arial" w:hAnsi="Arial" w:cs="Arial"/>
          <w:lang w:eastAsia="en-US"/>
        </w:rPr>
        <w:t>На основании результатов рассмотрения первых частей заявок на соответствие требованиям, установленным в документации к закупке, признать процедуру не состоявшейся. Запрос котировок в электронной форме признан не состоявшимся в связи с тем, что по окончании срока 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требованиям, указанным в извещении о проведении запроса котировок в электронной форме, договор с данным участником заключается в соответствии с подпунктом 60.1.33 пункта 60.1 Положения в порядке, установленном разделом 63 Положения.</w:t>
      </w:r>
    </w:p>
    <w:p w:rsidR="00683B89" w:rsidRPr="00683B89" w:rsidRDefault="00683B89" w:rsidP="00683B89">
      <w:pPr>
        <w:pStyle w:val="ad"/>
        <w:tabs>
          <w:tab w:val="left" w:pos="851"/>
        </w:tabs>
        <w:spacing w:after="0"/>
        <w:jc w:val="both"/>
        <w:rPr>
          <w:rFonts w:ascii="Arial" w:hAnsi="Arial" w:cs="Arial"/>
          <w:lang w:eastAsia="en-US"/>
        </w:rPr>
      </w:pP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2"/>
        <w:gridCol w:w="2131"/>
        <w:gridCol w:w="4099"/>
      </w:tblGrid>
      <w:tr w:rsidR="00683B89" w:rsidRPr="00683B89" w:rsidTr="002040C2">
        <w:tc>
          <w:tcPr>
            <w:tcW w:w="2972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683B89">
              <w:rPr>
                <w:rFonts w:ascii="Arial" w:hAnsi="Arial" w:cs="Arial"/>
                <w:lang w:eastAsia="en-US"/>
              </w:rPr>
              <w:t>Председатель комиссии</w:t>
            </w:r>
          </w:p>
        </w:tc>
        <w:tc>
          <w:tcPr>
            <w:tcW w:w="2131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proofErr w:type="spellStart"/>
            <w:r w:rsidRPr="00683B89">
              <w:rPr>
                <w:rFonts w:ascii="Arial" w:hAnsi="Arial" w:cs="Arial"/>
                <w:lang w:eastAsia="en-US"/>
              </w:rPr>
              <w:t>Олегина</w:t>
            </w:r>
            <w:proofErr w:type="spellEnd"/>
            <w:r w:rsidRPr="00683B89">
              <w:rPr>
                <w:rFonts w:ascii="Arial" w:hAnsi="Arial" w:cs="Arial"/>
                <w:lang w:eastAsia="en-US"/>
              </w:rPr>
              <w:t xml:space="preserve"> Виктория Владимировна</w:t>
            </w:r>
          </w:p>
        </w:tc>
      </w:tr>
      <w:tr w:rsidR="00683B89" w:rsidRPr="00683B89" w:rsidTr="002040C2">
        <w:tc>
          <w:tcPr>
            <w:tcW w:w="2972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683B89">
              <w:rPr>
                <w:rFonts w:ascii="Arial" w:hAnsi="Arial" w:cs="Arial"/>
                <w:lang w:eastAsia="en-US"/>
              </w:rPr>
              <w:t>Член комиссии</w:t>
            </w:r>
          </w:p>
        </w:tc>
        <w:tc>
          <w:tcPr>
            <w:tcW w:w="2131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683B89">
              <w:rPr>
                <w:rFonts w:ascii="Arial" w:hAnsi="Arial" w:cs="Arial"/>
                <w:lang w:eastAsia="en-US"/>
              </w:rPr>
              <w:t xml:space="preserve">Багдасарян Стелла </w:t>
            </w:r>
            <w:proofErr w:type="spellStart"/>
            <w:r w:rsidRPr="00683B89">
              <w:rPr>
                <w:rFonts w:ascii="Arial" w:hAnsi="Arial" w:cs="Arial"/>
                <w:lang w:eastAsia="en-US"/>
              </w:rPr>
              <w:t>Араратовна</w:t>
            </w:r>
            <w:proofErr w:type="spellEnd"/>
          </w:p>
        </w:tc>
      </w:tr>
      <w:tr w:rsidR="00683B89" w:rsidRPr="00683B89" w:rsidTr="002040C2">
        <w:tc>
          <w:tcPr>
            <w:tcW w:w="2972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683B89">
              <w:rPr>
                <w:rFonts w:ascii="Arial" w:hAnsi="Arial" w:cs="Arial"/>
                <w:lang w:eastAsia="en-US"/>
              </w:rPr>
              <w:t>Член комиссии</w:t>
            </w:r>
          </w:p>
        </w:tc>
        <w:tc>
          <w:tcPr>
            <w:tcW w:w="2131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proofErr w:type="spellStart"/>
            <w:r w:rsidRPr="00683B89">
              <w:rPr>
                <w:rFonts w:ascii="Arial" w:hAnsi="Arial" w:cs="Arial"/>
                <w:lang w:eastAsia="en-US"/>
              </w:rPr>
              <w:t>Леонычева</w:t>
            </w:r>
            <w:proofErr w:type="spellEnd"/>
            <w:r w:rsidRPr="00683B89">
              <w:rPr>
                <w:rFonts w:ascii="Arial" w:hAnsi="Arial" w:cs="Arial"/>
                <w:lang w:eastAsia="en-US"/>
              </w:rPr>
              <w:t xml:space="preserve"> Татьяна Алексеевна</w:t>
            </w:r>
          </w:p>
        </w:tc>
      </w:tr>
      <w:tr w:rsidR="00683B89" w:rsidRPr="00683B89" w:rsidTr="002040C2">
        <w:tc>
          <w:tcPr>
            <w:tcW w:w="2972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683B89">
              <w:rPr>
                <w:rFonts w:ascii="Arial" w:hAnsi="Arial" w:cs="Arial"/>
                <w:lang w:eastAsia="en-US"/>
              </w:rPr>
              <w:t>Член комиссии</w:t>
            </w:r>
          </w:p>
        </w:tc>
        <w:tc>
          <w:tcPr>
            <w:tcW w:w="2131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683B89">
              <w:rPr>
                <w:rFonts w:ascii="Arial" w:hAnsi="Arial" w:cs="Arial"/>
                <w:lang w:eastAsia="en-US"/>
              </w:rPr>
              <w:t>Ковалевич Галина Николаевна</w:t>
            </w:r>
          </w:p>
        </w:tc>
      </w:tr>
      <w:tr w:rsidR="00683B89" w:rsidRPr="00683B89" w:rsidTr="002040C2">
        <w:tc>
          <w:tcPr>
            <w:tcW w:w="2972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r w:rsidRPr="00683B89">
              <w:rPr>
                <w:rFonts w:ascii="Arial" w:hAnsi="Arial" w:cs="Arial"/>
                <w:lang w:eastAsia="en-US"/>
              </w:rPr>
              <w:t>Член комиссии</w:t>
            </w:r>
          </w:p>
        </w:tc>
        <w:tc>
          <w:tcPr>
            <w:tcW w:w="2131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099" w:type="dxa"/>
          </w:tcPr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</w:p>
          <w:p w:rsidR="00683B89" w:rsidRPr="00683B89" w:rsidRDefault="00683B89" w:rsidP="002040C2">
            <w:pPr>
              <w:pStyle w:val="ad"/>
              <w:tabs>
                <w:tab w:val="left" w:pos="851"/>
              </w:tabs>
              <w:spacing w:after="0"/>
              <w:jc w:val="both"/>
              <w:rPr>
                <w:rFonts w:ascii="Arial" w:hAnsi="Arial" w:cs="Arial"/>
                <w:lang w:eastAsia="en-US"/>
              </w:rPr>
            </w:pPr>
            <w:proofErr w:type="spellStart"/>
            <w:r w:rsidRPr="00683B89">
              <w:rPr>
                <w:rFonts w:ascii="Arial" w:hAnsi="Arial" w:cs="Arial"/>
                <w:lang w:eastAsia="en-US"/>
              </w:rPr>
              <w:t>Кликоцкая</w:t>
            </w:r>
            <w:proofErr w:type="spellEnd"/>
            <w:r w:rsidRPr="00683B89">
              <w:rPr>
                <w:rFonts w:ascii="Arial" w:hAnsi="Arial" w:cs="Arial"/>
                <w:lang w:eastAsia="en-US"/>
              </w:rPr>
              <w:t xml:space="preserve"> Анна Александровна</w:t>
            </w:r>
          </w:p>
        </w:tc>
      </w:tr>
    </w:tbl>
    <w:p w:rsidR="005A2158" w:rsidRPr="00683B89" w:rsidRDefault="005A2158" w:rsidP="00683B89">
      <w:pPr>
        <w:pStyle w:val="ad"/>
        <w:tabs>
          <w:tab w:val="left" w:pos="851"/>
        </w:tabs>
        <w:spacing w:after="0"/>
        <w:jc w:val="both"/>
        <w:rPr>
          <w:rFonts w:ascii="Arial" w:hAnsi="Arial" w:cs="Arial"/>
        </w:rPr>
      </w:pPr>
    </w:p>
    <w:sectPr w:rsidR="005A2158" w:rsidRPr="00683B89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2158"/>
    <w:rsid w:val="005A2158"/>
    <w:rsid w:val="00683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405FCA-DB27-48AF-927B-DD6D4F689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c">
    <w:name w:val="List"/>
    <w:basedOn w:val="ad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pPr>
      <w:spacing w:after="120" w:line="288" w:lineRule="auto"/>
    </w:pPr>
  </w:style>
  <w:style w:type="paragraph" w:styleId="af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pPr>
      <w:suppressLineNumbers/>
    </w:pPr>
    <w:rPr>
      <w:rFonts w:cs="FreeSans"/>
    </w:r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</w:style>
  <w:style w:type="paragraph" w:customStyle="1" w:styleId="af7">
    <w:name w:val="Содержимое таблицы"/>
    <w:basedOn w:val="a"/>
    <w:qFormat/>
  </w:style>
  <w:style w:type="paragraph" w:customStyle="1" w:styleId="af8">
    <w:name w:val="Заголовок таблицы"/>
    <w:basedOn w:val="af7"/>
    <w:qFormat/>
  </w:style>
  <w:style w:type="paragraph" w:customStyle="1" w:styleId="af9">
    <w:name w:val="Блочная цитата"/>
    <w:basedOn w:val="a"/>
    <w:qFormat/>
  </w:style>
  <w:style w:type="table" w:styleId="afa">
    <w:name w:val="Table Grid"/>
    <w:basedOn w:val="a2"/>
    <w:uiPriority w:val="39"/>
    <w:rsid w:val="00683B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Олег А. Клюшников</cp:lastModifiedBy>
  <cp:revision>2</cp:revision>
  <cp:lastPrinted>2013-03-14T14:16:00Z</cp:lastPrinted>
  <dcterms:created xsi:type="dcterms:W3CDTF">2020-08-12T13:42:00Z</dcterms:created>
  <dcterms:modified xsi:type="dcterms:W3CDTF">2020-08-12T13:42:00Z</dcterms:modified>
  <dc:language>ru</dc:language>
</cp:coreProperties>
</file>