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DBC19C4" w14:textId="77777777" w:rsidR="00673672" w:rsidRPr="00673672" w:rsidRDefault="00673672" w:rsidP="00673672">
      <w:pPr>
        <w:pStyle w:val="a6"/>
        <w:autoSpaceDE w:val="0"/>
        <w:ind w:left="5670" w:firstLine="0"/>
        <w:rPr>
          <w:sz w:val="22"/>
        </w:rPr>
      </w:pPr>
      <w:r w:rsidRPr="00673672">
        <w:rPr>
          <w:sz w:val="24"/>
        </w:rPr>
        <w:t>Приложение №</w:t>
      </w:r>
      <w:r>
        <w:rPr>
          <w:sz w:val="24"/>
        </w:rPr>
        <w:t>3</w:t>
      </w:r>
    </w:p>
    <w:p w14:paraId="343574EE" w14:textId="77777777" w:rsidR="00673672" w:rsidRPr="00673672" w:rsidRDefault="00673672" w:rsidP="00673672">
      <w:pPr>
        <w:ind w:left="5670"/>
        <w:rPr>
          <w:sz w:val="24"/>
        </w:rPr>
      </w:pPr>
      <w:r w:rsidRPr="00673672">
        <w:rPr>
          <w:sz w:val="24"/>
        </w:rPr>
        <w:t>к извещению о проведении запроса котировок в электронной форме (</w:t>
      </w:r>
      <w:r>
        <w:rPr>
          <w:sz w:val="24"/>
        </w:rPr>
        <w:t>т</w:t>
      </w:r>
      <w:r w:rsidRPr="00673672">
        <w:rPr>
          <w:sz w:val="24"/>
        </w:rPr>
        <w:t>ехническое задание)</w:t>
      </w:r>
    </w:p>
    <w:p w14:paraId="01D3AAB4" w14:textId="77777777" w:rsidR="00093F76" w:rsidRDefault="00093F76" w:rsidP="009F0804">
      <w:pPr>
        <w:ind w:left="567" w:firstLine="709"/>
        <w:jc w:val="right"/>
        <w:rPr>
          <w:b/>
          <w:sz w:val="22"/>
          <w:szCs w:val="22"/>
        </w:rPr>
      </w:pPr>
    </w:p>
    <w:p w14:paraId="537B1DCE" w14:textId="77777777" w:rsidR="00C7406A" w:rsidRPr="00C7406A" w:rsidRDefault="002240EC" w:rsidP="00C7406A">
      <w:pPr>
        <w:pStyle w:val="Default"/>
        <w:ind w:firstLine="709"/>
        <w:jc w:val="center"/>
        <w:rPr>
          <w:b/>
        </w:rPr>
      </w:pPr>
      <w:r w:rsidRPr="004B7565">
        <w:rPr>
          <w:b/>
          <w:bCs/>
        </w:rPr>
        <w:t xml:space="preserve">Техническое задание </w:t>
      </w:r>
      <w:r w:rsidRPr="004B7565">
        <w:rPr>
          <w:b/>
        </w:rPr>
        <w:t xml:space="preserve">на </w:t>
      </w:r>
      <w:r w:rsidR="00B73410" w:rsidRPr="00B73410">
        <w:rPr>
          <w:b/>
        </w:rPr>
        <w:t xml:space="preserve">проведение </w:t>
      </w:r>
      <w:bookmarkStart w:id="0" w:name="_Hlk45111774"/>
      <w:r w:rsidR="00C7406A" w:rsidRPr="00C7406A">
        <w:rPr>
          <w:b/>
        </w:rPr>
        <w:t>текущего ремонта</w:t>
      </w:r>
    </w:p>
    <w:p w14:paraId="6384C6D5" w14:textId="0A31DE1C" w:rsidR="002240EC" w:rsidRPr="004B7565" w:rsidRDefault="00C7406A" w:rsidP="00C7406A">
      <w:pPr>
        <w:pStyle w:val="Default"/>
        <w:ind w:firstLine="709"/>
        <w:jc w:val="center"/>
        <w:rPr>
          <w:b/>
        </w:rPr>
      </w:pPr>
      <w:r w:rsidRPr="00C7406A">
        <w:rPr>
          <w:b/>
        </w:rPr>
        <w:t>масляных выключателей типа ВМП-10</w:t>
      </w:r>
      <w:bookmarkEnd w:id="0"/>
      <w:r>
        <w:rPr>
          <w:b/>
        </w:rPr>
        <w:t xml:space="preserve"> </w:t>
      </w:r>
      <w:r w:rsidR="002240EC" w:rsidRPr="004B7565">
        <w:rPr>
          <w:b/>
        </w:rPr>
        <w:t>ООО «Новэлектросети»</w:t>
      </w:r>
    </w:p>
    <w:p w14:paraId="77CCCA98" w14:textId="77777777" w:rsidR="002240EC" w:rsidRDefault="002240EC" w:rsidP="002240EC">
      <w:pPr>
        <w:rPr>
          <w:sz w:val="24"/>
          <w:szCs w:val="24"/>
        </w:rPr>
      </w:pPr>
    </w:p>
    <w:p w14:paraId="068514AB" w14:textId="09056D43" w:rsidR="002240EC" w:rsidRPr="003C1865" w:rsidRDefault="002240EC" w:rsidP="00C7406A">
      <w:pPr>
        <w:ind w:firstLine="709"/>
        <w:rPr>
          <w:sz w:val="24"/>
          <w:szCs w:val="24"/>
        </w:rPr>
      </w:pPr>
      <w:r w:rsidRPr="003C1865">
        <w:rPr>
          <w:sz w:val="24"/>
          <w:szCs w:val="24"/>
        </w:rPr>
        <w:t xml:space="preserve">Под </w:t>
      </w:r>
      <w:r w:rsidR="00C7406A" w:rsidRPr="003C1865">
        <w:rPr>
          <w:sz w:val="24"/>
          <w:szCs w:val="24"/>
        </w:rPr>
        <w:t xml:space="preserve">текущим ремонтом масляных выключателей типа ВМП-10 </w:t>
      </w:r>
      <w:r w:rsidRPr="003C1865">
        <w:rPr>
          <w:sz w:val="24"/>
          <w:szCs w:val="24"/>
        </w:rPr>
        <w:t>подразумевается следующий комплекс работ:</w:t>
      </w:r>
    </w:p>
    <w:p w14:paraId="4AEA0A60" w14:textId="77777777" w:rsidR="003C1865" w:rsidRPr="003C1865" w:rsidRDefault="003C1865" w:rsidP="003C1865">
      <w:pPr>
        <w:ind w:firstLine="709"/>
        <w:rPr>
          <w:sz w:val="24"/>
          <w:szCs w:val="24"/>
        </w:rPr>
      </w:pPr>
      <w:r w:rsidRPr="003C1865">
        <w:rPr>
          <w:sz w:val="24"/>
          <w:szCs w:val="24"/>
        </w:rPr>
        <w:t xml:space="preserve">- осмотр выключателя и проведение проверки работы его механизмов с целью выявления дефектов, </w:t>
      </w:r>
    </w:p>
    <w:p w14:paraId="0F9CD833" w14:textId="77777777" w:rsidR="003C1865" w:rsidRPr="003C1865" w:rsidRDefault="003C1865" w:rsidP="003C1865">
      <w:pPr>
        <w:ind w:firstLine="709"/>
        <w:rPr>
          <w:sz w:val="24"/>
          <w:szCs w:val="24"/>
        </w:rPr>
      </w:pPr>
      <w:r w:rsidRPr="003C1865">
        <w:rPr>
          <w:sz w:val="24"/>
          <w:szCs w:val="24"/>
        </w:rPr>
        <w:t>- измерение переходного сопротивления контактов,</w:t>
      </w:r>
    </w:p>
    <w:p w14:paraId="0F1ECF68" w14:textId="77777777" w:rsidR="003C1865" w:rsidRPr="003C1865" w:rsidRDefault="003C1865" w:rsidP="003C1865">
      <w:pPr>
        <w:ind w:firstLine="709"/>
        <w:rPr>
          <w:sz w:val="24"/>
          <w:szCs w:val="24"/>
        </w:rPr>
      </w:pPr>
      <w:r w:rsidRPr="003C1865">
        <w:rPr>
          <w:sz w:val="24"/>
          <w:szCs w:val="24"/>
        </w:rPr>
        <w:t>- частичная разборка выключателя и чистка элементов выключателя,</w:t>
      </w:r>
    </w:p>
    <w:p w14:paraId="2C078912" w14:textId="77777777" w:rsidR="003C1865" w:rsidRPr="003C1865" w:rsidRDefault="003C1865" w:rsidP="003C1865">
      <w:pPr>
        <w:ind w:firstLine="709"/>
        <w:rPr>
          <w:sz w:val="24"/>
          <w:szCs w:val="24"/>
        </w:rPr>
      </w:pPr>
      <w:r w:rsidRPr="003C1865">
        <w:rPr>
          <w:sz w:val="24"/>
          <w:szCs w:val="24"/>
        </w:rPr>
        <w:t>- проверка подвижных контактов, осей, шарниров выключателя,</w:t>
      </w:r>
    </w:p>
    <w:p w14:paraId="38224B89" w14:textId="77777777" w:rsidR="003C1865" w:rsidRPr="003C1865" w:rsidRDefault="003C1865" w:rsidP="003C1865">
      <w:pPr>
        <w:ind w:firstLine="709"/>
        <w:rPr>
          <w:sz w:val="24"/>
          <w:szCs w:val="24"/>
        </w:rPr>
      </w:pPr>
      <w:r w:rsidRPr="003C1865">
        <w:rPr>
          <w:sz w:val="24"/>
          <w:szCs w:val="24"/>
        </w:rPr>
        <w:t xml:space="preserve">- измерение и регулировка хода подвижной части, вжима (хода) контактов, одновременности замыкания и размыкания контактов выключателя, </w:t>
      </w:r>
    </w:p>
    <w:p w14:paraId="16B89200" w14:textId="77777777" w:rsidR="003C1865" w:rsidRPr="003C1865" w:rsidRDefault="003C1865" w:rsidP="003C1865">
      <w:pPr>
        <w:ind w:firstLine="709"/>
        <w:rPr>
          <w:sz w:val="24"/>
          <w:szCs w:val="24"/>
        </w:rPr>
      </w:pPr>
      <w:r w:rsidRPr="003C1865">
        <w:rPr>
          <w:sz w:val="24"/>
          <w:szCs w:val="24"/>
        </w:rPr>
        <w:t>- проверка механизма свободного расцепления выключателя,</w:t>
      </w:r>
    </w:p>
    <w:p w14:paraId="41C5CB90" w14:textId="77777777" w:rsidR="003C1865" w:rsidRPr="003C1865" w:rsidRDefault="003C1865" w:rsidP="003C1865">
      <w:pPr>
        <w:ind w:firstLine="709"/>
        <w:rPr>
          <w:sz w:val="24"/>
          <w:szCs w:val="24"/>
        </w:rPr>
      </w:pPr>
      <w:r w:rsidRPr="003C1865">
        <w:rPr>
          <w:sz w:val="24"/>
          <w:szCs w:val="24"/>
        </w:rPr>
        <w:t>- проверка расстояния между бойком и рычагом отключающего устройства выключателя,</w:t>
      </w:r>
    </w:p>
    <w:p w14:paraId="5C1F2AAD" w14:textId="77777777" w:rsidR="003C1865" w:rsidRPr="003C1865" w:rsidRDefault="003C1865" w:rsidP="003C1865">
      <w:pPr>
        <w:ind w:firstLine="709"/>
        <w:rPr>
          <w:sz w:val="24"/>
          <w:szCs w:val="24"/>
        </w:rPr>
      </w:pPr>
      <w:r w:rsidRPr="003C1865">
        <w:rPr>
          <w:sz w:val="24"/>
          <w:szCs w:val="24"/>
        </w:rPr>
        <w:t>- проверка привода и приводных механизмов, тяг и рычагов выключателя,</w:t>
      </w:r>
    </w:p>
    <w:p w14:paraId="32B5271C" w14:textId="77777777" w:rsidR="003C1865" w:rsidRPr="003C1865" w:rsidRDefault="003C1865" w:rsidP="003C1865">
      <w:pPr>
        <w:ind w:firstLine="709"/>
        <w:rPr>
          <w:sz w:val="24"/>
          <w:szCs w:val="24"/>
        </w:rPr>
      </w:pPr>
      <w:r w:rsidRPr="003C1865">
        <w:rPr>
          <w:sz w:val="24"/>
          <w:szCs w:val="24"/>
        </w:rPr>
        <w:t>- проверка изоляторов выключателя,</w:t>
      </w:r>
    </w:p>
    <w:p w14:paraId="6AAA251A" w14:textId="77777777" w:rsidR="003C1865" w:rsidRPr="003C1865" w:rsidRDefault="003C1865" w:rsidP="003C1865">
      <w:pPr>
        <w:ind w:firstLine="709"/>
        <w:rPr>
          <w:sz w:val="24"/>
          <w:szCs w:val="24"/>
        </w:rPr>
      </w:pPr>
      <w:r w:rsidRPr="003C1865">
        <w:rPr>
          <w:sz w:val="24"/>
          <w:szCs w:val="24"/>
        </w:rPr>
        <w:t>- доливка масла (при необходимости) в полюсы выключателя до требуемого уровня,</w:t>
      </w:r>
    </w:p>
    <w:p w14:paraId="1C5E3EAC" w14:textId="77777777" w:rsidR="003C1865" w:rsidRPr="003C1865" w:rsidRDefault="003C1865" w:rsidP="003C1865">
      <w:pPr>
        <w:ind w:firstLine="709"/>
        <w:rPr>
          <w:sz w:val="24"/>
          <w:szCs w:val="24"/>
        </w:rPr>
      </w:pPr>
      <w:r w:rsidRPr="003C1865">
        <w:rPr>
          <w:sz w:val="24"/>
          <w:szCs w:val="24"/>
        </w:rPr>
        <w:t>- смазка трущихся частей привода и приводного механизма выключателя,</w:t>
      </w:r>
    </w:p>
    <w:p w14:paraId="6697195C" w14:textId="77777777" w:rsidR="003C1865" w:rsidRPr="003C1865" w:rsidRDefault="003C1865" w:rsidP="003C1865">
      <w:pPr>
        <w:ind w:firstLine="709"/>
        <w:rPr>
          <w:sz w:val="24"/>
          <w:szCs w:val="24"/>
        </w:rPr>
      </w:pPr>
      <w:r w:rsidRPr="003C1865">
        <w:rPr>
          <w:sz w:val="24"/>
          <w:szCs w:val="24"/>
        </w:rPr>
        <w:t>- смазка контактов выключателя,</w:t>
      </w:r>
    </w:p>
    <w:p w14:paraId="4DB4C632" w14:textId="77777777" w:rsidR="003C1865" w:rsidRPr="003C1865" w:rsidRDefault="003C1865" w:rsidP="003C1865">
      <w:pPr>
        <w:ind w:firstLine="709"/>
        <w:rPr>
          <w:sz w:val="24"/>
          <w:szCs w:val="24"/>
        </w:rPr>
      </w:pPr>
      <w:r w:rsidRPr="003C1865">
        <w:rPr>
          <w:sz w:val="24"/>
          <w:szCs w:val="24"/>
        </w:rPr>
        <w:t>- проверка и ремонт сигнализации и блокировок выключателя,</w:t>
      </w:r>
    </w:p>
    <w:p w14:paraId="2B245BF5" w14:textId="7ABE3949" w:rsidR="003C1865" w:rsidRPr="003C1865" w:rsidRDefault="003C1865" w:rsidP="003C1865">
      <w:pPr>
        <w:ind w:firstLine="709"/>
        <w:rPr>
          <w:sz w:val="24"/>
          <w:szCs w:val="24"/>
        </w:rPr>
      </w:pPr>
      <w:r w:rsidRPr="003C1865">
        <w:rPr>
          <w:sz w:val="24"/>
          <w:szCs w:val="24"/>
        </w:rPr>
        <w:t>- проверка состояния</w:t>
      </w:r>
      <w:r w:rsidR="00CA25ED">
        <w:rPr>
          <w:sz w:val="24"/>
          <w:szCs w:val="24"/>
        </w:rPr>
        <w:t>:</w:t>
      </w:r>
      <w:r w:rsidRPr="003C1865">
        <w:rPr>
          <w:sz w:val="24"/>
          <w:szCs w:val="24"/>
        </w:rPr>
        <w:t xml:space="preserve"> контактов, шунтирующих сопротивлений дугогасительных устройств, обмоток включающих и отключающих катушек выключателя,</w:t>
      </w:r>
    </w:p>
    <w:p w14:paraId="2CE8A025" w14:textId="77777777" w:rsidR="003C1865" w:rsidRPr="003C1865" w:rsidRDefault="003C1865" w:rsidP="003C1865">
      <w:pPr>
        <w:ind w:firstLine="709"/>
        <w:rPr>
          <w:sz w:val="24"/>
          <w:szCs w:val="24"/>
        </w:rPr>
      </w:pPr>
      <w:r w:rsidRPr="003C1865">
        <w:rPr>
          <w:sz w:val="24"/>
          <w:szCs w:val="24"/>
        </w:rPr>
        <w:t>- измерение сопротивления постоянному току контактов выключателя,</w:t>
      </w:r>
    </w:p>
    <w:p w14:paraId="3994F27E" w14:textId="4B36D299" w:rsidR="002240EC" w:rsidRDefault="003C1865" w:rsidP="003C1865">
      <w:pPr>
        <w:ind w:firstLine="709"/>
        <w:rPr>
          <w:sz w:val="24"/>
          <w:szCs w:val="24"/>
        </w:rPr>
      </w:pPr>
      <w:r w:rsidRPr="003C1865">
        <w:rPr>
          <w:sz w:val="24"/>
          <w:szCs w:val="24"/>
        </w:rPr>
        <w:t>- проведение высоковольтных испытаний выключателя.</w:t>
      </w:r>
    </w:p>
    <w:p w14:paraId="113A0AD5" w14:textId="77777777" w:rsidR="00CA25ED" w:rsidRPr="00DD3B1B" w:rsidRDefault="00CA25ED" w:rsidP="003C1865">
      <w:pPr>
        <w:ind w:firstLine="709"/>
        <w:rPr>
          <w:sz w:val="24"/>
          <w:szCs w:val="24"/>
        </w:rPr>
      </w:pPr>
    </w:p>
    <w:p w14:paraId="2227992D" w14:textId="14E99398" w:rsidR="002240EC" w:rsidRPr="00DD3B1B" w:rsidRDefault="002240EC" w:rsidP="002240EC">
      <w:pPr>
        <w:tabs>
          <w:tab w:val="left" w:pos="0"/>
        </w:tabs>
        <w:ind w:firstLine="709"/>
        <w:rPr>
          <w:rFonts w:eastAsia="MS Mincho"/>
          <w:b/>
          <w:sz w:val="24"/>
          <w:szCs w:val="24"/>
        </w:rPr>
      </w:pPr>
      <w:r w:rsidRPr="00DD3B1B">
        <w:rPr>
          <w:b/>
          <w:sz w:val="24"/>
          <w:szCs w:val="24"/>
        </w:rPr>
        <w:t>1.</w:t>
      </w:r>
      <w:r>
        <w:rPr>
          <w:b/>
          <w:sz w:val="24"/>
          <w:szCs w:val="24"/>
        </w:rPr>
        <w:t xml:space="preserve"> </w:t>
      </w:r>
      <w:r>
        <w:rPr>
          <w:rFonts w:eastAsia="MS Mincho"/>
          <w:b/>
          <w:sz w:val="24"/>
          <w:szCs w:val="24"/>
        </w:rPr>
        <w:t xml:space="preserve">Адрес, место </w:t>
      </w:r>
      <w:r w:rsidR="00465C57">
        <w:rPr>
          <w:rFonts w:eastAsia="MS Mincho"/>
          <w:b/>
          <w:sz w:val="24"/>
          <w:szCs w:val="24"/>
        </w:rPr>
        <w:t>выполнения Работ</w:t>
      </w:r>
      <w:r w:rsidRPr="00DC233C">
        <w:t xml:space="preserve"> </w:t>
      </w:r>
      <w:r w:rsidRPr="00DC233C">
        <w:rPr>
          <w:rFonts w:eastAsia="MS Mincho"/>
          <w:b/>
          <w:sz w:val="24"/>
          <w:szCs w:val="24"/>
        </w:rPr>
        <w:t>по</w:t>
      </w:r>
      <w:r w:rsidR="00465C57">
        <w:rPr>
          <w:rFonts w:eastAsia="MS Mincho"/>
          <w:b/>
          <w:sz w:val="24"/>
          <w:szCs w:val="24"/>
        </w:rPr>
        <w:t xml:space="preserve"> проведению </w:t>
      </w:r>
      <w:r w:rsidR="00465C57" w:rsidRPr="00465C57">
        <w:rPr>
          <w:rFonts w:eastAsia="MS Mincho"/>
          <w:b/>
          <w:sz w:val="24"/>
          <w:szCs w:val="24"/>
        </w:rPr>
        <w:t>текущ</w:t>
      </w:r>
      <w:r w:rsidR="00465C57">
        <w:rPr>
          <w:rFonts w:eastAsia="MS Mincho"/>
          <w:b/>
          <w:sz w:val="24"/>
          <w:szCs w:val="24"/>
        </w:rPr>
        <w:t>его</w:t>
      </w:r>
      <w:r w:rsidR="00465C57" w:rsidRPr="00465C57">
        <w:rPr>
          <w:rFonts w:eastAsia="MS Mincho"/>
          <w:b/>
          <w:sz w:val="24"/>
          <w:szCs w:val="24"/>
        </w:rPr>
        <w:t xml:space="preserve"> ремонт</w:t>
      </w:r>
      <w:r w:rsidR="00465C57">
        <w:rPr>
          <w:rFonts w:eastAsia="MS Mincho"/>
          <w:b/>
          <w:sz w:val="24"/>
          <w:szCs w:val="24"/>
        </w:rPr>
        <w:t>а</w:t>
      </w:r>
      <w:r w:rsidR="00465C57" w:rsidRPr="00465C57">
        <w:rPr>
          <w:rFonts w:eastAsia="MS Mincho"/>
          <w:b/>
          <w:sz w:val="24"/>
          <w:szCs w:val="24"/>
        </w:rPr>
        <w:t xml:space="preserve"> </w:t>
      </w:r>
      <w:r w:rsidR="00BD647D" w:rsidRPr="00BD647D">
        <w:rPr>
          <w:rFonts w:eastAsia="MS Mincho"/>
          <w:b/>
          <w:sz w:val="24"/>
          <w:szCs w:val="24"/>
        </w:rPr>
        <w:t>масляных выключателей типа ВМП-10</w:t>
      </w:r>
      <w:r w:rsidR="00BD647D">
        <w:rPr>
          <w:rFonts w:eastAsia="MS Mincho"/>
          <w:b/>
          <w:sz w:val="24"/>
          <w:szCs w:val="24"/>
        </w:rPr>
        <w:t xml:space="preserve"> в </w:t>
      </w:r>
      <w:r w:rsidRPr="00DC233C">
        <w:rPr>
          <w:rFonts w:eastAsia="MS Mincho"/>
          <w:b/>
          <w:sz w:val="24"/>
          <w:szCs w:val="24"/>
        </w:rPr>
        <w:t>ООО «Новэлектросети»</w:t>
      </w:r>
      <w:r>
        <w:rPr>
          <w:rFonts w:eastAsia="MS Mincho"/>
          <w:b/>
          <w:sz w:val="24"/>
          <w:szCs w:val="24"/>
        </w:rPr>
        <w:t xml:space="preserve"> (далее</w:t>
      </w:r>
      <w:r w:rsidR="00465C57">
        <w:rPr>
          <w:rFonts w:eastAsia="MS Mincho"/>
          <w:b/>
          <w:sz w:val="24"/>
          <w:szCs w:val="24"/>
        </w:rPr>
        <w:t xml:space="preserve"> </w:t>
      </w:r>
      <w:r>
        <w:rPr>
          <w:rFonts w:eastAsia="MS Mincho"/>
          <w:b/>
          <w:sz w:val="24"/>
          <w:szCs w:val="24"/>
        </w:rPr>
        <w:t>-</w:t>
      </w:r>
      <w:r w:rsidR="00465C57">
        <w:rPr>
          <w:rFonts w:eastAsia="MS Mincho"/>
          <w:b/>
          <w:sz w:val="24"/>
          <w:szCs w:val="24"/>
        </w:rPr>
        <w:t xml:space="preserve"> работ</w:t>
      </w:r>
      <w:r>
        <w:rPr>
          <w:rFonts w:eastAsia="MS Mincho"/>
          <w:b/>
          <w:sz w:val="24"/>
          <w:szCs w:val="24"/>
        </w:rPr>
        <w:t>)</w:t>
      </w:r>
      <w:r w:rsidRPr="00DD3B1B">
        <w:rPr>
          <w:rFonts w:eastAsia="MS Mincho"/>
          <w:b/>
          <w:sz w:val="24"/>
          <w:szCs w:val="24"/>
        </w:rPr>
        <w:t>:</w:t>
      </w:r>
    </w:p>
    <w:p w14:paraId="642C1F2C" w14:textId="77777777" w:rsidR="002240EC" w:rsidRPr="000C7FDC" w:rsidRDefault="002240EC" w:rsidP="002240EC">
      <w:pPr>
        <w:ind w:firstLine="709"/>
        <w:rPr>
          <w:sz w:val="24"/>
          <w:szCs w:val="24"/>
        </w:rPr>
      </w:pPr>
      <w:r w:rsidRPr="00DD3B1B">
        <w:rPr>
          <w:sz w:val="24"/>
          <w:szCs w:val="24"/>
        </w:rPr>
        <w:t xml:space="preserve">173012, Новгородская область, город Великий Новгород, </w:t>
      </w:r>
      <w:r w:rsidR="00E11F9D">
        <w:rPr>
          <w:sz w:val="24"/>
          <w:szCs w:val="24"/>
        </w:rPr>
        <w:t>территория (площадка)</w:t>
      </w:r>
      <w:r w:rsidRPr="00DD3B1B">
        <w:rPr>
          <w:sz w:val="24"/>
          <w:szCs w:val="24"/>
        </w:rPr>
        <w:t xml:space="preserve"> ПАО «Акрон»</w:t>
      </w:r>
      <w:r>
        <w:rPr>
          <w:sz w:val="24"/>
          <w:szCs w:val="24"/>
        </w:rPr>
        <w:t xml:space="preserve"> (все электроустановки Заказчика расположены на территории действующего предприятия).</w:t>
      </w:r>
    </w:p>
    <w:p w14:paraId="0BB4D44C" w14:textId="77777777" w:rsidR="002240EC" w:rsidRDefault="002240EC" w:rsidP="002240EC">
      <w:pPr>
        <w:rPr>
          <w:b/>
          <w:szCs w:val="28"/>
        </w:rPr>
      </w:pPr>
    </w:p>
    <w:p w14:paraId="33411E02" w14:textId="77777777" w:rsidR="002240EC" w:rsidRPr="007E280D" w:rsidRDefault="002240EC" w:rsidP="002240EC">
      <w:pPr>
        <w:ind w:firstLine="709"/>
        <w:rPr>
          <w:b/>
          <w:sz w:val="24"/>
          <w:szCs w:val="24"/>
        </w:rPr>
      </w:pPr>
      <w:r>
        <w:rPr>
          <w:b/>
          <w:sz w:val="24"/>
          <w:szCs w:val="24"/>
        </w:rPr>
        <w:t xml:space="preserve">2. Требования, предъявляемые к Исполнителю при </w:t>
      </w:r>
      <w:r w:rsidR="00465C57">
        <w:rPr>
          <w:b/>
          <w:sz w:val="24"/>
          <w:szCs w:val="24"/>
        </w:rPr>
        <w:t>выполнении Работ</w:t>
      </w:r>
      <w:r>
        <w:rPr>
          <w:b/>
          <w:sz w:val="24"/>
          <w:szCs w:val="24"/>
        </w:rPr>
        <w:t>:</w:t>
      </w:r>
    </w:p>
    <w:p w14:paraId="6429079E" w14:textId="000CA2EF" w:rsidR="002240EC" w:rsidRDefault="002240EC" w:rsidP="00C7406A">
      <w:pPr>
        <w:ind w:firstLine="709"/>
        <w:rPr>
          <w:sz w:val="24"/>
          <w:szCs w:val="24"/>
        </w:rPr>
      </w:pPr>
      <w:r>
        <w:rPr>
          <w:sz w:val="24"/>
          <w:szCs w:val="24"/>
        </w:rPr>
        <w:t>2.</w:t>
      </w:r>
      <w:r w:rsidRPr="00127664">
        <w:rPr>
          <w:sz w:val="24"/>
          <w:szCs w:val="24"/>
        </w:rPr>
        <w:t>1.</w:t>
      </w:r>
      <w:r w:rsidRPr="00127664">
        <w:rPr>
          <w:sz w:val="24"/>
          <w:szCs w:val="24"/>
        </w:rPr>
        <w:tab/>
      </w:r>
      <w:r w:rsidRPr="00750E99">
        <w:rPr>
          <w:sz w:val="24"/>
          <w:szCs w:val="24"/>
        </w:rPr>
        <w:t>Выполн</w:t>
      </w:r>
      <w:r w:rsidR="002423BF" w:rsidRPr="00750E99">
        <w:rPr>
          <w:sz w:val="24"/>
          <w:szCs w:val="24"/>
        </w:rPr>
        <w:t>и</w:t>
      </w:r>
      <w:r w:rsidRPr="00750E99">
        <w:rPr>
          <w:sz w:val="24"/>
          <w:szCs w:val="24"/>
        </w:rPr>
        <w:t xml:space="preserve">ть </w:t>
      </w:r>
      <w:r w:rsidR="00C7406A" w:rsidRPr="00C7406A">
        <w:rPr>
          <w:sz w:val="24"/>
          <w:szCs w:val="24"/>
        </w:rPr>
        <w:t>текущ</w:t>
      </w:r>
      <w:r w:rsidR="00C7406A">
        <w:rPr>
          <w:sz w:val="24"/>
          <w:szCs w:val="24"/>
        </w:rPr>
        <w:t>ий</w:t>
      </w:r>
      <w:r w:rsidR="00C7406A" w:rsidRPr="00C7406A">
        <w:rPr>
          <w:sz w:val="24"/>
          <w:szCs w:val="24"/>
        </w:rPr>
        <w:t xml:space="preserve"> ремонт</w:t>
      </w:r>
      <w:r w:rsidR="00C7406A">
        <w:rPr>
          <w:sz w:val="24"/>
          <w:szCs w:val="24"/>
        </w:rPr>
        <w:t xml:space="preserve"> </w:t>
      </w:r>
      <w:r w:rsidR="00C7406A" w:rsidRPr="00C7406A">
        <w:rPr>
          <w:sz w:val="24"/>
          <w:szCs w:val="24"/>
        </w:rPr>
        <w:t>масляных выключателей типа ВМП-10</w:t>
      </w:r>
      <w:r w:rsidR="00C7406A">
        <w:rPr>
          <w:sz w:val="24"/>
          <w:szCs w:val="24"/>
        </w:rPr>
        <w:t xml:space="preserve">                 </w:t>
      </w:r>
      <w:r w:rsidRPr="00750E99">
        <w:rPr>
          <w:sz w:val="24"/>
          <w:szCs w:val="24"/>
        </w:rPr>
        <w:t>ООО «Новэлектросети»</w:t>
      </w:r>
      <w:r w:rsidR="00CF4C1C" w:rsidRPr="00750E99">
        <w:rPr>
          <w:sz w:val="24"/>
          <w:szCs w:val="24"/>
        </w:rPr>
        <w:t xml:space="preserve"> в соответствии с перечнем, указанным в пункте </w:t>
      </w:r>
      <w:r w:rsidRPr="00750E99">
        <w:rPr>
          <w:sz w:val="24"/>
          <w:szCs w:val="24"/>
        </w:rPr>
        <w:t xml:space="preserve">№17 «Перечень </w:t>
      </w:r>
      <w:r w:rsidR="00C7406A">
        <w:rPr>
          <w:sz w:val="24"/>
          <w:szCs w:val="24"/>
        </w:rPr>
        <w:t>масляных</w:t>
      </w:r>
      <w:r w:rsidR="002423BF" w:rsidRPr="00750E99">
        <w:rPr>
          <w:sz w:val="24"/>
          <w:szCs w:val="24"/>
        </w:rPr>
        <w:t xml:space="preserve"> выключателей».</w:t>
      </w:r>
    </w:p>
    <w:p w14:paraId="151630E3" w14:textId="77777777" w:rsidR="002240EC" w:rsidRPr="000F49B6" w:rsidRDefault="002240EC" w:rsidP="002240EC">
      <w:pPr>
        <w:ind w:firstLine="709"/>
        <w:rPr>
          <w:sz w:val="24"/>
          <w:szCs w:val="24"/>
        </w:rPr>
      </w:pPr>
      <w:r>
        <w:rPr>
          <w:sz w:val="24"/>
          <w:szCs w:val="24"/>
        </w:rPr>
        <w:t>2.</w:t>
      </w:r>
      <w:r w:rsidRPr="00127664">
        <w:rPr>
          <w:sz w:val="24"/>
          <w:szCs w:val="24"/>
        </w:rPr>
        <w:t>2.</w:t>
      </w:r>
      <w:r w:rsidRPr="00127664">
        <w:rPr>
          <w:sz w:val="24"/>
          <w:szCs w:val="24"/>
        </w:rPr>
        <w:tab/>
        <w:t xml:space="preserve">Производство </w:t>
      </w:r>
      <w:r w:rsidR="00465C57">
        <w:rPr>
          <w:sz w:val="24"/>
          <w:szCs w:val="24"/>
        </w:rPr>
        <w:t>Р</w:t>
      </w:r>
      <w:r w:rsidRPr="00127664">
        <w:rPr>
          <w:sz w:val="24"/>
          <w:szCs w:val="24"/>
        </w:rPr>
        <w:t xml:space="preserve">абот по </w:t>
      </w:r>
      <w:r w:rsidR="00CF4C1C">
        <w:rPr>
          <w:sz w:val="24"/>
          <w:szCs w:val="24"/>
        </w:rPr>
        <w:t>ремонту</w:t>
      </w:r>
      <w:r w:rsidRPr="00127664">
        <w:rPr>
          <w:sz w:val="24"/>
          <w:szCs w:val="24"/>
        </w:rPr>
        <w:t xml:space="preserve"> осуществ</w:t>
      </w:r>
      <w:r>
        <w:rPr>
          <w:sz w:val="24"/>
          <w:szCs w:val="24"/>
        </w:rPr>
        <w:t>ля</w:t>
      </w:r>
      <w:r w:rsidRPr="00127664">
        <w:rPr>
          <w:sz w:val="24"/>
          <w:szCs w:val="24"/>
        </w:rPr>
        <w:t>ть высок</w:t>
      </w:r>
      <w:r>
        <w:rPr>
          <w:sz w:val="24"/>
          <w:szCs w:val="24"/>
        </w:rPr>
        <w:t xml:space="preserve">оквалифицированным </w:t>
      </w:r>
      <w:r w:rsidR="00560507">
        <w:rPr>
          <w:sz w:val="24"/>
          <w:szCs w:val="24"/>
        </w:rPr>
        <w:t xml:space="preserve">электротехническим </w:t>
      </w:r>
      <w:r w:rsidRPr="00127664">
        <w:rPr>
          <w:sz w:val="24"/>
          <w:szCs w:val="24"/>
        </w:rPr>
        <w:t>персоналом</w:t>
      </w:r>
      <w:r>
        <w:rPr>
          <w:sz w:val="24"/>
          <w:szCs w:val="24"/>
        </w:rPr>
        <w:t xml:space="preserve">. Требования к персоналу отражены в пункте 10 настоящего </w:t>
      </w:r>
      <w:r w:rsidR="00465C57">
        <w:rPr>
          <w:sz w:val="24"/>
          <w:szCs w:val="24"/>
        </w:rPr>
        <w:t>Т</w:t>
      </w:r>
      <w:r>
        <w:rPr>
          <w:sz w:val="24"/>
          <w:szCs w:val="24"/>
        </w:rPr>
        <w:t>ехнического задания.</w:t>
      </w:r>
      <w:r w:rsidRPr="00127664">
        <w:rPr>
          <w:sz w:val="24"/>
          <w:szCs w:val="24"/>
        </w:rPr>
        <w:t xml:space="preserve"> </w:t>
      </w:r>
    </w:p>
    <w:p w14:paraId="0F5E2AF1" w14:textId="77777777" w:rsidR="002240EC" w:rsidRPr="00127664" w:rsidRDefault="002240EC" w:rsidP="002240EC">
      <w:pPr>
        <w:ind w:firstLine="709"/>
        <w:rPr>
          <w:sz w:val="24"/>
          <w:szCs w:val="24"/>
        </w:rPr>
      </w:pPr>
      <w:r>
        <w:rPr>
          <w:sz w:val="24"/>
          <w:szCs w:val="24"/>
        </w:rPr>
        <w:t>2.3.</w:t>
      </w:r>
      <w:r>
        <w:rPr>
          <w:sz w:val="24"/>
          <w:szCs w:val="24"/>
        </w:rPr>
        <w:tab/>
      </w:r>
      <w:r w:rsidRPr="00777642">
        <w:rPr>
          <w:sz w:val="24"/>
          <w:szCs w:val="24"/>
        </w:rPr>
        <w:t xml:space="preserve">Работы, </w:t>
      </w:r>
      <w:r>
        <w:rPr>
          <w:sz w:val="24"/>
          <w:szCs w:val="24"/>
        </w:rPr>
        <w:t>выполняемые</w:t>
      </w:r>
      <w:r w:rsidRPr="00777642">
        <w:rPr>
          <w:sz w:val="24"/>
          <w:szCs w:val="24"/>
        </w:rPr>
        <w:t xml:space="preserve"> в электроустановках, производ</w:t>
      </w:r>
      <w:r>
        <w:rPr>
          <w:sz w:val="24"/>
          <w:szCs w:val="24"/>
        </w:rPr>
        <w:t>ить</w:t>
      </w:r>
      <w:r w:rsidRPr="00777642">
        <w:rPr>
          <w:sz w:val="24"/>
          <w:szCs w:val="24"/>
        </w:rPr>
        <w:t xml:space="preserve"> с соблюдением: Правил по охране труда при эксплуатации электроустановок (</w:t>
      </w:r>
      <w:r w:rsidR="006B02D9">
        <w:rPr>
          <w:sz w:val="24"/>
          <w:szCs w:val="24"/>
        </w:rPr>
        <w:t xml:space="preserve">далее - </w:t>
      </w:r>
      <w:r w:rsidRPr="00777642">
        <w:rPr>
          <w:sz w:val="24"/>
          <w:szCs w:val="24"/>
        </w:rPr>
        <w:t>ПОТЭУ), Правил технической эксплуатации электроустановок потребителей (</w:t>
      </w:r>
      <w:r w:rsidR="006B02D9">
        <w:rPr>
          <w:sz w:val="24"/>
          <w:szCs w:val="24"/>
        </w:rPr>
        <w:t xml:space="preserve">далее - </w:t>
      </w:r>
      <w:r w:rsidRPr="00777642">
        <w:rPr>
          <w:sz w:val="24"/>
          <w:szCs w:val="24"/>
        </w:rPr>
        <w:t>ПТЭЭП), локальных нормативных актов ООО «Новэлектросети», локальных нормативных актов                         ПАО «Акрон»</w:t>
      </w:r>
      <w:r w:rsidRPr="00127664">
        <w:rPr>
          <w:sz w:val="24"/>
          <w:szCs w:val="24"/>
        </w:rPr>
        <w:t>.</w:t>
      </w:r>
    </w:p>
    <w:p w14:paraId="2AA2150D" w14:textId="77777777" w:rsidR="002240EC" w:rsidRPr="00127664" w:rsidRDefault="002240EC" w:rsidP="002240EC">
      <w:pPr>
        <w:ind w:firstLine="709"/>
        <w:rPr>
          <w:sz w:val="24"/>
          <w:szCs w:val="24"/>
        </w:rPr>
      </w:pPr>
      <w:r w:rsidRPr="00750E99">
        <w:rPr>
          <w:sz w:val="24"/>
          <w:szCs w:val="24"/>
        </w:rPr>
        <w:t>2.</w:t>
      </w:r>
      <w:r w:rsidR="00CF4C1C" w:rsidRPr="00750E99">
        <w:rPr>
          <w:sz w:val="24"/>
          <w:szCs w:val="24"/>
        </w:rPr>
        <w:t>4</w:t>
      </w:r>
      <w:r w:rsidRPr="00750E99">
        <w:rPr>
          <w:sz w:val="24"/>
          <w:szCs w:val="24"/>
        </w:rPr>
        <w:t xml:space="preserve">. </w:t>
      </w:r>
      <w:r w:rsidR="00CF4C1C" w:rsidRPr="00750E99">
        <w:rPr>
          <w:sz w:val="24"/>
          <w:szCs w:val="24"/>
        </w:rPr>
        <w:t xml:space="preserve">По результатам проведенного ремонта </w:t>
      </w:r>
      <w:r w:rsidRPr="00750E99">
        <w:rPr>
          <w:sz w:val="24"/>
          <w:szCs w:val="24"/>
        </w:rPr>
        <w:t xml:space="preserve">Исполнитель обязан </w:t>
      </w:r>
      <w:r w:rsidR="00CF4C1C" w:rsidRPr="00750E99">
        <w:rPr>
          <w:sz w:val="24"/>
          <w:szCs w:val="24"/>
        </w:rPr>
        <w:t xml:space="preserve">оформить </w:t>
      </w:r>
      <w:r w:rsidRPr="00750E99">
        <w:rPr>
          <w:sz w:val="24"/>
          <w:szCs w:val="24"/>
        </w:rPr>
        <w:t xml:space="preserve">документацию </w:t>
      </w:r>
      <w:r w:rsidR="00CF4C1C" w:rsidRPr="00750E99">
        <w:rPr>
          <w:sz w:val="24"/>
          <w:szCs w:val="24"/>
        </w:rPr>
        <w:t xml:space="preserve">в соответствии с действующими нормативными документами в сфере </w:t>
      </w:r>
      <w:r w:rsidR="00CF4C1C" w:rsidRPr="00750E99">
        <w:rPr>
          <w:sz w:val="24"/>
          <w:szCs w:val="24"/>
        </w:rPr>
        <w:lastRenderedPageBreak/>
        <w:t>электроэнергетики («Правила технической эксплуатации электроустановок потребителей»).</w:t>
      </w:r>
    </w:p>
    <w:p w14:paraId="270E61BA" w14:textId="77777777" w:rsidR="002240EC" w:rsidRDefault="002240EC" w:rsidP="002240EC">
      <w:pPr>
        <w:ind w:firstLine="709"/>
        <w:rPr>
          <w:sz w:val="24"/>
          <w:szCs w:val="24"/>
        </w:rPr>
      </w:pPr>
      <w:r w:rsidRPr="00BE088E">
        <w:rPr>
          <w:sz w:val="24"/>
          <w:szCs w:val="24"/>
        </w:rPr>
        <w:t>2.</w:t>
      </w:r>
      <w:r w:rsidR="00CF4C1C" w:rsidRPr="00BE088E">
        <w:rPr>
          <w:sz w:val="24"/>
          <w:szCs w:val="24"/>
        </w:rPr>
        <w:t>5</w:t>
      </w:r>
      <w:r w:rsidRPr="00BE088E">
        <w:rPr>
          <w:sz w:val="24"/>
          <w:szCs w:val="24"/>
        </w:rPr>
        <w:t xml:space="preserve">. Все неполадки, </w:t>
      </w:r>
      <w:r w:rsidR="00CF4C1C" w:rsidRPr="00BE088E">
        <w:rPr>
          <w:sz w:val="24"/>
          <w:szCs w:val="24"/>
        </w:rPr>
        <w:t>выявленные</w:t>
      </w:r>
      <w:r w:rsidRPr="00BE088E">
        <w:rPr>
          <w:sz w:val="24"/>
          <w:szCs w:val="24"/>
        </w:rPr>
        <w:t xml:space="preserve"> </w:t>
      </w:r>
      <w:r w:rsidR="00CF4C1C" w:rsidRPr="00BE088E">
        <w:rPr>
          <w:sz w:val="24"/>
          <w:szCs w:val="24"/>
        </w:rPr>
        <w:t>на</w:t>
      </w:r>
      <w:r w:rsidRPr="00BE088E">
        <w:rPr>
          <w:sz w:val="24"/>
          <w:szCs w:val="24"/>
        </w:rPr>
        <w:t xml:space="preserve"> </w:t>
      </w:r>
      <w:r w:rsidR="00CF4C1C" w:rsidRPr="00BE088E">
        <w:rPr>
          <w:sz w:val="24"/>
          <w:szCs w:val="24"/>
        </w:rPr>
        <w:t xml:space="preserve">ремонтируемом </w:t>
      </w:r>
      <w:r w:rsidRPr="00BE088E">
        <w:rPr>
          <w:sz w:val="24"/>
          <w:szCs w:val="24"/>
        </w:rPr>
        <w:t>электрооборудовани</w:t>
      </w:r>
      <w:r w:rsidR="00CF4C1C" w:rsidRPr="00BE088E">
        <w:rPr>
          <w:sz w:val="24"/>
          <w:szCs w:val="24"/>
        </w:rPr>
        <w:t>и</w:t>
      </w:r>
      <w:r w:rsidRPr="00BE088E">
        <w:rPr>
          <w:sz w:val="24"/>
          <w:szCs w:val="24"/>
        </w:rPr>
        <w:t>, Исполнитель обязан устран</w:t>
      </w:r>
      <w:r w:rsidR="00B034A3" w:rsidRPr="00BE088E">
        <w:rPr>
          <w:sz w:val="24"/>
          <w:szCs w:val="24"/>
        </w:rPr>
        <w:t>и</w:t>
      </w:r>
      <w:r w:rsidRPr="00BE088E">
        <w:rPr>
          <w:sz w:val="24"/>
          <w:szCs w:val="24"/>
        </w:rPr>
        <w:t xml:space="preserve">ть </w:t>
      </w:r>
      <w:r w:rsidR="00CF4C1C" w:rsidRPr="00BE088E">
        <w:rPr>
          <w:sz w:val="24"/>
          <w:szCs w:val="24"/>
        </w:rPr>
        <w:t>и отра</w:t>
      </w:r>
      <w:r w:rsidR="00B034A3" w:rsidRPr="00BE088E">
        <w:rPr>
          <w:sz w:val="24"/>
          <w:szCs w:val="24"/>
        </w:rPr>
        <w:t>зить</w:t>
      </w:r>
      <w:r w:rsidR="00CF4C1C" w:rsidRPr="00BE088E">
        <w:rPr>
          <w:sz w:val="24"/>
          <w:szCs w:val="24"/>
        </w:rPr>
        <w:t xml:space="preserve"> это в соответствующих </w:t>
      </w:r>
      <w:r w:rsidR="00750E99" w:rsidRPr="00BE088E">
        <w:rPr>
          <w:sz w:val="24"/>
          <w:szCs w:val="24"/>
        </w:rPr>
        <w:t>ремонтных</w:t>
      </w:r>
      <w:r w:rsidR="00CF4C1C" w:rsidRPr="00BE088E">
        <w:rPr>
          <w:sz w:val="24"/>
          <w:szCs w:val="24"/>
        </w:rPr>
        <w:t xml:space="preserve"> картах</w:t>
      </w:r>
      <w:r w:rsidRPr="00BE088E">
        <w:rPr>
          <w:sz w:val="24"/>
          <w:szCs w:val="24"/>
        </w:rPr>
        <w:t>.</w:t>
      </w:r>
    </w:p>
    <w:p w14:paraId="63A45F73" w14:textId="77777777" w:rsidR="00750E99" w:rsidRDefault="00750E99" w:rsidP="00B827CD">
      <w:pPr>
        <w:rPr>
          <w:color w:val="000000"/>
          <w:sz w:val="24"/>
          <w:szCs w:val="24"/>
        </w:rPr>
      </w:pPr>
    </w:p>
    <w:p w14:paraId="33EEA4D5" w14:textId="77777777" w:rsidR="002240EC" w:rsidRPr="00510985" w:rsidRDefault="002240EC" w:rsidP="002240EC">
      <w:pPr>
        <w:ind w:firstLine="709"/>
        <w:rPr>
          <w:b/>
          <w:color w:val="000000"/>
          <w:sz w:val="24"/>
          <w:szCs w:val="24"/>
        </w:rPr>
      </w:pPr>
      <w:r>
        <w:rPr>
          <w:b/>
          <w:color w:val="000000"/>
          <w:sz w:val="24"/>
          <w:szCs w:val="24"/>
        </w:rPr>
        <w:t>3</w:t>
      </w:r>
      <w:r w:rsidRPr="00510985">
        <w:rPr>
          <w:b/>
          <w:color w:val="000000"/>
          <w:sz w:val="24"/>
          <w:szCs w:val="24"/>
        </w:rPr>
        <w:t xml:space="preserve">. Условия </w:t>
      </w:r>
      <w:r w:rsidR="00465C57">
        <w:rPr>
          <w:b/>
          <w:color w:val="000000"/>
          <w:sz w:val="24"/>
          <w:szCs w:val="24"/>
        </w:rPr>
        <w:t>выполнения Работ</w:t>
      </w:r>
      <w:r w:rsidRPr="00510985">
        <w:rPr>
          <w:b/>
          <w:color w:val="000000"/>
          <w:sz w:val="24"/>
          <w:szCs w:val="24"/>
        </w:rPr>
        <w:t xml:space="preserve"> </w:t>
      </w:r>
      <w:r>
        <w:rPr>
          <w:b/>
          <w:color w:val="000000"/>
          <w:sz w:val="24"/>
          <w:szCs w:val="24"/>
        </w:rPr>
        <w:t>Исполнителем</w:t>
      </w:r>
      <w:r w:rsidRPr="00510985">
        <w:rPr>
          <w:b/>
          <w:color w:val="000000"/>
          <w:sz w:val="24"/>
          <w:szCs w:val="24"/>
        </w:rPr>
        <w:t>:</w:t>
      </w:r>
    </w:p>
    <w:p w14:paraId="653641FD" w14:textId="77777777" w:rsidR="002240EC" w:rsidRPr="00411ABD" w:rsidRDefault="002240EC" w:rsidP="002240EC">
      <w:pPr>
        <w:ind w:firstLine="709"/>
        <w:rPr>
          <w:color w:val="000000"/>
          <w:sz w:val="24"/>
          <w:szCs w:val="24"/>
        </w:rPr>
      </w:pPr>
      <w:r>
        <w:rPr>
          <w:color w:val="000000"/>
          <w:sz w:val="24"/>
          <w:szCs w:val="24"/>
        </w:rPr>
        <w:t>3</w:t>
      </w:r>
      <w:r w:rsidRPr="00411ABD">
        <w:rPr>
          <w:color w:val="000000"/>
          <w:sz w:val="24"/>
          <w:szCs w:val="24"/>
        </w:rPr>
        <w:t xml:space="preserve">.1. Допуск на объекты Заказчика осуществляется в соответствии с установленным пропускным режимом, </w:t>
      </w:r>
      <w:r>
        <w:rPr>
          <w:color w:val="000000"/>
          <w:sz w:val="24"/>
          <w:szCs w:val="24"/>
        </w:rPr>
        <w:t>действующим на территории ПАО «Акрон»</w:t>
      </w:r>
      <w:r w:rsidRPr="004826BE">
        <w:rPr>
          <w:color w:val="000000"/>
          <w:sz w:val="24"/>
          <w:szCs w:val="24"/>
        </w:rPr>
        <w:t xml:space="preserve"> (</w:t>
      </w:r>
      <w:r>
        <w:rPr>
          <w:color w:val="000000"/>
          <w:sz w:val="24"/>
          <w:szCs w:val="24"/>
        </w:rPr>
        <w:t>согласно инструкции ПАО «Акрон»</w:t>
      </w:r>
      <w:r w:rsidRPr="004826BE">
        <w:rPr>
          <w:color w:val="000000"/>
          <w:sz w:val="24"/>
          <w:szCs w:val="24"/>
        </w:rPr>
        <w:t xml:space="preserve"> </w:t>
      </w:r>
      <w:r>
        <w:rPr>
          <w:color w:val="000000"/>
          <w:sz w:val="24"/>
          <w:szCs w:val="24"/>
        </w:rPr>
        <w:t xml:space="preserve">№ </w:t>
      </w:r>
      <w:r w:rsidRPr="004826BE">
        <w:rPr>
          <w:color w:val="000000"/>
          <w:sz w:val="24"/>
          <w:szCs w:val="24"/>
        </w:rPr>
        <w:t>К-</w:t>
      </w:r>
      <w:r>
        <w:rPr>
          <w:color w:val="000000"/>
          <w:sz w:val="24"/>
          <w:szCs w:val="24"/>
        </w:rPr>
        <w:t>223 «</w:t>
      </w:r>
      <w:r w:rsidRPr="004826BE">
        <w:rPr>
          <w:color w:val="000000"/>
          <w:sz w:val="24"/>
          <w:szCs w:val="24"/>
        </w:rPr>
        <w:t>Инструкция по организации внутриобъектового и пропускного режимов публичног</w:t>
      </w:r>
      <w:r>
        <w:rPr>
          <w:color w:val="000000"/>
          <w:sz w:val="24"/>
          <w:szCs w:val="24"/>
        </w:rPr>
        <w:t>о акционерного общества «Акрон»)</w:t>
      </w:r>
      <w:r w:rsidRPr="00411ABD">
        <w:rPr>
          <w:color w:val="000000"/>
          <w:sz w:val="24"/>
          <w:szCs w:val="24"/>
        </w:rPr>
        <w:t xml:space="preserve">. </w:t>
      </w:r>
      <w:r>
        <w:rPr>
          <w:color w:val="000000"/>
          <w:sz w:val="24"/>
          <w:szCs w:val="24"/>
        </w:rPr>
        <w:t xml:space="preserve">Оформление пропусков для работников Исполнителя происходит в соответствии с правилами, действующими на вышеуказанном предприятии. </w:t>
      </w:r>
    </w:p>
    <w:p w14:paraId="6D8E731B" w14:textId="77777777" w:rsidR="002240EC" w:rsidRPr="00411ABD" w:rsidRDefault="002240EC" w:rsidP="002240EC">
      <w:pPr>
        <w:ind w:firstLine="709"/>
        <w:rPr>
          <w:color w:val="000000"/>
          <w:sz w:val="24"/>
          <w:szCs w:val="24"/>
        </w:rPr>
      </w:pPr>
      <w:r>
        <w:rPr>
          <w:color w:val="000000"/>
          <w:sz w:val="24"/>
          <w:szCs w:val="24"/>
        </w:rPr>
        <w:t>3</w:t>
      </w:r>
      <w:r w:rsidRPr="00411ABD">
        <w:rPr>
          <w:color w:val="000000"/>
          <w:sz w:val="24"/>
          <w:szCs w:val="24"/>
        </w:rPr>
        <w:t>.2. Вся полнота отв</w:t>
      </w:r>
      <w:r>
        <w:rPr>
          <w:color w:val="000000"/>
          <w:sz w:val="24"/>
          <w:szCs w:val="24"/>
        </w:rPr>
        <w:t xml:space="preserve">етственности при </w:t>
      </w:r>
      <w:r w:rsidR="00465C57">
        <w:rPr>
          <w:color w:val="000000"/>
          <w:sz w:val="24"/>
          <w:szCs w:val="24"/>
        </w:rPr>
        <w:t>выполнении Работ</w:t>
      </w:r>
      <w:r w:rsidRPr="00411ABD">
        <w:rPr>
          <w:color w:val="000000"/>
          <w:sz w:val="24"/>
          <w:szCs w:val="24"/>
        </w:rPr>
        <w:t xml:space="preserve"> </w:t>
      </w:r>
      <w:r>
        <w:rPr>
          <w:color w:val="000000"/>
          <w:sz w:val="24"/>
          <w:szCs w:val="24"/>
        </w:rPr>
        <w:t>на объектах                               ООО «Новэлектросети»</w:t>
      </w:r>
      <w:r w:rsidRPr="00411ABD">
        <w:rPr>
          <w:color w:val="000000"/>
          <w:sz w:val="24"/>
          <w:szCs w:val="24"/>
        </w:rPr>
        <w:t xml:space="preserve"> за соблюдение и выполнение Норм и Правил по </w:t>
      </w:r>
      <w:r>
        <w:rPr>
          <w:color w:val="000000"/>
          <w:sz w:val="24"/>
          <w:szCs w:val="24"/>
        </w:rPr>
        <w:t>охране труда, промышленной безопасности</w:t>
      </w:r>
      <w:r w:rsidRPr="00411ABD">
        <w:rPr>
          <w:color w:val="000000"/>
          <w:sz w:val="24"/>
          <w:szCs w:val="24"/>
        </w:rPr>
        <w:t xml:space="preserve"> и противопожарного режима возлагается на Исполнителя.</w:t>
      </w:r>
    </w:p>
    <w:p w14:paraId="0CE2B7BE" w14:textId="77777777" w:rsidR="002240EC" w:rsidRPr="00411ABD" w:rsidRDefault="002240EC" w:rsidP="002240EC">
      <w:pPr>
        <w:ind w:firstLine="709"/>
        <w:rPr>
          <w:color w:val="000000"/>
          <w:sz w:val="24"/>
          <w:szCs w:val="24"/>
        </w:rPr>
      </w:pPr>
      <w:r>
        <w:rPr>
          <w:color w:val="000000"/>
          <w:sz w:val="24"/>
          <w:szCs w:val="24"/>
        </w:rPr>
        <w:t>3</w:t>
      </w:r>
      <w:r w:rsidRPr="00C470DA">
        <w:rPr>
          <w:color w:val="000000"/>
          <w:sz w:val="24"/>
          <w:szCs w:val="24"/>
        </w:rPr>
        <w:t>.3.</w:t>
      </w:r>
      <w:r>
        <w:rPr>
          <w:color w:val="000000"/>
          <w:sz w:val="24"/>
          <w:szCs w:val="24"/>
        </w:rPr>
        <w:t xml:space="preserve"> </w:t>
      </w:r>
      <w:r w:rsidRPr="00C470DA">
        <w:rPr>
          <w:color w:val="000000"/>
          <w:sz w:val="24"/>
          <w:szCs w:val="24"/>
        </w:rPr>
        <w:t>Организация и</w:t>
      </w:r>
      <w:r w:rsidRPr="00411ABD">
        <w:rPr>
          <w:color w:val="000000"/>
          <w:sz w:val="24"/>
          <w:szCs w:val="24"/>
        </w:rPr>
        <w:t xml:space="preserve"> </w:t>
      </w:r>
      <w:r w:rsidR="00465C57">
        <w:rPr>
          <w:color w:val="000000"/>
          <w:sz w:val="24"/>
          <w:szCs w:val="24"/>
        </w:rPr>
        <w:t>выполнение Работ</w:t>
      </w:r>
      <w:r w:rsidRPr="00411ABD">
        <w:rPr>
          <w:color w:val="000000"/>
          <w:sz w:val="24"/>
          <w:szCs w:val="24"/>
        </w:rPr>
        <w:t xml:space="preserve"> </w:t>
      </w:r>
      <w:r w:rsidR="00CF4C1C">
        <w:rPr>
          <w:color w:val="000000"/>
          <w:sz w:val="24"/>
          <w:szCs w:val="24"/>
        </w:rPr>
        <w:t xml:space="preserve">по ремонту </w:t>
      </w:r>
      <w:r w:rsidRPr="00411ABD">
        <w:rPr>
          <w:color w:val="000000"/>
          <w:sz w:val="24"/>
          <w:szCs w:val="24"/>
        </w:rPr>
        <w:t>должны осуществляться при соблюдении:</w:t>
      </w:r>
    </w:p>
    <w:p w14:paraId="70AF9AE9" w14:textId="77777777" w:rsidR="002240EC" w:rsidRPr="00411ABD" w:rsidRDefault="002240EC" w:rsidP="002240EC">
      <w:pPr>
        <w:ind w:firstLine="709"/>
        <w:rPr>
          <w:color w:val="000000"/>
          <w:sz w:val="24"/>
          <w:szCs w:val="24"/>
        </w:rPr>
      </w:pPr>
      <w:r w:rsidRPr="00411ABD">
        <w:rPr>
          <w:color w:val="000000"/>
          <w:sz w:val="24"/>
          <w:szCs w:val="24"/>
        </w:rPr>
        <w:t xml:space="preserve">- действующего законодательства Российской Федерации по охране труда, </w:t>
      </w:r>
      <w:r>
        <w:rPr>
          <w:color w:val="000000"/>
          <w:sz w:val="24"/>
          <w:szCs w:val="24"/>
        </w:rPr>
        <w:t xml:space="preserve">промышленной безопасности, </w:t>
      </w:r>
      <w:r w:rsidRPr="00411ABD">
        <w:rPr>
          <w:color w:val="000000"/>
          <w:sz w:val="24"/>
          <w:szCs w:val="24"/>
        </w:rPr>
        <w:t>а также иных нормативных правовых актов, установленных Перечнем видов нормативных правовых актов, утвержденных постановлением Правительства Российской Федерации.</w:t>
      </w:r>
    </w:p>
    <w:p w14:paraId="1BD6C0E7" w14:textId="77777777" w:rsidR="002240EC" w:rsidRPr="00411ABD" w:rsidRDefault="002240EC" w:rsidP="002240EC">
      <w:pPr>
        <w:ind w:firstLine="709"/>
        <w:rPr>
          <w:color w:val="000000"/>
          <w:sz w:val="24"/>
          <w:szCs w:val="24"/>
        </w:rPr>
      </w:pPr>
      <w:r w:rsidRPr="00411ABD">
        <w:rPr>
          <w:color w:val="000000"/>
          <w:sz w:val="24"/>
          <w:szCs w:val="24"/>
        </w:rPr>
        <w:t>- строительных норм и правил, свода правил по проектированию и строительству; отраслевых правил и типовых инструкций по охране труда, утверждённых в установленном порядке федеральными органами исполнительной власти;</w:t>
      </w:r>
    </w:p>
    <w:p w14:paraId="18B312E5" w14:textId="77777777" w:rsidR="002240EC" w:rsidRPr="00411ABD" w:rsidRDefault="002240EC" w:rsidP="002240EC">
      <w:pPr>
        <w:ind w:firstLine="709"/>
        <w:rPr>
          <w:color w:val="000000"/>
          <w:sz w:val="24"/>
          <w:szCs w:val="24"/>
        </w:rPr>
      </w:pPr>
      <w:r w:rsidRPr="00411ABD">
        <w:rPr>
          <w:color w:val="000000"/>
          <w:sz w:val="24"/>
          <w:szCs w:val="24"/>
        </w:rPr>
        <w:t>- государственных стандартов системы стандартов безопасности труда, утверждённых Госстандартом России или Госстроем России;</w:t>
      </w:r>
    </w:p>
    <w:p w14:paraId="28E89EC7" w14:textId="77777777" w:rsidR="002240EC" w:rsidRPr="00411ABD" w:rsidRDefault="002240EC" w:rsidP="002240EC">
      <w:pPr>
        <w:ind w:firstLine="709"/>
        <w:rPr>
          <w:color w:val="000000"/>
          <w:sz w:val="24"/>
          <w:szCs w:val="24"/>
        </w:rPr>
      </w:pPr>
      <w:r w:rsidRPr="00411ABD">
        <w:rPr>
          <w:color w:val="000000"/>
          <w:sz w:val="24"/>
          <w:szCs w:val="24"/>
        </w:rPr>
        <w:t>- правил безопасности, правил устройства и безопасной эксплуатации э</w:t>
      </w:r>
      <w:r>
        <w:rPr>
          <w:color w:val="000000"/>
          <w:sz w:val="24"/>
          <w:szCs w:val="24"/>
        </w:rPr>
        <w:t>лектро</w:t>
      </w:r>
      <w:r w:rsidRPr="00411ABD">
        <w:rPr>
          <w:color w:val="000000"/>
          <w:sz w:val="24"/>
          <w:szCs w:val="24"/>
        </w:rPr>
        <w:t>установок, инструкций по безопасности;</w:t>
      </w:r>
    </w:p>
    <w:p w14:paraId="7F200BFC" w14:textId="77777777" w:rsidR="002240EC" w:rsidRDefault="002240EC" w:rsidP="002240EC">
      <w:pPr>
        <w:ind w:firstLine="709"/>
        <w:rPr>
          <w:color w:val="000000"/>
          <w:sz w:val="24"/>
          <w:szCs w:val="24"/>
        </w:rPr>
      </w:pPr>
      <w:r w:rsidRPr="00411ABD">
        <w:rPr>
          <w:color w:val="000000"/>
          <w:sz w:val="24"/>
          <w:szCs w:val="24"/>
        </w:rPr>
        <w:t>- государственных санитарно-эпидемиологических правил и нормативов, гигиенических нормативов, санитарных правил и норм,</w:t>
      </w:r>
      <w:r>
        <w:rPr>
          <w:color w:val="000000"/>
          <w:sz w:val="24"/>
          <w:szCs w:val="24"/>
        </w:rPr>
        <w:t xml:space="preserve"> утверждённых Минздравом России;</w:t>
      </w:r>
    </w:p>
    <w:p w14:paraId="0B78BEA2" w14:textId="77777777" w:rsidR="002240EC" w:rsidRDefault="002240EC" w:rsidP="002240EC">
      <w:pPr>
        <w:ind w:firstLine="709"/>
        <w:rPr>
          <w:color w:val="000000"/>
          <w:sz w:val="24"/>
          <w:szCs w:val="24"/>
        </w:rPr>
      </w:pPr>
      <w:r>
        <w:rPr>
          <w:color w:val="000000"/>
          <w:sz w:val="24"/>
          <w:szCs w:val="24"/>
        </w:rPr>
        <w:t>- локальных нормативных актов ООО «Новэлектросети»;</w:t>
      </w:r>
    </w:p>
    <w:p w14:paraId="3235F889" w14:textId="77777777" w:rsidR="002240EC" w:rsidRPr="00411ABD" w:rsidRDefault="002240EC" w:rsidP="002240EC">
      <w:pPr>
        <w:ind w:firstLine="709"/>
        <w:rPr>
          <w:color w:val="000000"/>
          <w:sz w:val="24"/>
          <w:szCs w:val="24"/>
        </w:rPr>
      </w:pPr>
      <w:r>
        <w:rPr>
          <w:color w:val="000000"/>
          <w:sz w:val="24"/>
          <w:szCs w:val="24"/>
        </w:rPr>
        <w:t>- локальных нормативных актов ПАО «Акрон».</w:t>
      </w:r>
    </w:p>
    <w:p w14:paraId="5B8C75A3" w14:textId="77777777" w:rsidR="002240EC" w:rsidRPr="00411ABD" w:rsidRDefault="002240EC" w:rsidP="002240EC">
      <w:pPr>
        <w:ind w:firstLine="709"/>
        <w:rPr>
          <w:color w:val="000000"/>
          <w:sz w:val="24"/>
          <w:szCs w:val="24"/>
        </w:rPr>
      </w:pPr>
      <w:r>
        <w:rPr>
          <w:color w:val="000000"/>
          <w:sz w:val="24"/>
          <w:szCs w:val="24"/>
        </w:rPr>
        <w:t>3.4</w:t>
      </w:r>
      <w:r w:rsidRPr="00411ABD">
        <w:rPr>
          <w:color w:val="000000"/>
          <w:sz w:val="24"/>
          <w:szCs w:val="24"/>
        </w:rPr>
        <w:t>.</w:t>
      </w:r>
      <w:r>
        <w:rPr>
          <w:color w:val="000000"/>
          <w:sz w:val="24"/>
          <w:szCs w:val="24"/>
        </w:rPr>
        <w:t xml:space="preserve"> </w:t>
      </w:r>
      <w:r w:rsidRPr="00411ABD">
        <w:rPr>
          <w:color w:val="000000"/>
          <w:sz w:val="24"/>
          <w:szCs w:val="24"/>
        </w:rPr>
        <w:t>Ответственность за пожарную безопасность на Объекте, своевременное выполнение противопожарных мероприятий, при производстве работ несёт персонально руководитель Исполнит</w:t>
      </w:r>
      <w:r>
        <w:rPr>
          <w:color w:val="000000"/>
          <w:sz w:val="24"/>
          <w:szCs w:val="24"/>
        </w:rPr>
        <w:t>еля и/или подрядной организации</w:t>
      </w:r>
      <w:r w:rsidRPr="00411ABD">
        <w:rPr>
          <w:color w:val="000000"/>
          <w:sz w:val="24"/>
          <w:szCs w:val="24"/>
        </w:rPr>
        <w:t>, или лицо его заменяющее.</w:t>
      </w:r>
    </w:p>
    <w:p w14:paraId="3689CE33" w14:textId="319C338C" w:rsidR="002240EC" w:rsidRDefault="002240EC" w:rsidP="002240EC">
      <w:pPr>
        <w:ind w:firstLine="709"/>
        <w:rPr>
          <w:color w:val="000000"/>
          <w:sz w:val="24"/>
          <w:szCs w:val="24"/>
        </w:rPr>
      </w:pPr>
      <w:r>
        <w:rPr>
          <w:color w:val="000000"/>
          <w:sz w:val="24"/>
          <w:szCs w:val="24"/>
        </w:rPr>
        <w:t>3.5</w:t>
      </w:r>
      <w:r w:rsidRPr="00411ABD">
        <w:rPr>
          <w:color w:val="000000"/>
          <w:sz w:val="24"/>
          <w:szCs w:val="24"/>
        </w:rPr>
        <w:t>.</w:t>
      </w:r>
      <w:r>
        <w:rPr>
          <w:color w:val="000000"/>
          <w:sz w:val="24"/>
          <w:szCs w:val="24"/>
        </w:rPr>
        <w:t xml:space="preserve"> </w:t>
      </w:r>
      <w:r w:rsidRPr="00411ABD">
        <w:rPr>
          <w:color w:val="000000"/>
          <w:sz w:val="24"/>
          <w:szCs w:val="24"/>
        </w:rPr>
        <w:t xml:space="preserve">Перед допуском к </w:t>
      </w:r>
      <w:r w:rsidR="00465C57">
        <w:rPr>
          <w:color w:val="000000"/>
          <w:sz w:val="24"/>
          <w:szCs w:val="24"/>
        </w:rPr>
        <w:t>выполнению Работ</w:t>
      </w:r>
      <w:r w:rsidR="00465C57" w:rsidRPr="00411ABD">
        <w:rPr>
          <w:color w:val="000000"/>
          <w:sz w:val="24"/>
          <w:szCs w:val="24"/>
        </w:rPr>
        <w:t xml:space="preserve"> </w:t>
      </w:r>
      <w:r>
        <w:rPr>
          <w:color w:val="000000"/>
          <w:sz w:val="24"/>
          <w:szCs w:val="24"/>
        </w:rPr>
        <w:t>персонал Исполнителя</w:t>
      </w:r>
      <w:r w:rsidRPr="00411ABD">
        <w:rPr>
          <w:color w:val="000000"/>
          <w:sz w:val="24"/>
          <w:szCs w:val="24"/>
        </w:rPr>
        <w:t xml:space="preserve"> про</w:t>
      </w:r>
      <w:r>
        <w:rPr>
          <w:color w:val="000000"/>
          <w:sz w:val="24"/>
          <w:szCs w:val="24"/>
        </w:rPr>
        <w:t>х</w:t>
      </w:r>
      <w:r w:rsidRPr="00411ABD">
        <w:rPr>
          <w:color w:val="000000"/>
          <w:sz w:val="24"/>
          <w:szCs w:val="24"/>
        </w:rPr>
        <w:t xml:space="preserve">одит </w:t>
      </w:r>
      <w:r>
        <w:rPr>
          <w:color w:val="000000"/>
          <w:sz w:val="24"/>
          <w:szCs w:val="24"/>
        </w:rPr>
        <w:t xml:space="preserve">все виды требуемых </w:t>
      </w:r>
      <w:r w:rsidRPr="00411ABD">
        <w:rPr>
          <w:color w:val="000000"/>
          <w:sz w:val="24"/>
          <w:szCs w:val="24"/>
        </w:rPr>
        <w:t>инструктаж</w:t>
      </w:r>
      <w:r>
        <w:rPr>
          <w:color w:val="000000"/>
          <w:sz w:val="24"/>
          <w:szCs w:val="24"/>
        </w:rPr>
        <w:t>ей</w:t>
      </w:r>
      <w:r w:rsidRPr="00411ABD">
        <w:rPr>
          <w:color w:val="000000"/>
          <w:sz w:val="24"/>
          <w:szCs w:val="24"/>
        </w:rPr>
        <w:t xml:space="preserve"> </w:t>
      </w:r>
      <w:r>
        <w:rPr>
          <w:color w:val="000000"/>
          <w:sz w:val="24"/>
          <w:szCs w:val="24"/>
        </w:rPr>
        <w:t>по охране труда и пожарной безопасности в соответствии с локальными нормативными актами ООО «Новэлектросети» и ПАО «Акрон», а также ознакомление с действующими инструкциями и положениями</w:t>
      </w:r>
      <w:r w:rsidRPr="004826BE">
        <w:rPr>
          <w:color w:val="000000"/>
          <w:sz w:val="24"/>
          <w:szCs w:val="24"/>
        </w:rPr>
        <w:t xml:space="preserve"> </w:t>
      </w:r>
      <w:r>
        <w:rPr>
          <w:color w:val="000000"/>
          <w:sz w:val="24"/>
          <w:szCs w:val="24"/>
        </w:rPr>
        <w:t xml:space="preserve">ООО «Новэлектросети» и ПАО «Акрон». </w:t>
      </w:r>
    </w:p>
    <w:p w14:paraId="53E3C8FC" w14:textId="77777777" w:rsidR="00C7406A" w:rsidRDefault="00C7406A" w:rsidP="00C7406A">
      <w:pPr>
        <w:ind w:firstLine="709"/>
        <w:rPr>
          <w:b/>
          <w:color w:val="000000"/>
          <w:sz w:val="24"/>
          <w:szCs w:val="24"/>
        </w:rPr>
      </w:pPr>
      <w:r>
        <w:rPr>
          <w:b/>
          <w:color w:val="000000"/>
          <w:sz w:val="24"/>
          <w:szCs w:val="24"/>
        </w:rPr>
        <w:t>Дополнительно, в связи с эпидемиологической обстановкой, в соответствии с Приказом ПАО «Акрон»  от 17.04.2020 №266 «О введении в действие Инструкции по профилактике коронавирусной инфекции», все вновь прибывающие представители и  работники иногородних организаций обязаны представить справку (сроком выдачи не позднее 2 дней до приезда в г. В. Новгород) от врача о состоянии здоровья с результатами теста на коронавирус.</w:t>
      </w:r>
    </w:p>
    <w:p w14:paraId="5FB84827" w14:textId="77777777" w:rsidR="002240EC" w:rsidRPr="00411ABD" w:rsidRDefault="002240EC" w:rsidP="002240EC">
      <w:pPr>
        <w:ind w:firstLine="709"/>
        <w:rPr>
          <w:color w:val="000000"/>
          <w:sz w:val="24"/>
          <w:szCs w:val="24"/>
        </w:rPr>
      </w:pPr>
      <w:r>
        <w:rPr>
          <w:color w:val="000000"/>
          <w:sz w:val="24"/>
          <w:szCs w:val="24"/>
        </w:rPr>
        <w:t>3.6</w:t>
      </w:r>
      <w:r w:rsidRPr="00411ABD">
        <w:rPr>
          <w:color w:val="000000"/>
          <w:sz w:val="24"/>
          <w:szCs w:val="24"/>
        </w:rPr>
        <w:t>.</w:t>
      </w:r>
      <w:r>
        <w:rPr>
          <w:color w:val="000000"/>
          <w:sz w:val="24"/>
          <w:szCs w:val="24"/>
        </w:rPr>
        <w:t xml:space="preserve"> </w:t>
      </w:r>
      <w:r w:rsidRPr="00411ABD">
        <w:rPr>
          <w:color w:val="000000"/>
          <w:sz w:val="24"/>
          <w:szCs w:val="24"/>
        </w:rPr>
        <w:t>Исполнитель обеспечивает следующие мероприятия по охране труда:</w:t>
      </w:r>
    </w:p>
    <w:p w14:paraId="3BB4E0E7" w14:textId="77777777" w:rsidR="002240EC" w:rsidRPr="00411ABD" w:rsidRDefault="002240EC" w:rsidP="002240EC">
      <w:pPr>
        <w:ind w:firstLine="709"/>
        <w:rPr>
          <w:color w:val="000000"/>
          <w:sz w:val="24"/>
          <w:szCs w:val="24"/>
        </w:rPr>
      </w:pPr>
      <w:r w:rsidRPr="00411ABD">
        <w:rPr>
          <w:color w:val="000000"/>
          <w:sz w:val="24"/>
          <w:szCs w:val="24"/>
        </w:rPr>
        <w:t>- рабо</w:t>
      </w:r>
      <w:r>
        <w:rPr>
          <w:color w:val="000000"/>
          <w:sz w:val="24"/>
          <w:szCs w:val="24"/>
        </w:rPr>
        <w:t>тники</w:t>
      </w:r>
      <w:r w:rsidRPr="00411ABD">
        <w:rPr>
          <w:color w:val="000000"/>
          <w:sz w:val="24"/>
          <w:szCs w:val="24"/>
        </w:rPr>
        <w:t xml:space="preserve"> должны быть обеспечены необходимыми средствами индивидуальной защиты (электрозащитные средства, предупредительные плакаты, инструмент, специальная одежда, обувь и др.).</w:t>
      </w:r>
    </w:p>
    <w:p w14:paraId="2524C481" w14:textId="77777777" w:rsidR="002240EC" w:rsidRPr="00411ABD" w:rsidRDefault="002240EC" w:rsidP="002240EC">
      <w:pPr>
        <w:ind w:firstLine="709"/>
        <w:rPr>
          <w:color w:val="000000"/>
          <w:sz w:val="24"/>
          <w:szCs w:val="24"/>
        </w:rPr>
      </w:pPr>
      <w:r w:rsidRPr="00411ABD">
        <w:rPr>
          <w:color w:val="000000"/>
          <w:sz w:val="24"/>
          <w:szCs w:val="24"/>
        </w:rPr>
        <w:t xml:space="preserve">- должны быть проведены мероприятия по коллективной защите работающих на </w:t>
      </w:r>
      <w:r w:rsidRPr="00411ABD">
        <w:rPr>
          <w:color w:val="000000"/>
          <w:sz w:val="24"/>
          <w:szCs w:val="24"/>
        </w:rPr>
        <w:lastRenderedPageBreak/>
        <w:t>Объекте (наличие</w:t>
      </w:r>
      <w:r w:rsidR="006B02D9">
        <w:rPr>
          <w:color w:val="000000"/>
          <w:sz w:val="24"/>
          <w:szCs w:val="24"/>
        </w:rPr>
        <w:t>:</w:t>
      </w:r>
      <w:r w:rsidRPr="00411ABD">
        <w:rPr>
          <w:color w:val="000000"/>
          <w:sz w:val="24"/>
          <w:szCs w:val="24"/>
        </w:rPr>
        <w:t xml:space="preserve"> ограждени</w:t>
      </w:r>
      <w:r w:rsidR="006B02D9">
        <w:rPr>
          <w:color w:val="000000"/>
          <w:sz w:val="24"/>
          <w:szCs w:val="24"/>
        </w:rPr>
        <w:t>й</w:t>
      </w:r>
      <w:r w:rsidRPr="00411ABD">
        <w:rPr>
          <w:color w:val="000000"/>
          <w:sz w:val="24"/>
          <w:szCs w:val="24"/>
        </w:rPr>
        <w:t>, освещени</w:t>
      </w:r>
      <w:r w:rsidR="006B02D9">
        <w:rPr>
          <w:color w:val="000000"/>
          <w:sz w:val="24"/>
          <w:szCs w:val="24"/>
        </w:rPr>
        <w:t>я</w:t>
      </w:r>
      <w:r w:rsidRPr="00411ABD">
        <w:rPr>
          <w:color w:val="000000"/>
          <w:sz w:val="24"/>
          <w:szCs w:val="24"/>
        </w:rPr>
        <w:t>, защитных и предохранительных устройств).</w:t>
      </w:r>
    </w:p>
    <w:p w14:paraId="0E934063" w14:textId="77777777" w:rsidR="002240EC" w:rsidRPr="00411ABD" w:rsidRDefault="002240EC" w:rsidP="002240EC">
      <w:pPr>
        <w:ind w:firstLine="709"/>
        <w:rPr>
          <w:color w:val="000000"/>
          <w:sz w:val="24"/>
          <w:szCs w:val="24"/>
        </w:rPr>
      </w:pPr>
      <w:r w:rsidRPr="00411ABD">
        <w:rPr>
          <w:color w:val="000000"/>
          <w:sz w:val="24"/>
          <w:szCs w:val="24"/>
        </w:rPr>
        <w:t xml:space="preserve">- при </w:t>
      </w:r>
      <w:r w:rsidR="00465C57">
        <w:rPr>
          <w:color w:val="000000"/>
          <w:sz w:val="24"/>
          <w:szCs w:val="24"/>
        </w:rPr>
        <w:t>выполнении Работ</w:t>
      </w:r>
      <w:r w:rsidR="00465C57" w:rsidRPr="00411ABD">
        <w:rPr>
          <w:color w:val="000000"/>
          <w:sz w:val="24"/>
          <w:szCs w:val="24"/>
        </w:rPr>
        <w:t xml:space="preserve"> </w:t>
      </w:r>
      <w:r w:rsidRPr="00411ABD">
        <w:rPr>
          <w:color w:val="000000"/>
          <w:sz w:val="24"/>
          <w:szCs w:val="24"/>
        </w:rPr>
        <w:t xml:space="preserve">отдельные помещения для работников Исполнителя </w:t>
      </w:r>
      <w:r w:rsidR="006B02D9">
        <w:rPr>
          <w:color w:val="000000"/>
          <w:sz w:val="24"/>
          <w:szCs w:val="24"/>
        </w:rPr>
        <w:t xml:space="preserve">Заказчиком </w:t>
      </w:r>
      <w:r w:rsidRPr="00411ABD">
        <w:rPr>
          <w:color w:val="000000"/>
          <w:sz w:val="24"/>
          <w:szCs w:val="24"/>
        </w:rPr>
        <w:t>не предоставляются.</w:t>
      </w:r>
    </w:p>
    <w:p w14:paraId="4219E04B" w14:textId="77777777" w:rsidR="002240EC" w:rsidRPr="00BF0520" w:rsidRDefault="002240EC" w:rsidP="002240EC">
      <w:pPr>
        <w:ind w:firstLine="709"/>
        <w:rPr>
          <w:b/>
          <w:color w:val="000000"/>
          <w:sz w:val="24"/>
          <w:szCs w:val="24"/>
        </w:rPr>
      </w:pPr>
    </w:p>
    <w:p w14:paraId="75BE7E46" w14:textId="77777777" w:rsidR="002240EC" w:rsidRPr="00BF0520" w:rsidRDefault="002240EC" w:rsidP="002240EC">
      <w:pPr>
        <w:ind w:firstLine="709"/>
        <w:rPr>
          <w:b/>
          <w:color w:val="000000"/>
          <w:sz w:val="24"/>
          <w:szCs w:val="24"/>
        </w:rPr>
      </w:pPr>
      <w:r>
        <w:rPr>
          <w:b/>
          <w:color w:val="000000"/>
          <w:sz w:val="24"/>
          <w:szCs w:val="24"/>
        </w:rPr>
        <w:t>4</w:t>
      </w:r>
      <w:r w:rsidRPr="00BF0520">
        <w:rPr>
          <w:b/>
          <w:color w:val="000000"/>
          <w:sz w:val="24"/>
          <w:szCs w:val="24"/>
        </w:rPr>
        <w:t xml:space="preserve">. </w:t>
      </w:r>
      <w:r>
        <w:rPr>
          <w:b/>
          <w:color w:val="000000"/>
          <w:sz w:val="24"/>
          <w:szCs w:val="24"/>
        </w:rPr>
        <w:t>Дополнительные</w:t>
      </w:r>
      <w:r w:rsidRPr="00BF0520">
        <w:rPr>
          <w:b/>
          <w:color w:val="000000"/>
          <w:sz w:val="24"/>
          <w:szCs w:val="24"/>
        </w:rPr>
        <w:t xml:space="preserve"> требования </w:t>
      </w:r>
      <w:r w:rsidR="00BE7C7C">
        <w:rPr>
          <w:b/>
          <w:color w:val="000000"/>
          <w:sz w:val="24"/>
          <w:szCs w:val="24"/>
        </w:rPr>
        <w:t xml:space="preserve">при </w:t>
      </w:r>
      <w:r w:rsidR="00465C57" w:rsidRPr="00465C57">
        <w:rPr>
          <w:b/>
          <w:color w:val="000000"/>
          <w:sz w:val="24"/>
          <w:szCs w:val="24"/>
        </w:rPr>
        <w:t>выполнени</w:t>
      </w:r>
      <w:r w:rsidR="00465C57">
        <w:rPr>
          <w:b/>
          <w:color w:val="000000"/>
          <w:sz w:val="24"/>
          <w:szCs w:val="24"/>
        </w:rPr>
        <w:t>и</w:t>
      </w:r>
      <w:r w:rsidR="00465C57" w:rsidRPr="00465C57">
        <w:rPr>
          <w:b/>
          <w:color w:val="000000"/>
          <w:sz w:val="24"/>
          <w:szCs w:val="24"/>
        </w:rPr>
        <w:t xml:space="preserve"> Работ</w:t>
      </w:r>
      <w:r w:rsidRPr="00BF0520">
        <w:rPr>
          <w:b/>
          <w:color w:val="000000"/>
          <w:sz w:val="24"/>
          <w:szCs w:val="24"/>
        </w:rPr>
        <w:t>:</w:t>
      </w:r>
    </w:p>
    <w:p w14:paraId="27FF4C40" w14:textId="77777777" w:rsidR="002240EC" w:rsidRPr="00505F8C" w:rsidRDefault="002240EC" w:rsidP="002240EC">
      <w:pPr>
        <w:ind w:firstLine="709"/>
        <w:rPr>
          <w:color w:val="000000"/>
          <w:sz w:val="24"/>
          <w:szCs w:val="24"/>
        </w:rPr>
      </w:pPr>
      <w:r>
        <w:rPr>
          <w:color w:val="000000"/>
          <w:sz w:val="24"/>
          <w:szCs w:val="24"/>
        </w:rPr>
        <w:t>4</w:t>
      </w:r>
      <w:r w:rsidRPr="00505F8C">
        <w:rPr>
          <w:color w:val="000000"/>
          <w:sz w:val="24"/>
          <w:szCs w:val="24"/>
        </w:rPr>
        <w:t xml:space="preserve">.1. При </w:t>
      </w:r>
      <w:r w:rsidR="00465C57">
        <w:rPr>
          <w:color w:val="000000"/>
          <w:sz w:val="24"/>
          <w:szCs w:val="24"/>
        </w:rPr>
        <w:t>выполнении Работ</w:t>
      </w:r>
      <w:r w:rsidR="00465C57" w:rsidRPr="00411ABD">
        <w:rPr>
          <w:color w:val="000000"/>
          <w:sz w:val="24"/>
          <w:szCs w:val="24"/>
        </w:rPr>
        <w:t xml:space="preserve"> </w:t>
      </w:r>
      <w:r w:rsidRPr="00505F8C">
        <w:rPr>
          <w:color w:val="000000"/>
          <w:sz w:val="24"/>
          <w:szCs w:val="24"/>
        </w:rPr>
        <w:t>на Объекте Исполнитель обязан использовать оборудование и материалы, сертифицированные и допущенные к применению на территории Российской Федерации, а также соблюдать нормативно-технические требования, действующие на территории Российской Федерации</w:t>
      </w:r>
      <w:r>
        <w:rPr>
          <w:color w:val="000000"/>
          <w:sz w:val="24"/>
          <w:szCs w:val="24"/>
        </w:rPr>
        <w:t>.</w:t>
      </w:r>
    </w:p>
    <w:p w14:paraId="081D00CE" w14:textId="77777777" w:rsidR="002240EC" w:rsidRDefault="002240EC" w:rsidP="002240EC">
      <w:pPr>
        <w:rPr>
          <w:color w:val="000000"/>
          <w:sz w:val="24"/>
          <w:szCs w:val="24"/>
        </w:rPr>
      </w:pPr>
    </w:p>
    <w:p w14:paraId="395AF8DD" w14:textId="77777777" w:rsidR="002240EC" w:rsidRPr="00BF0520" w:rsidRDefault="002240EC" w:rsidP="002240EC">
      <w:pPr>
        <w:ind w:firstLine="709"/>
        <w:rPr>
          <w:b/>
          <w:color w:val="000000"/>
          <w:sz w:val="24"/>
          <w:szCs w:val="24"/>
        </w:rPr>
      </w:pPr>
      <w:r>
        <w:rPr>
          <w:b/>
          <w:color w:val="000000"/>
          <w:sz w:val="24"/>
          <w:szCs w:val="24"/>
        </w:rPr>
        <w:t>5</w:t>
      </w:r>
      <w:r w:rsidRPr="00BF0520">
        <w:rPr>
          <w:b/>
          <w:color w:val="000000"/>
          <w:sz w:val="24"/>
          <w:szCs w:val="24"/>
        </w:rPr>
        <w:t>.</w:t>
      </w:r>
      <w:r>
        <w:rPr>
          <w:b/>
          <w:color w:val="000000"/>
          <w:sz w:val="24"/>
          <w:szCs w:val="24"/>
        </w:rPr>
        <w:t xml:space="preserve"> </w:t>
      </w:r>
      <w:r w:rsidRPr="00BF0520">
        <w:rPr>
          <w:b/>
          <w:color w:val="000000"/>
          <w:sz w:val="24"/>
          <w:szCs w:val="24"/>
        </w:rPr>
        <w:t xml:space="preserve">Порядок </w:t>
      </w:r>
      <w:r w:rsidR="00465C57" w:rsidRPr="00465C57">
        <w:rPr>
          <w:b/>
          <w:color w:val="000000"/>
          <w:sz w:val="24"/>
          <w:szCs w:val="24"/>
        </w:rPr>
        <w:t>выполнени</w:t>
      </w:r>
      <w:r w:rsidR="00465C57">
        <w:rPr>
          <w:b/>
          <w:color w:val="000000"/>
          <w:sz w:val="24"/>
          <w:szCs w:val="24"/>
        </w:rPr>
        <w:t>я</w:t>
      </w:r>
      <w:r w:rsidR="00465C57" w:rsidRPr="00465C57">
        <w:rPr>
          <w:b/>
          <w:color w:val="000000"/>
          <w:sz w:val="24"/>
          <w:szCs w:val="24"/>
        </w:rPr>
        <w:t xml:space="preserve"> Работ</w:t>
      </w:r>
      <w:r w:rsidRPr="00BF0520">
        <w:rPr>
          <w:b/>
          <w:color w:val="000000"/>
          <w:sz w:val="24"/>
          <w:szCs w:val="24"/>
        </w:rPr>
        <w:t>:</w:t>
      </w:r>
    </w:p>
    <w:p w14:paraId="720A13CB" w14:textId="77777777" w:rsidR="002240EC" w:rsidRDefault="002240EC" w:rsidP="002240EC">
      <w:pPr>
        <w:ind w:firstLine="709"/>
        <w:rPr>
          <w:color w:val="000000"/>
          <w:sz w:val="24"/>
          <w:szCs w:val="24"/>
        </w:rPr>
      </w:pPr>
      <w:r>
        <w:rPr>
          <w:color w:val="000000"/>
          <w:sz w:val="24"/>
          <w:szCs w:val="24"/>
        </w:rPr>
        <w:t>5</w:t>
      </w:r>
      <w:r w:rsidRPr="00505F8C">
        <w:rPr>
          <w:color w:val="000000"/>
          <w:sz w:val="24"/>
          <w:szCs w:val="24"/>
        </w:rPr>
        <w:t xml:space="preserve">.1. </w:t>
      </w:r>
      <w:r w:rsidR="00465C57">
        <w:rPr>
          <w:color w:val="000000"/>
          <w:sz w:val="24"/>
          <w:szCs w:val="24"/>
        </w:rPr>
        <w:t xml:space="preserve">Работы выполняются </w:t>
      </w:r>
      <w:r w:rsidRPr="00505F8C">
        <w:rPr>
          <w:color w:val="000000"/>
          <w:sz w:val="24"/>
          <w:szCs w:val="24"/>
        </w:rPr>
        <w:t>в течение</w:t>
      </w:r>
      <w:r>
        <w:rPr>
          <w:color w:val="000000"/>
          <w:sz w:val="24"/>
          <w:szCs w:val="24"/>
        </w:rPr>
        <w:t xml:space="preserve"> всего срока действия Договора</w:t>
      </w:r>
      <w:r w:rsidRPr="00505F8C">
        <w:rPr>
          <w:color w:val="000000"/>
          <w:sz w:val="24"/>
          <w:szCs w:val="24"/>
        </w:rPr>
        <w:t xml:space="preserve">, в соответствии </w:t>
      </w:r>
      <w:r>
        <w:rPr>
          <w:color w:val="000000"/>
          <w:sz w:val="24"/>
          <w:szCs w:val="24"/>
        </w:rPr>
        <w:t>с условиями Договора</w:t>
      </w:r>
      <w:r w:rsidRPr="00505F8C">
        <w:rPr>
          <w:color w:val="000000"/>
          <w:sz w:val="24"/>
          <w:szCs w:val="24"/>
        </w:rPr>
        <w:t>.</w:t>
      </w:r>
    </w:p>
    <w:p w14:paraId="07A646F7" w14:textId="77777777" w:rsidR="002240EC" w:rsidRPr="00E631BC" w:rsidRDefault="002240EC" w:rsidP="002240EC">
      <w:pPr>
        <w:ind w:firstLine="709"/>
        <w:rPr>
          <w:color w:val="000000"/>
          <w:sz w:val="24"/>
          <w:szCs w:val="24"/>
        </w:rPr>
      </w:pPr>
      <w:r>
        <w:rPr>
          <w:color w:val="000000"/>
          <w:sz w:val="24"/>
          <w:szCs w:val="24"/>
        </w:rPr>
        <w:t xml:space="preserve">5.2. </w:t>
      </w:r>
      <w:r w:rsidRPr="00E631BC">
        <w:rPr>
          <w:color w:val="000000"/>
          <w:sz w:val="24"/>
          <w:szCs w:val="24"/>
        </w:rPr>
        <w:t>Исполнитель в течение срока действия договора должен:</w:t>
      </w:r>
    </w:p>
    <w:p w14:paraId="10FD1AB8" w14:textId="1B6152F5" w:rsidR="002240EC" w:rsidRPr="00E631BC" w:rsidRDefault="002240EC" w:rsidP="00C7406A">
      <w:pPr>
        <w:ind w:firstLine="709"/>
        <w:rPr>
          <w:color w:val="000000"/>
          <w:sz w:val="24"/>
          <w:szCs w:val="24"/>
        </w:rPr>
      </w:pPr>
      <w:r>
        <w:rPr>
          <w:color w:val="000000"/>
          <w:sz w:val="24"/>
          <w:szCs w:val="24"/>
        </w:rPr>
        <w:t>5</w:t>
      </w:r>
      <w:r w:rsidRPr="00E631BC">
        <w:rPr>
          <w:color w:val="000000"/>
          <w:sz w:val="24"/>
          <w:szCs w:val="24"/>
        </w:rPr>
        <w:t>.</w:t>
      </w:r>
      <w:r>
        <w:rPr>
          <w:color w:val="000000"/>
          <w:sz w:val="24"/>
          <w:szCs w:val="24"/>
        </w:rPr>
        <w:t>2.</w:t>
      </w:r>
      <w:r w:rsidRPr="00E631BC">
        <w:rPr>
          <w:color w:val="000000"/>
          <w:sz w:val="24"/>
          <w:szCs w:val="24"/>
        </w:rPr>
        <w:t xml:space="preserve">1. </w:t>
      </w:r>
      <w:r w:rsidR="00465C57">
        <w:rPr>
          <w:color w:val="000000"/>
          <w:sz w:val="24"/>
          <w:szCs w:val="24"/>
        </w:rPr>
        <w:t>Выполнять Работы</w:t>
      </w:r>
      <w:r w:rsidR="00465C57" w:rsidRPr="00411ABD">
        <w:rPr>
          <w:color w:val="000000"/>
          <w:sz w:val="24"/>
          <w:szCs w:val="24"/>
        </w:rPr>
        <w:t xml:space="preserve"> </w:t>
      </w:r>
      <w:r w:rsidRPr="00750E99">
        <w:rPr>
          <w:color w:val="000000"/>
          <w:sz w:val="24"/>
          <w:szCs w:val="24"/>
        </w:rPr>
        <w:t xml:space="preserve">по </w:t>
      </w:r>
      <w:r w:rsidR="00BE7C7C" w:rsidRPr="00750E99">
        <w:rPr>
          <w:color w:val="000000"/>
          <w:sz w:val="24"/>
          <w:szCs w:val="24"/>
        </w:rPr>
        <w:t xml:space="preserve">ремонту </w:t>
      </w:r>
      <w:r w:rsidR="00C7406A" w:rsidRPr="00C7406A">
        <w:rPr>
          <w:color w:val="000000"/>
          <w:sz w:val="24"/>
          <w:szCs w:val="24"/>
        </w:rPr>
        <w:t>масляных выключателей типа ВМП-10</w:t>
      </w:r>
      <w:r w:rsidR="00C7406A">
        <w:rPr>
          <w:color w:val="000000"/>
          <w:sz w:val="24"/>
          <w:szCs w:val="24"/>
        </w:rPr>
        <w:t xml:space="preserve"> </w:t>
      </w:r>
      <w:r w:rsidR="00BE7C7C" w:rsidRPr="00750E99">
        <w:rPr>
          <w:color w:val="000000"/>
          <w:sz w:val="24"/>
          <w:szCs w:val="24"/>
        </w:rPr>
        <w:t>в соответствии с перечнем</w:t>
      </w:r>
      <w:r w:rsidR="00465C57">
        <w:rPr>
          <w:color w:val="000000"/>
          <w:sz w:val="24"/>
          <w:szCs w:val="24"/>
        </w:rPr>
        <w:t>,</w:t>
      </w:r>
      <w:r w:rsidR="00BE7C7C" w:rsidRPr="00750E99">
        <w:rPr>
          <w:color w:val="000000"/>
          <w:sz w:val="24"/>
          <w:szCs w:val="24"/>
        </w:rPr>
        <w:t xml:space="preserve"> указанным в пункте №17 «Перечень </w:t>
      </w:r>
      <w:r w:rsidR="00C7406A">
        <w:rPr>
          <w:color w:val="000000"/>
          <w:sz w:val="24"/>
          <w:szCs w:val="24"/>
        </w:rPr>
        <w:t xml:space="preserve">масляных </w:t>
      </w:r>
      <w:r w:rsidR="00BE7C7C" w:rsidRPr="00750E99">
        <w:rPr>
          <w:color w:val="000000"/>
          <w:sz w:val="24"/>
          <w:szCs w:val="24"/>
        </w:rPr>
        <w:t>выключателей».</w:t>
      </w:r>
    </w:p>
    <w:p w14:paraId="58F6C608" w14:textId="77777777" w:rsidR="002240EC" w:rsidRPr="00E631BC" w:rsidRDefault="002240EC" w:rsidP="00BE7C7C">
      <w:pPr>
        <w:ind w:firstLine="709"/>
        <w:rPr>
          <w:color w:val="000000"/>
          <w:sz w:val="24"/>
          <w:szCs w:val="24"/>
        </w:rPr>
      </w:pPr>
      <w:r>
        <w:rPr>
          <w:color w:val="000000"/>
          <w:sz w:val="24"/>
          <w:szCs w:val="24"/>
        </w:rPr>
        <w:t>5</w:t>
      </w:r>
      <w:r w:rsidRPr="00E631BC">
        <w:rPr>
          <w:color w:val="000000"/>
          <w:sz w:val="24"/>
          <w:szCs w:val="24"/>
        </w:rPr>
        <w:t>.2.</w:t>
      </w:r>
      <w:r>
        <w:rPr>
          <w:color w:val="000000"/>
          <w:sz w:val="24"/>
          <w:szCs w:val="24"/>
        </w:rPr>
        <w:t>2.</w:t>
      </w:r>
      <w:r w:rsidRPr="00E631BC">
        <w:rPr>
          <w:color w:val="000000"/>
          <w:sz w:val="24"/>
          <w:szCs w:val="24"/>
        </w:rPr>
        <w:t xml:space="preserve"> Устранять обнаруженные в процессе </w:t>
      </w:r>
      <w:r w:rsidR="00465C57">
        <w:rPr>
          <w:color w:val="000000"/>
          <w:sz w:val="24"/>
          <w:szCs w:val="24"/>
        </w:rPr>
        <w:t>выполнения Работ</w:t>
      </w:r>
      <w:r w:rsidR="00465C57" w:rsidRPr="00411ABD">
        <w:rPr>
          <w:color w:val="000000"/>
          <w:sz w:val="24"/>
          <w:szCs w:val="24"/>
        </w:rPr>
        <w:t xml:space="preserve"> </w:t>
      </w:r>
      <w:r w:rsidRPr="00E631BC">
        <w:rPr>
          <w:color w:val="000000"/>
          <w:sz w:val="24"/>
          <w:szCs w:val="24"/>
        </w:rPr>
        <w:t xml:space="preserve">неисправности и дефекты. </w:t>
      </w:r>
    </w:p>
    <w:p w14:paraId="0E17FBCC" w14:textId="77777777" w:rsidR="002240EC" w:rsidRPr="00E631BC" w:rsidRDefault="002240EC" w:rsidP="002240EC">
      <w:pPr>
        <w:ind w:firstLine="709"/>
        <w:rPr>
          <w:color w:val="000000"/>
          <w:sz w:val="24"/>
          <w:szCs w:val="24"/>
        </w:rPr>
      </w:pPr>
      <w:r>
        <w:rPr>
          <w:color w:val="000000"/>
          <w:sz w:val="24"/>
          <w:szCs w:val="24"/>
        </w:rPr>
        <w:t>5</w:t>
      </w:r>
      <w:r w:rsidRPr="00E631BC">
        <w:rPr>
          <w:color w:val="000000"/>
          <w:sz w:val="24"/>
          <w:szCs w:val="24"/>
        </w:rPr>
        <w:t>.</w:t>
      </w:r>
      <w:r>
        <w:rPr>
          <w:color w:val="000000"/>
          <w:sz w:val="24"/>
          <w:szCs w:val="24"/>
        </w:rPr>
        <w:t>2.</w:t>
      </w:r>
      <w:r w:rsidR="00BE7C7C">
        <w:rPr>
          <w:color w:val="000000"/>
          <w:sz w:val="24"/>
          <w:szCs w:val="24"/>
        </w:rPr>
        <w:t>3</w:t>
      </w:r>
      <w:r w:rsidRPr="00E631BC">
        <w:rPr>
          <w:color w:val="000000"/>
          <w:sz w:val="24"/>
          <w:szCs w:val="24"/>
        </w:rPr>
        <w:t xml:space="preserve">. Нести ответственность за качество </w:t>
      </w:r>
      <w:r w:rsidR="00465C57">
        <w:rPr>
          <w:color w:val="000000"/>
          <w:sz w:val="24"/>
          <w:szCs w:val="24"/>
        </w:rPr>
        <w:t>выполняемых Работ</w:t>
      </w:r>
      <w:r w:rsidR="00465C57" w:rsidRPr="00411ABD">
        <w:rPr>
          <w:color w:val="000000"/>
          <w:sz w:val="24"/>
          <w:szCs w:val="24"/>
        </w:rPr>
        <w:t xml:space="preserve"> </w:t>
      </w:r>
      <w:r>
        <w:rPr>
          <w:color w:val="000000"/>
          <w:sz w:val="24"/>
          <w:szCs w:val="24"/>
        </w:rPr>
        <w:t xml:space="preserve">по </w:t>
      </w:r>
      <w:r w:rsidR="00BE7C7C">
        <w:rPr>
          <w:color w:val="000000"/>
          <w:sz w:val="24"/>
          <w:szCs w:val="24"/>
        </w:rPr>
        <w:t>ремонту</w:t>
      </w:r>
      <w:r>
        <w:rPr>
          <w:color w:val="000000"/>
          <w:sz w:val="24"/>
          <w:szCs w:val="24"/>
        </w:rPr>
        <w:t xml:space="preserve"> </w:t>
      </w:r>
      <w:r w:rsidRPr="00E631BC">
        <w:rPr>
          <w:color w:val="000000"/>
          <w:sz w:val="24"/>
          <w:szCs w:val="24"/>
        </w:rPr>
        <w:t xml:space="preserve">и гарантировать его безопасную и непрерывную работу в сроки выполнения договорных обязательств, а в случае его выхода из строя, по вине </w:t>
      </w:r>
      <w:r w:rsidR="00230893">
        <w:rPr>
          <w:color w:val="000000"/>
          <w:sz w:val="24"/>
          <w:szCs w:val="24"/>
        </w:rPr>
        <w:t>И</w:t>
      </w:r>
      <w:r w:rsidRPr="00E631BC">
        <w:rPr>
          <w:color w:val="000000"/>
          <w:sz w:val="24"/>
          <w:szCs w:val="24"/>
        </w:rPr>
        <w:t>сполнителя, производить восстановительные работы за свой счет.</w:t>
      </w:r>
    </w:p>
    <w:p w14:paraId="4923813F" w14:textId="77777777" w:rsidR="002240EC" w:rsidRPr="00E631BC" w:rsidRDefault="002240EC" w:rsidP="002240EC">
      <w:pPr>
        <w:ind w:firstLine="709"/>
        <w:rPr>
          <w:color w:val="000000"/>
          <w:sz w:val="24"/>
          <w:szCs w:val="24"/>
        </w:rPr>
      </w:pPr>
      <w:r>
        <w:rPr>
          <w:color w:val="000000"/>
          <w:sz w:val="24"/>
          <w:szCs w:val="24"/>
        </w:rPr>
        <w:t>5</w:t>
      </w:r>
      <w:r w:rsidRPr="00E631BC">
        <w:rPr>
          <w:color w:val="000000"/>
          <w:sz w:val="24"/>
          <w:szCs w:val="24"/>
        </w:rPr>
        <w:t>.</w:t>
      </w:r>
      <w:r>
        <w:rPr>
          <w:color w:val="000000"/>
          <w:sz w:val="24"/>
          <w:szCs w:val="24"/>
        </w:rPr>
        <w:t>2</w:t>
      </w:r>
      <w:r w:rsidRPr="00E631BC">
        <w:rPr>
          <w:color w:val="000000"/>
          <w:sz w:val="24"/>
          <w:szCs w:val="24"/>
        </w:rPr>
        <w:t>.</w:t>
      </w:r>
      <w:r w:rsidR="00BE7C7C">
        <w:rPr>
          <w:color w:val="000000"/>
          <w:sz w:val="24"/>
          <w:szCs w:val="24"/>
        </w:rPr>
        <w:t>4</w:t>
      </w:r>
      <w:r>
        <w:rPr>
          <w:color w:val="000000"/>
          <w:sz w:val="24"/>
          <w:szCs w:val="24"/>
        </w:rPr>
        <w:t>.</w:t>
      </w:r>
      <w:r w:rsidRPr="00E631BC">
        <w:rPr>
          <w:color w:val="000000"/>
          <w:sz w:val="24"/>
          <w:szCs w:val="24"/>
        </w:rPr>
        <w:t xml:space="preserve"> При выходе оборудования из строя участвовать в установлении причин при составлении Заказчиком актов выхода из строя.</w:t>
      </w:r>
    </w:p>
    <w:p w14:paraId="72223A4E" w14:textId="77777777" w:rsidR="002240EC" w:rsidRPr="00E631BC" w:rsidRDefault="002240EC" w:rsidP="002240EC">
      <w:pPr>
        <w:ind w:firstLine="709"/>
        <w:rPr>
          <w:color w:val="000000"/>
          <w:sz w:val="24"/>
          <w:szCs w:val="24"/>
        </w:rPr>
      </w:pPr>
      <w:r>
        <w:rPr>
          <w:color w:val="000000"/>
          <w:sz w:val="24"/>
          <w:szCs w:val="24"/>
        </w:rPr>
        <w:t>5</w:t>
      </w:r>
      <w:r w:rsidRPr="00E631BC">
        <w:rPr>
          <w:color w:val="000000"/>
          <w:sz w:val="24"/>
          <w:szCs w:val="24"/>
        </w:rPr>
        <w:t>.</w:t>
      </w:r>
      <w:r>
        <w:rPr>
          <w:color w:val="000000"/>
          <w:sz w:val="24"/>
          <w:szCs w:val="24"/>
        </w:rPr>
        <w:t>2</w:t>
      </w:r>
      <w:r w:rsidRPr="00E631BC">
        <w:rPr>
          <w:color w:val="000000"/>
          <w:sz w:val="24"/>
          <w:szCs w:val="24"/>
        </w:rPr>
        <w:t>.</w:t>
      </w:r>
      <w:r w:rsidR="00BE7C7C">
        <w:rPr>
          <w:color w:val="000000"/>
          <w:sz w:val="24"/>
          <w:szCs w:val="24"/>
        </w:rPr>
        <w:t>5</w:t>
      </w:r>
      <w:r>
        <w:rPr>
          <w:color w:val="000000"/>
          <w:sz w:val="24"/>
          <w:szCs w:val="24"/>
        </w:rPr>
        <w:t>.</w:t>
      </w:r>
      <w:r w:rsidRPr="00E631BC">
        <w:rPr>
          <w:color w:val="000000"/>
          <w:sz w:val="24"/>
          <w:szCs w:val="24"/>
        </w:rPr>
        <w:t xml:space="preserve"> При некачественном </w:t>
      </w:r>
      <w:r w:rsidR="00465C57">
        <w:rPr>
          <w:color w:val="000000"/>
          <w:sz w:val="24"/>
          <w:szCs w:val="24"/>
        </w:rPr>
        <w:t>выполнении Работ</w:t>
      </w:r>
      <w:r w:rsidRPr="00E631BC">
        <w:rPr>
          <w:color w:val="000000"/>
          <w:sz w:val="24"/>
          <w:szCs w:val="24"/>
        </w:rPr>
        <w:t xml:space="preserve"> Исполнитель устраняет выявленные недостатки своими силами и за свой счет, в согласованные с Заказчиком сроки.</w:t>
      </w:r>
    </w:p>
    <w:p w14:paraId="2623BC2C" w14:textId="77777777" w:rsidR="002240EC" w:rsidRDefault="002240EC" w:rsidP="002240EC">
      <w:pPr>
        <w:ind w:firstLine="709"/>
        <w:rPr>
          <w:color w:val="000000"/>
          <w:sz w:val="24"/>
          <w:szCs w:val="24"/>
        </w:rPr>
      </w:pPr>
      <w:r>
        <w:rPr>
          <w:color w:val="000000"/>
          <w:sz w:val="24"/>
          <w:szCs w:val="24"/>
        </w:rPr>
        <w:t>5.2.</w:t>
      </w:r>
      <w:r w:rsidR="00BE7C7C">
        <w:rPr>
          <w:color w:val="000000"/>
          <w:sz w:val="24"/>
          <w:szCs w:val="24"/>
        </w:rPr>
        <w:t>6</w:t>
      </w:r>
      <w:r w:rsidRPr="00E631BC">
        <w:rPr>
          <w:color w:val="000000"/>
          <w:sz w:val="24"/>
          <w:szCs w:val="24"/>
        </w:rPr>
        <w:t xml:space="preserve">. По запросу Заказчика </w:t>
      </w:r>
      <w:r>
        <w:rPr>
          <w:color w:val="000000"/>
          <w:sz w:val="24"/>
          <w:szCs w:val="24"/>
        </w:rPr>
        <w:t>И</w:t>
      </w:r>
      <w:r w:rsidRPr="00E631BC">
        <w:rPr>
          <w:color w:val="000000"/>
          <w:sz w:val="24"/>
          <w:szCs w:val="24"/>
        </w:rPr>
        <w:t xml:space="preserve">сполнитель предоставляет необходимую информацию, касающуюся хода и качества </w:t>
      </w:r>
      <w:r w:rsidR="00465C57">
        <w:rPr>
          <w:color w:val="000000"/>
          <w:sz w:val="24"/>
          <w:szCs w:val="24"/>
        </w:rPr>
        <w:t>выполнения Работ</w:t>
      </w:r>
      <w:r w:rsidRPr="00E631BC">
        <w:rPr>
          <w:color w:val="000000"/>
          <w:sz w:val="24"/>
          <w:szCs w:val="24"/>
        </w:rPr>
        <w:t xml:space="preserve">, </w:t>
      </w:r>
      <w:r>
        <w:rPr>
          <w:color w:val="000000"/>
          <w:sz w:val="24"/>
          <w:szCs w:val="24"/>
        </w:rPr>
        <w:t xml:space="preserve">сроков </w:t>
      </w:r>
      <w:r w:rsidR="00465C57">
        <w:rPr>
          <w:color w:val="000000"/>
          <w:sz w:val="24"/>
          <w:szCs w:val="24"/>
        </w:rPr>
        <w:t>выполнения Работ</w:t>
      </w:r>
      <w:r>
        <w:rPr>
          <w:color w:val="000000"/>
          <w:sz w:val="24"/>
          <w:szCs w:val="24"/>
        </w:rPr>
        <w:t xml:space="preserve">, </w:t>
      </w:r>
      <w:r w:rsidRPr="00E631BC">
        <w:rPr>
          <w:color w:val="000000"/>
          <w:sz w:val="24"/>
          <w:szCs w:val="24"/>
        </w:rPr>
        <w:t xml:space="preserve">по качественному и количественному составу персонала, привлекаемого для выполнения </w:t>
      </w:r>
      <w:r w:rsidR="00465C57">
        <w:rPr>
          <w:color w:val="000000"/>
          <w:sz w:val="24"/>
          <w:szCs w:val="24"/>
        </w:rPr>
        <w:t>Р</w:t>
      </w:r>
      <w:r w:rsidRPr="00E631BC">
        <w:rPr>
          <w:color w:val="000000"/>
          <w:sz w:val="24"/>
          <w:szCs w:val="24"/>
        </w:rPr>
        <w:t>абот.</w:t>
      </w:r>
    </w:p>
    <w:p w14:paraId="43F6A4F3" w14:textId="11A35C14" w:rsidR="002240EC" w:rsidRDefault="00BE088E" w:rsidP="00C7406A">
      <w:pPr>
        <w:ind w:firstLine="709"/>
        <w:rPr>
          <w:sz w:val="24"/>
          <w:szCs w:val="24"/>
        </w:rPr>
      </w:pPr>
      <w:r>
        <w:rPr>
          <w:color w:val="000000"/>
          <w:sz w:val="24"/>
          <w:szCs w:val="24"/>
        </w:rPr>
        <w:t xml:space="preserve">5.3. Материалы для проведения </w:t>
      </w:r>
      <w:r w:rsidR="00C7406A" w:rsidRPr="00C7406A">
        <w:rPr>
          <w:sz w:val="24"/>
          <w:szCs w:val="24"/>
        </w:rPr>
        <w:t>текущего ремонта</w:t>
      </w:r>
      <w:r w:rsidR="00C7406A">
        <w:rPr>
          <w:sz w:val="24"/>
          <w:szCs w:val="24"/>
        </w:rPr>
        <w:t xml:space="preserve"> </w:t>
      </w:r>
      <w:r w:rsidR="00C7406A" w:rsidRPr="00C7406A">
        <w:rPr>
          <w:sz w:val="24"/>
          <w:szCs w:val="24"/>
        </w:rPr>
        <w:t>масляных выключателей типа ВМП-10</w:t>
      </w:r>
      <w:r w:rsidR="00C7406A">
        <w:rPr>
          <w:sz w:val="24"/>
          <w:szCs w:val="24"/>
        </w:rPr>
        <w:t xml:space="preserve"> в </w:t>
      </w:r>
      <w:r>
        <w:rPr>
          <w:sz w:val="24"/>
          <w:szCs w:val="24"/>
        </w:rPr>
        <w:t xml:space="preserve">ООО «Новэлектросети» предоставляются Заказчиком. </w:t>
      </w:r>
    </w:p>
    <w:p w14:paraId="18D00AD8" w14:textId="77777777" w:rsidR="00BE088E" w:rsidRDefault="00BE088E" w:rsidP="002240EC">
      <w:pPr>
        <w:ind w:firstLine="709"/>
        <w:rPr>
          <w:sz w:val="24"/>
          <w:szCs w:val="24"/>
        </w:rPr>
      </w:pPr>
    </w:p>
    <w:p w14:paraId="003CC568" w14:textId="77777777" w:rsidR="002240EC" w:rsidRPr="00BF0520" w:rsidRDefault="002240EC" w:rsidP="002240EC">
      <w:pPr>
        <w:ind w:firstLine="709"/>
        <w:rPr>
          <w:b/>
          <w:color w:val="000000"/>
          <w:sz w:val="24"/>
          <w:szCs w:val="24"/>
        </w:rPr>
      </w:pPr>
      <w:r>
        <w:rPr>
          <w:b/>
          <w:color w:val="000000"/>
          <w:sz w:val="24"/>
          <w:szCs w:val="24"/>
        </w:rPr>
        <w:t>6</w:t>
      </w:r>
      <w:r w:rsidRPr="00BF0520">
        <w:rPr>
          <w:b/>
          <w:color w:val="000000"/>
          <w:sz w:val="24"/>
          <w:szCs w:val="24"/>
        </w:rPr>
        <w:t xml:space="preserve">.Требования к качеству выполняемых </w:t>
      </w:r>
      <w:r w:rsidR="00465C57">
        <w:rPr>
          <w:b/>
          <w:color w:val="000000"/>
          <w:sz w:val="24"/>
          <w:szCs w:val="24"/>
        </w:rPr>
        <w:t>Р</w:t>
      </w:r>
      <w:r w:rsidRPr="00BF0520">
        <w:rPr>
          <w:b/>
          <w:color w:val="000000"/>
          <w:sz w:val="24"/>
          <w:szCs w:val="24"/>
        </w:rPr>
        <w:t>абот:</w:t>
      </w:r>
    </w:p>
    <w:p w14:paraId="366DDE74" w14:textId="43488E69" w:rsidR="002240EC" w:rsidRPr="00BF0520" w:rsidRDefault="002240EC" w:rsidP="00C7406A">
      <w:pPr>
        <w:ind w:firstLine="709"/>
        <w:rPr>
          <w:color w:val="000000"/>
          <w:sz w:val="24"/>
          <w:szCs w:val="24"/>
        </w:rPr>
      </w:pPr>
      <w:r>
        <w:rPr>
          <w:color w:val="000000"/>
          <w:sz w:val="24"/>
          <w:szCs w:val="24"/>
        </w:rPr>
        <w:t>6</w:t>
      </w:r>
      <w:r w:rsidRPr="00BF0520">
        <w:rPr>
          <w:color w:val="000000"/>
          <w:sz w:val="24"/>
          <w:szCs w:val="24"/>
        </w:rPr>
        <w:t>.1.</w:t>
      </w:r>
      <w:r>
        <w:rPr>
          <w:color w:val="000000"/>
          <w:sz w:val="24"/>
          <w:szCs w:val="24"/>
        </w:rPr>
        <w:t xml:space="preserve"> </w:t>
      </w:r>
      <w:r w:rsidRPr="00BF0520">
        <w:rPr>
          <w:color w:val="000000"/>
          <w:sz w:val="24"/>
          <w:szCs w:val="24"/>
        </w:rPr>
        <w:t xml:space="preserve">Требования к качеству </w:t>
      </w:r>
      <w:r w:rsidR="00465C57">
        <w:rPr>
          <w:color w:val="000000"/>
          <w:sz w:val="24"/>
          <w:szCs w:val="24"/>
        </w:rPr>
        <w:t>выполняемых Работ</w:t>
      </w:r>
      <w:r w:rsidR="00465C57" w:rsidRPr="00411ABD">
        <w:rPr>
          <w:color w:val="000000"/>
          <w:sz w:val="24"/>
          <w:szCs w:val="24"/>
        </w:rPr>
        <w:t xml:space="preserve"> </w:t>
      </w:r>
      <w:r w:rsidRPr="00BF0520">
        <w:rPr>
          <w:color w:val="000000"/>
          <w:sz w:val="24"/>
          <w:szCs w:val="24"/>
        </w:rPr>
        <w:t xml:space="preserve">по </w:t>
      </w:r>
      <w:r w:rsidR="0034762D">
        <w:rPr>
          <w:color w:val="000000"/>
          <w:sz w:val="24"/>
          <w:szCs w:val="24"/>
        </w:rPr>
        <w:t xml:space="preserve">ремонту </w:t>
      </w:r>
      <w:r w:rsidR="00C7406A" w:rsidRPr="00C7406A">
        <w:rPr>
          <w:color w:val="000000"/>
          <w:sz w:val="24"/>
          <w:szCs w:val="24"/>
        </w:rPr>
        <w:t>масляных выключателей типа ВМП-10</w:t>
      </w:r>
      <w:r w:rsidRPr="00BF0520">
        <w:rPr>
          <w:color w:val="000000"/>
          <w:sz w:val="24"/>
          <w:szCs w:val="24"/>
        </w:rPr>
        <w:t xml:space="preserve">, обуславливаются условиями Договора, </w:t>
      </w:r>
      <w:r w:rsidR="00230893">
        <w:rPr>
          <w:color w:val="000000"/>
          <w:sz w:val="24"/>
          <w:szCs w:val="24"/>
        </w:rPr>
        <w:t xml:space="preserve">настоящим техническим заданием, </w:t>
      </w:r>
      <w:r w:rsidRPr="00BF0520">
        <w:rPr>
          <w:color w:val="000000"/>
          <w:sz w:val="24"/>
          <w:szCs w:val="24"/>
        </w:rPr>
        <w:t>рекомендациями заводов-изготовителей оборудования, правилами технической эксплуатации</w:t>
      </w:r>
      <w:r>
        <w:rPr>
          <w:color w:val="000000"/>
          <w:sz w:val="24"/>
          <w:szCs w:val="24"/>
        </w:rPr>
        <w:t xml:space="preserve"> электроустановок потребителей</w:t>
      </w:r>
      <w:r w:rsidRPr="00BF0520">
        <w:rPr>
          <w:color w:val="000000"/>
          <w:sz w:val="24"/>
          <w:szCs w:val="24"/>
        </w:rPr>
        <w:t xml:space="preserve">, методами </w:t>
      </w:r>
      <w:r w:rsidR="00465C57">
        <w:rPr>
          <w:color w:val="000000"/>
          <w:sz w:val="24"/>
          <w:szCs w:val="24"/>
        </w:rPr>
        <w:t>выполнения Работ</w:t>
      </w:r>
      <w:r w:rsidRPr="00BF0520">
        <w:rPr>
          <w:color w:val="000000"/>
          <w:sz w:val="24"/>
          <w:szCs w:val="24"/>
        </w:rPr>
        <w:t xml:space="preserve">, обеспечением безопасности условий </w:t>
      </w:r>
      <w:r w:rsidR="00465C57">
        <w:rPr>
          <w:color w:val="000000"/>
          <w:sz w:val="24"/>
          <w:szCs w:val="24"/>
        </w:rPr>
        <w:t>выполнения Работ</w:t>
      </w:r>
      <w:r w:rsidRPr="00BF0520">
        <w:rPr>
          <w:color w:val="000000"/>
          <w:sz w:val="24"/>
          <w:szCs w:val="24"/>
        </w:rPr>
        <w:t>.</w:t>
      </w:r>
    </w:p>
    <w:p w14:paraId="2FFBE069" w14:textId="509126FC" w:rsidR="00230893" w:rsidRDefault="002240EC" w:rsidP="00C7406A">
      <w:pPr>
        <w:ind w:firstLine="709"/>
        <w:rPr>
          <w:color w:val="000000"/>
          <w:sz w:val="24"/>
          <w:szCs w:val="24"/>
        </w:rPr>
      </w:pPr>
      <w:r>
        <w:rPr>
          <w:color w:val="000000"/>
          <w:sz w:val="24"/>
          <w:szCs w:val="24"/>
        </w:rPr>
        <w:t>6</w:t>
      </w:r>
      <w:r w:rsidRPr="00BF0520">
        <w:rPr>
          <w:color w:val="000000"/>
          <w:sz w:val="24"/>
          <w:szCs w:val="24"/>
        </w:rPr>
        <w:t>.2.</w:t>
      </w:r>
      <w:r>
        <w:rPr>
          <w:color w:val="000000"/>
          <w:sz w:val="24"/>
          <w:szCs w:val="24"/>
        </w:rPr>
        <w:t xml:space="preserve"> </w:t>
      </w:r>
      <w:r w:rsidRPr="00750E99">
        <w:rPr>
          <w:color w:val="000000"/>
          <w:sz w:val="24"/>
          <w:szCs w:val="24"/>
        </w:rPr>
        <w:t xml:space="preserve">Результат </w:t>
      </w:r>
      <w:r w:rsidR="00465C57">
        <w:rPr>
          <w:color w:val="000000"/>
          <w:sz w:val="24"/>
          <w:szCs w:val="24"/>
        </w:rPr>
        <w:t>выполняемых Работ</w:t>
      </w:r>
      <w:r w:rsidR="00465C57" w:rsidRPr="00411ABD">
        <w:rPr>
          <w:color w:val="000000"/>
          <w:sz w:val="24"/>
          <w:szCs w:val="24"/>
        </w:rPr>
        <w:t xml:space="preserve"> </w:t>
      </w:r>
      <w:r w:rsidRPr="00750E99">
        <w:rPr>
          <w:color w:val="000000"/>
          <w:sz w:val="24"/>
          <w:szCs w:val="24"/>
        </w:rPr>
        <w:t xml:space="preserve">должен обеспечить гарантию надежной и бесперебойной работы </w:t>
      </w:r>
      <w:r w:rsidR="00C7406A" w:rsidRPr="00C7406A">
        <w:rPr>
          <w:color w:val="000000"/>
          <w:sz w:val="24"/>
          <w:szCs w:val="24"/>
        </w:rPr>
        <w:t>масляных выключателей типа ВМП-</w:t>
      </w:r>
      <w:r w:rsidR="00C7406A">
        <w:rPr>
          <w:color w:val="000000"/>
          <w:sz w:val="24"/>
          <w:szCs w:val="24"/>
        </w:rPr>
        <w:t>10</w:t>
      </w:r>
      <w:r w:rsidR="00230893" w:rsidRPr="00750E99">
        <w:rPr>
          <w:color w:val="000000"/>
          <w:sz w:val="24"/>
          <w:szCs w:val="24"/>
        </w:rPr>
        <w:t xml:space="preserve"> </w:t>
      </w:r>
      <w:r w:rsidRPr="00750E99">
        <w:rPr>
          <w:color w:val="000000"/>
          <w:sz w:val="24"/>
          <w:szCs w:val="24"/>
        </w:rPr>
        <w:t xml:space="preserve">в течение всего срока </w:t>
      </w:r>
      <w:r w:rsidR="0034762D" w:rsidRPr="00750E99">
        <w:rPr>
          <w:color w:val="000000"/>
          <w:sz w:val="24"/>
          <w:szCs w:val="24"/>
        </w:rPr>
        <w:t>гарантии</w:t>
      </w:r>
      <w:r w:rsidRPr="00750E99">
        <w:rPr>
          <w:color w:val="000000"/>
          <w:sz w:val="24"/>
          <w:szCs w:val="24"/>
        </w:rPr>
        <w:t xml:space="preserve"> по Договору.</w:t>
      </w:r>
      <w:r w:rsidRPr="00BF0520">
        <w:rPr>
          <w:color w:val="000000"/>
          <w:sz w:val="24"/>
          <w:szCs w:val="24"/>
        </w:rPr>
        <w:t xml:space="preserve"> </w:t>
      </w:r>
    </w:p>
    <w:p w14:paraId="6CDCDCF5" w14:textId="77777777" w:rsidR="002240EC" w:rsidRDefault="002240EC" w:rsidP="002240EC">
      <w:pPr>
        <w:ind w:firstLine="709"/>
        <w:rPr>
          <w:color w:val="000000"/>
          <w:sz w:val="24"/>
          <w:szCs w:val="24"/>
        </w:rPr>
      </w:pPr>
      <w:r>
        <w:rPr>
          <w:color w:val="000000"/>
          <w:sz w:val="24"/>
          <w:szCs w:val="24"/>
        </w:rPr>
        <w:t>6.</w:t>
      </w:r>
      <w:r w:rsidR="00427FE6">
        <w:rPr>
          <w:color w:val="000000"/>
          <w:sz w:val="24"/>
          <w:szCs w:val="24"/>
        </w:rPr>
        <w:t>3</w:t>
      </w:r>
      <w:r>
        <w:rPr>
          <w:color w:val="000000"/>
          <w:sz w:val="24"/>
          <w:szCs w:val="24"/>
        </w:rPr>
        <w:t>.</w:t>
      </w:r>
      <w:r w:rsidRPr="00154CB5">
        <w:t xml:space="preserve"> </w:t>
      </w:r>
      <w:r w:rsidRPr="00154CB5">
        <w:rPr>
          <w:color w:val="000000"/>
          <w:sz w:val="24"/>
          <w:szCs w:val="24"/>
        </w:rPr>
        <w:t>В случае повреждения по вине Исполнителя действующ</w:t>
      </w:r>
      <w:r>
        <w:rPr>
          <w:color w:val="000000"/>
          <w:sz w:val="24"/>
          <w:szCs w:val="24"/>
        </w:rPr>
        <w:t>его</w:t>
      </w:r>
      <w:r w:rsidRPr="00154CB5">
        <w:rPr>
          <w:color w:val="000000"/>
          <w:sz w:val="24"/>
          <w:szCs w:val="24"/>
        </w:rPr>
        <w:t xml:space="preserve"> </w:t>
      </w:r>
      <w:r>
        <w:rPr>
          <w:color w:val="000000"/>
          <w:sz w:val="24"/>
          <w:szCs w:val="24"/>
        </w:rPr>
        <w:t>электро</w:t>
      </w:r>
      <w:r w:rsidRPr="00154CB5">
        <w:rPr>
          <w:color w:val="000000"/>
          <w:sz w:val="24"/>
          <w:szCs w:val="24"/>
        </w:rPr>
        <w:t xml:space="preserve">оборудования </w:t>
      </w:r>
      <w:r>
        <w:rPr>
          <w:color w:val="000000"/>
          <w:sz w:val="24"/>
          <w:szCs w:val="24"/>
        </w:rPr>
        <w:t>Заказчика</w:t>
      </w:r>
      <w:r w:rsidRPr="00154CB5">
        <w:rPr>
          <w:color w:val="000000"/>
          <w:sz w:val="24"/>
          <w:szCs w:val="24"/>
        </w:rPr>
        <w:t xml:space="preserve">, </w:t>
      </w:r>
      <w:r>
        <w:rPr>
          <w:color w:val="000000"/>
          <w:sz w:val="24"/>
          <w:szCs w:val="24"/>
        </w:rPr>
        <w:t>его</w:t>
      </w:r>
      <w:r w:rsidRPr="00154CB5">
        <w:rPr>
          <w:color w:val="000000"/>
          <w:sz w:val="24"/>
          <w:szCs w:val="24"/>
        </w:rPr>
        <w:t xml:space="preserve"> восстановление производится за счёт Исполнителя.</w:t>
      </w:r>
    </w:p>
    <w:p w14:paraId="70158169" w14:textId="77777777" w:rsidR="002240EC" w:rsidRDefault="002240EC" w:rsidP="002240EC">
      <w:pPr>
        <w:ind w:firstLine="709"/>
        <w:rPr>
          <w:color w:val="000000"/>
          <w:sz w:val="24"/>
          <w:szCs w:val="24"/>
        </w:rPr>
      </w:pPr>
    </w:p>
    <w:p w14:paraId="04129441" w14:textId="77777777" w:rsidR="002240EC" w:rsidRPr="009C2892" w:rsidRDefault="002240EC" w:rsidP="002240EC">
      <w:pPr>
        <w:ind w:firstLine="709"/>
        <w:rPr>
          <w:b/>
          <w:color w:val="000000"/>
          <w:sz w:val="24"/>
          <w:szCs w:val="24"/>
        </w:rPr>
      </w:pPr>
      <w:r>
        <w:rPr>
          <w:b/>
          <w:color w:val="000000"/>
          <w:sz w:val="24"/>
          <w:szCs w:val="24"/>
        </w:rPr>
        <w:t>7</w:t>
      </w:r>
      <w:r w:rsidRPr="009C2892">
        <w:rPr>
          <w:b/>
          <w:color w:val="000000"/>
          <w:sz w:val="24"/>
          <w:szCs w:val="24"/>
        </w:rPr>
        <w:t xml:space="preserve">. Порядок сдачи - приёмки </w:t>
      </w:r>
      <w:r w:rsidR="00465C57" w:rsidRPr="00465C57">
        <w:rPr>
          <w:b/>
          <w:color w:val="000000"/>
          <w:sz w:val="24"/>
          <w:szCs w:val="24"/>
        </w:rPr>
        <w:t>выполнен</w:t>
      </w:r>
      <w:r w:rsidR="00465C57">
        <w:rPr>
          <w:b/>
          <w:color w:val="000000"/>
          <w:sz w:val="24"/>
          <w:szCs w:val="24"/>
        </w:rPr>
        <w:t>ных</w:t>
      </w:r>
      <w:r w:rsidR="00465C57" w:rsidRPr="00465C57">
        <w:rPr>
          <w:b/>
          <w:color w:val="000000"/>
          <w:sz w:val="24"/>
          <w:szCs w:val="24"/>
        </w:rPr>
        <w:t xml:space="preserve"> Работ</w:t>
      </w:r>
      <w:r w:rsidRPr="009C2892">
        <w:rPr>
          <w:b/>
          <w:color w:val="000000"/>
          <w:sz w:val="24"/>
          <w:szCs w:val="24"/>
        </w:rPr>
        <w:t>:</w:t>
      </w:r>
    </w:p>
    <w:p w14:paraId="57CE45DF" w14:textId="77777777" w:rsidR="002240EC" w:rsidRPr="000E2443" w:rsidRDefault="002240EC" w:rsidP="002240EC">
      <w:pPr>
        <w:ind w:firstLine="709"/>
        <w:rPr>
          <w:color w:val="000000"/>
          <w:sz w:val="24"/>
          <w:szCs w:val="24"/>
        </w:rPr>
      </w:pPr>
      <w:r>
        <w:rPr>
          <w:color w:val="000000"/>
          <w:sz w:val="24"/>
          <w:szCs w:val="24"/>
        </w:rPr>
        <w:t>7</w:t>
      </w:r>
      <w:r w:rsidRPr="000E2443">
        <w:rPr>
          <w:color w:val="000000"/>
          <w:sz w:val="24"/>
          <w:szCs w:val="24"/>
        </w:rPr>
        <w:t xml:space="preserve">.1 Исполнитель предъявляет Заказчику выполненные в соответствии с Договором </w:t>
      </w:r>
      <w:r w:rsidR="00465C57">
        <w:rPr>
          <w:color w:val="000000"/>
          <w:sz w:val="24"/>
          <w:szCs w:val="24"/>
        </w:rPr>
        <w:t>Р</w:t>
      </w:r>
      <w:r w:rsidRPr="000E2443">
        <w:rPr>
          <w:color w:val="000000"/>
          <w:sz w:val="24"/>
          <w:szCs w:val="24"/>
        </w:rPr>
        <w:t xml:space="preserve">аботы и представляет Отчёт. При отсутствии замечаний, ответственный технический персонал по видам оборудования и систем Заказчика визирует Отчёт и Акт сдачи-приёмки выполненных </w:t>
      </w:r>
      <w:r w:rsidR="00465C57">
        <w:rPr>
          <w:color w:val="000000"/>
          <w:sz w:val="24"/>
          <w:szCs w:val="24"/>
        </w:rPr>
        <w:t>Р</w:t>
      </w:r>
      <w:r w:rsidRPr="000E2443">
        <w:rPr>
          <w:color w:val="000000"/>
          <w:sz w:val="24"/>
          <w:szCs w:val="24"/>
        </w:rPr>
        <w:t>абот.</w:t>
      </w:r>
    </w:p>
    <w:p w14:paraId="1F5B6810" w14:textId="77777777" w:rsidR="002240EC" w:rsidRPr="000E2443" w:rsidRDefault="002240EC" w:rsidP="002240EC">
      <w:pPr>
        <w:ind w:firstLine="709"/>
        <w:rPr>
          <w:color w:val="000000"/>
          <w:sz w:val="24"/>
          <w:szCs w:val="24"/>
        </w:rPr>
      </w:pPr>
      <w:r w:rsidRPr="000E2443">
        <w:rPr>
          <w:color w:val="000000"/>
          <w:sz w:val="24"/>
          <w:szCs w:val="24"/>
        </w:rPr>
        <w:t>7.2 Работы оплачиваются по счёту, в соответствии с условиями Договора на основании надлежаще оформленного и подписанного обеими сторонами Акта сдачи-</w:t>
      </w:r>
      <w:r w:rsidRPr="000E2443">
        <w:rPr>
          <w:color w:val="000000"/>
          <w:sz w:val="24"/>
          <w:szCs w:val="24"/>
        </w:rPr>
        <w:lastRenderedPageBreak/>
        <w:t xml:space="preserve">приёмки выполненных </w:t>
      </w:r>
      <w:r w:rsidR="00465C57">
        <w:rPr>
          <w:color w:val="000000"/>
          <w:sz w:val="24"/>
          <w:szCs w:val="24"/>
        </w:rPr>
        <w:t>Р</w:t>
      </w:r>
      <w:r w:rsidRPr="000E2443">
        <w:rPr>
          <w:color w:val="000000"/>
          <w:sz w:val="24"/>
          <w:szCs w:val="24"/>
        </w:rPr>
        <w:t>абот и Отчёта.</w:t>
      </w:r>
    </w:p>
    <w:p w14:paraId="10B3DE72" w14:textId="77777777" w:rsidR="002240EC" w:rsidRDefault="002240EC" w:rsidP="002240EC">
      <w:pPr>
        <w:ind w:firstLine="709"/>
        <w:rPr>
          <w:color w:val="000000"/>
          <w:sz w:val="24"/>
          <w:szCs w:val="24"/>
        </w:rPr>
      </w:pPr>
      <w:r w:rsidRPr="000E2443">
        <w:rPr>
          <w:color w:val="000000"/>
          <w:sz w:val="24"/>
          <w:szCs w:val="24"/>
        </w:rPr>
        <w:t xml:space="preserve">7.3 Исполнитель вносит в Отчёт данные о видах выполненных </w:t>
      </w:r>
      <w:r w:rsidR="00465C57">
        <w:rPr>
          <w:color w:val="000000"/>
          <w:sz w:val="24"/>
          <w:szCs w:val="24"/>
        </w:rPr>
        <w:t>р</w:t>
      </w:r>
      <w:r w:rsidRPr="000E2443">
        <w:rPr>
          <w:color w:val="000000"/>
          <w:sz w:val="24"/>
          <w:szCs w:val="24"/>
        </w:rPr>
        <w:t>абот. В отчётах также фиксируются отклонения в работе оборудования, связанные с их износом, заводскими дефектами, нарушениями технологических режимов и пр.</w:t>
      </w:r>
    </w:p>
    <w:p w14:paraId="5F696A78" w14:textId="77777777" w:rsidR="002240EC" w:rsidRDefault="002240EC" w:rsidP="002240EC">
      <w:pPr>
        <w:ind w:firstLine="709"/>
        <w:rPr>
          <w:color w:val="000000"/>
          <w:sz w:val="24"/>
          <w:szCs w:val="24"/>
        </w:rPr>
      </w:pPr>
    </w:p>
    <w:p w14:paraId="6A265A21" w14:textId="77777777" w:rsidR="002240EC" w:rsidRPr="009C2892" w:rsidRDefault="002240EC" w:rsidP="002240EC">
      <w:pPr>
        <w:ind w:firstLine="709"/>
        <w:rPr>
          <w:b/>
          <w:color w:val="000000"/>
          <w:sz w:val="24"/>
          <w:szCs w:val="24"/>
        </w:rPr>
      </w:pPr>
      <w:r>
        <w:rPr>
          <w:b/>
          <w:color w:val="000000"/>
          <w:sz w:val="24"/>
          <w:szCs w:val="24"/>
        </w:rPr>
        <w:t>8</w:t>
      </w:r>
      <w:r w:rsidRPr="009C2892">
        <w:rPr>
          <w:b/>
          <w:color w:val="000000"/>
          <w:sz w:val="24"/>
          <w:szCs w:val="24"/>
        </w:rPr>
        <w:t xml:space="preserve">. Требования по передаче Заказчику технических и иных документов по завершению действия Договора и сдачи - приёмки </w:t>
      </w:r>
      <w:r w:rsidR="00465C57" w:rsidRPr="00465C57">
        <w:rPr>
          <w:b/>
          <w:color w:val="000000"/>
          <w:sz w:val="24"/>
          <w:szCs w:val="24"/>
        </w:rPr>
        <w:t>выполнен</w:t>
      </w:r>
      <w:r w:rsidR="00465C57">
        <w:rPr>
          <w:b/>
          <w:color w:val="000000"/>
          <w:sz w:val="24"/>
          <w:szCs w:val="24"/>
        </w:rPr>
        <w:t>ных</w:t>
      </w:r>
      <w:r w:rsidR="00465C57" w:rsidRPr="00465C57">
        <w:rPr>
          <w:b/>
          <w:color w:val="000000"/>
          <w:sz w:val="24"/>
          <w:szCs w:val="24"/>
        </w:rPr>
        <w:t xml:space="preserve"> Работ</w:t>
      </w:r>
      <w:r w:rsidRPr="009C2892">
        <w:rPr>
          <w:b/>
          <w:color w:val="000000"/>
          <w:sz w:val="24"/>
          <w:szCs w:val="24"/>
        </w:rPr>
        <w:t>:</w:t>
      </w:r>
    </w:p>
    <w:p w14:paraId="5C5C8A57" w14:textId="4D205F79" w:rsidR="002240EC" w:rsidRDefault="002240EC" w:rsidP="00C7406A">
      <w:pPr>
        <w:ind w:firstLine="709"/>
        <w:rPr>
          <w:color w:val="000000"/>
          <w:sz w:val="24"/>
          <w:szCs w:val="24"/>
        </w:rPr>
      </w:pPr>
      <w:r>
        <w:rPr>
          <w:color w:val="000000"/>
          <w:sz w:val="24"/>
          <w:szCs w:val="24"/>
        </w:rPr>
        <w:t>8</w:t>
      </w:r>
      <w:r w:rsidRPr="00DC3FDB">
        <w:rPr>
          <w:color w:val="000000"/>
          <w:sz w:val="24"/>
          <w:szCs w:val="24"/>
        </w:rPr>
        <w:t>.</w:t>
      </w:r>
      <w:r>
        <w:rPr>
          <w:color w:val="000000"/>
          <w:sz w:val="24"/>
          <w:szCs w:val="24"/>
        </w:rPr>
        <w:t xml:space="preserve">1. По завершению </w:t>
      </w:r>
      <w:r w:rsidR="00465C57" w:rsidRPr="00465C57">
        <w:rPr>
          <w:color w:val="000000"/>
          <w:sz w:val="24"/>
          <w:szCs w:val="24"/>
        </w:rPr>
        <w:t>выполнени</w:t>
      </w:r>
      <w:r w:rsidR="00465C57">
        <w:rPr>
          <w:color w:val="000000"/>
          <w:sz w:val="24"/>
          <w:szCs w:val="24"/>
        </w:rPr>
        <w:t>я</w:t>
      </w:r>
      <w:r w:rsidR="00465C57" w:rsidRPr="00465C57">
        <w:rPr>
          <w:color w:val="000000"/>
          <w:sz w:val="24"/>
          <w:szCs w:val="24"/>
        </w:rPr>
        <w:t xml:space="preserve"> Работ </w:t>
      </w:r>
      <w:r w:rsidRPr="00DC3FDB">
        <w:rPr>
          <w:color w:val="000000"/>
          <w:sz w:val="24"/>
          <w:szCs w:val="24"/>
        </w:rPr>
        <w:t xml:space="preserve">Исполнитель передаёт Заказчику Отчёты по результатам </w:t>
      </w:r>
      <w:r w:rsidR="0034762D">
        <w:rPr>
          <w:color w:val="000000"/>
          <w:sz w:val="24"/>
          <w:szCs w:val="24"/>
        </w:rPr>
        <w:t xml:space="preserve">ремонтов </w:t>
      </w:r>
      <w:r w:rsidR="00C7406A" w:rsidRPr="00C7406A">
        <w:rPr>
          <w:color w:val="000000"/>
          <w:sz w:val="24"/>
          <w:szCs w:val="24"/>
        </w:rPr>
        <w:t>масляных выключателей типа ВМП-10</w:t>
      </w:r>
      <w:r>
        <w:rPr>
          <w:color w:val="000000"/>
          <w:sz w:val="24"/>
          <w:szCs w:val="24"/>
        </w:rPr>
        <w:t xml:space="preserve">, </w:t>
      </w:r>
      <w:r w:rsidRPr="00DC3FDB">
        <w:rPr>
          <w:color w:val="000000"/>
          <w:sz w:val="24"/>
          <w:szCs w:val="24"/>
        </w:rPr>
        <w:t xml:space="preserve">возвращает в полном объёме техническую документацию, предоставленную ему в пользование Заказчиком, а также документацию, разработанную Исполнителем в период </w:t>
      </w:r>
      <w:r w:rsidR="00465C57" w:rsidRPr="00465C57">
        <w:rPr>
          <w:color w:val="000000"/>
          <w:sz w:val="24"/>
          <w:szCs w:val="24"/>
        </w:rPr>
        <w:t>выполнени</w:t>
      </w:r>
      <w:r w:rsidR="00465C57">
        <w:rPr>
          <w:color w:val="000000"/>
          <w:sz w:val="24"/>
          <w:szCs w:val="24"/>
        </w:rPr>
        <w:t>я</w:t>
      </w:r>
      <w:r w:rsidR="00465C57" w:rsidRPr="00465C57">
        <w:rPr>
          <w:color w:val="000000"/>
          <w:sz w:val="24"/>
          <w:szCs w:val="24"/>
        </w:rPr>
        <w:t xml:space="preserve"> Работ </w:t>
      </w:r>
      <w:r w:rsidRPr="00DC3FDB">
        <w:rPr>
          <w:color w:val="000000"/>
          <w:sz w:val="24"/>
          <w:szCs w:val="24"/>
        </w:rPr>
        <w:t>по Договору.</w:t>
      </w:r>
    </w:p>
    <w:p w14:paraId="65340A17" w14:textId="77777777" w:rsidR="002240EC" w:rsidRPr="00DC3FDB" w:rsidRDefault="002240EC" w:rsidP="002240EC">
      <w:pPr>
        <w:ind w:firstLine="709"/>
        <w:rPr>
          <w:color w:val="000000"/>
          <w:sz w:val="24"/>
          <w:szCs w:val="24"/>
        </w:rPr>
      </w:pPr>
    </w:p>
    <w:p w14:paraId="1873F012" w14:textId="77777777" w:rsidR="002240EC" w:rsidRPr="009C2892" w:rsidRDefault="002240EC" w:rsidP="002240EC">
      <w:pPr>
        <w:ind w:firstLine="709"/>
        <w:rPr>
          <w:b/>
          <w:color w:val="000000"/>
          <w:sz w:val="24"/>
          <w:szCs w:val="24"/>
        </w:rPr>
      </w:pPr>
      <w:r>
        <w:rPr>
          <w:b/>
          <w:color w:val="000000"/>
          <w:sz w:val="24"/>
          <w:szCs w:val="24"/>
        </w:rPr>
        <w:t>9</w:t>
      </w:r>
      <w:r w:rsidRPr="009C2892">
        <w:rPr>
          <w:b/>
          <w:color w:val="000000"/>
          <w:sz w:val="24"/>
          <w:szCs w:val="24"/>
        </w:rPr>
        <w:t>. Требования по сопутствующим работам:</w:t>
      </w:r>
    </w:p>
    <w:p w14:paraId="32CDA29B" w14:textId="77777777" w:rsidR="002240EC" w:rsidRDefault="002240EC" w:rsidP="002240EC">
      <w:pPr>
        <w:ind w:firstLine="709"/>
        <w:rPr>
          <w:color w:val="000000"/>
          <w:sz w:val="24"/>
          <w:szCs w:val="24"/>
        </w:rPr>
      </w:pPr>
      <w:r>
        <w:rPr>
          <w:color w:val="000000"/>
          <w:sz w:val="24"/>
          <w:szCs w:val="24"/>
        </w:rPr>
        <w:t>9</w:t>
      </w:r>
      <w:r w:rsidRPr="00DC3FDB">
        <w:rPr>
          <w:color w:val="000000"/>
          <w:sz w:val="24"/>
          <w:szCs w:val="24"/>
        </w:rPr>
        <w:t>.1. Исполнитель может привлекаться Заказчиком к работам, не связанным с прямым исполнением Договора, по отдельному дополнительному соглашению или договору с Заказчиком.</w:t>
      </w:r>
    </w:p>
    <w:p w14:paraId="15E3D367" w14:textId="77777777" w:rsidR="002240EC" w:rsidRDefault="002240EC" w:rsidP="002240EC">
      <w:pPr>
        <w:ind w:firstLine="709"/>
        <w:rPr>
          <w:color w:val="000000"/>
          <w:sz w:val="24"/>
          <w:szCs w:val="24"/>
        </w:rPr>
      </w:pPr>
    </w:p>
    <w:p w14:paraId="6031C7A5" w14:textId="77777777" w:rsidR="002240EC" w:rsidRPr="00563B13" w:rsidRDefault="002240EC" w:rsidP="002240EC">
      <w:pPr>
        <w:ind w:firstLine="709"/>
        <w:rPr>
          <w:b/>
          <w:color w:val="000000"/>
          <w:sz w:val="24"/>
          <w:szCs w:val="24"/>
        </w:rPr>
      </w:pPr>
      <w:r>
        <w:rPr>
          <w:b/>
          <w:color w:val="000000"/>
          <w:sz w:val="24"/>
          <w:szCs w:val="24"/>
        </w:rPr>
        <w:t>10</w:t>
      </w:r>
      <w:r w:rsidRPr="00563B13">
        <w:rPr>
          <w:b/>
          <w:color w:val="000000"/>
          <w:sz w:val="24"/>
          <w:szCs w:val="24"/>
        </w:rPr>
        <w:t>.Требования к персоналу:</w:t>
      </w:r>
    </w:p>
    <w:p w14:paraId="70C4EBBE" w14:textId="53B460F1" w:rsidR="002240EC" w:rsidRDefault="002240EC" w:rsidP="002240EC">
      <w:pPr>
        <w:ind w:firstLine="709"/>
        <w:rPr>
          <w:color w:val="000000"/>
          <w:sz w:val="24"/>
          <w:szCs w:val="24"/>
        </w:rPr>
      </w:pPr>
      <w:r>
        <w:rPr>
          <w:color w:val="000000"/>
          <w:sz w:val="24"/>
          <w:szCs w:val="24"/>
        </w:rPr>
        <w:t>10</w:t>
      </w:r>
      <w:r w:rsidRPr="00563B13">
        <w:rPr>
          <w:color w:val="000000"/>
          <w:sz w:val="24"/>
          <w:szCs w:val="24"/>
        </w:rPr>
        <w:t>.1.</w:t>
      </w:r>
      <w:r w:rsidRPr="00563B13">
        <w:t xml:space="preserve"> </w:t>
      </w:r>
      <w:r w:rsidRPr="00563B13">
        <w:rPr>
          <w:color w:val="000000"/>
          <w:sz w:val="24"/>
          <w:szCs w:val="24"/>
        </w:rPr>
        <w:t xml:space="preserve">Персонал Исполнителя </w:t>
      </w:r>
      <w:r w:rsidR="00025A56">
        <w:rPr>
          <w:color w:val="000000"/>
          <w:sz w:val="24"/>
          <w:szCs w:val="24"/>
        </w:rPr>
        <w:t xml:space="preserve">- </w:t>
      </w:r>
      <w:r w:rsidR="00025A56" w:rsidRPr="00563B13">
        <w:rPr>
          <w:sz w:val="24"/>
          <w:szCs w:val="24"/>
        </w:rPr>
        <w:t>высококвалифицированны</w:t>
      </w:r>
      <w:r w:rsidR="00025A56">
        <w:rPr>
          <w:sz w:val="24"/>
          <w:szCs w:val="24"/>
        </w:rPr>
        <w:t>й, электротехнический персонал,</w:t>
      </w:r>
      <w:r w:rsidR="00B827CD">
        <w:rPr>
          <w:sz w:val="24"/>
          <w:szCs w:val="24"/>
        </w:rPr>
        <w:t xml:space="preserve"> </w:t>
      </w:r>
      <w:r w:rsidR="00025A56" w:rsidRPr="00563B13">
        <w:rPr>
          <w:color w:val="000000"/>
          <w:sz w:val="24"/>
          <w:szCs w:val="24"/>
        </w:rPr>
        <w:t>подготовленны</w:t>
      </w:r>
      <w:r w:rsidR="00025A56">
        <w:rPr>
          <w:color w:val="000000"/>
          <w:sz w:val="24"/>
          <w:szCs w:val="24"/>
        </w:rPr>
        <w:t>й</w:t>
      </w:r>
      <w:r w:rsidR="00025A56" w:rsidRPr="00563B13">
        <w:rPr>
          <w:color w:val="000000"/>
          <w:sz w:val="24"/>
          <w:szCs w:val="24"/>
        </w:rPr>
        <w:t xml:space="preserve"> </w:t>
      </w:r>
      <w:r w:rsidRPr="00563B13">
        <w:rPr>
          <w:color w:val="000000"/>
          <w:sz w:val="24"/>
          <w:szCs w:val="24"/>
        </w:rPr>
        <w:t>в соответствии с требованиями Правил технической эксплуатации электроустановок потребителей, а также в соответствии с требованиями, установленными для работников, осуществляющих работы на опасном производственном объекте (наличие протоколов проверки знаний и удостоверений</w:t>
      </w:r>
      <w:r w:rsidR="003128AB">
        <w:rPr>
          <w:color w:val="000000"/>
          <w:sz w:val="24"/>
          <w:szCs w:val="24"/>
        </w:rPr>
        <w:t>, подтверждающих соответствие</w:t>
      </w:r>
      <w:r w:rsidRPr="00563B13">
        <w:rPr>
          <w:color w:val="000000"/>
          <w:sz w:val="24"/>
          <w:szCs w:val="24"/>
        </w:rPr>
        <w:t xml:space="preserve">). </w:t>
      </w:r>
      <w:r w:rsidR="00025A56">
        <w:rPr>
          <w:sz w:val="24"/>
          <w:szCs w:val="24"/>
        </w:rPr>
        <w:t>Электротехнический</w:t>
      </w:r>
      <w:r w:rsidR="00025A56" w:rsidRPr="00563B13">
        <w:rPr>
          <w:sz w:val="24"/>
          <w:szCs w:val="24"/>
        </w:rPr>
        <w:t xml:space="preserve"> </w:t>
      </w:r>
      <w:r w:rsidRPr="00563B13">
        <w:rPr>
          <w:sz w:val="24"/>
          <w:szCs w:val="24"/>
        </w:rPr>
        <w:t>персонал Исполнителя</w:t>
      </w:r>
      <w:r w:rsidR="003128AB">
        <w:rPr>
          <w:sz w:val="24"/>
          <w:szCs w:val="24"/>
        </w:rPr>
        <w:t xml:space="preserve"> (далее – персонал) </w:t>
      </w:r>
      <w:r w:rsidRPr="00563B13">
        <w:rPr>
          <w:sz w:val="24"/>
          <w:szCs w:val="24"/>
        </w:rPr>
        <w:t>должен иметь</w:t>
      </w:r>
      <w:r w:rsidRPr="00563B13">
        <w:rPr>
          <w:color w:val="000000"/>
          <w:sz w:val="24"/>
          <w:szCs w:val="24"/>
        </w:rPr>
        <w:t xml:space="preserve"> группу допуска по электробезопасности не ниже </w:t>
      </w:r>
      <w:r w:rsidR="0069571B" w:rsidRPr="00563B13">
        <w:rPr>
          <w:color w:val="000000"/>
          <w:sz w:val="24"/>
          <w:szCs w:val="24"/>
        </w:rPr>
        <w:t>I</w:t>
      </w:r>
      <w:r w:rsidR="00CA25ED">
        <w:rPr>
          <w:color w:val="000000"/>
          <w:sz w:val="24"/>
          <w:szCs w:val="24"/>
          <w:lang w:val="en-US"/>
        </w:rPr>
        <w:t>V</w:t>
      </w:r>
      <w:r w:rsidR="00025A56">
        <w:rPr>
          <w:color w:val="000000"/>
          <w:sz w:val="24"/>
          <w:szCs w:val="24"/>
        </w:rPr>
        <w:t xml:space="preserve"> до и выше 1000 В</w:t>
      </w:r>
      <w:r w:rsidRPr="00563B13">
        <w:rPr>
          <w:color w:val="000000"/>
          <w:sz w:val="24"/>
          <w:szCs w:val="24"/>
        </w:rPr>
        <w:t xml:space="preserve">. У персонала не должно быть медицинских противопоказаний. </w:t>
      </w:r>
    </w:p>
    <w:p w14:paraId="4D94B9F4" w14:textId="29045002" w:rsidR="003128AB" w:rsidRPr="00563B13" w:rsidRDefault="00CE134B" w:rsidP="002240EC">
      <w:pPr>
        <w:ind w:firstLine="709"/>
        <w:rPr>
          <w:color w:val="000000"/>
          <w:sz w:val="24"/>
          <w:szCs w:val="24"/>
        </w:rPr>
      </w:pPr>
      <w:r>
        <w:rPr>
          <w:sz w:val="24"/>
          <w:szCs w:val="24"/>
        </w:rPr>
        <w:t>10.</w:t>
      </w:r>
      <w:r w:rsidR="0069571B">
        <w:rPr>
          <w:sz w:val="24"/>
          <w:szCs w:val="24"/>
        </w:rPr>
        <w:t>2</w:t>
      </w:r>
      <w:r>
        <w:rPr>
          <w:sz w:val="24"/>
          <w:szCs w:val="24"/>
        </w:rPr>
        <w:t xml:space="preserve">. </w:t>
      </w:r>
      <w:r w:rsidR="003128AB">
        <w:rPr>
          <w:sz w:val="24"/>
          <w:szCs w:val="24"/>
        </w:rPr>
        <w:t>Персонал</w:t>
      </w:r>
      <w:r w:rsidR="003128AB">
        <w:rPr>
          <w:color w:val="000000"/>
          <w:sz w:val="24"/>
          <w:szCs w:val="24"/>
        </w:rPr>
        <w:t>, допущенный в качестве</w:t>
      </w:r>
      <w:r w:rsidR="003128AB" w:rsidRPr="003128AB">
        <w:rPr>
          <w:color w:val="000000"/>
          <w:sz w:val="24"/>
          <w:szCs w:val="24"/>
        </w:rPr>
        <w:t xml:space="preserve"> </w:t>
      </w:r>
      <w:r w:rsidR="009750B5">
        <w:rPr>
          <w:color w:val="000000"/>
          <w:sz w:val="24"/>
          <w:szCs w:val="24"/>
        </w:rPr>
        <w:t>административно-технического персонала,</w:t>
      </w:r>
      <w:r w:rsidR="003128AB">
        <w:rPr>
          <w:color w:val="000000"/>
          <w:sz w:val="24"/>
          <w:szCs w:val="24"/>
        </w:rPr>
        <w:t xml:space="preserve"> должен быть обучен </w:t>
      </w:r>
      <w:r w:rsidR="003128AB" w:rsidRPr="00AE7719">
        <w:rPr>
          <w:sz w:val="24"/>
        </w:rPr>
        <w:t>по</w:t>
      </w:r>
      <w:r w:rsidR="003128AB">
        <w:rPr>
          <w:sz w:val="24"/>
        </w:rPr>
        <w:t>:</w:t>
      </w:r>
      <w:r w:rsidR="003128AB" w:rsidRPr="00AE7719">
        <w:rPr>
          <w:sz w:val="24"/>
        </w:rPr>
        <w:t xml:space="preserve"> пожарно-техническому минимуму</w:t>
      </w:r>
      <w:r w:rsidR="003128AB">
        <w:rPr>
          <w:sz w:val="24"/>
        </w:rPr>
        <w:t>, охране труда, электробезопасности, промышленной безопасности (А1).</w:t>
      </w:r>
      <w:r w:rsidR="00B827CD">
        <w:rPr>
          <w:sz w:val="24"/>
        </w:rPr>
        <w:t xml:space="preserve"> </w:t>
      </w:r>
      <w:r w:rsidR="003128AB">
        <w:rPr>
          <w:sz w:val="24"/>
          <w:szCs w:val="24"/>
        </w:rPr>
        <w:t>П</w:t>
      </w:r>
      <w:r w:rsidR="003128AB" w:rsidRPr="00563B13">
        <w:rPr>
          <w:color w:val="000000"/>
          <w:sz w:val="24"/>
          <w:szCs w:val="24"/>
        </w:rPr>
        <w:t>ерсонал</w:t>
      </w:r>
      <w:r w:rsidR="003128AB">
        <w:rPr>
          <w:color w:val="000000"/>
          <w:sz w:val="24"/>
          <w:szCs w:val="24"/>
        </w:rPr>
        <w:t xml:space="preserve">, допущенный </w:t>
      </w:r>
      <w:r w:rsidR="009750B5">
        <w:rPr>
          <w:color w:val="000000"/>
          <w:sz w:val="24"/>
          <w:szCs w:val="24"/>
        </w:rPr>
        <w:t>в качестве</w:t>
      </w:r>
      <w:r w:rsidR="009750B5" w:rsidRPr="003128AB">
        <w:rPr>
          <w:color w:val="000000"/>
          <w:sz w:val="24"/>
          <w:szCs w:val="24"/>
        </w:rPr>
        <w:t xml:space="preserve"> </w:t>
      </w:r>
      <w:r w:rsidR="009750B5">
        <w:rPr>
          <w:color w:val="000000"/>
          <w:sz w:val="24"/>
          <w:szCs w:val="24"/>
        </w:rPr>
        <w:t>ремонтного персонала,</w:t>
      </w:r>
      <w:r w:rsidR="003128AB">
        <w:rPr>
          <w:color w:val="000000"/>
          <w:sz w:val="24"/>
          <w:szCs w:val="24"/>
        </w:rPr>
        <w:t xml:space="preserve"> должен быть обучен </w:t>
      </w:r>
      <w:r w:rsidR="003128AB" w:rsidRPr="00AE7719">
        <w:rPr>
          <w:sz w:val="24"/>
        </w:rPr>
        <w:t>по</w:t>
      </w:r>
      <w:r w:rsidR="003128AB">
        <w:rPr>
          <w:sz w:val="24"/>
        </w:rPr>
        <w:t>:</w:t>
      </w:r>
      <w:r w:rsidR="003128AB" w:rsidRPr="00AE7719">
        <w:rPr>
          <w:sz w:val="24"/>
        </w:rPr>
        <w:t xml:space="preserve"> пожарно-техническому минимуму</w:t>
      </w:r>
      <w:r w:rsidR="003128AB">
        <w:rPr>
          <w:sz w:val="24"/>
        </w:rPr>
        <w:t>, охране труда, электробезопасности.</w:t>
      </w:r>
    </w:p>
    <w:p w14:paraId="5DAEAF10" w14:textId="77777777" w:rsidR="002240EC" w:rsidRPr="00DC3FDB" w:rsidRDefault="002240EC" w:rsidP="002240EC">
      <w:pPr>
        <w:ind w:firstLine="709"/>
        <w:rPr>
          <w:color w:val="000000"/>
          <w:sz w:val="24"/>
          <w:szCs w:val="24"/>
        </w:rPr>
      </w:pPr>
    </w:p>
    <w:p w14:paraId="117EE875" w14:textId="77777777" w:rsidR="002240EC" w:rsidRPr="009C2892" w:rsidRDefault="002240EC" w:rsidP="002240EC">
      <w:pPr>
        <w:ind w:firstLine="709"/>
        <w:rPr>
          <w:b/>
          <w:color w:val="000000"/>
          <w:sz w:val="24"/>
          <w:szCs w:val="24"/>
        </w:rPr>
      </w:pPr>
      <w:r w:rsidRPr="009C2892">
        <w:rPr>
          <w:b/>
          <w:color w:val="000000"/>
          <w:sz w:val="24"/>
          <w:szCs w:val="24"/>
        </w:rPr>
        <w:t>1</w:t>
      </w:r>
      <w:r>
        <w:rPr>
          <w:b/>
          <w:color w:val="000000"/>
          <w:sz w:val="24"/>
          <w:szCs w:val="24"/>
        </w:rPr>
        <w:t>1</w:t>
      </w:r>
      <w:r w:rsidRPr="009C2892">
        <w:rPr>
          <w:b/>
          <w:color w:val="000000"/>
          <w:sz w:val="24"/>
          <w:szCs w:val="24"/>
        </w:rPr>
        <w:t xml:space="preserve">.Требования к сроку гарантии на качество результата </w:t>
      </w:r>
      <w:r w:rsidR="00465C57" w:rsidRPr="00465C57">
        <w:rPr>
          <w:b/>
          <w:color w:val="000000"/>
          <w:sz w:val="24"/>
          <w:szCs w:val="24"/>
        </w:rPr>
        <w:t>выполнен</w:t>
      </w:r>
      <w:r w:rsidR="00465C57">
        <w:rPr>
          <w:b/>
          <w:color w:val="000000"/>
          <w:sz w:val="24"/>
          <w:szCs w:val="24"/>
        </w:rPr>
        <w:t>ных</w:t>
      </w:r>
      <w:r w:rsidR="00465C57" w:rsidRPr="00465C57">
        <w:rPr>
          <w:b/>
          <w:color w:val="000000"/>
          <w:sz w:val="24"/>
          <w:szCs w:val="24"/>
        </w:rPr>
        <w:t xml:space="preserve"> Работ</w:t>
      </w:r>
      <w:r w:rsidRPr="009C2892">
        <w:rPr>
          <w:b/>
          <w:color w:val="000000"/>
          <w:sz w:val="24"/>
          <w:szCs w:val="24"/>
        </w:rPr>
        <w:t>:</w:t>
      </w:r>
    </w:p>
    <w:p w14:paraId="4CA89CB5" w14:textId="77777777" w:rsidR="002240EC" w:rsidRDefault="002240EC" w:rsidP="002240EC">
      <w:pPr>
        <w:ind w:firstLine="709"/>
        <w:rPr>
          <w:color w:val="000000"/>
          <w:sz w:val="24"/>
          <w:szCs w:val="24"/>
        </w:rPr>
      </w:pPr>
      <w:r w:rsidRPr="00DC3FDB">
        <w:rPr>
          <w:color w:val="000000"/>
          <w:sz w:val="24"/>
          <w:szCs w:val="24"/>
        </w:rPr>
        <w:t>В соответствии с условиями Договора.</w:t>
      </w:r>
    </w:p>
    <w:p w14:paraId="7B909B2D" w14:textId="77777777" w:rsidR="002240EC" w:rsidRPr="00DC3FDB" w:rsidRDefault="002240EC" w:rsidP="002240EC">
      <w:pPr>
        <w:ind w:firstLine="709"/>
        <w:rPr>
          <w:color w:val="000000"/>
          <w:sz w:val="24"/>
          <w:szCs w:val="24"/>
        </w:rPr>
      </w:pPr>
    </w:p>
    <w:p w14:paraId="759DFBDD" w14:textId="77777777" w:rsidR="002240EC" w:rsidRPr="009C2892" w:rsidRDefault="002240EC" w:rsidP="002240EC">
      <w:pPr>
        <w:ind w:firstLine="709"/>
        <w:rPr>
          <w:b/>
          <w:color w:val="000000"/>
          <w:sz w:val="24"/>
          <w:szCs w:val="24"/>
        </w:rPr>
      </w:pPr>
      <w:r w:rsidRPr="009C2892">
        <w:rPr>
          <w:b/>
          <w:color w:val="000000"/>
          <w:sz w:val="24"/>
          <w:szCs w:val="24"/>
        </w:rPr>
        <w:t>1</w:t>
      </w:r>
      <w:r>
        <w:rPr>
          <w:b/>
          <w:color w:val="000000"/>
          <w:sz w:val="24"/>
          <w:szCs w:val="24"/>
        </w:rPr>
        <w:t>2</w:t>
      </w:r>
      <w:r w:rsidRPr="009C2892">
        <w:rPr>
          <w:b/>
          <w:color w:val="000000"/>
          <w:sz w:val="24"/>
          <w:szCs w:val="24"/>
        </w:rPr>
        <w:t>. Правовое регулирование:</w:t>
      </w:r>
    </w:p>
    <w:p w14:paraId="48D44A7D" w14:textId="77777777" w:rsidR="002240EC" w:rsidRDefault="002240EC" w:rsidP="002240EC">
      <w:pPr>
        <w:ind w:firstLine="709"/>
        <w:rPr>
          <w:color w:val="000000"/>
          <w:sz w:val="24"/>
          <w:szCs w:val="24"/>
        </w:rPr>
      </w:pPr>
      <w:r w:rsidRPr="00DC3FDB">
        <w:rPr>
          <w:color w:val="000000"/>
          <w:sz w:val="24"/>
          <w:szCs w:val="24"/>
        </w:rPr>
        <w:t>Руководство условиями Договора и законодательством Российской Федерации.</w:t>
      </w:r>
    </w:p>
    <w:p w14:paraId="133A8B55" w14:textId="77777777" w:rsidR="002240EC" w:rsidRDefault="002240EC" w:rsidP="002240EC">
      <w:pPr>
        <w:ind w:firstLine="709"/>
        <w:rPr>
          <w:color w:val="000000"/>
          <w:sz w:val="24"/>
          <w:szCs w:val="24"/>
        </w:rPr>
      </w:pPr>
    </w:p>
    <w:p w14:paraId="48000143" w14:textId="77777777" w:rsidR="002240EC" w:rsidRPr="009C2892" w:rsidRDefault="002240EC" w:rsidP="002240EC">
      <w:pPr>
        <w:ind w:firstLine="709"/>
        <w:rPr>
          <w:b/>
          <w:color w:val="000000"/>
          <w:sz w:val="24"/>
          <w:szCs w:val="24"/>
        </w:rPr>
      </w:pPr>
      <w:r w:rsidRPr="009C2892">
        <w:rPr>
          <w:b/>
          <w:color w:val="000000"/>
          <w:sz w:val="24"/>
          <w:szCs w:val="24"/>
        </w:rPr>
        <w:t>1</w:t>
      </w:r>
      <w:r>
        <w:rPr>
          <w:b/>
          <w:color w:val="000000"/>
          <w:sz w:val="24"/>
          <w:szCs w:val="24"/>
        </w:rPr>
        <w:t>3</w:t>
      </w:r>
      <w:r w:rsidRPr="009C2892">
        <w:rPr>
          <w:b/>
          <w:color w:val="000000"/>
          <w:sz w:val="24"/>
          <w:szCs w:val="24"/>
        </w:rPr>
        <w:t>. Иные требования к результату выполненных работ:</w:t>
      </w:r>
    </w:p>
    <w:p w14:paraId="433D48D2" w14:textId="77777777" w:rsidR="002240EC" w:rsidRPr="00DC3FDB" w:rsidRDefault="002240EC" w:rsidP="002240EC">
      <w:pPr>
        <w:ind w:firstLine="709"/>
        <w:rPr>
          <w:color w:val="000000"/>
          <w:sz w:val="24"/>
          <w:szCs w:val="24"/>
        </w:rPr>
      </w:pPr>
      <w:r w:rsidRPr="00DC3FDB">
        <w:rPr>
          <w:color w:val="000000"/>
          <w:sz w:val="24"/>
          <w:szCs w:val="24"/>
        </w:rPr>
        <w:t>1</w:t>
      </w:r>
      <w:r>
        <w:rPr>
          <w:color w:val="000000"/>
          <w:sz w:val="24"/>
          <w:szCs w:val="24"/>
        </w:rPr>
        <w:t>3</w:t>
      </w:r>
      <w:r w:rsidRPr="00DC3FDB">
        <w:rPr>
          <w:color w:val="000000"/>
          <w:sz w:val="24"/>
          <w:szCs w:val="24"/>
        </w:rPr>
        <w:t>.1. Исполнитель обязан соблюдать конфиденциальность условий Договора.</w:t>
      </w:r>
    </w:p>
    <w:p w14:paraId="211F8632" w14:textId="77777777" w:rsidR="002240EC" w:rsidRDefault="002240EC" w:rsidP="002240EC">
      <w:pPr>
        <w:ind w:firstLine="709"/>
        <w:rPr>
          <w:color w:val="000000"/>
          <w:sz w:val="24"/>
          <w:szCs w:val="24"/>
        </w:rPr>
      </w:pPr>
      <w:r w:rsidRPr="00DC3FDB">
        <w:rPr>
          <w:color w:val="000000"/>
          <w:sz w:val="24"/>
          <w:szCs w:val="24"/>
        </w:rPr>
        <w:t>1</w:t>
      </w:r>
      <w:r>
        <w:rPr>
          <w:color w:val="000000"/>
          <w:sz w:val="24"/>
          <w:szCs w:val="24"/>
        </w:rPr>
        <w:t>3</w:t>
      </w:r>
      <w:r w:rsidRPr="00DC3FDB">
        <w:rPr>
          <w:color w:val="000000"/>
          <w:sz w:val="24"/>
          <w:szCs w:val="24"/>
        </w:rPr>
        <w:t xml:space="preserve">.2. Заказчик вправе, при наличии объективных причин, требовать замену персонала Исполнителя. Исполнитель обязан согласовывать с Заказчиком замену </w:t>
      </w:r>
      <w:r>
        <w:rPr>
          <w:color w:val="000000"/>
          <w:sz w:val="24"/>
          <w:szCs w:val="24"/>
        </w:rPr>
        <w:t>работников</w:t>
      </w:r>
      <w:r w:rsidRPr="00DC3FDB">
        <w:rPr>
          <w:color w:val="000000"/>
          <w:sz w:val="24"/>
          <w:szCs w:val="24"/>
        </w:rPr>
        <w:t xml:space="preserve"> Исполнителя на Объекте.</w:t>
      </w:r>
    </w:p>
    <w:p w14:paraId="516BE0D7" w14:textId="77777777" w:rsidR="002240EC" w:rsidRPr="00DC3FDB" w:rsidRDefault="002240EC" w:rsidP="002240EC">
      <w:pPr>
        <w:ind w:firstLine="709"/>
        <w:rPr>
          <w:color w:val="000000"/>
          <w:sz w:val="24"/>
          <w:szCs w:val="24"/>
        </w:rPr>
      </w:pPr>
    </w:p>
    <w:p w14:paraId="329D662F" w14:textId="77777777" w:rsidR="002240EC" w:rsidRPr="00724D03" w:rsidRDefault="002240EC" w:rsidP="002240EC">
      <w:pPr>
        <w:ind w:firstLine="709"/>
        <w:rPr>
          <w:b/>
          <w:color w:val="000000"/>
          <w:sz w:val="24"/>
          <w:szCs w:val="24"/>
        </w:rPr>
      </w:pPr>
      <w:r w:rsidRPr="00724D03">
        <w:rPr>
          <w:b/>
          <w:color w:val="000000"/>
          <w:sz w:val="24"/>
          <w:szCs w:val="24"/>
        </w:rPr>
        <w:t>1</w:t>
      </w:r>
      <w:r>
        <w:rPr>
          <w:b/>
          <w:color w:val="000000"/>
          <w:sz w:val="24"/>
          <w:szCs w:val="24"/>
        </w:rPr>
        <w:t>4</w:t>
      </w:r>
      <w:r w:rsidRPr="00724D03">
        <w:rPr>
          <w:b/>
          <w:color w:val="000000"/>
          <w:sz w:val="24"/>
          <w:szCs w:val="24"/>
        </w:rPr>
        <w:t>. Порядок формирования цены договора:</w:t>
      </w:r>
    </w:p>
    <w:p w14:paraId="5B65D6E4" w14:textId="77777777" w:rsidR="002240EC" w:rsidRDefault="002240EC" w:rsidP="002240EC">
      <w:pPr>
        <w:ind w:firstLine="709"/>
        <w:rPr>
          <w:color w:val="000000"/>
          <w:sz w:val="24"/>
          <w:szCs w:val="24"/>
        </w:rPr>
      </w:pPr>
      <w:r>
        <w:rPr>
          <w:color w:val="000000"/>
          <w:sz w:val="24"/>
          <w:szCs w:val="24"/>
        </w:rPr>
        <w:t>14</w:t>
      </w:r>
      <w:r w:rsidRPr="00DC3FDB">
        <w:rPr>
          <w:color w:val="000000"/>
          <w:sz w:val="24"/>
          <w:szCs w:val="24"/>
        </w:rPr>
        <w:t xml:space="preserve">.1. </w:t>
      </w:r>
      <w:r>
        <w:rPr>
          <w:color w:val="000000"/>
          <w:sz w:val="24"/>
          <w:szCs w:val="24"/>
        </w:rPr>
        <w:t>З</w:t>
      </w:r>
      <w:r w:rsidRPr="00F825EC">
        <w:rPr>
          <w:color w:val="000000"/>
          <w:sz w:val="24"/>
          <w:szCs w:val="24"/>
        </w:rPr>
        <w:t>аказчик в извещении и документации о закупке указ</w:t>
      </w:r>
      <w:r>
        <w:rPr>
          <w:color w:val="000000"/>
          <w:sz w:val="24"/>
          <w:szCs w:val="24"/>
        </w:rPr>
        <w:t>ывает</w:t>
      </w:r>
      <w:r w:rsidRPr="00F825EC">
        <w:rPr>
          <w:color w:val="000000"/>
          <w:sz w:val="24"/>
          <w:szCs w:val="24"/>
        </w:rPr>
        <w:t xml:space="preserve"> начальную (максимальную) цену договора в определенной денежной сумме, </w:t>
      </w:r>
      <w:r w:rsidR="00261EE8">
        <w:rPr>
          <w:color w:val="000000"/>
          <w:sz w:val="24"/>
          <w:szCs w:val="24"/>
        </w:rPr>
        <w:t>договор</w:t>
      </w:r>
      <w:r w:rsidR="00261EE8" w:rsidRPr="00F825EC">
        <w:rPr>
          <w:color w:val="000000"/>
          <w:sz w:val="24"/>
          <w:szCs w:val="24"/>
        </w:rPr>
        <w:t xml:space="preserve"> </w:t>
      </w:r>
      <w:r w:rsidRPr="00F825EC">
        <w:rPr>
          <w:color w:val="000000"/>
          <w:sz w:val="24"/>
          <w:szCs w:val="24"/>
        </w:rPr>
        <w:t>же заключается по цене, предложенной участником закупки — победителем соответствующей процедуры, которая может быть снижена, в том числе в порядке, заранее установленном условиями договора.</w:t>
      </w:r>
    </w:p>
    <w:p w14:paraId="6CF1BD0C" w14:textId="4833284B" w:rsidR="002240EC" w:rsidRDefault="002240EC" w:rsidP="002240EC">
      <w:pPr>
        <w:ind w:firstLine="709"/>
        <w:rPr>
          <w:color w:val="000000"/>
          <w:sz w:val="24"/>
          <w:szCs w:val="24"/>
        </w:rPr>
      </w:pPr>
      <w:r>
        <w:rPr>
          <w:color w:val="000000"/>
          <w:sz w:val="24"/>
          <w:szCs w:val="24"/>
        </w:rPr>
        <w:t xml:space="preserve">14.2. </w:t>
      </w:r>
      <w:r w:rsidR="00261EE8">
        <w:rPr>
          <w:color w:val="000000"/>
          <w:sz w:val="24"/>
          <w:szCs w:val="24"/>
        </w:rPr>
        <w:t>Начальная</w:t>
      </w:r>
      <w:r w:rsidR="00261EE8" w:rsidRPr="00724D03">
        <w:rPr>
          <w:color w:val="000000"/>
          <w:sz w:val="24"/>
          <w:szCs w:val="24"/>
        </w:rPr>
        <w:t xml:space="preserve"> </w:t>
      </w:r>
      <w:r w:rsidRPr="00724D03">
        <w:rPr>
          <w:color w:val="000000"/>
          <w:sz w:val="24"/>
          <w:szCs w:val="24"/>
        </w:rPr>
        <w:t xml:space="preserve">(максимальная) цена договора на </w:t>
      </w:r>
      <w:r w:rsidR="0069571B">
        <w:rPr>
          <w:color w:val="000000"/>
          <w:sz w:val="24"/>
          <w:szCs w:val="24"/>
        </w:rPr>
        <w:t xml:space="preserve">выполнение текущего ремонта </w:t>
      </w:r>
      <w:r w:rsidR="00BD647D" w:rsidRPr="00BD647D">
        <w:rPr>
          <w:color w:val="000000"/>
          <w:sz w:val="24"/>
          <w:szCs w:val="24"/>
        </w:rPr>
        <w:lastRenderedPageBreak/>
        <w:t>масляных выключателей типа ВМП-10</w:t>
      </w:r>
      <w:r w:rsidR="00BD647D">
        <w:rPr>
          <w:color w:val="000000"/>
          <w:sz w:val="24"/>
          <w:szCs w:val="24"/>
        </w:rPr>
        <w:t xml:space="preserve"> </w:t>
      </w:r>
      <w:r w:rsidRPr="00724D03">
        <w:rPr>
          <w:color w:val="000000"/>
          <w:sz w:val="24"/>
          <w:szCs w:val="24"/>
        </w:rPr>
        <w:t xml:space="preserve">составляет </w:t>
      </w:r>
      <w:r w:rsidR="00CA25ED" w:rsidRPr="00261D68">
        <w:rPr>
          <w:color w:val="000000"/>
          <w:sz w:val="24"/>
          <w:szCs w:val="24"/>
        </w:rPr>
        <w:t>85 440</w:t>
      </w:r>
      <w:r w:rsidR="00CA25ED" w:rsidRPr="00C7406A">
        <w:rPr>
          <w:color w:val="000000"/>
          <w:sz w:val="24"/>
          <w:szCs w:val="24"/>
        </w:rPr>
        <w:t xml:space="preserve">,00 </w:t>
      </w:r>
      <w:r w:rsidR="00CA25ED">
        <w:rPr>
          <w:color w:val="000000"/>
          <w:sz w:val="24"/>
          <w:szCs w:val="24"/>
        </w:rPr>
        <w:t>(восемьдесят пять</w:t>
      </w:r>
      <w:r w:rsidR="00CA25ED" w:rsidRPr="00C7406A">
        <w:rPr>
          <w:color w:val="000000"/>
          <w:sz w:val="24"/>
          <w:szCs w:val="24"/>
        </w:rPr>
        <w:t xml:space="preserve"> тысяч </w:t>
      </w:r>
      <w:r w:rsidR="00CA25ED">
        <w:rPr>
          <w:color w:val="000000"/>
          <w:sz w:val="24"/>
          <w:szCs w:val="24"/>
        </w:rPr>
        <w:t>четыреста сорок</w:t>
      </w:r>
      <w:r w:rsidR="00CA25ED" w:rsidRPr="00C7406A">
        <w:rPr>
          <w:color w:val="000000"/>
          <w:sz w:val="24"/>
          <w:szCs w:val="24"/>
        </w:rPr>
        <w:t>) рублей</w:t>
      </w:r>
      <w:r w:rsidR="00CA25ED">
        <w:rPr>
          <w:color w:val="000000"/>
          <w:sz w:val="24"/>
          <w:szCs w:val="24"/>
        </w:rPr>
        <w:t>, в т.ч.</w:t>
      </w:r>
      <w:r w:rsidR="00CA25ED" w:rsidRPr="00724D03">
        <w:rPr>
          <w:color w:val="000000"/>
          <w:sz w:val="24"/>
          <w:szCs w:val="24"/>
        </w:rPr>
        <w:t xml:space="preserve"> НДС</w:t>
      </w:r>
      <w:r w:rsidR="00CA25ED" w:rsidRPr="005827D3">
        <w:rPr>
          <w:color w:val="000000"/>
          <w:sz w:val="24"/>
          <w:szCs w:val="24"/>
        </w:rPr>
        <w:t xml:space="preserve"> 20%</w:t>
      </w:r>
      <w:r w:rsidRPr="00724D03">
        <w:rPr>
          <w:color w:val="000000"/>
          <w:sz w:val="24"/>
          <w:szCs w:val="24"/>
        </w:rPr>
        <w:t xml:space="preserve">. </w:t>
      </w:r>
      <w:r w:rsidR="005827D3" w:rsidRPr="005827D3">
        <w:rPr>
          <w:color w:val="000000"/>
          <w:sz w:val="24"/>
          <w:szCs w:val="24"/>
        </w:rPr>
        <w:t xml:space="preserve">Для участников, находящихся на упрощенной системе налогообложения, НДС не распространяется. </w:t>
      </w:r>
      <w:r w:rsidRPr="00724D03">
        <w:rPr>
          <w:color w:val="000000"/>
          <w:sz w:val="24"/>
          <w:szCs w:val="24"/>
        </w:rPr>
        <w:t xml:space="preserve">Цена финансово-коммерческого предложения не может превышать </w:t>
      </w:r>
      <w:r w:rsidR="00261EE8">
        <w:rPr>
          <w:color w:val="000000"/>
          <w:sz w:val="24"/>
          <w:szCs w:val="24"/>
        </w:rPr>
        <w:t>начальную</w:t>
      </w:r>
      <w:r w:rsidR="00261EE8" w:rsidRPr="00724D03">
        <w:rPr>
          <w:color w:val="000000"/>
          <w:sz w:val="24"/>
          <w:szCs w:val="24"/>
        </w:rPr>
        <w:t xml:space="preserve"> </w:t>
      </w:r>
      <w:r w:rsidRPr="00724D03">
        <w:rPr>
          <w:color w:val="000000"/>
          <w:sz w:val="24"/>
          <w:szCs w:val="24"/>
        </w:rPr>
        <w:t>(максимальная) цену на оказание услуг.</w:t>
      </w:r>
    </w:p>
    <w:p w14:paraId="10EE557F" w14:textId="77777777" w:rsidR="002240EC" w:rsidRDefault="002240EC" w:rsidP="002240EC">
      <w:pPr>
        <w:ind w:firstLine="709"/>
        <w:rPr>
          <w:color w:val="000000"/>
          <w:sz w:val="24"/>
          <w:szCs w:val="24"/>
        </w:rPr>
      </w:pPr>
    </w:p>
    <w:p w14:paraId="22529E6A" w14:textId="77777777" w:rsidR="002240EC" w:rsidRDefault="002240EC" w:rsidP="002240EC">
      <w:pPr>
        <w:ind w:firstLine="709"/>
        <w:rPr>
          <w:b/>
          <w:sz w:val="24"/>
          <w:szCs w:val="24"/>
        </w:rPr>
      </w:pPr>
      <w:r>
        <w:rPr>
          <w:b/>
          <w:sz w:val="24"/>
          <w:szCs w:val="24"/>
        </w:rPr>
        <w:t xml:space="preserve">15. Срок </w:t>
      </w:r>
      <w:r w:rsidR="00465C57" w:rsidRPr="00465C57">
        <w:rPr>
          <w:b/>
          <w:sz w:val="24"/>
          <w:szCs w:val="24"/>
        </w:rPr>
        <w:t>выполнени</w:t>
      </w:r>
      <w:r w:rsidR="00465C57">
        <w:rPr>
          <w:b/>
          <w:sz w:val="24"/>
          <w:szCs w:val="24"/>
        </w:rPr>
        <w:t>я</w:t>
      </w:r>
      <w:r w:rsidR="00465C57" w:rsidRPr="00465C57">
        <w:rPr>
          <w:b/>
          <w:sz w:val="24"/>
          <w:szCs w:val="24"/>
        </w:rPr>
        <w:t xml:space="preserve"> Работ</w:t>
      </w:r>
      <w:r>
        <w:rPr>
          <w:b/>
          <w:sz w:val="24"/>
          <w:szCs w:val="24"/>
        </w:rPr>
        <w:t>:</w:t>
      </w:r>
    </w:p>
    <w:p w14:paraId="5694019A" w14:textId="5CA50D11" w:rsidR="00EB56EA" w:rsidRDefault="002240EC" w:rsidP="00D12175">
      <w:pPr>
        <w:ind w:firstLine="709"/>
        <w:rPr>
          <w:sz w:val="24"/>
          <w:szCs w:val="24"/>
        </w:rPr>
      </w:pPr>
      <w:r w:rsidRPr="000C7FDC">
        <w:rPr>
          <w:sz w:val="24"/>
          <w:szCs w:val="24"/>
        </w:rPr>
        <w:t>1</w:t>
      </w:r>
      <w:r>
        <w:rPr>
          <w:sz w:val="24"/>
          <w:szCs w:val="24"/>
        </w:rPr>
        <w:t>5</w:t>
      </w:r>
      <w:r w:rsidRPr="000C7FDC">
        <w:rPr>
          <w:sz w:val="24"/>
          <w:szCs w:val="24"/>
        </w:rPr>
        <w:t>.1.</w:t>
      </w:r>
      <w:r>
        <w:rPr>
          <w:b/>
          <w:sz w:val="24"/>
          <w:szCs w:val="24"/>
        </w:rPr>
        <w:t xml:space="preserve"> </w:t>
      </w:r>
      <w:r w:rsidR="00465C57">
        <w:rPr>
          <w:sz w:val="24"/>
          <w:szCs w:val="24"/>
        </w:rPr>
        <w:t>Работы</w:t>
      </w:r>
      <w:r>
        <w:rPr>
          <w:sz w:val="24"/>
          <w:szCs w:val="24"/>
        </w:rPr>
        <w:t xml:space="preserve"> должны быть оказаны в период: с</w:t>
      </w:r>
      <w:r w:rsidRPr="00DD3B1B">
        <w:rPr>
          <w:sz w:val="24"/>
          <w:szCs w:val="24"/>
        </w:rPr>
        <w:t xml:space="preserve"> </w:t>
      </w:r>
      <w:r w:rsidR="00C7406A" w:rsidRPr="00C7406A">
        <w:rPr>
          <w:sz w:val="24"/>
          <w:szCs w:val="24"/>
          <w:highlight w:val="yellow"/>
        </w:rPr>
        <w:t>1</w:t>
      </w:r>
      <w:r w:rsidR="002A0AEF">
        <w:rPr>
          <w:sz w:val="24"/>
          <w:szCs w:val="24"/>
          <w:highlight w:val="yellow"/>
        </w:rPr>
        <w:t>5</w:t>
      </w:r>
      <w:r w:rsidR="00C7406A" w:rsidRPr="00C7406A">
        <w:rPr>
          <w:sz w:val="24"/>
          <w:szCs w:val="24"/>
          <w:highlight w:val="yellow"/>
        </w:rPr>
        <w:t>.0</w:t>
      </w:r>
      <w:r w:rsidR="00046411">
        <w:rPr>
          <w:sz w:val="24"/>
          <w:szCs w:val="24"/>
          <w:highlight w:val="yellow"/>
        </w:rPr>
        <w:t>9</w:t>
      </w:r>
      <w:r w:rsidRPr="00C7406A">
        <w:rPr>
          <w:sz w:val="24"/>
          <w:szCs w:val="24"/>
          <w:highlight w:val="yellow"/>
        </w:rPr>
        <w:t>.2020</w:t>
      </w:r>
      <w:r w:rsidRPr="00127664">
        <w:rPr>
          <w:sz w:val="24"/>
          <w:szCs w:val="24"/>
        </w:rPr>
        <w:t xml:space="preserve"> </w:t>
      </w:r>
      <w:r>
        <w:rPr>
          <w:sz w:val="24"/>
          <w:szCs w:val="24"/>
        </w:rPr>
        <w:t xml:space="preserve">года </w:t>
      </w:r>
      <w:r w:rsidRPr="00DD3B1B">
        <w:rPr>
          <w:sz w:val="24"/>
          <w:szCs w:val="24"/>
        </w:rPr>
        <w:t xml:space="preserve">по </w:t>
      </w:r>
      <w:r w:rsidR="00046411">
        <w:rPr>
          <w:sz w:val="24"/>
          <w:szCs w:val="24"/>
          <w:highlight w:val="yellow"/>
        </w:rPr>
        <w:t>01.09</w:t>
      </w:r>
      <w:r w:rsidRPr="00C7406A">
        <w:rPr>
          <w:sz w:val="24"/>
          <w:szCs w:val="24"/>
          <w:highlight w:val="yellow"/>
        </w:rPr>
        <w:t>.202</w:t>
      </w:r>
      <w:r w:rsidR="00046411" w:rsidRPr="00046411">
        <w:rPr>
          <w:sz w:val="24"/>
          <w:szCs w:val="24"/>
          <w:highlight w:val="yellow"/>
        </w:rPr>
        <w:t>1</w:t>
      </w:r>
      <w:r w:rsidRPr="00127664">
        <w:rPr>
          <w:sz w:val="24"/>
          <w:szCs w:val="24"/>
        </w:rPr>
        <w:t xml:space="preserve"> </w:t>
      </w:r>
      <w:r w:rsidRPr="00DD3B1B">
        <w:rPr>
          <w:sz w:val="24"/>
          <w:szCs w:val="24"/>
        </w:rPr>
        <w:t>года.</w:t>
      </w:r>
      <w:r w:rsidR="00BE088E">
        <w:rPr>
          <w:sz w:val="24"/>
          <w:szCs w:val="24"/>
        </w:rPr>
        <w:t xml:space="preserve"> </w:t>
      </w:r>
    </w:p>
    <w:p w14:paraId="070E5A86" w14:textId="53E6F569" w:rsidR="00BE088E" w:rsidRPr="00261EE8" w:rsidRDefault="00BE088E" w:rsidP="00D12175">
      <w:pPr>
        <w:ind w:firstLine="709"/>
        <w:rPr>
          <w:sz w:val="24"/>
          <w:szCs w:val="24"/>
        </w:rPr>
      </w:pPr>
      <w:r>
        <w:rPr>
          <w:sz w:val="24"/>
          <w:szCs w:val="24"/>
        </w:rPr>
        <w:t xml:space="preserve">15.1.1. </w:t>
      </w:r>
      <w:r w:rsidR="00C7406A" w:rsidRPr="00C7406A">
        <w:rPr>
          <w:sz w:val="24"/>
          <w:szCs w:val="24"/>
        </w:rPr>
        <w:t xml:space="preserve">Работы выполняются в несколько этапов, количество этапов в настоящий момент не известно </w:t>
      </w:r>
      <w:r w:rsidR="00C7406A" w:rsidRPr="00CA25ED">
        <w:rPr>
          <w:sz w:val="24"/>
          <w:szCs w:val="24"/>
        </w:rPr>
        <w:t xml:space="preserve">(по предварительной информации их будет не менее </w:t>
      </w:r>
      <w:r w:rsidR="00CA25ED" w:rsidRPr="00CA25ED">
        <w:rPr>
          <w:sz w:val="24"/>
          <w:szCs w:val="24"/>
        </w:rPr>
        <w:t>8</w:t>
      </w:r>
      <w:r w:rsidR="00C7406A" w:rsidRPr="00CA25ED">
        <w:rPr>
          <w:sz w:val="24"/>
          <w:szCs w:val="24"/>
        </w:rPr>
        <w:t>).</w:t>
      </w:r>
      <w:r w:rsidR="00C7406A" w:rsidRPr="00C7406A">
        <w:rPr>
          <w:sz w:val="24"/>
          <w:szCs w:val="24"/>
        </w:rPr>
        <w:t xml:space="preserve"> Точные даты проведения Работ и их объемы Заказчик сообщает Исполнителю не позднее, чем за 5 рабочих дней до даты начала проведения Работ. Исполнитель обязан приступить к выполнению обозначенных работ не позднее, чем через 5 рабочих дней после уведомления Заказчика о дате начала проведения Работ.</w:t>
      </w:r>
    </w:p>
    <w:p w14:paraId="4CB37788" w14:textId="77777777" w:rsidR="000E2443" w:rsidRDefault="000E2443" w:rsidP="002240EC">
      <w:pPr>
        <w:pStyle w:val="16"/>
        <w:spacing w:line="276" w:lineRule="auto"/>
        <w:ind w:firstLine="709"/>
        <w:rPr>
          <w:b/>
          <w:sz w:val="24"/>
          <w:szCs w:val="24"/>
        </w:rPr>
      </w:pPr>
    </w:p>
    <w:p w14:paraId="1BFD86BB" w14:textId="77777777" w:rsidR="002240EC" w:rsidRDefault="002240EC" w:rsidP="002240EC">
      <w:pPr>
        <w:pStyle w:val="16"/>
        <w:spacing w:line="276" w:lineRule="auto"/>
        <w:ind w:firstLine="709"/>
        <w:rPr>
          <w:b/>
          <w:sz w:val="24"/>
          <w:szCs w:val="24"/>
        </w:rPr>
      </w:pPr>
      <w:r w:rsidRPr="00DD3B1B">
        <w:rPr>
          <w:b/>
          <w:sz w:val="24"/>
          <w:szCs w:val="24"/>
        </w:rPr>
        <w:t>1</w:t>
      </w:r>
      <w:r>
        <w:rPr>
          <w:b/>
          <w:sz w:val="24"/>
          <w:szCs w:val="24"/>
        </w:rPr>
        <w:t>6</w:t>
      </w:r>
      <w:r w:rsidRPr="00DD3B1B">
        <w:rPr>
          <w:b/>
          <w:sz w:val="24"/>
          <w:szCs w:val="24"/>
        </w:rPr>
        <w:t>. Условия расчетов</w:t>
      </w:r>
      <w:r>
        <w:rPr>
          <w:b/>
          <w:sz w:val="24"/>
          <w:szCs w:val="24"/>
        </w:rPr>
        <w:t>:</w:t>
      </w:r>
    </w:p>
    <w:p w14:paraId="6DD3149B" w14:textId="77777777" w:rsidR="00106C97" w:rsidRPr="00106C97" w:rsidRDefault="002240EC" w:rsidP="00106C97">
      <w:pPr>
        <w:pStyle w:val="16"/>
        <w:ind w:firstLine="709"/>
        <w:rPr>
          <w:sz w:val="24"/>
          <w:szCs w:val="24"/>
        </w:rPr>
      </w:pPr>
      <w:r w:rsidRPr="00740CDF">
        <w:rPr>
          <w:sz w:val="24"/>
          <w:szCs w:val="24"/>
        </w:rPr>
        <w:t xml:space="preserve">16.1. </w:t>
      </w:r>
      <w:r w:rsidR="00106C97" w:rsidRPr="00106C97">
        <w:rPr>
          <w:sz w:val="24"/>
          <w:szCs w:val="24"/>
        </w:rPr>
        <w:t>Заказчик производит поэтапную оплату в зависимости от количества выполненных работ по требованию Подрядчика. Каждый этап работ пересчитывается по факту его выполнения. Оплата каждого этапа производится после подписания Сторонами акта сдачи - приемки выполненных Работ в течение 5 рабочих дней с даты получения от Исполнителя полного комплекта документов (в т.ч. счёт, счёт-фактура, акт сдачи - приемки выполненных Работ, другие необходимые документы, предусмотренные договором, подтверждающие выполнение Работ в установленном порядке).</w:t>
      </w:r>
    </w:p>
    <w:p w14:paraId="766E464F" w14:textId="796B05E1" w:rsidR="000E2443" w:rsidRDefault="00106C97" w:rsidP="00106C97">
      <w:pPr>
        <w:pStyle w:val="16"/>
        <w:ind w:firstLine="709"/>
        <w:rPr>
          <w:sz w:val="24"/>
          <w:szCs w:val="24"/>
        </w:rPr>
      </w:pPr>
      <w:r>
        <w:rPr>
          <w:sz w:val="24"/>
          <w:szCs w:val="24"/>
        </w:rPr>
        <w:t>16.2</w:t>
      </w:r>
      <w:r w:rsidRPr="00106C97">
        <w:rPr>
          <w:sz w:val="24"/>
          <w:szCs w:val="24"/>
        </w:rPr>
        <w:t>. С целью определения стоимости каждого этапа работ Подрядчик в течении 15 календарных дней со дня заключения настоящего Договора согласовывает с Заказчиком смету с указанием стоимости каждого вида работ.</w:t>
      </w:r>
    </w:p>
    <w:p w14:paraId="19CD7B4E" w14:textId="77777777" w:rsidR="00106C97" w:rsidRDefault="00106C97" w:rsidP="00106C97">
      <w:pPr>
        <w:pStyle w:val="16"/>
        <w:ind w:firstLine="709"/>
        <w:rPr>
          <w:b/>
          <w:sz w:val="24"/>
          <w:szCs w:val="24"/>
        </w:rPr>
      </w:pPr>
    </w:p>
    <w:p w14:paraId="7F8C30BE" w14:textId="624ADB3A" w:rsidR="002240EC" w:rsidRDefault="008C739D" w:rsidP="008C739D">
      <w:pPr>
        <w:pStyle w:val="23"/>
        <w:tabs>
          <w:tab w:val="left" w:pos="709"/>
          <w:tab w:val="left" w:pos="851"/>
        </w:tabs>
        <w:spacing w:line="276" w:lineRule="auto"/>
        <w:ind w:firstLine="709"/>
        <w:jc w:val="both"/>
        <w:rPr>
          <w:b/>
          <w:sz w:val="24"/>
          <w:szCs w:val="24"/>
        </w:rPr>
      </w:pPr>
      <w:r w:rsidRPr="008C739D">
        <w:rPr>
          <w:b/>
          <w:sz w:val="24"/>
          <w:szCs w:val="24"/>
        </w:rPr>
        <w:t xml:space="preserve">17. «Перечень </w:t>
      </w:r>
      <w:r w:rsidR="00C7406A">
        <w:rPr>
          <w:b/>
          <w:sz w:val="24"/>
          <w:szCs w:val="24"/>
        </w:rPr>
        <w:t>масляны</w:t>
      </w:r>
      <w:r w:rsidRPr="008C739D">
        <w:rPr>
          <w:b/>
          <w:sz w:val="24"/>
          <w:szCs w:val="24"/>
        </w:rPr>
        <w:t>х выключателей».</w:t>
      </w:r>
    </w:p>
    <w:p w14:paraId="67CE3C52" w14:textId="7BBE4C48" w:rsidR="008C739D" w:rsidRPr="00C7406A" w:rsidRDefault="008C739D" w:rsidP="00CA25ED">
      <w:pPr>
        <w:pStyle w:val="23"/>
        <w:tabs>
          <w:tab w:val="left" w:pos="709"/>
          <w:tab w:val="left" w:pos="851"/>
        </w:tabs>
        <w:spacing w:line="276" w:lineRule="auto"/>
        <w:ind w:firstLine="709"/>
        <w:jc w:val="both"/>
        <w:rPr>
          <w:sz w:val="24"/>
          <w:szCs w:val="24"/>
        </w:rPr>
      </w:pPr>
      <w:r w:rsidRPr="00CA25ED">
        <w:rPr>
          <w:sz w:val="24"/>
          <w:szCs w:val="24"/>
        </w:rPr>
        <w:t xml:space="preserve">17.1. </w:t>
      </w:r>
      <w:r w:rsidR="00CA25ED" w:rsidRPr="00CA25ED">
        <w:rPr>
          <w:sz w:val="24"/>
          <w:szCs w:val="24"/>
        </w:rPr>
        <w:t>Масляный выключатель типа ВМП-10 – 18 единиц.</w:t>
      </w:r>
    </w:p>
    <w:p w14:paraId="6DED140A" w14:textId="77777777" w:rsidR="008C739D" w:rsidRDefault="008C739D" w:rsidP="008C739D">
      <w:pPr>
        <w:pStyle w:val="23"/>
        <w:tabs>
          <w:tab w:val="left" w:pos="709"/>
          <w:tab w:val="left" w:pos="851"/>
        </w:tabs>
        <w:spacing w:line="276" w:lineRule="auto"/>
        <w:ind w:firstLine="709"/>
        <w:jc w:val="both"/>
        <w:rPr>
          <w:sz w:val="24"/>
          <w:szCs w:val="24"/>
        </w:rPr>
      </w:pPr>
    </w:p>
    <w:p w14:paraId="3B26C64F" w14:textId="77777777" w:rsidR="008C739D" w:rsidRPr="008C739D" w:rsidRDefault="008C739D" w:rsidP="008C739D">
      <w:pPr>
        <w:pStyle w:val="23"/>
        <w:tabs>
          <w:tab w:val="left" w:pos="709"/>
          <w:tab w:val="left" w:pos="851"/>
        </w:tabs>
        <w:spacing w:line="276" w:lineRule="auto"/>
        <w:ind w:firstLine="709"/>
        <w:jc w:val="both"/>
        <w:rPr>
          <w:sz w:val="24"/>
          <w:szCs w:val="24"/>
        </w:rPr>
      </w:pPr>
    </w:p>
    <w:p w14:paraId="59929625" w14:textId="77777777" w:rsidR="002240EC" w:rsidRDefault="002240EC" w:rsidP="002240EC">
      <w:pPr>
        <w:pStyle w:val="23"/>
        <w:tabs>
          <w:tab w:val="left" w:pos="709"/>
          <w:tab w:val="left" w:pos="851"/>
        </w:tabs>
        <w:spacing w:line="276" w:lineRule="auto"/>
        <w:jc w:val="both"/>
        <w:rPr>
          <w:sz w:val="24"/>
          <w:szCs w:val="24"/>
        </w:rPr>
      </w:pPr>
    </w:p>
    <w:p w14:paraId="6796F449" w14:textId="77777777" w:rsidR="002240EC" w:rsidRDefault="002240EC" w:rsidP="002240EC">
      <w:pPr>
        <w:pStyle w:val="23"/>
        <w:tabs>
          <w:tab w:val="left" w:pos="709"/>
          <w:tab w:val="left" w:pos="851"/>
        </w:tabs>
        <w:spacing w:line="276" w:lineRule="auto"/>
        <w:jc w:val="both"/>
        <w:rPr>
          <w:sz w:val="24"/>
          <w:szCs w:val="24"/>
        </w:rPr>
      </w:pPr>
    </w:p>
    <w:p w14:paraId="25269579" w14:textId="77777777" w:rsidR="002240EC" w:rsidRDefault="002240EC" w:rsidP="002240EC">
      <w:pPr>
        <w:pStyle w:val="23"/>
        <w:tabs>
          <w:tab w:val="left" w:pos="709"/>
          <w:tab w:val="left" w:pos="851"/>
        </w:tabs>
        <w:spacing w:line="276" w:lineRule="auto"/>
        <w:jc w:val="both"/>
        <w:rPr>
          <w:sz w:val="24"/>
          <w:szCs w:val="24"/>
        </w:rPr>
      </w:pPr>
    </w:p>
    <w:p w14:paraId="54410D96" w14:textId="77777777" w:rsidR="002240EC" w:rsidRDefault="002240EC" w:rsidP="002240EC">
      <w:pPr>
        <w:pStyle w:val="23"/>
        <w:tabs>
          <w:tab w:val="left" w:pos="709"/>
          <w:tab w:val="left" w:pos="851"/>
        </w:tabs>
        <w:spacing w:line="276" w:lineRule="auto"/>
        <w:jc w:val="both"/>
        <w:rPr>
          <w:sz w:val="24"/>
          <w:szCs w:val="24"/>
        </w:rPr>
      </w:pPr>
    </w:p>
    <w:p w14:paraId="5EB30A08" w14:textId="77777777" w:rsidR="002240EC" w:rsidRDefault="002240EC" w:rsidP="002240EC">
      <w:pPr>
        <w:pStyle w:val="23"/>
        <w:tabs>
          <w:tab w:val="left" w:pos="709"/>
          <w:tab w:val="left" w:pos="851"/>
        </w:tabs>
        <w:spacing w:line="276" w:lineRule="auto"/>
        <w:jc w:val="both"/>
        <w:rPr>
          <w:sz w:val="24"/>
          <w:szCs w:val="24"/>
        </w:rPr>
      </w:pPr>
    </w:p>
    <w:p w14:paraId="1594CD3E" w14:textId="77777777" w:rsidR="002240EC" w:rsidRDefault="002240EC" w:rsidP="002240EC">
      <w:pPr>
        <w:pStyle w:val="23"/>
        <w:tabs>
          <w:tab w:val="left" w:pos="709"/>
          <w:tab w:val="left" w:pos="851"/>
        </w:tabs>
        <w:spacing w:line="276" w:lineRule="auto"/>
        <w:jc w:val="both"/>
        <w:rPr>
          <w:sz w:val="24"/>
          <w:szCs w:val="24"/>
        </w:rPr>
      </w:pPr>
    </w:p>
    <w:p w14:paraId="0892926D" w14:textId="77777777" w:rsidR="002240EC" w:rsidRDefault="002240EC" w:rsidP="002240EC">
      <w:pPr>
        <w:pStyle w:val="23"/>
        <w:tabs>
          <w:tab w:val="left" w:pos="709"/>
          <w:tab w:val="left" w:pos="851"/>
        </w:tabs>
        <w:spacing w:line="276" w:lineRule="auto"/>
        <w:jc w:val="both"/>
        <w:rPr>
          <w:sz w:val="24"/>
          <w:szCs w:val="24"/>
        </w:rPr>
      </w:pPr>
    </w:p>
    <w:p w14:paraId="7A081D56" w14:textId="77777777" w:rsidR="002240EC" w:rsidRDefault="002240EC" w:rsidP="002240EC">
      <w:pPr>
        <w:pStyle w:val="23"/>
        <w:tabs>
          <w:tab w:val="left" w:pos="709"/>
          <w:tab w:val="left" w:pos="851"/>
        </w:tabs>
        <w:spacing w:line="276" w:lineRule="auto"/>
        <w:jc w:val="both"/>
        <w:rPr>
          <w:sz w:val="24"/>
          <w:szCs w:val="24"/>
        </w:rPr>
      </w:pPr>
    </w:p>
    <w:p w14:paraId="245A5FDC" w14:textId="77777777" w:rsidR="002240EC" w:rsidRDefault="002240EC" w:rsidP="002240EC">
      <w:pPr>
        <w:pStyle w:val="23"/>
        <w:tabs>
          <w:tab w:val="left" w:pos="709"/>
          <w:tab w:val="left" w:pos="851"/>
        </w:tabs>
        <w:spacing w:line="276" w:lineRule="auto"/>
        <w:jc w:val="both"/>
        <w:rPr>
          <w:sz w:val="24"/>
          <w:szCs w:val="24"/>
        </w:rPr>
      </w:pPr>
    </w:p>
    <w:p w14:paraId="3A1C38E3" w14:textId="77777777" w:rsidR="002240EC" w:rsidRDefault="002240EC" w:rsidP="002240EC">
      <w:pPr>
        <w:pStyle w:val="23"/>
        <w:tabs>
          <w:tab w:val="left" w:pos="709"/>
          <w:tab w:val="left" w:pos="851"/>
        </w:tabs>
        <w:spacing w:line="276" w:lineRule="auto"/>
        <w:jc w:val="both"/>
        <w:rPr>
          <w:sz w:val="24"/>
          <w:szCs w:val="24"/>
        </w:rPr>
      </w:pPr>
    </w:p>
    <w:p w14:paraId="67BF3E9E" w14:textId="77777777" w:rsidR="002240EC" w:rsidRDefault="002240EC" w:rsidP="002240EC">
      <w:pPr>
        <w:pStyle w:val="23"/>
        <w:tabs>
          <w:tab w:val="left" w:pos="709"/>
          <w:tab w:val="left" w:pos="851"/>
        </w:tabs>
        <w:spacing w:line="276" w:lineRule="auto"/>
        <w:jc w:val="both"/>
        <w:rPr>
          <w:sz w:val="24"/>
          <w:szCs w:val="24"/>
        </w:rPr>
      </w:pPr>
    </w:p>
    <w:p w14:paraId="2ED231A7" w14:textId="77777777" w:rsidR="002240EC" w:rsidRDefault="002240EC" w:rsidP="002240EC">
      <w:pPr>
        <w:pStyle w:val="23"/>
        <w:tabs>
          <w:tab w:val="left" w:pos="709"/>
          <w:tab w:val="left" w:pos="851"/>
        </w:tabs>
        <w:spacing w:line="276" w:lineRule="auto"/>
        <w:jc w:val="both"/>
        <w:rPr>
          <w:sz w:val="24"/>
          <w:szCs w:val="24"/>
        </w:rPr>
      </w:pPr>
    </w:p>
    <w:p w14:paraId="50C7AFFB" w14:textId="77777777" w:rsidR="002240EC" w:rsidRDefault="002240EC" w:rsidP="002240EC">
      <w:pPr>
        <w:pStyle w:val="23"/>
        <w:tabs>
          <w:tab w:val="left" w:pos="709"/>
          <w:tab w:val="left" w:pos="851"/>
        </w:tabs>
        <w:spacing w:line="276" w:lineRule="auto"/>
        <w:jc w:val="both"/>
        <w:rPr>
          <w:sz w:val="24"/>
          <w:szCs w:val="24"/>
        </w:rPr>
      </w:pPr>
    </w:p>
    <w:p w14:paraId="17B701A2" w14:textId="77777777" w:rsidR="002240EC" w:rsidRDefault="002240EC" w:rsidP="002240EC">
      <w:pPr>
        <w:pStyle w:val="23"/>
        <w:tabs>
          <w:tab w:val="left" w:pos="709"/>
          <w:tab w:val="left" w:pos="851"/>
        </w:tabs>
        <w:spacing w:line="276" w:lineRule="auto"/>
        <w:jc w:val="both"/>
        <w:rPr>
          <w:sz w:val="24"/>
          <w:szCs w:val="24"/>
        </w:rPr>
      </w:pPr>
    </w:p>
    <w:p w14:paraId="62C66856" w14:textId="77777777" w:rsidR="002240EC" w:rsidRDefault="002240EC" w:rsidP="002240EC">
      <w:pPr>
        <w:pStyle w:val="23"/>
        <w:tabs>
          <w:tab w:val="left" w:pos="709"/>
          <w:tab w:val="left" w:pos="851"/>
        </w:tabs>
        <w:spacing w:line="276" w:lineRule="auto"/>
        <w:jc w:val="both"/>
        <w:rPr>
          <w:sz w:val="24"/>
          <w:szCs w:val="24"/>
        </w:rPr>
      </w:pPr>
    </w:p>
    <w:sectPr w:rsidR="002240E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CG Times">
    <w:altName w:val="Times New Roman"/>
    <w:panose1 w:val="02020603050405020304"/>
    <w:charset w:val="00"/>
    <w:family w:val="roman"/>
    <w:pitch w:val="variable"/>
    <w:sig w:usb0="00000007" w:usb1="00000000" w:usb2="00000000" w:usb3="00000000" w:csb0="00000093"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Palatino Linotype">
    <w:panose1 w:val="02040502050505030304"/>
    <w:charset w:val="CC"/>
    <w:family w:val="roman"/>
    <w:pitch w:val="variable"/>
    <w:sig w:usb0="E0000287" w:usb1="40000013" w:usb2="00000000" w:usb3="00000000" w:csb0="0000019F" w:csb1="00000000"/>
  </w:font>
  <w:font w:name="Sylfaen">
    <w:panose1 w:val="010A0502050306030303"/>
    <w:charset w:val="00"/>
    <w:family w:val="roman"/>
    <w:notTrueType/>
    <w:pitch w:val="variable"/>
    <w:sig w:usb0="00C00283" w:usb1="00000000" w:usb2="00000000" w:usb3="00000000" w:csb0="0000000D" w:csb1="00000000"/>
  </w:font>
  <w:font w:name="Franklin Gothic Demi">
    <w:charset w:val="CC"/>
    <w:family w:val="swiss"/>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810C8C"/>
    <w:multiLevelType w:val="hybridMultilevel"/>
    <w:tmpl w:val="7068B862"/>
    <w:lvl w:ilvl="0" w:tplc="F6523C5C">
      <w:start w:val="1"/>
      <w:numFmt w:val="decimal"/>
      <w:lvlText w:val="%1."/>
      <w:lvlJc w:val="left"/>
      <w:pPr>
        <w:tabs>
          <w:tab w:val="num" w:pos="720"/>
        </w:tabs>
        <w:ind w:left="720" w:hanging="360"/>
      </w:pPr>
      <w:rPr>
        <w:rFonts w:hint="default"/>
        <w:b/>
      </w:rPr>
    </w:lvl>
    <w:lvl w:ilvl="1" w:tplc="04190001">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15:restartNumberingAfterBreak="0">
    <w:nsid w:val="051B07EA"/>
    <w:multiLevelType w:val="hybridMultilevel"/>
    <w:tmpl w:val="F42E4F88"/>
    <w:lvl w:ilvl="0" w:tplc="04190001">
      <w:start w:val="1"/>
      <w:numFmt w:val="bullet"/>
      <w:lvlText w:val=""/>
      <w:lvlJc w:val="left"/>
      <w:pPr>
        <w:tabs>
          <w:tab w:val="num" w:pos="540"/>
        </w:tabs>
        <w:ind w:left="540" w:hanging="360"/>
      </w:pPr>
      <w:rPr>
        <w:rFonts w:ascii="Symbol" w:hAnsi="Symbol" w:hint="default"/>
      </w:rPr>
    </w:lvl>
    <w:lvl w:ilvl="1" w:tplc="04190003" w:tentative="1">
      <w:start w:val="1"/>
      <w:numFmt w:val="bullet"/>
      <w:lvlText w:val="o"/>
      <w:lvlJc w:val="left"/>
      <w:pPr>
        <w:tabs>
          <w:tab w:val="num" w:pos="1260"/>
        </w:tabs>
        <w:ind w:left="1260" w:hanging="360"/>
      </w:pPr>
      <w:rPr>
        <w:rFonts w:ascii="Courier New" w:hAnsi="Courier New" w:cs="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cs="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cs="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2" w15:restartNumberingAfterBreak="0">
    <w:nsid w:val="062B5C41"/>
    <w:multiLevelType w:val="hybridMultilevel"/>
    <w:tmpl w:val="C4CA338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7864A31"/>
    <w:multiLevelType w:val="multilevel"/>
    <w:tmpl w:val="3C060C96"/>
    <w:lvl w:ilvl="0">
      <w:start w:val="2"/>
      <w:numFmt w:val="decimal"/>
      <w:lvlText w:val="%1."/>
      <w:lvlJc w:val="left"/>
      <w:pPr>
        <w:ind w:left="432" w:hanging="432"/>
      </w:pPr>
      <w:rPr>
        <w:rFonts w:eastAsia="MS Mincho" w:hint="default"/>
      </w:rPr>
    </w:lvl>
    <w:lvl w:ilvl="1">
      <w:start w:val="5"/>
      <w:numFmt w:val="decimal"/>
      <w:lvlText w:val="%1.%2."/>
      <w:lvlJc w:val="left"/>
      <w:pPr>
        <w:ind w:left="1855" w:hanging="720"/>
      </w:pPr>
      <w:rPr>
        <w:rFonts w:eastAsia="MS Mincho" w:hint="default"/>
      </w:rPr>
    </w:lvl>
    <w:lvl w:ilvl="2">
      <w:start w:val="1"/>
      <w:numFmt w:val="decimal"/>
      <w:lvlText w:val="%1.%2.%3."/>
      <w:lvlJc w:val="left"/>
      <w:pPr>
        <w:ind w:left="2138" w:hanging="720"/>
      </w:pPr>
      <w:rPr>
        <w:rFonts w:eastAsia="MS Mincho" w:hint="default"/>
      </w:rPr>
    </w:lvl>
    <w:lvl w:ilvl="3">
      <w:start w:val="1"/>
      <w:numFmt w:val="decimal"/>
      <w:lvlText w:val="%1.%2.%3.%4."/>
      <w:lvlJc w:val="left"/>
      <w:pPr>
        <w:ind w:left="3207" w:hanging="1080"/>
      </w:pPr>
      <w:rPr>
        <w:rFonts w:eastAsia="MS Mincho" w:hint="default"/>
      </w:rPr>
    </w:lvl>
    <w:lvl w:ilvl="4">
      <w:start w:val="1"/>
      <w:numFmt w:val="decimal"/>
      <w:lvlText w:val="%1.%2.%3.%4.%5."/>
      <w:lvlJc w:val="left"/>
      <w:pPr>
        <w:ind w:left="3916" w:hanging="1080"/>
      </w:pPr>
      <w:rPr>
        <w:rFonts w:eastAsia="MS Mincho" w:hint="default"/>
      </w:rPr>
    </w:lvl>
    <w:lvl w:ilvl="5">
      <w:start w:val="1"/>
      <w:numFmt w:val="decimal"/>
      <w:lvlText w:val="%1.%2.%3.%4.%5.%6."/>
      <w:lvlJc w:val="left"/>
      <w:pPr>
        <w:ind w:left="4985" w:hanging="1440"/>
      </w:pPr>
      <w:rPr>
        <w:rFonts w:eastAsia="MS Mincho" w:hint="default"/>
      </w:rPr>
    </w:lvl>
    <w:lvl w:ilvl="6">
      <w:start w:val="1"/>
      <w:numFmt w:val="decimal"/>
      <w:lvlText w:val="%1.%2.%3.%4.%5.%6.%7."/>
      <w:lvlJc w:val="left"/>
      <w:pPr>
        <w:ind w:left="6054" w:hanging="1800"/>
      </w:pPr>
      <w:rPr>
        <w:rFonts w:eastAsia="MS Mincho" w:hint="default"/>
      </w:rPr>
    </w:lvl>
    <w:lvl w:ilvl="7">
      <w:start w:val="1"/>
      <w:numFmt w:val="decimal"/>
      <w:lvlText w:val="%1.%2.%3.%4.%5.%6.%7.%8."/>
      <w:lvlJc w:val="left"/>
      <w:pPr>
        <w:ind w:left="6763" w:hanging="1800"/>
      </w:pPr>
      <w:rPr>
        <w:rFonts w:eastAsia="MS Mincho" w:hint="default"/>
      </w:rPr>
    </w:lvl>
    <w:lvl w:ilvl="8">
      <w:start w:val="1"/>
      <w:numFmt w:val="decimal"/>
      <w:lvlText w:val="%1.%2.%3.%4.%5.%6.%7.%8.%9."/>
      <w:lvlJc w:val="left"/>
      <w:pPr>
        <w:ind w:left="7832" w:hanging="2160"/>
      </w:pPr>
      <w:rPr>
        <w:rFonts w:eastAsia="MS Mincho" w:hint="default"/>
      </w:rPr>
    </w:lvl>
  </w:abstractNum>
  <w:abstractNum w:abstractNumId="4" w15:restartNumberingAfterBreak="0">
    <w:nsid w:val="0923243A"/>
    <w:multiLevelType w:val="multilevel"/>
    <w:tmpl w:val="5984A48C"/>
    <w:lvl w:ilvl="0">
      <w:start w:val="3"/>
      <w:numFmt w:val="decimal"/>
      <w:lvlText w:val="%1."/>
      <w:lvlJc w:val="left"/>
      <w:pPr>
        <w:tabs>
          <w:tab w:val="num" w:pos="705"/>
        </w:tabs>
        <w:ind w:left="705" w:hanging="705"/>
      </w:pPr>
      <w:rPr>
        <w:rFonts w:hint="default"/>
      </w:rPr>
    </w:lvl>
    <w:lvl w:ilvl="1">
      <w:start w:val="1"/>
      <w:numFmt w:val="decimal"/>
      <w:lvlText w:val="%1.%2."/>
      <w:lvlJc w:val="left"/>
      <w:pPr>
        <w:tabs>
          <w:tab w:val="num" w:pos="1260"/>
        </w:tabs>
        <w:ind w:left="1260" w:hanging="720"/>
      </w:pPr>
      <w:rPr>
        <w:rFonts w:hint="default"/>
      </w:rPr>
    </w:lvl>
    <w:lvl w:ilvl="2">
      <w:start w:val="1"/>
      <w:numFmt w:val="decimal"/>
      <w:suff w:val="space"/>
      <w:lvlText w:val="%1.%2.%3."/>
      <w:lvlJc w:val="left"/>
      <w:pPr>
        <w:ind w:left="1260" w:firstLine="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5" w15:restartNumberingAfterBreak="0">
    <w:nsid w:val="093E50D9"/>
    <w:multiLevelType w:val="hybridMultilevel"/>
    <w:tmpl w:val="2CECB05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1D9175BF"/>
    <w:multiLevelType w:val="multilevel"/>
    <w:tmpl w:val="D1DA5558"/>
    <w:lvl w:ilvl="0">
      <w:start w:val="1"/>
      <w:numFmt w:val="decimal"/>
      <w:lvlText w:val="%1."/>
      <w:lvlJc w:val="left"/>
      <w:pPr>
        <w:tabs>
          <w:tab w:val="num" w:pos="705"/>
        </w:tabs>
        <w:ind w:left="705" w:hanging="705"/>
      </w:pPr>
      <w:rPr>
        <w:rFonts w:hint="default"/>
      </w:rPr>
    </w:lvl>
    <w:lvl w:ilvl="1">
      <w:start w:val="1"/>
      <w:numFmt w:val="decimal"/>
      <w:lvlText w:val="%1.%2."/>
      <w:lvlJc w:val="left"/>
      <w:pPr>
        <w:tabs>
          <w:tab w:val="num" w:pos="720"/>
        </w:tabs>
        <w:ind w:left="720" w:hanging="720"/>
      </w:pPr>
      <w:rPr>
        <w:rFonts w:hint="default"/>
      </w:rPr>
    </w:lvl>
    <w:lvl w:ilvl="2">
      <w:start w:val="1"/>
      <w:numFmt w:val="decimal"/>
      <w:suff w:val="space"/>
      <w:lvlText w:val="%1.%2.%3."/>
      <w:lvlJc w:val="left"/>
      <w:pPr>
        <w:ind w:left="1560" w:firstLine="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7" w15:restartNumberingAfterBreak="0">
    <w:nsid w:val="237F6A04"/>
    <w:multiLevelType w:val="multilevel"/>
    <w:tmpl w:val="E53CBF0E"/>
    <w:lvl w:ilvl="0">
      <w:start w:val="4"/>
      <w:numFmt w:val="decimal"/>
      <w:lvlText w:val="%1."/>
      <w:lvlJc w:val="left"/>
      <w:pPr>
        <w:tabs>
          <w:tab w:val="num" w:pos="420"/>
        </w:tabs>
        <w:ind w:left="420" w:hanging="420"/>
      </w:pPr>
      <w:rPr>
        <w:rFonts w:hint="default"/>
      </w:rPr>
    </w:lvl>
    <w:lvl w:ilvl="1">
      <w:start w:val="3"/>
      <w:numFmt w:val="decimal"/>
      <w:lvlText w:val="%1.%2."/>
      <w:lvlJc w:val="left"/>
      <w:pPr>
        <w:tabs>
          <w:tab w:val="num" w:pos="1420"/>
        </w:tabs>
        <w:ind w:left="1420" w:hanging="720"/>
      </w:pPr>
      <w:rPr>
        <w:rFonts w:hint="default"/>
      </w:rPr>
    </w:lvl>
    <w:lvl w:ilvl="2">
      <w:start w:val="1"/>
      <w:numFmt w:val="decimal"/>
      <w:lvlText w:val="%1.%2.%3."/>
      <w:lvlJc w:val="left"/>
      <w:pPr>
        <w:tabs>
          <w:tab w:val="num" w:pos="1080"/>
        </w:tabs>
        <w:ind w:left="1080" w:hanging="720"/>
      </w:pPr>
      <w:rPr>
        <w:rFonts w:hint="default"/>
      </w:rPr>
    </w:lvl>
    <w:lvl w:ilvl="3">
      <w:start w:val="1"/>
      <w:numFmt w:val="decimal"/>
      <w:lvlText w:val="%1.%2.%3.%4."/>
      <w:lvlJc w:val="left"/>
      <w:pPr>
        <w:tabs>
          <w:tab w:val="num" w:pos="1620"/>
        </w:tabs>
        <w:ind w:left="1620" w:hanging="1080"/>
      </w:pPr>
      <w:rPr>
        <w:rFonts w:hint="default"/>
      </w:rPr>
    </w:lvl>
    <w:lvl w:ilvl="4">
      <w:start w:val="1"/>
      <w:numFmt w:val="decimal"/>
      <w:lvlText w:val="%1.%2.%3.%4.%5."/>
      <w:lvlJc w:val="left"/>
      <w:pPr>
        <w:tabs>
          <w:tab w:val="num" w:pos="1800"/>
        </w:tabs>
        <w:ind w:left="1800" w:hanging="1080"/>
      </w:pPr>
      <w:rPr>
        <w:rFonts w:hint="default"/>
      </w:rPr>
    </w:lvl>
    <w:lvl w:ilvl="5">
      <w:start w:val="1"/>
      <w:numFmt w:val="decimal"/>
      <w:lvlText w:val="%1.%2.%3.%4.%5.%6."/>
      <w:lvlJc w:val="left"/>
      <w:pPr>
        <w:tabs>
          <w:tab w:val="num" w:pos="2340"/>
        </w:tabs>
        <w:ind w:left="2340" w:hanging="1440"/>
      </w:pPr>
      <w:rPr>
        <w:rFonts w:hint="default"/>
      </w:rPr>
    </w:lvl>
    <w:lvl w:ilvl="6">
      <w:start w:val="1"/>
      <w:numFmt w:val="decimal"/>
      <w:lvlText w:val="%1.%2.%3.%4.%5.%6.%7."/>
      <w:lvlJc w:val="left"/>
      <w:pPr>
        <w:tabs>
          <w:tab w:val="num" w:pos="2880"/>
        </w:tabs>
        <w:ind w:left="2880" w:hanging="1800"/>
      </w:pPr>
      <w:rPr>
        <w:rFonts w:hint="default"/>
      </w:rPr>
    </w:lvl>
    <w:lvl w:ilvl="7">
      <w:start w:val="1"/>
      <w:numFmt w:val="decimal"/>
      <w:lvlText w:val="%1.%2.%3.%4.%5.%6.%7.%8."/>
      <w:lvlJc w:val="left"/>
      <w:pPr>
        <w:tabs>
          <w:tab w:val="num" w:pos="3060"/>
        </w:tabs>
        <w:ind w:left="3060" w:hanging="1800"/>
      </w:pPr>
      <w:rPr>
        <w:rFonts w:hint="default"/>
      </w:rPr>
    </w:lvl>
    <w:lvl w:ilvl="8">
      <w:start w:val="1"/>
      <w:numFmt w:val="decimal"/>
      <w:lvlText w:val="%1.%2.%3.%4.%5.%6.%7.%8.%9."/>
      <w:lvlJc w:val="left"/>
      <w:pPr>
        <w:tabs>
          <w:tab w:val="num" w:pos="3600"/>
        </w:tabs>
        <w:ind w:left="3600" w:hanging="2160"/>
      </w:pPr>
      <w:rPr>
        <w:rFonts w:hint="default"/>
      </w:rPr>
    </w:lvl>
  </w:abstractNum>
  <w:abstractNum w:abstractNumId="8" w15:restartNumberingAfterBreak="0">
    <w:nsid w:val="29A7358D"/>
    <w:multiLevelType w:val="hybridMultilevel"/>
    <w:tmpl w:val="2B3CE110"/>
    <w:lvl w:ilvl="0" w:tplc="04190001">
      <w:start w:val="1"/>
      <w:numFmt w:val="bullet"/>
      <w:lvlText w:val=""/>
      <w:lvlJc w:val="left"/>
      <w:pPr>
        <w:ind w:left="1073" w:hanging="360"/>
      </w:pPr>
      <w:rPr>
        <w:rFonts w:ascii="Symbol" w:hAnsi="Symbol" w:hint="default"/>
      </w:rPr>
    </w:lvl>
    <w:lvl w:ilvl="1" w:tplc="04190003" w:tentative="1">
      <w:start w:val="1"/>
      <w:numFmt w:val="bullet"/>
      <w:lvlText w:val="o"/>
      <w:lvlJc w:val="left"/>
      <w:pPr>
        <w:ind w:left="1793" w:hanging="360"/>
      </w:pPr>
      <w:rPr>
        <w:rFonts w:ascii="Courier New" w:hAnsi="Courier New" w:cs="Courier New" w:hint="default"/>
      </w:rPr>
    </w:lvl>
    <w:lvl w:ilvl="2" w:tplc="04190005" w:tentative="1">
      <w:start w:val="1"/>
      <w:numFmt w:val="bullet"/>
      <w:lvlText w:val=""/>
      <w:lvlJc w:val="left"/>
      <w:pPr>
        <w:ind w:left="2513" w:hanging="360"/>
      </w:pPr>
      <w:rPr>
        <w:rFonts w:ascii="Wingdings" w:hAnsi="Wingdings" w:hint="default"/>
      </w:rPr>
    </w:lvl>
    <w:lvl w:ilvl="3" w:tplc="04190001" w:tentative="1">
      <w:start w:val="1"/>
      <w:numFmt w:val="bullet"/>
      <w:lvlText w:val=""/>
      <w:lvlJc w:val="left"/>
      <w:pPr>
        <w:ind w:left="3233" w:hanging="360"/>
      </w:pPr>
      <w:rPr>
        <w:rFonts w:ascii="Symbol" w:hAnsi="Symbol" w:hint="default"/>
      </w:rPr>
    </w:lvl>
    <w:lvl w:ilvl="4" w:tplc="04190003" w:tentative="1">
      <w:start w:val="1"/>
      <w:numFmt w:val="bullet"/>
      <w:lvlText w:val="o"/>
      <w:lvlJc w:val="left"/>
      <w:pPr>
        <w:ind w:left="3953" w:hanging="360"/>
      </w:pPr>
      <w:rPr>
        <w:rFonts w:ascii="Courier New" w:hAnsi="Courier New" w:cs="Courier New" w:hint="default"/>
      </w:rPr>
    </w:lvl>
    <w:lvl w:ilvl="5" w:tplc="04190005" w:tentative="1">
      <w:start w:val="1"/>
      <w:numFmt w:val="bullet"/>
      <w:lvlText w:val=""/>
      <w:lvlJc w:val="left"/>
      <w:pPr>
        <w:ind w:left="4673" w:hanging="360"/>
      </w:pPr>
      <w:rPr>
        <w:rFonts w:ascii="Wingdings" w:hAnsi="Wingdings" w:hint="default"/>
      </w:rPr>
    </w:lvl>
    <w:lvl w:ilvl="6" w:tplc="04190001" w:tentative="1">
      <w:start w:val="1"/>
      <w:numFmt w:val="bullet"/>
      <w:lvlText w:val=""/>
      <w:lvlJc w:val="left"/>
      <w:pPr>
        <w:ind w:left="5393" w:hanging="360"/>
      </w:pPr>
      <w:rPr>
        <w:rFonts w:ascii="Symbol" w:hAnsi="Symbol" w:hint="default"/>
      </w:rPr>
    </w:lvl>
    <w:lvl w:ilvl="7" w:tplc="04190003" w:tentative="1">
      <w:start w:val="1"/>
      <w:numFmt w:val="bullet"/>
      <w:lvlText w:val="o"/>
      <w:lvlJc w:val="left"/>
      <w:pPr>
        <w:ind w:left="6113" w:hanging="360"/>
      </w:pPr>
      <w:rPr>
        <w:rFonts w:ascii="Courier New" w:hAnsi="Courier New" w:cs="Courier New" w:hint="default"/>
      </w:rPr>
    </w:lvl>
    <w:lvl w:ilvl="8" w:tplc="04190005" w:tentative="1">
      <w:start w:val="1"/>
      <w:numFmt w:val="bullet"/>
      <w:lvlText w:val=""/>
      <w:lvlJc w:val="left"/>
      <w:pPr>
        <w:ind w:left="6833" w:hanging="360"/>
      </w:pPr>
      <w:rPr>
        <w:rFonts w:ascii="Wingdings" w:hAnsi="Wingdings" w:hint="default"/>
      </w:rPr>
    </w:lvl>
  </w:abstractNum>
  <w:abstractNum w:abstractNumId="9" w15:restartNumberingAfterBreak="0">
    <w:nsid w:val="2BF33EE1"/>
    <w:multiLevelType w:val="hybridMultilevel"/>
    <w:tmpl w:val="EC5284DC"/>
    <w:lvl w:ilvl="0" w:tplc="692AE34C">
      <w:start w:val="1"/>
      <w:numFmt w:val="bullet"/>
      <w:lvlText w:val=""/>
      <w:lvlJc w:val="left"/>
      <w:pPr>
        <w:tabs>
          <w:tab w:val="num" w:pos="709"/>
        </w:tabs>
        <w:ind w:left="709" w:hanging="709"/>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16F3131"/>
    <w:multiLevelType w:val="hybridMultilevel"/>
    <w:tmpl w:val="C3E6C6E0"/>
    <w:lvl w:ilvl="0" w:tplc="04190011">
      <w:start w:val="1"/>
      <w:numFmt w:val="decimal"/>
      <w:lvlText w:val="%1)"/>
      <w:lvlJc w:val="left"/>
      <w:pPr>
        <w:tabs>
          <w:tab w:val="num" w:pos="720"/>
        </w:tabs>
        <w:ind w:left="720" w:hanging="360"/>
      </w:pPr>
      <w:rPr>
        <w:rFont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1FE2044"/>
    <w:multiLevelType w:val="hybridMultilevel"/>
    <w:tmpl w:val="ED5A276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91A50F8"/>
    <w:multiLevelType w:val="hybridMultilevel"/>
    <w:tmpl w:val="FB7C9016"/>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3A574C4E"/>
    <w:multiLevelType w:val="hybridMultilevel"/>
    <w:tmpl w:val="EC947328"/>
    <w:lvl w:ilvl="0" w:tplc="04190001">
      <w:start w:val="1"/>
      <w:numFmt w:val="bullet"/>
      <w:lvlText w:val=""/>
      <w:lvlJc w:val="left"/>
      <w:pPr>
        <w:tabs>
          <w:tab w:val="num" w:pos="1080"/>
        </w:tabs>
        <w:ind w:left="1080" w:hanging="360"/>
      </w:pPr>
      <w:rPr>
        <w:rFonts w:ascii="Symbol" w:hAnsi="Symbo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4" w15:restartNumberingAfterBreak="0">
    <w:nsid w:val="40BF0F4A"/>
    <w:multiLevelType w:val="hybridMultilevel"/>
    <w:tmpl w:val="667E71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42126391"/>
    <w:multiLevelType w:val="multilevel"/>
    <w:tmpl w:val="89E246B4"/>
    <w:lvl w:ilvl="0">
      <w:start w:val="2"/>
      <w:numFmt w:val="decimal"/>
      <w:lvlText w:val="%1."/>
      <w:lvlJc w:val="left"/>
      <w:pPr>
        <w:tabs>
          <w:tab w:val="num" w:pos="705"/>
        </w:tabs>
        <w:ind w:left="705" w:hanging="705"/>
      </w:pPr>
      <w:rPr>
        <w:rFonts w:hint="default"/>
      </w:rPr>
    </w:lvl>
    <w:lvl w:ilvl="1">
      <w:start w:val="1"/>
      <w:numFmt w:val="decimal"/>
      <w:lvlText w:val="%1.%2."/>
      <w:lvlJc w:val="left"/>
      <w:pPr>
        <w:tabs>
          <w:tab w:val="num" w:pos="720"/>
        </w:tabs>
        <w:ind w:left="720" w:hanging="720"/>
      </w:pPr>
      <w:rPr>
        <w:rFonts w:hint="default"/>
      </w:rPr>
    </w:lvl>
    <w:lvl w:ilvl="2">
      <w:start w:val="1"/>
      <w:numFmt w:val="decimal"/>
      <w:suff w:val="space"/>
      <w:lvlText w:val="%1.%2.%3."/>
      <w:lvlJc w:val="left"/>
      <w:pPr>
        <w:ind w:left="284" w:firstLine="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6" w15:restartNumberingAfterBreak="0">
    <w:nsid w:val="46474D3A"/>
    <w:multiLevelType w:val="hybridMultilevel"/>
    <w:tmpl w:val="C6BA63A4"/>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7" w15:restartNumberingAfterBreak="0">
    <w:nsid w:val="49E05DB1"/>
    <w:multiLevelType w:val="hybridMultilevel"/>
    <w:tmpl w:val="8E0CEB7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15:restartNumberingAfterBreak="0">
    <w:nsid w:val="4BCF7733"/>
    <w:multiLevelType w:val="hybridMultilevel"/>
    <w:tmpl w:val="6C2688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531A4346"/>
    <w:multiLevelType w:val="hybridMultilevel"/>
    <w:tmpl w:val="811C7968"/>
    <w:lvl w:ilvl="0" w:tplc="F35822E6">
      <w:start w:val="1"/>
      <w:numFmt w:val="bullet"/>
      <w:pStyle w:val="a"/>
      <w:lvlText w:val=""/>
      <w:lvlJc w:val="left"/>
      <w:pPr>
        <w:tabs>
          <w:tab w:val="num" w:pos="2140"/>
        </w:tabs>
        <w:ind w:left="2140" w:hanging="360"/>
      </w:pPr>
      <w:rPr>
        <w:rFonts w:ascii="Symbol" w:hAnsi="Symbol" w:hint="default"/>
      </w:rPr>
    </w:lvl>
    <w:lvl w:ilvl="1" w:tplc="04190003" w:tentative="1">
      <w:start w:val="1"/>
      <w:numFmt w:val="bullet"/>
      <w:lvlText w:val="o"/>
      <w:lvlJc w:val="left"/>
      <w:pPr>
        <w:tabs>
          <w:tab w:val="num" w:pos="2860"/>
        </w:tabs>
        <w:ind w:left="2860" w:hanging="360"/>
      </w:pPr>
      <w:rPr>
        <w:rFonts w:ascii="Courier New" w:hAnsi="Courier New" w:cs="Courier New" w:hint="default"/>
      </w:rPr>
    </w:lvl>
    <w:lvl w:ilvl="2" w:tplc="04190005" w:tentative="1">
      <w:start w:val="1"/>
      <w:numFmt w:val="bullet"/>
      <w:lvlText w:val=""/>
      <w:lvlJc w:val="left"/>
      <w:pPr>
        <w:tabs>
          <w:tab w:val="num" w:pos="3580"/>
        </w:tabs>
        <w:ind w:left="3580" w:hanging="360"/>
      </w:pPr>
      <w:rPr>
        <w:rFonts w:ascii="Wingdings" w:hAnsi="Wingdings" w:hint="default"/>
      </w:rPr>
    </w:lvl>
    <w:lvl w:ilvl="3" w:tplc="04190001" w:tentative="1">
      <w:start w:val="1"/>
      <w:numFmt w:val="bullet"/>
      <w:lvlText w:val=""/>
      <w:lvlJc w:val="left"/>
      <w:pPr>
        <w:tabs>
          <w:tab w:val="num" w:pos="4300"/>
        </w:tabs>
        <w:ind w:left="4300" w:hanging="360"/>
      </w:pPr>
      <w:rPr>
        <w:rFonts w:ascii="Symbol" w:hAnsi="Symbol" w:hint="default"/>
      </w:rPr>
    </w:lvl>
    <w:lvl w:ilvl="4" w:tplc="04190003" w:tentative="1">
      <w:start w:val="1"/>
      <w:numFmt w:val="bullet"/>
      <w:lvlText w:val="o"/>
      <w:lvlJc w:val="left"/>
      <w:pPr>
        <w:tabs>
          <w:tab w:val="num" w:pos="5020"/>
        </w:tabs>
        <w:ind w:left="5020" w:hanging="360"/>
      </w:pPr>
      <w:rPr>
        <w:rFonts w:ascii="Courier New" w:hAnsi="Courier New" w:cs="Courier New" w:hint="default"/>
      </w:rPr>
    </w:lvl>
    <w:lvl w:ilvl="5" w:tplc="04190005" w:tentative="1">
      <w:start w:val="1"/>
      <w:numFmt w:val="bullet"/>
      <w:lvlText w:val=""/>
      <w:lvlJc w:val="left"/>
      <w:pPr>
        <w:tabs>
          <w:tab w:val="num" w:pos="5740"/>
        </w:tabs>
        <w:ind w:left="5740" w:hanging="360"/>
      </w:pPr>
      <w:rPr>
        <w:rFonts w:ascii="Wingdings" w:hAnsi="Wingdings" w:hint="default"/>
      </w:rPr>
    </w:lvl>
    <w:lvl w:ilvl="6" w:tplc="04190001" w:tentative="1">
      <w:start w:val="1"/>
      <w:numFmt w:val="bullet"/>
      <w:lvlText w:val=""/>
      <w:lvlJc w:val="left"/>
      <w:pPr>
        <w:tabs>
          <w:tab w:val="num" w:pos="6460"/>
        </w:tabs>
        <w:ind w:left="6460" w:hanging="360"/>
      </w:pPr>
      <w:rPr>
        <w:rFonts w:ascii="Symbol" w:hAnsi="Symbol" w:hint="default"/>
      </w:rPr>
    </w:lvl>
    <w:lvl w:ilvl="7" w:tplc="04190003" w:tentative="1">
      <w:start w:val="1"/>
      <w:numFmt w:val="bullet"/>
      <w:lvlText w:val="o"/>
      <w:lvlJc w:val="left"/>
      <w:pPr>
        <w:tabs>
          <w:tab w:val="num" w:pos="7180"/>
        </w:tabs>
        <w:ind w:left="7180" w:hanging="360"/>
      </w:pPr>
      <w:rPr>
        <w:rFonts w:ascii="Courier New" w:hAnsi="Courier New" w:cs="Courier New" w:hint="default"/>
      </w:rPr>
    </w:lvl>
    <w:lvl w:ilvl="8" w:tplc="04190005" w:tentative="1">
      <w:start w:val="1"/>
      <w:numFmt w:val="bullet"/>
      <w:lvlText w:val=""/>
      <w:lvlJc w:val="left"/>
      <w:pPr>
        <w:tabs>
          <w:tab w:val="num" w:pos="7900"/>
        </w:tabs>
        <w:ind w:left="7900" w:hanging="360"/>
      </w:pPr>
      <w:rPr>
        <w:rFonts w:ascii="Wingdings" w:hAnsi="Wingdings" w:hint="default"/>
      </w:rPr>
    </w:lvl>
  </w:abstractNum>
  <w:abstractNum w:abstractNumId="20" w15:restartNumberingAfterBreak="0">
    <w:nsid w:val="536E5D72"/>
    <w:multiLevelType w:val="multilevel"/>
    <w:tmpl w:val="65A029FC"/>
    <w:lvl w:ilvl="0">
      <w:start w:val="1"/>
      <w:numFmt w:val="decimal"/>
      <w:lvlText w:val="%1."/>
      <w:lvlJc w:val="left"/>
      <w:pPr>
        <w:ind w:left="450" w:hanging="450"/>
      </w:pPr>
      <w:rPr>
        <w:rFonts w:hint="default"/>
        <w:b/>
      </w:rPr>
    </w:lvl>
    <w:lvl w:ilvl="1">
      <w:start w:val="3"/>
      <w:numFmt w:val="decimal"/>
      <w:lvlText w:val="%1.%2."/>
      <w:lvlJc w:val="left"/>
      <w:pPr>
        <w:ind w:left="1571" w:hanging="720"/>
      </w:pPr>
      <w:rPr>
        <w:rFonts w:hint="default"/>
        <w:b/>
      </w:rPr>
    </w:lvl>
    <w:lvl w:ilvl="2">
      <w:start w:val="1"/>
      <w:numFmt w:val="decimal"/>
      <w:lvlText w:val="%1.%2.%3."/>
      <w:lvlJc w:val="left"/>
      <w:pPr>
        <w:ind w:left="2422" w:hanging="720"/>
      </w:pPr>
      <w:rPr>
        <w:rFonts w:hint="default"/>
        <w:b/>
      </w:rPr>
    </w:lvl>
    <w:lvl w:ilvl="3">
      <w:start w:val="1"/>
      <w:numFmt w:val="decimal"/>
      <w:lvlText w:val="%1.%2.%3.%4."/>
      <w:lvlJc w:val="left"/>
      <w:pPr>
        <w:ind w:left="3633" w:hanging="1080"/>
      </w:pPr>
      <w:rPr>
        <w:rFonts w:hint="default"/>
        <w:b/>
      </w:rPr>
    </w:lvl>
    <w:lvl w:ilvl="4">
      <w:start w:val="1"/>
      <w:numFmt w:val="decimal"/>
      <w:lvlText w:val="%1.%2.%3.%4.%5."/>
      <w:lvlJc w:val="left"/>
      <w:pPr>
        <w:ind w:left="4484" w:hanging="1080"/>
      </w:pPr>
      <w:rPr>
        <w:rFonts w:hint="default"/>
        <w:b/>
      </w:rPr>
    </w:lvl>
    <w:lvl w:ilvl="5">
      <w:start w:val="1"/>
      <w:numFmt w:val="decimal"/>
      <w:lvlText w:val="%1.%2.%3.%4.%5.%6."/>
      <w:lvlJc w:val="left"/>
      <w:pPr>
        <w:ind w:left="5695" w:hanging="1440"/>
      </w:pPr>
      <w:rPr>
        <w:rFonts w:hint="default"/>
        <w:b/>
      </w:rPr>
    </w:lvl>
    <w:lvl w:ilvl="6">
      <w:start w:val="1"/>
      <w:numFmt w:val="decimal"/>
      <w:lvlText w:val="%1.%2.%3.%4.%5.%6.%7."/>
      <w:lvlJc w:val="left"/>
      <w:pPr>
        <w:ind w:left="6906" w:hanging="1800"/>
      </w:pPr>
      <w:rPr>
        <w:rFonts w:hint="default"/>
        <w:b/>
      </w:rPr>
    </w:lvl>
    <w:lvl w:ilvl="7">
      <w:start w:val="1"/>
      <w:numFmt w:val="decimal"/>
      <w:lvlText w:val="%1.%2.%3.%4.%5.%6.%7.%8."/>
      <w:lvlJc w:val="left"/>
      <w:pPr>
        <w:ind w:left="7757" w:hanging="1800"/>
      </w:pPr>
      <w:rPr>
        <w:rFonts w:hint="default"/>
        <w:b/>
      </w:rPr>
    </w:lvl>
    <w:lvl w:ilvl="8">
      <w:start w:val="1"/>
      <w:numFmt w:val="decimal"/>
      <w:lvlText w:val="%1.%2.%3.%4.%5.%6.%7.%8.%9."/>
      <w:lvlJc w:val="left"/>
      <w:pPr>
        <w:ind w:left="8968" w:hanging="2160"/>
      </w:pPr>
      <w:rPr>
        <w:rFonts w:hint="default"/>
        <w:b/>
      </w:rPr>
    </w:lvl>
  </w:abstractNum>
  <w:abstractNum w:abstractNumId="21" w15:restartNumberingAfterBreak="0">
    <w:nsid w:val="54D236C5"/>
    <w:multiLevelType w:val="hybridMultilevel"/>
    <w:tmpl w:val="B5143E6A"/>
    <w:lvl w:ilvl="0" w:tplc="08FAE1F2">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2" w15:restartNumberingAfterBreak="0">
    <w:nsid w:val="59030C64"/>
    <w:multiLevelType w:val="multilevel"/>
    <w:tmpl w:val="6A5A7594"/>
    <w:lvl w:ilvl="0">
      <w:start w:val="1"/>
      <w:numFmt w:val="decimal"/>
      <w:lvlText w:val="%1."/>
      <w:lvlJc w:val="left"/>
      <w:pPr>
        <w:ind w:left="648" w:hanging="648"/>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2139"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3" w15:restartNumberingAfterBreak="0">
    <w:nsid w:val="5B4E1A44"/>
    <w:multiLevelType w:val="hybridMultilevel"/>
    <w:tmpl w:val="C72426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5D6C48E3"/>
    <w:multiLevelType w:val="multilevel"/>
    <w:tmpl w:val="D8862DCE"/>
    <w:lvl w:ilvl="0">
      <w:start w:val="6"/>
      <w:numFmt w:val="decimal"/>
      <w:lvlText w:val="%1."/>
      <w:lvlJc w:val="left"/>
      <w:pPr>
        <w:tabs>
          <w:tab w:val="num" w:pos="1069"/>
        </w:tabs>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5" w15:restartNumberingAfterBreak="0">
    <w:nsid w:val="61BF1591"/>
    <w:multiLevelType w:val="hybridMultilevel"/>
    <w:tmpl w:val="AA2A7E2C"/>
    <w:lvl w:ilvl="0" w:tplc="EAC4FF66">
      <w:start w:val="1"/>
      <w:numFmt w:val="decimal"/>
      <w:lvlText w:val="%1."/>
      <w:lvlJc w:val="left"/>
      <w:pPr>
        <w:ind w:left="1842" w:hanging="1128"/>
      </w:pPr>
      <w:rPr>
        <w:rFonts w:hint="default"/>
      </w:rPr>
    </w:lvl>
    <w:lvl w:ilvl="1" w:tplc="04190019" w:tentative="1">
      <w:start w:val="1"/>
      <w:numFmt w:val="lowerLetter"/>
      <w:lvlText w:val="%2."/>
      <w:lvlJc w:val="left"/>
      <w:pPr>
        <w:ind w:left="1794" w:hanging="360"/>
      </w:pPr>
    </w:lvl>
    <w:lvl w:ilvl="2" w:tplc="0419001B" w:tentative="1">
      <w:start w:val="1"/>
      <w:numFmt w:val="lowerRoman"/>
      <w:lvlText w:val="%3."/>
      <w:lvlJc w:val="right"/>
      <w:pPr>
        <w:ind w:left="2514" w:hanging="180"/>
      </w:pPr>
    </w:lvl>
    <w:lvl w:ilvl="3" w:tplc="0419000F" w:tentative="1">
      <w:start w:val="1"/>
      <w:numFmt w:val="decimal"/>
      <w:lvlText w:val="%4."/>
      <w:lvlJc w:val="left"/>
      <w:pPr>
        <w:ind w:left="3234" w:hanging="360"/>
      </w:pPr>
    </w:lvl>
    <w:lvl w:ilvl="4" w:tplc="04190019" w:tentative="1">
      <w:start w:val="1"/>
      <w:numFmt w:val="lowerLetter"/>
      <w:lvlText w:val="%5."/>
      <w:lvlJc w:val="left"/>
      <w:pPr>
        <w:ind w:left="3954" w:hanging="360"/>
      </w:pPr>
    </w:lvl>
    <w:lvl w:ilvl="5" w:tplc="0419001B" w:tentative="1">
      <w:start w:val="1"/>
      <w:numFmt w:val="lowerRoman"/>
      <w:lvlText w:val="%6."/>
      <w:lvlJc w:val="right"/>
      <w:pPr>
        <w:ind w:left="4674" w:hanging="180"/>
      </w:pPr>
    </w:lvl>
    <w:lvl w:ilvl="6" w:tplc="0419000F" w:tentative="1">
      <w:start w:val="1"/>
      <w:numFmt w:val="decimal"/>
      <w:lvlText w:val="%7."/>
      <w:lvlJc w:val="left"/>
      <w:pPr>
        <w:ind w:left="5394" w:hanging="360"/>
      </w:pPr>
    </w:lvl>
    <w:lvl w:ilvl="7" w:tplc="04190019" w:tentative="1">
      <w:start w:val="1"/>
      <w:numFmt w:val="lowerLetter"/>
      <w:lvlText w:val="%8."/>
      <w:lvlJc w:val="left"/>
      <w:pPr>
        <w:ind w:left="6114" w:hanging="360"/>
      </w:pPr>
    </w:lvl>
    <w:lvl w:ilvl="8" w:tplc="0419001B" w:tentative="1">
      <w:start w:val="1"/>
      <w:numFmt w:val="lowerRoman"/>
      <w:lvlText w:val="%9."/>
      <w:lvlJc w:val="right"/>
      <w:pPr>
        <w:ind w:left="6834" w:hanging="180"/>
      </w:pPr>
    </w:lvl>
  </w:abstractNum>
  <w:abstractNum w:abstractNumId="26" w15:restartNumberingAfterBreak="0">
    <w:nsid w:val="636F5590"/>
    <w:multiLevelType w:val="hybridMultilevel"/>
    <w:tmpl w:val="23501E40"/>
    <w:lvl w:ilvl="0" w:tplc="903A8704">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27" w15:restartNumberingAfterBreak="0">
    <w:nsid w:val="682B061E"/>
    <w:multiLevelType w:val="hybridMultilevel"/>
    <w:tmpl w:val="8BCA509E"/>
    <w:lvl w:ilvl="0" w:tplc="04190001">
      <w:start w:val="1"/>
      <w:numFmt w:val="bullet"/>
      <w:lvlText w:val=""/>
      <w:lvlJc w:val="left"/>
      <w:pPr>
        <w:ind w:left="1073" w:hanging="360"/>
      </w:pPr>
      <w:rPr>
        <w:rFonts w:ascii="Symbol" w:hAnsi="Symbol" w:hint="default"/>
      </w:rPr>
    </w:lvl>
    <w:lvl w:ilvl="1" w:tplc="04190003" w:tentative="1">
      <w:start w:val="1"/>
      <w:numFmt w:val="bullet"/>
      <w:lvlText w:val="o"/>
      <w:lvlJc w:val="left"/>
      <w:pPr>
        <w:ind w:left="1793" w:hanging="360"/>
      </w:pPr>
      <w:rPr>
        <w:rFonts w:ascii="Courier New" w:hAnsi="Courier New" w:cs="Courier New" w:hint="default"/>
      </w:rPr>
    </w:lvl>
    <w:lvl w:ilvl="2" w:tplc="04190005" w:tentative="1">
      <w:start w:val="1"/>
      <w:numFmt w:val="bullet"/>
      <w:lvlText w:val=""/>
      <w:lvlJc w:val="left"/>
      <w:pPr>
        <w:ind w:left="2513" w:hanging="360"/>
      </w:pPr>
      <w:rPr>
        <w:rFonts w:ascii="Wingdings" w:hAnsi="Wingdings" w:hint="default"/>
      </w:rPr>
    </w:lvl>
    <w:lvl w:ilvl="3" w:tplc="04190001" w:tentative="1">
      <w:start w:val="1"/>
      <w:numFmt w:val="bullet"/>
      <w:lvlText w:val=""/>
      <w:lvlJc w:val="left"/>
      <w:pPr>
        <w:ind w:left="3233" w:hanging="360"/>
      </w:pPr>
      <w:rPr>
        <w:rFonts w:ascii="Symbol" w:hAnsi="Symbol" w:hint="default"/>
      </w:rPr>
    </w:lvl>
    <w:lvl w:ilvl="4" w:tplc="04190003" w:tentative="1">
      <w:start w:val="1"/>
      <w:numFmt w:val="bullet"/>
      <w:lvlText w:val="o"/>
      <w:lvlJc w:val="left"/>
      <w:pPr>
        <w:ind w:left="3953" w:hanging="360"/>
      </w:pPr>
      <w:rPr>
        <w:rFonts w:ascii="Courier New" w:hAnsi="Courier New" w:cs="Courier New" w:hint="default"/>
      </w:rPr>
    </w:lvl>
    <w:lvl w:ilvl="5" w:tplc="04190005" w:tentative="1">
      <w:start w:val="1"/>
      <w:numFmt w:val="bullet"/>
      <w:lvlText w:val=""/>
      <w:lvlJc w:val="left"/>
      <w:pPr>
        <w:ind w:left="4673" w:hanging="360"/>
      </w:pPr>
      <w:rPr>
        <w:rFonts w:ascii="Wingdings" w:hAnsi="Wingdings" w:hint="default"/>
      </w:rPr>
    </w:lvl>
    <w:lvl w:ilvl="6" w:tplc="04190001" w:tentative="1">
      <w:start w:val="1"/>
      <w:numFmt w:val="bullet"/>
      <w:lvlText w:val=""/>
      <w:lvlJc w:val="left"/>
      <w:pPr>
        <w:ind w:left="5393" w:hanging="360"/>
      </w:pPr>
      <w:rPr>
        <w:rFonts w:ascii="Symbol" w:hAnsi="Symbol" w:hint="default"/>
      </w:rPr>
    </w:lvl>
    <w:lvl w:ilvl="7" w:tplc="04190003" w:tentative="1">
      <w:start w:val="1"/>
      <w:numFmt w:val="bullet"/>
      <w:lvlText w:val="o"/>
      <w:lvlJc w:val="left"/>
      <w:pPr>
        <w:ind w:left="6113" w:hanging="360"/>
      </w:pPr>
      <w:rPr>
        <w:rFonts w:ascii="Courier New" w:hAnsi="Courier New" w:cs="Courier New" w:hint="default"/>
      </w:rPr>
    </w:lvl>
    <w:lvl w:ilvl="8" w:tplc="04190005" w:tentative="1">
      <w:start w:val="1"/>
      <w:numFmt w:val="bullet"/>
      <w:lvlText w:val=""/>
      <w:lvlJc w:val="left"/>
      <w:pPr>
        <w:ind w:left="6833" w:hanging="360"/>
      </w:pPr>
      <w:rPr>
        <w:rFonts w:ascii="Wingdings" w:hAnsi="Wingdings" w:hint="default"/>
      </w:rPr>
    </w:lvl>
  </w:abstractNum>
  <w:abstractNum w:abstractNumId="28" w15:restartNumberingAfterBreak="0">
    <w:nsid w:val="6D687FAE"/>
    <w:multiLevelType w:val="hybridMultilevel"/>
    <w:tmpl w:val="005E584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7406544B"/>
    <w:multiLevelType w:val="multilevel"/>
    <w:tmpl w:val="80F4A956"/>
    <w:lvl w:ilvl="0">
      <w:start w:val="2"/>
      <w:numFmt w:val="decimal"/>
      <w:lvlText w:val="%1."/>
      <w:lvlJc w:val="left"/>
      <w:pPr>
        <w:tabs>
          <w:tab w:val="num" w:pos="420"/>
        </w:tabs>
        <w:ind w:left="420" w:hanging="420"/>
      </w:pPr>
      <w:rPr>
        <w:rFonts w:hint="default"/>
        <w:color w:val="auto"/>
      </w:rPr>
    </w:lvl>
    <w:lvl w:ilvl="1">
      <w:start w:val="3"/>
      <w:numFmt w:val="decimal"/>
      <w:lvlText w:val="%1.%2."/>
      <w:lvlJc w:val="left"/>
      <w:pPr>
        <w:tabs>
          <w:tab w:val="num" w:pos="1004"/>
        </w:tabs>
        <w:ind w:left="1004" w:hanging="720"/>
      </w:pPr>
      <w:rPr>
        <w:rFonts w:hint="default"/>
        <w:b/>
        <w:color w:val="auto"/>
      </w:rPr>
    </w:lvl>
    <w:lvl w:ilvl="2">
      <w:start w:val="1"/>
      <w:numFmt w:val="decimal"/>
      <w:lvlText w:val="%1.%2.%3."/>
      <w:lvlJc w:val="left"/>
      <w:pPr>
        <w:tabs>
          <w:tab w:val="num" w:pos="1420"/>
        </w:tabs>
        <w:ind w:left="1420" w:hanging="720"/>
      </w:pPr>
      <w:rPr>
        <w:rFonts w:hint="default"/>
        <w:color w:val="auto"/>
      </w:rPr>
    </w:lvl>
    <w:lvl w:ilvl="3">
      <w:start w:val="1"/>
      <w:numFmt w:val="decimal"/>
      <w:lvlText w:val="%1.%2.%3.%4."/>
      <w:lvlJc w:val="left"/>
      <w:pPr>
        <w:tabs>
          <w:tab w:val="num" w:pos="1932"/>
        </w:tabs>
        <w:ind w:left="1932" w:hanging="1080"/>
      </w:pPr>
      <w:rPr>
        <w:rFonts w:hint="default"/>
        <w:color w:val="auto"/>
      </w:rPr>
    </w:lvl>
    <w:lvl w:ilvl="4">
      <w:start w:val="1"/>
      <w:numFmt w:val="decimal"/>
      <w:lvlText w:val="%1.%2.%3.%4.%5."/>
      <w:lvlJc w:val="left"/>
      <w:pPr>
        <w:tabs>
          <w:tab w:val="num" w:pos="2216"/>
        </w:tabs>
        <w:ind w:left="2216" w:hanging="1080"/>
      </w:pPr>
      <w:rPr>
        <w:rFonts w:hint="default"/>
        <w:color w:val="auto"/>
      </w:rPr>
    </w:lvl>
    <w:lvl w:ilvl="5">
      <w:start w:val="1"/>
      <w:numFmt w:val="decimal"/>
      <w:lvlText w:val="%1.%2.%3.%4.%5.%6."/>
      <w:lvlJc w:val="left"/>
      <w:pPr>
        <w:tabs>
          <w:tab w:val="num" w:pos="2860"/>
        </w:tabs>
        <w:ind w:left="2860" w:hanging="1440"/>
      </w:pPr>
      <w:rPr>
        <w:rFonts w:hint="default"/>
        <w:color w:val="auto"/>
      </w:rPr>
    </w:lvl>
    <w:lvl w:ilvl="6">
      <w:start w:val="1"/>
      <w:numFmt w:val="decimal"/>
      <w:lvlText w:val="%1.%2.%3.%4.%5.%6.%7."/>
      <w:lvlJc w:val="left"/>
      <w:pPr>
        <w:tabs>
          <w:tab w:val="num" w:pos="3504"/>
        </w:tabs>
        <w:ind w:left="3504" w:hanging="1800"/>
      </w:pPr>
      <w:rPr>
        <w:rFonts w:hint="default"/>
        <w:color w:val="auto"/>
      </w:rPr>
    </w:lvl>
    <w:lvl w:ilvl="7">
      <w:start w:val="1"/>
      <w:numFmt w:val="decimal"/>
      <w:lvlText w:val="%1.%2.%3.%4.%5.%6.%7.%8."/>
      <w:lvlJc w:val="left"/>
      <w:pPr>
        <w:tabs>
          <w:tab w:val="num" w:pos="3788"/>
        </w:tabs>
        <w:ind w:left="3788" w:hanging="1800"/>
      </w:pPr>
      <w:rPr>
        <w:rFonts w:hint="default"/>
        <w:color w:val="auto"/>
      </w:rPr>
    </w:lvl>
    <w:lvl w:ilvl="8">
      <w:start w:val="1"/>
      <w:numFmt w:val="decimal"/>
      <w:lvlText w:val="%1.%2.%3.%4.%5.%6.%7.%8.%9."/>
      <w:lvlJc w:val="left"/>
      <w:pPr>
        <w:tabs>
          <w:tab w:val="num" w:pos="4432"/>
        </w:tabs>
        <w:ind w:left="4432" w:hanging="2160"/>
      </w:pPr>
      <w:rPr>
        <w:rFonts w:hint="default"/>
        <w:color w:val="auto"/>
      </w:rPr>
    </w:lvl>
  </w:abstractNum>
  <w:abstractNum w:abstractNumId="30" w15:restartNumberingAfterBreak="0">
    <w:nsid w:val="7A154B8E"/>
    <w:multiLevelType w:val="hybridMultilevel"/>
    <w:tmpl w:val="02CC88F6"/>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15:restartNumberingAfterBreak="0">
    <w:nsid w:val="7AEE565D"/>
    <w:multiLevelType w:val="multilevel"/>
    <w:tmpl w:val="1138E586"/>
    <w:lvl w:ilvl="0">
      <w:start w:val="1"/>
      <w:numFmt w:val="decimal"/>
      <w:lvlText w:val="%1.3"/>
      <w:lvlJc w:val="left"/>
      <w:pPr>
        <w:tabs>
          <w:tab w:val="num" w:pos="360"/>
        </w:tabs>
        <w:ind w:left="360" w:hanging="360"/>
      </w:pPr>
      <w:rPr>
        <w:rFonts w:hint="default"/>
      </w:rPr>
    </w:lvl>
    <w:lvl w:ilvl="1">
      <w:start w:val="4"/>
      <w:numFmt w:val="decimal"/>
      <w:lvlText w:val="%1.%2."/>
      <w:lvlJc w:val="left"/>
      <w:pPr>
        <w:tabs>
          <w:tab w:val="num" w:pos="792"/>
        </w:tabs>
        <w:ind w:left="792" w:hanging="432"/>
      </w:pPr>
      <w:rPr>
        <w:rFonts w:hint="default"/>
      </w:rPr>
    </w:lvl>
    <w:lvl w:ilvl="2">
      <w:start w:val="1"/>
      <w:numFmt w:val="decimal"/>
      <w:lvlText w:val="%1.%2.%3."/>
      <w:lvlJc w:val="left"/>
      <w:pPr>
        <w:tabs>
          <w:tab w:val="num" w:pos="900"/>
        </w:tabs>
        <w:ind w:left="-540" w:firstLine="720"/>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4.%2.%3..%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num w:numId="1">
    <w:abstractNumId w:val="30"/>
  </w:num>
  <w:num w:numId="2">
    <w:abstractNumId w:val="6"/>
  </w:num>
  <w:num w:numId="3">
    <w:abstractNumId w:val="15"/>
  </w:num>
  <w:num w:numId="4">
    <w:abstractNumId w:val="4"/>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1"/>
  </w:num>
  <w:num w:numId="7">
    <w:abstractNumId w:val="29"/>
  </w:num>
  <w:num w:numId="8">
    <w:abstractNumId w:val="10"/>
  </w:num>
  <w:num w:numId="9">
    <w:abstractNumId w:val="16"/>
  </w:num>
  <w:num w:numId="10">
    <w:abstractNumId w:val="9"/>
  </w:num>
  <w:num w:numId="11">
    <w:abstractNumId w:val="21"/>
  </w:num>
  <w:num w:numId="12">
    <w:abstractNumId w:val="24"/>
  </w:num>
  <w:num w:numId="13">
    <w:abstractNumId w:val="1"/>
  </w:num>
  <w:num w:numId="14">
    <w:abstractNumId w:val="11"/>
  </w:num>
  <w:num w:numId="15">
    <w:abstractNumId w:val="13"/>
  </w:num>
  <w:num w:numId="16">
    <w:abstractNumId w:val="19"/>
  </w:num>
  <w:num w:numId="17">
    <w:abstractNumId w:val="22"/>
  </w:num>
  <w:num w:numId="18">
    <w:abstractNumId w:val="26"/>
  </w:num>
  <w:num w:numId="19">
    <w:abstractNumId w:val="3"/>
  </w:num>
  <w:num w:numId="20">
    <w:abstractNumId w:val="25"/>
  </w:num>
  <w:num w:numId="21">
    <w:abstractNumId w:val="0"/>
  </w:num>
  <w:num w:numId="22">
    <w:abstractNumId w:val="7"/>
  </w:num>
  <w:num w:numId="23">
    <w:abstractNumId w:val="5"/>
  </w:num>
  <w:num w:numId="24">
    <w:abstractNumId w:val="12"/>
  </w:num>
  <w:num w:numId="25">
    <w:abstractNumId w:val="2"/>
  </w:num>
  <w:num w:numId="26">
    <w:abstractNumId w:val="23"/>
  </w:num>
  <w:num w:numId="27">
    <w:abstractNumId w:val="8"/>
  </w:num>
  <w:num w:numId="28">
    <w:abstractNumId w:val="14"/>
  </w:num>
  <w:num w:numId="29">
    <w:abstractNumId w:val="27"/>
  </w:num>
  <w:num w:numId="30">
    <w:abstractNumId w:val="18"/>
  </w:num>
  <w:num w:numId="31">
    <w:abstractNumId w:val="28"/>
  </w:num>
  <w:num w:numId="32">
    <w:abstractNumId w:val="17"/>
  </w:num>
  <w:num w:numId="33">
    <w:abstractNumId w:val="7"/>
    <w:lvlOverride w:ilvl="0">
      <w:startOverride w:val="4"/>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0"/>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5543F"/>
    <w:rsid w:val="00025A56"/>
    <w:rsid w:val="00046411"/>
    <w:rsid w:val="00056B0C"/>
    <w:rsid w:val="000758AC"/>
    <w:rsid w:val="00093F76"/>
    <w:rsid w:val="000E2443"/>
    <w:rsid w:val="00106C97"/>
    <w:rsid w:val="00147205"/>
    <w:rsid w:val="0015543F"/>
    <w:rsid w:val="00180F64"/>
    <w:rsid w:val="002240EC"/>
    <w:rsid w:val="00230893"/>
    <w:rsid w:val="002423BF"/>
    <w:rsid w:val="00261EE8"/>
    <w:rsid w:val="00284A32"/>
    <w:rsid w:val="002A0AEF"/>
    <w:rsid w:val="002D1C4D"/>
    <w:rsid w:val="002D41CF"/>
    <w:rsid w:val="003128AB"/>
    <w:rsid w:val="00331CBE"/>
    <w:rsid w:val="0034762D"/>
    <w:rsid w:val="003C1865"/>
    <w:rsid w:val="00404A57"/>
    <w:rsid w:val="00427FE6"/>
    <w:rsid w:val="00465C57"/>
    <w:rsid w:val="00506F63"/>
    <w:rsid w:val="00560507"/>
    <w:rsid w:val="005827D3"/>
    <w:rsid w:val="00673672"/>
    <w:rsid w:val="0069571B"/>
    <w:rsid w:val="006B02D9"/>
    <w:rsid w:val="006E6501"/>
    <w:rsid w:val="00740CDF"/>
    <w:rsid w:val="00750E99"/>
    <w:rsid w:val="0080613A"/>
    <w:rsid w:val="0089506D"/>
    <w:rsid w:val="008C739D"/>
    <w:rsid w:val="009750B5"/>
    <w:rsid w:val="00990B55"/>
    <w:rsid w:val="009F0804"/>
    <w:rsid w:val="00A44186"/>
    <w:rsid w:val="00A8196A"/>
    <w:rsid w:val="00B034A3"/>
    <w:rsid w:val="00B73410"/>
    <w:rsid w:val="00B827CD"/>
    <w:rsid w:val="00BB1313"/>
    <w:rsid w:val="00BD647D"/>
    <w:rsid w:val="00BE088E"/>
    <w:rsid w:val="00BE7C7C"/>
    <w:rsid w:val="00C00699"/>
    <w:rsid w:val="00C64A93"/>
    <w:rsid w:val="00C7406A"/>
    <w:rsid w:val="00CA25ED"/>
    <w:rsid w:val="00CA561B"/>
    <w:rsid w:val="00CE134B"/>
    <w:rsid w:val="00CF4C1C"/>
    <w:rsid w:val="00D12175"/>
    <w:rsid w:val="00D61D2A"/>
    <w:rsid w:val="00D95790"/>
    <w:rsid w:val="00E11F9D"/>
    <w:rsid w:val="00E367E4"/>
    <w:rsid w:val="00E62C8A"/>
    <w:rsid w:val="00EB56EA"/>
    <w:rsid w:val="00EC06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240701"/>
  <w15:docId w15:val="{6B40A3A4-E8A1-47EB-8041-75C955CB99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2240EC"/>
    <w:pPr>
      <w:widowControl w:val="0"/>
      <w:autoSpaceDE w:val="0"/>
      <w:autoSpaceDN w:val="0"/>
      <w:adjustRightInd w:val="0"/>
      <w:spacing w:after="0" w:line="240" w:lineRule="auto"/>
      <w:jc w:val="both"/>
    </w:pPr>
    <w:rPr>
      <w:rFonts w:ascii="Times New Roman" w:eastAsia="Times New Roman" w:hAnsi="Times New Roman" w:cs="Times New Roman"/>
      <w:sz w:val="28"/>
      <w:szCs w:val="20"/>
      <w:lang w:eastAsia="ru-RU"/>
    </w:rPr>
  </w:style>
  <w:style w:type="paragraph" w:styleId="1">
    <w:name w:val="heading 1"/>
    <w:basedOn w:val="a0"/>
    <w:next w:val="a0"/>
    <w:link w:val="10"/>
    <w:uiPriority w:val="9"/>
    <w:qFormat/>
    <w:rsid w:val="002240EC"/>
    <w:pPr>
      <w:shd w:val="clear" w:color="auto" w:fill="FFFFFF"/>
      <w:spacing w:before="100" w:beforeAutospacing="1" w:after="100" w:afterAutospacing="1"/>
      <w:ind w:left="17"/>
      <w:jc w:val="center"/>
      <w:outlineLvl w:val="0"/>
    </w:pPr>
    <w:rPr>
      <w:b/>
      <w:bCs/>
      <w:color w:val="000000"/>
      <w:spacing w:val="-3"/>
      <w:szCs w:val="27"/>
    </w:rPr>
  </w:style>
  <w:style w:type="paragraph" w:styleId="2">
    <w:name w:val="heading 2"/>
    <w:basedOn w:val="a0"/>
    <w:next w:val="a0"/>
    <w:link w:val="20"/>
    <w:qFormat/>
    <w:rsid w:val="002240EC"/>
    <w:pPr>
      <w:shd w:val="clear" w:color="auto" w:fill="FFFFFF"/>
      <w:spacing w:before="100" w:beforeAutospacing="1" w:after="100" w:afterAutospacing="1"/>
      <w:ind w:left="74"/>
      <w:jc w:val="center"/>
      <w:outlineLvl w:val="1"/>
    </w:pPr>
    <w:rPr>
      <w:b/>
      <w:bCs/>
      <w:color w:val="000000"/>
      <w:spacing w:val="4"/>
      <w:szCs w:val="28"/>
    </w:rPr>
  </w:style>
  <w:style w:type="paragraph" w:styleId="3">
    <w:name w:val="heading 3"/>
    <w:basedOn w:val="a0"/>
    <w:next w:val="a0"/>
    <w:link w:val="30"/>
    <w:uiPriority w:val="9"/>
    <w:qFormat/>
    <w:rsid w:val="002240EC"/>
    <w:pPr>
      <w:shd w:val="clear" w:color="auto" w:fill="FFFFFF"/>
      <w:spacing w:before="163"/>
      <w:ind w:left="72"/>
      <w:jc w:val="center"/>
      <w:outlineLvl w:val="2"/>
    </w:pPr>
    <w:rPr>
      <w:rFonts w:ascii="Calibri" w:eastAsia="Calibri" w:hAnsi="Calibri"/>
      <w:b/>
      <w:bCs/>
      <w:color w:val="000000"/>
      <w:spacing w:val="4"/>
      <w:szCs w:val="28"/>
      <w:lang w:eastAsia="en-US"/>
    </w:rPr>
  </w:style>
  <w:style w:type="paragraph" w:styleId="4">
    <w:name w:val="heading 4"/>
    <w:basedOn w:val="a0"/>
    <w:next w:val="a0"/>
    <w:link w:val="40"/>
    <w:qFormat/>
    <w:rsid w:val="002240EC"/>
    <w:pPr>
      <w:keepNext/>
      <w:widowControl/>
      <w:autoSpaceDE/>
      <w:autoSpaceDN/>
      <w:adjustRightInd/>
      <w:jc w:val="left"/>
      <w:outlineLvl w:val="3"/>
    </w:pPr>
    <w:rPr>
      <w:b/>
      <w:bCs/>
      <w:szCs w:val="24"/>
    </w:rPr>
  </w:style>
  <w:style w:type="paragraph" w:styleId="5">
    <w:name w:val="heading 5"/>
    <w:basedOn w:val="a0"/>
    <w:next w:val="a0"/>
    <w:link w:val="50"/>
    <w:qFormat/>
    <w:rsid w:val="002240EC"/>
    <w:pPr>
      <w:keepNext/>
      <w:widowControl/>
      <w:autoSpaceDE/>
      <w:autoSpaceDN/>
      <w:adjustRightInd/>
      <w:jc w:val="left"/>
      <w:outlineLvl w:val="4"/>
    </w:pPr>
    <w:rPr>
      <w:szCs w:val="24"/>
    </w:rPr>
  </w:style>
  <w:style w:type="paragraph" w:styleId="6">
    <w:name w:val="heading 6"/>
    <w:basedOn w:val="a0"/>
    <w:next w:val="a0"/>
    <w:link w:val="60"/>
    <w:qFormat/>
    <w:rsid w:val="002240EC"/>
    <w:pPr>
      <w:keepNext/>
      <w:widowControl/>
      <w:autoSpaceDE/>
      <w:autoSpaceDN/>
      <w:adjustRightInd/>
      <w:ind w:left="162"/>
      <w:jc w:val="left"/>
      <w:outlineLvl w:val="5"/>
    </w:pPr>
    <w:rPr>
      <w:rFonts w:cs="Arial"/>
      <w:lang w:val="en-US"/>
    </w:rPr>
  </w:style>
  <w:style w:type="paragraph" w:styleId="7">
    <w:name w:val="heading 7"/>
    <w:basedOn w:val="a0"/>
    <w:next w:val="a0"/>
    <w:link w:val="70"/>
    <w:qFormat/>
    <w:rsid w:val="002240EC"/>
    <w:pPr>
      <w:keepNext/>
      <w:widowControl/>
      <w:autoSpaceDE/>
      <w:autoSpaceDN/>
      <w:adjustRightInd/>
      <w:ind w:left="1440" w:right="-360" w:hanging="11"/>
      <w:outlineLvl w:val="6"/>
    </w:pPr>
    <w:rPr>
      <w:szCs w:val="24"/>
    </w:rPr>
  </w:style>
  <w:style w:type="paragraph" w:styleId="8">
    <w:name w:val="heading 8"/>
    <w:basedOn w:val="a0"/>
    <w:next w:val="a0"/>
    <w:link w:val="80"/>
    <w:qFormat/>
    <w:rsid w:val="002240EC"/>
    <w:pPr>
      <w:keepNext/>
      <w:widowControl/>
      <w:autoSpaceDE/>
      <w:autoSpaceDN/>
      <w:adjustRightInd/>
      <w:outlineLvl w:val="7"/>
    </w:pPr>
    <w:rPr>
      <w:szCs w:val="24"/>
    </w:rPr>
  </w:style>
  <w:style w:type="paragraph" w:styleId="9">
    <w:name w:val="heading 9"/>
    <w:basedOn w:val="a0"/>
    <w:next w:val="a0"/>
    <w:link w:val="90"/>
    <w:qFormat/>
    <w:rsid w:val="002240EC"/>
    <w:pPr>
      <w:keepNext/>
      <w:widowControl/>
      <w:autoSpaceDE/>
      <w:autoSpaceDN/>
      <w:adjustRightInd/>
      <w:jc w:val="center"/>
      <w:outlineLvl w:val="8"/>
    </w:pPr>
    <w:rPr>
      <w:rFonts w:eastAsia="MS Mincho"/>
      <w:sz w:val="44"/>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sid w:val="002240EC"/>
    <w:rPr>
      <w:rFonts w:ascii="Times New Roman" w:eastAsia="Times New Roman" w:hAnsi="Times New Roman" w:cs="Times New Roman"/>
      <w:b/>
      <w:bCs/>
      <w:color w:val="000000"/>
      <w:spacing w:val="-3"/>
      <w:sz w:val="28"/>
      <w:szCs w:val="27"/>
      <w:shd w:val="clear" w:color="auto" w:fill="FFFFFF"/>
      <w:lang w:eastAsia="ru-RU"/>
    </w:rPr>
  </w:style>
  <w:style w:type="character" w:customStyle="1" w:styleId="20">
    <w:name w:val="Заголовок 2 Знак"/>
    <w:basedOn w:val="a1"/>
    <w:link w:val="2"/>
    <w:rsid w:val="002240EC"/>
    <w:rPr>
      <w:rFonts w:ascii="Times New Roman" w:eastAsia="Times New Roman" w:hAnsi="Times New Roman" w:cs="Times New Roman"/>
      <w:b/>
      <w:bCs/>
      <w:color w:val="000000"/>
      <w:spacing w:val="4"/>
      <w:sz w:val="28"/>
      <w:szCs w:val="28"/>
      <w:shd w:val="clear" w:color="auto" w:fill="FFFFFF"/>
      <w:lang w:eastAsia="ru-RU"/>
    </w:rPr>
  </w:style>
  <w:style w:type="character" w:customStyle="1" w:styleId="30">
    <w:name w:val="Заголовок 3 Знак"/>
    <w:basedOn w:val="a1"/>
    <w:link w:val="3"/>
    <w:uiPriority w:val="9"/>
    <w:rsid w:val="002240EC"/>
    <w:rPr>
      <w:rFonts w:ascii="Calibri" w:eastAsia="Calibri" w:hAnsi="Calibri" w:cs="Times New Roman"/>
      <w:b/>
      <w:bCs/>
      <w:color w:val="000000"/>
      <w:spacing w:val="4"/>
      <w:sz w:val="28"/>
      <w:szCs w:val="28"/>
      <w:shd w:val="clear" w:color="auto" w:fill="FFFFFF"/>
    </w:rPr>
  </w:style>
  <w:style w:type="character" w:customStyle="1" w:styleId="40">
    <w:name w:val="Заголовок 4 Знак"/>
    <w:basedOn w:val="a1"/>
    <w:link w:val="4"/>
    <w:rsid w:val="002240EC"/>
    <w:rPr>
      <w:rFonts w:ascii="Times New Roman" w:eastAsia="Times New Roman" w:hAnsi="Times New Roman" w:cs="Times New Roman"/>
      <w:b/>
      <w:bCs/>
      <w:sz w:val="28"/>
      <w:szCs w:val="24"/>
      <w:lang w:eastAsia="ru-RU"/>
    </w:rPr>
  </w:style>
  <w:style w:type="character" w:customStyle="1" w:styleId="50">
    <w:name w:val="Заголовок 5 Знак"/>
    <w:basedOn w:val="a1"/>
    <w:link w:val="5"/>
    <w:rsid w:val="002240EC"/>
    <w:rPr>
      <w:rFonts w:ascii="Times New Roman" w:eastAsia="Times New Roman" w:hAnsi="Times New Roman" w:cs="Times New Roman"/>
      <w:sz w:val="28"/>
      <w:szCs w:val="24"/>
      <w:lang w:eastAsia="ru-RU"/>
    </w:rPr>
  </w:style>
  <w:style w:type="character" w:customStyle="1" w:styleId="60">
    <w:name w:val="Заголовок 6 Знак"/>
    <w:basedOn w:val="a1"/>
    <w:link w:val="6"/>
    <w:rsid w:val="002240EC"/>
    <w:rPr>
      <w:rFonts w:ascii="Times New Roman" w:eastAsia="Times New Roman" w:hAnsi="Times New Roman" w:cs="Arial"/>
      <w:sz w:val="28"/>
      <w:szCs w:val="20"/>
      <w:lang w:val="en-US" w:eastAsia="ru-RU"/>
    </w:rPr>
  </w:style>
  <w:style w:type="character" w:customStyle="1" w:styleId="70">
    <w:name w:val="Заголовок 7 Знак"/>
    <w:basedOn w:val="a1"/>
    <w:link w:val="7"/>
    <w:rsid w:val="002240EC"/>
    <w:rPr>
      <w:rFonts w:ascii="Times New Roman" w:eastAsia="Times New Roman" w:hAnsi="Times New Roman" w:cs="Times New Roman"/>
      <w:sz w:val="28"/>
      <w:szCs w:val="24"/>
      <w:lang w:eastAsia="ru-RU"/>
    </w:rPr>
  </w:style>
  <w:style w:type="character" w:customStyle="1" w:styleId="80">
    <w:name w:val="Заголовок 8 Знак"/>
    <w:basedOn w:val="a1"/>
    <w:link w:val="8"/>
    <w:rsid w:val="002240EC"/>
    <w:rPr>
      <w:rFonts w:ascii="Times New Roman" w:eastAsia="Times New Roman" w:hAnsi="Times New Roman" w:cs="Times New Roman"/>
      <w:sz w:val="28"/>
      <w:szCs w:val="24"/>
      <w:lang w:eastAsia="ru-RU"/>
    </w:rPr>
  </w:style>
  <w:style w:type="character" w:customStyle="1" w:styleId="90">
    <w:name w:val="Заголовок 9 Знак"/>
    <w:basedOn w:val="a1"/>
    <w:link w:val="9"/>
    <w:rsid w:val="002240EC"/>
    <w:rPr>
      <w:rFonts w:ascii="Times New Roman" w:eastAsia="MS Mincho" w:hAnsi="Times New Roman" w:cs="Times New Roman"/>
      <w:sz w:val="44"/>
      <w:szCs w:val="24"/>
      <w:lang w:eastAsia="ru-RU"/>
    </w:rPr>
  </w:style>
  <w:style w:type="character" w:customStyle="1" w:styleId="11">
    <w:name w:val="Заголовок 1 Знак1"/>
    <w:uiPriority w:val="9"/>
    <w:rsid w:val="002240EC"/>
    <w:rPr>
      <w:b/>
      <w:bCs/>
      <w:color w:val="000000"/>
      <w:spacing w:val="-3"/>
      <w:sz w:val="28"/>
      <w:szCs w:val="27"/>
      <w:shd w:val="clear" w:color="auto" w:fill="FFFFFF"/>
    </w:rPr>
  </w:style>
  <w:style w:type="table" w:styleId="a4">
    <w:name w:val="Table Grid"/>
    <w:basedOn w:val="a2"/>
    <w:uiPriority w:val="59"/>
    <w:rsid w:val="002240EC"/>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nsNormal">
    <w:name w:val="ConsNormal"/>
    <w:rsid w:val="002240EC"/>
    <w:pPr>
      <w:widowControl w:val="0"/>
      <w:autoSpaceDE w:val="0"/>
      <w:autoSpaceDN w:val="0"/>
      <w:spacing w:after="0" w:line="240" w:lineRule="auto"/>
      <w:ind w:firstLine="720"/>
    </w:pPr>
    <w:rPr>
      <w:rFonts w:ascii="Arial" w:eastAsia="Times New Roman" w:hAnsi="Arial" w:cs="Arial"/>
      <w:sz w:val="20"/>
      <w:szCs w:val="20"/>
      <w:lang w:eastAsia="ru-RU"/>
    </w:rPr>
  </w:style>
  <w:style w:type="character" w:customStyle="1" w:styleId="rvts48220">
    <w:name w:val="rvts48220"/>
    <w:rsid w:val="002240EC"/>
    <w:rPr>
      <w:rFonts w:ascii="Verdana" w:hAnsi="Verdana" w:hint="default"/>
      <w:b w:val="0"/>
      <w:bCs w:val="0"/>
      <w:i w:val="0"/>
      <w:iCs w:val="0"/>
      <w:strike w:val="0"/>
      <w:dstrike w:val="0"/>
      <w:color w:val="000000"/>
      <w:sz w:val="16"/>
      <w:szCs w:val="16"/>
      <w:u w:val="none"/>
      <w:effect w:val="none"/>
    </w:rPr>
  </w:style>
  <w:style w:type="paragraph" w:styleId="a5">
    <w:name w:val="Normal (Web)"/>
    <w:basedOn w:val="a0"/>
    <w:rsid w:val="002240EC"/>
    <w:pPr>
      <w:widowControl/>
      <w:autoSpaceDE/>
      <w:autoSpaceDN/>
      <w:adjustRightInd/>
      <w:spacing w:after="169"/>
    </w:pPr>
    <w:rPr>
      <w:rFonts w:ascii="Verdana" w:eastAsia="Arial Unicode MS" w:hAnsi="Verdana" w:cs="Arial Unicode MS"/>
      <w:color w:val="000000"/>
      <w:sz w:val="19"/>
      <w:szCs w:val="19"/>
    </w:rPr>
  </w:style>
  <w:style w:type="paragraph" w:customStyle="1" w:styleId="12">
    <w:name w:val="Текст1"/>
    <w:basedOn w:val="13"/>
    <w:rsid w:val="002240EC"/>
    <w:pPr>
      <w:ind w:firstLine="0"/>
      <w:jc w:val="left"/>
    </w:pPr>
    <w:rPr>
      <w:sz w:val="26"/>
    </w:rPr>
  </w:style>
  <w:style w:type="paragraph" w:customStyle="1" w:styleId="13">
    <w:name w:val="Обычный1"/>
    <w:rsid w:val="002240EC"/>
    <w:pPr>
      <w:spacing w:after="0" w:line="240" w:lineRule="auto"/>
      <w:ind w:firstLine="720"/>
      <w:jc w:val="both"/>
    </w:pPr>
    <w:rPr>
      <w:rFonts w:ascii="Times New Roman" w:eastAsia="Times New Roman" w:hAnsi="Times New Roman" w:cs="Times New Roman"/>
      <w:sz w:val="28"/>
      <w:szCs w:val="20"/>
      <w:lang w:eastAsia="ru-RU"/>
    </w:rPr>
  </w:style>
  <w:style w:type="paragraph" w:customStyle="1" w:styleId="110">
    <w:name w:val="Заголовок 11"/>
    <w:basedOn w:val="13"/>
    <w:next w:val="13"/>
    <w:rsid w:val="002240EC"/>
    <w:pPr>
      <w:keepNext/>
      <w:spacing w:before="240" w:after="60"/>
      <w:ind w:firstLine="0"/>
      <w:jc w:val="center"/>
    </w:pPr>
    <w:rPr>
      <w:b/>
      <w:kern w:val="28"/>
    </w:rPr>
  </w:style>
  <w:style w:type="paragraph" w:styleId="a6">
    <w:name w:val="Body Text"/>
    <w:aliases w:val="Основной текст Знак Знак Знак Знак,Основной текст Знак Знак Знак,Основной текст Знак Знак Знак Знак Знак Знак,Основной текст Знак2,Основной текст Знак Знак,Основной текст Знак Знак Знак Знак1 Знак1,Основной текст Знак1 Знак"/>
    <w:basedOn w:val="a0"/>
    <w:link w:val="a7"/>
    <w:rsid w:val="002240EC"/>
    <w:pPr>
      <w:widowControl/>
      <w:autoSpaceDE/>
      <w:autoSpaceDN/>
      <w:adjustRightInd/>
      <w:ind w:firstLine="709"/>
    </w:pPr>
    <w:rPr>
      <w:rFonts w:eastAsia="MS Mincho"/>
      <w:sz w:val="26"/>
      <w:szCs w:val="24"/>
    </w:rPr>
  </w:style>
  <w:style w:type="character" w:customStyle="1" w:styleId="a7">
    <w:name w:val="Основной текст Знак"/>
    <w:aliases w:val="Основной текст Знак Знак Знак Знак Знак,Основной текст Знак Знак Знак Знак1,Основной текст Знак Знак Знак Знак Знак Знак Знак,Основной текст Знак2 Знак,Основной текст Знак Знак Знак1,Основной текст Знак Знак Знак Знак1 Знак1 Знак"/>
    <w:basedOn w:val="a1"/>
    <w:link w:val="a6"/>
    <w:rsid w:val="002240EC"/>
    <w:rPr>
      <w:rFonts w:ascii="Times New Roman" w:eastAsia="MS Mincho" w:hAnsi="Times New Roman" w:cs="Times New Roman"/>
      <w:sz w:val="26"/>
      <w:szCs w:val="24"/>
      <w:lang w:eastAsia="ru-RU"/>
    </w:rPr>
  </w:style>
  <w:style w:type="paragraph" w:styleId="a8">
    <w:name w:val="header"/>
    <w:basedOn w:val="a0"/>
    <w:link w:val="a9"/>
    <w:rsid w:val="002240EC"/>
    <w:pPr>
      <w:widowControl/>
      <w:tabs>
        <w:tab w:val="center" w:pos="4677"/>
        <w:tab w:val="right" w:pos="9355"/>
      </w:tabs>
      <w:autoSpaceDE/>
      <w:autoSpaceDN/>
      <w:adjustRightInd/>
      <w:jc w:val="left"/>
    </w:pPr>
    <w:rPr>
      <w:sz w:val="24"/>
      <w:szCs w:val="24"/>
    </w:rPr>
  </w:style>
  <w:style w:type="character" w:customStyle="1" w:styleId="a9">
    <w:name w:val="Верхний колонтитул Знак"/>
    <w:basedOn w:val="a1"/>
    <w:link w:val="a8"/>
    <w:rsid w:val="002240EC"/>
    <w:rPr>
      <w:rFonts w:ascii="Times New Roman" w:eastAsia="Times New Roman" w:hAnsi="Times New Roman" w:cs="Times New Roman"/>
      <w:sz w:val="24"/>
      <w:szCs w:val="24"/>
      <w:lang w:eastAsia="ru-RU"/>
    </w:rPr>
  </w:style>
  <w:style w:type="paragraph" w:styleId="aa">
    <w:name w:val="Body Text Indent"/>
    <w:basedOn w:val="a0"/>
    <w:link w:val="ab"/>
    <w:rsid w:val="002240EC"/>
    <w:pPr>
      <w:widowControl/>
      <w:autoSpaceDE/>
      <w:autoSpaceDN/>
      <w:adjustRightInd/>
      <w:ind w:firstLine="720"/>
      <w:jc w:val="left"/>
    </w:pPr>
  </w:style>
  <w:style w:type="character" w:customStyle="1" w:styleId="ab">
    <w:name w:val="Основной текст с отступом Знак"/>
    <w:basedOn w:val="a1"/>
    <w:link w:val="aa"/>
    <w:rsid w:val="002240EC"/>
    <w:rPr>
      <w:rFonts w:ascii="Times New Roman" w:eastAsia="Times New Roman" w:hAnsi="Times New Roman" w:cs="Times New Roman"/>
      <w:sz w:val="28"/>
      <w:szCs w:val="20"/>
      <w:lang w:eastAsia="ru-RU"/>
    </w:rPr>
  </w:style>
  <w:style w:type="paragraph" w:styleId="a">
    <w:name w:val="List Bullet"/>
    <w:basedOn w:val="a0"/>
    <w:autoRedefine/>
    <w:rsid w:val="002240EC"/>
    <w:pPr>
      <w:widowControl/>
      <w:numPr>
        <w:numId w:val="16"/>
      </w:numPr>
      <w:tabs>
        <w:tab w:val="left" w:pos="-567"/>
        <w:tab w:val="left" w:pos="-426"/>
        <w:tab w:val="left" w:pos="567"/>
      </w:tabs>
    </w:pPr>
    <w:rPr>
      <w:szCs w:val="28"/>
    </w:rPr>
  </w:style>
  <w:style w:type="paragraph" w:styleId="ac">
    <w:name w:val="Title"/>
    <w:basedOn w:val="a0"/>
    <w:link w:val="ad"/>
    <w:qFormat/>
    <w:rsid w:val="002240EC"/>
    <w:pPr>
      <w:spacing w:before="240" w:after="60"/>
      <w:jc w:val="center"/>
      <w:outlineLvl w:val="0"/>
    </w:pPr>
    <w:rPr>
      <w:rFonts w:ascii="Arial" w:hAnsi="Arial" w:cs="Arial"/>
      <w:b/>
      <w:bCs/>
      <w:kern w:val="28"/>
      <w:sz w:val="32"/>
      <w:szCs w:val="32"/>
    </w:rPr>
  </w:style>
  <w:style w:type="character" w:customStyle="1" w:styleId="ad">
    <w:name w:val="Заголовок Знак"/>
    <w:basedOn w:val="a1"/>
    <w:link w:val="ac"/>
    <w:rsid w:val="002240EC"/>
    <w:rPr>
      <w:rFonts w:ascii="Arial" w:eastAsia="Times New Roman" w:hAnsi="Arial" w:cs="Arial"/>
      <w:b/>
      <w:bCs/>
      <w:kern w:val="28"/>
      <w:sz w:val="32"/>
      <w:szCs w:val="32"/>
      <w:lang w:eastAsia="ru-RU"/>
    </w:rPr>
  </w:style>
  <w:style w:type="paragraph" w:customStyle="1" w:styleId="Head71">
    <w:name w:val="Head 7.1"/>
    <w:basedOn w:val="a0"/>
    <w:rsid w:val="002240EC"/>
    <w:pPr>
      <w:suppressAutoHyphens/>
      <w:autoSpaceDE/>
      <w:autoSpaceDN/>
      <w:adjustRightInd/>
      <w:jc w:val="center"/>
    </w:pPr>
    <w:rPr>
      <w:rFonts w:ascii="CG Times" w:hAnsi="CG Times"/>
      <w:b/>
      <w:snapToGrid w:val="0"/>
      <w:lang w:val="en-US"/>
    </w:rPr>
  </w:style>
  <w:style w:type="paragraph" w:styleId="31">
    <w:name w:val="Body Text 3"/>
    <w:basedOn w:val="a0"/>
    <w:link w:val="32"/>
    <w:rsid w:val="002240EC"/>
    <w:pPr>
      <w:widowControl/>
      <w:suppressAutoHyphens/>
      <w:autoSpaceDE/>
      <w:autoSpaceDN/>
      <w:adjustRightInd/>
      <w:spacing w:before="20"/>
      <w:jc w:val="left"/>
    </w:pPr>
    <w:rPr>
      <w:szCs w:val="24"/>
    </w:rPr>
  </w:style>
  <w:style w:type="character" w:customStyle="1" w:styleId="32">
    <w:name w:val="Основной текст 3 Знак"/>
    <w:basedOn w:val="a1"/>
    <w:link w:val="31"/>
    <w:rsid w:val="002240EC"/>
    <w:rPr>
      <w:rFonts w:ascii="Times New Roman" w:eastAsia="Times New Roman" w:hAnsi="Times New Roman" w:cs="Times New Roman"/>
      <w:sz w:val="28"/>
      <w:szCs w:val="24"/>
      <w:lang w:eastAsia="ru-RU"/>
    </w:rPr>
  </w:style>
  <w:style w:type="character" w:styleId="ae">
    <w:name w:val="page number"/>
    <w:basedOn w:val="a1"/>
    <w:rsid w:val="002240EC"/>
  </w:style>
  <w:style w:type="paragraph" w:styleId="21">
    <w:name w:val="Body Text Indent 2"/>
    <w:basedOn w:val="a0"/>
    <w:link w:val="22"/>
    <w:rsid w:val="002240EC"/>
    <w:pPr>
      <w:widowControl/>
      <w:autoSpaceDE/>
      <w:autoSpaceDN/>
      <w:adjustRightInd/>
      <w:ind w:left="72"/>
      <w:jc w:val="left"/>
    </w:pPr>
    <w:rPr>
      <w:szCs w:val="24"/>
    </w:rPr>
  </w:style>
  <w:style w:type="character" w:customStyle="1" w:styleId="22">
    <w:name w:val="Основной текст с отступом 2 Знак"/>
    <w:basedOn w:val="a1"/>
    <w:link w:val="21"/>
    <w:rsid w:val="002240EC"/>
    <w:rPr>
      <w:rFonts w:ascii="Times New Roman" w:eastAsia="Times New Roman" w:hAnsi="Times New Roman" w:cs="Times New Roman"/>
      <w:sz w:val="28"/>
      <w:szCs w:val="24"/>
      <w:lang w:eastAsia="ru-RU"/>
    </w:rPr>
  </w:style>
  <w:style w:type="paragraph" w:styleId="23">
    <w:name w:val="Body Text 2"/>
    <w:basedOn w:val="a0"/>
    <w:link w:val="24"/>
    <w:rsid w:val="002240EC"/>
    <w:pPr>
      <w:widowControl/>
      <w:autoSpaceDE/>
      <w:autoSpaceDN/>
      <w:adjustRightInd/>
      <w:jc w:val="left"/>
    </w:pPr>
    <w:rPr>
      <w:color w:val="000000"/>
      <w:szCs w:val="30"/>
    </w:rPr>
  </w:style>
  <w:style w:type="character" w:customStyle="1" w:styleId="24">
    <w:name w:val="Основной текст 2 Знак"/>
    <w:basedOn w:val="a1"/>
    <w:link w:val="23"/>
    <w:rsid w:val="002240EC"/>
    <w:rPr>
      <w:rFonts w:ascii="Times New Roman" w:eastAsia="Times New Roman" w:hAnsi="Times New Roman" w:cs="Times New Roman"/>
      <w:color w:val="000000"/>
      <w:sz w:val="28"/>
      <w:szCs w:val="30"/>
      <w:lang w:eastAsia="ru-RU"/>
    </w:rPr>
  </w:style>
  <w:style w:type="paragraph" w:styleId="af">
    <w:name w:val="footer"/>
    <w:basedOn w:val="a0"/>
    <w:link w:val="af0"/>
    <w:rsid w:val="002240EC"/>
    <w:pPr>
      <w:tabs>
        <w:tab w:val="center" w:pos="4677"/>
        <w:tab w:val="right" w:pos="9355"/>
      </w:tabs>
      <w:spacing w:line="300" w:lineRule="auto"/>
      <w:ind w:left="72" w:firstLine="680"/>
    </w:pPr>
    <w:rPr>
      <w:rFonts w:eastAsia="MS Mincho"/>
      <w:spacing w:val="-2"/>
      <w:sz w:val="24"/>
      <w:szCs w:val="24"/>
    </w:rPr>
  </w:style>
  <w:style w:type="character" w:customStyle="1" w:styleId="af0">
    <w:name w:val="Нижний колонтитул Знак"/>
    <w:basedOn w:val="a1"/>
    <w:link w:val="af"/>
    <w:rsid w:val="002240EC"/>
    <w:rPr>
      <w:rFonts w:ascii="Times New Roman" w:eastAsia="MS Mincho" w:hAnsi="Times New Roman" w:cs="Times New Roman"/>
      <w:spacing w:val="-2"/>
      <w:sz w:val="24"/>
      <w:szCs w:val="24"/>
      <w:lang w:eastAsia="ru-RU"/>
    </w:rPr>
  </w:style>
  <w:style w:type="paragraph" w:styleId="33">
    <w:name w:val="Body Text Indent 3"/>
    <w:basedOn w:val="a0"/>
    <w:link w:val="34"/>
    <w:rsid w:val="002240EC"/>
    <w:pPr>
      <w:widowControl/>
      <w:autoSpaceDE/>
      <w:autoSpaceDN/>
      <w:adjustRightInd/>
      <w:spacing w:before="120"/>
      <w:ind w:left="284" w:firstLine="424"/>
      <w:jc w:val="left"/>
    </w:pPr>
    <w:rPr>
      <w:szCs w:val="24"/>
    </w:rPr>
  </w:style>
  <w:style w:type="character" w:customStyle="1" w:styleId="34">
    <w:name w:val="Основной текст с отступом 3 Знак"/>
    <w:basedOn w:val="a1"/>
    <w:link w:val="33"/>
    <w:rsid w:val="002240EC"/>
    <w:rPr>
      <w:rFonts w:ascii="Times New Roman" w:eastAsia="Times New Roman" w:hAnsi="Times New Roman" w:cs="Times New Roman"/>
      <w:sz w:val="28"/>
      <w:szCs w:val="24"/>
      <w:lang w:eastAsia="ru-RU"/>
    </w:rPr>
  </w:style>
  <w:style w:type="paragraph" w:customStyle="1" w:styleId="41">
    <w:name w:val="заголовок 4"/>
    <w:basedOn w:val="a0"/>
    <w:next w:val="a0"/>
    <w:rsid w:val="002240EC"/>
    <w:pPr>
      <w:keepNext/>
      <w:widowControl/>
      <w:tabs>
        <w:tab w:val="left" w:pos="0"/>
      </w:tabs>
      <w:suppressAutoHyphens/>
      <w:autoSpaceDE/>
      <w:autoSpaceDN/>
      <w:adjustRightInd/>
      <w:jc w:val="center"/>
    </w:pPr>
    <w:rPr>
      <w:snapToGrid w:val="0"/>
      <w:spacing w:val="-2"/>
      <w:sz w:val="24"/>
    </w:rPr>
  </w:style>
  <w:style w:type="paragraph" w:styleId="af1">
    <w:name w:val="Plain Text"/>
    <w:basedOn w:val="a0"/>
    <w:link w:val="af2"/>
    <w:rsid w:val="002240EC"/>
    <w:pPr>
      <w:widowControl/>
      <w:tabs>
        <w:tab w:val="left" w:pos="360"/>
      </w:tabs>
      <w:autoSpaceDE/>
      <w:autoSpaceDN/>
      <w:adjustRightInd/>
      <w:ind w:firstLine="900"/>
    </w:pPr>
    <w:rPr>
      <w:rFonts w:eastAsia="MS Mincho"/>
      <w:spacing w:val="-2"/>
      <w:sz w:val="26"/>
    </w:rPr>
  </w:style>
  <w:style w:type="character" w:customStyle="1" w:styleId="af2">
    <w:name w:val="Текст Знак"/>
    <w:basedOn w:val="a1"/>
    <w:link w:val="af1"/>
    <w:rsid w:val="002240EC"/>
    <w:rPr>
      <w:rFonts w:ascii="Times New Roman" w:eastAsia="MS Mincho" w:hAnsi="Times New Roman" w:cs="Times New Roman"/>
      <w:spacing w:val="-2"/>
      <w:sz w:val="26"/>
      <w:szCs w:val="20"/>
      <w:lang w:eastAsia="ru-RU"/>
    </w:rPr>
  </w:style>
  <w:style w:type="paragraph" w:customStyle="1" w:styleId="14">
    <w:name w:val="заголовок 1"/>
    <w:basedOn w:val="a0"/>
    <w:next w:val="a0"/>
    <w:rsid w:val="002240EC"/>
    <w:pPr>
      <w:keepNext/>
      <w:widowControl/>
      <w:autoSpaceDE/>
      <w:autoSpaceDN/>
      <w:adjustRightInd/>
      <w:spacing w:before="240" w:after="60"/>
    </w:pPr>
    <w:rPr>
      <w:rFonts w:ascii="Arial" w:hAnsi="Arial"/>
      <w:b/>
      <w:snapToGrid w:val="0"/>
      <w:kern w:val="28"/>
      <w:lang w:val="en-GB"/>
    </w:rPr>
  </w:style>
  <w:style w:type="paragraph" w:customStyle="1" w:styleId="71">
    <w:name w:val="заголовок 7"/>
    <w:basedOn w:val="a0"/>
    <w:next w:val="a0"/>
    <w:rsid w:val="002240EC"/>
    <w:pPr>
      <w:keepNext/>
      <w:widowControl/>
      <w:autoSpaceDE/>
      <w:autoSpaceDN/>
      <w:adjustRightInd/>
      <w:jc w:val="center"/>
    </w:pPr>
    <w:rPr>
      <w:b/>
      <w:snapToGrid w:val="0"/>
      <w:sz w:val="24"/>
    </w:rPr>
  </w:style>
  <w:style w:type="paragraph" w:customStyle="1" w:styleId="42">
    <w:name w:val="оглавление 4"/>
    <w:basedOn w:val="a0"/>
    <w:next w:val="a0"/>
    <w:rsid w:val="002240EC"/>
    <w:pPr>
      <w:widowControl/>
      <w:autoSpaceDE/>
      <w:autoSpaceDN/>
      <w:adjustRightInd/>
      <w:ind w:left="720"/>
      <w:jc w:val="left"/>
    </w:pPr>
    <w:rPr>
      <w:rFonts w:ascii="Garamond" w:hAnsi="Garamond"/>
      <w:snapToGrid w:val="0"/>
      <w:sz w:val="18"/>
      <w:lang w:val="en-GB"/>
    </w:rPr>
  </w:style>
  <w:style w:type="paragraph" w:customStyle="1" w:styleId="IniiaioaenoIoieo">
    <w:name w:val="Iniiai? oaenoIoieo"/>
    <w:basedOn w:val="a0"/>
    <w:rsid w:val="002240EC"/>
    <w:pPr>
      <w:widowControl/>
      <w:tabs>
        <w:tab w:val="left" w:pos="360"/>
      </w:tabs>
      <w:autoSpaceDE/>
      <w:autoSpaceDN/>
      <w:adjustRightInd/>
      <w:ind w:left="360" w:hanging="360"/>
    </w:pPr>
    <w:rPr>
      <w:snapToGrid w:val="0"/>
      <w:sz w:val="24"/>
      <w:lang w:val="en-GB"/>
    </w:rPr>
  </w:style>
  <w:style w:type="paragraph" w:styleId="af3">
    <w:name w:val="Subtitle"/>
    <w:basedOn w:val="a0"/>
    <w:link w:val="af4"/>
    <w:qFormat/>
    <w:rsid w:val="002240EC"/>
    <w:pPr>
      <w:widowControl/>
      <w:autoSpaceDE/>
      <w:autoSpaceDN/>
      <w:adjustRightInd/>
      <w:jc w:val="left"/>
    </w:pPr>
    <w:rPr>
      <w:b/>
      <w:bCs/>
      <w:sz w:val="24"/>
      <w:szCs w:val="24"/>
    </w:rPr>
  </w:style>
  <w:style w:type="character" w:customStyle="1" w:styleId="af4">
    <w:name w:val="Подзаголовок Знак"/>
    <w:basedOn w:val="a1"/>
    <w:link w:val="af3"/>
    <w:rsid w:val="002240EC"/>
    <w:rPr>
      <w:rFonts w:ascii="Times New Roman" w:eastAsia="Times New Roman" w:hAnsi="Times New Roman" w:cs="Times New Roman"/>
      <w:b/>
      <w:bCs/>
      <w:sz w:val="24"/>
      <w:szCs w:val="24"/>
      <w:lang w:eastAsia="ru-RU"/>
    </w:rPr>
  </w:style>
  <w:style w:type="character" w:styleId="af5">
    <w:name w:val="footnote reference"/>
    <w:semiHidden/>
    <w:rsid w:val="002240EC"/>
    <w:rPr>
      <w:vertAlign w:val="superscript"/>
    </w:rPr>
  </w:style>
  <w:style w:type="paragraph" w:styleId="af6">
    <w:name w:val="footnote text"/>
    <w:basedOn w:val="a0"/>
    <w:link w:val="af7"/>
    <w:semiHidden/>
    <w:rsid w:val="002240EC"/>
    <w:pPr>
      <w:adjustRightInd/>
      <w:jc w:val="left"/>
    </w:pPr>
    <w:rPr>
      <w:sz w:val="20"/>
    </w:rPr>
  </w:style>
  <w:style w:type="character" w:customStyle="1" w:styleId="af7">
    <w:name w:val="Текст сноски Знак"/>
    <w:basedOn w:val="a1"/>
    <w:link w:val="af6"/>
    <w:semiHidden/>
    <w:rsid w:val="002240EC"/>
    <w:rPr>
      <w:rFonts w:ascii="Times New Roman" w:eastAsia="Times New Roman" w:hAnsi="Times New Roman" w:cs="Times New Roman"/>
      <w:sz w:val="20"/>
      <w:szCs w:val="20"/>
      <w:lang w:eastAsia="ru-RU"/>
    </w:rPr>
  </w:style>
  <w:style w:type="paragraph" w:styleId="af8">
    <w:name w:val="Block Text"/>
    <w:basedOn w:val="a0"/>
    <w:rsid w:val="002240EC"/>
    <w:pPr>
      <w:widowControl/>
      <w:shd w:val="clear" w:color="auto" w:fill="FFFFFF"/>
      <w:autoSpaceDE/>
      <w:autoSpaceDN/>
      <w:adjustRightInd/>
      <w:spacing w:line="300" w:lineRule="exact"/>
      <w:ind w:left="14" w:right="10" w:firstLine="511"/>
    </w:pPr>
    <w:rPr>
      <w:szCs w:val="24"/>
    </w:rPr>
  </w:style>
  <w:style w:type="paragraph" w:styleId="af9">
    <w:name w:val="Balloon Text"/>
    <w:basedOn w:val="a0"/>
    <w:link w:val="afa"/>
    <w:semiHidden/>
    <w:rsid w:val="002240EC"/>
    <w:pPr>
      <w:widowControl/>
      <w:autoSpaceDE/>
      <w:autoSpaceDN/>
      <w:adjustRightInd/>
      <w:jc w:val="left"/>
    </w:pPr>
    <w:rPr>
      <w:rFonts w:ascii="Tahoma" w:hAnsi="Tahoma" w:cs="Tahoma"/>
      <w:sz w:val="16"/>
      <w:szCs w:val="16"/>
    </w:rPr>
  </w:style>
  <w:style w:type="character" w:customStyle="1" w:styleId="afa">
    <w:name w:val="Текст выноски Знак"/>
    <w:basedOn w:val="a1"/>
    <w:link w:val="af9"/>
    <w:semiHidden/>
    <w:rsid w:val="002240EC"/>
    <w:rPr>
      <w:rFonts w:ascii="Tahoma" w:eastAsia="Times New Roman" w:hAnsi="Tahoma" w:cs="Tahoma"/>
      <w:sz w:val="16"/>
      <w:szCs w:val="16"/>
      <w:lang w:eastAsia="ru-RU"/>
    </w:rPr>
  </w:style>
  <w:style w:type="paragraph" w:customStyle="1" w:styleId="FR1">
    <w:name w:val="FR1"/>
    <w:rsid w:val="002240EC"/>
    <w:pPr>
      <w:widowControl w:val="0"/>
      <w:autoSpaceDE w:val="0"/>
      <w:autoSpaceDN w:val="0"/>
      <w:adjustRightInd w:val="0"/>
      <w:spacing w:before="1240" w:after="0" w:line="240" w:lineRule="auto"/>
    </w:pPr>
    <w:rPr>
      <w:rFonts w:ascii="Times New Roman" w:eastAsia="Times New Roman" w:hAnsi="Times New Roman" w:cs="Times New Roman"/>
      <w:b/>
      <w:bCs/>
      <w:sz w:val="28"/>
      <w:szCs w:val="28"/>
      <w:lang w:eastAsia="ru-RU"/>
    </w:rPr>
  </w:style>
  <w:style w:type="paragraph" w:styleId="afb">
    <w:name w:val="Document Map"/>
    <w:basedOn w:val="a0"/>
    <w:link w:val="afc"/>
    <w:semiHidden/>
    <w:rsid w:val="002240EC"/>
    <w:pPr>
      <w:widowControl/>
      <w:shd w:val="clear" w:color="auto" w:fill="000080"/>
      <w:autoSpaceDE/>
      <w:autoSpaceDN/>
      <w:adjustRightInd/>
      <w:jc w:val="left"/>
    </w:pPr>
    <w:rPr>
      <w:rFonts w:ascii="Tahoma" w:hAnsi="Tahoma" w:cs="Tahoma"/>
      <w:sz w:val="24"/>
      <w:szCs w:val="24"/>
    </w:rPr>
  </w:style>
  <w:style w:type="character" w:customStyle="1" w:styleId="afc">
    <w:name w:val="Схема документа Знак"/>
    <w:basedOn w:val="a1"/>
    <w:link w:val="afb"/>
    <w:semiHidden/>
    <w:rsid w:val="002240EC"/>
    <w:rPr>
      <w:rFonts w:ascii="Tahoma" w:eastAsia="Times New Roman" w:hAnsi="Tahoma" w:cs="Tahoma"/>
      <w:sz w:val="24"/>
      <w:szCs w:val="24"/>
      <w:shd w:val="clear" w:color="auto" w:fill="000080"/>
      <w:lang w:eastAsia="ru-RU"/>
    </w:rPr>
  </w:style>
  <w:style w:type="paragraph" w:customStyle="1" w:styleId="15">
    <w:name w:val="Основной текст1"/>
    <w:basedOn w:val="a0"/>
    <w:rsid w:val="002240EC"/>
    <w:pPr>
      <w:widowControl/>
      <w:autoSpaceDE/>
      <w:autoSpaceDN/>
      <w:adjustRightInd/>
      <w:jc w:val="left"/>
    </w:pPr>
    <w:rPr>
      <w:snapToGrid w:val="0"/>
      <w:sz w:val="24"/>
    </w:rPr>
  </w:style>
  <w:style w:type="character" w:styleId="afd">
    <w:name w:val="Hyperlink"/>
    <w:uiPriority w:val="99"/>
    <w:rsid w:val="002240EC"/>
    <w:rPr>
      <w:color w:val="0000FF"/>
      <w:u w:val="single"/>
    </w:rPr>
  </w:style>
  <w:style w:type="character" w:styleId="afe">
    <w:name w:val="FollowedHyperlink"/>
    <w:uiPriority w:val="99"/>
    <w:rsid w:val="002240EC"/>
    <w:rPr>
      <w:color w:val="800080"/>
      <w:u w:val="single"/>
    </w:rPr>
  </w:style>
  <w:style w:type="paragraph" w:customStyle="1" w:styleId="aff">
    <w:basedOn w:val="a0"/>
    <w:next w:val="a6"/>
    <w:rsid w:val="002240EC"/>
    <w:pPr>
      <w:keepNext/>
      <w:suppressAutoHyphens/>
      <w:autoSpaceDN/>
      <w:adjustRightInd/>
      <w:spacing w:before="240" w:after="120"/>
      <w:jc w:val="left"/>
    </w:pPr>
    <w:rPr>
      <w:rFonts w:ascii="Arial" w:eastAsia="Lucida Sans Unicode" w:hAnsi="Arial" w:cs="Tahoma"/>
      <w:i/>
      <w:iCs/>
      <w:szCs w:val="28"/>
      <w:lang w:eastAsia="ar-SA"/>
    </w:rPr>
  </w:style>
  <w:style w:type="paragraph" w:customStyle="1" w:styleId="aff0">
    <w:name w:val="áû÷íûé"/>
    <w:rsid w:val="002240EC"/>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style>
  <w:style w:type="character" w:customStyle="1" w:styleId="81">
    <w:name w:val="Знак Знак8"/>
    <w:rsid w:val="002240EC"/>
    <w:rPr>
      <w:rFonts w:eastAsia="MS Mincho"/>
      <w:snapToGrid w:val="0"/>
      <w:spacing w:val="-2"/>
      <w:sz w:val="24"/>
    </w:rPr>
  </w:style>
  <w:style w:type="paragraph" w:styleId="aff1">
    <w:name w:val="List Paragraph"/>
    <w:basedOn w:val="a0"/>
    <w:uiPriority w:val="34"/>
    <w:qFormat/>
    <w:rsid w:val="002240EC"/>
    <w:pPr>
      <w:widowControl/>
      <w:autoSpaceDE/>
      <w:autoSpaceDN/>
      <w:adjustRightInd/>
      <w:ind w:left="708"/>
      <w:jc w:val="left"/>
    </w:pPr>
    <w:rPr>
      <w:sz w:val="24"/>
      <w:szCs w:val="24"/>
    </w:rPr>
  </w:style>
  <w:style w:type="character" w:customStyle="1" w:styleId="91">
    <w:name w:val="Знак Знак9"/>
    <w:rsid w:val="002240EC"/>
    <w:rPr>
      <w:rFonts w:cs="Arial"/>
      <w:b/>
      <w:bCs/>
      <w:i/>
      <w:iCs/>
      <w:sz w:val="28"/>
      <w:szCs w:val="28"/>
    </w:rPr>
  </w:style>
  <w:style w:type="paragraph" w:customStyle="1" w:styleId="16">
    <w:name w:val="Обычный1"/>
    <w:link w:val="Normal"/>
    <w:rsid w:val="002240EC"/>
    <w:pPr>
      <w:spacing w:after="0" w:line="240" w:lineRule="auto"/>
      <w:ind w:firstLine="720"/>
      <w:jc w:val="both"/>
    </w:pPr>
    <w:rPr>
      <w:rFonts w:ascii="Times New Roman" w:eastAsia="Times New Roman" w:hAnsi="Times New Roman" w:cs="Times New Roman"/>
      <w:sz w:val="28"/>
      <w:szCs w:val="20"/>
      <w:lang w:eastAsia="ru-RU"/>
    </w:rPr>
  </w:style>
  <w:style w:type="paragraph" w:customStyle="1" w:styleId="111">
    <w:name w:val="Заголовок 11"/>
    <w:basedOn w:val="16"/>
    <w:next w:val="16"/>
    <w:rsid w:val="002240EC"/>
    <w:pPr>
      <w:keepNext/>
      <w:spacing w:before="240" w:after="60"/>
      <w:ind w:firstLine="0"/>
      <w:jc w:val="center"/>
    </w:pPr>
    <w:rPr>
      <w:b/>
      <w:kern w:val="28"/>
    </w:rPr>
  </w:style>
  <w:style w:type="paragraph" w:customStyle="1" w:styleId="ConsNonformat">
    <w:name w:val="ConsNonformat"/>
    <w:rsid w:val="002240EC"/>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ConsTitle">
    <w:name w:val="ConsTitle"/>
    <w:rsid w:val="002240EC"/>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PlusNormal">
    <w:name w:val="ConsPlusNormal"/>
    <w:rsid w:val="002240E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100">
    <w:name w:val="Знак Знак10"/>
    <w:rsid w:val="002240EC"/>
    <w:rPr>
      <w:rFonts w:eastAsia="MS Mincho" w:cs="Arial"/>
      <w:b/>
      <w:bCs/>
      <w:kern w:val="32"/>
      <w:sz w:val="32"/>
      <w:szCs w:val="32"/>
    </w:rPr>
  </w:style>
  <w:style w:type="paragraph" w:customStyle="1" w:styleId="220">
    <w:name w:val="Основной текст 22"/>
    <w:basedOn w:val="a0"/>
    <w:rsid w:val="002240EC"/>
    <w:pPr>
      <w:widowControl/>
      <w:suppressAutoHyphens/>
      <w:autoSpaceDE/>
      <w:autoSpaceDN/>
      <w:adjustRightInd/>
      <w:jc w:val="left"/>
    </w:pPr>
    <w:rPr>
      <w:lang w:eastAsia="ar-SA"/>
    </w:rPr>
  </w:style>
  <w:style w:type="paragraph" w:customStyle="1" w:styleId="Cell">
    <w:name w:val="Cell"/>
    <w:basedOn w:val="a0"/>
    <w:rsid w:val="002240EC"/>
    <w:pPr>
      <w:widowControl/>
      <w:suppressAutoHyphens/>
      <w:autoSpaceDE/>
      <w:autoSpaceDN/>
      <w:adjustRightInd/>
      <w:jc w:val="left"/>
    </w:pPr>
    <w:rPr>
      <w:sz w:val="20"/>
      <w:lang w:eastAsia="ar-SA"/>
    </w:rPr>
  </w:style>
  <w:style w:type="paragraph" w:customStyle="1" w:styleId="aff2">
    <w:name w:val="Содержимое таблицы"/>
    <w:basedOn w:val="a0"/>
    <w:rsid w:val="002240EC"/>
    <w:pPr>
      <w:suppressLineNumbers/>
      <w:suppressAutoHyphens/>
      <w:autoSpaceDE/>
      <w:autoSpaceDN/>
      <w:adjustRightInd/>
      <w:jc w:val="left"/>
    </w:pPr>
    <w:rPr>
      <w:rFonts w:ascii="Arial" w:eastAsia="Lucida Sans Unicode" w:hAnsi="Arial"/>
      <w:sz w:val="24"/>
      <w:szCs w:val="24"/>
    </w:rPr>
  </w:style>
  <w:style w:type="paragraph" w:customStyle="1" w:styleId="aff3">
    <w:name w:val="Заголовок таблицы"/>
    <w:basedOn w:val="aff2"/>
    <w:rsid w:val="002240EC"/>
    <w:pPr>
      <w:jc w:val="center"/>
    </w:pPr>
    <w:rPr>
      <w:b/>
      <w:bCs/>
      <w:i/>
      <w:iCs/>
    </w:rPr>
  </w:style>
  <w:style w:type="paragraph" w:customStyle="1" w:styleId="310">
    <w:name w:val="Основной текст 31"/>
    <w:basedOn w:val="a0"/>
    <w:rsid w:val="002240EC"/>
    <w:pPr>
      <w:widowControl/>
      <w:suppressAutoHyphens/>
      <w:autoSpaceDE/>
      <w:autoSpaceDN/>
      <w:adjustRightInd/>
      <w:spacing w:after="120"/>
      <w:jc w:val="left"/>
    </w:pPr>
    <w:rPr>
      <w:sz w:val="16"/>
      <w:szCs w:val="16"/>
      <w:lang w:eastAsia="ar-SA"/>
    </w:rPr>
  </w:style>
  <w:style w:type="paragraph" w:customStyle="1" w:styleId="xl40">
    <w:name w:val="xl40"/>
    <w:basedOn w:val="a0"/>
    <w:rsid w:val="002240EC"/>
    <w:pPr>
      <w:widowControl/>
      <w:pBdr>
        <w:bottom w:val="single" w:sz="8" w:space="0" w:color="auto"/>
      </w:pBdr>
      <w:autoSpaceDE/>
      <w:autoSpaceDN/>
      <w:adjustRightInd/>
      <w:spacing w:before="100" w:beforeAutospacing="1" w:after="100" w:afterAutospacing="1"/>
      <w:jc w:val="center"/>
    </w:pPr>
    <w:rPr>
      <w:shadow/>
      <w:sz w:val="24"/>
      <w:szCs w:val="24"/>
    </w:rPr>
  </w:style>
  <w:style w:type="paragraph" w:customStyle="1" w:styleId="xl41">
    <w:name w:val="xl41"/>
    <w:basedOn w:val="a0"/>
    <w:rsid w:val="002240EC"/>
    <w:pPr>
      <w:widowControl/>
      <w:pBdr>
        <w:bottom w:val="single" w:sz="8" w:space="0" w:color="auto"/>
      </w:pBdr>
      <w:autoSpaceDE/>
      <w:autoSpaceDN/>
      <w:adjustRightInd/>
      <w:spacing w:before="100" w:beforeAutospacing="1" w:after="100" w:afterAutospacing="1"/>
      <w:jc w:val="left"/>
    </w:pPr>
    <w:rPr>
      <w:sz w:val="24"/>
      <w:szCs w:val="24"/>
    </w:rPr>
  </w:style>
  <w:style w:type="paragraph" w:customStyle="1" w:styleId="210">
    <w:name w:val="Основной текст с отступом 21"/>
    <w:basedOn w:val="a0"/>
    <w:rsid w:val="002240EC"/>
    <w:pPr>
      <w:widowControl/>
      <w:tabs>
        <w:tab w:val="left" w:pos="8505"/>
      </w:tabs>
      <w:overflowPunct w:val="0"/>
      <w:ind w:firstLine="567"/>
      <w:textAlignment w:val="baseline"/>
    </w:pPr>
  </w:style>
  <w:style w:type="paragraph" w:customStyle="1" w:styleId="Style2">
    <w:name w:val="Style2"/>
    <w:basedOn w:val="a0"/>
    <w:rsid w:val="002240EC"/>
    <w:pPr>
      <w:spacing w:line="318" w:lineRule="exact"/>
      <w:ind w:firstLine="559"/>
    </w:pPr>
    <w:rPr>
      <w:rFonts w:ascii="Palatino Linotype" w:hAnsi="Palatino Linotype"/>
      <w:sz w:val="24"/>
      <w:szCs w:val="24"/>
    </w:rPr>
  </w:style>
  <w:style w:type="character" w:customStyle="1" w:styleId="FontStyle14">
    <w:name w:val="Font Style14"/>
    <w:rsid w:val="002240EC"/>
    <w:rPr>
      <w:rFonts w:ascii="Sylfaen" w:hAnsi="Sylfaen" w:cs="Sylfaen"/>
      <w:sz w:val="26"/>
      <w:szCs w:val="26"/>
    </w:rPr>
  </w:style>
  <w:style w:type="paragraph" w:customStyle="1" w:styleId="211">
    <w:name w:val="Основной текст 21"/>
    <w:basedOn w:val="a0"/>
    <w:rsid w:val="002240EC"/>
    <w:pPr>
      <w:widowControl/>
      <w:suppressAutoHyphens/>
      <w:autoSpaceDE/>
      <w:autoSpaceDN/>
      <w:adjustRightInd/>
    </w:pPr>
    <w:rPr>
      <w:rFonts w:ascii="Arial" w:hAnsi="Arial" w:cs="Arial"/>
      <w:sz w:val="20"/>
      <w:szCs w:val="24"/>
      <w:lang w:eastAsia="ar-SA"/>
    </w:rPr>
  </w:style>
  <w:style w:type="character" w:customStyle="1" w:styleId="FontStyle12">
    <w:name w:val="Font Style12"/>
    <w:rsid w:val="002240EC"/>
    <w:rPr>
      <w:rFonts w:ascii="Times New Roman" w:hAnsi="Times New Roman" w:cs="Times New Roman"/>
      <w:b/>
      <w:bCs/>
      <w:sz w:val="22"/>
      <w:szCs w:val="22"/>
    </w:rPr>
  </w:style>
  <w:style w:type="paragraph" w:customStyle="1" w:styleId="Style6">
    <w:name w:val="Style6"/>
    <w:basedOn w:val="a0"/>
    <w:rsid w:val="002240EC"/>
    <w:pPr>
      <w:spacing w:line="275" w:lineRule="exact"/>
    </w:pPr>
    <w:rPr>
      <w:rFonts w:ascii="Franklin Gothic Demi" w:hAnsi="Franklin Gothic Demi"/>
      <w:sz w:val="24"/>
      <w:szCs w:val="24"/>
    </w:rPr>
  </w:style>
  <w:style w:type="character" w:customStyle="1" w:styleId="Normal">
    <w:name w:val="Normal Знак"/>
    <w:link w:val="16"/>
    <w:rsid w:val="002240EC"/>
    <w:rPr>
      <w:rFonts w:ascii="Times New Roman" w:eastAsia="Times New Roman" w:hAnsi="Times New Roman" w:cs="Times New Roman"/>
      <w:sz w:val="28"/>
      <w:szCs w:val="20"/>
      <w:lang w:eastAsia="ru-RU"/>
    </w:rPr>
  </w:style>
  <w:style w:type="paragraph" w:customStyle="1" w:styleId="Style3">
    <w:name w:val="Style3"/>
    <w:basedOn w:val="a0"/>
    <w:rsid w:val="002240EC"/>
    <w:pPr>
      <w:spacing w:line="276" w:lineRule="exact"/>
      <w:ind w:firstLine="353"/>
    </w:pPr>
    <w:rPr>
      <w:sz w:val="24"/>
      <w:szCs w:val="24"/>
    </w:rPr>
  </w:style>
  <w:style w:type="paragraph" w:customStyle="1" w:styleId="Style4">
    <w:name w:val="Style4"/>
    <w:basedOn w:val="a0"/>
    <w:rsid w:val="002240EC"/>
    <w:pPr>
      <w:spacing w:line="274" w:lineRule="exact"/>
    </w:pPr>
    <w:rPr>
      <w:sz w:val="24"/>
      <w:szCs w:val="24"/>
    </w:rPr>
  </w:style>
  <w:style w:type="character" w:customStyle="1" w:styleId="FontStyle11">
    <w:name w:val="Font Style11"/>
    <w:rsid w:val="002240EC"/>
    <w:rPr>
      <w:rFonts w:ascii="Times New Roman" w:hAnsi="Times New Roman" w:cs="Times New Roman"/>
      <w:sz w:val="22"/>
      <w:szCs w:val="22"/>
    </w:rPr>
  </w:style>
  <w:style w:type="paragraph" w:customStyle="1" w:styleId="Style1">
    <w:name w:val="Style1"/>
    <w:basedOn w:val="a0"/>
    <w:rsid w:val="002240EC"/>
    <w:pPr>
      <w:spacing w:line="278" w:lineRule="exact"/>
    </w:pPr>
    <w:rPr>
      <w:sz w:val="24"/>
      <w:szCs w:val="24"/>
    </w:rPr>
  </w:style>
  <w:style w:type="paragraph" w:customStyle="1" w:styleId="Default">
    <w:name w:val="Default"/>
    <w:rsid w:val="002240EC"/>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font5">
    <w:name w:val="font5"/>
    <w:basedOn w:val="a0"/>
    <w:rsid w:val="002240EC"/>
    <w:pPr>
      <w:widowControl/>
      <w:autoSpaceDE/>
      <w:autoSpaceDN/>
      <w:adjustRightInd/>
      <w:spacing w:before="100" w:beforeAutospacing="1" w:after="100" w:afterAutospacing="1"/>
      <w:jc w:val="left"/>
    </w:pPr>
    <w:rPr>
      <w:sz w:val="24"/>
      <w:szCs w:val="24"/>
    </w:rPr>
  </w:style>
  <w:style w:type="paragraph" w:customStyle="1" w:styleId="font6">
    <w:name w:val="font6"/>
    <w:basedOn w:val="a0"/>
    <w:rsid w:val="002240EC"/>
    <w:pPr>
      <w:widowControl/>
      <w:autoSpaceDE/>
      <w:autoSpaceDN/>
      <w:adjustRightInd/>
      <w:spacing w:before="100" w:beforeAutospacing="1" w:after="100" w:afterAutospacing="1"/>
      <w:jc w:val="left"/>
    </w:pPr>
    <w:rPr>
      <w:rFonts w:ascii="Calibri" w:hAnsi="Calibri"/>
      <w:sz w:val="22"/>
      <w:szCs w:val="22"/>
    </w:rPr>
  </w:style>
  <w:style w:type="paragraph" w:customStyle="1" w:styleId="font7">
    <w:name w:val="font7"/>
    <w:basedOn w:val="a0"/>
    <w:rsid w:val="002240EC"/>
    <w:pPr>
      <w:widowControl/>
      <w:autoSpaceDE/>
      <w:autoSpaceDN/>
      <w:adjustRightInd/>
      <w:spacing w:before="100" w:beforeAutospacing="1" w:after="100" w:afterAutospacing="1"/>
      <w:jc w:val="left"/>
    </w:pPr>
    <w:rPr>
      <w:color w:val="000000"/>
      <w:sz w:val="24"/>
      <w:szCs w:val="24"/>
    </w:rPr>
  </w:style>
  <w:style w:type="paragraph" w:customStyle="1" w:styleId="xl65">
    <w:name w:val="xl65"/>
    <w:basedOn w:val="a0"/>
    <w:rsid w:val="002240EC"/>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left"/>
      <w:textAlignment w:val="top"/>
    </w:pPr>
    <w:rPr>
      <w:sz w:val="24"/>
      <w:szCs w:val="24"/>
    </w:rPr>
  </w:style>
  <w:style w:type="paragraph" w:customStyle="1" w:styleId="xl66">
    <w:name w:val="xl66"/>
    <w:basedOn w:val="a0"/>
    <w:rsid w:val="002240EC"/>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top"/>
    </w:pPr>
    <w:rPr>
      <w:sz w:val="24"/>
      <w:szCs w:val="24"/>
    </w:rPr>
  </w:style>
  <w:style w:type="paragraph" w:customStyle="1" w:styleId="xl67">
    <w:name w:val="xl67"/>
    <w:basedOn w:val="a0"/>
    <w:rsid w:val="002240EC"/>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top"/>
    </w:pPr>
    <w:rPr>
      <w:sz w:val="24"/>
      <w:szCs w:val="24"/>
    </w:rPr>
  </w:style>
  <w:style w:type="paragraph" w:customStyle="1" w:styleId="xl68">
    <w:name w:val="xl68"/>
    <w:basedOn w:val="a0"/>
    <w:rsid w:val="002240EC"/>
    <w:pPr>
      <w:widowControl/>
      <w:pBdr>
        <w:top w:val="single" w:sz="4" w:space="0" w:color="auto"/>
        <w:left w:val="single" w:sz="4" w:space="0" w:color="auto"/>
        <w:right w:val="single" w:sz="4" w:space="0" w:color="auto"/>
      </w:pBdr>
      <w:autoSpaceDE/>
      <w:autoSpaceDN/>
      <w:adjustRightInd/>
      <w:spacing w:before="100" w:beforeAutospacing="1" w:after="100" w:afterAutospacing="1"/>
      <w:jc w:val="left"/>
      <w:textAlignment w:val="top"/>
    </w:pPr>
    <w:rPr>
      <w:sz w:val="24"/>
      <w:szCs w:val="24"/>
    </w:rPr>
  </w:style>
  <w:style w:type="paragraph" w:customStyle="1" w:styleId="xl69">
    <w:name w:val="xl69"/>
    <w:basedOn w:val="a0"/>
    <w:rsid w:val="002240EC"/>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left"/>
      <w:textAlignment w:val="top"/>
    </w:pPr>
    <w:rPr>
      <w:sz w:val="24"/>
      <w:szCs w:val="24"/>
    </w:rPr>
  </w:style>
  <w:style w:type="paragraph" w:customStyle="1" w:styleId="xl70">
    <w:name w:val="xl70"/>
    <w:basedOn w:val="a0"/>
    <w:rsid w:val="002240EC"/>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left"/>
      <w:textAlignment w:val="top"/>
    </w:pPr>
    <w:rPr>
      <w:color w:val="000000"/>
      <w:sz w:val="24"/>
      <w:szCs w:val="24"/>
    </w:rPr>
  </w:style>
  <w:style w:type="paragraph" w:customStyle="1" w:styleId="xl71">
    <w:name w:val="xl71"/>
    <w:basedOn w:val="a0"/>
    <w:rsid w:val="002240EC"/>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top"/>
    </w:pPr>
    <w:rPr>
      <w:color w:val="000000"/>
      <w:sz w:val="24"/>
      <w:szCs w:val="24"/>
    </w:rPr>
  </w:style>
  <w:style w:type="paragraph" w:customStyle="1" w:styleId="xl72">
    <w:name w:val="xl72"/>
    <w:basedOn w:val="a0"/>
    <w:rsid w:val="002240EC"/>
    <w:pPr>
      <w:widowControl/>
      <w:pBdr>
        <w:top w:val="single" w:sz="4" w:space="0" w:color="auto"/>
        <w:left w:val="single" w:sz="4" w:space="0" w:color="auto"/>
        <w:right w:val="single" w:sz="4" w:space="0" w:color="auto"/>
      </w:pBdr>
      <w:autoSpaceDE/>
      <w:autoSpaceDN/>
      <w:adjustRightInd/>
      <w:spacing w:before="100" w:beforeAutospacing="1" w:after="100" w:afterAutospacing="1"/>
      <w:jc w:val="center"/>
      <w:textAlignment w:val="top"/>
    </w:pPr>
    <w:rPr>
      <w:sz w:val="24"/>
      <w:szCs w:val="24"/>
    </w:rPr>
  </w:style>
  <w:style w:type="paragraph" w:customStyle="1" w:styleId="xl73">
    <w:name w:val="xl73"/>
    <w:basedOn w:val="a0"/>
    <w:rsid w:val="002240EC"/>
    <w:pPr>
      <w:widowControl/>
      <w:pBdr>
        <w:top w:val="single" w:sz="4" w:space="0" w:color="auto"/>
        <w:left w:val="single" w:sz="4" w:space="0" w:color="auto"/>
        <w:right w:val="single" w:sz="4" w:space="0" w:color="auto"/>
      </w:pBdr>
      <w:autoSpaceDE/>
      <w:autoSpaceDN/>
      <w:adjustRightInd/>
      <w:spacing w:before="100" w:beforeAutospacing="1" w:after="100" w:afterAutospacing="1"/>
      <w:jc w:val="left"/>
      <w:textAlignment w:val="top"/>
    </w:pPr>
    <w:rPr>
      <w:sz w:val="24"/>
      <w:szCs w:val="24"/>
    </w:rPr>
  </w:style>
  <w:style w:type="paragraph" w:customStyle="1" w:styleId="xl74">
    <w:name w:val="xl74"/>
    <w:basedOn w:val="a0"/>
    <w:rsid w:val="002240EC"/>
    <w:pPr>
      <w:widowControl/>
      <w:pBdr>
        <w:left w:val="single" w:sz="4" w:space="0" w:color="auto"/>
        <w:right w:val="single" w:sz="4" w:space="0" w:color="auto"/>
      </w:pBdr>
      <w:autoSpaceDE/>
      <w:autoSpaceDN/>
      <w:adjustRightInd/>
      <w:spacing w:before="100" w:beforeAutospacing="1" w:after="100" w:afterAutospacing="1"/>
      <w:jc w:val="left"/>
      <w:textAlignment w:val="top"/>
    </w:pPr>
    <w:rPr>
      <w:sz w:val="24"/>
      <w:szCs w:val="24"/>
    </w:rPr>
  </w:style>
  <w:style w:type="paragraph" w:customStyle="1" w:styleId="xl75">
    <w:name w:val="xl75"/>
    <w:basedOn w:val="a0"/>
    <w:rsid w:val="002240EC"/>
    <w:pPr>
      <w:widowControl/>
      <w:pBdr>
        <w:left w:val="single" w:sz="4" w:space="0" w:color="auto"/>
        <w:bottom w:val="single" w:sz="4" w:space="0" w:color="auto"/>
        <w:right w:val="single" w:sz="4" w:space="0" w:color="auto"/>
      </w:pBdr>
      <w:autoSpaceDE/>
      <w:autoSpaceDN/>
      <w:adjustRightInd/>
      <w:spacing w:before="100" w:beforeAutospacing="1" w:after="100" w:afterAutospacing="1"/>
      <w:jc w:val="left"/>
      <w:textAlignment w:val="top"/>
    </w:pPr>
    <w:rPr>
      <w:sz w:val="24"/>
      <w:szCs w:val="24"/>
    </w:rPr>
  </w:style>
  <w:style w:type="paragraph" w:customStyle="1" w:styleId="xl76">
    <w:name w:val="xl76"/>
    <w:basedOn w:val="a0"/>
    <w:rsid w:val="002240EC"/>
    <w:pPr>
      <w:widowControl/>
      <w:autoSpaceDE/>
      <w:autoSpaceDN/>
      <w:adjustRightInd/>
      <w:spacing w:before="100" w:beforeAutospacing="1" w:after="100" w:afterAutospacing="1"/>
      <w:jc w:val="left"/>
      <w:textAlignment w:val="top"/>
    </w:pPr>
    <w:rPr>
      <w:sz w:val="24"/>
      <w:szCs w:val="24"/>
    </w:rPr>
  </w:style>
  <w:style w:type="paragraph" w:customStyle="1" w:styleId="xl77">
    <w:name w:val="xl77"/>
    <w:basedOn w:val="a0"/>
    <w:rsid w:val="002240EC"/>
    <w:pPr>
      <w:widowControl/>
      <w:pBdr>
        <w:left w:val="single" w:sz="4" w:space="0" w:color="auto"/>
      </w:pBdr>
      <w:autoSpaceDE/>
      <w:autoSpaceDN/>
      <w:adjustRightInd/>
      <w:spacing w:before="100" w:beforeAutospacing="1" w:after="100" w:afterAutospacing="1"/>
      <w:jc w:val="left"/>
      <w:textAlignment w:val="top"/>
    </w:pPr>
    <w:rPr>
      <w:sz w:val="24"/>
      <w:szCs w:val="24"/>
    </w:rPr>
  </w:style>
  <w:style w:type="paragraph" w:customStyle="1" w:styleId="xl78">
    <w:name w:val="xl78"/>
    <w:basedOn w:val="a0"/>
    <w:rsid w:val="002240EC"/>
    <w:pPr>
      <w:widowControl/>
      <w:pBdr>
        <w:top w:val="single" w:sz="4" w:space="0" w:color="auto"/>
        <w:left w:val="single" w:sz="4" w:space="0" w:color="auto"/>
        <w:right w:val="single" w:sz="4" w:space="0" w:color="auto"/>
      </w:pBdr>
      <w:shd w:val="clear" w:color="000000" w:fill="FFFFFF"/>
      <w:autoSpaceDE/>
      <w:autoSpaceDN/>
      <w:adjustRightInd/>
      <w:spacing w:before="100" w:beforeAutospacing="1" w:after="100" w:afterAutospacing="1"/>
      <w:textAlignment w:val="top"/>
    </w:pPr>
    <w:rPr>
      <w:sz w:val="24"/>
      <w:szCs w:val="24"/>
    </w:rPr>
  </w:style>
  <w:style w:type="paragraph" w:customStyle="1" w:styleId="xl79">
    <w:name w:val="xl79"/>
    <w:basedOn w:val="a0"/>
    <w:rsid w:val="002240EC"/>
    <w:pPr>
      <w:widowControl/>
      <w:pBdr>
        <w:top w:val="single" w:sz="4" w:space="0" w:color="auto"/>
        <w:left w:val="single" w:sz="4" w:space="0" w:color="auto"/>
        <w:bottom w:val="single" w:sz="4" w:space="0" w:color="auto"/>
        <w:right w:val="single" w:sz="4" w:space="0" w:color="auto"/>
      </w:pBdr>
      <w:shd w:val="clear" w:color="000000" w:fill="FFFFFF"/>
      <w:autoSpaceDE/>
      <w:autoSpaceDN/>
      <w:adjustRightInd/>
      <w:spacing w:before="100" w:beforeAutospacing="1" w:after="100" w:afterAutospacing="1"/>
      <w:jc w:val="center"/>
      <w:textAlignment w:val="top"/>
    </w:pPr>
    <w:rPr>
      <w:sz w:val="24"/>
      <w:szCs w:val="24"/>
    </w:rPr>
  </w:style>
  <w:style w:type="paragraph" w:customStyle="1" w:styleId="xl80">
    <w:name w:val="xl80"/>
    <w:basedOn w:val="a0"/>
    <w:rsid w:val="002240EC"/>
    <w:pPr>
      <w:widowControl/>
      <w:pBdr>
        <w:top w:val="single" w:sz="4" w:space="0" w:color="auto"/>
        <w:left w:val="single" w:sz="4" w:space="0" w:color="auto"/>
        <w:bottom w:val="single" w:sz="4" w:space="0" w:color="auto"/>
        <w:right w:val="single" w:sz="4" w:space="0" w:color="auto"/>
      </w:pBdr>
      <w:shd w:val="clear" w:color="000000" w:fill="FFFFFF"/>
      <w:autoSpaceDE/>
      <w:autoSpaceDN/>
      <w:adjustRightInd/>
      <w:spacing w:before="100" w:beforeAutospacing="1" w:after="100" w:afterAutospacing="1"/>
      <w:jc w:val="left"/>
      <w:textAlignment w:val="top"/>
    </w:pPr>
    <w:rPr>
      <w:sz w:val="24"/>
      <w:szCs w:val="24"/>
    </w:rPr>
  </w:style>
  <w:style w:type="paragraph" w:customStyle="1" w:styleId="xl81">
    <w:name w:val="xl81"/>
    <w:basedOn w:val="a0"/>
    <w:rsid w:val="002240EC"/>
    <w:pPr>
      <w:widowControl/>
      <w:pBdr>
        <w:top w:val="single" w:sz="4" w:space="0" w:color="auto"/>
        <w:left w:val="single" w:sz="4" w:space="0" w:color="auto"/>
        <w:bottom w:val="single" w:sz="4" w:space="0" w:color="auto"/>
        <w:right w:val="single" w:sz="4" w:space="0" w:color="auto"/>
      </w:pBdr>
      <w:shd w:val="clear" w:color="000000" w:fill="FFFFFF"/>
      <w:autoSpaceDE/>
      <w:autoSpaceDN/>
      <w:adjustRightInd/>
      <w:spacing w:before="100" w:beforeAutospacing="1" w:after="100" w:afterAutospacing="1"/>
      <w:textAlignment w:val="top"/>
    </w:pPr>
    <w:rPr>
      <w:sz w:val="24"/>
      <w:szCs w:val="24"/>
    </w:rPr>
  </w:style>
  <w:style w:type="paragraph" w:customStyle="1" w:styleId="xl82">
    <w:name w:val="xl82"/>
    <w:basedOn w:val="a0"/>
    <w:rsid w:val="002240EC"/>
    <w:pPr>
      <w:widowControl/>
      <w:pBdr>
        <w:top w:val="single" w:sz="4" w:space="0" w:color="auto"/>
        <w:left w:val="single" w:sz="4" w:space="0" w:color="auto"/>
        <w:bottom w:val="single" w:sz="4" w:space="0" w:color="auto"/>
        <w:right w:val="single" w:sz="4" w:space="0" w:color="auto"/>
      </w:pBdr>
      <w:shd w:val="clear" w:color="000000" w:fill="FFFFFF"/>
      <w:autoSpaceDE/>
      <w:autoSpaceDN/>
      <w:adjustRightInd/>
      <w:spacing w:before="100" w:beforeAutospacing="1" w:after="100" w:afterAutospacing="1"/>
      <w:jc w:val="left"/>
      <w:textAlignment w:val="top"/>
    </w:pPr>
    <w:rPr>
      <w:sz w:val="24"/>
      <w:szCs w:val="24"/>
    </w:rPr>
  </w:style>
  <w:style w:type="paragraph" w:customStyle="1" w:styleId="xl83">
    <w:name w:val="xl83"/>
    <w:basedOn w:val="a0"/>
    <w:rsid w:val="002240EC"/>
    <w:pPr>
      <w:widowControl/>
      <w:pBdr>
        <w:top w:val="single" w:sz="4" w:space="0" w:color="auto"/>
        <w:left w:val="single" w:sz="4" w:space="0" w:color="auto"/>
        <w:right w:val="single" w:sz="4" w:space="0" w:color="auto"/>
      </w:pBdr>
      <w:shd w:val="clear" w:color="000000" w:fill="FFFFFF"/>
      <w:autoSpaceDE/>
      <w:autoSpaceDN/>
      <w:adjustRightInd/>
      <w:spacing w:before="100" w:beforeAutospacing="1" w:after="100" w:afterAutospacing="1"/>
      <w:jc w:val="left"/>
      <w:textAlignment w:val="top"/>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94458456">
      <w:bodyDiv w:val="1"/>
      <w:marLeft w:val="0"/>
      <w:marRight w:val="0"/>
      <w:marTop w:val="0"/>
      <w:marBottom w:val="0"/>
      <w:divBdr>
        <w:top w:val="none" w:sz="0" w:space="0" w:color="auto"/>
        <w:left w:val="none" w:sz="0" w:space="0" w:color="auto"/>
        <w:bottom w:val="none" w:sz="0" w:space="0" w:color="auto"/>
        <w:right w:val="none" w:sz="0" w:space="0" w:color="auto"/>
      </w:divBdr>
    </w:div>
    <w:div w:id="21271880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662</TotalTime>
  <Pages>1</Pages>
  <Words>2032</Words>
  <Characters>11584</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13589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Созанский Александр Геннадьевич</dc:creator>
  <cp:keywords/>
  <dc:description/>
  <cp:lastModifiedBy>User</cp:lastModifiedBy>
  <cp:revision>47</cp:revision>
  <dcterms:created xsi:type="dcterms:W3CDTF">2019-12-04T06:39:00Z</dcterms:created>
  <dcterms:modified xsi:type="dcterms:W3CDTF">2020-08-25T11:04:00Z</dcterms:modified>
</cp:coreProperties>
</file>