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E5B4B9" w14:textId="77777777" w:rsidR="00C4432A" w:rsidRPr="00230C85" w:rsidRDefault="00C4432A" w:rsidP="00C4432A">
      <w:pPr>
        <w:ind w:firstLine="567"/>
        <w:jc w:val="right"/>
        <w:rPr>
          <w:sz w:val="24"/>
          <w:szCs w:val="24"/>
        </w:rPr>
      </w:pPr>
      <w:bookmarkStart w:id="0" w:name="_Toc194226636"/>
      <w:bookmarkStart w:id="1" w:name="_Toc194226760"/>
      <w:bookmarkStart w:id="2" w:name="_Toc194227239"/>
      <w:bookmarkStart w:id="3" w:name="_Toc194228099"/>
      <w:r w:rsidRPr="00230C85">
        <w:rPr>
          <w:sz w:val="24"/>
          <w:szCs w:val="24"/>
        </w:rPr>
        <w:t>Приложение № 3</w:t>
      </w:r>
    </w:p>
    <w:p w14:paraId="52530834" w14:textId="2BB46F3B" w:rsidR="00C4432A" w:rsidRPr="00230C85" w:rsidRDefault="00C4432A" w:rsidP="00C4432A">
      <w:pPr>
        <w:ind w:firstLine="567"/>
        <w:jc w:val="right"/>
        <w:rPr>
          <w:sz w:val="24"/>
          <w:szCs w:val="24"/>
        </w:rPr>
      </w:pPr>
      <w:r w:rsidRPr="00230C85">
        <w:rPr>
          <w:sz w:val="24"/>
          <w:szCs w:val="24"/>
        </w:rPr>
        <w:t xml:space="preserve">к </w:t>
      </w:r>
      <w:r w:rsidR="00353480" w:rsidRPr="00353480">
        <w:rPr>
          <w:sz w:val="24"/>
          <w:szCs w:val="24"/>
        </w:rPr>
        <w:t xml:space="preserve">извещению </w:t>
      </w:r>
      <w:r w:rsidR="00E55457">
        <w:rPr>
          <w:sz w:val="24"/>
          <w:szCs w:val="24"/>
        </w:rPr>
        <w:t>о проведении запроса котировок</w:t>
      </w:r>
      <w:r w:rsidRPr="00230C85">
        <w:rPr>
          <w:sz w:val="24"/>
          <w:szCs w:val="24"/>
        </w:rPr>
        <w:t xml:space="preserve"> в электронной форме</w:t>
      </w:r>
    </w:p>
    <w:p w14:paraId="566E9B6A" w14:textId="77777777" w:rsidR="008D057E" w:rsidRPr="00230C85" w:rsidRDefault="008D057E" w:rsidP="008D057E">
      <w:pPr>
        <w:jc w:val="right"/>
        <w:rPr>
          <w:sz w:val="24"/>
          <w:szCs w:val="24"/>
        </w:rPr>
      </w:pPr>
    </w:p>
    <w:p w14:paraId="6C4D1A41" w14:textId="77777777" w:rsidR="00035F9A" w:rsidRPr="00230C85" w:rsidRDefault="00035F9A" w:rsidP="00035F9A">
      <w:pPr>
        <w:shd w:val="clear" w:color="auto" w:fill="FFFFFF"/>
        <w:contextualSpacing/>
        <w:rPr>
          <w:spacing w:val="3"/>
          <w:sz w:val="24"/>
          <w:szCs w:val="24"/>
        </w:rPr>
      </w:pPr>
      <w:r w:rsidRPr="00230C85">
        <w:rPr>
          <w:spacing w:val="3"/>
          <w:sz w:val="24"/>
          <w:szCs w:val="24"/>
        </w:rPr>
        <w:t>ПРОЕКТ</w:t>
      </w:r>
    </w:p>
    <w:p w14:paraId="64F52D44" w14:textId="77777777" w:rsidR="006054E6" w:rsidRPr="00230C85" w:rsidRDefault="006054E6" w:rsidP="00035F9A">
      <w:pPr>
        <w:shd w:val="clear" w:color="auto" w:fill="FFFFFF"/>
        <w:contextualSpacing/>
        <w:rPr>
          <w:spacing w:val="3"/>
          <w:sz w:val="24"/>
          <w:szCs w:val="24"/>
        </w:rPr>
      </w:pPr>
    </w:p>
    <w:bookmarkEnd w:id="0"/>
    <w:bookmarkEnd w:id="1"/>
    <w:bookmarkEnd w:id="2"/>
    <w:bookmarkEnd w:id="3"/>
    <w:p w14:paraId="2CD67B12" w14:textId="77777777" w:rsidR="00DC53A1" w:rsidRPr="00230C85" w:rsidRDefault="002A159D" w:rsidP="00DC53A1">
      <w:pPr>
        <w:jc w:val="center"/>
        <w:rPr>
          <w:b/>
          <w:sz w:val="24"/>
          <w:szCs w:val="24"/>
        </w:rPr>
      </w:pPr>
      <w:r w:rsidRPr="00230C85">
        <w:rPr>
          <w:b/>
          <w:sz w:val="24"/>
          <w:szCs w:val="24"/>
        </w:rPr>
        <w:t>ДОГОВОР №____</w:t>
      </w:r>
    </w:p>
    <w:p w14:paraId="3B3C348F" w14:textId="77777777" w:rsidR="00DC53A1" w:rsidRPr="00230C85" w:rsidRDefault="00DC53A1" w:rsidP="00DC53A1">
      <w:pPr>
        <w:jc w:val="center"/>
        <w:rPr>
          <w:b/>
          <w:sz w:val="24"/>
          <w:szCs w:val="24"/>
        </w:rPr>
      </w:pPr>
    </w:p>
    <w:p w14:paraId="0FB935AF" w14:textId="2AB6A2CA" w:rsidR="00DC53A1" w:rsidRPr="00230C85" w:rsidRDefault="00DC53A1" w:rsidP="00FB663A">
      <w:pPr>
        <w:ind w:firstLine="0"/>
        <w:rPr>
          <w:sz w:val="24"/>
          <w:szCs w:val="24"/>
        </w:rPr>
      </w:pPr>
      <w:proofErr w:type="spellStart"/>
      <w:r w:rsidRPr="00230C85">
        <w:rPr>
          <w:sz w:val="24"/>
          <w:szCs w:val="24"/>
        </w:rPr>
        <w:t>г.Улан</w:t>
      </w:r>
      <w:proofErr w:type="spellEnd"/>
      <w:r w:rsidRPr="00230C85">
        <w:rPr>
          <w:sz w:val="24"/>
          <w:szCs w:val="24"/>
        </w:rPr>
        <w:t>-Удэ</w:t>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00BF0058">
        <w:rPr>
          <w:sz w:val="24"/>
          <w:szCs w:val="24"/>
        </w:rPr>
        <w:tab/>
      </w:r>
      <w:r w:rsidRPr="00230C85">
        <w:rPr>
          <w:sz w:val="24"/>
          <w:szCs w:val="24"/>
        </w:rPr>
        <w:t>«___»</w:t>
      </w:r>
      <w:r w:rsidR="00BF0058">
        <w:rPr>
          <w:sz w:val="24"/>
          <w:szCs w:val="24"/>
        </w:rPr>
        <w:t xml:space="preserve"> </w:t>
      </w:r>
      <w:r w:rsidRPr="00230C85">
        <w:rPr>
          <w:sz w:val="24"/>
          <w:szCs w:val="24"/>
        </w:rPr>
        <w:t>___________20</w:t>
      </w:r>
      <w:r w:rsidR="00480F8D">
        <w:rPr>
          <w:sz w:val="24"/>
          <w:szCs w:val="24"/>
        </w:rPr>
        <w:t>__</w:t>
      </w:r>
      <w:r w:rsidRPr="00230C85">
        <w:rPr>
          <w:sz w:val="24"/>
          <w:szCs w:val="24"/>
        </w:rPr>
        <w:t xml:space="preserve"> года</w:t>
      </w:r>
    </w:p>
    <w:p w14:paraId="4F4D24FC" w14:textId="77777777" w:rsidR="00DC53A1" w:rsidRPr="00230C85" w:rsidRDefault="00DC53A1" w:rsidP="00DC53A1">
      <w:pPr>
        <w:rPr>
          <w:b/>
          <w:sz w:val="24"/>
          <w:szCs w:val="24"/>
        </w:rPr>
      </w:pPr>
    </w:p>
    <w:p w14:paraId="5D90AA0B" w14:textId="0C95A996" w:rsidR="00DC53A1" w:rsidRPr="00230C85" w:rsidRDefault="00DC53A1" w:rsidP="00DC53A1">
      <w:pPr>
        <w:ind w:firstLine="360"/>
        <w:rPr>
          <w:sz w:val="24"/>
          <w:szCs w:val="24"/>
        </w:rPr>
      </w:pPr>
      <w:r w:rsidRPr="00230C85">
        <w:rPr>
          <w:b/>
          <w:sz w:val="24"/>
          <w:szCs w:val="24"/>
        </w:rPr>
        <w:tab/>
      </w:r>
      <w:r w:rsidRPr="00230C85">
        <w:rPr>
          <w:bCs/>
          <w:sz w:val="24"/>
          <w:szCs w:val="24"/>
        </w:rPr>
        <w:t>Муниципальное автономное дошкольное образовательное учреждение детский сад № 113 "Капитошка" комбинированного вида (МАДОУ детский сад №113</w:t>
      </w:r>
      <w:r w:rsidRPr="00230C85">
        <w:rPr>
          <w:sz w:val="24"/>
          <w:szCs w:val="24"/>
        </w:rPr>
        <w:t xml:space="preserve"> «Капитошка»</w:t>
      </w:r>
      <w:r w:rsidRPr="00230C85">
        <w:rPr>
          <w:bCs/>
          <w:sz w:val="24"/>
          <w:szCs w:val="24"/>
        </w:rPr>
        <w:t>)</w:t>
      </w:r>
      <w:r w:rsidRPr="00230C85">
        <w:rPr>
          <w:b/>
          <w:sz w:val="24"/>
          <w:szCs w:val="24"/>
        </w:rPr>
        <w:t>,</w:t>
      </w:r>
      <w:r w:rsidRPr="00230C85">
        <w:rPr>
          <w:sz w:val="24"/>
          <w:szCs w:val="24"/>
        </w:rPr>
        <w:t xml:space="preserve"> именуемое в дальнейшем «Заказчик», в лице заведующего Серебряковой Людмилы Альбертовны, действующее на основании Устава, с одной стороны и_____________________________________, именуемое в дальнейшем «Поставщик», в лице__________________________________, действующего на основании </w:t>
      </w:r>
      <w:r w:rsidR="006054E6" w:rsidRPr="00230C85">
        <w:rPr>
          <w:sz w:val="24"/>
          <w:szCs w:val="24"/>
        </w:rPr>
        <w:t>______</w:t>
      </w:r>
      <w:r w:rsidRPr="00230C85">
        <w:rPr>
          <w:sz w:val="24"/>
          <w:szCs w:val="24"/>
        </w:rPr>
        <w:t>, с другой стороны, вместе именуемые «Стороны», с соблюдением требований Федерального закона от 18.07.2011 г. № 223-ФЗ «О</w:t>
      </w:r>
      <w:r w:rsidR="006054E6" w:rsidRPr="00230C85">
        <w:rPr>
          <w:sz w:val="24"/>
          <w:szCs w:val="24"/>
        </w:rPr>
        <w:t xml:space="preserve"> </w:t>
      </w:r>
      <w:r w:rsidRPr="00230C85">
        <w:rPr>
          <w:sz w:val="24"/>
          <w:szCs w:val="24"/>
        </w:rPr>
        <w:t xml:space="preserve">закупках товаров, работ, услуг отдельными видами юридических лиц» (в действующей редакции), Положения </w:t>
      </w:r>
      <w:r w:rsidR="007A01B0" w:rsidRPr="00230C85">
        <w:rPr>
          <w:sz w:val="24"/>
          <w:szCs w:val="24"/>
        </w:rPr>
        <w:t xml:space="preserve">о закупке товаров, работ, услуг Муниципального автономного дошкольного образовательного учреждения Детский сад № 113 "Капитошка" комбинированного вида </w:t>
      </w:r>
      <w:proofErr w:type="spellStart"/>
      <w:r w:rsidR="007A01B0" w:rsidRPr="00230C85">
        <w:rPr>
          <w:sz w:val="24"/>
          <w:szCs w:val="24"/>
        </w:rPr>
        <w:t>г.Улан</w:t>
      </w:r>
      <w:proofErr w:type="spellEnd"/>
      <w:r w:rsidR="007A01B0" w:rsidRPr="00230C85">
        <w:rPr>
          <w:sz w:val="24"/>
          <w:szCs w:val="24"/>
        </w:rPr>
        <w:t xml:space="preserve">-Удэ </w:t>
      </w:r>
      <w:r w:rsidRPr="00230C85">
        <w:rPr>
          <w:sz w:val="24"/>
          <w:szCs w:val="24"/>
        </w:rPr>
        <w:t>и на основании протокол</w:t>
      </w:r>
      <w:r w:rsidR="007A01B0" w:rsidRPr="00230C85">
        <w:rPr>
          <w:sz w:val="24"/>
          <w:szCs w:val="24"/>
        </w:rPr>
        <w:t>а</w:t>
      </w:r>
      <w:r w:rsidRPr="00230C85">
        <w:rPr>
          <w:sz w:val="24"/>
          <w:szCs w:val="24"/>
        </w:rPr>
        <w:t xml:space="preserve"> ______________ № _______________ от «____» ____________20</w:t>
      </w:r>
      <w:r w:rsidR="000F72FE">
        <w:rPr>
          <w:sz w:val="24"/>
          <w:szCs w:val="24"/>
        </w:rPr>
        <w:t>__</w:t>
      </w:r>
      <w:r w:rsidRPr="00230C85">
        <w:rPr>
          <w:sz w:val="24"/>
          <w:szCs w:val="24"/>
        </w:rPr>
        <w:t xml:space="preserve"> г. заключили настоящий Договор о нижеследующем:</w:t>
      </w:r>
    </w:p>
    <w:p w14:paraId="11D84150" w14:textId="77777777" w:rsidR="00DC53A1" w:rsidRPr="00230C85" w:rsidRDefault="00DC53A1" w:rsidP="00DC53A1">
      <w:pPr>
        <w:rPr>
          <w:sz w:val="24"/>
          <w:szCs w:val="24"/>
        </w:rPr>
      </w:pPr>
    </w:p>
    <w:p w14:paraId="304E6152" w14:textId="77777777" w:rsidR="00DC53A1" w:rsidRPr="00230C85" w:rsidRDefault="00DC53A1" w:rsidP="00DC53A1">
      <w:pPr>
        <w:rPr>
          <w:b/>
          <w:sz w:val="24"/>
          <w:szCs w:val="24"/>
        </w:rPr>
      </w:pPr>
    </w:p>
    <w:p w14:paraId="49F856AA" w14:textId="77777777" w:rsidR="00DC53A1" w:rsidRPr="00230C85" w:rsidRDefault="00DC53A1" w:rsidP="00DC53A1">
      <w:pPr>
        <w:jc w:val="center"/>
        <w:rPr>
          <w:b/>
          <w:sz w:val="24"/>
          <w:szCs w:val="24"/>
        </w:rPr>
      </w:pPr>
      <w:r w:rsidRPr="00230C85">
        <w:rPr>
          <w:b/>
          <w:sz w:val="24"/>
          <w:szCs w:val="24"/>
        </w:rPr>
        <w:t>1. Предмет Договора</w:t>
      </w:r>
    </w:p>
    <w:p w14:paraId="5721835C" w14:textId="7D8189BD" w:rsidR="00DC53A1" w:rsidRPr="00230C85" w:rsidRDefault="00DC53A1" w:rsidP="00DC53A1">
      <w:pPr>
        <w:ind w:firstLine="567"/>
        <w:rPr>
          <w:sz w:val="24"/>
          <w:szCs w:val="24"/>
        </w:rPr>
      </w:pPr>
      <w:r w:rsidRPr="00230C85">
        <w:rPr>
          <w:sz w:val="24"/>
          <w:szCs w:val="24"/>
        </w:rPr>
        <w:t xml:space="preserve">1.1. Заказчик поручает, а Поставщик принимает на себя обязательство по </w:t>
      </w:r>
      <w:r w:rsidR="0048577B">
        <w:rPr>
          <w:sz w:val="24"/>
          <w:szCs w:val="24"/>
        </w:rPr>
        <w:t>п</w:t>
      </w:r>
      <w:r w:rsidR="0048577B" w:rsidRPr="0048577B">
        <w:rPr>
          <w:sz w:val="24"/>
          <w:szCs w:val="24"/>
        </w:rPr>
        <w:t>оставк</w:t>
      </w:r>
      <w:r w:rsidR="0048577B">
        <w:rPr>
          <w:sz w:val="24"/>
          <w:szCs w:val="24"/>
        </w:rPr>
        <w:t>е</w:t>
      </w:r>
      <w:r w:rsidR="0048577B" w:rsidRPr="0048577B">
        <w:rPr>
          <w:sz w:val="24"/>
          <w:szCs w:val="24"/>
        </w:rPr>
        <w:t xml:space="preserve"> продуктов питания (хлеб и хлебобулочные изделия) для нужд МАДОУ детский сад № 113 «Капитошка»</w:t>
      </w:r>
      <w:r w:rsidR="0048577B">
        <w:rPr>
          <w:sz w:val="24"/>
          <w:szCs w:val="24"/>
        </w:rPr>
        <w:t xml:space="preserve"> </w:t>
      </w:r>
      <w:r w:rsidRPr="00230C85">
        <w:rPr>
          <w:sz w:val="24"/>
          <w:szCs w:val="24"/>
        </w:rPr>
        <w:t>(далее – продукты питания) в порядке и на условиях настоящего Договора, в соответствии со Спецификацией (Приложение №1) к настоящему Договору.</w:t>
      </w:r>
    </w:p>
    <w:p w14:paraId="3BB944D4" w14:textId="77777777" w:rsidR="00DC53A1" w:rsidRPr="00230C85" w:rsidRDefault="00DC53A1" w:rsidP="00DC53A1">
      <w:pPr>
        <w:ind w:firstLine="567"/>
        <w:rPr>
          <w:sz w:val="24"/>
          <w:szCs w:val="24"/>
        </w:rPr>
      </w:pPr>
      <w:r w:rsidRPr="00230C85">
        <w:rPr>
          <w:sz w:val="24"/>
          <w:szCs w:val="24"/>
        </w:rPr>
        <w:t xml:space="preserve">1.2. Заказчик обязуется принять продукты питания и обеспечить их оплату в порядке и на условиях настоящего Договора. </w:t>
      </w:r>
    </w:p>
    <w:p w14:paraId="4D923BC7" w14:textId="77777777" w:rsidR="00DC53A1" w:rsidRPr="00230C85" w:rsidRDefault="00DC53A1" w:rsidP="00DC53A1">
      <w:pPr>
        <w:jc w:val="center"/>
        <w:rPr>
          <w:b/>
          <w:sz w:val="24"/>
          <w:szCs w:val="24"/>
        </w:rPr>
      </w:pPr>
    </w:p>
    <w:p w14:paraId="7E0C150F" w14:textId="77777777" w:rsidR="00DC53A1" w:rsidRPr="00230C85" w:rsidRDefault="00DC53A1" w:rsidP="00DC53A1">
      <w:pPr>
        <w:jc w:val="center"/>
        <w:rPr>
          <w:b/>
          <w:sz w:val="24"/>
          <w:szCs w:val="24"/>
        </w:rPr>
      </w:pPr>
      <w:r w:rsidRPr="00230C85">
        <w:rPr>
          <w:b/>
          <w:sz w:val="24"/>
          <w:szCs w:val="24"/>
        </w:rPr>
        <w:t>2. Сроки поставки продуктов питания</w:t>
      </w:r>
    </w:p>
    <w:p w14:paraId="41747380" w14:textId="0B61C762" w:rsidR="00DC53A1" w:rsidRPr="00230C85" w:rsidRDefault="00DC53A1" w:rsidP="005114CA">
      <w:pPr>
        <w:widowControl w:val="0"/>
        <w:suppressAutoHyphens/>
        <w:autoSpaceDE w:val="0"/>
        <w:rPr>
          <w:rFonts w:eastAsia="Arial"/>
          <w:b/>
          <w:sz w:val="24"/>
          <w:szCs w:val="24"/>
          <w:lang w:eastAsia="ar-SA"/>
        </w:rPr>
      </w:pPr>
      <w:r w:rsidRPr="00230C85">
        <w:rPr>
          <w:rFonts w:eastAsia="Arial"/>
          <w:sz w:val="24"/>
          <w:szCs w:val="24"/>
          <w:lang w:eastAsia="ar-SA"/>
        </w:rPr>
        <w:t xml:space="preserve">2.1. Сроки поставки продуктов питания: </w:t>
      </w:r>
      <w:r w:rsidR="005114CA" w:rsidRPr="005114CA">
        <w:rPr>
          <w:rFonts w:eastAsia="Arial"/>
          <w:sz w:val="24"/>
          <w:szCs w:val="24"/>
          <w:lang w:eastAsia="ar-SA"/>
        </w:rPr>
        <w:t>с момента заключения договора по 30.06.2021г. включительно.</w:t>
      </w:r>
    </w:p>
    <w:p w14:paraId="2B7FD2B6" w14:textId="77777777" w:rsidR="00DC53A1" w:rsidRPr="00230C85" w:rsidRDefault="00DC53A1" w:rsidP="00DC53A1">
      <w:pPr>
        <w:jc w:val="center"/>
        <w:rPr>
          <w:b/>
          <w:sz w:val="24"/>
          <w:szCs w:val="24"/>
        </w:rPr>
      </w:pPr>
      <w:r w:rsidRPr="00230C85">
        <w:rPr>
          <w:b/>
          <w:sz w:val="24"/>
          <w:szCs w:val="24"/>
        </w:rPr>
        <w:t>3. Цена Договора и порядок оплаты</w:t>
      </w:r>
    </w:p>
    <w:p w14:paraId="61C36875" w14:textId="77777777" w:rsidR="0003165F" w:rsidRPr="00402A97" w:rsidRDefault="0003165F" w:rsidP="0003165F">
      <w:pPr>
        <w:ind w:firstLine="426"/>
        <w:contextualSpacing/>
        <w:rPr>
          <w:sz w:val="24"/>
          <w:szCs w:val="24"/>
        </w:rPr>
      </w:pPr>
      <w:r w:rsidRPr="00230C85">
        <w:rPr>
          <w:sz w:val="24"/>
          <w:szCs w:val="24"/>
        </w:rPr>
        <w:t xml:space="preserve">3.1. Цена Договора составляет </w:t>
      </w:r>
      <w:r w:rsidRPr="00402A97">
        <w:rPr>
          <w:sz w:val="24"/>
          <w:szCs w:val="24"/>
        </w:rPr>
        <w:t>___________</w:t>
      </w:r>
      <w:r w:rsidRPr="00230C85">
        <w:rPr>
          <w:sz w:val="24"/>
          <w:szCs w:val="24"/>
        </w:rPr>
        <w:t xml:space="preserve"> (________________) рублей</w:t>
      </w:r>
      <w:r>
        <w:rPr>
          <w:sz w:val="24"/>
          <w:szCs w:val="24"/>
        </w:rPr>
        <w:t>,</w:t>
      </w:r>
      <w:r w:rsidRPr="00230C85">
        <w:rPr>
          <w:sz w:val="24"/>
          <w:szCs w:val="24"/>
        </w:rPr>
        <w:t xml:space="preserve"> </w:t>
      </w:r>
      <w:r w:rsidRPr="00402A97">
        <w:rPr>
          <w:sz w:val="24"/>
          <w:szCs w:val="24"/>
        </w:rPr>
        <w:t xml:space="preserve">в том числе НДС __________________________. </w:t>
      </w:r>
    </w:p>
    <w:p w14:paraId="208B3044" w14:textId="77777777" w:rsidR="0003165F" w:rsidRPr="00402A97" w:rsidRDefault="0003165F" w:rsidP="0003165F">
      <w:pPr>
        <w:ind w:firstLine="426"/>
        <w:contextualSpacing/>
        <w:rPr>
          <w:i/>
          <w:sz w:val="24"/>
          <w:szCs w:val="24"/>
        </w:rPr>
      </w:pPr>
      <w:r w:rsidRPr="00402A97">
        <w:rPr>
          <w:i/>
          <w:sz w:val="24"/>
          <w:szCs w:val="24"/>
        </w:rPr>
        <w:t>(Примечание: Если Исполнитель имеет право на освобождение от уплаты НДС в соответствии с налоговым законодательством, то слова «в том числе НДС» заменяются словами «НДС не облагается»)</w:t>
      </w:r>
    </w:p>
    <w:p w14:paraId="16C7596D" w14:textId="77777777" w:rsidR="00447911" w:rsidRPr="00230C85" w:rsidRDefault="00DC53A1" w:rsidP="00E968DB">
      <w:pPr>
        <w:ind w:firstLine="426"/>
        <w:rPr>
          <w:sz w:val="24"/>
          <w:szCs w:val="24"/>
        </w:rPr>
      </w:pPr>
      <w:r w:rsidRPr="00230C85">
        <w:rPr>
          <w:sz w:val="24"/>
          <w:szCs w:val="24"/>
        </w:rPr>
        <w:t xml:space="preserve">3.2. </w:t>
      </w:r>
      <w:r w:rsidR="00447911" w:rsidRPr="00230C85">
        <w:rPr>
          <w:sz w:val="24"/>
          <w:szCs w:val="24"/>
        </w:rPr>
        <w:t>Цена договора является твердой и может изменяться только в следующих случаях:</w:t>
      </w:r>
    </w:p>
    <w:p w14:paraId="78BE7154" w14:textId="77777777" w:rsidR="00447911" w:rsidRPr="00230C85" w:rsidRDefault="00447911" w:rsidP="00E968DB">
      <w:pPr>
        <w:ind w:firstLine="426"/>
        <w:rPr>
          <w:sz w:val="24"/>
          <w:szCs w:val="24"/>
        </w:rPr>
      </w:pPr>
      <w:r w:rsidRPr="00230C85">
        <w:rPr>
          <w:sz w:val="24"/>
          <w:szCs w:val="24"/>
        </w:rPr>
        <w:t>1) цена снижается по соглашению сторон без изменения, предусмотренного договором количества товаров, объема работ, услуг и иных условий исполнения договора;</w:t>
      </w:r>
    </w:p>
    <w:p w14:paraId="3D0E8F57" w14:textId="6B11C686" w:rsidR="00447911" w:rsidRPr="00230C85" w:rsidRDefault="00447911" w:rsidP="00E968DB">
      <w:pPr>
        <w:ind w:firstLine="426"/>
        <w:rPr>
          <w:sz w:val="24"/>
          <w:szCs w:val="24"/>
        </w:rPr>
      </w:pPr>
      <w:r w:rsidRPr="00230C85">
        <w:rPr>
          <w:sz w:val="24"/>
          <w:szCs w:val="24"/>
        </w:rPr>
        <w:t xml:space="preserve">3.3. При заключении и исполнении договора Заказчик по согласованию с участником, с которым заключается договор, вправе увеличить количество поставляемого товара. Цена единицы товара в таком случае не должна превышать цену, определяемую как частное от деления цены договора, указанной </w:t>
      </w:r>
      <w:r w:rsidR="00357F05" w:rsidRPr="00230C85">
        <w:rPr>
          <w:sz w:val="24"/>
          <w:szCs w:val="24"/>
        </w:rPr>
        <w:t>в заявке,</w:t>
      </w:r>
      <w:r w:rsidRPr="00230C85">
        <w:rPr>
          <w:sz w:val="24"/>
          <w:szCs w:val="24"/>
        </w:rPr>
        <w:t xml:space="preserve"> предложенной участником </w:t>
      </w:r>
      <w:r w:rsidR="00E968DB">
        <w:rPr>
          <w:sz w:val="24"/>
          <w:szCs w:val="24"/>
        </w:rPr>
        <w:t>запрос</w:t>
      </w:r>
      <w:r w:rsidRPr="00230C85">
        <w:rPr>
          <w:sz w:val="24"/>
          <w:szCs w:val="24"/>
        </w:rPr>
        <w:t>а</w:t>
      </w:r>
      <w:r w:rsidR="00E968DB">
        <w:rPr>
          <w:sz w:val="24"/>
          <w:szCs w:val="24"/>
        </w:rPr>
        <w:t xml:space="preserve"> котировок</w:t>
      </w:r>
      <w:r w:rsidRPr="00230C85">
        <w:rPr>
          <w:sz w:val="24"/>
          <w:szCs w:val="24"/>
        </w:rPr>
        <w:t>, с которым заключается договор, на количество товара, установленное в документации о закупках.</w:t>
      </w:r>
    </w:p>
    <w:p w14:paraId="729DBEC4" w14:textId="0B797482" w:rsidR="00DC53A1" w:rsidRPr="00230C85" w:rsidRDefault="00DC53A1" w:rsidP="00E968DB">
      <w:pPr>
        <w:ind w:firstLine="426"/>
        <w:rPr>
          <w:sz w:val="24"/>
          <w:szCs w:val="24"/>
        </w:rPr>
      </w:pPr>
      <w:r w:rsidRPr="00230C85">
        <w:rPr>
          <w:sz w:val="24"/>
          <w:szCs w:val="24"/>
        </w:rPr>
        <w:t>3.</w:t>
      </w:r>
      <w:r w:rsidR="00E968DB">
        <w:rPr>
          <w:sz w:val="24"/>
          <w:szCs w:val="24"/>
        </w:rPr>
        <w:t>4</w:t>
      </w:r>
      <w:r w:rsidRPr="00230C85">
        <w:rPr>
          <w:sz w:val="24"/>
          <w:szCs w:val="24"/>
        </w:rPr>
        <w:t>. Оплата Товара по настоящему Договору производится Заказчиком по факту поставки Товара в течение 15 банковских дней с момента предъявления счета, счета-фактуры и подписанного Заказчиком акта приема-передачи Товара (товарно-транспортной накладной) путем перечисления Заказчиком денежных средств на расчетный счет Поставщика, указанный в настоящем Договоре. В случае изменения расчетного счета Поставщика, Поставщик обязан в однодневный срок в письменной форме сообщить Заказчику о новых реквизитах. В противном случае, все риски, связанные с перечислением Заказчиком денежных средств на указанный в настоящем Договоре расчетный счет Поставщика, несет Поставщик.</w:t>
      </w:r>
    </w:p>
    <w:p w14:paraId="28AC4DF4" w14:textId="77777777" w:rsidR="00DC53A1" w:rsidRPr="00230C85" w:rsidRDefault="00DC53A1" w:rsidP="00E968DB">
      <w:pPr>
        <w:pStyle w:val="a3"/>
        <w:ind w:firstLine="426"/>
        <w:rPr>
          <w:sz w:val="24"/>
          <w:szCs w:val="24"/>
        </w:rPr>
      </w:pPr>
      <w:r w:rsidRPr="00230C85">
        <w:rPr>
          <w:sz w:val="24"/>
          <w:szCs w:val="24"/>
        </w:rPr>
        <w:lastRenderedPageBreak/>
        <w:t>3.</w:t>
      </w:r>
      <w:r w:rsidR="00E968DB">
        <w:rPr>
          <w:sz w:val="24"/>
          <w:szCs w:val="24"/>
        </w:rPr>
        <w:t>5</w:t>
      </w:r>
      <w:r w:rsidRPr="00230C85">
        <w:rPr>
          <w:sz w:val="24"/>
          <w:szCs w:val="24"/>
        </w:rPr>
        <w:t xml:space="preserve">. Финансирование осуществляется </w:t>
      </w:r>
      <w:r w:rsidR="00447911" w:rsidRPr="00230C85">
        <w:rPr>
          <w:sz w:val="24"/>
          <w:szCs w:val="24"/>
        </w:rPr>
        <w:t>из внебюджетных средств, полученных от приносящей доход деятельности.</w:t>
      </w:r>
    </w:p>
    <w:p w14:paraId="75376114" w14:textId="77777777" w:rsidR="005668B6" w:rsidRPr="00230C85" w:rsidRDefault="005668B6" w:rsidP="005668B6">
      <w:pPr>
        <w:tabs>
          <w:tab w:val="left" w:pos="4260"/>
        </w:tabs>
        <w:autoSpaceDE w:val="0"/>
        <w:autoSpaceDN w:val="0"/>
        <w:adjustRightInd w:val="0"/>
        <w:jc w:val="center"/>
        <w:rPr>
          <w:b/>
          <w:sz w:val="24"/>
          <w:szCs w:val="24"/>
        </w:rPr>
      </w:pPr>
      <w:r w:rsidRPr="00230C85">
        <w:rPr>
          <w:b/>
          <w:sz w:val="24"/>
          <w:szCs w:val="24"/>
        </w:rPr>
        <w:t>4. Количество и качество продуктов питания</w:t>
      </w:r>
    </w:p>
    <w:p w14:paraId="68943B7E" w14:textId="77777777" w:rsidR="005668B6" w:rsidRPr="00230C85" w:rsidRDefault="005668B6" w:rsidP="005668B6">
      <w:pPr>
        <w:ind w:firstLine="426"/>
        <w:rPr>
          <w:sz w:val="24"/>
          <w:szCs w:val="24"/>
        </w:rPr>
      </w:pPr>
      <w:r w:rsidRPr="00230C85">
        <w:rPr>
          <w:sz w:val="24"/>
          <w:szCs w:val="24"/>
        </w:rPr>
        <w:t>4.1. Ассортимент, количество и сроки поставки каждой конкретной партии продуктов питания согласовываются Сторонами.</w:t>
      </w:r>
    </w:p>
    <w:p w14:paraId="19BB3B19" w14:textId="77777777" w:rsidR="005668B6" w:rsidRPr="00230C85" w:rsidRDefault="005668B6" w:rsidP="005668B6">
      <w:pPr>
        <w:tabs>
          <w:tab w:val="left" w:pos="900"/>
        </w:tabs>
        <w:ind w:firstLine="426"/>
        <w:rPr>
          <w:sz w:val="24"/>
          <w:szCs w:val="24"/>
        </w:rPr>
      </w:pPr>
      <w:r w:rsidRPr="00230C85">
        <w:rPr>
          <w:sz w:val="24"/>
          <w:szCs w:val="24"/>
        </w:rPr>
        <w:t>4.2. Продукты питания должны отвечать требованиям ГОСТ, ТУ, СанПиН, иным действующим нормативным актам, специальным треб</w:t>
      </w:r>
      <w:r>
        <w:rPr>
          <w:sz w:val="24"/>
          <w:szCs w:val="24"/>
        </w:rPr>
        <w:t>ованиям качества и безопасности, Приложению №№1,2.</w:t>
      </w:r>
      <w:r w:rsidRPr="00230C85">
        <w:rPr>
          <w:sz w:val="24"/>
          <w:szCs w:val="24"/>
        </w:rPr>
        <w:t xml:space="preserve"> </w:t>
      </w:r>
    </w:p>
    <w:p w14:paraId="3ED6FE41" w14:textId="4D775613" w:rsidR="005668B6" w:rsidRPr="00230C85" w:rsidRDefault="005668B6" w:rsidP="005668B6">
      <w:pPr>
        <w:widowControl w:val="0"/>
        <w:autoSpaceDE w:val="0"/>
        <w:autoSpaceDN w:val="0"/>
        <w:adjustRightInd w:val="0"/>
        <w:ind w:firstLine="426"/>
        <w:rPr>
          <w:sz w:val="24"/>
          <w:szCs w:val="24"/>
        </w:rPr>
      </w:pPr>
      <w:r w:rsidRPr="00230C85">
        <w:rPr>
          <w:sz w:val="24"/>
          <w:szCs w:val="24"/>
        </w:rPr>
        <w:t>4.3. При поставке каждой партии продуктов питания Поставщик обязан передать Заказчику надлежащим образом оформленные сопроводительные документы, подтверждающие качество и безопасность продуктов питания: сертификаты и/или декларации о соответствии; удостоверения качества, в которых должны быть отражены номер и дата выдачи удостоверения, наименование и адрес изготовителя продуктов питания, наименование продуктов питания; показатели качества, дата изготовления (дата фасовки), срок годности.</w:t>
      </w:r>
    </w:p>
    <w:p w14:paraId="58E4EB17" w14:textId="77777777" w:rsidR="005668B6" w:rsidRPr="00230C85" w:rsidRDefault="005668B6" w:rsidP="005668B6">
      <w:pPr>
        <w:widowControl w:val="0"/>
        <w:tabs>
          <w:tab w:val="num" w:pos="0"/>
        </w:tabs>
        <w:autoSpaceDE w:val="0"/>
        <w:autoSpaceDN w:val="0"/>
        <w:adjustRightInd w:val="0"/>
        <w:ind w:firstLine="426"/>
        <w:rPr>
          <w:sz w:val="24"/>
          <w:szCs w:val="24"/>
        </w:rPr>
      </w:pPr>
      <w:r w:rsidRPr="00230C85">
        <w:rPr>
          <w:sz w:val="24"/>
          <w:szCs w:val="24"/>
        </w:rPr>
        <w:t xml:space="preserve">4.4. До поставки Заказчику Поставщик должен обеспечить соответствующие условия хранения продуктов питания, в соответствии с требованиями действующего законодательства в течение всего срока годности пищевой продукции. </w:t>
      </w:r>
    </w:p>
    <w:p w14:paraId="611BA546" w14:textId="762DEF3D" w:rsidR="005668B6" w:rsidRPr="00230C85" w:rsidRDefault="005668B6" w:rsidP="005668B6">
      <w:pPr>
        <w:ind w:firstLine="426"/>
        <w:rPr>
          <w:sz w:val="24"/>
          <w:szCs w:val="24"/>
        </w:rPr>
      </w:pPr>
      <w:r w:rsidRPr="00230C85">
        <w:rPr>
          <w:sz w:val="24"/>
          <w:szCs w:val="24"/>
        </w:rPr>
        <w:t>4.</w:t>
      </w:r>
      <w:r>
        <w:rPr>
          <w:sz w:val="24"/>
          <w:szCs w:val="24"/>
        </w:rPr>
        <w:t>5</w:t>
      </w:r>
      <w:r w:rsidRPr="00230C85">
        <w:rPr>
          <w:sz w:val="24"/>
          <w:szCs w:val="24"/>
        </w:rPr>
        <w:t xml:space="preserve">. Внешняя упаковка должна обеспечивать сохранность продуктов питания от внешних воздействий и любого вида повреждений при транспортировке всеми видами транспорта. </w:t>
      </w:r>
    </w:p>
    <w:p w14:paraId="7CA0590D" w14:textId="5B3FFD48" w:rsidR="005668B6" w:rsidRPr="00230C85" w:rsidRDefault="005668B6" w:rsidP="005668B6">
      <w:pPr>
        <w:ind w:firstLine="426"/>
        <w:rPr>
          <w:sz w:val="24"/>
          <w:szCs w:val="24"/>
        </w:rPr>
      </w:pPr>
      <w:r>
        <w:rPr>
          <w:b/>
          <w:sz w:val="24"/>
          <w:szCs w:val="24"/>
        </w:rPr>
        <w:t>4.6</w:t>
      </w:r>
      <w:r w:rsidRPr="00230C85">
        <w:rPr>
          <w:b/>
          <w:sz w:val="24"/>
          <w:szCs w:val="24"/>
        </w:rPr>
        <w:t>. Продукты питания должны быть доставлены по адресу Заказчика транспортом, обеспечивающим сохранность продуктов питания от загрязнения, пропитывания продуктов питания посторонними запахами, сохранность от влияния низких и высоких температур, обеспечивающих их дальнейшее качественное и безопасное применение, при несоблюдении данных условий все продукты питания разгрузке по адресу Заказчика не подлежат</w:t>
      </w:r>
      <w:r w:rsidRPr="00230C85">
        <w:rPr>
          <w:sz w:val="24"/>
          <w:szCs w:val="24"/>
        </w:rPr>
        <w:t>.</w:t>
      </w:r>
    </w:p>
    <w:p w14:paraId="2E8533C5" w14:textId="77777777" w:rsidR="005668B6" w:rsidRPr="00230C85" w:rsidRDefault="005668B6" w:rsidP="005668B6">
      <w:pPr>
        <w:ind w:firstLine="426"/>
        <w:rPr>
          <w:sz w:val="24"/>
          <w:szCs w:val="24"/>
        </w:rPr>
      </w:pPr>
      <w:r w:rsidRPr="00230C85">
        <w:rPr>
          <w:sz w:val="24"/>
          <w:szCs w:val="24"/>
        </w:rPr>
        <w:t>4.</w:t>
      </w:r>
      <w:r>
        <w:rPr>
          <w:sz w:val="24"/>
          <w:szCs w:val="24"/>
        </w:rPr>
        <w:t>7</w:t>
      </w:r>
      <w:r w:rsidRPr="00230C85">
        <w:rPr>
          <w:sz w:val="24"/>
          <w:szCs w:val="24"/>
        </w:rPr>
        <w:t>. При возникновении сомнений в качестве, эффективности и безопасности продуктов питания, Заказчик может провести их экспертизу.</w:t>
      </w:r>
    </w:p>
    <w:p w14:paraId="471FE3B5" w14:textId="77777777" w:rsidR="005668B6" w:rsidRPr="00230C85" w:rsidRDefault="005668B6" w:rsidP="005668B6">
      <w:pPr>
        <w:ind w:firstLine="426"/>
        <w:rPr>
          <w:sz w:val="24"/>
          <w:szCs w:val="24"/>
        </w:rPr>
      </w:pPr>
      <w:r>
        <w:rPr>
          <w:sz w:val="24"/>
          <w:szCs w:val="24"/>
        </w:rPr>
        <w:t>4.7</w:t>
      </w:r>
      <w:r w:rsidRPr="00230C85">
        <w:rPr>
          <w:sz w:val="24"/>
          <w:szCs w:val="24"/>
        </w:rPr>
        <w:t xml:space="preserve">.1. При получении заключения экспертизы о несоответствии продуктов питания качеству эффективности и безопасности принятому для данного вида продуктов питания, расходы, связанные </w:t>
      </w:r>
      <w:proofErr w:type="gramStart"/>
      <w:r w:rsidRPr="00230C85">
        <w:rPr>
          <w:sz w:val="24"/>
          <w:szCs w:val="24"/>
        </w:rPr>
        <w:t>с ее проведением</w:t>
      </w:r>
      <w:proofErr w:type="gramEnd"/>
      <w:r w:rsidRPr="00230C85">
        <w:rPr>
          <w:sz w:val="24"/>
          <w:szCs w:val="24"/>
        </w:rPr>
        <w:t xml:space="preserve"> возмещаются Поставщиком в бесспорном порядке в полном объеме. </w:t>
      </w:r>
    </w:p>
    <w:p w14:paraId="2D6F7A1C" w14:textId="77777777" w:rsidR="005668B6" w:rsidRPr="00230C85" w:rsidRDefault="005668B6" w:rsidP="005668B6">
      <w:pPr>
        <w:ind w:firstLine="426"/>
        <w:rPr>
          <w:sz w:val="24"/>
          <w:szCs w:val="24"/>
        </w:rPr>
      </w:pPr>
      <w:r>
        <w:rPr>
          <w:sz w:val="24"/>
          <w:szCs w:val="24"/>
        </w:rPr>
        <w:t>4.8</w:t>
      </w:r>
      <w:r w:rsidRPr="00230C85">
        <w:rPr>
          <w:sz w:val="24"/>
          <w:szCs w:val="24"/>
        </w:rPr>
        <w:t xml:space="preserve">. При обнаружении некачественных продуктов питания вызов представителя Поставщика обязателен. </w:t>
      </w:r>
    </w:p>
    <w:p w14:paraId="28AC5878" w14:textId="77777777" w:rsidR="005668B6" w:rsidRPr="00230C85" w:rsidRDefault="005668B6" w:rsidP="005668B6">
      <w:pPr>
        <w:ind w:firstLine="426"/>
        <w:rPr>
          <w:sz w:val="24"/>
          <w:szCs w:val="24"/>
        </w:rPr>
      </w:pPr>
      <w:r w:rsidRPr="00230C85">
        <w:rPr>
          <w:sz w:val="24"/>
          <w:szCs w:val="24"/>
        </w:rPr>
        <w:t>4.</w:t>
      </w:r>
      <w:r>
        <w:rPr>
          <w:sz w:val="24"/>
          <w:szCs w:val="24"/>
        </w:rPr>
        <w:t>9</w:t>
      </w:r>
      <w:r w:rsidRPr="00230C85">
        <w:rPr>
          <w:sz w:val="24"/>
          <w:szCs w:val="24"/>
        </w:rPr>
        <w:t>. Поставщик поставляет продукты питания свободные от любых прав третьих лиц, в противном случае он обязан возместить Заказчику все убытки, причиненные изъятием продуктов питания.</w:t>
      </w:r>
    </w:p>
    <w:p w14:paraId="76CAB454" w14:textId="20129795" w:rsidR="005668B6" w:rsidRPr="00230C85" w:rsidRDefault="005668B6" w:rsidP="005668B6">
      <w:pPr>
        <w:ind w:firstLine="426"/>
        <w:rPr>
          <w:sz w:val="24"/>
          <w:szCs w:val="24"/>
        </w:rPr>
      </w:pPr>
      <w:r w:rsidRPr="00230C85">
        <w:rPr>
          <w:sz w:val="24"/>
          <w:szCs w:val="24"/>
        </w:rPr>
        <w:t>4.1</w:t>
      </w:r>
      <w:r>
        <w:rPr>
          <w:sz w:val="24"/>
          <w:szCs w:val="24"/>
        </w:rPr>
        <w:t>0</w:t>
      </w:r>
      <w:r w:rsidRPr="00230C85">
        <w:rPr>
          <w:sz w:val="24"/>
          <w:szCs w:val="24"/>
        </w:rPr>
        <w:t xml:space="preserve">. Поставщик должен осуществить замену некачественных продуктов питания на качественные немедленно с момента поступления претензии </w:t>
      </w:r>
      <w:r w:rsidR="008E077D" w:rsidRPr="00230C85">
        <w:rPr>
          <w:sz w:val="24"/>
          <w:szCs w:val="24"/>
        </w:rPr>
        <w:t>от</w:t>
      </w:r>
      <w:r w:rsidR="008E077D">
        <w:rPr>
          <w:sz w:val="24"/>
          <w:szCs w:val="24"/>
        </w:rPr>
        <w:t xml:space="preserve"> </w:t>
      </w:r>
      <w:r w:rsidR="008E077D" w:rsidRPr="00230C85">
        <w:rPr>
          <w:sz w:val="24"/>
          <w:szCs w:val="24"/>
        </w:rPr>
        <w:t>Заказчика,</w:t>
      </w:r>
      <w:r w:rsidRPr="00230C85">
        <w:rPr>
          <w:sz w:val="24"/>
          <w:szCs w:val="24"/>
        </w:rPr>
        <w:t xml:space="preserve"> переданной по телефону.</w:t>
      </w:r>
    </w:p>
    <w:p w14:paraId="5974F852" w14:textId="77777777" w:rsidR="005668B6" w:rsidRPr="00230C85" w:rsidRDefault="005668B6" w:rsidP="005668B6">
      <w:pPr>
        <w:ind w:firstLine="426"/>
        <w:rPr>
          <w:sz w:val="24"/>
          <w:szCs w:val="24"/>
        </w:rPr>
      </w:pPr>
      <w:r w:rsidRPr="00230C85">
        <w:rPr>
          <w:sz w:val="24"/>
          <w:szCs w:val="24"/>
        </w:rPr>
        <w:t>4.1</w:t>
      </w:r>
      <w:r>
        <w:rPr>
          <w:sz w:val="24"/>
          <w:szCs w:val="24"/>
        </w:rPr>
        <w:t>1</w:t>
      </w:r>
      <w:r w:rsidRPr="00230C85">
        <w:rPr>
          <w:sz w:val="24"/>
          <w:szCs w:val="24"/>
        </w:rPr>
        <w:t>. Поставщик должен осуществить замену продуктов питания, несоответствующих спецификации и заявке на поставку продуктов питания, немедленно с момента поступления претензии от Заказчика, переданной по телефону.</w:t>
      </w:r>
    </w:p>
    <w:p w14:paraId="77673ABA" w14:textId="77777777" w:rsidR="005668B6" w:rsidRPr="00230C85" w:rsidRDefault="005668B6" w:rsidP="005668B6">
      <w:pPr>
        <w:tabs>
          <w:tab w:val="left" w:pos="900"/>
        </w:tabs>
        <w:ind w:firstLine="426"/>
        <w:rPr>
          <w:sz w:val="24"/>
          <w:szCs w:val="24"/>
        </w:rPr>
      </w:pPr>
      <w:r w:rsidRPr="00230C85">
        <w:rPr>
          <w:sz w:val="24"/>
          <w:szCs w:val="24"/>
        </w:rPr>
        <w:t>4.1</w:t>
      </w:r>
      <w:r>
        <w:rPr>
          <w:sz w:val="24"/>
          <w:szCs w:val="24"/>
        </w:rPr>
        <w:t>2</w:t>
      </w:r>
      <w:r w:rsidRPr="00230C85">
        <w:rPr>
          <w:sz w:val="24"/>
          <w:szCs w:val="24"/>
        </w:rPr>
        <w:t xml:space="preserve">. Поставщик обязан поставить продукты питания, срок годности которых должен соответствовать сроку, указанному в предоставленных документах и на упаковочной таре. </w:t>
      </w:r>
    </w:p>
    <w:p w14:paraId="4E44E2B6" w14:textId="0736D7B8" w:rsidR="005668B6" w:rsidRPr="00230C85" w:rsidRDefault="005668B6" w:rsidP="005668B6">
      <w:pPr>
        <w:ind w:firstLine="426"/>
        <w:rPr>
          <w:sz w:val="24"/>
          <w:szCs w:val="24"/>
        </w:rPr>
      </w:pPr>
      <w:r w:rsidRPr="00230C85">
        <w:rPr>
          <w:sz w:val="24"/>
          <w:szCs w:val="24"/>
        </w:rPr>
        <w:t>4.1</w:t>
      </w:r>
      <w:r>
        <w:rPr>
          <w:sz w:val="24"/>
          <w:szCs w:val="24"/>
        </w:rPr>
        <w:t>3</w:t>
      </w:r>
      <w:r w:rsidRPr="00230C85">
        <w:rPr>
          <w:sz w:val="24"/>
          <w:szCs w:val="24"/>
        </w:rPr>
        <w:t>. Остаточный срок годности поставляемых продуктов питания должен быть не менее 80 процентов от общего срока годности данных продуктов питания на день поставки.</w:t>
      </w:r>
    </w:p>
    <w:p w14:paraId="43BA44BF" w14:textId="77777777" w:rsidR="00DC53A1" w:rsidRPr="00230C85" w:rsidRDefault="00DC53A1" w:rsidP="00DC53A1">
      <w:pPr>
        <w:jc w:val="center"/>
        <w:rPr>
          <w:b/>
          <w:sz w:val="24"/>
          <w:szCs w:val="24"/>
        </w:rPr>
      </w:pPr>
    </w:p>
    <w:p w14:paraId="5BEC2B0D" w14:textId="5DFE6B6F" w:rsidR="00DC53A1" w:rsidRPr="00230C85" w:rsidRDefault="00DC53A1" w:rsidP="00DC53A1">
      <w:pPr>
        <w:jc w:val="center"/>
        <w:rPr>
          <w:b/>
          <w:sz w:val="24"/>
          <w:szCs w:val="24"/>
        </w:rPr>
      </w:pPr>
      <w:r w:rsidRPr="00230C85">
        <w:rPr>
          <w:b/>
          <w:sz w:val="24"/>
          <w:szCs w:val="24"/>
        </w:rPr>
        <w:t>5. Условия поставки и порядок приемки продуктов питания</w:t>
      </w:r>
    </w:p>
    <w:p w14:paraId="41F3E295" w14:textId="7CF2EA0B" w:rsidR="00DC53A1" w:rsidRPr="00230C85" w:rsidRDefault="00DC53A1" w:rsidP="003479C3">
      <w:pPr>
        <w:ind w:firstLine="426"/>
        <w:rPr>
          <w:sz w:val="24"/>
          <w:szCs w:val="24"/>
        </w:rPr>
      </w:pPr>
      <w:r w:rsidRPr="00230C85">
        <w:rPr>
          <w:sz w:val="24"/>
          <w:szCs w:val="24"/>
        </w:rPr>
        <w:t xml:space="preserve">5.1. Поставщик осуществляет поставку продуктов питания путем доставки и разгрузки продуктов питания своими силами на пищеблок Заказчика по адресу </w:t>
      </w:r>
      <w:r w:rsidR="008E077D" w:rsidRPr="00230C85">
        <w:rPr>
          <w:sz w:val="24"/>
          <w:szCs w:val="24"/>
        </w:rPr>
        <w:t>Российская Федерация, Республика Бурятия, г. Улан-Удэ, п.Энергетик,15, п.Энергетик,36</w:t>
      </w:r>
      <w:r w:rsidR="008E077D">
        <w:rPr>
          <w:sz w:val="24"/>
          <w:szCs w:val="24"/>
        </w:rPr>
        <w:t xml:space="preserve">, </w:t>
      </w:r>
      <w:proofErr w:type="spellStart"/>
      <w:r w:rsidR="008E077D" w:rsidRPr="003107CF">
        <w:rPr>
          <w:sz w:val="24"/>
          <w:szCs w:val="24"/>
        </w:rPr>
        <w:t>мкр</w:t>
      </w:r>
      <w:proofErr w:type="spellEnd"/>
      <w:r w:rsidR="008E077D" w:rsidRPr="003107CF">
        <w:rPr>
          <w:sz w:val="24"/>
          <w:szCs w:val="24"/>
        </w:rPr>
        <w:t>. Энергетик,15а</w:t>
      </w:r>
      <w:r w:rsidR="008E077D" w:rsidRPr="00230C85">
        <w:rPr>
          <w:sz w:val="24"/>
          <w:szCs w:val="24"/>
        </w:rPr>
        <w:t xml:space="preserve"> </w:t>
      </w:r>
      <w:r w:rsidRPr="00230C85">
        <w:rPr>
          <w:sz w:val="24"/>
          <w:szCs w:val="24"/>
        </w:rPr>
        <w:t>Периодичность поставки: по необходимости.</w:t>
      </w:r>
    </w:p>
    <w:p w14:paraId="444857DA" w14:textId="77777777" w:rsidR="00DC53A1" w:rsidRPr="00230C85" w:rsidRDefault="00DC53A1" w:rsidP="003479C3">
      <w:pPr>
        <w:ind w:firstLine="426"/>
        <w:rPr>
          <w:sz w:val="24"/>
          <w:szCs w:val="24"/>
        </w:rPr>
      </w:pPr>
      <w:r w:rsidRPr="00230C85">
        <w:rPr>
          <w:sz w:val="24"/>
          <w:szCs w:val="24"/>
        </w:rPr>
        <w:t>5.2. Заказчик обязан принять продукты питания и проверить согласно заявке и Спецификации, следующее:</w:t>
      </w:r>
    </w:p>
    <w:p w14:paraId="265F2B5A" w14:textId="77777777" w:rsidR="00DC53A1" w:rsidRPr="00230C85" w:rsidRDefault="00DC53A1" w:rsidP="003479C3">
      <w:pPr>
        <w:ind w:firstLine="426"/>
        <w:rPr>
          <w:sz w:val="24"/>
          <w:szCs w:val="24"/>
        </w:rPr>
      </w:pPr>
      <w:r w:rsidRPr="00230C85">
        <w:rPr>
          <w:sz w:val="24"/>
          <w:szCs w:val="24"/>
        </w:rPr>
        <w:t>- количество поставляемых продуктов питания;</w:t>
      </w:r>
    </w:p>
    <w:p w14:paraId="2C0ED76A" w14:textId="77777777" w:rsidR="00DC53A1" w:rsidRPr="00230C85" w:rsidRDefault="00DC53A1" w:rsidP="003479C3">
      <w:pPr>
        <w:ind w:firstLine="426"/>
        <w:rPr>
          <w:sz w:val="24"/>
          <w:szCs w:val="24"/>
        </w:rPr>
      </w:pPr>
      <w:r w:rsidRPr="00230C85">
        <w:rPr>
          <w:sz w:val="24"/>
          <w:szCs w:val="24"/>
        </w:rPr>
        <w:t>- цену поставляемых продуктов питания;</w:t>
      </w:r>
    </w:p>
    <w:p w14:paraId="506ACE6E" w14:textId="77777777" w:rsidR="00DC53A1" w:rsidRPr="00230C85" w:rsidRDefault="00DC53A1" w:rsidP="003479C3">
      <w:pPr>
        <w:ind w:firstLine="426"/>
        <w:rPr>
          <w:sz w:val="24"/>
          <w:szCs w:val="24"/>
        </w:rPr>
      </w:pPr>
      <w:r w:rsidRPr="00230C85">
        <w:rPr>
          <w:sz w:val="24"/>
          <w:szCs w:val="24"/>
        </w:rPr>
        <w:t>- наличие документов, подтверждающих качество продуктов питания;</w:t>
      </w:r>
    </w:p>
    <w:p w14:paraId="2C7E3265" w14:textId="77777777" w:rsidR="00DC53A1" w:rsidRPr="00230C85" w:rsidRDefault="00DC53A1" w:rsidP="003479C3">
      <w:pPr>
        <w:ind w:firstLine="426"/>
        <w:rPr>
          <w:sz w:val="24"/>
          <w:szCs w:val="24"/>
        </w:rPr>
      </w:pPr>
      <w:r w:rsidRPr="00230C85">
        <w:rPr>
          <w:sz w:val="24"/>
          <w:szCs w:val="24"/>
        </w:rPr>
        <w:t>- наличие счетов, счетов-фактур, товарных накладных.</w:t>
      </w:r>
    </w:p>
    <w:p w14:paraId="00601DC5" w14:textId="77777777" w:rsidR="00DC53A1" w:rsidRPr="00230C85" w:rsidRDefault="00DC53A1" w:rsidP="003479C3">
      <w:pPr>
        <w:ind w:firstLine="426"/>
        <w:rPr>
          <w:sz w:val="24"/>
          <w:szCs w:val="24"/>
        </w:rPr>
      </w:pPr>
      <w:r w:rsidRPr="00230C85">
        <w:rPr>
          <w:sz w:val="24"/>
          <w:szCs w:val="24"/>
        </w:rPr>
        <w:lastRenderedPageBreak/>
        <w:t>5.3. Ассортимент, количество и сроки поставки каждой конкретной партии продуктов питания согласовываются Сторонами на основании заявок, переданных Заказчиком Поставщику, по телефону не позднее 3 (трех) дней до предполагаемой даты поставки продуктов питания по адресу Заказчика и по необходимости срочно по согласованию сторон.</w:t>
      </w:r>
    </w:p>
    <w:p w14:paraId="0262B037" w14:textId="77777777" w:rsidR="00DC53A1" w:rsidRPr="00230C85" w:rsidRDefault="00DC53A1" w:rsidP="003479C3">
      <w:pPr>
        <w:ind w:firstLine="426"/>
        <w:rPr>
          <w:sz w:val="24"/>
          <w:szCs w:val="24"/>
        </w:rPr>
      </w:pPr>
      <w:r w:rsidRPr="00230C85">
        <w:rPr>
          <w:sz w:val="24"/>
          <w:szCs w:val="24"/>
        </w:rPr>
        <w:t>5.4. При приемке продуктов питания возможно присутствие представителя Поставщика.</w:t>
      </w:r>
    </w:p>
    <w:p w14:paraId="1F0ED074" w14:textId="77777777" w:rsidR="00DC53A1" w:rsidRPr="00230C85" w:rsidRDefault="00DC53A1" w:rsidP="003479C3">
      <w:pPr>
        <w:ind w:firstLine="426"/>
        <w:rPr>
          <w:sz w:val="24"/>
          <w:szCs w:val="24"/>
        </w:rPr>
      </w:pPr>
      <w:r w:rsidRPr="00230C85">
        <w:rPr>
          <w:sz w:val="24"/>
          <w:szCs w:val="24"/>
        </w:rPr>
        <w:t>5.5. Заказчик производит приемку продуктов питания, используя положения инструкций: «О порядке приемки продукции производственно-технического назначения и товаров народного потребления по количеству» (П-6 1965-1975 гг.) и «О порядке приемки продукции производственно-технического назначения товаров народного потребления по качеству» (П-7 1966-1997 гг.) с последующими изменениями и дополнениями и другими законодательными актами РФ, определяющими порядок приемки поставляемых продуктов питания.</w:t>
      </w:r>
    </w:p>
    <w:p w14:paraId="165FA2E9" w14:textId="77777777" w:rsidR="00DC53A1" w:rsidRPr="00230C85" w:rsidRDefault="00DC53A1" w:rsidP="003479C3">
      <w:pPr>
        <w:ind w:firstLine="426"/>
        <w:rPr>
          <w:sz w:val="24"/>
          <w:szCs w:val="24"/>
        </w:rPr>
      </w:pPr>
      <w:r w:rsidRPr="00230C85">
        <w:rPr>
          <w:sz w:val="24"/>
          <w:szCs w:val="24"/>
        </w:rPr>
        <w:t>5.6. В случае отсутствия представителя Поставщика во время приемки продуктов питания, Поставщик обязан в бесспорном порядке удовлетворить претензии Заказчика, касающиеся качества и количества.</w:t>
      </w:r>
    </w:p>
    <w:p w14:paraId="6DF981BF" w14:textId="77777777" w:rsidR="00DC53A1" w:rsidRPr="00230C85" w:rsidRDefault="00DC53A1" w:rsidP="003479C3">
      <w:pPr>
        <w:tabs>
          <w:tab w:val="left" w:pos="180"/>
        </w:tabs>
        <w:ind w:firstLine="426"/>
        <w:rPr>
          <w:sz w:val="24"/>
          <w:szCs w:val="24"/>
        </w:rPr>
      </w:pPr>
      <w:r w:rsidRPr="00230C85">
        <w:rPr>
          <w:sz w:val="24"/>
          <w:szCs w:val="24"/>
        </w:rPr>
        <w:t>5.7. В случае если поставляемые продукты питания не соответствует требованиям, указанным в настоящем Договоре и Спецификации, Заказчик вправе отказаться от принятия таких продуктов питания, и такие продукты питания должны быть заменены Поставщиком немедленно за свой счет, со дня поступления претензии по телефону.</w:t>
      </w:r>
    </w:p>
    <w:p w14:paraId="17F36E51" w14:textId="34017D94" w:rsidR="00DC53A1" w:rsidRPr="00230C85" w:rsidRDefault="00DC53A1" w:rsidP="003479C3">
      <w:pPr>
        <w:ind w:firstLine="426"/>
        <w:rPr>
          <w:sz w:val="24"/>
          <w:szCs w:val="24"/>
        </w:rPr>
      </w:pPr>
      <w:r w:rsidRPr="00230C85">
        <w:rPr>
          <w:sz w:val="24"/>
          <w:szCs w:val="24"/>
        </w:rPr>
        <w:t>5.8. Рекламации на продукты питания</w:t>
      </w:r>
      <w:r w:rsidR="00C72681">
        <w:rPr>
          <w:sz w:val="24"/>
          <w:szCs w:val="24"/>
        </w:rPr>
        <w:t xml:space="preserve"> </w:t>
      </w:r>
      <w:r w:rsidRPr="00230C85">
        <w:rPr>
          <w:sz w:val="24"/>
          <w:szCs w:val="24"/>
        </w:rPr>
        <w:t>принимаются Поставщиком в течение действия Договора.</w:t>
      </w:r>
    </w:p>
    <w:p w14:paraId="70DBE746" w14:textId="77777777" w:rsidR="00DC53A1" w:rsidRPr="00230C85" w:rsidRDefault="00DC53A1" w:rsidP="003479C3">
      <w:pPr>
        <w:ind w:firstLine="426"/>
        <w:rPr>
          <w:sz w:val="24"/>
          <w:szCs w:val="24"/>
        </w:rPr>
      </w:pPr>
      <w:r w:rsidRPr="00230C85">
        <w:rPr>
          <w:sz w:val="24"/>
          <w:szCs w:val="24"/>
        </w:rPr>
        <w:t xml:space="preserve">5.9. Право собственности на продукты питания переходит к Заказчику после их приёмки по количеству и качеству и подписания им соответствующих документов. </w:t>
      </w:r>
    </w:p>
    <w:p w14:paraId="3F445E11" w14:textId="77777777" w:rsidR="00DC53A1" w:rsidRPr="00230C85" w:rsidRDefault="00DC53A1" w:rsidP="00DC53A1">
      <w:pPr>
        <w:ind w:firstLine="567"/>
        <w:rPr>
          <w:sz w:val="24"/>
          <w:szCs w:val="24"/>
        </w:rPr>
      </w:pPr>
    </w:p>
    <w:p w14:paraId="3CD992E9" w14:textId="42E12EF5" w:rsidR="00DC53A1" w:rsidRPr="00230C85" w:rsidRDefault="00DC53A1" w:rsidP="009F63C2">
      <w:pPr>
        <w:pStyle w:val="af9"/>
        <w:numPr>
          <w:ilvl w:val="0"/>
          <w:numId w:val="38"/>
        </w:numPr>
        <w:spacing w:line="240" w:lineRule="auto"/>
        <w:jc w:val="center"/>
      </w:pPr>
      <w:r w:rsidRPr="00230C85">
        <w:rPr>
          <w:b/>
        </w:rPr>
        <w:t>Обязанности и права сторон</w:t>
      </w:r>
    </w:p>
    <w:p w14:paraId="01E5BB3B" w14:textId="77777777" w:rsidR="00DC53A1" w:rsidRPr="00230C85" w:rsidRDefault="00DC53A1" w:rsidP="003479C3">
      <w:pPr>
        <w:ind w:firstLine="426"/>
        <w:rPr>
          <w:sz w:val="24"/>
          <w:szCs w:val="24"/>
        </w:rPr>
      </w:pPr>
      <w:r w:rsidRPr="00230C85">
        <w:rPr>
          <w:b/>
          <w:sz w:val="24"/>
          <w:szCs w:val="24"/>
        </w:rPr>
        <w:t>6.1. Поставщик обязан</w:t>
      </w:r>
      <w:r w:rsidRPr="00230C85">
        <w:rPr>
          <w:sz w:val="24"/>
          <w:szCs w:val="24"/>
        </w:rPr>
        <w:t>:</w:t>
      </w:r>
    </w:p>
    <w:p w14:paraId="654C7DF4" w14:textId="0A3C5184" w:rsidR="00DC53A1" w:rsidRPr="00230C85" w:rsidRDefault="00DC53A1" w:rsidP="003479C3">
      <w:pPr>
        <w:tabs>
          <w:tab w:val="left" w:pos="0"/>
        </w:tabs>
        <w:ind w:firstLine="426"/>
        <w:rPr>
          <w:sz w:val="24"/>
          <w:szCs w:val="24"/>
        </w:rPr>
      </w:pPr>
      <w:r w:rsidRPr="00230C85">
        <w:rPr>
          <w:sz w:val="24"/>
          <w:szCs w:val="24"/>
        </w:rPr>
        <w:t xml:space="preserve">6.1.1. В соответствии с заявками Заказчика доставить продукты питания своим транспортом и разгрузить своими силами в рабочее время с 8.00 до 15.00 часов, кроме выходных (суббота и воскресенье) и праздничных дней, а также произвести складирование соответствующих видов продуктов питания в точно отведенное место на пищеблок Заказчика по адресу: </w:t>
      </w:r>
      <w:r w:rsidR="008E077D" w:rsidRPr="00230C85">
        <w:rPr>
          <w:sz w:val="24"/>
          <w:szCs w:val="24"/>
        </w:rPr>
        <w:t>г. Улан-Удэ, п.Энергетик,15, п.Энергетик,36</w:t>
      </w:r>
      <w:r w:rsidR="008E077D">
        <w:rPr>
          <w:sz w:val="24"/>
          <w:szCs w:val="24"/>
        </w:rPr>
        <w:t xml:space="preserve">, </w:t>
      </w:r>
      <w:proofErr w:type="spellStart"/>
      <w:r w:rsidR="008E077D" w:rsidRPr="003107CF">
        <w:rPr>
          <w:sz w:val="24"/>
          <w:szCs w:val="24"/>
        </w:rPr>
        <w:t>мкр</w:t>
      </w:r>
      <w:proofErr w:type="spellEnd"/>
      <w:r w:rsidR="008E077D" w:rsidRPr="003107CF">
        <w:rPr>
          <w:sz w:val="24"/>
          <w:szCs w:val="24"/>
        </w:rPr>
        <w:t>. Энергетик,15а</w:t>
      </w:r>
    </w:p>
    <w:p w14:paraId="4288EA56" w14:textId="4740A20C" w:rsidR="00DC53A1" w:rsidRPr="00230C85" w:rsidRDefault="00DC53A1" w:rsidP="003479C3">
      <w:pPr>
        <w:widowControl w:val="0"/>
        <w:suppressAutoHyphens/>
        <w:autoSpaceDE w:val="0"/>
        <w:ind w:firstLine="426"/>
        <w:rPr>
          <w:rFonts w:eastAsia="Arial"/>
          <w:sz w:val="24"/>
          <w:szCs w:val="24"/>
          <w:lang w:eastAsia="ar-SA"/>
        </w:rPr>
      </w:pPr>
      <w:r w:rsidRPr="00230C85">
        <w:rPr>
          <w:rFonts w:eastAsia="Arial"/>
          <w:sz w:val="24"/>
          <w:szCs w:val="24"/>
          <w:lang w:eastAsia="ar-SA"/>
        </w:rPr>
        <w:t>6.1.2. Осуществлять поставку продуктов питания</w:t>
      </w:r>
      <w:r w:rsidRPr="00230C85">
        <w:rPr>
          <w:rFonts w:eastAsia="Arial"/>
          <w:b/>
          <w:sz w:val="24"/>
          <w:szCs w:val="24"/>
          <w:lang w:eastAsia="ar-SA"/>
        </w:rPr>
        <w:t>:</w:t>
      </w:r>
      <w:r w:rsidRPr="00230C85">
        <w:rPr>
          <w:rFonts w:eastAsia="Arial"/>
          <w:sz w:val="24"/>
          <w:szCs w:val="24"/>
          <w:lang w:eastAsia="ar-SA"/>
        </w:rPr>
        <w:t xml:space="preserve"> с момента заключения Договора и до «___» ___ 20</w:t>
      </w:r>
      <w:r w:rsidR="008D2C45">
        <w:rPr>
          <w:rFonts w:eastAsia="Arial"/>
          <w:sz w:val="24"/>
          <w:szCs w:val="24"/>
          <w:lang w:eastAsia="ar-SA"/>
        </w:rPr>
        <w:t>2</w:t>
      </w:r>
      <w:r w:rsidR="008E077D">
        <w:rPr>
          <w:rFonts w:eastAsia="Arial"/>
          <w:sz w:val="24"/>
          <w:szCs w:val="24"/>
          <w:lang w:eastAsia="ar-SA"/>
        </w:rPr>
        <w:t>1</w:t>
      </w:r>
      <w:r w:rsidRPr="00230C85">
        <w:rPr>
          <w:rFonts w:eastAsia="Arial"/>
          <w:sz w:val="24"/>
          <w:szCs w:val="24"/>
          <w:lang w:eastAsia="ar-SA"/>
        </w:rPr>
        <w:t xml:space="preserve"> года. Периодичность поставки: по необходимости.</w:t>
      </w:r>
    </w:p>
    <w:p w14:paraId="1992B6EB" w14:textId="77777777" w:rsidR="00DC53A1" w:rsidRPr="00230C85" w:rsidRDefault="00DC53A1" w:rsidP="003479C3">
      <w:pPr>
        <w:tabs>
          <w:tab w:val="left" w:pos="0"/>
        </w:tabs>
        <w:ind w:firstLine="426"/>
        <w:rPr>
          <w:sz w:val="24"/>
          <w:szCs w:val="24"/>
        </w:rPr>
      </w:pPr>
      <w:r w:rsidRPr="00230C85">
        <w:rPr>
          <w:sz w:val="24"/>
          <w:szCs w:val="24"/>
        </w:rPr>
        <w:t>6.1.3. Гарантировать качество поставляемых продуктов питания.</w:t>
      </w:r>
    </w:p>
    <w:p w14:paraId="2C800866" w14:textId="366E4C38" w:rsidR="00DC53A1" w:rsidRPr="00230C85" w:rsidRDefault="00DC53A1" w:rsidP="003479C3">
      <w:pPr>
        <w:tabs>
          <w:tab w:val="left" w:pos="0"/>
        </w:tabs>
        <w:ind w:firstLine="426"/>
        <w:rPr>
          <w:sz w:val="24"/>
          <w:szCs w:val="24"/>
        </w:rPr>
      </w:pPr>
      <w:r w:rsidRPr="00230C85">
        <w:rPr>
          <w:sz w:val="24"/>
          <w:szCs w:val="24"/>
        </w:rPr>
        <w:t>6.1.4. Подтверждать качество поставленных продуктов питания предоставлением следующих документов: деклараций о соответствии, удостоверений качества, санитарно-эпидемиологических заключений и иных документов в соответствии с действующим законодательством. Качество поставляемых Поставщиком продуктов питания должны соответствовать требованиям ГОСТов, ТУ действующих на момент поставки.</w:t>
      </w:r>
    </w:p>
    <w:p w14:paraId="46CEFF48" w14:textId="77777777" w:rsidR="00DC53A1" w:rsidRPr="00230C85" w:rsidRDefault="00DC53A1" w:rsidP="003479C3">
      <w:pPr>
        <w:tabs>
          <w:tab w:val="left" w:pos="0"/>
        </w:tabs>
        <w:ind w:firstLine="426"/>
        <w:rPr>
          <w:sz w:val="24"/>
          <w:szCs w:val="24"/>
        </w:rPr>
      </w:pPr>
      <w:r w:rsidRPr="00230C85">
        <w:rPr>
          <w:sz w:val="24"/>
          <w:szCs w:val="24"/>
        </w:rPr>
        <w:t>6.1.5. Поставлять продукты питания в упаковке, обеспечивающей их сохранность от всякого рода повреждений, порчи и хищений при длительной транспортировке, погрузке, перегрузке и хранении в складском помещении.</w:t>
      </w:r>
    </w:p>
    <w:p w14:paraId="0E2438EA" w14:textId="132C662D" w:rsidR="00DC53A1" w:rsidRPr="00230C85" w:rsidRDefault="00DC53A1" w:rsidP="003479C3">
      <w:pPr>
        <w:tabs>
          <w:tab w:val="left" w:pos="900"/>
        </w:tabs>
        <w:ind w:firstLine="426"/>
        <w:rPr>
          <w:sz w:val="24"/>
          <w:szCs w:val="24"/>
        </w:rPr>
      </w:pPr>
      <w:r w:rsidRPr="00230C85">
        <w:rPr>
          <w:sz w:val="24"/>
          <w:szCs w:val="24"/>
        </w:rPr>
        <w:t>6.1.6.</w:t>
      </w:r>
      <w:r w:rsidR="00903FAD">
        <w:rPr>
          <w:sz w:val="24"/>
          <w:szCs w:val="24"/>
        </w:rPr>
        <w:t xml:space="preserve"> </w:t>
      </w:r>
      <w:r w:rsidRPr="00230C85">
        <w:rPr>
          <w:sz w:val="24"/>
          <w:szCs w:val="24"/>
        </w:rPr>
        <w:t xml:space="preserve">Тара, упаковка поставляемых продуктов питания должна отвечать требованиям ГОСТ, и иным нормам безопасности, согласно действующему законодательству РФ. </w:t>
      </w:r>
    </w:p>
    <w:p w14:paraId="1EA80EA0" w14:textId="77777777" w:rsidR="00DC53A1" w:rsidRPr="00230C85" w:rsidRDefault="00DC53A1" w:rsidP="003479C3">
      <w:pPr>
        <w:ind w:firstLine="426"/>
        <w:rPr>
          <w:b/>
          <w:smallCaps/>
          <w:sz w:val="24"/>
          <w:szCs w:val="24"/>
        </w:rPr>
      </w:pPr>
      <w:r w:rsidRPr="00230C85">
        <w:rPr>
          <w:sz w:val="24"/>
          <w:szCs w:val="24"/>
        </w:rPr>
        <w:t>6.1.7. Передавать Заказчику вместе с поставляемыми продуктами питания счета, счета-фактуры и товарные накладные, оформленные в соответствии со спецификацией к Договору, т.е. в указанной расфасовке (единице измерения) и цене за единицу продуктов питания.</w:t>
      </w:r>
    </w:p>
    <w:p w14:paraId="3045CAA5" w14:textId="29588AFD" w:rsidR="00DC53A1" w:rsidRPr="00230C85" w:rsidRDefault="00DC53A1" w:rsidP="003479C3">
      <w:pPr>
        <w:tabs>
          <w:tab w:val="left" w:pos="180"/>
        </w:tabs>
        <w:ind w:firstLine="426"/>
        <w:rPr>
          <w:sz w:val="24"/>
          <w:szCs w:val="24"/>
        </w:rPr>
      </w:pPr>
      <w:r w:rsidRPr="00230C85">
        <w:rPr>
          <w:sz w:val="24"/>
          <w:szCs w:val="24"/>
        </w:rPr>
        <w:t>6.1.8.</w:t>
      </w:r>
      <w:r w:rsidR="00903FAD">
        <w:rPr>
          <w:sz w:val="24"/>
          <w:szCs w:val="24"/>
        </w:rPr>
        <w:t xml:space="preserve"> </w:t>
      </w:r>
      <w:r w:rsidRPr="00230C85">
        <w:rPr>
          <w:sz w:val="24"/>
          <w:szCs w:val="24"/>
        </w:rPr>
        <w:t>Осуществлять замену некачественных продуктов питания на качественные немедленно с момента поступления претензии от Заказчика по телефону.</w:t>
      </w:r>
    </w:p>
    <w:p w14:paraId="007BF077" w14:textId="77777777" w:rsidR="00DC53A1" w:rsidRPr="00230C85" w:rsidRDefault="00DC53A1" w:rsidP="003479C3">
      <w:pPr>
        <w:tabs>
          <w:tab w:val="left" w:pos="180"/>
        </w:tabs>
        <w:ind w:firstLine="426"/>
        <w:rPr>
          <w:sz w:val="24"/>
          <w:szCs w:val="24"/>
        </w:rPr>
      </w:pPr>
      <w:r w:rsidRPr="00230C85">
        <w:rPr>
          <w:sz w:val="24"/>
          <w:szCs w:val="24"/>
        </w:rPr>
        <w:t>6.1.9. Осуществить замену продуктов питания, несоответствующих спецификации и заявке на поставку продуктов питания немедленно с момента поступления претензии от Заказчика по телефону.</w:t>
      </w:r>
    </w:p>
    <w:p w14:paraId="2DC4B483" w14:textId="77777777" w:rsidR="00DC53A1" w:rsidRPr="00230C85" w:rsidRDefault="00DC53A1" w:rsidP="003479C3">
      <w:pPr>
        <w:tabs>
          <w:tab w:val="left" w:pos="180"/>
        </w:tabs>
        <w:ind w:firstLine="426"/>
        <w:rPr>
          <w:b/>
          <w:sz w:val="24"/>
          <w:szCs w:val="24"/>
        </w:rPr>
      </w:pPr>
      <w:r w:rsidRPr="00230C85">
        <w:rPr>
          <w:b/>
          <w:sz w:val="24"/>
          <w:szCs w:val="24"/>
        </w:rPr>
        <w:t>6.1.10. Передать Заказчику Акт сверки по всему объёму выполненных поставок в течении трёх рабочих дней с момента последней оплаты.</w:t>
      </w:r>
    </w:p>
    <w:p w14:paraId="6E4DD0AB" w14:textId="77777777" w:rsidR="00DC53A1" w:rsidRPr="00230C85" w:rsidRDefault="00DC53A1" w:rsidP="003479C3">
      <w:pPr>
        <w:tabs>
          <w:tab w:val="left" w:pos="180"/>
        </w:tabs>
        <w:ind w:firstLine="426"/>
        <w:rPr>
          <w:sz w:val="24"/>
          <w:szCs w:val="24"/>
        </w:rPr>
      </w:pPr>
    </w:p>
    <w:p w14:paraId="3A4B159D" w14:textId="77777777" w:rsidR="00DC53A1" w:rsidRPr="00230C85" w:rsidRDefault="00DC53A1" w:rsidP="003479C3">
      <w:pPr>
        <w:tabs>
          <w:tab w:val="left" w:pos="180"/>
        </w:tabs>
        <w:ind w:firstLine="426"/>
        <w:rPr>
          <w:b/>
          <w:sz w:val="24"/>
          <w:szCs w:val="24"/>
        </w:rPr>
      </w:pPr>
      <w:r w:rsidRPr="00230C85">
        <w:rPr>
          <w:b/>
          <w:sz w:val="24"/>
          <w:szCs w:val="24"/>
        </w:rPr>
        <w:t>6.2. Поставщик имеет право:</w:t>
      </w:r>
    </w:p>
    <w:p w14:paraId="6D88F00A" w14:textId="77777777" w:rsidR="00DC53A1" w:rsidRPr="00230C85" w:rsidRDefault="00DC53A1" w:rsidP="003479C3">
      <w:pPr>
        <w:tabs>
          <w:tab w:val="left" w:pos="180"/>
        </w:tabs>
        <w:ind w:firstLine="426"/>
        <w:rPr>
          <w:sz w:val="24"/>
          <w:szCs w:val="24"/>
        </w:rPr>
      </w:pPr>
      <w:r w:rsidRPr="00230C85">
        <w:rPr>
          <w:sz w:val="24"/>
          <w:szCs w:val="24"/>
        </w:rPr>
        <w:t>6.2.1. Получать консультацию у Заказчика по вопросам выполнения настоящего Договора.</w:t>
      </w:r>
    </w:p>
    <w:p w14:paraId="396D9ED4" w14:textId="77777777" w:rsidR="00DC53A1" w:rsidRPr="00230C85" w:rsidRDefault="00DC53A1" w:rsidP="003479C3">
      <w:pPr>
        <w:tabs>
          <w:tab w:val="left" w:pos="-540"/>
        </w:tabs>
        <w:ind w:firstLine="426"/>
        <w:rPr>
          <w:b/>
          <w:sz w:val="24"/>
          <w:szCs w:val="24"/>
        </w:rPr>
      </w:pPr>
      <w:r w:rsidRPr="00230C85">
        <w:rPr>
          <w:b/>
          <w:sz w:val="24"/>
          <w:szCs w:val="24"/>
        </w:rPr>
        <w:lastRenderedPageBreak/>
        <w:t>6.3. Заказчик обязан:</w:t>
      </w:r>
    </w:p>
    <w:p w14:paraId="3D72F3C5" w14:textId="406EC32E" w:rsidR="00DC53A1" w:rsidRPr="00230C85" w:rsidRDefault="00DC53A1" w:rsidP="003479C3">
      <w:pPr>
        <w:ind w:firstLine="426"/>
        <w:rPr>
          <w:sz w:val="24"/>
          <w:szCs w:val="24"/>
        </w:rPr>
      </w:pPr>
      <w:r w:rsidRPr="00230C85">
        <w:rPr>
          <w:sz w:val="24"/>
          <w:szCs w:val="24"/>
        </w:rPr>
        <w:t>6.3.1. Произвести приемку продуктов питания в соответствии с условиями настоящего Договора и действующего законодательства РФ.</w:t>
      </w:r>
    </w:p>
    <w:p w14:paraId="7DFEB4B7" w14:textId="77777777" w:rsidR="00DC53A1" w:rsidRPr="00230C85" w:rsidRDefault="00DC53A1" w:rsidP="003479C3">
      <w:pPr>
        <w:ind w:firstLine="426"/>
        <w:rPr>
          <w:sz w:val="24"/>
          <w:szCs w:val="24"/>
        </w:rPr>
      </w:pPr>
      <w:r w:rsidRPr="00230C85">
        <w:rPr>
          <w:sz w:val="24"/>
          <w:szCs w:val="24"/>
        </w:rPr>
        <w:t>6.3.2</w:t>
      </w:r>
      <w:r w:rsidRPr="00230C85">
        <w:rPr>
          <w:b/>
          <w:sz w:val="24"/>
          <w:szCs w:val="24"/>
        </w:rPr>
        <w:t>.</w:t>
      </w:r>
      <w:r w:rsidRPr="00230C85">
        <w:rPr>
          <w:sz w:val="24"/>
          <w:szCs w:val="24"/>
        </w:rPr>
        <w:t xml:space="preserve"> Произвести оплату за поставленные продукты питания, согласно выставленным счетам, счетам-фактурам и товарным накладным в течение </w:t>
      </w:r>
      <w:r w:rsidR="00C90A20" w:rsidRPr="00230C85">
        <w:rPr>
          <w:sz w:val="24"/>
          <w:szCs w:val="24"/>
        </w:rPr>
        <w:t>15</w:t>
      </w:r>
      <w:r w:rsidRPr="00230C85">
        <w:rPr>
          <w:sz w:val="24"/>
          <w:szCs w:val="24"/>
        </w:rPr>
        <w:t xml:space="preserve"> (</w:t>
      </w:r>
      <w:r w:rsidR="00C90A20" w:rsidRPr="00230C85">
        <w:rPr>
          <w:sz w:val="24"/>
          <w:szCs w:val="24"/>
        </w:rPr>
        <w:t>пятнад</w:t>
      </w:r>
      <w:r w:rsidRPr="00230C85">
        <w:rPr>
          <w:sz w:val="24"/>
          <w:szCs w:val="24"/>
        </w:rPr>
        <w:t>цати) календарных дней.</w:t>
      </w:r>
    </w:p>
    <w:p w14:paraId="2F67BCC1" w14:textId="77777777" w:rsidR="00DC53A1" w:rsidRPr="00230C85" w:rsidRDefault="00DC53A1" w:rsidP="003479C3">
      <w:pPr>
        <w:ind w:firstLine="426"/>
        <w:rPr>
          <w:b/>
          <w:sz w:val="24"/>
          <w:szCs w:val="24"/>
        </w:rPr>
      </w:pPr>
      <w:r w:rsidRPr="00230C85">
        <w:rPr>
          <w:b/>
          <w:sz w:val="24"/>
          <w:szCs w:val="24"/>
        </w:rPr>
        <w:t>6.4. Заказчик имеет право:</w:t>
      </w:r>
    </w:p>
    <w:p w14:paraId="39C0FDB9" w14:textId="77777777" w:rsidR="00DC53A1" w:rsidRPr="00230C85" w:rsidRDefault="00DC53A1" w:rsidP="003479C3">
      <w:pPr>
        <w:ind w:firstLine="426"/>
        <w:rPr>
          <w:sz w:val="24"/>
          <w:szCs w:val="24"/>
        </w:rPr>
      </w:pPr>
      <w:r w:rsidRPr="00230C85">
        <w:rPr>
          <w:sz w:val="24"/>
          <w:szCs w:val="24"/>
        </w:rPr>
        <w:t>6.4.1. Предъявить претензии Поставщику по качеству поставленных продуктов питания на протяжении всего срока хранения при условии соблюдения им условий хранения.</w:t>
      </w:r>
    </w:p>
    <w:p w14:paraId="3BD2723B" w14:textId="77777777" w:rsidR="00DC53A1" w:rsidRPr="00230C85" w:rsidRDefault="00DC53A1" w:rsidP="003479C3">
      <w:pPr>
        <w:ind w:firstLine="426"/>
        <w:rPr>
          <w:sz w:val="24"/>
          <w:szCs w:val="24"/>
        </w:rPr>
      </w:pPr>
      <w:r w:rsidRPr="00230C85">
        <w:rPr>
          <w:sz w:val="24"/>
          <w:szCs w:val="24"/>
        </w:rPr>
        <w:t>6.4.2. Привлекать независимых экспертов для проверки соответствия качества поставляемых продуктов питания, при этом обязательства по расходам принимает виновная Сторона.</w:t>
      </w:r>
    </w:p>
    <w:p w14:paraId="13751AFA" w14:textId="77777777" w:rsidR="00DC53A1" w:rsidRPr="00230C85" w:rsidRDefault="00DC53A1" w:rsidP="00DC53A1">
      <w:pPr>
        <w:rPr>
          <w:b/>
          <w:sz w:val="24"/>
          <w:szCs w:val="24"/>
        </w:rPr>
      </w:pPr>
    </w:p>
    <w:p w14:paraId="0E989E9F" w14:textId="77777777" w:rsidR="00DC53A1" w:rsidRPr="00230C85" w:rsidRDefault="00DC53A1" w:rsidP="00DC53A1">
      <w:pPr>
        <w:ind w:firstLine="567"/>
        <w:jc w:val="center"/>
        <w:rPr>
          <w:b/>
          <w:sz w:val="24"/>
          <w:szCs w:val="24"/>
        </w:rPr>
      </w:pPr>
      <w:r w:rsidRPr="00230C85">
        <w:rPr>
          <w:b/>
          <w:sz w:val="24"/>
          <w:szCs w:val="24"/>
        </w:rPr>
        <w:t>7. Ответственность Сторон</w:t>
      </w:r>
    </w:p>
    <w:p w14:paraId="1009FD46" w14:textId="77777777" w:rsidR="00C90A20" w:rsidRPr="00230C85" w:rsidRDefault="00DC53A1" w:rsidP="005F6591">
      <w:pPr>
        <w:ind w:firstLine="426"/>
        <w:rPr>
          <w:sz w:val="24"/>
          <w:szCs w:val="24"/>
        </w:rPr>
      </w:pPr>
      <w:r w:rsidRPr="00230C85">
        <w:rPr>
          <w:sz w:val="24"/>
          <w:szCs w:val="24"/>
        </w:rPr>
        <w:t>7.</w:t>
      </w:r>
      <w:r w:rsidR="00C90A20" w:rsidRPr="00230C85">
        <w:rPr>
          <w:sz w:val="24"/>
          <w:szCs w:val="24"/>
        </w:rPr>
        <w:t>1</w:t>
      </w:r>
      <w:r w:rsidRPr="00230C85">
        <w:rPr>
          <w:sz w:val="24"/>
          <w:szCs w:val="24"/>
        </w:rPr>
        <w:t xml:space="preserve">. </w:t>
      </w:r>
      <w:r w:rsidR="00C90A20" w:rsidRPr="00230C85">
        <w:rPr>
          <w:sz w:val="24"/>
          <w:szCs w:val="24"/>
        </w:rPr>
        <w:t>За просрочку исполнения обязательства Заказчиком по условиям договора может быть начислена неустойка (штраф, пени) за каждый день просрочки исполнения обязательства, начиная со дня, следующего за днем истечения срока его исполнения, установленного договором. Размер неустойки (штраф, пени) должен составлять не более 1/300 ключевой ставки Банка России на день уплаты. Конкретный размер неустойки (штраф, пени) или порядок ее расчета должен быть указан в договоре.</w:t>
      </w:r>
    </w:p>
    <w:p w14:paraId="6A463327" w14:textId="77777777" w:rsidR="00C90A20" w:rsidRPr="00230C85" w:rsidRDefault="00C90A20" w:rsidP="005F6591">
      <w:pPr>
        <w:ind w:firstLine="426"/>
        <w:rPr>
          <w:sz w:val="24"/>
          <w:szCs w:val="24"/>
        </w:rPr>
      </w:pPr>
      <w:r w:rsidRPr="00230C85">
        <w:rPr>
          <w:sz w:val="24"/>
          <w:szCs w:val="24"/>
        </w:rPr>
        <w:t>7.2. Заказчик освобождается от уплаты неустойки (штрафа, пеней), если докажет, что просрочка исполнения обязательства произошла вследствие обстоятельств непреодолимой силы или по вине поставщика.</w:t>
      </w:r>
    </w:p>
    <w:p w14:paraId="22255F5F" w14:textId="77777777" w:rsidR="00C90A20" w:rsidRPr="00230C85" w:rsidRDefault="00C90A20" w:rsidP="005F6591">
      <w:pPr>
        <w:ind w:firstLine="426"/>
        <w:rPr>
          <w:sz w:val="24"/>
          <w:szCs w:val="24"/>
        </w:rPr>
      </w:pPr>
      <w:r w:rsidRPr="00230C85">
        <w:rPr>
          <w:sz w:val="24"/>
          <w:szCs w:val="24"/>
        </w:rPr>
        <w:t>7.3. Если поставщиком просрочено исполнение обязательства либо это обязательство ненадлежаще исполнено, Заказчик вправе потребовать уплаты неустойки (штрафа, пеней). Неустойка (штраф, пени) начисляется за каждый день просрочки исполнения обязательства, предусмотренного договором, начиная со дня, следующего за днем истечения срока его исполнения, установленного договором. Размер неустойки должен составлять не менее 1/300 ключевой ставки Центробанка на день уплаты неустойки (штрафа, пеней). Конкретный размер неустойки или порядок ее расчета должен быть указан в договоре.</w:t>
      </w:r>
    </w:p>
    <w:p w14:paraId="0EC89130" w14:textId="77777777" w:rsidR="00C90A20" w:rsidRPr="00230C85" w:rsidRDefault="00C90A20" w:rsidP="005F6591">
      <w:pPr>
        <w:ind w:firstLine="426"/>
        <w:rPr>
          <w:sz w:val="24"/>
          <w:szCs w:val="24"/>
        </w:rPr>
      </w:pPr>
      <w:r w:rsidRPr="00230C85">
        <w:rPr>
          <w:sz w:val="24"/>
          <w:szCs w:val="24"/>
        </w:rPr>
        <w:t>7.4. Поставщик освобождается от уплаты неустойки (штрафа, пеней), если докажет, что ненадлежащее исполнение обязательства или просрочка его исполнения произошли вследствие обстоятельств непреодолимой силы или по вине Заказчика.</w:t>
      </w:r>
    </w:p>
    <w:p w14:paraId="3F769177" w14:textId="77777777" w:rsidR="00DC53A1" w:rsidRPr="00230C85" w:rsidRDefault="00DC53A1" w:rsidP="005F6591">
      <w:pPr>
        <w:ind w:firstLine="426"/>
        <w:rPr>
          <w:sz w:val="24"/>
          <w:szCs w:val="24"/>
        </w:rPr>
      </w:pPr>
      <w:r w:rsidRPr="00230C85">
        <w:rPr>
          <w:sz w:val="24"/>
          <w:szCs w:val="24"/>
        </w:rPr>
        <w:t>7.5. Применение штрафных санкций не освобождает Стороны от выполнения принятых ими обязательств по настоящему Договору.</w:t>
      </w:r>
    </w:p>
    <w:p w14:paraId="42B75075" w14:textId="77777777" w:rsidR="00DC53A1" w:rsidRPr="00230C85" w:rsidRDefault="00DC53A1" w:rsidP="00DC53A1">
      <w:pPr>
        <w:ind w:firstLine="567"/>
        <w:rPr>
          <w:sz w:val="24"/>
          <w:szCs w:val="24"/>
        </w:rPr>
      </w:pPr>
    </w:p>
    <w:p w14:paraId="0D966443" w14:textId="77777777" w:rsidR="00DC53A1" w:rsidRPr="00230C85" w:rsidRDefault="00DC53A1" w:rsidP="00DC53A1">
      <w:pPr>
        <w:ind w:firstLine="567"/>
        <w:jc w:val="center"/>
        <w:rPr>
          <w:b/>
          <w:sz w:val="24"/>
          <w:szCs w:val="24"/>
        </w:rPr>
      </w:pPr>
      <w:r w:rsidRPr="00230C85">
        <w:rPr>
          <w:b/>
          <w:sz w:val="24"/>
          <w:szCs w:val="24"/>
        </w:rPr>
        <w:t>8. Обстоятельства непреодолимой силы</w:t>
      </w:r>
    </w:p>
    <w:p w14:paraId="5D9103F4" w14:textId="77777777" w:rsidR="00DC53A1" w:rsidRPr="00230C85" w:rsidRDefault="00DC53A1" w:rsidP="00DC53A1">
      <w:pPr>
        <w:ind w:firstLine="426"/>
        <w:rPr>
          <w:sz w:val="24"/>
          <w:szCs w:val="24"/>
        </w:rPr>
      </w:pPr>
      <w:r w:rsidRPr="00230C85">
        <w:rPr>
          <w:sz w:val="24"/>
          <w:szCs w:val="24"/>
        </w:rPr>
        <w:t>8.1. Стороны освобождаются от ответственности за частичное или полное неисполнение обязательств по Договору, если оно явилось следствием природных явлений и прочих обстоятельств непреодолимой силы, на время действия этих обстоятельств, если эти обстоятельства непосредственно повлияли на исполнение Договора.</w:t>
      </w:r>
    </w:p>
    <w:p w14:paraId="1F518886" w14:textId="430DB7D3" w:rsidR="00DC53A1" w:rsidRPr="00230C85" w:rsidRDefault="00DC53A1" w:rsidP="00DC53A1">
      <w:pPr>
        <w:ind w:firstLine="426"/>
        <w:rPr>
          <w:sz w:val="24"/>
          <w:szCs w:val="24"/>
        </w:rPr>
      </w:pPr>
      <w:r w:rsidRPr="00230C85">
        <w:rPr>
          <w:sz w:val="24"/>
          <w:szCs w:val="24"/>
        </w:rPr>
        <w:t>8.2. Если, по мнению сторон, обязательства могут быть продолжены в порядке, действовавшем согласно Договору до начала действия обстоятельств непреодолимой силы, то срок исполнения обязательств по Договору</w:t>
      </w:r>
      <w:r w:rsidR="00FD2342">
        <w:rPr>
          <w:sz w:val="24"/>
          <w:szCs w:val="24"/>
        </w:rPr>
        <w:t xml:space="preserve"> </w:t>
      </w:r>
      <w:r w:rsidRPr="00230C85">
        <w:rPr>
          <w:sz w:val="24"/>
          <w:szCs w:val="24"/>
        </w:rPr>
        <w:t>продлевается соразмерно времени, в течение которого действовали обстоятельства непреодолимой силы и их последствия.</w:t>
      </w:r>
    </w:p>
    <w:p w14:paraId="15EF5134" w14:textId="68FE0780" w:rsidR="00DC53A1" w:rsidRPr="00230C85" w:rsidRDefault="00DC53A1" w:rsidP="00DC53A1">
      <w:pPr>
        <w:ind w:firstLine="426"/>
        <w:rPr>
          <w:sz w:val="24"/>
          <w:szCs w:val="24"/>
        </w:rPr>
      </w:pPr>
      <w:r w:rsidRPr="00230C85">
        <w:rPr>
          <w:sz w:val="24"/>
          <w:szCs w:val="24"/>
        </w:rPr>
        <w:t xml:space="preserve">8.3. О любых обстоятельствах, в том числе обстоятельствах непреодолимой силы, препятствующих по мнению Стороны исполнению настоящего Договора, указанная Сторона обязана письменно известить (уведомить) другую Сторону об этих обстоятельствах, как на основание препятствующих исполнение Договора. Письменное извещение (уведомление) </w:t>
      </w:r>
      <w:r w:rsidR="0053004B" w:rsidRPr="00230C85">
        <w:rPr>
          <w:sz w:val="24"/>
          <w:szCs w:val="24"/>
        </w:rPr>
        <w:t>об обстоятельствах,</w:t>
      </w:r>
      <w:r w:rsidRPr="00230C85">
        <w:rPr>
          <w:sz w:val="24"/>
          <w:szCs w:val="24"/>
        </w:rPr>
        <w:t xml:space="preserve"> препятствующих исполнению Договора должно быть направлено другой Стороне не позднее 5 рабочих дней с момента, когда стало известно (или должно было стать известным) о наступлении указанных обстоятельств, с документальным подтверждении о наступлении указанных обстоятельств. Не извещение (не уведомление) Стороной </w:t>
      </w:r>
      <w:r w:rsidR="00C72681" w:rsidRPr="00230C85">
        <w:rPr>
          <w:sz w:val="24"/>
          <w:szCs w:val="24"/>
        </w:rPr>
        <w:t>об</w:t>
      </w:r>
      <w:r w:rsidR="00C72681">
        <w:rPr>
          <w:sz w:val="24"/>
          <w:szCs w:val="24"/>
        </w:rPr>
        <w:t xml:space="preserve"> </w:t>
      </w:r>
      <w:r w:rsidR="00C72681" w:rsidRPr="00230C85">
        <w:rPr>
          <w:sz w:val="24"/>
          <w:szCs w:val="24"/>
        </w:rPr>
        <w:t>обстоятельствах,</w:t>
      </w:r>
      <w:r w:rsidRPr="00230C85">
        <w:rPr>
          <w:sz w:val="24"/>
          <w:szCs w:val="24"/>
        </w:rPr>
        <w:t xml:space="preserve"> препятствующих исполнению Договора в установленный настоящим пунктом срок, лишает данную Сторону ссылаться на данные обстоятельства как на основание освобождения от ответственности за неисполнение либо ненадлежащее исполнение Договора.</w:t>
      </w:r>
    </w:p>
    <w:p w14:paraId="190AE72C" w14:textId="77777777" w:rsidR="00DC53A1" w:rsidRPr="00230C85" w:rsidRDefault="00DC53A1" w:rsidP="00DC53A1">
      <w:pPr>
        <w:ind w:firstLine="567"/>
        <w:jc w:val="center"/>
        <w:rPr>
          <w:sz w:val="24"/>
          <w:szCs w:val="24"/>
        </w:rPr>
      </w:pPr>
    </w:p>
    <w:p w14:paraId="52534E10" w14:textId="77777777" w:rsidR="00DC53A1" w:rsidRPr="00230C85" w:rsidRDefault="00DC53A1" w:rsidP="00DC53A1">
      <w:pPr>
        <w:ind w:firstLine="567"/>
        <w:jc w:val="center"/>
        <w:rPr>
          <w:b/>
          <w:sz w:val="24"/>
          <w:szCs w:val="24"/>
        </w:rPr>
      </w:pPr>
      <w:r w:rsidRPr="00230C85">
        <w:rPr>
          <w:b/>
          <w:sz w:val="24"/>
          <w:szCs w:val="24"/>
        </w:rPr>
        <w:t>9. Срок действия настоящего Договора</w:t>
      </w:r>
    </w:p>
    <w:p w14:paraId="60E695CD" w14:textId="77777777" w:rsidR="00DC53A1" w:rsidRPr="00230C85" w:rsidRDefault="00DC53A1" w:rsidP="003479C3">
      <w:pPr>
        <w:ind w:firstLine="426"/>
        <w:rPr>
          <w:sz w:val="24"/>
          <w:szCs w:val="24"/>
        </w:rPr>
      </w:pPr>
      <w:r w:rsidRPr="00230C85">
        <w:rPr>
          <w:sz w:val="24"/>
          <w:szCs w:val="24"/>
        </w:rPr>
        <w:lastRenderedPageBreak/>
        <w:t xml:space="preserve">9.1. Срок действия настоящего Договора устанавливается с момента его подписания уполномоченными на то представителями Сторон и до полного исполнения Сторонами своих обязательств по настоящему Договору. </w:t>
      </w:r>
    </w:p>
    <w:p w14:paraId="090DB916" w14:textId="77777777" w:rsidR="00DC53A1" w:rsidRPr="00230C85" w:rsidRDefault="00DC53A1" w:rsidP="003479C3">
      <w:pPr>
        <w:ind w:firstLine="426"/>
        <w:rPr>
          <w:sz w:val="24"/>
          <w:szCs w:val="24"/>
        </w:rPr>
      </w:pPr>
      <w:r w:rsidRPr="00230C85">
        <w:rPr>
          <w:sz w:val="24"/>
          <w:szCs w:val="24"/>
        </w:rPr>
        <w:t>9.2. Все изменения и дополнения к настоящему Договору имеют силу только при соглашении Сторон, отраженном в письменном виде.</w:t>
      </w:r>
    </w:p>
    <w:p w14:paraId="6E822BC6" w14:textId="77777777" w:rsidR="00DC53A1" w:rsidRPr="00230C85" w:rsidRDefault="00DC53A1" w:rsidP="00DC53A1">
      <w:pPr>
        <w:ind w:firstLine="567"/>
        <w:jc w:val="center"/>
        <w:rPr>
          <w:b/>
          <w:sz w:val="24"/>
          <w:szCs w:val="24"/>
        </w:rPr>
      </w:pPr>
      <w:r w:rsidRPr="00230C85">
        <w:rPr>
          <w:b/>
          <w:sz w:val="24"/>
          <w:szCs w:val="24"/>
        </w:rPr>
        <w:t>10. Особые условия</w:t>
      </w:r>
    </w:p>
    <w:p w14:paraId="12D64045" w14:textId="77777777" w:rsidR="00DC53A1" w:rsidRPr="00230C85" w:rsidRDefault="00DC53A1" w:rsidP="003479C3">
      <w:pPr>
        <w:ind w:firstLine="426"/>
        <w:rPr>
          <w:sz w:val="24"/>
          <w:szCs w:val="24"/>
        </w:rPr>
      </w:pPr>
      <w:r w:rsidRPr="00230C85">
        <w:rPr>
          <w:sz w:val="24"/>
          <w:szCs w:val="24"/>
        </w:rPr>
        <w:t>10.1. Настоящий Договор расторгается до окончания срока его действия по обоюдному согласию Сторон, оформленному в виде соглашения и подписанному Сторонами или по решению суда при существенных нарушениях Поставщиком условий настоящего Договора.</w:t>
      </w:r>
    </w:p>
    <w:p w14:paraId="406C5BED" w14:textId="77777777" w:rsidR="00DC53A1" w:rsidRPr="00230C85" w:rsidRDefault="00DC53A1" w:rsidP="003479C3">
      <w:pPr>
        <w:ind w:firstLine="426"/>
        <w:rPr>
          <w:sz w:val="24"/>
          <w:szCs w:val="24"/>
        </w:rPr>
      </w:pPr>
      <w:r w:rsidRPr="00230C85">
        <w:rPr>
          <w:sz w:val="24"/>
          <w:szCs w:val="24"/>
        </w:rPr>
        <w:t xml:space="preserve"> Существенными нарушениями условий настоящего Договора считаются:</w:t>
      </w:r>
    </w:p>
    <w:p w14:paraId="180F6A2B" w14:textId="77777777" w:rsidR="00DC53A1" w:rsidRPr="00230C85" w:rsidRDefault="00DC53A1" w:rsidP="003479C3">
      <w:pPr>
        <w:ind w:firstLine="426"/>
        <w:rPr>
          <w:sz w:val="24"/>
          <w:szCs w:val="24"/>
        </w:rPr>
      </w:pPr>
      <w:r w:rsidRPr="00230C85">
        <w:rPr>
          <w:sz w:val="24"/>
          <w:szCs w:val="24"/>
        </w:rPr>
        <w:t>- Поставка недоброкачественных или фальсифицированных продуктов питания;</w:t>
      </w:r>
    </w:p>
    <w:p w14:paraId="2268A9A6" w14:textId="77777777" w:rsidR="00DC53A1" w:rsidRPr="00230C85" w:rsidRDefault="00DC53A1" w:rsidP="003479C3">
      <w:pPr>
        <w:ind w:firstLine="426"/>
        <w:rPr>
          <w:sz w:val="24"/>
          <w:szCs w:val="24"/>
        </w:rPr>
      </w:pPr>
      <w:r w:rsidRPr="00230C85">
        <w:rPr>
          <w:sz w:val="24"/>
          <w:szCs w:val="24"/>
        </w:rPr>
        <w:t>- Поставка продуктов питания, имеющих расхождения в документации по качеству (сертификаты и т.д.) с информацией, указанной на маркировке продуктов питания или информацией, указанной на упаковке (таре) продуктов питания;</w:t>
      </w:r>
    </w:p>
    <w:p w14:paraId="2440F75C" w14:textId="77777777" w:rsidR="00DC53A1" w:rsidRPr="00230C85" w:rsidRDefault="00DC53A1" w:rsidP="003479C3">
      <w:pPr>
        <w:ind w:firstLine="426"/>
        <w:rPr>
          <w:sz w:val="24"/>
          <w:szCs w:val="24"/>
        </w:rPr>
      </w:pPr>
      <w:r w:rsidRPr="00230C85">
        <w:rPr>
          <w:sz w:val="24"/>
          <w:szCs w:val="24"/>
        </w:rPr>
        <w:t>- Неоднократная просрочка доставки продуктов питания;</w:t>
      </w:r>
    </w:p>
    <w:p w14:paraId="6B5E44C8" w14:textId="77777777" w:rsidR="00DC53A1" w:rsidRPr="00230C85" w:rsidRDefault="00DC53A1" w:rsidP="003479C3">
      <w:pPr>
        <w:ind w:firstLine="426"/>
        <w:rPr>
          <w:sz w:val="24"/>
          <w:szCs w:val="24"/>
        </w:rPr>
      </w:pPr>
      <w:r w:rsidRPr="00230C85">
        <w:rPr>
          <w:sz w:val="24"/>
          <w:szCs w:val="24"/>
        </w:rPr>
        <w:t>- Неоднократная поставка продуктов питания в объеме, не соответствующих заявке (недопоставка).</w:t>
      </w:r>
    </w:p>
    <w:p w14:paraId="1A81ADFC" w14:textId="77777777" w:rsidR="00DC53A1" w:rsidRPr="00230C85" w:rsidRDefault="00DC53A1" w:rsidP="003479C3">
      <w:pPr>
        <w:ind w:firstLine="426"/>
        <w:rPr>
          <w:sz w:val="24"/>
          <w:szCs w:val="24"/>
        </w:rPr>
      </w:pPr>
      <w:r w:rsidRPr="00230C85">
        <w:rPr>
          <w:sz w:val="24"/>
          <w:szCs w:val="24"/>
        </w:rPr>
        <w:t>Данный случай фиксируется Заказчиком документально посредством составления акта и уведомления Поставщика телефонограммой либо факсимильным сообщением с последующим предоставлением почтовой связью акта и претензионного письма.</w:t>
      </w:r>
    </w:p>
    <w:p w14:paraId="7BFC63CD" w14:textId="77777777" w:rsidR="00DC53A1" w:rsidRPr="00230C85" w:rsidRDefault="00DC53A1" w:rsidP="003479C3">
      <w:pPr>
        <w:ind w:firstLine="426"/>
        <w:rPr>
          <w:sz w:val="24"/>
          <w:szCs w:val="24"/>
        </w:rPr>
      </w:pPr>
      <w:r w:rsidRPr="00230C85">
        <w:rPr>
          <w:sz w:val="24"/>
          <w:szCs w:val="24"/>
        </w:rPr>
        <w:t>10.2. Во всех иных случаях, расторжение настоящего Договора происходит в соответствии с действующим законодательством Российской Федерации или по обоюдному соглашению Сторон.</w:t>
      </w:r>
    </w:p>
    <w:p w14:paraId="1C8DA5B6" w14:textId="67735BE4" w:rsidR="00DC53A1" w:rsidRPr="00230C85" w:rsidRDefault="00DC53A1" w:rsidP="003479C3">
      <w:pPr>
        <w:ind w:firstLine="426"/>
        <w:rPr>
          <w:sz w:val="24"/>
          <w:szCs w:val="24"/>
        </w:rPr>
      </w:pPr>
      <w:r w:rsidRPr="00230C85">
        <w:rPr>
          <w:sz w:val="24"/>
          <w:szCs w:val="24"/>
        </w:rPr>
        <w:t>10.3. При исполнении договора по согласованию Заказчика с Поставщиком допускается поставка продуктов питания качество, технические и функциональные характеристики (потребительские свойства) которых являются улучшенными по сравнению с качеством и такими характеристиками продуктов питания, указанными в договоре.</w:t>
      </w:r>
    </w:p>
    <w:p w14:paraId="011B02E0" w14:textId="77777777" w:rsidR="00C90A20" w:rsidRPr="00230C85" w:rsidRDefault="004A4B30" w:rsidP="00C90A20">
      <w:pPr>
        <w:ind w:firstLine="567"/>
        <w:jc w:val="center"/>
        <w:rPr>
          <w:b/>
          <w:sz w:val="24"/>
          <w:szCs w:val="24"/>
        </w:rPr>
      </w:pPr>
      <w:r>
        <w:rPr>
          <w:b/>
          <w:sz w:val="24"/>
          <w:szCs w:val="24"/>
        </w:rPr>
        <w:t>11</w:t>
      </w:r>
      <w:r w:rsidR="00C90A20" w:rsidRPr="00230C85">
        <w:rPr>
          <w:b/>
          <w:sz w:val="24"/>
          <w:szCs w:val="24"/>
        </w:rPr>
        <w:t>. Прочие условия</w:t>
      </w:r>
    </w:p>
    <w:p w14:paraId="0449F0FE" w14:textId="77777777" w:rsidR="00C90A20" w:rsidRPr="00230C85" w:rsidRDefault="004A4B30" w:rsidP="00C90A20">
      <w:pPr>
        <w:ind w:firstLine="426"/>
        <w:rPr>
          <w:sz w:val="24"/>
          <w:szCs w:val="24"/>
        </w:rPr>
      </w:pPr>
      <w:r>
        <w:rPr>
          <w:sz w:val="24"/>
          <w:szCs w:val="24"/>
        </w:rPr>
        <w:t>11</w:t>
      </w:r>
      <w:r w:rsidR="00C90A20" w:rsidRPr="00230C85">
        <w:rPr>
          <w:sz w:val="24"/>
          <w:szCs w:val="24"/>
        </w:rPr>
        <w:t>.1. Прекращение настоящего Договора не освобождает Стороны от исполнения обязательств по настоящему Договору, возникших до прекращения настоящего Договора.</w:t>
      </w:r>
    </w:p>
    <w:p w14:paraId="23AEFACC" w14:textId="77777777" w:rsidR="00C90A20" w:rsidRPr="00230C85" w:rsidRDefault="004A4B30" w:rsidP="00C90A20">
      <w:pPr>
        <w:ind w:firstLine="426"/>
        <w:rPr>
          <w:sz w:val="24"/>
          <w:szCs w:val="24"/>
        </w:rPr>
      </w:pPr>
      <w:r>
        <w:rPr>
          <w:sz w:val="24"/>
          <w:szCs w:val="24"/>
        </w:rPr>
        <w:t>11</w:t>
      </w:r>
      <w:r w:rsidR="00C90A20" w:rsidRPr="00230C85">
        <w:rPr>
          <w:sz w:val="24"/>
          <w:szCs w:val="24"/>
        </w:rPr>
        <w:t>.2. Стороны обязуются незамедлительно извещать друг друга в письменной форме об изменениях юридического, фактического адресов, банковских реквизитов и других существенных обстоятельствах, которые отражаются посредством заключения дополнительного соглашения к настоящему Договору.</w:t>
      </w:r>
    </w:p>
    <w:p w14:paraId="0AD81DC4" w14:textId="77777777" w:rsidR="00C90A20" w:rsidRPr="00230C85" w:rsidRDefault="004A4B30" w:rsidP="00C90A20">
      <w:pPr>
        <w:ind w:firstLine="426"/>
        <w:rPr>
          <w:sz w:val="24"/>
          <w:szCs w:val="24"/>
        </w:rPr>
      </w:pPr>
      <w:r>
        <w:rPr>
          <w:sz w:val="24"/>
          <w:szCs w:val="24"/>
        </w:rPr>
        <w:t>11</w:t>
      </w:r>
      <w:r w:rsidR="00C90A20" w:rsidRPr="00230C85">
        <w:rPr>
          <w:sz w:val="24"/>
          <w:szCs w:val="24"/>
        </w:rPr>
        <w:t>.3. Все разногласия и споры решаются в претензионном порядке, а при не достижении согласия в Арбитражном суде г. Улан-Удэ Республики Бурятия.</w:t>
      </w:r>
    </w:p>
    <w:p w14:paraId="1FFA9E7E" w14:textId="77777777" w:rsidR="00C90A20" w:rsidRPr="00230C85" w:rsidRDefault="004A4B30" w:rsidP="00C90A20">
      <w:pPr>
        <w:ind w:firstLine="426"/>
        <w:rPr>
          <w:sz w:val="24"/>
          <w:szCs w:val="24"/>
        </w:rPr>
      </w:pPr>
      <w:r>
        <w:rPr>
          <w:sz w:val="24"/>
          <w:szCs w:val="24"/>
        </w:rPr>
        <w:t>11</w:t>
      </w:r>
      <w:r w:rsidR="00C90A20" w:rsidRPr="00230C85">
        <w:rPr>
          <w:sz w:val="24"/>
          <w:szCs w:val="24"/>
        </w:rPr>
        <w:t>.4. Настоящий Договор имеет следующие Приложения, являющиеся его неотъемлемой частью:</w:t>
      </w:r>
    </w:p>
    <w:p w14:paraId="6C9EFF08" w14:textId="77777777" w:rsidR="005668B6" w:rsidRDefault="004A4B30" w:rsidP="005668B6">
      <w:pPr>
        <w:ind w:firstLine="426"/>
        <w:rPr>
          <w:sz w:val="24"/>
          <w:szCs w:val="24"/>
        </w:rPr>
      </w:pPr>
      <w:r>
        <w:rPr>
          <w:sz w:val="24"/>
          <w:szCs w:val="24"/>
        </w:rPr>
        <w:t>11</w:t>
      </w:r>
      <w:r w:rsidR="00C90A20" w:rsidRPr="00230C85">
        <w:rPr>
          <w:sz w:val="24"/>
          <w:szCs w:val="24"/>
        </w:rPr>
        <w:t>.4.1. Приложение 1 «Спецификация»</w:t>
      </w:r>
    </w:p>
    <w:p w14:paraId="2AAAC164" w14:textId="77777777" w:rsidR="00DC53A1" w:rsidRPr="00230C85" w:rsidRDefault="004A4B30" w:rsidP="005668B6">
      <w:pPr>
        <w:ind w:firstLine="426"/>
        <w:rPr>
          <w:sz w:val="24"/>
          <w:szCs w:val="24"/>
        </w:rPr>
      </w:pPr>
      <w:r>
        <w:rPr>
          <w:sz w:val="24"/>
          <w:szCs w:val="24"/>
        </w:rPr>
        <w:t>11</w:t>
      </w:r>
      <w:r w:rsidR="005668B6">
        <w:rPr>
          <w:sz w:val="24"/>
          <w:szCs w:val="24"/>
        </w:rPr>
        <w:t>.4.2. Приложение 2 «Техническое задание»</w:t>
      </w:r>
    </w:p>
    <w:p w14:paraId="73C9F5B6" w14:textId="77777777" w:rsidR="00DC53A1" w:rsidRPr="00230C85" w:rsidRDefault="00C90A20" w:rsidP="004A4B30">
      <w:pPr>
        <w:autoSpaceDE w:val="0"/>
        <w:autoSpaceDN w:val="0"/>
        <w:adjustRightInd w:val="0"/>
        <w:ind w:firstLine="426"/>
        <w:jc w:val="center"/>
        <w:rPr>
          <w:b/>
          <w:sz w:val="24"/>
          <w:szCs w:val="24"/>
        </w:rPr>
      </w:pPr>
      <w:r w:rsidRPr="00230C85">
        <w:rPr>
          <w:b/>
          <w:sz w:val="24"/>
          <w:szCs w:val="24"/>
        </w:rPr>
        <w:t>1</w:t>
      </w:r>
      <w:r w:rsidR="004A4B30">
        <w:rPr>
          <w:b/>
          <w:sz w:val="24"/>
          <w:szCs w:val="24"/>
        </w:rPr>
        <w:t>2</w:t>
      </w:r>
      <w:r w:rsidR="00DC53A1" w:rsidRPr="00230C85">
        <w:rPr>
          <w:b/>
          <w:sz w:val="24"/>
          <w:szCs w:val="24"/>
        </w:rPr>
        <w:t>. АДРЕСА И БАНКОВСКИЕ РЕКВИЗИТЫ СТОРОН</w:t>
      </w:r>
    </w:p>
    <w:p w14:paraId="25E445E6" w14:textId="77777777" w:rsidR="00DC53A1" w:rsidRPr="00230C85" w:rsidRDefault="00DC53A1" w:rsidP="00DC53A1">
      <w:pPr>
        <w:autoSpaceDE w:val="0"/>
        <w:autoSpaceDN w:val="0"/>
        <w:adjustRightInd w:val="0"/>
        <w:ind w:firstLine="426"/>
        <w:rPr>
          <w:b/>
          <w:sz w:val="24"/>
          <w:szCs w:val="24"/>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920"/>
      </w:tblGrid>
      <w:tr w:rsidR="00B72087" w:rsidRPr="00230C85" w14:paraId="4C6D560E" w14:textId="35A9CB94" w:rsidTr="00B72087">
        <w:tc>
          <w:tcPr>
            <w:tcW w:w="5495" w:type="dxa"/>
          </w:tcPr>
          <w:p w14:paraId="3FAC3A56" w14:textId="77777777" w:rsidR="00B72087" w:rsidRPr="00230C85" w:rsidRDefault="00B72087" w:rsidP="00511B52">
            <w:pPr>
              <w:keepNext/>
              <w:keepLines/>
              <w:autoSpaceDE w:val="0"/>
              <w:autoSpaceDN w:val="0"/>
              <w:adjustRightInd w:val="0"/>
              <w:rPr>
                <w:b/>
                <w:sz w:val="24"/>
                <w:szCs w:val="24"/>
                <w:lang w:eastAsia="en-US"/>
              </w:rPr>
            </w:pPr>
            <w:r>
              <w:rPr>
                <w:b/>
                <w:sz w:val="24"/>
                <w:szCs w:val="24"/>
                <w:lang w:eastAsia="en-US"/>
              </w:rPr>
              <w:lastRenderedPageBreak/>
              <w:t>Заказчик</w:t>
            </w:r>
          </w:p>
          <w:p w14:paraId="4D46BC59" w14:textId="77777777" w:rsidR="00B72087" w:rsidRPr="00230C85" w:rsidRDefault="00B72087" w:rsidP="009B7BF6">
            <w:pPr>
              <w:ind w:left="34" w:firstLine="0"/>
              <w:rPr>
                <w:sz w:val="24"/>
                <w:szCs w:val="24"/>
              </w:rPr>
            </w:pPr>
            <w:r w:rsidRPr="00230C85">
              <w:rPr>
                <w:b/>
                <w:sz w:val="24"/>
                <w:szCs w:val="24"/>
              </w:rPr>
              <w:t>МАДОУ д/с № 113 «Капитошка»</w:t>
            </w:r>
          </w:p>
          <w:p w14:paraId="2DB48AA2" w14:textId="36B0C26F" w:rsidR="00B72087" w:rsidRPr="00230C85" w:rsidRDefault="00B72087" w:rsidP="009B7BF6">
            <w:pPr>
              <w:ind w:left="34" w:firstLine="0"/>
              <w:rPr>
                <w:sz w:val="24"/>
                <w:szCs w:val="24"/>
              </w:rPr>
            </w:pPr>
            <w:r w:rsidRPr="00230C85">
              <w:rPr>
                <w:sz w:val="24"/>
                <w:szCs w:val="24"/>
              </w:rPr>
              <w:t xml:space="preserve">670011, Республика Бурятия, </w:t>
            </w:r>
            <w:proofErr w:type="spellStart"/>
            <w:r w:rsidRPr="00230C85">
              <w:rPr>
                <w:sz w:val="24"/>
                <w:szCs w:val="24"/>
              </w:rPr>
              <w:t>г.Улан</w:t>
            </w:r>
            <w:proofErr w:type="spellEnd"/>
            <w:r w:rsidRPr="00230C85">
              <w:rPr>
                <w:sz w:val="24"/>
                <w:szCs w:val="24"/>
              </w:rPr>
              <w:t>-Удэ</w:t>
            </w:r>
          </w:p>
          <w:p w14:paraId="02373CB3" w14:textId="49D898C1" w:rsidR="00B72087" w:rsidRPr="00230C85" w:rsidRDefault="00B72087" w:rsidP="009B7BF6">
            <w:pPr>
              <w:ind w:left="34" w:firstLine="0"/>
              <w:rPr>
                <w:sz w:val="24"/>
                <w:szCs w:val="24"/>
              </w:rPr>
            </w:pPr>
            <w:r w:rsidRPr="00230C85">
              <w:rPr>
                <w:sz w:val="24"/>
                <w:szCs w:val="24"/>
              </w:rPr>
              <w:t>п.</w:t>
            </w:r>
            <w:r>
              <w:rPr>
                <w:sz w:val="24"/>
                <w:szCs w:val="24"/>
              </w:rPr>
              <w:t xml:space="preserve"> </w:t>
            </w:r>
            <w:r w:rsidRPr="00230C85">
              <w:rPr>
                <w:sz w:val="24"/>
                <w:szCs w:val="24"/>
              </w:rPr>
              <w:t>Энергетик,</w:t>
            </w:r>
            <w:r>
              <w:rPr>
                <w:sz w:val="24"/>
                <w:szCs w:val="24"/>
              </w:rPr>
              <w:t xml:space="preserve"> </w:t>
            </w:r>
            <w:r w:rsidRPr="00230C85">
              <w:rPr>
                <w:sz w:val="24"/>
                <w:szCs w:val="24"/>
              </w:rPr>
              <w:t>д.15 тел.42-92-77</w:t>
            </w:r>
          </w:p>
          <w:p w14:paraId="1C205C52" w14:textId="40BD6058" w:rsidR="00B72087" w:rsidRPr="00230C85" w:rsidRDefault="00B72087" w:rsidP="009B7BF6">
            <w:pPr>
              <w:ind w:left="34" w:firstLine="0"/>
              <w:rPr>
                <w:sz w:val="24"/>
                <w:szCs w:val="24"/>
              </w:rPr>
            </w:pPr>
            <w:r w:rsidRPr="00230C85">
              <w:rPr>
                <w:sz w:val="24"/>
                <w:szCs w:val="24"/>
              </w:rPr>
              <w:t>ИНН 0323119067 КПП 032301001</w:t>
            </w:r>
          </w:p>
          <w:p w14:paraId="20827F99" w14:textId="77777777" w:rsidR="00B72087" w:rsidRPr="00515B90" w:rsidRDefault="00B72087" w:rsidP="009B7BF6">
            <w:pPr>
              <w:ind w:left="34" w:firstLine="0"/>
              <w:rPr>
                <w:sz w:val="24"/>
                <w:szCs w:val="24"/>
              </w:rPr>
            </w:pPr>
            <w:r w:rsidRPr="00515B90">
              <w:rPr>
                <w:sz w:val="24"/>
                <w:szCs w:val="24"/>
              </w:rPr>
              <w:t xml:space="preserve">Отделение - НБ Республика Бурятия </w:t>
            </w:r>
            <w:proofErr w:type="spellStart"/>
            <w:r w:rsidRPr="00515B90">
              <w:rPr>
                <w:sz w:val="24"/>
                <w:szCs w:val="24"/>
              </w:rPr>
              <w:t>г.Улан</w:t>
            </w:r>
            <w:proofErr w:type="spellEnd"/>
            <w:r w:rsidRPr="00515B90">
              <w:rPr>
                <w:sz w:val="24"/>
                <w:szCs w:val="24"/>
              </w:rPr>
              <w:t>-Удэ</w:t>
            </w:r>
          </w:p>
          <w:p w14:paraId="4965D7D7" w14:textId="77777777" w:rsidR="00B72087" w:rsidRPr="00515B90" w:rsidRDefault="00B72087" w:rsidP="009B7BF6">
            <w:pPr>
              <w:ind w:left="34" w:firstLine="0"/>
              <w:rPr>
                <w:sz w:val="24"/>
                <w:szCs w:val="24"/>
              </w:rPr>
            </w:pPr>
            <w:r w:rsidRPr="00515B90">
              <w:rPr>
                <w:sz w:val="24"/>
                <w:szCs w:val="24"/>
              </w:rPr>
              <w:t>БИК 048142001</w:t>
            </w:r>
          </w:p>
          <w:p w14:paraId="631622FA" w14:textId="77777777" w:rsidR="00B72087" w:rsidRPr="00515B90" w:rsidRDefault="00B72087" w:rsidP="009B7BF6">
            <w:pPr>
              <w:ind w:left="34" w:firstLine="0"/>
              <w:rPr>
                <w:sz w:val="24"/>
                <w:szCs w:val="24"/>
              </w:rPr>
            </w:pPr>
            <w:r w:rsidRPr="00515B90">
              <w:rPr>
                <w:sz w:val="24"/>
                <w:szCs w:val="24"/>
              </w:rPr>
              <w:t>ФГР 0701</w:t>
            </w:r>
          </w:p>
          <w:p w14:paraId="6348C2C9" w14:textId="77777777" w:rsidR="00B72087" w:rsidRPr="00515B90" w:rsidRDefault="00B72087" w:rsidP="009B7BF6">
            <w:pPr>
              <w:ind w:left="34" w:firstLine="0"/>
              <w:rPr>
                <w:sz w:val="24"/>
                <w:szCs w:val="24"/>
              </w:rPr>
            </w:pPr>
            <w:r w:rsidRPr="00515B90">
              <w:rPr>
                <w:sz w:val="24"/>
                <w:szCs w:val="24"/>
              </w:rPr>
              <w:t>Тип средств 089999</w:t>
            </w:r>
          </w:p>
          <w:p w14:paraId="79657D6C" w14:textId="77777777" w:rsidR="00B72087" w:rsidRPr="00515B90" w:rsidRDefault="00B72087" w:rsidP="009B7BF6">
            <w:pPr>
              <w:ind w:left="34" w:firstLine="0"/>
              <w:rPr>
                <w:sz w:val="24"/>
                <w:szCs w:val="24"/>
              </w:rPr>
            </w:pPr>
            <w:r w:rsidRPr="00515B90">
              <w:rPr>
                <w:sz w:val="24"/>
                <w:szCs w:val="24"/>
              </w:rPr>
              <w:t>КБК 00000000000000000130</w:t>
            </w:r>
          </w:p>
          <w:p w14:paraId="4589815C" w14:textId="3C25F4E6" w:rsidR="00B72087" w:rsidRPr="00515B90" w:rsidRDefault="00B72087" w:rsidP="009B7BF6">
            <w:pPr>
              <w:ind w:left="34" w:firstLine="0"/>
              <w:rPr>
                <w:sz w:val="24"/>
                <w:szCs w:val="24"/>
              </w:rPr>
            </w:pPr>
            <w:r w:rsidRPr="00515B90">
              <w:rPr>
                <w:sz w:val="24"/>
                <w:szCs w:val="24"/>
              </w:rPr>
              <w:t>к/</w:t>
            </w:r>
            <w:proofErr w:type="spellStart"/>
            <w:r w:rsidRPr="00515B90">
              <w:rPr>
                <w:sz w:val="24"/>
                <w:szCs w:val="24"/>
              </w:rPr>
              <w:t>сч</w:t>
            </w:r>
            <w:proofErr w:type="spellEnd"/>
            <w:r w:rsidRPr="00515B90">
              <w:rPr>
                <w:sz w:val="24"/>
                <w:szCs w:val="24"/>
              </w:rPr>
              <w:t xml:space="preserve"> 30101810200000000736</w:t>
            </w:r>
          </w:p>
          <w:p w14:paraId="47347A44" w14:textId="77777777" w:rsidR="00B72087" w:rsidRPr="00230C85" w:rsidRDefault="00B72087" w:rsidP="009B7BF6">
            <w:pPr>
              <w:ind w:left="34" w:firstLine="0"/>
              <w:rPr>
                <w:sz w:val="24"/>
                <w:szCs w:val="24"/>
              </w:rPr>
            </w:pPr>
            <w:r w:rsidRPr="00515B90">
              <w:rPr>
                <w:sz w:val="24"/>
                <w:szCs w:val="24"/>
              </w:rPr>
              <w:t>р/</w:t>
            </w:r>
            <w:proofErr w:type="spellStart"/>
            <w:r w:rsidRPr="00515B90">
              <w:rPr>
                <w:sz w:val="24"/>
                <w:szCs w:val="24"/>
              </w:rPr>
              <w:t>сч</w:t>
            </w:r>
            <w:proofErr w:type="spellEnd"/>
            <w:r w:rsidRPr="00515B90">
              <w:rPr>
                <w:sz w:val="24"/>
                <w:szCs w:val="24"/>
              </w:rPr>
              <w:t xml:space="preserve"> 40701810500003000001</w:t>
            </w:r>
          </w:p>
          <w:p w14:paraId="4343665C" w14:textId="77777777" w:rsidR="00B72087" w:rsidRPr="00230C85" w:rsidRDefault="00B72087" w:rsidP="00511B52">
            <w:pPr>
              <w:keepNext/>
              <w:keepLines/>
              <w:rPr>
                <w:bCs/>
                <w:sz w:val="24"/>
                <w:szCs w:val="24"/>
              </w:rPr>
            </w:pPr>
          </w:p>
          <w:p w14:paraId="0BBAA13B" w14:textId="77777777" w:rsidR="00B72087" w:rsidRPr="00230C85" w:rsidRDefault="00B72087" w:rsidP="00511B52">
            <w:pPr>
              <w:keepNext/>
              <w:keepLines/>
              <w:ind w:firstLine="34"/>
              <w:rPr>
                <w:bCs/>
                <w:sz w:val="24"/>
                <w:szCs w:val="24"/>
              </w:rPr>
            </w:pPr>
            <w:r w:rsidRPr="00230C85">
              <w:rPr>
                <w:bCs/>
                <w:sz w:val="24"/>
                <w:szCs w:val="24"/>
              </w:rPr>
              <w:t>Заведующий</w:t>
            </w:r>
          </w:p>
          <w:p w14:paraId="11C804B1" w14:textId="6B057FE5" w:rsidR="00B72087" w:rsidRPr="00230C85" w:rsidRDefault="00B72087" w:rsidP="00511B52">
            <w:pPr>
              <w:keepNext/>
              <w:keepLines/>
              <w:rPr>
                <w:sz w:val="24"/>
                <w:szCs w:val="24"/>
              </w:rPr>
            </w:pPr>
            <w:r w:rsidRPr="00230C85">
              <w:rPr>
                <w:sz w:val="24"/>
                <w:szCs w:val="24"/>
              </w:rPr>
              <w:t>________________</w:t>
            </w:r>
            <w:r>
              <w:rPr>
                <w:sz w:val="24"/>
                <w:szCs w:val="24"/>
              </w:rPr>
              <w:t>/</w:t>
            </w:r>
            <w:r w:rsidRPr="00230C85">
              <w:rPr>
                <w:sz w:val="24"/>
                <w:szCs w:val="24"/>
              </w:rPr>
              <w:t>Л.А.</w:t>
            </w:r>
            <w:r w:rsidR="00707A86">
              <w:rPr>
                <w:sz w:val="24"/>
                <w:szCs w:val="24"/>
              </w:rPr>
              <w:t xml:space="preserve"> </w:t>
            </w:r>
            <w:r w:rsidRPr="00230C85">
              <w:rPr>
                <w:sz w:val="24"/>
                <w:szCs w:val="24"/>
              </w:rPr>
              <w:t>Серебрякова</w:t>
            </w:r>
            <w:r>
              <w:rPr>
                <w:sz w:val="24"/>
                <w:szCs w:val="24"/>
              </w:rPr>
              <w:t>/</w:t>
            </w:r>
          </w:p>
          <w:p w14:paraId="4168ACE1" w14:textId="77777777" w:rsidR="00B72087" w:rsidRPr="00230C85" w:rsidRDefault="00B72087" w:rsidP="00511B52">
            <w:pPr>
              <w:keepNext/>
              <w:keepLines/>
              <w:rPr>
                <w:sz w:val="24"/>
                <w:szCs w:val="24"/>
              </w:rPr>
            </w:pPr>
          </w:p>
          <w:p w14:paraId="67BCFE84" w14:textId="0E4E7130" w:rsidR="00B72087" w:rsidRPr="00230C85" w:rsidRDefault="00B72087" w:rsidP="00511B52">
            <w:pPr>
              <w:keepNext/>
              <w:keepLines/>
              <w:rPr>
                <w:sz w:val="24"/>
                <w:szCs w:val="24"/>
              </w:rPr>
            </w:pPr>
            <w:r w:rsidRPr="00230C85">
              <w:rPr>
                <w:sz w:val="24"/>
                <w:szCs w:val="24"/>
              </w:rPr>
              <w:t>«__» _________ 20</w:t>
            </w:r>
            <w:r w:rsidR="00E86228">
              <w:rPr>
                <w:sz w:val="24"/>
                <w:szCs w:val="24"/>
              </w:rPr>
              <w:t>__</w:t>
            </w:r>
            <w:r w:rsidRPr="00230C85">
              <w:rPr>
                <w:sz w:val="24"/>
                <w:szCs w:val="24"/>
              </w:rPr>
              <w:t xml:space="preserve">г. </w:t>
            </w:r>
          </w:p>
          <w:p w14:paraId="587CF26E" w14:textId="77777777" w:rsidR="00B72087" w:rsidRPr="00230C85" w:rsidRDefault="00B72087" w:rsidP="00511B52">
            <w:pPr>
              <w:keepNext/>
              <w:keepLines/>
              <w:jc w:val="center"/>
              <w:rPr>
                <w:b/>
                <w:sz w:val="24"/>
                <w:szCs w:val="24"/>
              </w:rPr>
            </w:pPr>
            <w:r w:rsidRPr="00230C85">
              <w:rPr>
                <w:sz w:val="24"/>
                <w:szCs w:val="24"/>
              </w:rPr>
              <w:t>М.П.</w:t>
            </w:r>
          </w:p>
        </w:tc>
        <w:tc>
          <w:tcPr>
            <w:tcW w:w="4920" w:type="dxa"/>
          </w:tcPr>
          <w:p w14:paraId="532A465D" w14:textId="77777777" w:rsidR="00B72087" w:rsidRDefault="00B72087" w:rsidP="00B72087">
            <w:pPr>
              <w:keepNext/>
              <w:keepLines/>
              <w:autoSpaceDE w:val="0"/>
              <w:autoSpaceDN w:val="0"/>
              <w:adjustRightInd w:val="0"/>
              <w:ind w:firstLine="0"/>
              <w:jc w:val="center"/>
              <w:rPr>
                <w:b/>
                <w:sz w:val="24"/>
                <w:szCs w:val="24"/>
              </w:rPr>
            </w:pPr>
            <w:r w:rsidRPr="00230C85">
              <w:rPr>
                <w:b/>
                <w:sz w:val="24"/>
                <w:szCs w:val="24"/>
              </w:rPr>
              <w:t>Поставщик</w:t>
            </w:r>
          </w:p>
          <w:p w14:paraId="4DF3AAB2" w14:textId="0458C14C" w:rsidR="00515B90" w:rsidRDefault="00515B90" w:rsidP="00515B90">
            <w:pPr>
              <w:keepNext/>
              <w:keepLines/>
              <w:autoSpaceDE w:val="0"/>
              <w:autoSpaceDN w:val="0"/>
              <w:adjustRightInd w:val="0"/>
              <w:ind w:firstLine="0"/>
              <w:jc w:val="left"/>
              <w:rPr>
                <w:b/>
                <w:sz w:val="24"/>
                <w:szCs w:val="24"/>
                <w:lang w:eastAsia="en-US"/>
              </w:rPr>
            </w:pPr>
          </w:p>
        </w:tc>
      </w:tr>
    </w:tbl>
    <w:p w14:paraId="198B26BD" w14:textId="77777777" w:rsidR="00131A36" w:rsidRPr="00230C85" w:rsidRDefault="00131A36" w:rsidP="00131A36">
      <w:pPr>
        <w:pageBreakBefore/>
        <w:autoSpaceDN w:val="0"/>
        <w:adjustRightInd w:val="0"/>
        <w:jc w:val="right"/>
        <w:rPr>
          <w:bCs/>
          <w:sz w:val="24"/>
          <w:szCs w:val="24"/>
        </w:rPr>
      </w:pPr>
      <w:r w:rsidRPr="00230C85">
        <w:rPr>
          <w:bCs/>
          <w:sz w:val="24"/>
          <w:szCs w:val="24"/>
        </w:rPr>
        <w:lastRenderedPageBreak/>
        <w:t xml:space="preserve">Приложение № 1к Договору №_______ </w:t>
      </w:r>
    </w:p>
    <w:p w14:paraId="0A59D75D" w14:textId="2A490D9B" w:rsidR="00131A36" w:rsidRPr="00230C85" w:rsidRDefault="00131A36" w:rsidP="00131A36">
      <w:pPr>
        <w:jc w:val="right"/>
        <w:rPr>
          <w:bCs/>
          <w:sz w:val="24"/>
          <w:szCs w:val="24"/>
        </w:rPr>
      </w:pPr>
      <w:r w:rsidRPr="00230C85">
        <w:rPr>
          <w:bCs/>
          <w:sz w:val="24"/>
          <w:szCs w:val="24"/>
        </w:rPr>
        <w:t>от «___»</w:t>
      </w:r>
      <w:r w:rsidR="00C72681">
        <w:rPr>
          <w:bCs/>
          <w:sz w:val="24"/>
          <w:szCs w:val="24"/>
        </w:rPr>
        <w:t xml:space="preserve"> </w:t>
      </w:r>
      <w:r w:rsidRPr="00230C85">
        <w:rPr>
          <w:bCs/>
          <w:sz w:val="24"/>
          <w:szCs w:val="24"/>
        </w:rPr>
        <w:t>___________ 20</w:t>
      </w:r>
      <w:r w:rsidR="00E86228">
        <w:rPr>
          <w:bCs/>
          <w:sz w:val="24"/>
          <w:szCs w:val="24"/>
        </w:rPr>
        <w:t>__</w:t>
      </w:r>
      <w:r w:rsidRPr="00230C85">
        <w:rPr>
          <w:bCs/>
          <w:sz w:val="24"/>
          <w:szCs w:val="24"/>
        </w:rPr>
        <w:t xml:space="preserve"> г.</w:t>
      </w:r>
    </w:p>
    <w:p w14:paraId="33A7AED4" w14:textId="77777777" w:rsidR="00131A36" w:rsidRPr="00230C85" w:rsidRDefault="00131A36" w:rsidP="00131A36">
      <w:pPr>
        <w:jc w:val="right"/>
        <w:rPr>
          <w:bCs/>
          <w:sz w:val="24"/>
          <w:szCs w:val="24"/>
        </w:rPr>
      </w:pPr>
    </w:p>
    <w:p w14:paraId="42EABCA7" w14:textId="77777777" w:rsidR="00131A36" w:rsidRPr="00230C85" w:rsidRDefault="00131A36" w:rsidP="00131A36">
      <w:pPr>
        <w:jc w:val="center"/>
        <w:rPr>
          <w:b/>
          <w:sz w:val="24"/>
          <w:szCs w:val="24"/>
        </w:rPr>
      </w:pPr>
      <w:r w:rsidRPr="00230C85">
        <w:rPr>
          <w:b/>
          <w:sz w:val="24"/>
          <w:szCs w:val="24"/>
        </w:rPr>
        <w:t>Спецификация</w:t>
      </w:r>
    </w:p>
    <w:p w14:paraId="42543101" w14:textId="6D1EF11F" w:rsidR="00131A36" w:rsidRPr="00230C85" w:rsidRDefault="00131A36" w:rsidP="00131A36">
      <w:pPr>
        <w:jc w:val="center"/>
        <w:rPr>
          <w:b/>
          <w:sz w:val="24"/>
          <w:szCs w:val="24"/>
        </w:rPr>
      </w:pPr>
      <w:r w:rsidRPr="00230C85">
        <w:rPr>
          <w:b/>
          <w:sz w:val="24"/>
          <w:szCs w:val="24"/>
        </w:rPr>
        <w:t xml:space="preserve">на </w:t>
      </w:r>
      <w:r w:rsidR="00D42DBC">
        <w:rPr>
          <w:b/>
          <w:sz w:val="24"/>
          <w:szCs w:val="24"/>
        </w:rPr>
        <w:t>п</w:t>
      </w:r>
      <w:r w:rsidR="00D42DBC" w:rsidRPr="00D42DBC">
        <w:rPr>
          <w:b/>
          <w:sz w:val="24"/>
          <w:szCs w:val="24"/>
        </w:rPr>
        <w:t>оставк</w:t>
      </w:r>
      <w:r w:rsidR="00D42DBC">
        <w:rPr>
          <w:b/>
          <w:sz w:val="24"/>
          <w:szCs w:val="24"/>
        </w:rPr>
        <w:t>у</w:t>
      </w:r>
      <w:r w:rsidR="00D42DBC" w:rsidRPr="00D42DBC">
        <w:rPr>
          <w:b/>
          <w:sz w:val="24"/>
          <w:szCs w:val="24"/>
        </w:rPr>
        <w:t xml:space="preserve"> продуктов питания (хлеб и хлебобулочные изделия) для нужд МАДОУ детский сад № 113 «Капитошка»   </w:t>
      </w:r>
    </w:p>
    <w:p w14:paraId="32E8C124" w14:textId="77777777" w:rsidR="00131A36" w:rsidRPr="00230C85" w:rsidRDefault="00131A36" w:rsidP="00131A36">
      <w:pPr>
        <w:jc w:val="center"/>
        <w:rPr>
          <w:b/>
          <w:sz w:val="24"/>
          <w:szCs w:val="24"/>
        </w:rPr>
      </w:pPr>
    </w:p>
    <w:tbl>
      <w:tblPr>
        <w:tblW w:w="10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9"/>
        <w:gridCol w:w="3289"/>
        <w:gridCol w:w="1984"/>
        <w:gridCol w:w="610"/>
        <w:gridCol w:w="691"/>
        <w:gridCol w:w="1132"/>
        <w:gridCol w:w="1657"/>
      </w:tblGrid>
      <w:tr w:rsidR="00131A36" w:rsidRPr="00230C85" w14:paraId="0F919755" w14:textId="77777777" w:rsidTr="001C6B77">
        <w:trPr>
          <w:jc w:val="center"/>
        </w:trPr>
        <w:tc>
          <w:tcPr>
            <w:tcW w:w="699" w:type="dxa"/>
            <w:tcBorders>
              <w:top w:val="single" w:sz="4" w:space="0" w:color="auto"/>
              <w:left w:val="single" w:sz="4" w:space="0" w:color="auto"/>
              <w:bottom w:val="single" w:sz="4" w:space="0" w:color="auto"/>
              <w:right w:val="single" w:sz="4" w:space="0" w:color="auto"/>
            </w:tcBorders>
            <w:vAlign w:val="center"/>
            <w:hideMark/>
          </w:tcPr>
          <w:p w14:paraId="26464A63" w14:textId="77777777" w:rsidR="00131A36" w:rsidRPr="00230C85" w:rsidRDefault="00131A36" w:rsidP="001C6B77">
            <w:pPr>
              <w:autoSpaceDE w:val="0"/>
              <w:autoSpaceDN w:val="0"/>
              <w:adjustRightInd w:val="0"/>
              <w:ind w:firstLine="0"/>
              <w:rPr>
                <w:b/>
                <w:bCs/>
                <w:sz w:val="24"/>
                <w:szCs w:val="24"/>
              </w:rPr>
            </w:pPr>
            <w:r w:rsidRPr="00230C85">
              <w:rPr>
                <w:b/>
                <w:bCs/>
                <w:sz w:val="24"/>
                <w:szCs w:val="24"/>
              </w:rPr>
              <w:t>№ п/п</w:t>
            </w:r>
          </w:p>
        </w:tc>
        <w:tc>
          <w:tcPr>
            <w:tcW w:w="3289" w:type="dxa"/>
            <w:tcBorders>
              <w:top w:val="single" w:sz="4" w:space="0" w:color="auto"/>
              <w:left w:val="single" w:sz="4" w:space="0" w:color="auto"/>
              <w:bottom w:val="single" w:sz="4" w:space="0" w:color="auto"/>
              <w:right w:val="single" w:sz="4" w:space="0" w:color="auto"/>
            </w:tcBorders>
            <w:vAlign w:val="center"/>
            <w:hideMark/>
          </w:tcPr>
          <w:p w14:paraId="71A0764D" w14:textId="77777777" w:rsidR="00131A36" w:rsidRPr="00230C85" w:rsidRDefault="00131A36" w:rsidP="001C6B77">
            <w:pPr>
              <w:ind w:firstLine="0"/>
              <w:rPr>
                <w:b/>
                <w:sz w:val="24"/>
                <w:szCs w:val="24"/>
              </w:rPr>
            </w:pPr>
            <w:r w:rsidRPr="00230C85">
              <w:rPr>
                <w:b/>
                <w:sz w:val="24"/>
                <w:szCs w:val="24"/>
              </w:rPr>
              <w:t>Наименование товара</w:t>
            </w:r>
          </w:p>
          <w:p w14:paraId="33E76CF9" w14:textId="77777777" w:rsidR="00131A36" w:rsidRPr="00230C85" w:rsidRDefault="00131A36" w:rsidP="001C6B77">
            <w:pPr>
              <w:ind w:firstLine="0"/>
              <w:rPr>
                <w:b/>
                <w:sz w:val="24"/>
                <w:szCs w:val="24"/>
              </w:rPr>
            </w:pPr>
            <w:r w:rsidRPr="00230C85">
              <w:rPr>
                <w:b/>
                <w:sz w:val="24"/>
                <w:szCs w:val="24"/>
              </w:rPr>
              <w:t>(товарный знак, его словесное обозначение)</w:t>
            </w:r>
          </w:p>
          <w:p w14:paraId="504C4FD1" w14:textId="77777777" w:rsidR="00131A36" w:rsidRPr="00230C85" w:rsidRDefault="00131A36" w:rsidP="001C6B77">
            <w:pPr>
              <w:autoSpaceDE w:val="0"/>
              <w:autoSpaceDN w:val="0"/>
              <w:adjustRightInd w:val="0"/>
              <w:ind w:firstLine="0"/>
              <w:rPr>
                <w:b/>
                <w:bCs/>
                <w:sz w:val="24"/>
                <w:szCs w:val="24"/>
              </w:rPr>
            </w:pPr>
            <w:r w:rsidRPr="00230C85">
              <w:rPr>
                <w:b/>
                <w:sz w:val="24"/>
                <w:szCs w:val="24"/>
              </w:rPr>
              <w:t>(при наличии)</w:t>
            </w:r>
          </w:p>
        </w:tc>
        <w:tc>
          <w:tcPr>
            <w:tcW w:w="1984" w:type="dxa"/>
            <w:tcBorders>
              <w:top w:val="single" w:sz="4" w:space="0" w:color="auto"/>
              <w:left w:val="single" w:sz="4" w:space="0" w:color="auto"/>
              <w:bottom w:val="single" w:sz="4" w:space="0" w:color="auto"/>
              <w:right w:val="single" w:sz="4" w:space="0" w:color="auto"/>
            </w:tcBorders>
            <w:vAlign w:val="center"/>
            <w:hideMark/>
          </w:tcPr>
          <w:p w14:paraId="1A9EEA15" w14:textId="77777777" w:rsidR="00131A36" w:rsidRPr="00230C85" w:rsidRDefault="00131A36" w:rsidP="001C6B77">
            <w:pPr>
              <w:autoSpaceDE w:val="0"/>
              <w:autoSpaceDN w:val="0"/>
              <w:adjustRightInd w:val="0"/>
              <w:ind w:firstLine="0"/>
              <w:rPr>
                <w:b/>
                <w:bCs/>
                <w:sz w:val="24"/>
                <w:szCs w:val="24"/>
              </w:rPr>
            </w:pPr>
            <w:r w:rsidRPr="00230C85">
              <w:rPr>
                <w:b/>
                <w:sz w:val="24"/>
                <w:szCs w:val="24"/>
              </w:rPr>
              <w:t>Страна происхождения товара (производитель товара)</w:t>
            </w:r>
          </w:p>
        </w:tc>
        <w:tc>
          <w:tcPr>
            <w:tcW w:w="610" w:type="dxa"/>
            <w:tcBorders>
              <w:top w:val="single" w:sz="4" w:space="0" w:color="auto"/>
              <w:left w:val="single" w:sz="4" w:space="0" w:color="auto"/>
              <w:bottom w:val="single" w:sz="4" w:space="0" w:color="auto"/>
              <w:right w:val="single" w:sz="4" w:space="0" w:color="auto"/>
            </w:tcBorders>
            <w:vAlign w:val="center"/>
            <w:hideMark/>
          </w:tcPr>
          <w:p w14:paraId="5D86E358" w14:textId="77777777" w:rsidR="00131A36" w:rsidRPr="00230C85" w:rsidRDefault="00131A36" w:rsidP="001C6B77">
            <w:pPr>
              <w:ind w:firstLine="0"/>
              <w:rPr>
                <w:b/>
                <w:bCs/>
                <w:sz w:val="24"/>
                <w:szCs w:val="24"/>
              </w:rPr>
            </w:pPr>
            <w:r w:rsidRPr="00230C85">
              <w:rPr>
                <w:b/>
                <w:bCs/>
                <w:sz w:val="24"/>
                <w:szCs w:val="24"/>
              </w:rPr>
              <w:t>Ед. изм.</w:t>
            </w:r>
          </w:p>
        </w:tc>
        <w:tc>
          <w:tcPr>
            <w:tcW w:w="691" w:type="dxa"/>
            <w:tcBorders>
              <w:top w:val="single" w:sz="4" w:space="0" w:color="auto"/>
              <w:left w:val="single" w:sz="4" w:space="0" w:color="auto"/>
              <w:bottom w:val="single" w:sz="4" w:space="0" w:color="auto"/>
              <w:right w:val="single" w:sz="4" w:space="0" w:color="auto"/>
            </w:tcBorders>
            <w:vAlign w:val="center"/>
            <w:hideMark/>
          </w:tcPr>
          <w:p w14:paraId="1ACC9E42" w14:textId="77777777" w:rsidR="00131A36" w:rsidRPr="00230C85" w:rsidRDefault="00131A36" w:rsidP="001C6B77">
            <w:pPr>
              <w:ind w:firstLine="0"/>
              <w:rPr>
                <w:b/>
                <w:bCs/>
                <w:sz w:val="24"/>
                <w:szCs w:val="24"/>
              </w:rPr>
            </w:pPr>
            <w:r w:rsidRPr="00230C85">
              <w:rPr>
                <w:b/>
                <w:bCs/>
                <w:sz w:val="24"/>
                <w:szCs w:val="24"/>
              </w:rPr>
              <w:t>Кол-во</w:t>
            </w:r>
          </w:p>
        </w:tc>
        <w:tc>
          <w:tcPr>
            <w:tcW w:w="1132" w:type="dxa"/>
            <w:tcBorders>
              <w:top w:val="single" w:sz="4" w:space="0" w:color="auto"/>
              <w:left w:val="single" w:sz="4" w:space="0" w:color="auto"/>
              <w:bottom w:val="single" w:sz="4" w:space="0" w:color="auto"/>
              <w:right w:val="single" w:sz="4" w:space="0" w:color="auto"/>
            </w:tcBorders>
            <w:vAlign w:val="center"/>
            <w:hideMark/>
          </w:tcPr>
          <w:p w14:paraId="36E0040C" w14:textId="77777777" w:rsidR="00131A36" w:rsidRPr="00230C85" w:rsidRDefault="00131A36" w:rsidP="001C6B77">
            <w:pPr>
              <w:ind w:firstLine="0"/>
              <w:rPr>
                <w:b/>
                <w:bCs/>
                <w:sz w:val="24"/>
                <w:szCs w:val="24"/>
              </w:rPr>
            </w:pPr>
            <w:r w:rsidRPr="00230C85">
              <w:rPr>
                <w:b/>
                <w:bCs/>
                <w:sz w:val="24"/>
                <w:szCs w:val="24"/>
              </w:rPr>
              <w:t>Цена за единицу, руб.</w:t>
            </w:r>
          </w:p>
        </w:tc>
        <w:tc>
          <w:tcPr>
            <w:tcW w:w="1657" w:type="dxa"/>
            <w:tcBorders>
              <w:top w:val="single" w:sz="4" w:space="0" w:color="auto"/>
              <w:left w:val="single" w:sz="4" w:space="0" w:color="auto"/>
              <w:bottom w:val="single" w:sz="4" w:space="0" w:color="auto"/>
              <w:right w:val="single" w:sz="4" w:space="0" w:color="auto"/>
            </w:tcBorders>
            <w:vAlign w:val="center"/>
            <w:hideMark/>
          </w:tcPr>
          <w:p w14:paraId="4B08116E" w14:textId="77777777" w:rsidR="00131A36" w:rsidRPr="00230C85" w:rsidRDefault="00131A36" w:rsidP="001C6B77">
            <w:pPr>
              <w:ind w:firstLine="0"/>
              <w:rPr>
                <w:b/>
                <w:bCs/>
                <w:sz w:val="24"/>
                <w:szCs w:val="24"/>
              </w:rPr>
            </w:pPr>
            <w:r w:rsidRPr="00230C85">
              <w:rPr>
                <w:b/>
                <w:sz w:val="24"/>
                <w:szCs w:val="24"/>
              </w:rPr>
              <w:t>Цена на весь объем поставки с учетом всех расходов, в руб.</w:t>
            </w:r>
          </w:p>
        </w:tc>
      </w:tr>
      <w:tr w:rsidR="00131A36" w:rsidRPr="00230C85" w14:paraId="5E9DF41A" w14:textId="77777777" w:rsidTr="001C6B77">
        <w:trPr>
          <w:trHeight w:val="205"/>
          <w:jc w:val="center"/>
        </w:trPr>
        <w:tc>
          <w:tcPr>
            <w:tcW w:w="699" w:type="dxa"/>
            <w:tcBorders>
              <w:top w:val="single" w:sz="4" w:space="0" w:color="auto"/>
              <w:left w:val="single" w:sz="4" w:space="0" w:color="auto"/>
              <w:bottom w:val="single" w:sz="4" w:space="0" w:color="auto"/>
              <w:right w:val="single" w:sz="4" w:space="0" w:color="auto"/>
            </w:tcBorders>
            <w:hideMark/>
          </w:tcPr>
          <w:p w14:paraId="5F6760B5" w14:textId="77777777" w:rsidR="00131A36" w:rsidRPr="00230C85" w:rsidRDefault="00131A36" w:rsidP="001C6B77">
            <w:pPr>
              <w:pStyle w:val="af9"/>
              <w:numPr>
                <w:ilvl w:val="0"/>
                <w:numId w:val="33"/>
              </w:numPr>
              <w:autoSpaceDE w:val="0"/>
              <w:autoSpaceDN w:val="0"/>
              <w:adjustRightInd w:val="0"/>
              <w:ind w:left="624" w:hanging="446"/>
              <w:jc w:val="center"/>
              <w:rPr>
                <w:bCs/>
              </w:rPr>
            </w:pPr>
          </w:p>
        </w:tc>
        <w:tc>
          <w:tcPr>
            <w:tcW w:w="3289" w:type="dxa"/>
            <w:tcBorders>
              <w:top w:val="single" w:sz="4" w:space="0" w:color="auto"/>
              <w:left w:val="single" w:sz="4" w:space="0" w:color="auto"/>
              <w:bottom w:val="single" w:sz="4" w:space="0" w:color="auto"/>
              <w:right w:val="single" w:sz="4" w:space="0" w:color="auto"/>
            </w:tcBorders>
            <w:vAlign w:val="center"/>
          </w:tcPr>
          <w:p w14:paraId="1BF5EEE0" w14:textId="77777777" w:rsidR="00131A36" w:rsidRPr="00230C85" w:rsidRDefault="00131A36" w:rsidP="001C6B77">
            <w:pPr>
              <w:autoSpaceDE w:val="0"/>
              <w:autoSpaceDN w:val="0"/>
              <w:adjustRightInd w:val="0"/>
              <w:jc w:val="center"/>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44D9C929" w14:textId="77777777" w:rsidR="00131A36" w:rsidRPr="00230C85" w:rsidRDefault="00131A36" w:rsidP="001C6B77">
            <w:pPr>
              <w:autoSpaceDE w:val="0"/>
              <w:autoSpaceDN w:val="0"/>
              <w:adjustRightInd w:val="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7207162A" w14:textId="77777777" w:rsidR="00131A36" w:rsidRPr="00230C85" w:rsidRDefault="00131A36" w:rsidP="001C6B77">
            <w:pPr>
              <w:autoSpaceDE w:val="0"/>
              <w:autoSpaceDN w:val="0"/>
              <w:adjustRightInd w:val="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14EA3528" w14:textId="77777777" w:rsidR="00131A36" w:rsidRPr="00230C85" w:rsidRDefault="00131A36" w:rsidP="001C6B77">
            <w:pPr>
              <w:autoSpaceDE w:val="0"/>
              <w:autoSpaceDN w:val="0"/>
              <w:adjustRightInd w:val="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78060895" w14:textId="77777777" w:rsidR="00131A36" w:rsidRPr="00230C85" w:rsidRDefault="00131A36" w:rsidP="001C6B77">
            <w:pPr>
              <w:autoSpaceDE w:val="0"/>
              <w:autoSpaceDN w:val="0"/>
              <w:adjustRightInd w:val="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1A844028" w14:textId="77777777" w:rsidR="00131A36" w:rsidRPr="00230C85" w:rsidRDefault="00131A36" w:rsidP="001C6B77">
            <w:pPr>
              <w:autoSpaceDE w:val="0"/>
              <w:autoSpaceDN w:val="0"/>
              <w:adjustRightInd w:val="0"/>
              <w:jc w:val="center"/>
              <w:rPr>
                <w:bCs/>
                <w:sz w:val="24"/>
                <w:szCs w:val="24"/>
              </w:rPr>
            </w:pPr>
          </w:p>
        </w:tc>
      </w:tr>
      <w:tr w:rsidR="00131A36" w:rsidRPr="00230C85" w14:paraId="2011956F" w14:textId="77777777" w:rsidTr="001C6B77">
        <w:trPr>
          <w:trHeight w:val="205"/>
          <w:jc w:val="center"/>
        </w:trPr>
        <w:tc>
          <w:tcPr>
            <w:tcW w:w="699" w:type="dxa"/>
            <w:tcBorders>
              <w:top w:val="single" w:sz="4" w:space="0" w:color="auto"/>
              <w:left w:val="single" w:sz="4" w:space="0" w:color="auto"/>
              <w:bottom w:val="single" w:sz="4" w:space="0" w:color="auto"/>
              <w:right w:val="single" w:sz="4" w:space="0" w:color="auto"/>
            </w:tcBorders>
          </w:tcPr>
          <w:p w14:paraId="6CAA84C6" w14:textId="77777777" w:rsidR="00131A36" w:rsidRPr="00230C85" w:rsidRDefault="00131A36" w:rsidP="001C6B77">
            <w:pPr>
              <w:pStyle w:val="af9"/>
              <w:numPr>
                <w:ilvl w:val="0"/>
                <w:numId w:val="33"/>
              </w:numPr>
              <w:autoSpaceDE w:val="0"/>
              <w:autoSpaceDN w:val="0"/>
              <w:adjustRightInd w:val="0"/>
              <w:ind w:left="624" w:hanging="446"/>
              <w:jc w:val="center"/>
              <w:rPr>
                <w:bCs/>
              </w:rPr>
            </w:pPr>
          </w:p>
        </w:tc>
        <w:tc>
          <w:tcPr>
            <w:tcW w:w="3289" w:type="dxa"/>
            <w:tcBorders>
              <w:top w:val="single" w:sz="4" w:space="0" w:color="auto"/>
              <w:left w:val="single" w:sz="4" w:space="0" w:color="auto"/>
              <w:bottom w:val="single" w:sz="4" w:space="0" w:color="auto"/>
              <w:right w:val="single" w:sz="4" w:space="0" w:color="auto"/>
            </w:tcBorders>
            <w:vAlign w:val="center"/>
          </w:tcPr>
          <w:p w14:paraId="64B49F61" w14:textId="77777777" w:rsidR="00131A36" w:rsidRPr="00230C85" w:rsidRDefault="00131A36" w:rsidP="001C6B77">
            <w:pPr>
              <w:autoSpaceDE w:val="0"/>
              <w:autoSpaceDN w:val="0"/>
              <w:adjustRightInd w:val="0"/>
              <w:jc w:val="center"/>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00534B65" w14:textId="77777777" w:rsidR="00131A36" w:rsidRPr="00230C85" w:rsidRDefault="00131A36" w:rsidP="001C6B77">
            <w:pPr>
              <w:autoSpaceDE w:val="0"/>
              <w:autoSpaceDN w:val="0"/>
              <w:adjustRightInd w:val="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16801E89" w14:textId="77777777" w:rsidR="00131A36" w:rsidRPr="00230C85" w:rsidRDefault="00131A36" w:rsidP="001C6B77">
            <w:pPr>
              <w:autoSpaceDE w:val="0"/>
              <w:autoSpaceDN w:val="0"/>
              <w:adjustRightInd w:val="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4C203421" w14:textId="77777777" w:rsidR="00131A36" w:rsidRPr="00230C85" w:rsidRDefault="00131A36" w:rsidP="001C6B77">
            <w:pPr>
              <w:autoSpaceDE w:val="0"/>
              <w:autoSpaceDN w:val="0"/>
              <w:adjustRightInd w:val="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0A7CAD57" w14:textId="77777777" w:rsidR="00131A36" w:rsidRPr="00230C85" w:rsidRDefault="00131A36" w:rsidP="001C6B77">
            <w:pPr>
              <w:autoSpaceDE w:val="0"/>
              <w:autoSpaceDN w:val="0"/>
              <w:adjustRightInd w:val="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6C129601" w14:textId="77777777" w:rsidR="00131A36" w:rsidRPr="00230C85" w:rsidRDefault="00131A36" w:rsidP="001C6B77">
            <w:pPr>
              <w:autoSpaceDE w:val="0"/>
              <w:autoSpaceDN w:val="0"/>
              <w:adjustRightInd w:val="0"/>
              <w:jc w:val="center"/>
              <w:rPr>
                <w:bCs/>
                <w:sz w:val="24"/>
                <w:szCs w:val="24"/>
              </w:rPr>
            </w:pPr>
          </w:p>
        </w:tc>
      </w:tr>
      <w:tr w:rsidR="00131A36" w:rsidRPr="00230C85" w14:paraId="1199F1D0" w14:textId="77777777" w:rsidTr="001C6B77">
        <w:trPr>
          <w:trHeight w:val="205"/>
          <w:jc w:val="center"/>
        </w:trPr>
        <w:tc>
          <w:tcPr>
            <w:tcW w:w="699" w:type="dxa"/>
            <w:tcBorders>
              <w:top w:val="single" w:sz="4" w:space="0" w:color="auto"/>
              <w:left w:val="single" w:sz="4" w:space="0" w:color="auto"/>
              <w:bottom w:val="single" w:sz="4" w:space="0" w:color="auto"/>
              <w:right w:val="single" w:sz="4" w:space="0" w:color="auto"/>
            </w:tcBorders>
          </w:tcPr>
          <w:p w14:paraId="5D9E7A8B" w14:textId="77777777" w:rsidR="00131A36" w:rsidRPr="00AE5730" w:rsidRDefault="00131A36" w:rsidP="001C6B77">
            <w:pPr>
              <w:autoSpaceDE w:val="0"/>
              <w:autoSpaceDN w:val="0"/>
              <w:adjustRightInd w:val="0"/>
              <w:ind w:firstLine="0"/>
              <w:rPr>
                <w:bCs/>
              </w:rPr>
            </w:pPr>
            <w:r>
              <w:rPr>
                <w:bCs/>
              </w:rPr>
              <w:t>…</w:t>
            </w:r>
          </w:p>
        </w:tc>
        <w:tc>
          <w:tcPr>
            <w:tcW w:w="3289" w:type="dxa"/>
            <w:tcBorders>
              <w:top w:val="single" w:sz="4" w:space="0" w:color="auto"/>
              <w:left w:val="single" w:sz="4" w:space="0" w:color="auto"/>
              <w:bottom w:val="single" w:sz="4" w:space="0" w:color="auto"/>
              <w:right w:val="single" w:sz="4" w:space="0" w:color="auto"/>
            </w:tcBorders>
            <w:vAlign w:val="center"/>
          </w:tcPr>
          <w:p w14:paraId="23D021AE" w14:textId="77777777" w:rsidR="00131A36" w:rsidRPr="00230C85" w:rsidRDefault="00131A36" w:rsidP="001C6B77">
            <w:pPr>
              <w:autoSpaceDE w:val="0"/>
              <w:autoSpaceDN w:val="0"/>
              <w:adjustRightInd w:val="0"/>
              <w:jc w:val="center"/>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02A8DB5E" w14:textId="77777777" w:rsidR="00131A36" w:rsidRPr="00230C85" w:rsidRDefault="00131A36" w:rsidP="001C6B77">
            <w:pPr>
              <w:autoSpaceDE w:val="0"/>
              <w:autoSpaceDN w:val="0"/>
              <w:adjustRightInd w:val="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22F45FBF" w14:textId="77777777" w:rsidR="00131A36" w:rsidRPr="00230C85" w:rsidRDefault="00131A36" w:rsidP="001C6B77">
            <w:pPr>
              <w:autoSpaceDE w:val="0"/>
              <w:autoSpaceDN w:val="0"/>
              <w:adjustRightInd w:val="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1409D784" w14:textId="77777777" w:rsidR="00131A36" w:rsidRPr="00230C85" w:rsidRDefault="00131A36" w:rsidP="001C6B77">
            <w:pPr>
              <w:autoSpaceDE w:val="0"/>
              <w:autoSpaceDN w:val="0"/>
              <w:adjustRightInd w:val="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589DA51D" w14:textId="77777777" w:rsidR="00131A36" w:rsidRPr="00230C85" w:rsidRDefault="00131A36" w:rsidP="001C6B77">
            <w:pPr>
              <w:autoSpaceDE w:val="0"/>
              <w:autoSpaceDN w:val="0"/>
              <w:adjustRightInd w:val="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32D43249" w14:textId="77777777" w:rsidR="00131A36" w:rsidRPr="00230C85" w:rsidRDefault="00131A36" w:rsidP="001C6B77">
            <w:pPr>
              <w:autoSpaceDE w:val="0"/>
              <w:autoSpaceDN w:val="0"/>
              <w:adjustRightInd w:val="0"/>
              <w:jc w:val="center"/>
              <w:rPr>
                <w:bCs/>
                <w:sz w:val="24"/>
                <w:szCs w:val="24"/>
              </w:rPr>
            </w:pPr>
          </w:p>
        </w:tc>
      </w:tr>
      <w:tr w:rsidR="00131A36" w:rsidRPr="00230C85" w14:paraId="3CC83A81" w14:textId="77777777" w:rsidTr="001C6B77">
        <w:trPr>
          <w:trHeight w:val="205"/>
          <w:jc w:val="center"/>
        </w:trPr>
        <w:tc>
          <w:tcPr>
            <w:tcW w:w="8405" w:type="dxa"/>
            <w:gridSpan w:val="6"/>
            <w:tcBorders>
              <w:top w:val="single" w:sz="4" w:space="0" w:color="auto"/>
              <w:left w:val="single" w:sz="4" w:space="0" w:color="auto"/>
              <w:bottom w:val="single" w:sz="4" w:space="0" w:color="auto"/>
              <w:right w:val="single" w:sz="4" w:space="0" w:color="auto"/>
            </w:tcBorders>
            <w:vAlign w:val="center"/>
          </w:tcPr>
          <w:p w14:paraId="59DE837D" w14:textId="77777777" w:rsidR="00131A36" w:rsidRPr="00230C85" w:rsidRDefault="00131A36" w:rsidP="001C6B77">
            <w:pPr>
              <w:autoSpaceDE w:val="0"/>
              <w:autoSpaceDN w:val="0"/>
              <w:adjustRightInd w:val="0"/>
              <w:jc w:val="right"/>
              <w:rPr>
                <w:b/>
                <w:bCs/>
                <w:sz w:val="24"/>
                <w:szCs w:val="24"/>
              </w:rPr>
            </w:pPr>
            <w:r>
              <w:rPr>
                <w:b/>
                <w:bCs/>
                <w:sz w:val="24"/>
                <w:szCs w:val="24"/>
              </w:rPr>
              <w:t>ИТОГО:</w:t>
            </w:r>
          </w:p>
        </w:tc>
        <w:tc>
          <w:tcPr>
            <w:tcW w:w="1657" w:type="dxa"/>
            <w:tcBorders>
              <w:top w:val="single" w:sz="4" w:space="0" w:color="auto"/>
              <w:left w:val="single" w:sz="4" w:space="0" w:color="auto"/>
              <w:bottom w:val="single" w:sz="4" w:space="0" w:color="auto"/>
              <w:right w:val="single" w:sz="4" w:space="0" w:color="auto"/>
            </w:tcBorders>
            <w:vAlign w:val="center"/>
          </w:tcPr>
          <w:p w14:paraId="486744D3" w14:textId="77777777" w:rsidR="00131A36" w:rsidRPr="00230C85" w:rsidRDefault="00131A36" w:rsidP="001C6B77">
            <w:pPr>
              <w:autoSpaceDE w:val="0"/>
              <w:autoSpaceDN w:val="0"/>
              <w:adjustRightInd w:val="0"/>
              <w:jc w:val="center"/>
              <w:rPr>
                <w:bCs/>
                <w:sz w:val="24"/>
                <w:szCs w:val="24"/>
              </w:rPr>
            </w:pPr>
          </w:p>
        </w:tc>
      </w:tr>
    </w:tbl>
    <w:p w14:paraId="68793742" w14:textId="77777777" w:rsidR="00131A36" w:rsidRPr="00230C85" w:rsidRDefault="00131A36" w:rsidP="00131A36">
      <w:pPr>
        <w:autoSpaceDE w:val="0"/>
        <w:autoSpaceDN w:val="0"/>
        <w:adjustRightInd w:val="0"/>
        <w:contextualSpacing/>
        <w:jc w:val="right"/>
        <w:rPr>
          <w:b/>
          <w:sz w:val="24"/>
          <w:szCs w:val="24"/>
        </w:rPr>
      </w:pPr>
    </w:p>
    <w:p w14:paraId="0D49DB5C" w14:textId="77777777" w:rsidR="00131A36" w:rsidRPr="00230C85" w:rsidRDefault="00131A36" w:rsidP="00131A36">
      <w:pPr>
        <w:autoSpaceDE w:val="0"/>
        <w:autoSpaceDN w:val="0"/>
        <w:adjustRightInd w:val="0"/>
        <w:contextualSpacing/>
        <w:jc w:val="right"/>
        <w:rPr>
          <w:b/>
          <w:sz w:val="24"/>
          <w:szCs w:val="24"/>
        </w:rPr>
      </w:pPr>
    </w:p>
    <w:p w14:paraId="65711FFA" w14:textId="77777777" w:rsidR="00131A36" w:rsidRPr="00230C85" w:rsidRDefault="00131A36" w:rsidP="00131A36">
      <w:pPr>
        <w:rPr>
          <w:b/>
          <w:sz w:val="24"/>
          <w:szCs w:val="24"/>
        </w:rPr>
      </w:pPr>
    </w:p>
    <w:tbl>
      <w:tblPr>
        <w:tblStyle w:val="a8"/>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678"/>
      </w:tblGrid>
      <w:tr w:rsidR="000A4369" w:rsidRPr="00230C85" w14:paraId="3E9EE5A7" w14:textId="61267BDF" w:rsidTr="000A4369">
        <w:tc>
          <w:tcPr>
            <w:tcW w:w="5495" w:type="dxa"/>
          </w:tcPr>
          <w:p w14:paraId="1A63E1E5" w14:textId="3C31FDE5" w:rsidR="000A4369" w:rsidRPr="00230C85" w:rsidRDefault="000A4369" w:rsidP="001C6B77">
            <w:pPr>
              <w:keepNext/>
              <w:keepLines/>
              <w:autoSpaceDE w:val="0"/>
              <w:autoSpaceDN w:val="0"/>
              <w:adjustRightInd w:val="0"/>
              <w:rPr>
                <w:b/>
                <w:sz w:val="24"/>
                <w:szCs w:val="24"/>
                <w:lang w:eastAsia="en-US"/>
              </w:rPr>
            </w:pPr>
            <w:r w:rsidRPr="00230C85">
              <w:rPr>
                <w:b/>
                <w:sz w:val="24"/>
                <w:szCs w:val="24"/>
                <w:lang w:eastAsia="en-US"/>
              </w:rPr>
              <w:t>Заказчик</w:t>
            </w:r>
          </w:p>
          <w:p w14:paraId="04DDC378" w14:textId="77777777" w:rsidR="000A4369" w:rsidRPr="00230C85" w:rsidRDefault="000A4369" w:rsidP="001C6B77">
            <w:pPr>
              <w:keepNext/>
              <w:keepLines/>
              <w:ind w:firstLine="34"/>
              <w:rPr>
                <w:bCs/>
                <w:sz w:val="24"/>
                <w:szCs w:val="24"/>
              </w:rPr>
            </w:pPr>
            <w:r w:rsidRPr="00230C85">
              <w:rPr>
                <w:bCs/>
                <w:sz w:val="24"/>
                <w:szCs w:val="24"/>
              </w:rPr>
              <w:t>Заведующий</w:t>
            </w:r>
          </w:p>
          <w:p w14:paraId="4AA08BB0" w14:textId="6B67EA7D" w:rsidR="000A4369" w:rsidRPr="00230C85" w:rsidRDefault="000A4369" w:rsidP="001C6B77">
            <w:pPr>
              <w:keepNext/>
              <w:keepLines/>
              <w:rPr>
                <w:sz w:val="24"/>
                <w:szCs w:val="24"/>
              </w:rPr>
            </w:pPr>
            <w:r w:rsidRPr="00230C85">
              <w:rPr>
                <w:sz w:val="24"/>
                <w:szCs w:val="24"/>
              </w:rPr>
              <w:t>________________</w:t>
            </w:r>
            <w:r>
              <w:rPr>
                <w:sz w:val="24"/>
                <w:szCs w:val="24"/>
              </w:rPr>
              <w:t>/</w:t>
            </w:r>
            <w:r w:rsidRPr="00230C85">
              <w:rPr>
                <w:sz w:val="24"/>
                <w:szCs w:val="24"/>
              </w:rPr>
              <w:t>Л.А.</w:t>
            </w:r>
            <w:r>
              <w:rPr>
                <w:sz w:val="24"/>
                <w:szCs w:val="24"/>
              </w:rPr>
              <w:t xml:space="preserve"> </w:t>
            </w:r>
            <w:r w:rsidRPr="00230C85">
              <w:rPr>
                <w:sz w:val="24"/>
                <w:szCs w:val="24"/>
              </w:rPr>
              <w:t>Серебрякова</w:t>
            </w:r>
            <w:r>
              <w:rPr>
                <w:sz w:val="24"/>
                <w:szCs w:val="24"/>
              </w:rPr>
              <w:t>/</w:t>
            </w:r>
          </w:p>
          <w:p w14:paraId="0C1BC884" w14:textId="77777777" w:rsidR="000A4369" w:rsidRPr="00230C85" w:rsidRDefault="000A4369" w:rsidP="001C6B77">
            <w:pPr>
              <w:keepNext/>
              <w:keepLines/>
              <w:rPr>
                <w:sz w:val="24"/>
                <w:szCs w:val="24"/>
              </w:rPr>
            </w:pPr>
          </w:p>
          <w:p w14:paraId="20E820CF" w14:textId="786C7E15" w:rsidR="000A4369" w:rsidRPr="00230C85" w:rsidRDefault="000A4369" w:rsidP="001C6B77">
            <w:pPr>
              <w:keepNext/>
              <w:keepLines/>
              <w:rPr>
                <w:sz w:val="24"/>
                <w:szCs w:val="24"/>
              </w:rPr>
            </w:pPr>
            <w:r w:rsidRPr="00230C85">
              <w:rPr>
                <w:sz w:val="24"/>
                <w:szCs w:val="24"/>
              </w:rPr>
              <w:t>«__» _________ 20</w:t>
            </w:r>
            <w:r w:rsidR="00E86228">
              <w:rPr>
                <w:sz w:val="24"/>
                <w:szCs w:val="24"/>
              </w:rPr>
              <w:t>__</w:t>
            </w:r>
            <w:r w:rsidRPr="00230C85">
              <w:rPr>
                <w:sz w:val="24"/>
                <w:szCs w:val="24"/>
              </w:rPr>
              <w:t xml:space="preserve"> г. </w:t>
            </w:r>
          </w:p>
          <w:p w14:paraId="043F692A" w14:textId="77777777" w:rsidR="000A4369" w:rsidRPr="00230C85" w:rsidRDefault="000A4369" w:rsidP="001C6B77">
            <w:pPr>
              <w:keepNext/>
              <w:keepLines/>
              <w:rPr>
                <w:sz w:val="24"/>
                <w:szCs w:val="24"/>
              </w:rPr>
            </w:pPr>
          </w:p>
          <w:p w14:paraId="0FB21A12" w14:textId="77777777" w:rsidR="000A4369" w:rsidRPr="00230C85" w:rsidRDefault="000A4369" w:rsidP="001C6B77">
            <w:pPr>
              <w:keepNext/>
              <w:keepLines/>
              <w:rPr>
                <w:b/>
                <w:sz w:val="24"/>
                <w:szCs w:val="24"/>
              </w:rPr>
            </w:pPr>
            <w:r w:rsidRPr="00230C85">
              <w:rPr>
                <w:sz w:val="24"/>
                <w:szCs w:val="24"/>
              </w:rPr>
              <w:t>МП</w:t>
            </w:r>
          </w:p>
        </w:tc>
        <w:tc>
          <w:tcPr>
            <w:tcW w:w="4678" w:type="dxa"/>
          </w:tcPr>
          <w:p w14:paraId="39489F3C" w14:textId="77777777" w:rsidR="000A4369" w:rsidRPr="00230C85" w:rsidRDefault="000A4369" w:rsidP="000A4369">
            <w:pPr>
              <w:rPr>
                <w:b/>
                <w:sz w:val="24"/>
                <w:szCs w:val="24"/>
              </w:rPr>
            </w:pPr>
            <w:r w:rsidRPr="00230C85">
              <w:rPr>
                <w:b/>
                <w:sz w:val="24"/>
                <w:szCs w:val="24"/>
              </w:rPr>
              <w:t>Поставщик</w:t>
            </w:r>
          </w:p>
          <w:p w14:paraId="3211832F" w14:textId="77777777" w:rsidR="000A4369" w:rsidRPr="00230C85" w:rsidRDefault="000A4369" w:rsidP="000A4369">
            <w:pPr>
              <w:rPr>
                <w:sz w:val="24"/>
                <w:szCs w:val="24"/>
              </w:rPr>
            </w:pPr>
            <w:r w:rsidRPr="00230C85">
              <w:rPr>
                <w:sz w:val="24"/>
                <w:szCs w:val="24"/>
              </w:rPr>
              <w:t>Должность</w:t>
            </w:r>
          </w:p>
          <w:p w14:paraId="64E2795D" w14:textId="77777777" w:rsidR="000A4369" w:rsidRPr="00230C85" w:rsidRDefault="000A4369" w:rsidP="000A4369">
            <w:pPr>
              <w:ind w:firstLine="1031"/>
              <w:rPr>
                <w:sz w:val="24"/>
                <w:szCs w:val="24"/>
              </w:rPr>
            </w:pPr>
            <w:r w:rsidRPr="00230C85">
              <w:rPr>
                <w:sz w:val="24"/>
                <w:szCs w:val="24"/>
              </w:rPr>
              <w:t>______________/ФИО/</w:t>
            </w:r>
          </w:p>
          <w:p w14:paraId="5F56D613" w14:textId="77777777" w:rsidR="000A4369" w:rsidRPr="00230C85" w:rsidRDefault="000A4369" w:rsidP="000A4369">
            <w:pPr>
              <w:rPr>
                <w:sz w:val="24"/>
                <w:szCs w:val="24"/>
              </w:rPr>
            </w:pPr>
          </w:p>
          <w:p w14:paraId="215F8952" w14:textId="4CE1ECF8" w:rsidR="000A4369" w:rsidRPr="00230C85" w:rsidRDefault="000A4369" w:rsidP="000A4369">
            <w:pPr>
              <w:keepNext/>
              <w:keepLines/>
              <w:rPr>
                <w:sz w:val="24"/>
                <w:szCs w:val="24"/>
              </w:rPr>
            </w:pPr>
            <w:r w:rsidRPr="00230C85">
              <w:rPr>
                <w:sz w:val="24"/>
                <w:szCs w:val="24"/>
              </w:rPr>
              <w:t>«__» _________ 20</w:t>
            </w:r>
            <w:r w:rsidR="00E86228">
              <w:rPr>
                <w:sz w:val="24"/>
                <w:szCs w:val="24"/>
              </w:rPr>
              <w:t>__</w:t>
            </w:r>
            <w:r w:rsidRPr="00230C85">
              <w:rPr>
                <w:sz w:val="24"/>
                <w:szCs w:val="24"/>
              </w:rPr>
              <w:t xml:space="preserve"> г. </w:t>
            </w:r>
          </w:p>
          <w:p w14:paraId="6923D046" w14:textId="77777777" w:rsidR="000A4369" w:rsidRPr="00230C85" w:rsidRDefault="000A4369" w:rsidP="000A4369">
            <w:pPr>
              <w:keepNext/>
              <w:keepLines/>
              <w:rPr>
                <w:sz w:val="24"/>
                <w:szCs w:val="24"/>
              </w:rPr>
            </w:pPr>
          </w:p>
          <w:p w14:paraId="1C6B1532" w14:textId="1DFA0432" w:rsidR="000A4369" w:rsidRPr="00230C85" w:rsidRDefault="000A4369" w:rsidP="000A4369">
            <w:pPr>
              <w:keepNext/>
              <w:keepLines/>
              <w:autoSpaceDE w:val="0"/>
              <w:autoSpaceDN w:val="0"/>
              <w:adjustRightInd w:val="0"/>
              <w:rPr>
                <w:b/>
                <w:sz w:val="24"/>
                <w:szCs w:val="24"/>
                <w:lang w:eastAsia="en-US"/>
              </w:rPr>
            </w:pPr>
            <w:r w:rsidRPr="000A4369">
              <w:rPr>
                <w:bCs/>
                <w:sz w:val="24"/>
                <w:szCs w:val="24"/>
              </w:rPr>
              <w:t>МП</w:t>
            </w:r>
          </w:p>
        </w:tc>
      </w:tr>
    </w:tbl>
    <w:p w14:paraId="70DD0B96" w14:textId="77777777" w:rsidR="00131A36" w:rsidRPr="00230C85" w:rsidRDefault="00131A36" w:rsidP="00131A36">
      <w:pPr>
        <w:rPr>
          <w:b/>
          <w:sz w:val="24"/>
          <w:szCs w:val="24"/>
        </w:rPr>
      </w:pPr>
    </w:p>
    <w:p w14:paraId="6B12641D" w14:textId="77777777" w:rsidR="00131A36" w:rsidRDefault="00131A36" w:rsidP="00131A36">
      <w:pPr>
        <w:ind w:firstLine="0"/>
        <w:rPr>
          <w:sz w:val="24"/>
          <w:szCs w:val="24"/>
        </w:rPr>
      </w:pPr>
    </w:p>
    <w:p w14:paraId="3B9798A8" w14:textId="77777777" w:rsidR="00131A36" w:rsidRPr="00230C85" w:rsidRDefault="00131A36" w:rsidP="00131A36">
      <w:pPr>
        <w:pageBreakBefore/>
        <w:autoSpaceDN w:val="0"/>
        <w:adjustRightInd w:val="0"/>
        <w:jc w:val="right"/>
        <w:rPr>
          <w:bCs/>
          <w:sz w:val="24"/>
          <w:szCs w:val="24"/>
        </w:rPr>
      </w:pPr>
      <w:r w:rsidRPr="00230C85">
        <w:rPr>
          <w:bCs/>
          <w:sz w:val="24"/>
          <w:szCs w:val="24"/>
        </w:rPr>
        <w:lastRenderedPageBreak/>
        <w:t xml:space="preserve">Приложение № </w:t>
      </w:r>
      <w:r>
        <w:rPr>
          <w:bCs/>
          <w:sz w:val="24"/>
          <w:szCs w:val="24"/>
        </w:rPr>
        <w:t>2</w:t>
      </w:r>
      <w:r w:rsidR="007A4DF2">
        <w:rPr>
          <w:bCs/>
          <w:sz w:val="24"/>
          <w:szCs w:val="24"/>
        </w:rPr>
        <w:t xml:space="preserve"> </w:t>
      </w:r>
      <w:r w:rsidRPr="00230C85">
        <w:rPr>
          <w:bCs/>
          <w:sz w:val="24"/>
          <w:szCs w:val="24"/>
        </w:rPr>
        <w:t xml:space="preserve">к Договору №_______ </w:t>
      </w:r>
    </w:p>
    <w:p w14:paraId="41C84311" w14:textId="6E562972" w:rsidR="00131A36" w:rsidRPr="00230C85" w:rsidRDefault="00131A36" w:rsidP="00131A36">
      <w:pPr>
        <w:jc w:val="right"/>
        <w:rPr>
          <w:bCs/>
          <w:sz w:val="24"/>
          <w:szCs w:val="24"/>
        </w:rPr>
      </w:pPr>
      <w:r w:rsidRPr="00230C85">
        <w:rPr>
          <w:bCs/>
          <w:sz w:val="24"/>
          <w:szCs w:val="24"/>
        </w:rPr>
        <w:t>от «__»</w:t>
      </w:r>
      <w:r w:rsidR="00C72681">
        <w:rPr>
          <w:bCs/>
          <w:sz w:val="24"/>
          <w:szCs w:val="24"/>
        </w:rPr>
        <w:t xml:space="preserve"> </w:t>
      </w:r>
      <w:r w:rsidRPr="00230C85">
        <w:rPr>
          <w:bCs/>
          <w:sz w:val="24"/>
          <w:szCs w:val="24"/>
        </w:rPr>
        <w:t>___________ 20</w:t>
      </w:r>
      <w:r w:rsidR="009838C0">
        <w:rPr>
          <w:bCs/>
          <w:sz w:val="24"/>
          <w:szCs w:val="24"/>
        </w:rPr>
        <w:t>__</w:t>
      </w:r>
      <w:r w:rsidRPr="00230C85">
        <w:rPr>
          <w:bCs/>
          <w:sz w:val="24"/>
          <w:szCs w:val="24"/>
        </w:rPr>
        <w:t xml:space="preserve"> г.</w:t>
      </w:r>
    </w:p>
    <w:p w14:paraId="3AC1BB71" w14:textId="77777777" w:rsidR="00131A36" w:rsidRDefault="00131A36" w:rsidP="00131A36">
      <w:pPr>
        <w:ind w:firstLine="0"/>
        <w:jc w:val="center"/>
        <w:rPr>
          <w:sz w:val="24"/>
          <w:szCs w:val="24"/>
        </w:rPr>
      </w:pPr>
      <w:r>
        <w:rPr>
          <w:sz w:val="24"/>
          <w:szCs w:val="24"/>
        </w:rPr>
        <w:t>Техническое задание</w:t>
      </w:r>
    </w:p>
    <w:p w14:paraId="3540B6D7" w14:textId="552A3E9B" w:rsidR="00131A36" w:rsidRPr="00C05DC0" w:rsidRDefault="00131A36" w:rsidP="00131A36">
      <w:pPr>
        <w:keepNext/>
        <w:ind w:firstLine="851"/>
        <w:rPr>
          <w:sz w:val="22"/>
          <w:szCs w:val="22"/>
        </w:rPr>
      </w:pPr>
      <w:r w:rsidRPr="00C05DC0">
        <w:rPr>
          <w:sz w:val="22"/>
          <w:szCs w:val="22"/>
        </w:rPr>
        <w:t xml:space="preserve">Составляется на основании заявки победителя закупки с учетом </w:t>
      </w:r>
      <w:r w:rsidR="008D2C45" w:rsidRPr="00C05DC0">
        <w:rPr>
          <w:sz w:val="22"/>
          <w:szCs w:val="22"/>
        </w:rPr>
        <w:t>условий,</w:t>
      </w:r>
      <w:r w:rsidRPr="00C05DC0">
        <w:rPr>
          <w:sz w:val="22"/>
          <w:szCs w:val="22"/>
        </w:rPr>
        <w:t xml:space="preserve"> указанных в </w:t>
      </w:r>
      <w:r w:rsidR="008D2C45">
        <w:rPr>
          <w:sz w:val="22"/>
          <w:szCs w:val="22"/>
        </w:rPr>
        <w:t>извещении</w:t>
      </w:r>
      <w:r w:rsidRPr="00C05DC0">
        <w:rPr>
          <w:sz w:val="22"/>
          <w:szCs w:val="22"/>
        </w:rPr>
        <w:t xml:space="preserve"> </w:t>
      </w:r>
      <w:r w:rsidR="007A4DF2">
        <w:rPr>
          <w:sz w:val="22"/>
          <w:szCs w:val="22"/>
        </w:rPr>
        <w:t>о проведении запроса котировок</w:t>
      </w:r>
      <w:r w:rsidRPr="00C05DC0">
        <w:rPr>
          <w:sz w:val="22"/>
          <w:szCs w:val="22"/>
        </w:rPr>
        <w:t xml:space="preserve"> в электронной форме</w:t>
      </w:r>
    </w:p>
    <w:p w14:paraId="0EB33950" w14:textId="77777777" w:rsidR="00131A36" w:rsidRPr="00C05DC0" w:rsidRDefault="00131A36" w:rsidP="00131A36">
      <w:pPr>
        <w:keepNext/>
        <w:jc w:val="center"/>
        <w:rPr>
          <w:sz w:val="22"/>
          <w:szCs w:val="22"/>
        </w:rPr>
      </w:pPr>
    </w:p>
    <w:p w14:paraId="0CAA786C" w14:textId="77777777" w:rsidR="00131A36" w:rsidRPr="00C05DC0" w:rsidRDefault="00131A36" w:rsidP="00131A36">
      <w:pPr>
        <w:keepNext/>
        <w:tabs>
          <w:tab w:val="left" w:pos="708"/>
        </w:tabs>
        <w:ind w:left="-1080"/>
        <w:rPr>
          <w:sz w:val="22"/>
          <w:szCs w:val="22"/>
        </w:rPr>
      </w:pPr>
    </w:p>
    <w:p w14:paraId="02DA9038" w14:textId="77777777" w:rsidR="00131A36" w:rsidRPr="00C05DC0" w:rsidRDefault="00131A36" w:rsidP="00131A36">
      <w:pPr>
        <w:keepNext/>
        <w:tabs>
          <w:tab w:val="left" w:pos="142"/>
        </w:tabs>
        <w:jc w:val="center"/>
        <w:rPr>
          <w:sz w:val="22"/>
          <w:szCs w:val="22"/>
        </w:rPr>
      </w:pPr>
    </w:p>
    <w:p w14:paraId="15DB64AD" w14:textId="77777777" w:rsidR="00131A36" w:rsidRPr="00C05DC0" w:rsidRDefault="00131A36" w:rsidP="00131A36">
      <w:pPr>
        <w:keepNext/>
        <w:tabs>
          <w:tab w:val="left" w:pos="142"/>
        </w:tabs>
        <w:jc w:val="center"/>
        <w:rPr>
          <w:sz w:val="22"/>
          <w:szCs w:val="22"/>
        </w:rPr>
      </w:pPr>
    </w:p>
    <w:tbl>
      <w:tblPr>
        <w:tblW w:w="9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4"/>
        <w:gridCol w:w="5191"/>
      </w:tblGrid>
      <w:tr w:rsidR="00131A36" w:rsidRPr="00C05DC0" w14:paraId="2BD1B9BB" w14:textId="77777777" w:rsidTr="001C6B77">
        <w:trPr>
          <w:trHeight w:val="1683"/>
          <w:jc w:val="center"/>
        </w:trPr>
        <w:tc>
          <w:tcPr>
            <w:tcW w:w="4783" w:type="dxa"/>
            <w:tcBorders>
              <w:top w:val="single" w:sz="4" w:space="0" w:color="auto"/>
              <w:left w:val="single" w:sz="4" w:space="0" w:color="auto"/>
              <w:bottom w:val="single" w:sz="4" w:space="0" w:color="auto"/>
              <w:right w:val="single" w:sz="4" w:space="0" w:color="auto"/>
            </w:tcBorders>
          </w:tcPr>
          <w:p w14:paraId="1CB1FA66" w14:textId="77777777" w:rsidR="00131A36" w:rsidRPr="00C05DC0" w:rsidRDefault="00131A36" w:rsidP="001C6B77">
            <w:pPr>
              <w:keepNext/>
              <w:tabs>
                <w:tab w:val="left" w:pos="142"/>
              </w:tabs>
              <w:rPr>
                <w:b/>
                <w:sz w:val="22"/>
                <w:szCs w:val="22"/>
                <w:lang w:eastAsia="ar-SA"/>
              </w:rPr>
            </w:pPr>
            <w:r w:rsidRPr="00C05DC0">
              <w:rPr>
                <w:b/>
                <w:sz w:val="22"/>
                <w:szCs w:val="22"/>
              </w:rPr>
              <w:t>Заказчик:</w:t>
            </w:r>
          </w:p>
          <w:p w14:paraId="72DFD259" w14:textId="77777777" w:rsidR="00131A36" w:rsidRPr="00C05DC0" w:rsidRDefault="00131A36" w:rsidP="001C6B77">
            <w:pPr>
              <w:tabs>
                <w:tab w:val="left" w:pos="142"/>
              </w:tabs>
              <w:rPr>
                <w:sz w:val="22"/>
                <w:szCs w:val="22"/>
              </w:rPr>
            </w:pPr>
          </w:p>
          <w:p w14:paraId="0F95A27C" w14:textId="77777777" w:rsidR="00131A36" w:rsidRPr="00C05DC0" w:rsidRDefault="00131A36" w:rsidP="001C6B77">
            <w:pPr>
              <w:tabs>
                <w:tab w:val="left" w:pos="142"/>
              </w:tabs>
              <w:rPr>
                <w:sz w:val="22"/>
                <w:szCs w:val="22"/>
                <w:lang w:eastAsia="en-US"/>
              </w:rPr>
            </w:pPr>
          </w:p>
          <w:p w14:paraId="7A873627" w14:textId="3221A1F7" w:rsidR="00131A36" w:rsidRPr="00C05DC0" w:rsidRDefault="00131A36" w:rsidP="001C6B77">
            <w:pPr>
              <w:keepNext/>
              <w:tabs>
                <w:tab w:val="left" w:pos="142"/>
              </w:tabs>
              <w:rPr>
                <w:sz w:val="22"/>
                <w:szCs w:val="22"/>
              </w:rPr>
            </w:pPr>
            <w:r w:rsidRPr="00C05DC0">
              <w:rPr>
                <w:sz w:val="22"/>
                <w:szCs w:val="22"/>
              </w:rPr>
              <w:t>________________________</w:t>
            </w:r>
          </w:p>
          <w:p w14:paraId="0A75F571" w14:textId="77777777" w:rsidR="00131A36" w:rsidRPr="00C05DC0" w:rsidRDefault="00131A36" w:rsidP="001C6B77">
            <w:pPr>
              <w:keepNext/>
              <w:widowControl w:val="0"/>
              <w:tabs>
                <w:tab w:val="left" w:pos="142"/>
              </w:tabs>
              <w:suppressAutoHyphens/>
              <w:spacing w:after="120" w:line="276" w:lineRule="auto"/>
              <w:rPr>
                <w:sz w:val="22"/>
                <w:szCs w:val="22"/>
                <w:lang w:eastAsia="ar-SA"/>
              </w:rPr>
            </w:pPr>
            <w:r w:rsidRPr="00C05DC0">
              <w:rPr>
                <w:sz w:val="22"/>
                <w:szCs w:val="22"/>
              </w:rPr>
              <w:t>М.П.</w:t>
            </w:r>
          </w:p>
        </w:tc>
        <w:tc>
          <w:tcPr>
            <w:tcW w:w="5190" w:type="dxa"/>
            <w:tcBorders>
              <w:top w:val="single" w:sz="4" w:space="0" w:color="auto"/>
              <w:left w:val="single" w:sz="4" w:space="0" w:color="auto"/>
              <w:bottom w:val="single" w:sz="4" w:space="0" w:color="auto"/>
              <w:right w:val="single" w:sz="4" w:space="0" w:color="auto"/>
            </w:tcBorders>
          </w:tcPr>
          <w:p w14:paraId="6A55AD57" w14:textId="77777777" w:rsidR="00131A36" w:rsidRPr="00C05DC0" w:rsidRDefault="00131A36" w:rsidP="001C6B77">
            <w:pPr>
              <w:keepNext/>
              <w:tabs>
                <w:tab w:val="left" w:pos="142"/>
              </w:tabs>
              <w:rPr>
                <w:b/>
                <w:sz w:val="22"/>
                <w:szCs w:val="22"/>
                <w:lang w:eastAsia="ar-SA"/>
              </w:rPr>
            </w:pPr>
            <w:r w:rsidRPr="00C05DC0">
              <w:rPr>
                <w:b/>
                <w:sz w:val="22"/>
                <w:szCs w:val="22"/>
              </w:rPr>
              <w:t>Поставщик:</w:t>
            </w:r>
          </w:p>
          <w:p w14:paraId="73E7D2C5" w14:textId="77777777" w:rsidR="00131A36" w:rsidRPr="00C05DC0" w:rsidRDefault="00131A36" w:rsidP="001C6B77">
            <w:pPr>
              <w:keepNext/>
              <w:tabs>
                <w:tab w:val="left" w:pos="142"/>
              </w:tabs>
              <w:rPr>
                <w:sz w:val="22"/>
                <w:szCs w:val="22"/>
              </w:rPr>
            </w:pPr>
          </w:p>
          <w:p w14:paraId="1F8DCC8D" w14:textId="77777777" w:rsidR="00131A36" w:rsidRPr="00C05DC0" w:rsidRDefault="00131A36" w:rsidP="001C6B77">
            <w:pPr>
              <w:keepNext/>
              <w:tabs>
                <w:tab w:val="left" w:pos="142"/>
              </w:tabs>
              <w:rPr>
                <w:sz w:val="22"/>
                <w:szCs w:val="22"/>
                <w:lang w:eastAsia="en-US"/>
              </w:rPr>
            </w:pPr>
          </w:p>
          <w:p w14:paraId="1DECEFCD" w14:textId="77777777" w:rsidR="00131A36" w:rsidRPr="00C05DC0" w:rsidRDefault="00131A36" w:rsidP="001C6B77">
            <w:pPr>
              <w:keepNext/>
              <w:tabs>
                <w:tab w:val="left" w:pos="142"/>
              </w:tabs>
              <w:rPr>
                <w:sz w:val="22"/>
                <w:szCs w:val="22"/>
              </w:rPr>
            </w:pPr>
            <w:r w:rsidRPr="00C05DC0">
              <w:rPr>
                <w:sz w:val="22"/>
                <w:szCs w:val="22"/>
              </w:rPr>
              <w:t xml:space="preserve">___________________________ </w:t>
            </w:r>
          </w:p>
          <w:p w14:paraId="25B85641" w14:textId="77777777" w:rsidR="00131A36" w:rsidRPr="00C05DC0" w:rsidRDefault="00131A36" w:rsidP="001C6B77">
            <w:pPr>
              <w:keepNext/>
              <w:widowControl w:val="0"/>
              <w:tabs>
                <w:tab w:val="left" w:pos="142"/>
              </w:tabs>
              <w:suppressAutoHyphens/>
              <w:spacing w:after="120" w:line="276" w:lineRule="auto"/>
              <w:rPr>
                <w:sz w:val="22"/>
                <w:szCs w:val="22"/>
                <w:lang w:eastAsia="ar-SA"/>
              </w:rPr>
            </w:pPr>
            <w:r w:rsidRPr="00C05DC0">
              <w:rPr>
                <w:sz w:val="22"/>
                <w:szCs w:val="22"/>
              </w:rPr>
              <w:t>М.П.</w:t>
            </w:r>
          </w:p>
        </w:tc>
      </w:tr>
    </w:tbl>
    <w:p w14:paraId="27CF04AA" w14:textId="77777777" w:rsidR="00645CBA" w:rsidRPr="00230C85" w:rsidRDefault="00645CBA" w:rsidP="007A4DF2">
      <w:pPr>
        <w:ind w:firstLine="0"/>
        <w:rPr>
          <w:sz w:val="24"/>
          <w:szCs w:val="24"/>
        </w:rPr>
      </w:pPr>
    </w:p>
    <w:sectPr w:rsidR="00645CBA" w:rsidRPr="00230C85" w:rsidSect="007A4DF2">
      <w:headerReference w:type="default" r:id="rId8"/>
      <w:footerReference w:type="even" r:id="rId9"/>
      <w:footerReference w:type="default" r:id="rId10"/>
      <w:pgSz w:w="11906" w:h="16838" w:code="9"/>
      <w:pgMar w:top="567" w:right="567" w:bottom="567" w:left="1134" w:header="284" w:footer="28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3B2A8A" w14:textId="77777777" w:rsidR="00430895" w:rsidRDefault="00430895" w:rsidP="004C29EA">
      <w:r>
        <w:separator/>
      </w:r>
    </w:p>
  </w:endnote>
  <w:endnote w:type="continuationSeparator" w:id="0">
    <w:p w14:paraId="2C345CEE" w14:textId="77777777" w:rsidR="00430895" w:rsidRDefault="00430895" w:rsidP="004C2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Proxima Nova ExCn Rg">
    <w:altName w:val="Candara"/>
    <w:charset w:val="00"/>
    <w:family w:val="modern"/>
    <w:pitch w:val="variable"/>
  </w:font>
  <w:font w:name="Cambria">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A45DA9" w14:textId="77777777" w:rsidR="001C6B77" w:rsidRDefault="002F53EC">
    <w:pPr>
      <w:pStyle w:val="a9"/>
      <w:framePr w:wrap="around" w:vAnchor="text" w:hAnchor="margin" w:xAlign="center" w:y="1"/>
      <w:rPr>
        <w:rStyle w:val="ab"/>
      </w:rPr>
    </w:pPr>
    <w:r>
      <w:rPr>
        <w:rStyle w:val="ab"/>
      </w:rPr>
      <w:fldChar w:fldCharType="begin"/>
    </w:r>
    <w:r w:rsidR="001C6B77">
      <w:rPr>
        <w:rStyle w:val="ab"/>
      </w:rPr>
      <w:instrText xml:space="preserve">PAGE  </w:instrText>
    </w:r>
    <w:r>
      <w:rPr>
        <w:rStyle w:val="ab"/>
      </w:rPr>
      <w:fldChar w:fldCharType="end"/>
    </w:r>
  </w:p>
  <w:p w14:paraId="35AA0479" w14:textId="77777777" w:rsidR="001C6B77" w:rsidRDefault="001C6B77">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17C536" w14:textId="77777777" w:rsidR="001C6B77" w:rsidRDefault="002F53EC">
    <w:pPr>
      <w:pStyle w:val="a9"/>
      <w:framePr w:wrap="around" w:vAnchor="text" w:hAnchor="margin" w:xAlign="center" w:y="1"/>
      <w:rPr>
        <w:rStyle w:val="ab"/>
      </w:rPr>
    </w:pPr>
    <w:r>
      <w:rPr>
        <w:rStyle w:val="ab"/>
      </w:rPr>
      <w:fldChar w:fldCharType="begin"/>
    </w:r>
    <w:r w:rsidR="001C6B77">
      <w:rPr>
        <w:rStyle w:val="ab"/>
      </w:rPr>
      <w:instrText xml:space="preserve">PAGE  </w:instrText>
    </w:r>
    <w:r>
      <w:rPr>
        <w:rStyle w:val="ab"/>
      </w:rPr>
      <w:fldChar w:fldCharType="separate"/>
    </w:r>
    <w:r w:rsidR="0003165F">
      <w:rPr>
        <w:rStyle w:val="ab"/>
        <w:noProof/>
      </w:rPr>
      <w:t>8</w:t>
    </w:r>
    <w:r>
      <w:rPr>
        <w:rStyle w:val="ab"/>
      </w:rPr>
      <w:fldChar w:fldCharType="end"/>
    </w:r>
  </w:p>
  <w:p w14:paraId="60F5714C" w14:textId="77777777" w:rsidR="001C6B77" w:rsidRDefault="001C6B77">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C19D9F" w14:textId="77777777" w:rsidR="00430895" w:rsidRDefault="00430895" w:rsidP="004C29EA">
      <w:r>
        <w:separator/>
      </w:r>
    </w:p>
  </w:footnote>
  <w:footnote w:type="continuationSeparator" w:id="0">
    <w:p w14:paraId="1D9E03CF" w14:textId="77777777" w:rsidR="00430895" w:rsidRDefault="00430895" w:rsidP="004C29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69F59" w14:textId="77777777" w:rsidR="001C6B77" w:rsidRDefault="001C6B77">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82A31"/>
    <w:multiLevelType w:val="hybridMultilevel"/>
    <w:tmpl w:val="B576E630"/>
    <w:lvl w:ilvl="0" w:tplc="04190001">
      <w:start w:val="1"/>
      <w:numFmt w:val="bullet"/>
      <w:lvlText w:val=""/>
      <w:lvlJc w:val="left"/>
      <w:pPr>
        <w:tabs>
          <w:tab w:val="num" w:pos="1455"/>
        </w:tabs>
        <w:ind w:left="1455" w:hanging="360"/>
      </w:pPr>
      <w:rPr>
        <w:rFonts w:ascii="Symbol" w:hAnsi="Symbol" w:hint="default"/>
      </w:rPr>
    </w:lvl>
    <w:lvl w:ilvl="1" w:tplc="04190003" w:tentative="1">
      <w:start w:val="1"/>
      <w:numFmt w:val="bullet"/>
      <w:lvlText w:val="o"/>
      <w:lvlJc w:val="left"/>
      <w:pPr>
        <w:tabs>
          <w:tab w:val="num" w:pos="2175"/>
        </w:tabs>
        <w:ind w:left="2175" w:hanging="360"/>
      </w:pPr>
      <w:rPr>
        <w:rFonts w:ascii="Courier New" w:hAnsi="Courier New" w:cs="Courier New" w:hint="default"/>
      </w:rPr>
    </w:lvl>
    <w:lvl w:ilvl="2" w:tplc="04190005" w:tentative="1">
      <w:start w:val="1"/>
      <w:numFmt w:val="bullet"/>
      <w:lvlText w:val=""/>
      <w:lvlJc w:val="left"/>
      <w:pPr>
        <w:tabs>
          <w:tab w:val="num" w:pos="2895"/>
        </w:tabs>
        <w:ind w:left="2895" w:hanging="360"/>
      </w:pPr>
      <w:rPr>
        <w:rFonts w:ascii="Wingdings" w:hAnsi="Wingdings" w:hint="default"/>
      </w:rPr>
    </w:lvl>
    <w:lvl w:ilvl="3" w:tplc="04190001" w:tentative="1">
      <w:start w:val="1"/>
      <w:numFmt w:val="bullet"/>
      <w:lvlText w:val=""/>
      <w:lvlJc w:val="left"/>
      <w:pPr>
        <w:tabs>
          <w:tab w:val="num" w:pos="3615"/>
        </w:tabs>
        <w:ind w:left="3615" w:hanging="360"/>
      </w:pPr>
      <w:rPr>
        <w:rFonts w:ascii="Symbol" w:hAnsi="Symbol" w:hint="default"/>
      </w:rPr>
    </w:lvl>
    <w:lvl w:ilvl="4" w:tplc="04190003" w:tentative="1">
      <w:start w:val="1"/>
      <w:numFmt w:val="bullet"/>
      <w:lvlText w:val="o"/>
      <w:lvlJc w:val="left"/>
      <w:pPr>
        <w:tabs>
          <w:tab w:val="num" w:pos="4335"/>
        </w:tabs>
        <w:ind w:left="4335" w:hanging="360"/>
      </w:pPr>
      <w:rPr>
        <w:rFonts w:ascii="Courier New" w:hAnsi="Courier New" w:cs="Courier New" w:hint="default"/>
      </w:rPr>
    </w:lvl>
    <w:lvl w:ilvl="5" w:tplc="04190005" w:tentative="1">
      <w:start w:val="1"/>
      <w:numFmt w:val="bullet"/>
      <w:lvlText w:val=""/>
      <w:lvlJc w:val="left"/>
      <w:pPr>
        <w:tabs>
          <w:tab w:val="num" w:pos="5055"/>
        </w:tabs>
        <w:ind w:left="5055" w:hanging="360"/>
      </w:pPr>
      <w:rPr>
        <w:rFonts w:ascii="Wingdings" w:hAnsi="Wingdings" w:hint="default"/>
      </w:rPr>
    </w:lvl>
    <w:lvl w:ilvl="6" w:tplc="04190001" w:tentative="1">
      <w:start w:val="1"/>
      <w:numFmt w:val="bullet"/>
      <w:lvlText w:val=""/>
      <w:lvlJc w:val="left"/>
      <w:pPr>
        <w:tabs>
          <w:tab w:val="num" w:pos="5775"/>
        </w:tabs>
        <w:ind w:left="5775" w:hanging="360"/>
      </w:pPr>
      <w:rPr>
        <w:rFonts w:ascii="Symbol" w:hAnsi="Symbol" w:hint="default"/>
      </w:rPr>
    </w:lvl>
    <w:lvl w:ilvl="7" w:tplc="04190003" w:tentative="1">
      <w:start w:val="1"/>
      <w:numFmt w:val="bullet"/>
      <w:lvlText w:val="o"/>
      <w:lvlJc w:val="left"/>
      <w:pPr>
        <w:tabs>
          <w:tab w:val="num" w:pos="6495"/>
        </w:tabs>
        <w:ind w:left="6495" w:hanging="360"/>
      </w:pPr>
      <w:rPr>
        <w:rFonts w:ascii="Courier New" w:hAnsi="Courier New" w:cs="Courier New" w:hint="default"/>
      </w:rPr>
    </w:lvl>
    <w:lvl w:ilvl="8" w:tplc="04190005" w:tentative="1">
      <w:start w:val="1"/>
      <w:numFmt w:val="bullet"/>
      <w:lvlText w:val=""/>
      <w:lvlJc w:val="left"/>
      <w:pPr>
        <w:tabs>
          <w:tab w:val="num" w:pos="7215"/>
        </w:tabs>
        <w:ind w:left="7215" w:hanging="360"/>
      </w:pPr>
      <w:rPr>
        <w:rFonts w:ascii="Wingdings" w:hAnsi="Wingdings" w:hint="default"/>
      </w:rPr>
    </w:lvl>
  </w:abstractNum>
  <w:abstractNum w:abstractNumId="1" w15:restartNumberingAfterBreak="0">
    <w:nsid w:val="04BD7D03"/>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55B26F1"/>
    <w:multiLevelType w:val="hybridMultilevel"/>
    <w:tmpl w:val="53CE5D1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6F6423"/>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AE3D46"/>
    <w:multiLevelType w:val="hybridMultilevel"/>
    <w:tmpl w:val="AD30AE7A"/>
    <w:lvl w:ilvl="0" w:tplc="04190009">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15:restartNumberingAfterBreak="0">
    <w:nsid w:val="0C7A5185"/>
    <w:multiLevelType w:val="hybridMultilevel"/>
    <w:tmpl w:val="D8E0962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6" w15:restartNumberingAfterBreak="0">
    <w:nsid w:val="1574280D"/>
    <w:multiLevelType w:val="hybridMultilevel"/>
    <w:tmpl w:val="74C2B3D2"/>
    <w:lvl w:ilvl="0" w:tplc="04190011">
      <w:start w:val="1"/>
      <w:numFmt w:val="decimal"/>
      <w:lvlText w:val="%1)"/>
      <w:lvlJc w:val="left"/>
      <w:pPr>
        <w:ind w:left="3479"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A1A0902"/>
    <w:multiLevelType w:val="hybridMultilevel"/>
    <w:tmpl w:val="8852401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15:restartNumberingAfterBreak="0">
    <w:nsid w:val="1C70204F"/>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28656E84"/>
    <w:multiLevelType w:val="hybridMultilevel"/>
    <w:tmpl w:val="1CC40FB8"/>
    <w:lvl w:ilvl="0" w:tplc="04190001">
      <w:start w:val="1"/>
      <w:numFmt w:val="bullet"/>
      <w:lvlText w:val=""/>
      <w:lvlJc w:val="left"/>
      <w:pPr>
        <w:tabs>
          <w:tab w:val="num" w:pos="1470"/>
        </w:tabs>
        <w:ind w:left="1470" w:hanging="360"/>
      </w:pPr>
      <w:rPr>
        <w:rFonts w:ascii="Symbol" w:hAnsi="Symbol" w:hint="default"/>
      </w:rPr>
    </w:lvl>
    <w:lvl w:ilvl="1" w:tplc="04190003" w:tentative="1">
      <w:start w:val="1"/>
      <w:numFmt w:val="bullet"/>
      <w:lvlText w:val="o"/>
      <w:lvlJc w:val="left"/>
      <w:pPr>
        <w:tabs>
          <w:tab w:val="num" w:pos="2190"/>
        </w:tabs>
        <w:ind w:left="2190" w:hanging="360"/>
      </w:pPr>
      <w:rPr>
        <w:rFonts w:ascii="Courier New" w:hAnsi="Courier New" w:cs="Courier New" w:hint="default"/>
      </w:rPr>
    </w:lvl>
    <w:lvl w:ilvl="2" w:tplc="04190005" w:tentative="1">
      <w:start w:val="1"/>
      <w:numFmt w:val="bullet"/>
      <w:lvlText w:val=""/>
      <w:lvlJc w:val="left"/>
      <w:pPr>
        <w:tabs>
          <w:tab w:val="num" w:pos="2910"/>
        </w:tabs>
        <w:ind w:left="2910" w:hanging="360"/>
      </w:pPr>
      <w:rPr>
        <w:rFonts w:ascii="Wingdings" w:hAnsi="Wingdings" w:hint="default"/>
      </w:rPr>
    </w:lvl>
    <w:lvl w:ilvl="3" w:tplc="04190001" w:tentative="1">
      <w:start w:val="1"/>
      <w:numFmt w:val="bullet"/>
      <w:lvlText w:val=""/>
      <w:lvlJc w:val="left"/>
      <w:pPr>
        <w:tabs>
          <w:tab w:val="num" w:pos="3630"/>
        </w:tabs>
        <w:ind w:left="3630" w:hanging="360"/>
      </w:pPr>
      <w:rPr>
        <w:rFonts w:ascii="Symbol" w:hAnsi="Symbol" w:hint="default"/>
      </w:rPr>
    </w:lvl>
    <w:lvl w:ilvl="4" w:tplc="04190003" w:tentative="1">
      <w:start w:val="1"/>
      <w:numFmt w:val="bullet"/>
      <w:lvlText w:val="o"/>
      <w:lvlJc w:val="left"/>
      <w:pPr>
        <w:tabs>
          <w:tab w:val="num" w:pos="4350"/>
        </w:tabs>
        <w:ind w:left="4350" w:hanging="360"/>
      </w:pPr>
      <w:rPr>
        <w:rFonts w:ascii="Courier New" w:hAnsi="Courier New" w:cs="Courier New" w:hint="default"/>
      </w:rPr>
    </w:lvl>
    <w:lvl w:ilvl="5" w:tplc="04190005" w:tentative="1">
      <w:start w:val="1"/>
      <w:numFmt w:val="bullet"/>
      <w:lvlText w:val=""/>
      <w:lvlJc w:val="left"/>
      <w:pPr>
        <w:tabs>
          <w:tab w:val="num" w:pos="5070"/>
        </w:tabs>
        <w:ind w:left="5070" w:hanging="360"/>
      </w:pPr>
      <w:rPr>
        <w:rFonts w:ascii="Wingdings" w:hAnsi="Wingdings" w:hint="default"/>
      </w:rPr>
    </w:lvl>
    <w:lvl w:ilvl="6" w:tplc="04190001" w:tentative="1">
      <w:start w:val="1"/>
      <w:numFmt w:val="bullet"/>
      <w:lvlText w:val=""/>
      <w:lvlJc w:val="left"/>
      <w:pPr>
        <w:tabs>
          <w:tab w:val="num" w:pos="5790"/>
        </w:tabs>
        <w:ind w:left="5790" w:hanging="360"/>
      </w:pPr>
      <w:rPr>
        <w:rFonts w:ascii="Symbol" w:hAnsi="Symbol" w:hint="default"/>
      </w:rPr>
    </w:lvl>
    <w:lvl w:ilvl="7" w:tplc="04190003" w:tentative="1">
      <w:start w:val="1"/>
      <w:numFmt w:val="bullet"/>
      <w:lvlText w:val="o"/>
      <w:lvlJc w:val="left"/>
      <w:pPr>
        <w:tabs>
          <w:tab w:val="num" w:pos="6510"/>
        </w:tabs>
        <w:ind w:left="6510" w:hanging="360"/>
      </w:pPr>
      <w:rPr>
        <w:rFonts w:ascii="Courier New" w:hAnsi="Courier New" w:cs="Courier New" w:hint="default"/>
      </w:rPr>
    </w:lvl>
    <w:lvl w:ilvl="8" w:tplc="04190005" w:tentative="1">
      <w:start w:val="1"/>
      <w:numFmt w:val="bullet"/>
      <w:lvlText w:val=""/>
      <w:lvlJc w:val="left"/>
      <w:pPr>
        <w:tabs>
          <w:tab w:val="num" w:pos="7230"/>
        </w:tabs>
        <w:ind w:left="7230" w:hanging="360"/>
      </w:pPr>
      <w:rPr>
        <w:rFonts w:ascii="Wingdings" w:hAnsi="Wingdings" w:hint="default"/>
      </w:rPr>
    </w:lvl>
  </w:abstractNum>
  <w:abstractNum w:abstractNumId="10" w15:restartNumberingAfterBreak="0">
    <w:nsid w:val="297E1364"/>
    <w:multiLevelType w:val="hybridMultilevel"/>
    <w:tmpl w:val="46BE6D36"/>
    <w:lvl w:ilvl="0" w:tplc="477E37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1E72EED"/>
    <w:multiLevelType w:val="hybridMultilevel"/>
    <w:tmpl w:val="B8D8DFBC"/>
    <w:lvl w:ilvl="0" w:tplc="7A72D1EA">
      <w:start w:val="7"/>
      <w:numFmt w:val="decimal"/>
      <w:lvlText w:val="%1."/>
      <w:lvlJc w:val="left"/>
      <w:pPr>
        <w:tabs>
          <w:tab w:val="num" w:pos="900"/>
        </w:tabs>
        <w:ind w:left="900" w:hanging="54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322903E9"/>
    <w:multiLevelType w:val="hybridMultilevel"/>
    <w:tmpl w:val="9B08148A"/>
    <w:lvl w:ilvl="0" w:tplc="4FA866CA">
      <w:start w:val="1"/>
      <w:numFmt w:val="decimal"/>
      <w:lvlText w:val="%1."/>
      <w:lvlJc w:val="left"/>
      <w:pPr>
        <w:tabs>
          <w:tab w:val="num" w:pos="1287"/>
        </w:tabs>
        <w:ind w:left="680" w:hanging="623"/>
      </w:pPr>
      <w:rPr>
        <w:rFonts w:cs="Times New Roman" w:hint="default"/>
        <w:b w:val="0"/>
        <w:i w:val="0"/>
        <w:color w:val="auto"/>
        <w:sz w:val="22"/>
      </w:rPr>
    </w:lvl>
    <w:lvl w:ilvl="1" w:tplc="0419000F">
      <w:start w:val="1"/>
      <w:numFmt w:val="decimal"/>
      <w:lvlText w:val="%2."/>
      <w:lvlJc w:val="left"/>
      <w:pPr>
        <w:tabs>
          <w:tab w:val="num" w:pos="1440"/>
        </w:tabs>
        <w:ind w:left="1440" w:hanging="360"/>
      </w:pPr>
      <w:rPr>
        <w:rFonts w:cs="Times New Roman" w:hint="default"/>
        <w:b w:val="0"/>
        <w:i w:val="0"/>
        <w:color w:val="auto"/>
        <w:sz w:val="22"/>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7AE46D8"/>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7E45238"/>
    <w:multiLevelType w:val="hybridMultilevel"/>
    <w:tmpl w:val="7D3CF8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AA91776"/>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3E4348BA"/>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43137808"/>
    <w:multiLevelType w:val="multilevel"/>
    <w:tmpl w:val="F5E4BDD0"/>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44BA54D8"/>
    <w:multiLevelType w:val="multilevel"/>
    <w:tmpl w:val="58BA653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45522D3B"/>
    <w:multiLevelType w:val="hybridMultilevel"/>
    <w:tmpl w:val="88968C60"/>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502"/>
        </w:tabs>
        <w:ind w:left="502"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7BC2AA2"/>
    <w:multiLevelType w:val="multilevel"/>
    <w:tmpl w:val="7ADA5F88"/>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05"/>
        </w:tabs>
        <w:ind w:left="705" w:hanging="7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15:restartNumberingAfterBreak="0">
    <w:nsid w:val="53D26BC9"/>
    <w:multiLevelType w:val="hybridMultilevel"/>
    <w:tmpl w:val="4FDE90A8"/>
    <w:lvl w:ilvl="0" w:tplc="5D6EDBAE">
      <w:start w:val="6"/>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6565C28"/>
    <w:multiLevelType w:val="singleLevel"/>
    <w:tmpl w:val="47B2EF98"/>
    <w:styleLink w:val="ArticleSection"/>
    <w:lvl w:ilvl="0">
      <w:start w:val="1"/>
      <w:numFmt w:val="upperRoman"/>
      <w:lvlText w:val="%1."/>
      <w:lvlJc w:val="left"/>
      <w:pPr>
        <w:tabs>
          <w:tab w:val="num" w:pos="510"/>
        </w:tabs>
      </w:pPr>
      <w:rPr>
        <w:rFonts w:ascii="Times New Roman" w:hAnsi="Times New Roman" w:cs="Times New Roman" w:hint="default"/>
        <w:b/>
        <w:i w:val="0"/>
        <w:sz w:val="28"/>
        <w:u w:val="none"/>
      </w:rPr>
    </w:lvl>
  </w:abstractNum>
  <w:abstractNum w:abstractNumId="23" w15:restartNumberingAfterBreak="0">
    <w:nsid w:val="57E66CED"/>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588247FE"/>
    <w:multiLevelType w:val="hybridMultilevel"/>
    <w:tmpl w:val="62664024"/>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59AA10B0"/>
    <w:multiLevelType w:val="hybridMultilevel"/>
    <w:tmpl w:val="8432D554"/>
    <w:lvl w:ilvl="0" w:tplc="4FA866CA">
      <w:start w:val="1"/>
      <w:numFmt w:val="decimal"/>
      <w:lvlText w:val="%1."/>
      <w:lvlJc w:val="left"/>
      <w:pPr>
        <w:tabs>
          <w:tab w:val="num" w:pos="1287"/>
        </w:tabs>
        <w:ind w:left="680" w:hanging="623"/>
      </w:pPr>
      <w:rPr>
        <w:rFonts w:cs="Times New Roman" w:hint="default"/>
        <w:b w:val="0"/>
        <w:i w:val="0"/>
        <w:color w:val="auto"/>
        <w:sz w:val="22"/>
      </w:rPr>
    </w:lvl>
    <w:lvl w:ilvl="1" w:tplc="B39E3F88">
      <w:start w:val="1"/>
      <w:numFmt w:val="bullet"/>
      <w:lvlText w:val=""/>
      <w:lvlJc w:val="left"/>
      <w:pPr>
        <w:tabs>
          <w:tab w:val="num" w:pos="502"/>
        </w:tabs>
        <w:ind w:left="502" w:hanging="360"/>
      </w:pPr>
      <w:rPr>
        <w:rFonts w:ascii="Wingdings" w:hAnsi="Wingdings" w:hint="default"/>
        <w:b w:val="0"/>
        <w:i w:val="0"/>
        <w:color w:val="auto"/>
        <w:sz w:val="22"/>
      </w:rPr>
    </w:lvl>
    <w:lvl w:ilvl="2" w:tplc="04190005">
      <w:start w:val="1"/>
      <w:numFmt w:val="bullet"/>
      <w:lvlText w:val=""/>
      <w:lvlJc w:val="left"/>
      <w:pPr>
        <w:tabs>
          <w:tab w:val="num" w:pos="2340"/>
        </w:tabs>
        <w:ind w:left="2340" w:hanging="360"/>
      </w:pPr>
      <w:rPr>
        <w:rFonts w:ascii="Wingdings" w:hAnsi="Wingdings" w:hint="default"/>
        <w:b w:val="0"/>
        <w:i w:val="0"/>
        <w:color w:val="auto"/>
        <w:sz w:val="22"/>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5FBF5CA3"/>
    <w:multiLevelType w:val="multilevel"/>
    <w:tmpl w:val="5CCC91A4"/>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rPr>
        <w:rFonts w:ascii="Times New Roman" w:hAnsi="Times New Roman" w:cs="Times New Roman" w:hint="default"/>
        <w:sz w:val="24"/>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15:restartNumberingAfterBreak="0">
    <w:nsid w:val="60835F3A"/>
    <w:multiLevelType w:val="hybridMultilevel"/>
    <w:tmpl w:val="01BCE374"/>
    <w:lvl w:ilvl="0" w:tplc="DC08CD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08A57C1"/>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4339D4"/>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CF70BC1"/>
    <w:multiLevelType w:val="multilevel"/>
    <w:tmpl w:val="5BEABA66"/>
    <w:lvl w:ilvl="0">
      <w:start w:val="1"/>
      <w:numFmt w:val="decimal"/>
      <w:pStyle w:val="1"/>
      <w:lvlText w:val="%1."/>
      <w:lvlJc w:val="left"/>
      <w:pPr>
        <w:tabs>
          <w:tab w:val="num" w:pos="432"/>
        </w:tabs>
        <w:ind w:left="432" w:hanging="432"/>
      </w:pPr>
      <w:rPr>
        <w:rFonts w:cs="Times New Roman" w:hint="default"/>
      </w:rPr>
    </w:lvl>
    <w:lvl w:ilvl="1">
      <w:start w:val="1"/>
      <w:numFmt w:val="decimal"/>
      <w:pStyle w:val="2"/>
      <w:lvlText w:val="%1.%2"/>
      <w:lvlJc w:val="left"/>
      <w:pPr>
        <w:tabs>
          <w:tab w:val="num" w:pos="1836"/>
        </w:tabs>
        <w:ind w:left="1836" w:hanging="576"/>
      </w:pPr>
      <w:rPr>
        <w:rFonts w:cs="Times New Roman" w:hint="default"/>
      </w:rPr>
    </w:lvl>
    <w:lvl w:ilvl="2">
      <w:start w:val="1"/>
      <w:numFmt w:val="decimal"/>
      <w:pStyle w:val="3"/>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1" w15:restartNumberingAfterBreak="0">
    <w:nsid w:val="70775B1F"/>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15:restartNumberingAfterBreak="0">
    <w:nsid w:val="7686388C"/>
    <w:multiLevelType w:val="multilevel"/>
    <w:tmpl w:val="1F6AA51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3" w15:restartNumberingAfterBreak="0">
    <w:nsid w:val="76BC5936"/>
    <w:multiLevelType w:val="hybridMultilevel"/>
    <w:tmpl w:val="468CE85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777C3040"/>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7BC91344"/>
    <w:multiLevelType w:val="hybridMultilevel"/>
    <w:tmpl w:val="78327E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C2855B3"/>
    <w:multiLevelType w:val="hybridMultilevel"/>
    <w:tmpl w:val="EE9A15DA"/>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7EDF0ACE"/>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30"/>
  </w:num>
  <w:num w:numId="2">
    <w:abstractNumId w:val="22"/>
  </w:num>
  <w:num w:numId="3">
    <w:abstractNumId w:val="17"/>
  </w:num>
  <w:num w:numId="4">
    <w:abstractNumId w:val="2"/>
  </w:num>
  <w:num w:numId="5">
    <w:abstractNumId w:val="28"/>
  </w:num>
  <w:num w:numId="6">
    <w:abstractNumId w:val="29"/>
  </w:num>
  <w:num w:numId="7">
    <w:abstractNumId w:val="13"/>
  </w:num>
  <w:num w:numId="8">
    <w:abstractNumId w:val="14"/>
  </w:num>
  <w:num w:numId="9">
    <w:abstractNumId w:val="7"/>
  </w:num>
  <w:num w:numId="10">
    <w:abstractNumId w:val="23"/>
  </w:num>
  <w:num w:numId="11">
    <w:abstractNumId w:val="6"/>
  </w:num>
  <w:num w:numId="12">
    <w:abstractNumId w:val="34"/>
  </w:num>
  <w:num w:numId="13">
    <w:abstractNumId w:val="26"/>
  </w:num>
  <w:num w:numId="14">
    <w:abstractNumId w:val="37"/>
  </w:num>
  <w:num w:numId="15">
    <w:abstractNumId w:val="3"/>
  </w:num>
  <w:num w:numId="16">
    <w:abstractNumId w:val="8"/>
  </w:num>
  <w:num w:numId="17">
    <w:abstractNumId w:val="16"/>
  </w:num>
  <w:num w:numId="18">
    <w:abstractNumId w:val="15"/>
  </w:num>
  <w:num w:numId="19">
    <w:abstractNumId w:val="20"/>
  </w:num>
  <w:num w:numId="20">
    <w:abstractNumId w:val="9"/>
  </w:num>
  <w:num w:numId="21">
    <w:abstractNumId w:val="5"/>
  </w:num>
  <w:num w:numId="22">
    <w:abstractNumId w:val="18"/>
  </w:num>
  <w:num w:numId="23">
    <w:abstractNumId w:val="11"/>
  </w:num>
  <w:num w:numId="24">
    <w:abstractNumId w:val="0"/>
  </w:num>
  <w:num w:numId="25">
    <w:abstractNumId w:val="33"/>
  </w:num>
  <w:num w:numId="26">
    <w:abstractNumId w:val="24"/>
  </w:num>
  <w:num w:numId="27">
    <w:abstractNumId w:val="4"/>
  </w:num>
  <w:num w:numId="28">
    <w:abstractNumId w:val="36"/>
  </w:num>
  <w:num w:numId="29">
    <w:abstractNumId w:val="19"/>
  </w:num>
  <w:num w:numId="30">
    <w:abstractNumId w:val="27"/>
  </w:num>
  <w:num w:numId="31">
    <w:abstractNumId w:val="1"/>
  </w:num>
  <w:num w:numId="32">
    <w:abstractNumId w:val="32"/>
  </w:num>
  <w:num w:numId="33">
    <w:abstractNumId w:val="31"/>
  </w:num>
  <w:num w:numId="34">
    <w:abstractNumId w:val="12"/>
  </w:num>
  <w:num w:numId="35">
    <w:abstractNumId w:val="10"/>
  </w:num>
  <w:num w:numId="36">
    <w:abstractNumId w:val="25"/>
  </w:num>
  <w:num w:numId="37">
    <w:abstractNumId w:val="35"/>
  </w:num>
  <w:num w:numId="38">
    <w:abstractNumId w:val="2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397"/>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00BD7"/>
    <w:rsid w:val="00000BE8"/>
    <w:rsid w:val="000026BB"/>
    <w:rsid w:val="00003B8C"/>
    <w:rsid w:val="00005774"/>
    <w:rsid w:val="00011DB0"/>
    <w:rsid w:val="000167E8"/>
    <w:rsid w:val="000206F9"/>
    <w:rsid w:val="00023E00"/>
    <w:rsid w:val="00026CBF"/>
    <w:rsid w:val="00027E51"/>
    <w:rsid w:val="0003094D"/>
    <w:rsid w:val="0003165F"/>
    <w:rsid w:val="00033A2E"/>
    <w:rsid w:val="000351A9"/>
    <w:rsid w:val="0003576C"/>
    <w:rsid w:val="00035F9A"/>
    <w:rsid w:val="000435FA"/>
    <w:rsid w:val="00044B08"/>
    <w:rsid w:val="000518C5"/>
    <w:rsid w:val="00051905"/>
    <w:rsid w:val="0005540E"/>
    <w:rsid w:val="00060EE0"/>
    <w:rsid w:val="00063E11"/>
    <w:rsid w:val="00067A95"/>
    <w:rsid w:val="00072D4B"/>
    <w:rsid w:val="00076536"/>
    <w:rsid w:val="00077F72"/>
    <w:rsid w:val="0008093A"/>
    <w:rsid w:val="00080EC5"/>
    <w:rsid w:val="00085FDC"/>
    <w:rsid w:val="0008648E"/>
    <w:rsid w:val="0008775B"/>
    <w:rsid w:val="00087B47"/>
    <w:rsid w:val="00091E84"/>
    <w:rsid w:val="00094552"/>
    <w:rsid w:val="000A045D"/>
    <w:rsid w:val="000A4369"/>
    <w:rsid w:val="000A43F2"/>
    <w:rsid w:val="000B40E7"/>
    <w:rsid w:val="000C0B56"/>
    <w:rsid w:val="000C391C"/>
    <w:rsid w:val="000C4B26"/>
    <w:rsid w:val="000C6D5D"/>
    <w:rsid w:val="000C6E5F"/>
    <w:rsid w:val="000D0575"/>
    <w:rsid w:val="000D1CE5"/>
    <w:rsid w:val="000E0D8C"/>
    <w:rsid w:val="000E1937"/>
    <w:rsid w:val="000E3EE9"/>
    <w:rsid w:val="000E56C5"/>
    <w:rsid w:val="000E66D5"/>
    <w:rsid w:val="000F03D3"/>
    <w:rsid w:val="000F1F77"/>
    <w:rsid w:val="000F3E20"/>
    <w:rsid w:val="000F6556"/>
    <w:rsid w:val="000F72FE"/>
    <w:rsid w:val="00101AD4"/>
    <w:rsid w:val="00102DCA"/>
    <w:rsid w:val="001040BF"/>
    <w:rsid w:val="00106407"/>
    <w:rsid w:val="00111459"/>
    <w:rsid w:val="001117F6"/>
    <w:rsid w:val="001120BE"/>
    <w:rsid w:val="001155FE"/>
    <w:rsid w:val="00124622"/>
    <w:rsid w:val="00131A36"/>
    <w:rsid w:val="0014105C"/>
    <w:rsid w:val="001447F2"/>
    <w:rsid w:val="001506A6"/>
    <w:rsid w:val="00150BE7"/>
    <w:rsid w:val="00152B4D"/>
    <w:rsid w:val="00155F25"/>
    <w:rsid w:val="0016142D"/>
    <w:rsid w:val="00165571"/>
    <w:rsid w:val="001659C1"/>
    <w:rsid w:val="00167974"/>
    <w:rsid w:val="0017581E"/>
    <w:rsid w:val="0017686C"/>
    <w:rsid w:val="00177000"/>
    <w:rsid w:val="00177449"/>
    <w:rsid w:val="00182012"/>
    <w:rsid w:val="001839B2"/>
    <w:rsid w:val="0018665B"/>
    <w:rsid w:val="00197B44"/>
    <w:rsid w:val="001A1469"/>
    <w:rsid w:val="001A5518"/>
    <w:rsid w:val="001A6501"/>
    <w:rsid w:val="001A6AF3"/>
    <w:rsid w:val="001A7877"/>
    <w:rsid w:val="001B188C"/>
    <w:rsid w:val="001B3557"/>
    <w:rsid w:val="001B3FCC"/>
    <w:rsid w:val="001C159A"/>
    <w:rsid w:val="001C4148"/>
    <w:rsid w:val="001C6B77"/>
    <w:rsid w:val="001D0AED"/>
    <w:rsid w:val="001D31ED"/>
    <w:rsid w:val="001D3773"/>
    <w:rsid w:val="001D55B2"/>
    <w:rsid w:val="001D69DD"/>
    <w:rsid w:val="001D7485"/>
    <w:rsid w:val="001E0256"/>
    <w:rsid w:val="001E656F"/>
    <w:rsid w:val="001E76F9"/>
    <w:rsid w:val="001F1A7F"/>
    <w:rsid w:val="001F36DA"/>
    <w:rsid w:val="001F6A0F"/>
    <w:rsid w:val="001F7B35"/>
    <w:rsid w:val="0020108F"/>
    <w:rsid w:val="00201568"/>
    <w:rsid w:val="0020507C"/>
    <w:rsid w:val="00210526"/>
    <w:rsid w:val="0021288C"/>
    <w:rsid w:val="002253FA"/>
    <w:rsid w:val="00226527"/>
    <w:rsid w:val="00227A89"/>
    <w:rsid w:val="00230C85"/>
    <w:rsid w:val="002316AD"/>
    <w:rsid w:val="00233417"/>
    <w:rsid w:val="00240228"/>
    <w:rsid w:val="00244E39"/>
    <w:rsid w:val="002509B2"/>
    <w:rsid w:val="00255B94"/>
    <w:rsid w:val="00261F24"/>
    <w:rsid w:val="002625DC"/>
    <w:rsid w:val="00263954"/>
    <w:rsid w:val="00263EB7"/>
    <w:rsid w:val="0026497C"/>
    <w:rsid w:val="00265A22"/>
    <w:rsid w:val="002667F0"/>
    <w:rsid w:val="00266A46"/>
    <w:rsid w:val="00281C5E"/>
    <w:rsid w:val="00281C81"/>
    <w:rsid w:val="00287839"/>
    <w:rsid w:val="00287AB0"/>
    <w:rsid w:val="00290A7F"/>
    <w:rsid w:val="00291C38"/>
    <w:rsid w:val="00291F1A"/>
    <w:rsid w:val="00296645"/>
    <w:rsid w:val="00297BB7"/>
    <w:rsid w:val="002A04DF"/>
    <w:rsid w:val="002A159D"/>
    <w:rsid w:val="002A7347"/>
    <w:rsid w:val="002A79AC"/>
    <w:rsid w:val="002B2A2E"/>
    <w:rsid w:val="002B4A46"/>
    <w:rsid w:val="002B5109"/>
    <w:rsid w:val="002B6290"/>
    <w:rsid w:val="002B63F8"/>
    <w:rsid w:val="002C1F80"/>
    <w:rsid w:val="002C29DF"/>
    <w:rsid w:val="002D0CB5"/>
    <w:rsid w:val="002D3F63"/>
    <w:rsid w:val="002D3FBB"/>
    <w:rsid w:val="002D65B1"/>
    <w:rsid w:val="002E3CEF"/>
    <w:rsid w:val="002E6184"/>
    <w:rsid w:val="002F0B02"/>
    <w:rsid w:val="002F53EC"/>
    <w:rsid w:val="002F6541"/>
    <w:rsid w:val="002F6C49"/>
    <w:rsid w:val="002F77E7"/>
    <w:rsid w:val="00300EFD"/>
    <w:rsid w:val="0030189A"/>
    <w:rsid w:val="00302204"/>
    <w:rsid w:val="00302F17"/>
    <w:rsid w:val="00306CBA"/>
    <w:rsid w:val="003109A6"/>
    <w:rsid w:val="00312564"/>
    <w:rsid w:val="00315F61"/>
    <w:rsid w:val="00321148"/>
    <w:rsid w:val="0032120A"/>
    <w:rsid w:val="00327A12"/>
    <w:rsid w:val="00327A63"/>
    <w:rsid w:val="00336E26"/>
    <w:rsid w:val="003377D5"/>
    <w:rsid w:val="00342FEF"/>
    <w:rsid w:val="00344125"/>
    <w:rsid w:val="00346C23"/>
    <w:rsid w:val="003479C3"/>
    <w:rsid w:val="00350609"/>
    <w:rsid w:val="00351664"/>
    <w:rsid w:val="00353480"/>
    <w:rsid w:val="00354017"/>
    <w:rsid w:val="00354C2D"/>
    <w:rsid w:val="00357C31"/>
    <w:rsid w:val="00357F05"/>
    <w:rsid w:val="0036070F"/>
    <w:rsid w:val="00360C7F"/>
    <w:rsid w:val="003621AF"/>
    <w:rsid w:val="003644EC"/>
    <w:rsid w:val="00371726"/>
    <w:rsid w:val="00374DE6"/>
    <w:rsid w:val="00375FC5"/>
    <w:rsid w:val="00380B70"/>
    <w:rsid w:val="003810FD"/>
    <w:rsid w:val="0038566A"/>
    <w:rsid w:val="00387A8A"/>
    <w:rsid w:val="00390332"/>
    <w:rsid w:val="003941C0"/>
    <w:rsid w:val="00396A9D"/>
    <w:rsid w:val="003A598D"/>
    <w:rsid w:val="003B0181"/>
    <w:rsid w:val="003B021C"/>
    <w:rsid w:val="003B17F5"/>
    <w:rsid w:val="003B376A"/>
    <w:rsid w:val="003B643A"/>
    <w:rsid w:val="003C2348"/>
    <w:rsid w:val="003C5FF9"/>
    <w:rsid w:val="003C6585"/>
    <w:rsid w:val="003C7BAF"/>
    <w:rsid w:val="003D1225"/>
    <w:rsid w:val="003D2BCE"/>
    <w:rsid w:val="003D54A0"/>
    <w:rsid w:val="003D67DA"/>
    <w:rsid w:val="003D680B"/>
    <w:rsid w:val="003E023C"/>
    <w:rsid w:val="003E062A"/>
    <w:rsid w:val="003E3C8F"/>
    <w:rsid w:val="003E3D82"/>
    <w:rsid w:val="003E6CBE"/>
    <w:rsid w:val="003F7ECB"/>
    <w:rsid w:val="00404149"/>
    <w:rsid w:val="00406A48"/>
    <w:rsid w:val="00406E9F"/>
    <w:rsid w:val="00411766"/>
    <w:rsid w:val="0041567F"/>
    <w:rsid w:val="00417AFD"/>
    <w:rsid w:val="00420474"/>
    <w:rsid w:val="00430895"/>
    <w:rsid w:val="0044386A"/>
    <w:rsid w:val="00444AAC"/>
    <w:rsid w:val="0044636E"/>
    <w:rsid w:val="00447911"/>
    <w:rsid w:val="0045147E"/>
    <w:rsid w:val="00451BFF"/>
    <w:rsid w:val="00454A25"/>
    <w:rsid w:val="00457712"/>
    <w:rsid w:val="00457E7D"/>
    <w:rsid w:val="00463C02"/>
    <w:rsid w:val="004718F5"/>
    <w:rsid w:val="00473E4C"/>
    <w:rsid w:val="00475593"/>
    <w:rsid w:val="00480F8D"/>
    <w:rsid w:val="004816B8"/>
    <w:rsid w:val="00483393"/>
    <w:rsid w:val="00483A50"/>
    <w:rsid w:val="0048577B"/>
    <w:rsid w:val="00491550"/>
    <w:rsid w:val="00493A19"/>
    <w:rsid w:val="00496FCB"/>
    <w:rsid w:val="004A05A5"/>
    <w:rsid w:val="004A163B"/>
    <w:rsid w:val="004A4B30"/>
    <w:rsid w:val="004A6A5B"/>
    <w:rsid w:val="004B649B"/>
    <w:rsid w:val="004B6864"/>
    <w:rsid w:val="004C074C"/>
    <w:rsid w:val="004C29EA"/>
    <w:rsid w:val="004C2E5B"/>
    <w:rsid w:val="004C368C"/>
    <w:rsid w:val="004C3750"/>
    <w:rsid w:val="004C445A"/>
    <w:rsid w:val="004D0644"/>
    <w:rsid w:val="004D248F"/>
    <w:rsid w:val="004D283A"/>
    <w:rsid w:val="004D5F78"/>
    <w:rsid w:val="004D6578"/>
    <w:rsid w:val="004E0A81"/>
    <w:rsid w:val="004E0F7B"/>
    <w:rsid w:val="004E18B9"/>
    <w:rsid w:val="004E47E0"/>
    <w:rsid w:val="004E7D2D"/>
    <w:rsid w:val="004F58A0"/>
    <w:rsid w:val="0050366B"/>
    <w:rsid w:val="00504013"/>
    <w:rsid w:val="005114CA"/>
    <w:rsid w:val="00511B52"/>
    <w:rsid w:val="00512751"/>
    <w:rsid w:val="00513754"/>
    <w:rsid w:val="00514274"/>
    <w:rsid w:val="00515B90"/>
    <w:rsid w:val="00520AEA"/>
    <w:rsid w:val="005235C3"/>
    <w:rsid w:val="00525638"/>
    <w:rsid w:val="00526046"/>
    <w:rsid w:val="0053004B"/>
    <w:rsid w:val="005302EC"/>
    <w:rsid w:val="00530F74"/>
    <w:rsid w:val="00534CDF"/>
    <w:rsid w:val="00536CD6"/>
    <w:rsid w:val="005416DF"/>
    <w:rsid w:val="00542B14"/>
    <w:rsid w:val="0054442A"/>
    <w:rsid w:val="00546A4C"/>
    <w:rsid w:val="00551DF5"/>
    <w:rsid w:val="00552C41"/>
    <w:rsid w:val="0055343B"/>
    <w:rsid w:val="005545B0"/>
    <w:rsid w:val="005574D1"/>
    <w:rsid w:val="00560171"/>
    <w:rsid w:val="0056639B"/>
    <w:rsid w:val="00566502"/>
    <w:rsid w:val="005668B6"/>
    <w:rsid w:val="00572FC7"/>
    <w:rsid w:val="00573565"/>
    <w:rsid w:val="00573627"/>
    <w:rsid w:val="00586FDC"/>
    <w:rsid w:val="00592213"/>
    <w:rsid w:val="0059225F"/>
    <w:rsid w:val="00592C13"/>
    <w:rsid w:val="00595010"/>
    <w:rsid w:val="005A015D"/>
    <w:rsid w:val="005A0425"/>
    <w:rsid w:val="005A6072"/>
    <w:rsid w:val="005B6DA2"/>
    <w:rsid w:val="005B776D"/>
    <w:rsid w:val="005B7A6C"/>
    <w:rsid w:val="005C0177"/>
    <w:rsid w:val="005C0726"/>
    <w:rsid w:val="005C1B7C"/>
    <w:rsid w:val="005C354B"/>
    <w:rsid w:val="005C5B82"/>
    <w:rsid w:val="005C74E0"/>
    <w:rsid w:val="005D11E4"/>
    <w:rsid w:val="005D7A0F"/>
    <w:rsid w:val="005E241E"/>
    <w:rsid w:val="005E268A"/>
    <w:rsid w:val="005E7102"/>
    <w:rsid w:val="005E71EC"/>
    <w:rsid w:val="005F34EC"/>
    <w:rsid w:val="005F6591"/>
    <w:rsid w:val="005F6757"/>
    <w:rsid w:val="00601C2B"/>
    <w:rsid w:val="006037F1"/>
    <w:rsid w:val="006054E6"/>
    <w:rsid w:val="00606459"/>
    <w:rsid w:val="00612698"/>
    <w:rsid w:val="00615334"/>
    <w:rsid w:val="006214A5"/>
    <w:rsid w:val="00623018"/>
    <w:rsid w:val="006242FF"/>
    <w:rsid w:val="0064351F"/>
    <w:rsid w:val="00644532"/>
    <w:rsid w:val="00645CBA"/>
    <w:rsid w:val="00646DB8"/>
    <w:rsid w:val="00650DFD"/>
    <w:rsid w:val="006513BD"/>
    <w:rsid w:val="006550AF"/>
    <w:rsid w:val="006570E8"/>
    <w:rsid w:val="00657D2E"/>
    <w:rsid w:val="00657FC4"/>
    <w:rsid w:val="00661C9B"/>
    <w:rsid w:val="00662061"/>
    <w:rsid w:val="0066661D"/>
    <w:rsid w:val="00670398"/>
    <w:rsid w:val="006748E7"/>
    <w:rsid w:val="00674D5A"/>
    <w:rsid w:val="006766E5"/>
    <w:rsid w:val="0068005F"/>
    <w:rsid w:val="0068110C"/>
    <w:rsid w:val="00683BFF"/>
    <w:rsid w:val="00684BCD"/>
    <w:rsid w:val="006852D8"/>
    <w:rsid w:val="00686B9C"/>
    <w:rsid w:val="00686CDF"/>
    <w:rsid w:val="006921A3"/>
    <w:rsid w:val="0069534A"/>
    <w:rsid w:val="0069578B"/>
    <w:rsid w:val="006A1663"/>
    <w:rsid w:val="006A3457"/>
    <w:rsid w:val="006A7444"/>
    <w:rsid w:val="006A7E45"/>
    <w:rsid w:val="006B0AC0"/>
    <w:rsid w:val="006B1A13"/>
    <w:rsid w:val="006B1BB9"/>
    <w:rsid w:val="006B6CC6"/>
    <w:rsid w:val="006B6F1C"/>
    <w:rsid w:val="006C0C40"/>
    <w:rsid w:val="006C109B"/>
    <w:rsid w:val="006D3F07"/>
    <w:rsid w:val="006D5CD5"/>
    <w:rsid w:val="006D6B72"/>
    <w:rsid w:val="006D6C32"/>
    <w:rsid w:val="006E1C79"/>
    <w:rsid w:val="006E3FB2"/>
    <w:rsid w:val="006F1B1B"/>
    <w:rsid w:val="006F48D4"/>
    <w:rsid w:val="00700BC6"/>
    <w:rsid w:val="00704467"/>
    <w:rsid w:val="007049E0"/>
    <w:rsid w:val="00705507"/>
    <w:rsid w:val="00707A86"/>
    <w:rsid w:val="00711585"/>
    <w:rsid w:val="00714938"/>
    <w:rsid w:val="00714998"/>
    <w:rsid w:val="007163F5"/>
    <w:rsid w:val="00720362"/>
    <w:rsid w:val="00722372"/>
    <w:rsid w:val="0072254E"/>
    <w:rsid w:val="00725C1B"/>
    <w:rsid w:val="00725E6E"/>
    <w:rsid w:val="00726319"/>
    <w:rsid w:val="007338FF"/>
    <w:rsid w:val="007361AA"/>
    <w:rsid w:val="0074604E"/>
    <w:rsid w:val="007521A7"/>
    <w:rsid w:val="00752D08"/>
    <w:rsid w:val="00753D6F"/>
    <w:rsid w:val="00754A99"/>
    <w:rsid w:val="00757E7C"/>
    <w:rsid w:val="00763BFF"/>
    <w:rsid w:val="00764683"/>
    <w:rsid w:val="00765E67"/>
    <w:rsid w:val="00770256"/>
    <w:rsid w:val="00770987"/>
    <w:rsid w:val="007747E2"/>
    <w:rsid w:val="00775958"/>
    <w:rsid w:val="00785265"/>
    <w:rsid w:val="00785CE5"/>
    <w:rsid w:val="00787DCC"/>
    <w:rsid w:val="00794CBC"/>
    <w:rsid w:val="007955C4"/>
    <w:rsid w:val="00797C0F"/>
    <w:rsid w:val="007A01B0"/>
    <w:rsid w:val="007A4DF2"/>
    <w:rsid w:val="007A6049"/>
    <w:rsid w:val="007B03CB"/>
    <w:rsid w:val="007B2172"/>
    <w:rsid w:val="007B26DD"/>
    <w:rsid w:val="007C103D"/>
    <w:rsid w:val="007C1901"/>
    <w:rsid w:val="007C1A90"/>
    <w:rsid w:val="007C2093"/>
    <w:rsid w:val="007C7210"/>
    <w:rsid w:val="007C76F5"/>
    <w:rsid w:val="007D1DFC"/>
    <w:rsid w:val="007D236B"/>
    <w:rsid w:val="007D29FB"/>
    <w:rsid w:val="007D3FC2"/>
    <w:rsid w:val="007D66BF"/>
    <w:rsid w:val="007E3935"/>
    <w:rsid w:val="007E448F"/>
    <w:rsid w:val="007E7933"/>
    <w:rsid w:val="007F0257"/>
    <w:rsid w:val="007F52B4"/>
    <w:rsid w:val="008012B2"/>
    <w:rsid w:val="00802C77"/>
    <w:rsid w:val="00805D11"/>
    <w:rsid w:val="00806541"/>
    <w:rsid w:val="00811BFD"/>
    <w:rsid w:val="00814002"/>
    <w:rsid w:val="008160C4"/>
    <w:rsid w:val="008166F1"/>
    <w:rsid w:val="008235DB"/>
    <w:rsid w:val="00823E53"/>
    <w:rsid w:val="00824EA1"/>
    <w:rsid w:val="00836E27"/>
    <w:rsid w:val="00837361"/>
    <w:rsid w:val="008377A0"/>
    <w:rsid w:val="00841849"/>
    <w:rsid w:val="008428D7"/>
    <w:rsid w:val="0084321F"/>
    <w:rsid w:val="0084431D"/>
    <w:rsid w:val="008472AA"/>
    <w:rsid w:val="00847D1E"/>
    <w:rsid w:val="00854E1E"/>
    <w:rsid w:val="00856275"/>
    <w:rsid w:val="00863357"/>
    <w:rsid w:val="008636DF"/>
    <w:rsid w:val="00863DAE"/>
    <w:rsid w:val="008671A0"/>
    <w:rsid w:val="00867E2B"/>
    <w:rsid w:val="008711D2"/>
    <w:rsid w:val="00881C2C"/>
    <w:rsid w:val="00886CEF"/>
    <w:rsid w:val="00895742"/>
    <w:rsid w:val="008958F2"/>
    <w:rsid w:val="00897038"/>
    <w:rsid w:val="008A661C"/>
    <w:rsid w:val="008B2552"/>
    <w:rsid w:val="008B6B29"/>
    <w:rsid w:val="008B7492"/>
    <w:rsid w:val="008B773E"/>
    <w:rsid w:val="008C024B"/>
    <w:rsid w:val="008C027C"/>
    <w:rsid w:val="008C07CF"/>
    <w:rsid w:val="008C2268"/>
    <w:rsid w:val="008D057E"/>
    <w:rsid w:val="008D0E34"/>
    <w:rsid w:val="008D2C45"/>
    <w:rsid w:val="008D2CA4"/>
    <w:rsid w:val="008D6A2A"/>
    <w:rsid w:val="008D73C3"/>
    <w:rsid w:val="008E077D"/>
    <w:rsid w:val="008E56AD"/>
    <w:rsid w:val="008E7874"/>
    <w:rsid w:val="008F179A"/>
    <w:rsid w:val="008F3805"/>
    <w:rsid w:val="008F39EC"/>
    <w:rsid w:val="008F5F89"/>
    <w:rsid w:val="0090187F"/>
    <w:rsid w:val="00901944"/>
    <w:rsid w:val="00902975"/>
    <w:rsid w:val="00903297"/>
    <w:rsid w:val="00903FAD"/>
    <w:rsid w:val="00907FE3"/>
    <w:rsid w:val="00920EEE"/>
    <w:rsid w:val="00921E5C"/>
    <w:rsid w:val="009240C1"/>
    <w:rsid w:val="00924C24"/>
    <w:rsid w:val="00926F49"/>
    <w:rsid w:val="0092710F"/>
    <w:rsid w:val="00933A33"/>
    <w:rsid w:val="00935A8B"/>
    <w:rsid w:val="00950E28"/>
    <w:rsid w:val="00951D0C"/>
    <w:rsid w:val="00953510"/>
    <w:rsid w:val="00957283"/>
    <w:rsid w:val="00957877"/>
    <w:rsid w:val="00961B4F"/>
    <w:rsid w:val="0096566B"/>
    <w:rsid w:val="00966C52"/>
    <w:rsid w:val="00967B06"/>
    <w:rsid w:val="0097250F"/>
    <w:rsid w:val="009753C5"/>
    <w:rsid w:val="009838C0"/>
    <w:rsid w:val="0098449A"/>
    <w:rsid w:val="00986AF6"/>
    <w:rsid w:val="00995F96"/>
    <w:rsid w:val="00996401"/>
    <w:rsid w:val="00996EB0"/>
    <w:rsid w:val="009A0A10"/>
    <w:rsid w:val="009A15CC"/>
    <w:rsid w:val="009B283D"/>
    <w:rsid w:val="009B5F6E"/>
    <w:rsid w:val="009B6E4F"/>
    <w:rsid w:val="009B76CB"/>
    <w:rsid w:val="009B7BF6"/>
    <w:rsid w:val="009C18FD"/>
    <w:rsid w:val="009C497A"/>
    <w:rsid w:val="009C666C"/>
    <w:rsid w:val="009C6F57"/>
    <w:rsid w:val="009D0DA1"/>
    <w:rsid w:val="009D721C"/>
    <w:rsid w:val="009E0137"/>
    <w:rsid w:val="009E0E95"/>
    <w:rsid w:val="009E2268"/>
    <w:rsid w:val="009E3E55"/>
    <w:rsid w:val="009E4C5C"/>
    <w:rsid w:val="009E53D3"/>
    <w:rsid w:val="009E5F1A"/>
    <w:rsid w:val="009E6A57"/>
    <w:rsid w:val="009F40DA"/>
    <w:rsid w:val="009F63C2"/>
    <w:rsid w:val="009F69CA"/>
    <w:rsid w:val="009F6C14"/>
    <w:rsid w:val="009F7D77"/>
    <w:rsid w:val="00A21C76"/>
    <w:rsid w:val="00A23861"/>
    <w:rsid w:val="00A23B37"/>
    <w:rsid w:val="00A35D1C"/>
    <w:rsid w:val="00A36DA6"/>
    <w:rsid w:val="00A43267"/>
    <w:rsid w:val="00A470AE"/>
    <w:rsid w:val="00A50DAB"/>
    <w:rsid w:val="00A525D2"/>
    <w:rsid w:val="00A564B0"/>
    <w:rsid w:val="00A61370"/>
    <w:rsid w:val="00A63560"/>
    <w:rsid w:val="00A66A89"/>
    <w:rsid w:val="00A66DC5"/>
    <w:rsid w:val="00A83F1C"/>
    <w:rsid w:val="00A86AE5"/>
    <w:rsid w:val="00A91320"/>
    <w:rsid w:val="00A93068"/>
    <w:rsid w:val="00A9633A"/>
    <w:rsid w:val="00AA1C69"/>
    <w:rsid w:val="00AA2E2A"/>
    <w:rsid w:val="00AA46CE"/>
    <w:rsid w:val="00AB1A93"/>
    <w:rsid w:val="00AB2799"/>
    <w:rsid w:val="00AB28A6"/>
    <w:rsid w:val="00AB4DBC"/>
    <w:rsid w:val="00AB52D8"/>
    <w:rsid w:val="00AC2D1B"/>
    <w:rsid w:val="00AD5368"/>
    <w:rsid w:val="00AD7EA2"/>
    <w:rsid w:val="00AE13B7"/>
    <w:rsid w:val="00AE3F59"/>
    <w:rsid w:val="00AF01C2"/>
    <w:rsid w:val="00AF02B2"/>
    <w:rsid w:val="00AF0562"/>
    <w:rsid w:val="00AF6463"/>
    <w:rsid w:val="00B01662"/>
    <w:rsid w:val="00B024CA"/>
    <w:rsid w:val="00B07C22"/>
    <w:rsid w:val="00B21043"/>
    <w:rsid w:val="00B21D90"/>
    <w:rsid w:val="00B220E7"/>
    <w:rsid w:val="00B22E39"/>
    <w:rsid w:val="00B2498F"/>
    <w:rsid w:val="00B24B22"/>
    <w:rsid w:val="00B25ED8"/>
    <w:rsid w:val="00B2633B"/>
    <w:rsid w:val="00B267B6"/>
    <w:rsid w:val="00B308F7"/>
    <w:rsid w:val="00B315C4"/>
    <w:rsid w:val="00B34E24"/>
    <w:rsid w:val="00B34FCC"/>
    <w:rsid w:val="00B355A2"/>
    <w:rsid w:val="00B3637A"/>
    <w:rsid w:val="00B4026B"/>
    <w:rsid w:val="00B41D80"/>
    <w:rsid w:val="00B42F81"/>
    <w:rsid w:val="00B468F1"/>
    <w:rsid w:val="00B47C91"/>
    <w:rsid w:val="00B53B8C"/>
    <w:rsid w:val="00B55B3C"/>
    <w:rsid w:val="00B56111"/>
    <w:rsid w:val="00B60BA0"/>
    <w:rsid w:val="00B61286"/>
    <w:rsid w:val="00B658F4"/>
    <w:rsid w:val="00B670C6"/>
    <w:rsid w:val="00B72087"/>
    <w:rsid w:val="00B7443F"/>
    <w:rsid w:val="00B77ABA"/>
    <w:rsid w:val="00B81107"/>
    <w:rsid w:val="00B82D9E"/>
    <w:rsid w:val="00B84744"/>
    <w:rsid w:val="00B84941"/>
    <w:rsid w:val="00B91455"/>
    <w:rsid w:val="00B92ABF"/>
    <w:rsid w:val="00B95418"/>
    <w:rsid w:val="00BA0E95"/>
    <w:rsid w:val="00BA1DAD"/>
    <w:rsid w:val="00BB0F5A"/>
    <w:rsid w:val="00BB11BC"/>
    <w:rsid w:val="00BB1A88"/>
    <w:rsid w:val="00BB4998"/>
    <w:rsid w:val="00BB5DA1"/>
    <w:rsid w:val="00BB5FC5"/>
    <w:rsid w:val="00BB64C1"/>
    <w:rsid w:val="00BB7412"/>
    <w:rsid w:val="00BD0919"/>
    <w:rsid w:val="00BD2C5A"/>
    <w:rsid w:val="00BD427B"/>
    <w:rsid w:val="00BE434D"/>
    <w:rsid w:val="00BE4582"/>
    <w:rsid w:val="00BF0058"/>
    <w:rsid w:val="00C02FFC"/>
    <w:rsid w:val="00C0357B"/>
    <w:rsid w:val="00C128F0"/>
    <w:rsid w:val="00C147AD"/>
    <w:rsid w:val="00C15BF6"/>
    <w:rsid w:val="00C200F4"/>
    <w:rsid w:val="00C20F96"/>
    <w:rsid w:val="00C219D6"/>
    <w:rsid w:val="00C21E7C"/>
    <w:rsid w:val="00C2443F"/>
    <w:rsid w:val="00C26563"/>
    <w:rsid w:val="00C27461"/>
    <w:rsid w:val="00C2753B"/>
    <w:rsid w:val="00C27B0A"/>
    <w:rsid w:val="00C328CA"/>
    <w:rsid w:val="00C4432A"/>
    <w:rsid w:val="00C515CC"/>
    <w:rsid w:val="00C517B0"/>
    <w:rsid w:val="00C55F63"/>
    <w:rsid w:val="00C56C8B"/>
    <w:rsid w:val="00C6445A"/>
    <w:rsid w:val="00C72681"/>
    <w:rsid w:val="00C73BE5"/>
    <w:rsid w:val="00C751E2"/>
    <w:rsid w:val="00C7556C"/>
    <w:rsid w:val="00C77E04"/>
    <w:rsid w:val="00C80B6E"/>
    <w:rsid w:val="00C81031"/>
    <w:rsid w:val="00C85BAD"/>
    <w:rsid w:val="00C90A20"/>
    <w:rsid w:val="00C9225D"/>
    <w:rsid w:val="00C9472B"/>
    <w:rsid w:val="00C94ACD"/>
    <w:rsid w:val="00CB195B"/>
    <w:rsid w:val="00CB641A"/>
    <w:rsid w:val="00CD22EC"/>
    <w:rsid w:val="00CD233F"/>
    <w:rsid w:val="00CD308F"/>
    <w:rsid w:val="00CD55AD"/>
    <w:rsid w:val="00CE0958"/>
    <w:rsid w:val="00CE2BEE"/>
    <w:rsid w:val="00CF0DD0"/>
    <w:rsid w:val="00CF24F8"/>
    <w:rsid w:val="00CF41BE"/>
    <w:rsid w:val="00D00218"/>
    <w:rsid w:val="00D00530"/>
    <w:rsid w:val="00D02AE0"/>
    <w:rsid w:val="00D06DBA"/>
    <w:rsid w:val="00D10A48"/>
    <w:rsid w:val="00D10EA4"/>
    <w:rsid w:val="00D24A2D"/>
    <w:rsid w:val="00D27CBA"/>
    <w:rsid w:val="00D31552"/>
    <w:rsid w:val="00D3553D"/>
    <w:rsid w:val="00D35BBD"/>
    <w:rsid w:val="00D36981"/>
    <w:rsid w:val="00D407DA"/>
    <w:rsid w:val="00D41896"/>
    <w:rsid w:val="00D42DBC"/>
    <w:rsid w:val="00D443CB"/>
    <w:rsid w:val="00D47CEA"/>
    <w:rsid w:val="00D51B40"/>
    <w:rsid w:val="00D53542"/>
    <w:rsid w:val="00D575A6"/>
    <w:rsid w:val="00D61D76"/>
    <w:rsid w:val="00D6354F"/>
    <w:rsid w:val="00D66A33"/>
    <w:rsid w:val="00D70F2A"/>
    <w:rsid w:val="00D74BA2"/>
    <w:rsid w:val="00D8077D"/>
    <w:rsid w:val="00D830A7"/>
    <w:rsid w:val="00D86155"/>
    <w:rsid w:val="00D871E5"/>
    <w:rsid w:val="00D877CA"/>
    <w:rsid w:val="00D905DC"/>
    <w:rsid w:val="00D92116"/>
    <w:rsid w:val="00D92718"/>
    <w:rsid w:val="00D94E77"/>
    <w:rsid w:val="00DA3A55"/>
    <w:rsid w:val="00DB0B46"/>
    <w:rsid w:val="00DB310E"/>
    <w:rsid w:val="00DB5C6D"/>
    <w:rsid w:val="00DB74D3"/>
    <w:rsid w:val="00DC53A1"/>
    <w:rsid w:val="00DC6627"/>
    <w:rsid w:val="00DC7C19"/>
    <w:rsid w:val="00DD49F7"/>
    <w:rsid w:val="00DE2A93"/>
    <w:rsid w:val="00DE6C2F"/>
    <w:rsid w:val="00DF00E8"/>
    <w:rsid w:val="00DF1624"/>
    <w:rsid w:val="00DF4659"/>
    <w:rsid w:val="00E01169"/>
    <w:rsid w:val="00E01C60"/>
    <w:rsid w:val="00E051A3"/>
    <w:rsid w:val="00E06E1E"/>
    <w:rsid w:val="00E072C7"/>
    <w:rsid w:val="00E07A74"/>
    <w:rsid w:val="00E12D09"/>
    <w:rsid w:val="00E166EC"/>
    <w:rsid w:val="00E2203F"/>
    <w:rsid w:val="00E26DFB"/>
    <w:rsid w:val="00E26E60"/>
    <w:rsid w:val="00E279A4"/>
    <w:rsid w:val="00E3354C"/>
    <w:rsid w:val="00E35AB3"/>
    <w:rsid w:val="00E364E0"/>
    <w:rsid w:val="00E424A0"/>
    <w:rsid w:val="00E42BA1"/>
    <w:rsid w:val="00E52FCE"/>
    <w:rsid w:val="00E55457"/>
    <w:rsid w:val="00E5610E"/>
    <w:rsid w:val="00E57B68"/>
    <w:rsid w:val="00E6050C"/>
    <w:rsid w:val="00E66C91"/>
    <w:rsid w:val="00E71518"/>
    <w:rsid w:val="00E718D9"/>
    <w:rsid w:val="00E732F7"/>
    <w:rsid w:val="00E822B4"/>
    <w:rsid w:val="00E85C47"/>
    <w:rsid w:val="00E86228"/>
    <w:rsid w:val="00E876F1"/>
    <w:rsid w:val="00E92111"/>
    <w:rsid w:val="00E93089"/>
    <w:rsid w:val="00E930BD"/>
    <w:rsid w:val="00E968DB"/>
    <w:rsid w:val="00EA2541"/>
    <w:rsid w:val="00EA2D61"/>
    <w:rsid w:val="00EA3B56"/>
    <w:rsid w:val="00EA55DA"/>
    <w:rsid w:val="00EA57D3"/>
    <w:rsid w:val="00EA745F"/>
    <w:rsid w:val="00EB4BDA"/>
    <w:rsid w:val="00EB67AA"/>
    <w:rsid w:val="00EC128A"/>
    <w:rsid w:val="00EC20ED"/>
    <w:rsid w:val="00EC3C23"/>
    <w:rsid w:val="00EC442E"/>
    <w:rsid w:val="00ED1830"/>
    <w:rsid w:val="00ED4959"/>
    <w:rsid w:val="00ED5CE9"/>
    <w:rsid w:val="00EE3287"/>
    <w:rsid w:val="00EE38AC"/>
    <w:rsid w:val="00EE4283"/>
    <w:rsid w:val="00EF0C50"/>
    <w:rsid w:val="00EF2D33"/>
    <w:rsid w:val="00EF3C8B"/>
    <w:rsid w:val="00F00BD7"/>
    <w:rsid w:val="00F03E11"/>
    <w:rsid w:val="00F11640"/>
    <w:rsid w:val="00F12BB3"/>
    <w:rsid w:val="00F175B9"/>
    <w:rsid w:val="00F23374"/>
    <w:rsid w:val="00F25F2E"/>
    <w:rsid w:val="00F26425"/>
    <w:rsid w:val="00F27151"/>
    <w:rsid w:val="00F301DB"/>
    <w:rsid w:val="00F3020B"/>
    <w:rsid w:val="00F32547"/>
    <w:rsid w:val="00F32898"/>
    <w:rsid w:val="00F328C1"/>
    <w:rsid w:val="00F33341"/>
    <w:rsid w:val="00F360DE"/>
    <w:rsid w:val="00F43BE2"/>
    <w:rsid w:val="00F45618"/>
    <w:rsid w:val="00F47B4B"/>
    <w:rsid w:val="00F51C38"/>
    <w:rsid w:val="00F51E44"/>
    <w:rsid w:val="00F52335"/>
    <w:rsid w:val="00F55AE1"/>
    <w:rsid w:val="00F62F01"/>
    <w:rsid w:val="00F66031"/>
    <w:rsid w:val="00F7259A"/>
    <w:rsid w:val="00F7364D"/>
    <w:rsid w:val="00F73705"/>
    <w:rsid w:val="00F77937"/>
    <w:rsid w:val="00F77F7F"/>
    <w:rsid w:val="00F80AD5"/>
    <w:rsid w:val="00F843C0"/>
    <w:rsid w:val="00F85E08"/>
    <w:rsid w:val="00F92BFF"/>
    <w:rsid w:val="00F93418"/>
    <w:rsid w:val="00F97825"/>
    <w:rsid w:val="00FA062B"/>
    <w:rsid w:val="00FA5F4E"/>
    <w:rsid w:val="00FA6E6D"/>
    <w:rsid w:val="00FB2BB0"/>
    <w:rsid w:val="00FB44EE"/>
    <w:rsid w:val="00FB4971"/>
    <w:rsid w:val="00FB59AB"/>
    <w:rsid w:val="00FB663A"/>
    <w:rsid w:val="00FC25B0"/>
    <w:rsid w:val="00FC34F8"/>
    <w:rsid w:val="00FC3A49"/>
    <w:rsid w:val="00FC5157"/>
    <w:rsid w:val="00FC5219"/>
    <w:rsid w:val="00FC7AC8"/>
    <w:rsid w:val="00FD05C4"/>
    <w:rsid w:val="00FD1BAC"/>
    <w:rsid w:val="00FD2342"/>
    <w:rsid w:val="00FD3F56"/>
    <w:rsid w:val="00FD6C8D"/>
    <w:rsid w:val="00FD7A5B"/>
    <w:rsid w:val="00FE22F5"/>
    <w:rsid w:val="00FF1906"/>
    <w:rsid w:val="00FF72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3803BB8"/>
  <w15:docId w15:val="{A63737E8-D771-4337-BCB5-B959F089C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pPr>
        <w:ind w:firstLine="709"/>
        <w:jc w:val="both"/>
      </w:pPr>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locked="1" w:semiHidden="1" w:unhideWhenUsed="1"/>
    <w:lsdException w:name="annotation text" w:semiHidden="1" w:unhideWhenUsed="1"/>
    <w:lsdException w:name="header" w:locked="1" w:semiHidden="1" w:uiPriority="99"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nhideWhenUsed="1"/>
    <w:lsdException w:name="line number" w:semiHidden="1" w:unhideWhenUsed="1"/>
    <w:lsdException w:name="page number" w:locked="1" w:semiHidden="1" w:uiPriority="99"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locked="1"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iPriority="99" w:unhideWhenUsed="1"/>
    <w:lsdException w:name="Block Text" w:semiHidden="1" w:unhideWhenUsed="1"/>
    <w:lsdException w:name="Hyperlink" w:locked="1" w:semiHidden="1" w:unhideWhenUsed="1"/>
    <w:lsdException w:name="FollowedHyperlink" w:locked="1"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locked="1"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locked="1"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locked="1" w:semiHidden="1" w:unhideWhenUsed="1"/>
    <w:lsdException w:name="Table Web 2" w:semiHidden="1" w:unhideWhenUsed="1"/>
    <w:lsdException w:name="Table Web 3" w:locked="1" w:semiHidden="1" w:unhideWhenUsed="1"/>
    <w:lsdException w:name="Balloon Text" w:lock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00BD7"/>
    <w:rPr>
      <w:rFonts w:ascii="Times New Roman" w:hAnsi="Times New Roman"/>
    </w:rPr>
  </w:style>
  <w:style w:type="paragraph" w:styleId="10">
    <w:name w:val="heading 1"/>
    <w:basedOn w:val="Normal1"/>
    <w:next w:val="Normal1"/>
    <w:link w:val="11"/>
    <w:qFormat/>
    <w:rsid w:val="00F00BD7"/>
    <w:pPr>
      <w:keepNext/>
      <w:spacing w:before="120"/>
      <w:outlineLvl w:val="0"/>
    </w:pPr>
    <w:rPr>
      <w:b/>
      <w:i/>
      <w:snapToGrid w:val="0"/>
    </w:rPr>
  </w:style>
  <w:style w:type="paragraph" w:styleId="20">
    <w:name w:val="heading 2"/>
    <w:basedOn w:val="a"/>
    <w:next w:val="a"/>
    <w:link w:val="21"/>
    <w:qFormat/>
    <w:rsid w:val="00F00BD7"/>
    <w:pPr>
      <w:keepNext/>
      <w:tabs>
        <w:tab w:val="num" w:pos="510"/>
        <w:tab w:val="num" w:pos="1836"/>
      </w:tabs>
      <w:spacing w:before="240" w:after="60"/>
      <w:ind w:left="1836" w:hanging="576"/>
      <w:outlineLvl w:val="1"/>
    </w:pPr>
    <w:rPr>
      <w:rFonts w:ascii="Arial" w:hAnsi="Arial"/>
      <w:b/>
      <w:bCs/>
      <w:i/>
      <w:iCs/>
      <w:sz w:val="28"/>
      <w:szCs w:val="28"/>
    </w:rPr>
  </w:style>
  <w:style w:type="paragraph" w:styleId="30">
    <w:name w:val="heading 3"/>
    <w:basedOn w:val="a"/>
    <w:next w:val="a"/>
    <w:link w:val="31"/>
    <w:qFormat/>
    <w:rsid w:val="00F00BD7"/>
    <w:pPr>
      <w:keepNext/>
      <w:tabs>
        <w:tab w:val="num" w:pos="510"/>
        <w:tab w:val="num" w:pos="1307"/>
      </w:tabs>
      <w:spacing w:before="240" w:after="60"/>
      <w:ind w:left="1080"/>
      <w:outlineLvl w:val="2"/>
    </w:pPr>
    <w:rPr>
      <w:rFonts w:ascii="Arial" w:hAnsi="Arial"/>
      <w:b/>
      <w:bCs/>
      <w:sz w:val="26"/>
      <w:szCs w:val="26"/>
    </w:rPr>
  </w:style>
  <w:style w:type="paragraph" w:styleId="4">
    <w:name w:val="heading 4"/>
    <w:basedOn w:val="a"/>
    <w:next w:val="a"/>
    <w:link w:val="40"/>
    <w:qFormat/>
    <w:rsid w:val="00F00BD7"/>
    <w:pPr>
      <w:keepNext/>
      <w:tabs>
        <w:tab w:val="num" w:pos="510"/>
        <w:tab w:val="num" w:pos="864"/>
      </w:tabs>
      <w:spacing w:before="240" w:after="60"/>
      <w:ind w:left="864" w:hanging="864"/>
      <w:outlineLvl w:val="3"/>
    </w:pPr>
    <w:rPr>
      <w:b/>
      <w:bCs/>
      <w:sz w:val="28"/>
      <w:szCs w:val="28"/>
    </w:rPr>
  </w:style>
  <w:style w:type="paragraph" w:styleId="5">
    <w:name w:val="heading 5"/>
    <w:basedOn w:val="a"/>
    <w:next w:val="a"/>
    <w:link w:val="50"/>
    <w:qFormat/>
    <w:rsid w:val="00F00BD7"/>
    <w:pPr>
      <w:tabs>
        <w:tab w:val="num" w:pos="510"/>
        <w:tab w:val="num" w:pos="1008"/>
      </w:tabs>
      <w:spacing w:before="240" w:after="60"/>
      <w:ind w:left="1008" w:hanging="1008"/>
      <w:outlineLvl w:val="4"/>
    </w:pPr>
    <w:rPr>
      <w:b/>
      <w:bCs/>
      <w:i/>
      <w:iCs/>
      <w:sz w:val="26"/>
      <w:szCs w:val="26"/>
    </w:rPr>
  </w:style>
  <w:style w:type="paragraph" w:styleId="6">
    <w:name w:val="heading 6"/>
    <w:basedOn w:val="a"/>
    <w:next w:val="a"/>
    <w:link w:val="60"/>
    <w:qFormat/>
    <w:rsid w:val="00F00BD7"/>
    <w:pPr>
      <w:tabs>
        <w:tab w:val="num" w:pos="510"/>
        <w:tab w:val="num" w:pos="1152"/>
      </w:tabs>
      <w:spacing w:before="240" w:after="60"/>
      <w:ind w:left="1152" w:hanging="1152"/>
      <w:outlineLvl w:val="5"/>
    </w:pPr>
    <w:rPr>
      <w:b/>
      <w:bCs/>
    </w:rPr>
  </w:style>
  <w:style w:type="paragraph" w:styleId="7">
    <w:name w:val="heading 7"/>
    <w:basedOn w:val="a"/>
    <w:next w:val="a"/>
    <w:link w:val="70"/>
    <w:qFormat/>
    <w:rsid w:val="00F00BD7"/>
    <w:pPr>
      <w:tabs>
        <w:tab w:val="num" w:pos="510"/>
        <w:tab w:val="num" w:pos="1296"/>
      </w:tabs>
      <w:spacing w:before="240" w:after="60"/>
      <w:ind w:left="1296" w:hanging="1296"/>
      <w:outlineLvl w:val="6"/>
    </w:pPr>
    <w:rPr>
      <w:sz w:val="24"/>
      <w:szCs w:val="24"/>
    </w:rPr>
  </w:style>
  <w:style w:type="paragraph" w:styleId="8">
    <w:name w:val="heading 8"/>
    <w:basedOn w:val="a"/>
    <w:next w:val="a"/>
    <w:link w:val="80"/>
    <w:qFormat/>
    <w:rsid w:val="00F00BD7"/>
    <w:pPr>
      <w:tabs>
        <w:tab w:val="num" w:pos="510"/>
        <w:tab w:val="num" w:pos="1440"/>
      </w:tabs>
      <w:spacing w:before="240" w:after="60"/>
      <w:ind w:left="1440" w:hanging="1440"/>
      <w:outlineLvl w:val="7"/>
    </w:pPr>
    <w:rPr>
      <w:i/>
      <w:iCs/>
      <w:sz w:val="24"/>
      <w:szCs w:val="24"/>
    </w:rPr>
  </w:style>
  <w:style w:type="paragraph" w:styleId="9">
    <w:name w:val="heading 9"/>
    <w:basedOn w:val="a"/>
    <w:next w:val="a"/>
    <w:link w:val="90"/>
    <w:qFormat/>
    <w:rsid w:val="00F00BD7"/>
    <w:pPr>
      <w:tabs>
        <w:tab w:val="num" w:pos="510"/>
        <w:tab w:val="num" w:pos="1584"/>
      </w:tabs>
      <w:spacing w:before="240" w:after="60"/>
      <w:ind w:left="1584" w:hanging="1584"/>
      <w:outlineLvl w:val="8"/>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locked/>
    <w:rsid w:val="00F00BD7"/>
    <w:rPr>
      <w:rFonts w:ascii="Times New Roman" w:hAnsi="Times New Roman" w:cs="Times New Roman"/>
      <w:b/>
      <w:i/>
      <w:snapToGrid w:val="0"/>
      <w:sz w:val="20"/>
      <w:szCs w:val="20"/>
      <w:lang w:eastAsia="ru-RU"/>
    </w:rPr>
  </w:style>
  <w:style w:type="character" w:customStyle="1" w:styleId="21">
    <w:name w:val="Заголовок 2 Знак"/>
    <w:link w:val="20"/>
    <w:locked/>
    <w:rsid w:val="00F00BD7"/>
    <w:rPr>
      <w:rFonts w:ascii="Arial" w:hAnsi="Arial"/>
      <w:b/>
      <w:bCs/>
      <w:i/>
      <w:iCs/>
      <w:sz w:val="28"/>
      <w:szCs w:val="28"/>
    </w:rPr>
  </w:style>
  <w:style w:type="character" w:customStyle="1" w:styleId="31">
    <w:name w:val="Заголовок 3 Знак"/>
    <w:link w:val="30"/>
    <w:locked/>
    <w:rsid w:val="00F00BD7"/>
    <w:rPr>
      <w:rFonts w:ascii="Arial" w:hAnsi="Arial"/>
      <w:b/>
      <w:bCs/>
      <w:sz w:val="26"/>
      <w:szCs w:val="26"/>
    </w:rPr>
  </w:style>
  <w:style w:type="character" w:customStyle="1" w:styleId="40">
    <w:name w:val="Заголовок 4 Знак"/>
    <w:link w:val="4"/>
    <w:locked/>
    <w:rsid w:val="00F00BD7"/>
    <w:rPr>
      <w:rFonts w:ascii="Times New Roman" w:hAnsi="Times New Roman"/>
      <w:b/>
      <w:bCs/>
      <w:sz w:val="28"/>
      <w:szCs w:val="28"/>
    </w:rPr>
  </w:style>
  <w:style w:type="character" w:customStyle="1" w:styleId="50">
    <w:name w:val="Заголовок 5 Знак"/>
    <w:link w:val="5"/>
    <w:locked/>
    <w:rsid w:val="00F00BD7"/>
    <w:rPr>
      <w:rFonts w:ascii="Times New Roman" w:hAnsi="Times New Roman"/>
      <w:b/>
      <w:bCs/>
      <w:i/>
      <w:iCs/>
      <w:sz w:val="26"/>
      <w:szCs w:val="26"/>
    </w:rPr>
  </w:style>
  <w:style w:type="character" w:customStyle="1" w:styleId="60">
    <w:name w:val="Заголовок 6 Знак"/>
    <w:link w:val="6"/>
    <w:locked/>
    <w:rsid w:val="00F00BD7"/>
    <w:rPr>
      <w:rFonts w:ascii="Times New Roman" w:hAnsi="Times New Roman"/>
      <w:b/>
      <w:bCs/>
    </w:rPr>
  </w:style>
  <w:style w:type="character" w:customStyle="1" w:styleId="70">
    <w:name w:val="Заголовок 7 Знак"/>
    <w:link w:val="7"/>
    <w:locked/>
    <w:rsid w:val="00F00BD7"/>
    <w:rPr>
      <w:rFonts w:ascii="Times New Roman" w:hAnsi="Times New Roman"/>
      <w:sz w:val="24"/>
      <w:szCs w:val="24"/>
    </w:rPr>
  </w:style>
  <w:style w:type="character" w:customStyle="1" w:styleId="80">
    <w:name w:val="Заголовок 8 Знак"/>
    <w:link w:val="8"/>
    <w:locked/>
    <w:rsid w:val="00F00BD7"/>
    <w:rPr>
      <w:rFonts w:ascii="Times New Roman" w:hAnsi="Times New Roman"/>
      <w:i/>
      <w:iCs/>
      <w:sz w:val="24"/>
      <w:szCs w:val="24"/>
    </w:rPr>
  </w:style>
  <w:style w:type="character" w:customStyle="1" w:styleId="90">
    <w:name w:val="Заголовок 9 Знак"/>
    <w:link w:val="9"/>
    <w:locked/>
    <w:rsid w:val="00F00BD7"/>
    <w:rPr>
      <w:rFonts w:ascii="Arial" w:hAnsi="Arial"/>
    </w:rPr>
  </w:style>
  <w:style w:type="paragraph" w:styleId="a3">
    <w:name w:val="Body Text"/>
    <w:aliases w:val="Знак1,Список 1,Знак1 Знак,body text,body text Знак,body text Знак Знак,bt,ändrad,body text1,bt1,body text2,bt2,body text11,bt11,body text3,bt3,paragraph 2,paragraph 21,EHPT,Body Text2,b,Body Text level 2"/>
    <w:basedOn w:val="a"/>
    <w:link w:val="a4"/>
    <w:rsid w:val="00F00BD7"/>
  </w:style>
  <w:style w:type="character" w:customStyle="1" w:styleId="a4">
    <w:name w:val="Основной текст Знак"/>
    <w:aliases w:val="Знак1 Знак1,Список 1 Знак,Знак1 Знак Знак,body text Знак1,body text Знак Знак1,body text Знак Знак Знак,bt Знак,ändrad Знак,body text1 Знак,bt1 Знак,body text2 Знак,bt2 Знак,body text11 Знак,bt11 Знак,body text3 Знак,bt3 Знак,b Знак"/>
    <w:link w:val="a3"/>
    <w:locked/>
    <w:rsid w:val="00F00BD7"/>
    <w:rPr>
      <w:rFonts w:ascii="Times New Roman" w:hAnsi="Times New Roman" w:cs="Times New Roman"/>
      <w:sz w:val="20"/>
      <w:szCs w:val="20"/>
      <w:lang w:eastAsia="ru-RU"/>
    </w:rPr>
  </w:style>
  <w:style w:type="paragraph" w:styleId="a5">
    <w:name w:val="Body Text Indent"/>
    <w:basedOn w:val="a"/>
    <w:link w:val="a6"/>
    <w:rsid w:val="00F00BD7"/>
    <w:pPr>
      <w:spacing w:after="120"/>
      <w:ind w:left="283"/>
    </w:pPr>
  </w:style>
  <w:style w:type="character" w:customStyle="1" w:styleId="a6">
    <w:name w:val="Основной текст с отступом Знак"/>
    <w:link w:val="a5"/>
    <w:locked/>
    <w:rsid w:val="00F00BD7"/>
    <w:rPr>
      <w:rFonts w:ascii="Times New Roman" w:hAnsi="Times New Roman" w:cs="Times New Roman"/>
      <w:sz w:val="20"/>
      <w:szCs w:val="20"/>
      <w:lang w:eastAsia="ru-RU"/>
    </w:rPr>
  </w:style>
  <w:style w:type="paragraph" w:customStyle="1" w:styleId="ConsPlusNormal">
    <w:name w:val="ConsPlusNormal"/>
    <w:link w:val="ConsPlusNormal0"/>
    <w:qFormat/>
    <w:rsid w:val="00F00BD7"/>
    <w:pPr>
      <w:widowControl w:val="0"/>
      <w:autoSpaceDE w:val="0"/>
      <w:autoSpaceDN w:val="0"/>
      <w:adjustRightInd w:val="0"/>
      <w:ind w:firstLine="720"/>
    </w:pPr>
    <w:rPr>
      <w:rFonts w:ascii="Arial" w:hAnsi="Arial"/>
      <w:sz w:val="22"/>
    </w:rPr>
  </w:style>
  <w:style w:type="paragraph" w:customStyle="1" w:styleId="Normal1">
    <w:name w:val="Normal1"/>
    <w:rsid w:val="00F00BD7"/>
    <w:rPr>
      <w:rFonts w:ascii="Times New Roman" w:hAnsi="Times New Roman"/>
    </w:rPr>
  </w:style>
  <w:style w:type="character" w:styleId="a7">
    <w:name w:val="Hyperlink"/>
    <w:rsid w:val="00F00BD7"/>
    <w:rPr>
      <w:color w:val="0000FF"/>
      <w:u w:val="single"/>
    </w:rPr>
  </w:style>
  <w:style w:type="paragraph" w:customStyle="1" w:styleId="1">
    <w:name w:val="Стиль1"/>
    <w:basedOn w:val="a"/>
    <w:rsid w:val="00F00BD7"/>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F00BD7"/>
    <w:pPr>
      <w:keepNext/>
      <w:keepLines/>
      <w:widowControl w:val="0"/>
      <w:numPr>
        <w:ilvl w:val="1"/>
        <w:numId w:val="1"/>
      </w:numPr>
      <w:suppressLineNumbers/>
      <w:tabs>
        <w:tab w:val="num" w:pos="792"/>
      </w:tabs>
      <w:suppressAutoHyphens/>
      <w:spacing w:after="60"/>
    </w:pPr>
    <w:rPr>
      <w:b/>
      <w:bCs/>
      <w:sz w:val="24"/>
      <w:szCs w:val="24"/>
    </w:rPr>
  </w:style>
  <w:style w:type="paragraph" w:customStyle="1" w:styleId="3">
    <w:name w:val="Стиль3"/>
    <w:basedOn w:val="23"/>
    <w:rsid w:val="00F00BD7"/>
    <w:pPr>
      <w:widowControl w:val="0"/>
      <w:numPr>
        <w:ilvl w:val="2"/>
        <w:numId w:val="1"/>
      </w:numPr>
      <w:adjustRightInd w:val="0"/>
      <w:spacing w:after="0" w:line="240" w:lineRule="auto"/>
      <w:textAlignment w:val="baseline"/>
    </w:pPr>
    <w:rPr>
      <w:sz w:val="24"/>
      <w:szCs w:val="24"/>
    </w:rPr>
  </w:style>
  <w:style w:type="paragraph" w:styleId="22">
    <w:name w:val="List Number 2"/>
    <w:basedOn w:val="a"/>
    <w:rsid w:val="00F00BD7"/>
    <w:pPr>
      <w:tabs>
        <w:tab w:val="num" w:pos="432"/>
        <w:tab w:val="num" w:pos="1248"/>
      </w:tabs>
      <w:ind w:left="432" w:hanging="432"/>
    </w:pPr>
  </w:style>
  <w:style w:type="paragraph" w:styleId="23">
    <w:name w:val="Body Text Indent 2"/>
    <w:basedOn w:val="a"/>
    <w:link w:val="24"/>
    <w:rsid w:val="00F00BD7"/>
    <w:pPr>
      <w:spacing w:after="120" w:line="480" w:lineRule="auto"/>
      <w:ind w:left="283"/>
    </w:pPr>
  </w:style>
  <w:style w:type="character" w:customStyle="1" w:styleId="24">
    <w:name w:val="Основной текст с отступом 2 Знак"/>
    <w:link w:val="23"/>
    <w:locked/>
    <w:rsid w:val="00F00BD7"/>
    <w:rPr>
      <w:rFonts w:ascii="Times New Roman" w:hAnsi="Times New Roman" w:cs="Times New Roman"/>
      <w:sz w:val="20"/>
      <w:szCs w:val="20"/>
      <w:lang w:eastAsia="ru-RU"/>
    </w:rPr>
  </w:style>
  <w:style w:type="paragraph" w:customStyle="1" w:styleId="ConsNonformat">
    <w:name w:val="ConsNonformat"/>
    <w:uiPriority w:val="99"/>
    <w:rsid w:val="00F00BD7"/>
    <w:pPr>
      <w:widowControl w:val="0"/>
      <w:autoSpaceDE w:val="0"/>
      <w:autoSpaceDN w:val="0"/>
      <w:adjustRightInd w:val="0"/>
    </w:pPr>
    <w:rPr>
      <w:rFonts w:ascii="Courier New" w:hAnsi="Courier New" w:cs="Courier New"/>
    </w:rPr>
  </w:style>
  <w:style w:type="paragraph" w:customStyle="1" w:styleId="110">
    <w:name w:val="заголовок 11"/>
    <w:rsid w:val="00F00BD7"/>
    <w:pPr>
      <w:keepNext/>
      <w:autoSpaceDE w:val="0"/>
      <w:autoSpaceDN w:val="0"/>
      <w:jc w:val="center"/>
    </w:pPr>
    <w:rPr>
      <w:rFonts w:ascii="Times New Roman" w:hAnsi="Times New Roman"/>
      <w:sz w:val="24"/>
      <w:szCs w:val="24"/>
    </w:rPr>
  </w:style>
  <w:style w:type="table" w:styleId="a8">
    <w:name w:val="Table Grid"/>
    <w:aliases w:val="OTR"/>
    <w:basedOn w:val="a1"/>
    <w:uiPriority w:val="59"/>
    <w:rsid w:val="00F00BD7"/>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rsid w:val="00F00BD7"/>
    <w:pPr>
      <w:tabs>
        <w:tab w:val="center" w:pos="4677"/>
        <w:tab w:val="right" w:pos="9355"/>
      </w:tabs>
    </w:pPr>
  </w:style>
  <w:style w:type="character" w:customStyle="1" w:styleId="aa">
    <w:name w:val="Нижний колонтитул Знак"/>
    <w:link w:val="a9"/>
    <w:locked/>
    <w:rsid w:val="00F00BD7"/>
    <w:rPr>
      <w:rFonts w:ascii="Times New Roman" w:hAnsi="Times New Roman" w:cs="Times New Roman"/>
      <w:sz w:val="20"/>
      <w:szCs w:val="20"/>
      <w:lang w:eastAsia="ru-RU"/>
    </w:rPr>
  </w:style>
  <w:style w:type="character" w:styleId="ab">
    <w:name w:val="page number"/>
    <w:uiPriority w:val="99"/>
    <w:rsid w:val="00F00BD7"/>
    <w:rPr>
      <w:rFonts w:cs="Times New Roman"/>
    </w:rPr>
  </w:style>
  <w:style w:type="paragraph" w:styleId="ac">
    <w:name w:val="header"/>
    <w:basedOn w:val="a"/>
    <w:link w:val="ad"/>
    <w:uiPriority w:val="99"/>
    <w:rsid w:val="00F00BD7"/>
    <w:pPr>
      <w:tabs>
        <w:tab w:val="center" w:pos="4677"/>
        <w:tab w:val="right" w:pos="9355"/>
      </w:tabs>
    </w:pPr>
  </w:style>
  <w:style w:type="character" w:customStyle="1" w:styleId="ad">
    <w:name w:val="Верхний колонтитул Знак"/>
    <w:link w:val="ac"/>
    <w:uiPriority w:val="99"/>
    <w:locked/>
    <w:rsid w:val="00F00BD7"/>
    <w:rPr>
      <w:rFonts w:ascii="Times New Roman" w:hAnsi="Times New Roman" w:cs="Times New Roman"/>
      <w:sz w:val="20"/>
      <w:szCs w:val="20"/>
      <w:lang w:eastAsia="ru-RU"/>
    </w:rPr>
  </w:style>
  <w:style w:type="paragraph" w:customStyle="1" w:styleId="ConsNormal">
    <w:name w:val="ConsNormal"/>
    <w:link w:val="ConsNormal0"/>
    <w:rsid w:val="00F00BD7"/>
    <w:pPr>
      <w:ind w:firstLine="720"/>
    </w:pPr>
    <w:rPr>
      <w:rFonts w:ascii="Consultant" w:hAnsi="Consultant"/>
    </w:rPr>
  </w:style>
  <w:style w:type="paragraph" w:customStyle="1" w:styleId="Iauiue">
    <w:name w:val="Iau?iue"/>
    <w:rsid w:val="00F00BD7"/>
    <w:pPr>
      <w:overflowPunct w:val="0"/>
      <w:autoSpaceDE w:val="0"/>
      <w:autoSpaceDN w:val="0"/>
      <w:adjustRightInd w:val="0"/>
      <w:textAlignment w:val="baseline"/>
    </w:pPr>
    <w:rPr>
      <w:rFonts w:ascii="Times New Roman" w:hAnsi="Times New Roman"/>
    </w:rPr>
  </w:style>
  <w:style w:type="paragraph" w:customStyle="1" w:styleId="12">
    <w:name w:val="заголовок 1"/>
    <w:basedOn w:val="a"/>
    <w:next w:val="a"/>
    <w:rsid w:val="00F00BD7"/>
    <w:pPr>
      <w:keepNext/>
      <w:autoSpaceDE w:val="0"/>
      <w:autoSpaceDN w:val="0"/>
    </w:pPr>
    <w:rPr>
      <w:sz w:val="24"/>
      <w:szCs w:val="24"/>
    </w:rPr>
  </w:style>
  <w:style w:type="character" w:customStyle="1" w:styleId="ae">
    <w:name w:val="Знак"/>
    <w:rsid w:val="00F00BD7"/>
    <w:rPr>
      <w:sz w:val="24"/>
      <w:lang w:val="ru-RU" w:eastAsia="ru-RU"/>
    </w:rPr>
  </w:style>
  <w:style w:type="paragraph" w:styleId="af">
    <w:name w:val="Balloon Text"/>
    <w:basedOn w:val="a"/>
    <w:link w:val="af0"/>
    <w:semiHidden/>
    <w:rsid w:val="00F00BD7"/>
    <w:rPr>
      <w:rFonts w:ascii="Tahoma" w:hAnsi="Tahoma"/>
      <w:sz w:val="16"/>
      <w:szCs w:val="16"/>
    </w:rPr>
  </w:style>
  <w:style w:type="character" w:customStyle="1" w:styleId="af0">
    <w:name w:val="Текст выноски Знак"/>
    <w:link w:val="af"/>
    <w:semiHidden/>
    <w:locked/>
    <w:rsid w:val="00F00BD7"/>
    <w:rPr>
      <w:rFonts w:ascii="Tahoma" w:hAnsi="Tahoma" w:cs="Tahoma"/>
      <w:sz w:val="16"/>
      <w:szCs w:val="16"/>
      <w:lang w:eastAsia="ru-RU"/>
    </w:rPr>
  </w:style>
  <w:style w:type="paragraph" w:customStyle="1" w:styleId="ConsTitle">
    <w:name w:val="ConsTitle"/>
    <w:rsid w:val="00F00BD7"/>
    <w:pPr>
      <w:widowControl w:val="0"/>
      <w:autoSpaceDE w:val="0"/>
      <w:autoSpaceDN w:val="0"/>
      <w:adjustRightInd w:val="0"/>
      <w:ind w:right="19772"/>
    </w:pPr>
    <w:rPr>
      <w:rFonts w:ascii="Arial" w:hAnsi="Arial" w:cs="Arial"/>
      <w:b/>
      <w:bCs/>
    </w:rPr>
  </w:style>
  <w:style w:type="paragraph" w:customStyle="1" w:styleId="25">
    <w:name w:val="Знак2"/>
    <w:basedOn w:val="a"/>
    <w:rsid w:val="00F00BD7"/>
    <w:pPr>
      <w:widowControl w:val="0"/>
      <w:adjustRightInd w:val="0"/>
      <w:spacing w:after="160" w:line="240" w:lineRule="exact"/>
      <w:jc w:val="right"/>
    </w:pPr>
    <w:rPr>
      <w:lang w:val="en-GB" w:eastAsia="en-US"/>
    </w:rPr>
  </w:style>
  <w:style w:type="paragraph" w:styleId="af1">
    <w:name w:val="footnote text"/>
    <w:basedOn w:val="a"/>
    <w:link w:val="af2"/>
    <w:semiHidden/>
    <w:rsid w:val="00F00BD7"/>
  </w:style>
  <w:style w:type="character" w:customStyle="1" w:styleId="af2">
    <w:name w:val="Текст сноски Знак"/>
    <w:link w:val="af1"/>
    <w:semiHidden/>
    <w:locked/>
    <w:rsid w:val="00F00BD7"/>
    <w:rPr>
      <w:rFonts w:ascii="Times New Roman" w:hAnsi="Times New Roman" w:cs="Times New Roman"/>
      <w:sz w:val="20"/>
      <w:szCs w:val="20"/>
      <w:lang w:eastAsia="ru-RU"/>
    </w:rPr>
  </w:style>
  <w:style w:type="character" w:styleId="af3">
    <w:name w:val="footnote reference"/>
    <w:semiHidden/>
    <w:rsid w:val="00F00BD7"/>
    <w:rPr>
      <w:vertAlign w:val="superscript"/>
    </w:rPr>
  </w:style>
  <w:style w:type="paragraph" w:styleId="af4">
    <w:name w:val="caption"/>
    <w:basedOn w:val="a"/>
    <w:next w:val="a"/>
    <w:qFormat/>
    <w:rsid w:val="00F00BD7"/>
    <w:rPr>
      <w:b/>
      <w:bCs/>
    </w:rPr>
  </w:style>
  <w:style w:type="paragraph" w:styleId="af5">
    <w:name w:val="Normal (Web)"/>
    <w:aliases w:val=" Знак2,Обычный (Web)"/>
    <w:basedOn w:val="a"/>
    <w:uiPriority w:val="99"/>
    <w:rsid w:val="00F00BD7"/>
    <w:pPr>
      <w:ind w:firstLine="489"/>
    </w:pPr>
    <w:rPr>
      <w:rFonts w:ascii="Arial Unicode MS" w:eastAsia="Arial Unicode MS" w:hAnsi="Arial Unicode MS" w:cs="Arial Unicode MS"/>
      <w:sz w:val="23"/>
      <w:szCs w:val="23"/>
    </w:rPr>
  </w:style>
  <w:style w:type="table" w:styleId="26">
    <w:name w:val="Table 3D effects 2"/>
    <w:basedOn w:val="a1"/>
    <w:rsid w:val="00F00BD7"/>
    <w:rPr>
      <w:rFonts w:ascii="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2">
    <w:name w:val="Table 3D effects 3"/>
    <w:basedOn w:val="a1"/>
    <w:rsid w:val="00F00BD7"/>
    <w:rPr>
      <w:rFonts w:ascii="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7">
    <w:name w:val="Table Grid 2"/>
    <w:basedOn w:val="a1"/>
    <w:rsid w:val="00F00BD7"/>
    <w:rPr>
      <w:rFonts w:ascii="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af6">
    <w:name w:val="Table Contemporary"/>
    <w:basedOn w:val="a1"/>
    <w:rsid w:val="00F00BD7"/>
    <w:rPr>
      <w:rFonts w:ascii="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3">
    <w:name w:val="Table Web 3"/>
    <w:basedOn w:val="a1"/>
    <w:rsid w:val="00F00BD7"/>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1">
    <w:name w:val="Table Web 1"/>
    <w:basedOn w:val="a1"/>
    <w:rsid w:val="00F00BD7"/>
    <w:rPr>
      <w:rFonts w:ascii="Times New Roman" w:hAnsi="Times New Roman"/>
    </w:rPr>
    <w:tblPr>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Pr>
    <w:trPr>
      <w:tblCellSpacing w:w="20" w:type="dxa"/>
    </w:trPr>
    <w:tcPr>
      <w:shd w:val="clear" w:color="auto" w:fill="FFFFFF"/>
    </w:tcPr>
    <w:tblStylePr w:type="firstRow">
      <w:rPr>
        <w:rFonts w:cs="Times New Roman"/>
        <w:color w:val="auto"/>
      </w:rPr>
      <w:tblPr/>
      <w:tcPr>
        <w:tcBorders>
          <w:tl2br w:val="none" w:sz="0" w:space="0" w:color="auto"/>
          <w:tr2bl w:val="none" w:sz="0" w:space="0" w:color="auto"/>
        </w:tcBorders>
      </w:tcPr>
    </w:tblStylePr>
  </w:style>
  <w:style w:type="table" w:styleId="28">
    <w:name w:val="Table Classic 2"/>
    <w:basedOn w:val="a1"/>
    <w:rsid w:val="00F00BD7"/>
    <w:rPr>
      <w:rFonts w:ascii="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character" w:styleId="af7">
    <w:name w:val="FollowedHyperlink"/>
    <w:rsid w:val="00F00BD7"/>
    <w:rPr>
      <w:color w:val="800080"/>
      <w:u w:val="single"/>
    </w:rPr>
  </w:style>
  <w:style w:type="paragraph" w:customStyle="1" w:styleId="13">
    <w:name w:val="Знак1 Знак Знак Знак"/>
    <w:basedOn w:val="a"/>
    <w:rsid w:val="00F00BD7"/>
    <w:pPr>
      <w:spacing w:after="160" w:line="240" w:lineRule="exact"/>
    </w:pPr>
    <w:rPr>
      <w:rFonts w:ascii="Verdana" w:hAnsi="Verdana"/>
      <w:lang w:val="en-US" w:eastAsia="en-US"/>
    </w:rPr>
  </w:style>
  <w:style w:type="character" w:styleId="af8">
    <w:name w:val="Strong"/>
    <w:uiPriority w:val="22"/>
    <w:qFormat/>
    <w:rsid w:val="00F00BD7"/>
    <w:rPr>
      <w:b/>
    </w:rPr>
  </w:style>
  <w:style w:type="paragraph" w:customStyle="1" w:styleId="14">
    <w:name w:val="Абзац списка1"/>
    <w:aliases w:val="Bullet List,FooterText,List Paragraph1,numbered,Paragraphe de liste1,Bulletr List Paragraph"/>
    <w:basedOn w:val="a"/>
    <w:link w:val="ListParagraphChar"/>
    <w:rsid w:val="00F00BD7"/>
    <w:pPr>
      <w:ind w:left="708"/>
    </w:pPr>
  </w:style>
  <w:style w:type="paragraph" w:styleId="91">
    <w:name w:val="toc 9"/>
    <w:basedOn w:val="a"/>
    <w:next w:val="a"/>
    <w:autoRedefine/>
    <w:rsid w:val="00F00BD7"/>
    <w:pPr>
      <w:ind w:left="1920"/>
    </w:pPr>
    <w:rPr>
      <w:sz w:val="18"/>
      <w:szCs w:val="18"/>
    </w:rPr>
  </w:style>
  <w:style w:type="paragraph" w:customStyle="1" w:styleId="29">
    <w:name w:val="Обычный2"/>
    <w:rsid w:val="00F00BD7"/>
    <w:pPr>
      <w:suppressAutoHyphens/>
      <w:spacing w:line="100" w:lineRule="atLeast"/>
      <w:ind w:firstLine="720"/>
    </w:pPr>
    <w:rPr>
      <w:rFonts w:ascii="Times New Roman" w:hAnsi="Times New Roman"/>
      <w:kern w:val="1"/>
      <w:sz w:val="28"/>
      <w:lang w:eastAsia="ar-SA"/>
    </w:rPr>
  </w:style>
  <w:style w:type="character" w:customStyle="1" w:styleId="ConsPlusNormal0">
    <w:name w:val="ConsPlusNormal Знак"/>
    <w:link w:val="ConsPlusNormal"/>
    <w:locked/>
    <w:rsid w:val="00F00BD7"/>
    <w:rPr>
      <w:rFonts w:ascii="Arial" w:hAnsi="Arial"/>
      <w:sz w:val="22"/>
      <w:lang w:eastAsia="ru-RU" w:bidi="ar-SA"/>
    </w:rPr>
  </w:style>
  <w:style w:type="paragraph" w:customStyle="1" w:styleId="310">
    <w:name w:val="аголовок 31"/>
    <w:basedOn w:val="a"/>
    <w:next w:val="a"/>
    <w:rsid w:val="00F00BD7"/>
    <w:pPr>
      <w:keepNext/>
    </w:pPr>
    <w:rPr>
      <w:sz w:val="24"/>
      <w:szCs w:val="24"/>
    </w:rPr>
  </w:style>
  <w:style w:type="numbering" w:customStyle="1" w:styleId="ArticleSection">
    <w:name w:val="Article / Section"/>
    <w:aliases w:val="Раздел"/>
    <w:rsid w:val="00F95B5B"/>
    <w:pPr>
      <w:numPr>
        <w:numId w:val="2"/>
      </w:numPr>
    </w:pPr>
  </w:style>
  <w:style w:type="paragraph" w:styleId="af9">
    <w:name w:val="List Paragraph"/>
    <w:basedOn w:val="a"/>
    <w:link w:val="afa"/>
    <w:uiPriority w:val="34"/>
    <w:qFormat/>
    <w:rsid w:val="00C80B6E"/>
    <w:pPr>
      <w:spacing w:line="340" w:lineRule="exact"/>
      <w:ind w:left="708"/>
    </w:pPr>
    <w:rPr>
      <w:rFonts w:eastAsia="Times New Roman"/>
      <w:sz w:val="24"/>
      <w:szCs w:val="24"/>
    </w:rPr>
  </w:style>
  <w:style w:type="paragraph" w:customStyle="1" w:styleId="western">
    <w:name w:val="western"/>
    <w:basedOn w:val="a"/>
    <w:rsid w:val="00C80B6E"/>
    <w:pPr>
      <w:spacing w:before="100" w:beforeAutospacing="1" w:after="100" w:afterAutospacing="1" w:line="340" w:lineRule="exact"/>
    </w:pPr>
    <w:rPr>
      <w:rFonts w:eastAsia="Times New Roman"/>
      <w:sz w:val="24"/>
      <w:szCs w:val="24"/>
    </w:rPr>
  </w:style>
  <w:style w:type="paragraph" w:customStyle="1" w:styleId="15">
    <w:name w:val="Обычный1"/>
    <w:rsid w:val="0036070F"/>
    <w:pPr>
      <w:snapToGrid w:val="0"/>
    </w:pPr>
    <w:rPr>
      <w:rFonts w:ascii="Times New Roman" w:eastAsia="Times New Roman" w:hAnsi="Times New Roman"/>
    </w:rPr>
  </w:style>
  <w:style w:type="paragraph" w:styleId="afb">
    <w:name w:val="Title"/>
    <w:basedOn w:val="a"/>
    <w:link w:val="afc"/>
    <w:qFormat/>
    <w:locked/>
    <w:rsid w:val="0036070F"/>
    <w:pPr>
      <w:jc w:val="center"/>
    </w:pPr>
    <w:rPr>
      <w:rFonts w:eastAsia="Times New Roman"/>
      <w:b/>
      <w:sz w:val="24"/>
    </w:rPr>
  </w:style>
  <w:style w:type="character" w:customStyle="1" w:styleId="afc">
    <w:name w:val="Заголовок Знак"/>
    <w:link w:val="afb"/>
    <w:rsid w:val="0036070F"/>
    <w:rPr>
      <w:rFonts w:ascii="Times New Roman" w:eastAsia="Times New Roman" w:hAnsi="Times New Roman"/>
      <w:b/>
      <w:sz w:val="24"/>
    </w:rPr>
  </w:style>
  <w:style w:type="paragraph" w:styleId="33">
    <w:name w:val="Body Text Indent 3"/>
    <w:basedOn w:val="a"/>
    <w:link w:val="34"/>
    <w:uiPriority w:val="99"/>
    <w:rsid w:val="0036070F"/>
    <w:pPr>
      <w:spacing w:after="120"/>
      <w:ind w:left="283"/>
    </w:pPr>
    <w:rPr>
      <w:rFonts w:eastAsia="Times New Roman"/>
      <w:sz w:val="16"/>
      <w:szCs w:val="16"/>
    </w:rPr>
  </w:style>
  <w:style w:type="character" w:customStyle="1" w:styleId="34">
    <w:name w:val="Основной текст с отступом 3 Знак"/>
    <w:link w:val="33"/>
    <w:uiPriority w:val="99"/>
    <w:rsid w:val="0036070F"/>
    <w:rPr>
      <w:rFonts w:ascii="Times New Roman" w:eastAsia="Times New Roman" w:hAnsi="Times New Roman"/>
      <w:sz w:val="16"/>
      <w:szCs w:val="16"/>
    </w:rPr>
  </w:style>
  <w:style w:type="character" w:customStyle="1" w:styleId="ListParagraphChar">
    <w:name w:val="List Paragraph Char"/>
    <w:aliases w:val="Bullet List Char,FooterText Char,List Paragraph1 Char,numbered Char,Paragraphe de liste1 Char,Bulletr List Paragraph Char"/>
    <w:link w:val="14"/>
    <w:locked/>
    <w:rsid w:val="000E56C5"/>
    <w:rPr>
      <w:rFonts w:ascii="Times New Roman" w:hAnsi="Times New Roman"/>
    </w:rPr>
  </w:style>
  <w:style w:type="paragraph" w:customStyle="1" w:styleId="16">
    <w:name w:val="Без интервала1"/>
    <w:rsid w:val="000E56C5"/>
    <w:rPr>
      <w:rFonts w:ascii="Times New Roman" w:eastAsia="Times New Roman" w:hAnsi="Times New Roman"/>
      <w:sz w:val="28"/>
      <w:szCs w:val="28"/>
    </w:rPr>
  </w:style>
  <w:style w:type="paragraph" w:customStyle="1" w:styleId="Style2">
    <w:name w:val="Style2"/>
    <w:basedOn w:val="a"/>
    <w:rsid w:val="00FD1BAC"/>
    <w:pPr>
      <w:widowControl w:val="0"/>
      <w:autoSpaceDE w:val="0"/>
      <w:autoSpaceDN w:val="0"/>
      <w:adjustRightInd w:val="0"/>
    </w:pPr>
    <w:rPr>
      <w:rFonts w:eastAsia="Times New Roman"/>
      <w:sz w:val="24"/>
      <w:szCs w:val="24"/>
    </w:rPr>
  </w:style>
  <w:style w:type="character" w:customStyle="1" w:styleId="FontStyle12">
    <w:name w:val="Font Style12"/>
    <w:basedOn w:val="a0"/>
    <w:rsid w:val="00FD1BAC"/>
    <w:rPr>
      <w:rFonts w:ascii="Times New Roman" w:hAnsi="Times New Roman" w:cs="Times New Roman"/>
      <w:sz w:val="34"/>
      <w:szCs w:val="34"/>
    </w:rPr>
  </w:style>
  <w:style w:type="paragraph" w:customStyle="1" w:styleId="2a">
    <w:name w:val="Абзац списка2"/>
    <w:basedOn w:val="a"/>
    <w:rsid w:val="00FD1BAC"/>
    <w:pPr>
      <w:ind w:left="720"/>
      <w:contextualSpacing/>
    </w:pPr>
    <w:rPr>
      <w:sz w:val="24"/>
      <w:szCs w:val="24"/>
    </w:rPr>
  </w:style>
  <w:style w:type="character" w:customStyle="1" w:styleId="apple-converted-space">
    <w:name w:val="apple-converted-space"/>
    <w:basedOn w:val="a0"/>
    <w:rsid w:val="00FD1BAC"/>
  </w:style>
  <w:style w:type="paragraph" w:customStyle="1" w:styleId="35">
    <w:name w:val="Обычный3"/>
    <w:rsid w:val="00802C77"/>
    <w:pPr>
      <w:widowControl w:val="0"/>
      <w:spacing w:before="260"/>
    </w:pPr>
    <w:rPr>
      <w:rFonts w:ascii="Times New Roman" w:eastAsia="Times New Roman" w:hAnsi="Times New Roman"/>
      <w:sz w:val="24"/>
    </w:rPr>
  </w:style>
  <w:style w:type="character" w:customStyle="1" w:styleId="17">
    <w:name w:val="Основной шрифт абзаца1"/>
    <w:uiPriority w:val="99"/>
    <w:rsid w:val="00802C77"/>
    <w:rPr>
      <w:sz w:val="24"/>
    </w:rPr>
  </w:style>
  <w:style w:type="character" w:customStyle="1" w:styleId="ConsNormal0">
    <w:name w:val="ConsNormal Знак"/>
    <w:link w:val="ConsNormal"/>
    <w:locked/>
    <w:rsid w:val="001040BF"/>
    <w:rPr>
      <w:rFonts w:ascii="Consultant" w:hAnsi="Consultant"/>
    </w:rPr>
  </w:style>
  <w:style w:type="paragraph" w:customStyle="1" w:styleId="51">
    <w:name w:val="Обычный5"/>
    <w:rsid w:val="009E6A57"/>
    <w:pPr>
      <w:widowControl w:val="0"/>
      <w:spacing w:before="260"/>
    </w:pPr>
    <w:rPr>
      <w:rFonts w:ascii="Times New Roman" w:eastAsia="Times New Roman" w:hAnsi="Times New Roman"/>
      <w:sz w:val="24"/>
    </w:rPr>
  </w:style>
  <w:style w:type="character" w:customStyle="1" w:styleId="36">
    <w:name w:val="Основной шрифт абзаца3"/>
    <w:rsid w:val="009E6A57"/>
    <w:rPr>
      <w:sz w:val="24"/>
    </w:rPr>
  </w:style>
  <w:style w:type="paragraph" w:styleId="37">
    <w:name w:val="Body Text 3"/>
    <w:basedOn w:val="a"/>
    <w:link w:val="38"/>
    <w:rsid w:val="00197B44"/>
    <w:pPr>
      <w:spacing w:after="120"/>
    </w:pPr>
    <w:rPr>
      <w:sz w:val="16"/>
      <w:szCs w:val="16"/>
      <w:lang w:eastAsia="en-US"/>
    </w:rPr>
  </w:style>
  <w:style w:type="character" w:customStyle="1" w:styleId="38">
    <w:name w:val="Основной текст 3 Знак"/>
    <w:basedOn w:val="a0"/>
    <w:link w:val="37"/>
    <w:rsid w:val="00197B44"/>
    <w:rPr>
      <w:rFonts w:ascii="Times New Roman" w:hAnsi="Times New Roman"/>
      <w:sz w:val="16"/>
      <w:szCs w:val="16"/>
      <w:lang w:eastAsia="en-US"/>
    </w:rPr>
  </w:style>
  <w:style w:type="character" w:customStyle="1" w:styleId="afa">
    <w:name w:val="Абзац списка Знак"/>
    <w:link w:val="af9"/>
    <w:uiPriority w:val="34"/>
    <w:locked/>
    <w:rsid w:val="001C159A"/>
    <w:rPr>
      <w:rFonts w:ascii="Times New Roman" w:eastAsia="Times New Roman" w:hAnsi="Times New Roman"/>
      <w:sz w:val="24"/>
      <w:szCs w:val="24"/>
    </w:rPr>
  </w:style>
  <w:style w:type="paragraph" w:customStyle="1" w:styleId="Default">
    <w:name w:val="Default"/>
    <w:uiPriority w:val="99"/>
    <w:rsid w:val="001C159A"/>
    <w:pPr>
      <w:autoSpaceDE w:val="0"/>
      <w:autoSpaceDN w:val="0"/>
      <w:adjustRightInd w:val="0"/>
      <w:spacing w:line="360" w:lineRule="auto"/>
    </w:pPr>
    <w:rPr>
      <w:rFonts w:ascii="Arial" w:eastAsia="Times New Roman" w:hAnsi="Arial" w:cs="Arial"/>
      <w:color w:val="000000"/>
      <w:sz w:val="24"/>
      <w:szCs w:val="24"/>
    </w:rPr>
  </w:style>
  <w:style w:type="paragraph" w:styleId="afd">
    <w:name w:val="No Spacing"/>
    <w:link w:val="afe"/>
    <w:uiPriority w:val="1"/>
    <w:qFormat/>
    <w:rsid w:val="00BB0F5A"/>
    <w:rPr>
      <w:rFonts w:eastAsia="Times New Roman" w:cs="Calibri"/>
      <w:sz w:val="22"/>
      <w:szCs w:val="22"/>
    </w:rPr>
  </w:style>
  <w:style w:type="character" w:customStyle="1" w:styleId="afe">
    <w:name w:val="Без интервала Знак"/>
    <w:link w:val="afd"/>
    <w:uiPriority w:val="1"/>
    <w:locked/>
    <w:rsid w:val="00BB0F5A"/>
    <w:rPr>
      <w:rFonts w:eastAsia="Times New Roman" w:cs="Calibri"/>
      <w:sz w:val="22"/>
      <w:szCs w:val="22"/>
    </w:rPr>
  </w:style>
  <w:style w:type="character" w:customStyle="1" w:styleId="FontStyle30">
    <w:name w:val="Font Style30"/>
    <w:basedOn w:val="a0"/>
    <w:uiPriority w:val="99"/>
    <w:rsid w:val="00920EEE"/>
    <w:rPr>
      <w:rFonts w:ascii="Times New Roman" w:hAnsi="Times New Roman" w:cs="Times New Roman"/>
      <w:sz w:val="22"/>
      <w:szCs w:val="22"/>
    </w:rPr>
  </w:style>
  <w:style w:type="paragraph" w:styleId="2b">
    <w:name w:val="Body Text 2"/>
    <w:basedOn w:val="a"/>
    <w:link w:val="2c"/>
    <w:uiPriority w:val="99"/>
    <w:rsid w:val="004F58A0"/>
    <w:pPr>
      <w:spacing w:after="120" w:line="480" w:lineRule="auto"/>
    </w:pPr>
    <w:rPr>
      <w:rFonts w:eastAsia="Times New Roman"/>
      <w:sz w:val="24"/>
    </w:rPr>
  </w:style>
  <w:style w:type="character" w:customStyle="1" w:styleId="2c">
    <w:name w:val="Основной текст 2 Знак"/>
    <w:basedOn w:val="a0"/>
    <w:link w:val="2b"/>
    <w:uiPriority w:val="99"/>
    <w:rsid w:val="004F58A0"/>
    <w:rPr>
      <w:rFonts w:ascii="Times New Roman" w:eastAsia="Times New Roman" w:hAnsi="Times New Roman"/>
      <w:sz w:val="24"/>
    </w:rPr>
  </w:style>
  <w:style w:type="character" w:customStyle="1" w:styleId="blk1">
    <w:name w:val="blk1"/>
    <w:rsid w:val="00F301DB"/>
    <w:rPr>
      <w:vanish w:val="0"/>
      <w:webHidden w:val="0"/>
      <w:specVanish w:val="0"/>
    </w:rPr>
  </w:style>
  <w:style w:type="paragraph" w:customStyle="1" w:styleId="xl28">
    <w:name w:val="xl28"/>
    <w:basedOn w:val="a"/>
    <w:uiPriority w:val="99"/>
    <w:rsid w:val="000351A9"/>
    <w:pPr>
      <w:spacing w:before="100" w:beforeAutospacing="1" w:after="100" w:afterAutospacing="1"/>
    </w:pPr>
    <w:rPr>
      <w:rFonts w:ascii="Arial CYR" w:eastAsia="Arial Unicode MS" w:hAnsi="Arial CYR" w:cs="Arial CYR"/>
      <w:sz w:val="24"/>
      <w:szCs w:val="24"/>
    </w:rPr>
  </w:style>
  <w:style w:type="paragraph" w:customStyle="1" w:styleId="Textbody">
    <w:name w:val="Text body"/>
    <w:basedOn w:val="a"/>
    <w:rsid w:val="007B03CB"/>
    <w:pPr>
      <w:suppressAutoHyphens/>
      <w:spacing w:after="120" w:line="288" w:lineRule="auto"/>
      <w:ind w:firstLine="567"/>
      <w:textAlignment w:val="baseline"/>
    </w:pPr>
    <w:rPr>
      <w:rFonts w:eastAsia="Times New Roman"/>
      <w:kern w:val="1"/>
      <w:sz w:val="28"/>
      <w:szCs w:val="28"/>
      <w:lang w:eastAsia="ar-SA"/>
    </w:rPr>
  </w:style>
  <w:style w:type="paragraph" w:customStyle="1" w:styleId="41">
    <w:name w:val="[Ростех] Текст Пункта (Уровень 4)"/>
    <w:uiPriority w:val="99"/>
    <w:qFormat/>
    <w:rsid w:val="00F80AD5"/>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Standard">
    <w:name w:val="Standard"/>
    <w:rsid w:val="001A7877"/>
    <w:pPr>
      <w:suppressAutoHyphens/>
      <w:spacing w:after="200" w:line="276" w:lineRule="auto"/>
      <w:textAlignment w:val="baseline"/>
    </w:pPr>
    <w:rPr>
      <w:rFonts w:eastAsia="Times New Roman" w:cs="Calibri"/>
      <w:kern w:val="1"/>
      <w:sz w:val="22"/>
      <w:szCs w:val="22"/>
      <w:lang w:eastAsia="ar-SA"/>
    </w:rPr>
  </w:style>
  <w:style w:type="paragraph" w:customStyle="1" w:styleId="52">
    <w:name w:val="[Ростех] Текст Подпункта (Уровень 5)"/>
    <w:uiPriority w:val="99"/>
    <w:qFormat/>
    <w:rsid w:val="008958F2"/>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18">
    <w:name w:val="Основной текст с отступом1"/>
    <w:basedOn w:val="a"/>
    <w:link w:val="BodyTextIndent"/>
    <w:rsid w:val="008D0E34"/>
    <w:pPr>
      <w:ind w:firstLine="708"/>
      <w:jc w:val="left"/>
    </w:pPr>
    <w:rPr>
      <w:rFonts w:eastAsia="Times New Roman"/>
      <w:sz w:val="24"/>
      <w:szCs w:val="24"/>
    </w:rPr>
  </w:style>
  <w:style w:type="character" w:customStyle="1" w:styleId="BodyTextIndent">
    <w:name w:val="Body Text Indent Знак"/>
    <w:basedOn w:val="a0"/>
    <w:link w:val="18"/>
    <w:rsid w:val="008D0E34"/>
    <w:rPr>
      <w:rFonts w:ascii="Times New Roman" w:eastAsia="Times New Roman" w:hAnsi="Times New Roman"/>
      <w:sz w:val="24"/>
      <w:szCs w:val="24"/>
    </w:rPr>
  </w:style>
  <w:style w:type="paragraph" w:customStyle="1" w:styleId="aff">
    <w:name w:val="Подпункт"/>
    <w:basedOn w:val="a"/>
    <w:rsid w:val="00C73BE5"/>
    <w:pPr>
      <w:tabs>
        <w:tab w:val="left" w:pos="851"/>
        <w:tab w:val="num" w:pos="993"/>
        <w:tab w:val="num" w:pos="1844"/>
      </w:tabs>
      <w:spacing w:line="360" w:lineRule="auto"/>
      <w:ind w:left="993" w:hanging="851"/>
    </w:pPr>
    <w:rPr>
      <w:rFonts w:eastAsia="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200972">
      <w:bodyDiv w:val="1"/>
      <w:marLeft w:val="0"/>
      <w:marRight w:val="0"/>
      <w:marTop w:val="0"/>
      <w:marBottom w:val="0"/>
      <w:divBdr>
        <w:top w:val="none" w:sz="0" w:space="0" w:color="auto"/>
        <w:left w:val="none" w:sz="0" w:space="0" w:color="auto"/>
        <w:bottom w:val="none" w:sz="0" w:space="0" w:color="auto"/>
        <w:right w:val="none" w:sz="0" w:space="0" w:color="auto"/>
      </w:divBdr>
    </w:div>
    <w:div w:id="501895337">
      <w:bodyDiv w:val="1"/>
      <w:marLeft w:val="0"/>
      <w:marRight w:val="0"/>
      <w:marTop w:val="0"/>
      <w:marBottom w:val="0"/>
      <w:divBdr>
        <w:top w:val="none" w:sz="0" w:space="0" w:color="auto"/>
        <w:left w:val="none" w:sz="0" w:space="0" w:color="auto"/>
        <w:bottom w:val="none" w:sz="0" w:space="0" w:color="auto"/>
        <w:right w:val="none" w:sz="0" w:space="0" w:color="auto"/>
      </w:divBdr>
    </w:div>
    <w:div w:id="844981705">
      <w:bodyDiv w:val="1"/>
      <w:marLeft w:val="0"/>
      <w:marRight w:val="0"/>
      <w:marTop w:val="0"/>
      <w:marBottom w:val="0"/>
      <w:divBdr>
        <w:top w:val="none" w:sz="0" w:space="0" w:color="auto"/>
        <w:left w:val="none" w:sz="0" w:space="0" w:color="auto"/>
        <w:bottom w:val="none" w:sz="0" w:space="0" w:color="auto"/>
        <w:right w:val="none" w:sz="0" w:space="0" w:color="auto"/>
      </w:divBdr>
    </w:div>
    <w:div w:id="897667484">
      <w:bodyDiv w:val="1"/>
      <w:marLeft w:val="0"/>
      <w:marRight w:val="0"/>
      <w:marTop w:val="0"/>
      <w:marBottom w:val="0"/>
      <w:divBdr>
        <w:top w:val="none" w:sz="0" w:space="0" w:color="auto"/>
        <w:left w:val="none" w:sz="0" w:space="0" w:color="auto"/>
        <w:bottom w:val="none" w:sz="0" w:space="0" w:color="auto"/>
        <w:right w:val="none" w:sz="0" w:space="0" w:color="auto"/>
      </w:divBdr>
    </w:div>
    <w:div w:id="986126639">
      <w:bodyDiv w:val="1"/>
      <w:marLeft w:val="0"/>
      <w:marRight w:val="0"/>
      <w:marTop w:val="0"/>
      <w:marBottom w:val="0"/>
      <w:divBdr>
        <w:top w:val="none" w:sz="0" w:space="0" w:color="auto"/>
        <w:left w:val="none" w:sz="0" w:space="0" w:color="auto"/>
        <w:bottom w:val="none" w:sz="0" w:space="0" w:color="auto"/>
        <w:right w:val="none" w:sz="0" w:space="0" w:color="auto"/>
      </w:divBdr>
      <w:divsChild>
        <w:div w:id="1303346189">
          <w:marLeft w:val="0"/>
          <w:marRight w:val="1239"/>
          <w:marTop w:val="0"/>
          <w:marBottom w:val="137"/>
          <w:divBdr>
            <w:top w:val="none" w:sz="0" w:space="0" w:color="auto"/>
            <w:left w:val="none" w:sz="0" w:space="0" w:color="auto"/>
            <w:bottom w:val="none" w:sz="0" w:space="0" w:color="auto"/>
            <w:right w:val="none" w:sz="0" w:space="0" w:color="auto"/>
          </w:divBdr>
          <w:divsChild>
            <w:div w:id="754400796">
              <w:marLeft w:val="0"/>
              <w:marRight w:val="0"/>
              <w:marTop w:val="0"/>
              <w:marBottom w:val="46"/>
              <w:divBdr>
                <w:top w:val="none" w:sz="0" w:space="0" w:color="auto"/>
                <w:left w:val="none" w:sz="0" w:space="0" w:color="auto"/>
                <w:bottom w:val="none" w:sz="0" w:space="0" w:color="auto"/>
                <w:right w:val="none" w:sz="0" w:space="0" w:color="auto"/>
              </w:divBdr>
            </w:div>
          </w:divsChild>
        </w:div>
      </w:divsChild>
    </w:div>
    <w:div w:id="1307928773">
      <w:bodyDiv w:val="1"/>
      <w:marLeft w:val="0"/>
      <w:marRight w:val="0"/>
      <w:marTop w:val="0"/>
      <w:marBottom w:val="0"/>
      <w:divBdr>
        <w:top w:val="none" w:sz="0" w:space="0" w:color="auto"/>
        <w:left w:val="none" w:sz="0" w:space="0" w:color="auto"/>
        <w:bottom w:val="none" w:sz="0" w:space="0" w:color="auto"/>
        <w:right w:val="none" w:sz="0" w:space="0" w:color="auto"/>
      </w:divBdr>
    </w:div>
    <w:div w:id="1560438105">
      <w:bodyDiv w:val="1"/>
      <w:marLeft w:val="0"/>
      <w:marRight w:val="0"/>
      <w:marTop w:val="0"/>
      <w:marBottom w:val="0"/>
      <w:divBdr>
        <w:top w:val="none" w:sz="0" w:space="0" w:color="auto"/>
        <w:left w:val="none" w:sz="0" w:space="0" w:color="auto"/>
        <w:bottom w:val="none" w:sz="0" w:space="0" w:color="auto"/>
        <w:right w:val="none" w:sz="0" w:space="0" w:color="auto"/>
      </w:divBdr>
      <w:divsChild>
        <w:div w:id="1413117076">
          <w:marLeft w:val="0"/>
          <w:marRight w:val="0"/>
          <w:marTop w:val="0"/>
          <w:marBottom w:val="0"/>
          <w:divBdr>
            <w:top w:val="none" w:sz="0" w:space="0" w:color="auto"/>
            <w:left w:val="none" w:sz="0" w:space="0" w:color="auto"/>
            <w:bottom w:val="none" w:sz="0" w:space="0" w:color="auto"/>
            <w:right w:val="none" w:sz="0" w:space="0" w:color="auto"/>
          </w:divBdr>
          <w:divsChild>
            <w:div w:id="523522688">
              <w:marLeft w:val="0"/>
              <w:marRight w:val="0"/>
              <w:marTop w:val="255"/>
              <w:marBottom w:val="90"/>
              <w:divBdr>
                <w:top w:val="none" w:sz="0" w:space="0" w:color="auto"/>
                <w:left w:val="none" w:sz="0" w:space="0" w:color="auto"/>
                <w:bottom w:val="none" w:sz="0" w:space="0" w:color="auto"/>
                <w:right w:val="none" w:sz="0" w:space="0" w:color="auto"/>
              </w:divBdr>
            </w:div>
            <w:div w:id="1837450492">
              <w:marLeft w:val="0"/>
              <w:marRight w:val="0"/>
              <w:marTop w:val="0"/>
              <w:marBottom w:val="0"/>
              <w:divBdr>
                <w:top w:val="none" w:sz="0" w:space="0" w:color="auto"/>
                <w:left w:val="none" w:sz="0" w:space="0" w:color="auto"/>
                <w:bottom w:val="none" w:sz="0" w:space="0" w:color="auto"/>
                <w:right w:val="none" w:sz="0" w:space="0" w:color="auto"/>
              </w:divBdr>
            </w:div>
            <w:div w:id="379323584">
              <w:marLeft w:val="0"/>
              <w:marRight w:val="0"/>
              <w:marTop w:val="0"/>
              <w:marBottom w:val="0"/>
              <w:divBdr>
                <w:top w:val="none" w:sz="0" w:space="0" w:color="auto"/>
                <w:left w:val="none" w:sz="0" w:space="0" w:color="auto"/>
                <w:bottom w:val="none" w:sz="0" w:space="0" w:color="auto"/>
                <w:right w:val="none" w:sz="0" w:space="0" w:color="auto"/>
              </w:divBdr>
            </w:div>
            <w:div w:id="1435248048">
              <w:marLeft w:val="0"/>
              <w:marRight w:val="0"/>
              <w:marTop w:val="0"/>
              <w:marBottom w:val="0"/>
              <w:divBdr>
                <w:top w:val="none" w:sz="0" w:space="0" w:color="auto"/>
                <w:left w:val="none" w:sz="0" w:space="0" w:color="auto"/>
                <w:bottom w:val="none" w:sz="0" w:space="0" w:color="auto"/>
                <w:right w:val="none" w:sz="0" w:space="0" w:color="auto"/>
              </w:divBdr>
            </w:div>
            <w:div w:id="1871648465">
              <w:marLeft w:val="0"/>
              <w:marRight w:val="0"/>
              <w:marTop w:val="0"/>
              <w:marBottom w:val="0"/>
              <w:divBdr>
                <w:top w:val="none" w:sz="0" w:space="0" w:color="auto"/>
                <w:left w:val="none" w:sz="0" w:space="0" w:color="auto"/>
                <w:bottom w:val="none" w:sz="0" w:space="0" w:color="auto"/>
                <w:right w:val="none" w:sz="0" w:space="0" w:color="auto"/>
              </w:divBdr>
            </w:div>
          </w:divsChild>
        </w:div>
        <w:div w:id="636496788">
          <w:marLeft w:val="0"/>
          <w:marRight w:val="0"/>
          <w:marTop w:val="0"/>
          <w:marBottom w:val="0"/>
          <w:divBdr>
            <w:top w:val="none" w:sz="0" w:space="0" w:color="auto"/>
            <w:left w:val="none" w:sz="0" w:space="0" w:color="auto"/>
            <w:bottom w:val="none" w:sz="0" w:space="0" w:color="auto"/>
            <w:right w:val="none" w:sz="0" w:space="0" w:color="auto"/>
          </w:divBdr>
          <w:divsChild>
            <w:div w:id="108864967">
              <w:marLeft w:val="0"/>
              <w:marRight w:val="0"/>
              <w:marTop w:val="255"/>
              <w:marBottom w:val="90"/>
              <w:divBdr>
                <w:top w:val="none" w:sz="0" w:space="0" w:color="auto"/>
                <w:left w:val="none" w:sz="0" w:space="0" w:color="auto"/>
                <w:bottom w:val="none" w:sz="0" w:space="0" w:color="auto"/>
                <w:right w:val="none" w:sz="0" w:space="0" w:color="auto"/>
              </w:divBdr>
            </w:div>
            <w:div w:id="1488012326">
              <w:marLeft w:val="0"/>
              <w:marRight w:val="0"/>
              <w:marTop w:val="0"/>
              <w:marBottom w:val="0"/>
              <w:divBdr>
                <w:top w:val="none" w:sz="0" w:space="0" w:color="auto"/>
                <w:left w:val="none" w:sz="0" w:space="0" w:color="auto"/>
                <w:bottom w:val="none" w:sz="0" w:space="0" w:color="auto"/>
                <w:right w:val="none" w:sz="0" w:space="0" w:color="auto"/>
              </w:divBdr>
            </w:div>
            <w:div w:id="1874534215">
              <w:marLeft w:val="0"/>
              <w:marRight w:val="0"/>
              <w:marTop w:val="0"/>
              <w:marBottom w:val="0"/>
              <w:divBdr>
                <w:top w:val="none" w:sz="0" w:space="0" w:color="auto"/>
                <w:left w:val="none" w:sz="0" w:space="0" w:color="auto"/>
                <w:bottom w:val="none" w:sz="0" w:space="0" w:color="auto"/>
                <w:right w:val="none" w:sz="0" w:space="0" w:color="auto"/>
              </w:divBdr>
            </w:div>
            <w:div w:id="2051951921">
              <w:marLeft w:val="0"/>
              <w:marRight w:val="0"/>
              <w:marTop w:val="0"/>
              <w:marBottom w:val="0"/>
              <w:divBdr>
                <w:top w:val="none" w:sz="0" w:space="0" w:color="auto"/>
                <w:left w:val="none" w:sz="0" w:space="0" w:color="auto"/>
                <w:bottom w:val="none" w:sz="0" w:space="0" w:color="auto"/>
                <w:right w:val="none" w:sz="0" w:space="0" w:color="auto"/>
              </w:divBdr>
            </w:div>
            <w:div w:id="1573272513">
              <w:marLeft w:val="0"/>
              <w:marRight w:val="0"/>
              <w:marTop w:val="0"/>
              <w:marBottom w:val="0"/>
              <w:divBdr>
                <w:top w:val="none" w:sz="0" w:space="0" w:color="auto"/>
                <w:left w:val="none" w:sz="0" w:space="0" w:color="auto"/>
                <w:bottom w:val="none" w:sz="0" w:space="0" w:color="auto"/>
                <w:right w:val="none" w:sz="0" w:space="0" w:color="auto"/>
              </w:divBdr>
            </w:div>
            <w:div w:id="174471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357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A83202-99D1-4B0D-931F-EF4606194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8</Pages>
  <Words>2822</Words>
  <Characters>16089</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18874</CharactersWithSpaces>
  <SharedDoc>false</SharedDoc>
  <HLinks>
    <vt:vector size="30" baseType="variant">
      <vt:variant>
        <vt:i4>74581099</vt:i4>
      </vt:variant>
      <vt:variant>
        <vt:i4>12</vt:i4>
      </vt:variant>
      <vt:variant>
        <vt:i4>0</vt:i4>
      </vt:variant>
      <vt:variant>
        <vt:i4>5</vt:i4>
      </vt:variant>
      <vt:variant>
        <vt:lpwstr/>
      </vt:variant>
      <vt:variant>
        <vt:lpwstr>Приложение_7</vt:lpwstr>
      </vt:variant>
      <vt:variant>
        <vt:i4>74646635</vt:i4>
      </vt:variant>
      <vt:variant>
        <vt:i4>9</vt:i4>
      </vt:variant>
      <vt:variant>
        <vt:i4>0</vt:i4>
      </vt:variant>
      <vt:variant>
        <vt:i4>5</vt:i4>
      </vt:variant>
      <vt:variant>
        <vt:lpwstr/>
      </vt:variant>
      <vt:variant>
        <vt:lpwstr>Приложение_6</vt:lpwstr>
      </vt:variant>
      <vt:variant>
        <vt:i4>74450027</vt:i4>
      </vt:variant>
      <vt:variant>
        <vt:i4>6</vt:i4>
      </vt:variant>
      <vt:variant>
        <vt:i4>0</vt:i4>
      </vt:variant>
      <vt:variant>
        <vt:i4>5</vt:i4>
      </vt:variant>
      <vt:variant>
        <vt:lpwstr/>
      </vt:variant>
      <vt:variant>
        <vt:lpwstr>Приложение_5</vt:lpwstr>
      </vt:variant>
      <vt:variant>
        <vt:i4>74843243</vt:i4>
      </vt:variant>
      <vt:variant>
        <vt:i4>3</vt:i4>
      </vt:variant>
      <vt:variant>
        <vt:i4>0</vt:i4>
      </vt:variant>
      <vt:variant>
        <vt:i4>5</vt:i4>
      </vt:variant>
      <vt:variant>
        <vt:lpwstr/>
      </vt:variant>
      <vt:variant>
        <vt:lpwstr>Приложение_3</vt:lpwstr>
      </vt:variant>
      <vt:variant>
        <vt:i4>74908779</vt:i4>
      </vt:variant>
      <vt:variant>
        <vt:i4>0</vt:i4>
      </vt:variant>
      <vt:variant>
        <vt:i4>0</vt:i4>
      </vt:variant>
      <vt:variant>
        <vt:i4>5</vt:i4>
      </vt:variant>
      <vt:variant>
        <vt:lpwstr/>
      </vt:variant>
      <vt:variant>
        <vt:lpwstr>Приложение_2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Пользователь</cp:lastModifiedBy>
  <cp:revision>32</cp:revision>
  <cp:lastPrinted>2018-07-10T05:55:00Z</cp:lastPrinted>
  <dcterms:created xsi:type="dcterms:W3CDTF">2019-08-30T05:26:00Z</dcterms:created>
  <dcterms:modified xsi:type="dcterms:W3CDTF">2020-12-16T09:24:00Z</dcterms:modified>
</cp:coreProperties>
</file>