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07B9D" w:rsidRPr="00F07B9D" w:rsidRDefault="00F07B9D" w:rsidP="00F07B9D">
      <w:pPr>
        <w:spacing w:before="60" w:after="60" w:line="240" w:lineRule="auto"/>
        <w:ind w:right="-284"/>
        <w:jc w:val="right"/>
        <w:rPr>
          <w:rFonts w:ascii="Times New Roman" w:hAnsi="Times New Roman" w:cs="Times New Roman"/>
          <w:lang w:eastAsia="ru-RU"/>
        </w:rPr>
      </w:pPr>
      <w:r w:rsidRPr="00F07B9D">
        <w:rPr>
          <w:rFonts w:ascii="Times New Roman" w:hAnsi="Times New Roman" w:cs="Times New Roman"/>
          <w:lang w:eastAsia="ru-RU"/>
        </w:rPr>
        <w:t xml:space="preserve">Приложение №1 </w:t>
      </w:r>
    </w:p>
    <w:p w:rsidR="00F07B9D" w:rsidRPr="00F07B9D" w:rsidRDefault="00F07B9D" w:rsidP="00F07B9D">
      <w:pPr>
        <w:spacing w:before="60" w:after="60" w:line="240" w:lineRule="auto"/>
        <w:ind w:right="-284"/>
        <w:jc w:val="right"/>
        <w:rPr>
          <w:rFonts w:ascii="Times New Roman" w:hAnsi="Times New Roman" w:cs="Times New Roman"/>
          <w:lang w:eastAsia="ru-RU"/>
        </w:rPr>
      </w:pPr>
      <w:r w:rsidRPr="00F07B9D">
        <w:rPr>
          <w:rFonts w:ascii="Times New Roman" w:hAnsi="Times New Roman" w:cs="Times New Roman"/>
          <w:lang w:eastAsia="ru-RU"/>
        </w:rPr>
        <w:t>к техническому заданию</w:t>
      </w:r>
    </w:p>
    <w:p w:rsidR="00F07B9D" w:rsidRDefault="00F07B9D" w:rsidP="00F07B9D">
      <w:pPr>
        <w:spacing w:before="60" w:after="60" w:line="240" w:lineRule="auto"/>
        <w:ind w:right="-284"/>
        <w:jc w:val="right"/>
        <w:rPr>
          <w:rFonts w:ascii="Times New Roman" w:hAnsi="Times New Roman" w:cs="Times New Roman"/>
          <w:b/>
          <w:lang w:eastAsia="ru-RU"/>
        </w:rPr>
      </w:pPr>
    </w:p>
    <w:p w:rsidR="00F07B9D" w:rsidRDefault="00F07B9D" w:rsidP="00F07B9D">
      <w:pPr>
        <w:spacing w:before="60" w:after="60" w:line="240" w:lineRule="auto"/>
        <w:ind w:right="-284"/>
        <w:jc w:val="right"/>
        <w:rPr>
          <w:rFonts w:ascii="Times New Roman" w:hAnsi="Times New Roman" w:cs="Times New Roman"/>
          <w:b/>
          <w:lang w:eastAsia="ru-RU"/>
        </w:rPr>
      </w:pPr>
    </w:p>
    <w:p w:rsidR="0016698F" w:rsidRPr="002B102F" w:rsidRDefault="002B102F" w:rsidP="002B102F">
      <w:pPr>
        <w:spacing w:before="60" w:after="60" w:line="240" w:lineRule="auto"/>
        <w:ind w:right="-284"/>
        <w:jc w:val="center"/>
        <w:rPr>
          <w:rFonts w:ascii="Times New Roman" w:hAnsi="Times New Roman" w:cs="Times New Roman"/>
          <w:b/>
          <w:lang w:eastAsia="ru-RU"/>
        </w:rPr>
      </w:pPr>
      <w:r w:rsidRPr="002B102F">
        <w:rPr>
          <w:rFonts w:ascii="Times New Roman" w:hAnsi="Times New Roman" w:cs="Times New Roman"/>
          <w:b/>
          <w:lang w:eastAsia="ru-RU"/>
        </w:rPr>
        <w:t>Инструкция по заполнению заявки.</w:t>
      </w:r>
    </w:p>
    <w:p w:rsidR="002B102F" w:rsidRPr="002B102F" w:rsidRDefault="002B102F" w:rsidP="002B102F">
      <w:pPr>
        <w:spacing w:before="60" w:after="60" w:line="240" w:lineRule="auto"/>
        <w:ind w:right="-284"/>
        <w:jc w:val="center"/>
        <w:rPr>
          <w:rFonts w:ascii="Times New Roman" w:hAnsi="Times New Roman" w:cs="Times New Roman"/>
          <w:b/>
          <w:color w:val="000080"/>
          <w:lang w:eastAsia="ru-RU"/>
        </w:rPr>
      </w:pPr>
    </w:p>
    <w:p w:rsidR="0016698F" w:rsidRPr="002B102F" w:rsidRDefault="0016698F" w:rsidP="0016698F">
      <w:pPr>
        <w:spacing w:after="0" w:line="240" w:lineRule="auto"/>
        <w:ind w:right="-284"/>
        <w:jc w:val="both"/>
        <w:rPr>
          <w:rFonts w:ascii="Times New Roman" w:eastAsia="Calibri" w:hAnsi="Times New Roman" w:cs="Times New Roman"/>
        </w:rPr>
      </w:pPr>
      <w:r w:rsidRPr="002B102F">
        <w:rPr>
          <w:rFonts w:ascii="Times New Roman" w:hAnsi="Times New Roman" w:cs="Times New Roman"/>
        </w:rPr>
        <w:t xml:space="preserve">Показатели, позволяющие определить соответствие закупаемых товара, работы, услуги установленным заказчиком требованиям, которые указаны в </w:t>
      </w:r>
      <w:r w:rsidR="002B102F">
        <w:rPr>
          <w:rFonts w:ascii="Times New Roman" w:hAnsi="Times New Roman" w:cs="Times New Roman"/>
        </w:rPr>
        <w:t>извещении о проведении запроса котировок в электронной форме</w:t>
      </w:r>
      <w:r w:rsidRPr="002B102F">
        <w:rPr>
          <w:rFonts w:ascii="Times New Roman" w:eastAsia="Calibri" w:hAnsi="Times New Roman" w:cs="Times New Roman"/>
        </w:rPr>
        <w:t>, следует считать соответственно:</w:t>
      </w:r>
    </w:p>
    <w:p w:rsidR="0016698F" w:rsidRPr="002B102F" w:rsidRDefault="0016698F" w:rsidP="0016698F">
      <w:pPr>
        <w:spacing w:after="0" w:line="240" w:lineRule="auto"/>
        <w:ind w:right="-284"/>
        <w:jc w:val="both"/>
        <w:rPr>
          <w:rFonts w:ascii="Times New Roman" w:eastAsia="Calibri" w:hAnsi="Times New Roman" w:cs="Times New Roman"/>
        </w:rPr>
      </w:pPr>
    </w:p>
    <w:p w:rsidR="00333A41" w:rsidRDefault="0016698F" w:rsidP="00333A41">
      <w:pPr>
        <w:pStyle w:val="a3"/>
        <w:numPr>
          <w:ilvl w:val="0"/>
          <w:numId w:val="1"/>
        </w:numPr>
        <w:tabs>
          <w:tab w:val="left" w:pos="284"/>
        </w:tabs>
        <w:spacing w:after="0" w:line="240" w:lineRule="auto"/>
        <w:ind w:left="0" w:right="-284" w:firstLine="0"/>
        <w:jc w:val="both"/>
        <w:rPr>
          <w:rFonts w:ascii="Times New Roman" w:eastAsia="Calibri" w:hAnsi="Times New Roman" w:cs="Times New Roman"/>
        </w:rPr>
      </w:pPr>
      <w:proofErr w:type="gramStart"/>
      <w:r w:rsidRPr="00333A41">
        <w:rPr>
          <w:rFonts w:ascii="Times New Roman" w:eastAsia="Calibri" w:hAnsi="Times New Roman" w:cs="Times New Roman"/>
          <w:b/>
        </w:rPr>
        <w:t xml:space="preserve">Минимальным значением, </w:t>
      </w:r>
      <w:r w:rsidRPr="00333A41">
        <w:rPr>
          <w:rFonts w:ascii="Times New Roman" w:eastAsia="Calibri" w:hAnsi="Times New Roman" w:cs="Times New Roman"/>
        </w:rPr>
        <w:t>если указано одно значение показателя, которое сопровождается словесным обозначением «</w:t>
      </w:r>
      <w:r w:rsidRPr="00333A41">
        <w:rPr>
          <w:rFonts w:ascii="Times New Roman" w:eastAsia="Calibri" w:hAnsi="Times New Roman" w:cs="Times New Roman"/>
          <w:lang w:val="en-US"/>
        </w:rPr>
        <w:t>min</w:t>
      </w:r>
      <w:r w:rsidRPr="00333A41">
        <w:rPr>
          <w:rFonts w:ascii="Times New Roman" w:eastAsia="Calibri" w:hAnsi="Times New Roman" w:cs="Times New Roman"/>
        </w:rPr>
        <w:t>», «не менее», «минимальное значение», «не уже»,  «не ниже», «не тоньше»,  «более», «превышает», «шире», «выше», «толще», «от».</w:t>
      </w:r>
      <w:proofErr w:type="gramEnd"/>
    </w:p>
    <w:p w:rsidR="00333A41" w:rsidRPr="00333A41" w:rsidRDefault="00333A41" w:rsidP="00333A41">
      <w:pPr>
        <w:pStyle w:val="a3"/>
        <w:tabs>
          <w:tab w:val="left" w:pos="284"/>
        </w:tabs>
        <w:spacing w:after="0" w:line="240" w:lineRule="auto"/>
        <w:ind w:left="0" w:right="-284"/>
        <w:jc w:val="both"/>
        <w:rPr>
          <w:rFonts w:ascii="Times New Roman" w:eastAsia="Calibri" w:hAnsi="Times New Roman" w:cs="Times New Roman"/>
        </w:rPr>
      </w:pPr>
    </w:p>
    <w:p w:rsidR="00333A41" w:rsidRDefault="0016698F" w:rsidP="00333A41">
      <w:pPr>
        <w:pStyle w:val="a3"/>
        <w:numPr>
          <w:ilvl w:val="0"/>
          <w:numId w:val="1"/>
        </w:numPr>
        <w:tabs>
          <w:tab w:val="left" w:pos="284"/>
        </w:tabs>
        <w:spacing w:after="0" w:line="240" w:lineRule="auto"/>
        <w:ind w:left="0" w:right="-284" w:firstLine="0"/>
        <w:jc w:val="both"/>
        <w:rPr>
          <w:rFonts w:ascii="Times New Roman" w:eastAsia="Calibri" w:hAnsi="Times New Roman" w:cs="Times New Roman"/>
        </w:rPr>
      </w:pPr>
      <w:proofErr w:type="gramStart"/>
      <w:r w:rsidRPr="00333A41">
        <w:rPr>
          <w:rFonts w:ascii="Times New Roman" w:eastAsia="Calibri" w:hAnsi="Times New Roman" w:cs="Times New Roman"/>
          <w:b/>
        </w:rPr>
        <w:t xml:space="preserve">Максимальным значением, </w:t>
      </w:r>
      <w:r w:rsidRPr="00333A41">
        <w:rPr>
          <w:rFonts w:ascii="Times New Roman" w:eastAsia="Calibri" w:hAnsi="Times New Roman" w:cs="Times New Roman"/>
        </w:rPr>
        <w:t>если указано одно значение показателя, которое сопровождается словесным обозначением «</w:t>
      </w:r>
      <w:r w:rsidRPr="00333A41">
        <w:rPr>
          <w:rFonts w:ascii="Times New Roman" w:eastAsia="Calibri" w:hAnsi="Times New Roman" w:cs="Times New Roman"/>
          <w:lang w:val="en-US"/>
        </w:rPr>
        <w:t>max</w:t>
      </w:r>
      <w:r w:rsidRPr="00333A41">
        <w:rPr>
          <w:rFonts w:ascii="Times New Roman" w:eastAsia="Calibri" w:hAnsi="Times New Roman" w:cs="Times New Roman"/>
        </w:rPr>
        <w:t>», «не более», «максимальное значение», «не выше»,</w:t>
      </w:r>
      <w:r w:rsidRPr="00333A41">
        <w:rPr>
          <w:rFonts w:ascii="Times New Roman" w:hAnsi="Times New Roman" w:cs="Times New Roman"/>
        </w:rPr>
        <w:t xml:space="preserve"> </w:t>
      </w:r>
      <w:r w:rsidRPr="00333A41">
        <w:rPr>
          <w:rFonts w:ascii="Times New Roman" w:eastAsia="Calibri" w:hAnsi="Times New Roman" w:cs="Times New Roman"/>
        </w:rPr>
        <w:t>«не превышает»,  «не толще», «не шире»</w:t>
      </w:r>
      <w:r w:rsidRPr="00333A41">
        <w:rPr>
          <w:rFonts w:ascii="Times New Roman" w:hAnsi="Times New Roman" w:cs="Times New Roman"/>
        </w:rPr>
        <w:t xml:space="preserve">,  </w:t>
      </w:r>
      <w:r w:rsidRPr="00333A41">
        <w:rPr>
          <w:rFonts w:ascii="Times New Roman" w:eastAsia="Calibri" w:hAnsi="Times New Roman" w:cs="Times New Roman"/>
        </w:rPr>
        <w:t>«менее», «уже», «ниже», «тоньше», «до».</w:t>
      </w:r>
      <w:proofErr w:type="gramEnd"/>
    </w:p>
    <w:p w:rsidR="00333A41" w:rsidRPr="00333A41" w:rsidRDefault="00333A41" w:rsidP="00333A41">
      <w:pPr>
        <w:pStyle w:val="a3"/>
        <w:rPr>
          <w:rFonts w:ascii="Times New Roman" w:eastAsia="Calibri" w:hAnsi="Times New Roman" w:cs="Times New Roman"/>
          <w:b/>
        </w:rPr>
      </w:pPr>
    </w:p>
    <w:p w:rsidR="00333A41" w:rsidRDefault="0016698F" w:rsidP="00333A41">
      <w:pPr>
        <w:pStyle w:val="a3"/>
        <w:numPr>
          <w:ilvl w:val="0"/>
          <w:numId w:val="1"/>
        </w:numPr>
        <w:tabs>
          <w:tab w:val="left" w:pos="284"/>
        </w:tabs>
        <w:spacing w:after="0" w:line="240" w:lineRule="auto"/>
        <w:ind w:left="0" w:right="-284" w:firstLine="0"/>
        <w:jc w:val="both"/>
        <w:rPr>
          <w:rFonts w:ascii="Times New Roman" w:eastAsia="Calibri" w:hAnsi="Times New Roman" w:cs="Times New Roman"/>
        </w:rPr>
      </w:pPr>
      <w:proofErr w:type="gramStart"/>
      <w:r w:rsidRPr="00333A41">
        <w:rPr>
          <w:rFonts w:ascii="Times New Roman" w:eastAsia="Calibri" w:hAnsi="Times New Roman" w:cs="Times New Roman"/>
          <w:b/>
        </w:rPr>
        <w:t xml:space="preserve">Неизменяемым значением, </w:t>
      </w:r>
      <w:r w:rsidRPr="00333A41">
        <w:rPr>
          <w:rFonts w:ascii="Times New Roman" w:eastAsia="Calibri" w:hAnsi="Times New Roman" w:cs="Times New Roman"/>
        </w:rPr>
        <w:t>если указано одно конкретное значение, которое не сопровождается   словесными обозначениями: «</w:t>
      </w:r>
      <w:proofErr w:type="spellStart"/>
      <w:r w:rsidRPr="00333A41">
        <w:rPr>
          <w:rFonts w:ascii="Times New Roman" w:eastAsia="Calibri" w:hAnsi="Times New Roman" w:cs="Times New Roman"/>
        </w:rPr>
        <w:t>min</w:t>
      </w:r>
      <w:proofErr w:type="spellEnd"/>
      <w:r w:rsidRPr="00333A41">
        <w:rPr>
          <w:rFonts w:ascii="Times New Roman" w:eastAsia="Calibri" w:hAnsi="Times New Roman" w:cs="Times New Roman"/>
        </w:rPr>
        <w:t>»,</w:t>
      </w:r>
      <w:r w:rsidRPr="00333A41">
        <w:rPr>
          <w:rFonts w:ascii="Times New Roman" w:hAnsi="Times New Roman" w:cs="Times New Roman"/>
        </w:rPr>
        <w:t xml:space="preserve"> </w:t>
      </w:r>
      <w:r w:rsidRPr="00333A41">
        <w:rPr>
          <w:rFonts w:ascii="Times New Roman" w:eastAsia="Calibri" w:hAnsi="Times New Roman" w:cs="Times New Roman"/>
        </w:rPr>
        <w:t>«превышает»,  «не менее», «минимальное значение», «не уже»,  «не ниже», «не тоньше»,</w:t>
      </w:r>
      <w:r w:rsidRPr="00333A41">
        <w:rPr>
          <w:rFonts w:ascii="Times New Roman" w:hAnsi="Times New Roman" w:cs="Times New Roman"/>
        </w:rPr>
        <w:t xml:space="preserve"> </w:t>
      </w:r>
      <w:r w:rsidRPr="00333A41">
        <w:rPr>
          <w:rFonts w:ascii="Times New Roman" w:eastAsia="Calibri" w:hAnsi="Times New Roman" w:cs="Times New Roman"/>
        </w:rPr>
        <w:t>«не превышает» «более», «шире», «выше», «толще», «от»,</w:t>
      </w:r>
      <w:r w:rsidRPr="00333A41">
        <w:rPr>
          <w:rFonts w:ascii="Times New Roman" w:hAnsi="Times New Roman" w:cs="Times New Roman"/>
        </w:rPr>
        <w:t xml:space="preserve"> </w:t>
      </w:r>
      <w:r w:rsidRPr="00333A41">
        <w:rPr>
          <w:rFonts w:ascii="Times New Roman" w:eastAsia="Calibri" w:hAnsi="Times New Roman" w:cs="Times New Roman"/>
        </w:rPr>
        <w:t>«</w:t>
      </w:r>
      <w:proofErr w:type="spellStart"/>
      <w:r w:rsidRPr="00333A41">
        <w:rPr>
          <w:rFonts w:ascii="Times New Roman" w:eastAsia="Calibri" w:hAnsi="Times New Roman" w:cs="Times New Roman"/>
        </w:rPr>
        <w:t>max</w:t>
      </w:r>
      <w:proofErr w:type="spellEnd"/>
      <w:r w:rsidRPr="00333A41">
        <w:rPr>
          <w:rFonts w:ascii="Times New Roman" w:eastAsia="Calibri" w:hAnsi="Times New Roman" w:cs="Times New Roman"/>
        </w:rPr>
        <w:t>», «не более», «максимальное значение», «не выше», «не толще», «не шире», «менее», «уже», «ниже», «тоньше», «до», « в пределах»).</w:t>
      </w:r>
      <w:proofErr w:type="gramEnd"/>
    </w:p>
    <w:p w:rsidR="00333A41" w:rsidRPr="00333A41" w:rsidRDefault="00333A41" w:rsidP="00333A41">
      <w:pPr>
        <w:pStyle w:val="a3"/>
        <w:rPr>
          <w:rFonts w:ascii="Times New Roman" w:eastAsia="Calibri" w:hAnsi="Times New Roman" w:cs="Times New Roman"/>
          <w:b/>
        </w:rPr>
      </w:pPr>
    </w:p>
    <w:p w:rsidR="00333A41" w:rsidRDefault="0016698F" w:rsidP="00333A41">
      <w:pPr>
        <w:pStyle w:val="a3"/>
        <w:numPr>
          <w:ilvl w:val="0"/>
          <w:numId w:val="1"/>
        </w:numPr>
        <w:tabs>
          <w:tab w:val="left" w:pos="284"/>
        </w:tabs>
        <w:spacing w:after="0" w:line="240" w:lineRule="auto"/>
        <w:ind w:left="0" w:right="-284" w:firstLine="0"/>
        <w:jc w:val="both"/>
        <w:rPr>
          <w:rFonts w:ascii="Times New Roman" w:eastAsia="Calibri" w:hAnsi="Times New Roman" w:cs="Times New Roman"/>
        </w:rPr>
      </w:pPr>
      <w:r w:rsidRPr="00333A41">
        <w:rPr>
          <w:rFonts w:ascii="Times New Roman" w:eastAsia="Calibri" w:hAnsi="Times New Roman" w:cs="Times New Roman"/>
          <w:b/>
        </w:rPr>
        <w:t xml:space="preserve">Минимальным диапазоном значений, </w:t>
      </w:r>
      <w:r w:rsidRPr="00333A41">
        <w:rPr>
          <w:rFonts w:ascii="Times New Roman" w:eastAsia="Calibri" w:hAnsi="Times New Roman" w:cs="Times New Roman"/>
        </w:rPr>
        <w:t>если диапазон значений показателя сопровождается словесным обозначением «диапазон не уже», «диапазон не менее»</w:t>
      </w:r>
    </w:p>
    <w:p w:rsidR="00333A41" w:rsidRPr="00333A41" w:rsidRDefault="00333A41" w:rsidP="00333A41">
      <w:pPr>
        <w:pStyle w:val="a3"/>
        <w:rPr>
          <w:rFonts w:ascii="Times New Roman" w:eastAsia="Calibri" w:hAnsi="Times New Roman" w:cs="Times New Roman"/>
          <w:b/>
        </w:rPr>
      </w:pPr>
    </w:p>
    <w:p w:rsidR="00333A41" w:rsidRDefault="0016698F" w:rsidP="00333A41">
      <w:pPr>
        <w:pStyle w:val="a3"/>
        <w:numPr>
          <w:ilvl w:val="0"/>
          <w:numId w:val="1"/>
        </w:numPr>
        <w:tabs>
          <w:tab w:val="left" w:pos="284"/>
        </w:tabs>
        <w:spacing w:after="0" w:line="240" w:lineRule="auto"/>
        <w:ind w:left="0" w:right="-284" w:firstLine="0"/>
        <w:jc w:val="both"/>
        <w:rPr>
          <w:rFonts w:ascii="Times New Roman" w:eastAsia="Calibri" w:hAnsi="Times New Roman" w:cs="Times New Roman"/>
        </w:rPr>
      </w:pPr>
      <w:r w:rsidRPr="00333A41">
        <w:rPr>
          <w:rFonts w:ascii="Times New Roman" w:eastAsia="Calibri" w:hAnsi="Times New Roman" w:cs="Times New Roman"/>
          <w:b/>
        </w:rPr>
        <w:t xml:space="preserve">Максимальным диапазоном значений, </w:t>
      </w:r>
      <w:r w:rsidRPr="00333A41">
        <w:rPr>
          <w:rFonts w:ascii="Times New Roman" w:eastAsia="Calibri" w:hAnsi="Times New Roman" w:cs="Times New Roman"/>
        </w:rPr>
        <w:t>если диапазон значений показателя сопровождается словесным обозначением «диапазон не шире», «диапазон не более».</w:t>
      </w:r>
    </w:p>
    <w:p w:rsidR="00333A41" w:rsidRPr="00333A41" w:rsidRDefault="00333A41" w:rsidP="00333A41">
      <w:pPr>
        <w:pStyle w:val="a3"/>
        <w:rPr>
          <w:rFonts w:ascii="Times New Roman" w:eastAsia="Calibri" w:hAnsi="Times New Roman" w:cs="Times New Roman"/>
          <w:b/>
        </w:rPr>
      </w:pPr>
    </w:p>
    <w:p w:rsidR="0016698F" w:rsidRPr="00333A41" w:rsidRDefault="0016698F" w:rsidP="00333A41">
      <w:pPr>
        <w:pStyle w:val="a3"/>
        <w:numPr>
          <w:ilvl w:val="0"/>
          <w:numId w:val="1"/>
        </w:numPr>
        <w:tabs>
          <w:tab w:val="left" w:pos="284"/>
        </w:tabs>
        <w:spacing w:after="0" w:line="240" w:lineRule="auto"/>
        <w:ind w:left="0" w:right="-284" w:firstLine="0"/>
        <w:jc w:val="both"/>
        <w:rPr>
          <w:rFonts w:ascii="Times New Roman" w:eastAsia="Calibri" w:hAnsi="Times New Roman" w:cs="Times New Roman"/>
        </w:rPr>
      </w:pPr>
      <w:r w:rsidRPr="00333A41">
        <w:rPr>
          <w:rFonts w:ascii="Times New Roman" w:eastAsia="Calibri" w:hAnsi="Times New Roman" w:cs="Times New Roman"/>
          <w:b/>
        </w:rPr>
        <w:t xml:space="preserve">Неизменяемым диапазоном значений, </w:t>
      </w:r>
      <w:r w:rsidRPr="00333A41">
        <w:rPr>
          <w:rFonts w:ascii="Times New Roman" w:eastAsia="Calibri" w:hAnsi="Times New Roman" w:cs="Times New Roman"/>
        </w:rPr>
        <w:t>если указан диапазон значений показателя, который не сопровождается какими-либо словесными обозначениями, указывающими на то, что данный диапазон значений показателя является минимальным или максимальным («диапазон не уже», «диапазон не менее», «диапазон не шире», «диапазон не более»).</w:t>
      </w:r>
    </w:p>
    <w:p w:rsidR="0016698F" w:rsidRDefault="0016698F" w:rsidP="0016698F">
      <w:pPr>
        <w:shd w:val="clear" w:color="auto" w:fill="FFFFFF"/>
        <w:autoSpaceDE w:val="0"/>
        <w:autoSpaceDN w:val="0"/>
        <w:adjustRightInd w:val="0"/>
        <w:spacing w:after="0" w:line="240" w:lineRule="auto"/>
        <w:ind w:right="-284"/>
        <w:jc w:val="both"/>
        <w:rPr>
          <w:rFonts w:ascii="Times New Roman" w:eastAsia="Calibri" w:hAnsi="Times New Roman" w:cs="Times New Roman"/>
          <w:i/>
        </w:rPr>
      </w:pPr>
      <w:r w:rsidRPr="002B102F">
        <w:rPr>
          <w:rFonts w:ascii="Times New Roman" w:eastAsia="Calibri" w:hAnsi="Times New Roman" w:cs="Times New Roman"/>
          <w:i/>
        </w:rPr>
        <w:t xml:space="preserve">При этом под диапазоном понимается </w:t>
      </w:r>
      <w:r w:rsidRPr="002B102F">
        <w:rPr>
          <w:rFonts w:ascii="Times New Roman" w:hAnsi="Times New Roman" w:cs="Times New Roman"/>
          <w:i/>
        </w:rPr>
        <w:t xml:space="preserve">интервал </w:t>
      </w:r>
      <w:r w:rsidRPr="002B102F">
        <w:rPr>
          <w:rFonts w:ascii="Times New Roman" w:hAnsi="Times New Roman" w:cs="Times New Roman"/>
          <w:bCs/>
          <w:i/>
        </w:rPr>
        <w:t>значений</w:t>
      </w:r>
      <w:r w:rsidRPr="002B102F">
        <w:rPr>
          <w:rFonts w:ascii="Times New Roman" w:hAnsi="Times New Roman" w:cs="Times New Roman"/>
          <w:i/>
        </w:rPr>
        <w:t xml:space="preserve"> какой-либо величины. </w:t>
      </w:r>
      <w:r w:rsidRPr="002B102F">
        <w:rPr>
          <w:rFonts w:ascii="Times New Roman" w:eastAsia="Calibri" w:hAnsi="Times New Roman" w:cs="Times New Roman"/>
          <w:i/>
        </w:rPr>
        <w:t xml:space="preserve">В качестве </w:t>
      </w:r>
      <w:proofErr w:type="gramStart"/>
      <w:r w:rsidRPr="002B102F">
        <w:rPr>
          <w:rFonts w:ascii="Times New Roman" w:eastAsia="Calibri" w:hAnsi="Times New Roman" w:cs="Times New Roman"/>
          <w:i/>
        </w:rPr>
        <w:t>знаков разделения границ диапазона</w:t>
      </w:r>
      <w:proofErr w:type="gramEnd"/>
      <w:r w:rsidRPr="002B102F">
        <w:rPr>
          <w:rFonts w:ascii="Times New Roman" w:eastAsia="Calibri" w:hAnsi="Times New Roman" w:cs="Times New Roman"/>
          <w:i/>
        </w:rPr>
        <w:t xml:space="preserve"> используются: </w:t>
      </w:r>
      <w:hyperlink r:id="rId5" w:tooltip="Тире" w:history="1">
        <w:r w:rsidRPr="002B102F">
          <w:rPr>
            <w:rFonts w:ascii="Times New Roman" w:eastAsia="Calibri" w:hAnsi="Times New Roman" w:cs="Times New Roman"/>
            <w:i/>
            <w:u w:val="single"/>
          </w:rPr>
          <w:t>тире</w:t>
        </w:r>
      </w:hyperlink>
      <w:r w:rsidRPr="002B102F">
        <w:rPr>
          <w:rFonts w:ascii="Times New Roman" w:eastAsia="Calibri" w:hAnsi="Times New Roman" w:cs="Times New Roman"/>
          <w:i/>
        </w:rPr>
        <w:t xml:space="preserve"> ( ‒ ), </w:t>
      </w:r>
      <w:hyperlink r:id="rId6" w:tooltip="Дефис" w:history="1">
        <w:r w:rsidRPr="002B102F">
          <w:rPr>
            <w:rFonts w:ascii="Times New Roman" w:eastAsia="Calibri" w:hAnsi="Times New Roman" w:cs="Times New Roman"/>
            <w:i/>
            <w:u w:val="single"/>
          </w:rPr>
          <w:t>дефис</w:t>
        </w:r>
      </w:hyperlink>
      <w:r w:rsidRPr="002B102F">
        <w:rPr>
          <w:rFonts w:ascii="Times New Roman" w:eastAsia="Calibri" w:hAnsi="Times New Roman" w:cs="Times New Roman"/>
          <w:i/>
        </w:rPr>
        <w:t xml:space="preserve"> (-); </w:t>
      </w:r>
      <w:hyperlink r:id="rId7" w:tooltip="Обелюс" w:history="1">
        <w:proofErr w:type="spellStart"/>
        <w:r w:rsidRPr="002B102F">
          <w:rPr>
            <w:rFonts w:ascii="Times New Roman" w:eastAsia="Calibri" w:hAnsi="Times New Roman" w:cs="Times New Roman"/>
            <w:i/>
            <w:u w:val="single"/>
          </w:rPr>
          <w:t>обелюс</w:t>
        </w:r>
        <w:proofErr w:type="spellEnd"/>
      </w:hyperlink>
      <w:r w:rsidRPr="002B102F">
        <w:rPr>
          <w:rFonts w:ascii="Times New Roman" w:eastAsia="Calibri" w:hAnsi="Times New Roman" w:cs="Times New Roman"/>
          <w:i/>
        </w:rPr>
        <w:t xml:space="preserve"> (÷); </w:t>
      </w:r>
      <w:hyperlink r:id="rId8" w:tooltip="Двоеточие" w:history="1">
        <w:r w:rsidRPr="002B102F">
          <w:rPr>
            <w:rFonts w:ascii="Times New Roman" w:eastAsia="Calibri" w:hAnsi="Times New Roman" w:cs="Times New Roman"/>
            <w:i/>
            <w:u w:val="single"/>
          </w:rPr>
          <w:t>двоеточие</w:t>
        </w:r>
      </w:hyperlink>
      <w:r w:rsidRPr="002B102F">
        <w:rPr>
          <w:rFonts w:ascii="Times New Roman" w:eastAsia="Calibri" w:hAnsi="Times New Roman" w:cs="Times New Roman"/>
          <w:i/>
        </w:rPr>
        <w:t xml:space="preserve"> (:); горизонтальное двоеточие</w:t>
      </w:r>
      <w:proofErr w:type="gramStart"/>
      <w:r w:rsidRPr="002B102F">
        <w:rPr>
          <w:rFonts w:ascii="Times New Roman" w:eastAsia="Calibri" w:hAnsi="Times New Roman" w:cs="Times New Roman"/>
          <w:i/>
        </w:rPr>
        <w:t xml:space="preserve"> (..), </w:t>
      </w:r>
      <w:hyperlink r:id="rId9" w:tooltip="Многоточие" w:history="1">
        <w:proofErr w:type="gramEnd"/>
        <w:r w:rsidRPr="002B102F">
          <w:rPr>
            <w:rFonts w:ascii="Times New Roman" w:eastAsia="Calibri" w:hAnsi="Times New Roman" w:cs="Times New Roman"/>
            <w:i/>
            <w:u w:val="single"/>
          </w:rPr>
          <w:t>многоточие</w:t>
        </w:r>
      </w:hyperlink>
      <w:r w:rsidRPr="002B102F">
        <w:rPr>
          <w:rFonts w:ascii="Times New Roman" w:eastAsia="Calibri" w:hAnsi="Times New Roman" w:cs="Times New Roman"/>
          <w:i/>
        </w:rPr>
        <w:t xml:space="preserve"> (…), </w:t>
      </w:r>
      <w:hyperlink r:id="rId10" w:tooltip="Тильда" w:history="1">
        <w:r w:rsidRPr="002B102F">
          <w:rPr>
            <w:rFonts w:ascii="Times New Roman" w:eastAsia="Calibri" w:hAnsi="Times New Roman" w:cs="Times New Roman"/>
            <w:i/>
            <w:u w:val="single"/>
          </w:rPr>
          <w:t>тильда</w:t>
        </w:r>
      </w:hyperlink>
      <w:r w:rsidRPr="002B102F">
        <w:rPr>
          <w:rFonts w:ascii="Times New Roman" w:eastAsia="Calibri" w:hAnsi="Times New Roman" w:cs="Times New Roman"/>
          <w:i/>
        </w:rPr>
        <w:t xml:space="preserve"> (~).</w:t>
      </w:r>
    </w:p>
    <w:p w:rsidR="00333A41" w:rsidRPr="002B102F" w:rsidRDefault="00333A41" w:rsidP="0016698F">
      <w:pPr>
        <w:shd w:val="clear" w:color="auto" w:fill="FFFFFF"/>
        <w:autoSpaceDE w:val="0"/>
        <w:autoSpaceDN w:val="0"/>
        <w:adjustRightInd w:val="0"/>
        <w:spacing w:after="0" w:line="240" w:lineRule="auto"/>
        <w:ind w:right="-284"/>
        <w:jc w:val="both"/>
        <w:rPr>
          <w:rFonts w:ascii="Times New Roman" w:eastAsia="Calibri" w:hAnsi="Times New Roman" w:cs="Times New Roman"/>
          <w:i/>
        </w:rPr>
      </w:pPr>
    </w:p>
    <w:p w:rsidR="0016698F" w:rsidRPr="002B102F" w:rsidRDefault="0016698F" w:rsidP="0016698F">
      <w:pPr>
        <w:shd w:val="clear" w:color="auto" w:fill="FFFFFF"/>
        <w:autoSpaceDE w:val="0"/>
        <w:autoSpaceDN w:val="0"/>
        <w:adjustRightInd w:val="0"/>
        <w:spacing w:after="0" w:line="240" w:lineRule="auto"/>
        <w:ind w:right="-284"/>
        <w:jc w:val="both"/>
        <w:rPr>
          <w:rFonts w:ascii="Times New Roman" w:eastAsia="Calibri" w:hAnsi="Times New Roman" w:cs="Times New Roman"/>
        </w:rPr>
      </w:pPr>
      <w:proofErr w:type="gramStart"/>
      <w:r w:rsidRPr="002B102F">
        <w:rPr>
          <w:rFonts w:ascii="Times New Roman" w:eastAsia="Calibri" w:hAnsi="Times New Roman" w:cs="Times New Roman"/>
        </w:rPr>
        <w:t>В случае установления требования о предоставлении в заявк</w:t>
      </w:r>
      <w:r w:rsidR="00333A41">
        <w:rPr>
          <w:rFonts w:ascii="Times New Roman" w:eastAsia="Calibri" w:hAnsi="Times New Roman" w:cs="Times New Roman"/>
        </w:rPr>
        <w:t>е</w:t>
      </w:r>
      <w:r w:rsidRPr="002B102F">
        <w:rPr>
          <w:rFonts w:ascii="Times New Roman" w:eastAsia="Calibri" w:hAnsi="Times New Roman" w:cs="Times New Roman"/>
        </w:rPr>
        <w:t xml:space="preserve"> конкретных показателей, соответствующих значениям, установленным в </w:t>
      </w:r>
      <w:r w:rsidR="00B43242">
        <w:rPr>
          <w:rFonts w:ascii="Times New Roman" w:eastAsia="Calibri" w:hAnsi="Times New Roman" w:cs="Times New Roman"/>
        </w:rPr>
        <w:t>извещении о проведении запроса котировок</w:t>
      </w:r>
      <w:r w:rsidRPr="002B102F">
        <w:rPr>
          <w:rFonts w:ascii="Times New Roman" w:eastAsia="Calibri" w:hAnsi="Times New Roman" w:cs="Times New Roman"/>
        </w:rPr>
        <w:t xml:space="preserve"> в электронной форме, при заполнении участник закупки должен указать в ней </w:t>
      </w:r>
      <w:r w:rsidRPr="002B102F">
        <w:rPr>
          <w:rFonts w:ascii="Times New Roman" w:eastAsia="Calibri" w:hAnsi="Times New Roman" w:cs="Times New Roman"/>
          <w:b/>
          <w:u w:val="single"/>
        </w:rPr>
        <w:t>«конкретные показатели»</w:t>
      </w:r>
      <w:r w:rsidRPr="002B102F">
        <w:rPr>
          <w:rFonts w:ascii="Times New Roman" w:eastAsia="Calibri" w:hAnsi="Times New Roman" w:cs="Times New Roman"/>
          <w:i/>
          <w:iCs/>
        </w:rPr>
        <w:t xml:space="preserve">, </w:t>
      </w:r>
      <w:r w:rsidRPr="002B102F">
        <w:rPr>
          <w:rFonts w:ascii="Times New Roman" w:eastAsia="Calibri" w:hAnsi="Times New Roman" w:cs="Times New Roman"/>
        </w:rPr>
        <w:t>в том числе предлагаемые значения   не должны  сопровождаться словами</w:t>
      </w:r>
      <w:r w:rsidRPr="002B102F">
        <w:rPr>
          <w:rFonts w:ascii="Times New Roman" w:hAnsi="Times New Roman" w:cs="Times New Roman"/>
          <w:bCs/>
          <w:noProof/>
        </w:rPr>
        <w:t xml:space="preserve">: </w:t>
      </w:r>
      <w:r w:rsidRPr="002B102F">
        <w:rPr>
          <w:rFonts w:ascii="Times New Roman" w:eastAsia="Calibri" w:hAnsi="Times New Roman" w:cs="Times New Roman"/>
        </w:rPr>
        <w:t>«</w:t>
      </w:r>
      <w:r w:rsidRPr="002B102F">
        <w:rPr>
          <w:rFonts w:ascii="Times New Roman" w:eastAsia="Calibri" w:hAnsi="Times New Roman" w:cs="Times New Roman"/>
          <w:lang w:val="en-US"/>
        </w:rPr>
        <w:t>min</w:t>
      </w:r>
      <w:r w:rsidRPr="002B102F">
        <w:rPr>
          <w:rFonts w:ascii="Times New Roman" w:eastAsia="Calibri" w:hAnsi="Times New Roman" w:cs="Times New Roman"/>
        </w:rPr>
        <w:t>», «</w:t>
      </w:r>
      <w:r w:rsidRPr="002B102F">
        <w:rPr>
          <w:rFonts w:ascii="Times New Roman" w:eastAsia="Calibri" w:hAnsi="Times New Roman" w:cs="Times New Roman"/>
          <w:lang w:val="en-US"/>
        </w:rPr>
        <w:t>max</w:t>
      </w:r>
      <w:r w:rsidRPr="002B102F">
        <w:rPr>
          <w:rFonts w:ascii="Times New Roman" w:eastAsia="Calibri" w:hAnsi="Times New Roman" w:cs="Times New Roman"/>
        </w:rPr>
        <w:t>»,</w:t>
      </w:r>
      <w:r w:rsidRPr="002B102F">
        <w:rPr>
          <w:rFonts w:ascii="Times New Roman" w:hAnsi="Times New Roman" w:cs="Times New Roman"/>
          <w:bCs/>
          <w:noProof/>
        </w:rPr>
        <w:t xml:space="preserve"> «максимальное значение», «минимальное значение», «не более», «не менее», «более», «менее», «ниже», «не ниже», «выше», «не выше»,   «шире</w:t>
      </w:r>
      <w:proofErr w:type="gramEnd"/>
      <w:r w:rsidRPr="002B102F">
        <w:rPr>
          <w:rFonts w:ascii="Times New Roman" w:hAnsi="Times New Roman" w:cs="Times New Roman"/>
          <w:bCs/>
          <w:noProof/>
        </w:rPr>
        <w:t>», «</w:t>
      </w:r>
      <w:proofErr w:type="gramStart"/>
      <w:r w:rsidRPr="002B102F">
        <w:rPr>
          <w:rFonts w:ascii="Times New Roman" w:hAnsi="Times New Roman" w:cs="Times New Roman"/>
          <w:bCs/>
          <w:noProof/>
        </w:rPr>
        <w:t>уже», «или аналог», «типа», «или аналогичного типа», «или эквивалент», «не тоньше», «толще», «не толще», «тоньше», «от», «до», «не шире», «не уже», «или», «превышает»,  «должно превышать», «не должно превышать», «не превышает», «должно быть более», «должно быть не более», «не должно быть более», «не должно быть менее», «не должна быть менее», «не должен быть менее» «должно быть не менее», «должно быть не</w:t>
      </w:r>
      <w:proofErr w:type="gramEnd"/>
      <w:r w:rsidRPr="002B102F">
        <w:rPr>
          <w:rFonts w:ascii="Times New Roman" w:hAnsi="Times New Roman" w:cs="Times New Roman"/>
          <w:bCs/>
          <w:noProof/>
        </w:rPr>
        <w:t xml:space="preserve"> </w:t>
      </w:r>
      <w:proofErr w:type="gramStart"/>
      <w:r w:rsidRPr="002B102F">
        <w:rPr>
          <w:rFonts w:ascii="Times New Roman" w:hAnsi="Times New Roman" w:cs="Times New Roman"/>
          <w:bCs/>
          <w:noProof/>
        </w:rPr>
        <w:t>ниже», «предпочтительно», «допускается/не допускается», «должен», «должна», «должно», «должен быть», «должна быть», «должно быть», «может», «может быть», «нужен» «нужна», «нужно», «нужны», «только», «обязательно», «не уже», «требуется», «требуются», «будет» «будут», «следует», «не нужен», «необходим», «необходима», «необходимо».</w:t>
      </w:r>
      <w:proofErr w:type="gramEnd"/>
    </w:p>
    <w:p w:rsidR="000D2213" w:rsidRDefault="000D2213" w:rsidP="0016698F">
      <w:pPr>
        <w:shd w:val="clear" w:color="auto" w:fill="FFFFFF"/>
        <w:autoSpaceDE w:val="0"/>
        <w:autoSpaceDN w:val="0"/>
        <w:adjustRightInd w:val="0"/>
        <w:spacing w:after="0" w:line="240" w:lineRule="auto"/>
        <w:ind w:right="-284"/>
        <w:jc w:val="both"/>
        <w:rPr>
          <w:rFonts w:ascii="Times New Roman" w:hAnsi="Times New Roman" w:cs="Times New Roman"/>
          <w:b/>
          <w:bCs/>
          <w:noProof/>
          <w:u w:val="single"/>
        </w:rPr>
      </w:pPr>
    </w:p>
    <w:p w:rsidR="0016698F" w:rsidRDefault="0016698F" w:rsidP="0016698F">
      <w:pPr>
        <w:shd w:val="clear" w:color="auto" w:fill="FFFFFF"/>
        <w:autoSpaceDE w:val="0"/>
        <w:autoSpaceDN w:val="0"/>
        <w:adjustRightInd w:val="0"/>
        <w:spacing w:after="0" w:line="240" w:lineRule="auto"/>
        <w:ind w:right="-284"/>
        <w:jc w:val="both"/>
        <w:rPr>
          <w:rFonts w:ascii="Times New Roman" w:hAnsi="Times New Roman" w:cs="Times New Roman"/>
          <w:b/>
          <w:bCs/>
          <w:noProof/>
        </w:rPr>
      </w:pPr>
      <w:r w:rsidRPr="002B102F">
        <w:rPr>
          <w:rFonts w:ascii="Times New Roman" w:hAnsi="Times New Roman" w:cs="Times New Roman"/>
          <w:b/>
          <w:bCs/>
          <w:noProof/>
          <w:u w:val="single"/>
        </w:rPr>
        <w:t>Исключение</w:t>
      </w:r>
      <w:r w:rsidRPr="002B102F">
        <w:rPr>
          <w:rFonts w:ascii="Times New Roman" w:hAnsi="Times New Roman" w:cs="Times New Roman"/>
          <w:b/>
          <w:bCs/>
          <w:noProof/>
        </w:rPr>
        <w:t xml:space="preserve">: </w:t>
      </w:r>
    </w:p>
    <w:p w:rsidR="0016698F" w:rsidRPr="002B102F" w:rsidRDefault="0016698F" w:rsidP="0016698F">
      <w:pPr>
        <w:shd w:val="clear" w:color="auto" w:fill="FFFFFF"/>
        <w:autoSpaceDE w:val="0"/>
        <w:autoSpaceDN w:val="0"/>
        <w:adjustRightInd w:val="0"/>
        <w:spacing w:after="0" w:line="240" w:lineRule="auto"/>
        <w:ind w:right="-284"/>
        <w:jc w:val="both"/>
        <w:rPr>
          <w:rFonts w:ascii="Times New Roman" w:hAnsi="Times New Roman" w:cs="Times New Roman"/>
          <w:bCs/>
          <w:noProof/>
        </w:rPr>
      </w:pPr>
      <w:proofErr w:type="gramStart"/>
      <w:r w:rsidRPr="002B102F">
        <w:rPr>
          <w:rFonts w:ascii="Times New Roman" w:hAnsi="Times New Roman" w:cs="Times New Roman"/>
          <w:bCs/>
          <w:noProof/>
        </w:rPr>
        <w:lastRenderedPageBreak/>
        <w:t xml:space="preserve">- в случае если участник закупки не имеет возможности указать конкретное значение показателя, так как согласно данным производителя характеристика товара не имеет точного (конкретного) значения, то участником закупки в составе первой части заявки в отношении значения такого показателя указывается: </w:t>
      </w:r>
      <w:r w:rsidRPr="002B102F">
        <w:rPr>
          <w:rFonts w:ascii="Times New Roman" w:hAnsi="Times New Roman" w:cs="Times New Roman"/>
          <w:bCs/>
          <w:i/>
          <w:noProof/>
        </w:rPr>
        <w:t>«согласно данным производителя»</w:t>
      </w:r>
      <w:r w:rsidRPr="002B102F">
        <w:rPr>
          <w:rFonts w:ascii="Times New Roman" w:hAnsi="Times New Roman" w:cs="Times New Roman"/>
          <w:bCs/>
          <w:noProof/>
        </w:rPr>
        <w:t xml:space="preserve"> или иная формулировка, из которой комиссия может сделать однозначный соответствующий вывод об отсутствии у производителя конкретного значения данного показателя. </w:t>
      </w:r>
      <w:proofErr w:type="gramEnd"/>
    </w:p>
    <w:p w:rsidR="000D2213" w:rsidRPr="000D2213" w:rsidRDefault="0016698F" w:rsidP="0016698F">
      <w:pPr>
        <w:pStyle w:val="a3"/>
        <w:numPr>
          <w:ilvl w:val="0"/>
          <w:numId w:val="2"/>
        </w:numPr>
        <w:shd w:val="clear" w:color="auto" w:fill="FFFFFF"/>
        <w:tabs>
          <w:tab w:val="left" w:pos="284"/>
        </w:tabs>
        <w:autoSpaceDE w:val="0"/>
        <w:autoSpaceDN w:val="0"/>
        <w:adjustRightInd w:val="0"/>
        <w:spacing w:after="0" w:line="240" w:lineRule="auto"/>
        <w:ind w:left="0" w:right="-284" w:firstLine="0"/>
        <w:jc w:val="both"/>
        <w:rPr>
          <w:rFonts w:ascii="Times New Roman" w:hAnsi="Times New Roman" w:cs="Times New Roman"/>
          <w:bCs/>
          <w:noProof/>
        </w:rPr>
      </w:pPr>
      <w:r w:rsidRPr="000D2213">
        <w:rPr>
          <w:rFonts w:ascii="Times New Roman" w:hAnsi="Times New Roman" w:cs="Times New Roman"/>
          <w:bCs/>
          <w:noProof/>
        </w:rPr>
        <w:t>В случае отсутствия в заявке участника закупки такого указания комиссия рассматривает указанное участником закупки данное неконкретное значение по общим правилам, предусмотренным настоящей инструкцией.</w:t>
      </w:r>
      <w:r w:rsidRPr="000D2213">
        <w:rPr>
          <w:rFonts w:ascii="Times New Roman" w:hAnsi="Times New Roman" w:cs="Times New Roman"/>
        </w:rPr>
        <w:t xml:space="preserve"> </w:t>
      </w:r>
      <w:r w:rsidR="000D2213">
        <w:rPr>
          <w:rFonts w:ascii="Times New Roman" w:hAnsi="Times New Roman" w:cs="Times New Roman"/>
        </w:rPr>
        <w:t>В</w:t>
      </w:r>
      <w:r w:rsidRPr="000D2213">
        <w:rPr>
          <w:rFonts w:ascii="Times New Roman" w:hAnsi="Times New Roman" w:cs="Times New Roman"/>
        </w:rPr>
        <w:t xml:space="preserve"> случае</w:t>
      </w:r>
      <w:proofErr w:type="gramStart"/>
      <w:r w:rsidRPr="000D2213">
        <w:rPr>
          <w:rFonts w:ascii="Times New Roman" w:hAnsi="Times New Roman" w:cs="Times New Roman"/>
        </w:rPr>
        <w:t>,</w:t>
      </w:r>
      <w:proofErr w:type="gramEnd"/>
      <w:r w:rsidRPr="000D2213">
        <w:rPr>
          <w:rFonts w:ascii="Times New Roman" w:hAnsi="Times New Roman" w:cs="Times New Roman"/>
        </w:rPr>
        <w:t xml:space="preserve"> если в </w:t>
      </w:r>
      <w:r w:rsidR="000D2213">
        <w:rPr>
          <w:rFonts w:ascii="Times New Roman" w:hAnsi="Times New Roman" w:cs="Times New Roman"/>
        </w:rPr>
        <w:t>извещении</w:t>
      </w:r>
      <w:r w:rsidRPr="000D2213">
        <w:rPr>
          <w:rFonts w:ascii="Times New Roman" w:hAnsi="Times New Roman" w:cs="Times New Roman"/>
        </w:rPr>
        <w:t xml:space="preserve"> установлено требование о соответствии товара требованиям ГОСТ, участник закупки может  указать значение показателя товара в том виде, как оно содержится в соответствующем </w:t>
      </w:r>
      <w:proofErr w:type="spellStart"/>
      <w:r w:rsidRPr="000D2213">
        <w:rPr>
          <w:rFonts w:ascii="Times New Roman" w:hAnsi="Times New Roman" w:cs="Times New Roman"/>
        </w:rPr>
        <w:t>ГОСТе</w:t>
      </w:r>
      <w:proofErr w:type="spellEnd"/>
      <w:r w:rsidRPr="000D2213">
        <w:rPr>
          <w:rFonts w:ascii="Times New Roman" w:hAnsi="Times New Roman" w:cs="Times New Roman"/>
        </w:rPr>
        <w:t xml:space="preserve"> на товар.</w:t>
      </w:r>
    </w:p>
    <w:p w:rsidR="0016698F" w:rsidRPr="000D2213" w:rsidRDefault="0016698F" w:rsidP="0016698F">
      <w:pPr>
        <w:pStyle w:val="a3"/>
        <w:numPr>
          <w:ilvl w:val="0"/>
          <w:numId w:val="2"/>
        </w:numPr>
        <w:shd w:val="clear" w:color="auto" w:fill="FFFFFF"/>
        <w:tabs>
          <w:tab w:val="left" w:pos="284"/>
        </w:tabs>
        <w:autoSpaceDE w:val="0"/>
        <w:autoSpaceDN w:val="0"/>
        <w:adjustRightInd w:val="0"/>
        <w:spacing w:after="0" w:line="240" w:lineRule="auto"/>
        <w:ind w:left="0" w:right="-284" w:firstLine="0"/>
        <w:jc w:val="both"/>
        <w:rPr>
          <w:rFonts w:ascii="Times New Roman" w:hAnsi="Times New Roman" w:cs="Times New Roman"/>
          <w:bCs/>
          <w:noProof/>
        </w:rPr>
      </w:pPr>
      <w:r w:rsidRPr="000D2213">
        <w:rPr>
          <w:rFonts w:ascii="Times New Roman" w:hAnsi="Times New Roman" w:cs="Times New Roman"/>
        </w:rPr>
        <w:t>Участник закупки должен указать одно конкретное значение показателя, за исключением случаев прямо оговоренных инструкцией.</w:t>
      </w:r>
    </w:p>
    <w:p w:rsidR="000D2213" w:rsidRPr="000D2213" w:rsidRDefault="000D2213" w:rsidP="000D2213">
      <w:pPr>
        <w:pStyle w:val="a3"/>
        <w:shd w:val="clear" w:color="auto" w:fill="FFFFFF"/>
        <w:tabs>
          <w:tab w:val="left" w:pos="284"/>
        </w:tabs>
        <w:autoSpaceDE w:val="0"/>
        <w:autoSpaceDN w:val="0"/>
        <w:adjustRightInd w:val="0"/>
        <w:spacing w:after="0" w:line="240" w:lineRule="auto"/>
        <w:ind w:left="0" w:right="-284"/>
        <w:jc w:val="both"/>
        <w:rPr>
          <w:rFonts w:ascii="Times New Roman" w:hAnsi="Times New Roman" w:cs="Times New Roman"/>
          <w:bCs/>
          <w:noProof/>
        </w:rPr>
      </w:pPr>
    </w:p>
    <w:p w:rsidR="0016698F" w:rsidRPr="002B102F" w:rsidRDefault="0016698F" w:rsidP="0016698F">
      <w:pPr>
        <w:shd w:val="clear" w:color="auto" w:fill="FFFFFF"/>
        <w:autoSpaceDE w:val="0"/>
        <w:autoSpaceDN w:val="0"/>
        <w:adjustRightInd w:val="0"/>
        <w:spacing w:after="0" w:line="240" w:lineRule="auto"/>
        <w:ind w:right="-284"/>
        <w:jc w:val="both"/>
        <w:rPr>
          <w:rFonts w:ascii="Times New Roman" w:eastAsia="Calibri" w:hAnsi="Times New Roman" w:cs="Times New Roman"/>
        </w:rPr>
      </w:pPr>
      <w:r w:rsidRPr="002B102F">
        <w:rPr>
          <w:rFonts w:ascii="Times New Roman" w:eastAsia="Calibri" w:hAnsi="Times New Roman" w:cs="Times New Roman"/>
        </w:rPr>
        <w:t>В случае установления требования к п</w:t>
      </w:r>
      <w:r w:rsidRPr="002B102F">
        <w:rPr>
          <w:rFonts w:ascii="Times New Roman" w:hAnsi="Times New Roman" w:cs="Times New Roman"/>
        </w:rPr>
        <w:t>оказателю</w:t>
      </w:r>
      <w:r w:rsidRPr="002B102F">
        <w:rPr>
          <w:rFonts w:ascii="Times New Roman" w:eastAsia="Calibri" w:hAnsi="Times New Roman" w:cs="Times New Roman"/>
        </w:rPr>
        <w:t xml:space="preserve"> в виде минимального значения/минимального диапазона значений сопровождающихся словами «</w:t>
      </w:r>
      <w:proofErr w:type="spellStart"/>
      <w:r w:rsidRPr="002B102F">
        <w:rPr>
          <w:rFonts w:ascii="Times New Roman" w:eastAsia="Calibri" w:hAnsi="Times New Roman" w:cs="Times New Roman"/>
        </w:rPr>
        <w:t>min</w:t>
      </w:r>
      <w:proofErr w:type="spellEnd"/>
      <w:r w:rsidRPr="002B102F">
        <w:rPr>
          <w:rFonts w:ascii="Times New Roman" w:eastAsia="Calibri" w:hAnsi="Times New Roman" w:cs="Times New Roman"/>
        </w:rPr>
        <w:t>», «не менее», «минимальное значение», «не уже»,  «не ниже», «не тоньше», участник закупки должен указать одно конкретное значение/диапазон конкретных  значений (соответственно) равное или большее, чем установленное.</w:t>
      </w:r>
    </w:p>
    <w:p w:rsidR="0016698F" w:rsidRPr="002B102F" w:rsidRDefault="0016698F" w:rsidP="0016698F">
      <w:pPr>
        <w:shd w:val="clear" w:color="auto" w:fill="FFFFFF"/>
        <w:autoSpaceDE w:val="0"/>
        <w:autoSpaceDN w:val="0"/>
        <w:adjustRightInd w:val="0"/>
        <w:spacing w:after="0" w:line="240" w:lineRule="auto"/>
        <w:ind w:right="-284"/>
        <w:jc w:val="both"/>
        <w:rPr>
          <w:rFonts w:ascii="Times New Roman" w:eastAsia="Calibri" w:hAnsi="Times New Roman" w:cs="Times New Roman"/>
        </w:rPr>
      </w:pPr>
      <w:r w:rsidRPr="002B102F">
        <w:rPr>
          <w:rFonts w:ascii="Times New Roman" w:eastAsia="Calibri" w:hAnsi="Times New Roman" w:cs="Times New Roman"/>
        </w:rPr>
        <w:t>В случае установления требования к показателю в виде минимального значения, сопровождающихся словами «более», «превышает», «шире», «выше», «толще», «от» (то есть значение больше и не включает указанное) – участник закупки должен указать одно конкретное значение, большее, чем установленное.</w:t>
      </w:r>
    </w:p>
    <w:p w:rsidR="0016698F" w:rsidRPr="002B102F" w:rsidRDefault="0016698F" w:rsidP="0016698F">
      <w:pPr>
        <w:shd w:val="clear" w:color="auto" w:fill="FFFFFF"/>
        <w:autoSpaceDE w:val="0"/>
        <w:autoSpaceDN w:val="0"/>
        <w:adjustRightInd w:val="0"/>
        <w:spacing w:after="0" w:line="240" w:lineRule="auto"/>
        <w:ind w:right="-284"/>
        <w:jc w:val="both"/>
        <w:rPr>
          <w:rFonts w:ascii="Times New Roman" w:eastAsia="Calibri" w:hAnsi="Times New Roman" w:cs="Times New Roman"/>
        </w:rPr>
      </w:pPr>
    </w:p>
    <w:p w:rsidR="0016698F" w:rsidRPr="002B102F" w:rsidRDefault="0016698F" w:rsidP="0016698F">
      <w:pPr>
        <w:shd w:val="clear" w:color="auto" w:fill="FFFFFF"/>
        <w:autoSpaceDE w:val="0"/>
        <w:autoSpaceDN w:val="0"/>
        <w:adjustRightInd w:val="0"/>
        <w:spacing w:after="0" w:line="240" w:lineRule="auto"/>
        <w:ind w:right="-284"/>
        <w:jc w:val="both"/>
        <w:rPr>
          <w:rFonts w:ascii="Times New Roman" w:eastAsia="Calibri" w:hAnsi="Times New Roman" w:cs="Times New Roman"/>
        </w:rPr>
      </w:pPr>
      <w:r w:rsidRPr="002B102F">
        <w:rPr>
          <w:rFonts w:ascii="Times New Roman" w:eastAsia="Calibri" w:hAnsi="Times New Roman" w:cs="Times New Roman"/>
        </w:rPr>
        <w:t>В случае установления требования к п</w:t>
      </w:r>
      <w:r w:rsidRPr="002B102F">
        <w:rPr>
          <w:rFonts w:ascii="Times New Roman" w:hAnsi="Times New Roman" w:cs="Times New Roman"/>
        </w:rPr>
        <w:t xml:space="preserve">оказателю </w:t>
      </w:r>
      <w:r w:rsidRPr="002B102F">
        <w:rPr>
          <w:rFonts w:ascii="Times New Roman" w:eastAsia="Calibri" w:hAnsi="Times New Roman" w:cs="Times New Roman"/>
        </w:rPr>
        <w:t>в виде максимального значения/диапазона значений сопровождающихся словами «</w:t>
      </w:r>
      <w:proofErr w:type="spellStart"/>
      <w:r w:rsidRPr="002B102F">
        <w:rPr>
          <w:rFonts w:ascii="Times New Roman" w:eastAsia="Calibri" w:hAnsi="Times New Roman" w:cs="Times New Roman"/>
        </w:rPr>
        <w:t>max</w:t>
      </w:r>
      <w:proofErr w:type="spellEnd"/>
      <w:r w:rsidRPr="002B102F">
        <w:rPr>
          <w:rFonts w:ascii="Times New Roman" w:eastAsia="Calibri" w:hAnsi="Times New Roman" w:cs="Times New Roman"/>
        </w:rPr>
        <w:t>», «не более», «максимальное значение», «не выше», «не превышает»,  «не толще», «не шире» - участник закупки должен указать одно конкретное значение/диапазон конкретных  значений (соответственно) равное или меньшее, чем установленное.</w:t>
      </w:r>
    </w:p>
    <w:p w:rsidR="0016698F" w:rsidRPr="002B102F" w:rsidRDefault="0016698F" w:rsidP="0016698F">
      <w:pPr>
        <w:shd w:val="clear" w:color="auto" w:fill="FFFFFF"/>
        <w:autoSpaceDE w:val="0"/>
        <w:autoSpaceDN w:val="0"/>
        <w:adjustRightInd w:val="0"/>
        <w:spacing w:after="0" w:line="240" w:lineRule="auto"/>
        <w:ind w:right="-284"/>
        <w:jc w:val="both"/>
        <w:rPr>
          <w:rFonts w:ascii="Times New Roman" w:eastAsia="Calibri" w:hAnsi="Times New Roman" w:cs="Times New Roman"/>
        </w:rPr>
      </w:pPr>
      <w:r w:rsidRPr="002B102F">
        <w:rPr>
          <w:rFonts w:ascii="Times New Roman" w:eastAsia="Calibri" w:hAnsi="Times New Roman" w:cs="Times New Roman"/>
        </w:rPr>
        <w:t xml:space="preserve">В случае установления требования к показателю в виде максимального значения, </w:t>
      </w:r>
      <w:proofErr w:type="gramStart"/>
      <w:r w:rsidRPr="002B102F">
        <w:rPr>
          <w:rFonts w:ascii="Times New Roman" w:eastAsia="Calibri" w:hAnsi="Times New Roman" w:cs="Times New Roman"/>
        </w:rPr>
        <w:t>сопровождающихся</w:t>
      </w:r>
      <w:proofErr w:type="gramEnd"/>
      <w:r w:rsidRPr="002B102F">
        <w:rPr>
          <w:rFonts w:ascii="Times New Roman" w:eastAsia="Calibri" w:hAnsi="Times New Roman" w:cs="Times New Roman"/>
        </w:rPr>
        <w:t xml:space="preserve"> словами «менее», «уже», «ниже», «тоньше», «до», (то есть значение меньше и не включает указанное) – участник закупки должен указать одно конкретное значение, меньшее, чем установленное.</w:t>
      </w:r>
    </w:p>
    <w:p w:rsidR="0016698F" w:rsidRPr="002B102F" w:rsidRDefault="0016698F" w:rsidP="0016698F">
      <w:pPr>
        <w:shd w:val="clear" w:color="auto" w:fill="FFFFFF"/>
        <w:autoSpaceDE w:val="0"/>
        <w:autoSpaceDN w:val="0"/>
        <w:adjustRightInd w:val="0"/>
        <w:spacing w:after="0" w:line="240" w:lineRule="auto"/>
        <w:ind w:right="-284"/>
        <w:jc w:val="both"/>
        <w:rPr>
          <w:rFonts w:ascii="Times New Roman" w:eastAsia="Calibri" w:hAnsi="Times New Roman" w:cs="Times New Roman"/>
        </w:rPr>
      </w:pPr>
      <w:r w:rsidRPr="002B102F">
        <w:rPr>
          <w:rFonts w:ascii="Times New Roman" w:eastAsia="Calibri" w:hAnsi="Times New Roman" w:cs="Times New Roman"/>
        </w:rPr>
        <w:t xml:space="preserve">В случае установления требования к показателю в виде минимального и максимального    участник закупки должен указать   одно конкретное значение, удовлетворяющее требованиям, установленным к минимальному и максимальному значению. </w:t>
      </w:r>
    </w:p>
    <w:p w:rsidR="0016698F" w:rsidRPr="002B102F" w:rsidRDefault="0016698F" w:rsidP="0016698F">
      <w:pPr>
        <w:shd w:val="clear" w:color="auto" w:fill="FFFFFF"/>
        <w:autoSpaceDE w:val="0"/>
        <w:autoSpaceDN w:val="0"/>
        <w:adjustRightInd w:val="0"/>
        <w:spacing w:after="0" w:line="240" w:lineRule="auto"/>
        <w:ind w:right="-284"/>
        <w:jc w:val="both"/>
        <w:rPr>
          <w:rFonts w:ascii="Times New Roman" w:eastAsia="Calibri" w:hAnsi="Times New Roman" w:cs="Times New Roman"/>
        </w:rPr>
      </w:pPr>
      <w:r w:rsidRPr="002B102F">
        <w:rPr>
          <w:rFonts w:ascii="Times New Roman" w:eastAsia="Calibri" w:hAnsi="Times New Roman" w:cs="Times New Roman"/>
        </w:rPr>
        <w:t xml:space="preserve">В случае установления требования к значению показателя вида </w:t>
      </w:r>
      <w:proofErr w:type="spellStart"/>
      <w:r w:rsidRPr="002B102F">
        <w:rPr>
          <w:rFonts w:ascii="Times New Roman" w:eastAsia="Calibri" w:hAnsi="Times New Roman" w:cs="Times New Roman"/>
        </w:rPr>
        <w:t>АхБхС</w:t>
      </w:r>
      <w:proofErr w:type="spellEnd"/>
      <w:r w:rsidRPr="002B102F">
        <w:rPr>
          <w:rFonts w:ascii="Times New Roman" w:eastAsia="Calibri" w:hAnsi="Times New Roman" w:cs="Times New Roman"/>
        </w:rPr>
        <w:t xml:space="preserve">  или </w:t>
      </w:r>
      <w:proofErr w:type="spellStart"/>
      <w:r w:rsidRPr="002B102F">
        <w:rPr>
          <w:rFonts w:ascii="Times New Roman" w:eastAsia="Calibri" w:hAnsi="Times New Roman" w:cs="Times New Roman"/>
        </w:rPr>
        <w:t>АхБ</w:t>
      </w:r>
      <w:proofErr w:type="spellEnd"/>
      <w:r w:rsidRPr="002B102F">
        <w:rPr>
          <w:rFonts w:ascii="Times New Roman" w:eastAsia="Calibri" w:hAnsi="Times New Roman" w:cs="Times New Roman"/>
        </w:rPr>
        <w:t xml:space="preserve">, считать, что оно распространяется на все значения показателя вида </w:t>
      </w:r>
      <w:proofErr w:type="spellStart"/>
      <w:r w:rsidRPr="002B102F">
        <w:rPr>
          <w:rFonts w:ascii="Times New Roman" w:eastAsia="Calibri" w:hAnsi="Times New Roman" w:cs="Times New Roman"/>
        </w:rPr>
        <w:t>АхБхС</w:t>
      </w:r>
      <w:proofErr w:type="spellEnd"/>
      <w:r w:rsidRPr="002B102F">
        <w:rPr>
          <w:rFonts w:ascii="Times New Roman" w:eastAsia="Calibri" w:hAnsi="Times New Roman" w:cs="Times New Roman"/>
        </w:rPr>
        <w:t xml:space="preserve">  или </w:t>
      </w:r>
      <w:proofErr w:type="spellStart"/>
      <w:r w:rsidRPr="002B102F">
        <w:rPr>
          <w:rFonts w:ascii="Times New Roman" w:eastAsia="Calibri" w:hAnsi="Times New Roman" w:cs="Times New Roman"/>
        </w:rPr>
        <w:t>АхБ</w:t>
      </w:r>
      <w:proofErr w:type="spellEnd"/>
      <w:r w:rsidRPr="002B102F">
        <w:rPr>
          <w:rFonts w:ascii="Times New Roman" w:eastAsia="Calibri" w:hAnsi="Times New Roman" w:cs="Times New Roman"/>
        </w:rPr>
        <w:t>.</w:t>
      </w:r>
    </w:p>
    <w:p w:rsidR="0016698F" w:rsidRPr="002B102F" w:rsidRDefault="0016698F" w:rsidP="0016698F">
      <w:pPr>
        <w:shd w:val="clear" w:color="auto" w:fill="FFFFFF"/>
        <w:autoSpaceDE w:val="0"/>
        <w:autoSpaceDN w:val="0"/>
        <w:adjustRightInd w:val="0"/>
        <w:spacing w:after="0" w:line="240" w:lineRule="auto"/>
        <w:ind w:right="-284"/>
        <w:jc w:val="both"/>
        <w:rPr>
          <w:rFonts w:ascii="Times New Roman" w:eastAsia="Calibri" w:hAnsi="Times New Roman" w:cs="Times New Roman"/>
        </w:rPr>
      </w:pPr>
      <w:proofErr w:type="gramStart"/>
      <w:r w:rsidRPr="002B102F">
        <w:rPr>
          <w:rFonts w:ascii="Times New Roman" w:eastAsia="Calibri" w:hAnsi="Times New Roman" w:cs="Times New Roman"/>
        </w:rPr>
        <w:t>В случае установления требования к п</w:t>
      </w:r>
      <w:r w:rsidRPr="002B102F">
        <w:rPr>
          <w:rFonts w:ascii="Times New Roman" w:hAnsi="Times New Roman" w:cs="Times New Roman"/>
        </w:rPr>
        <w:t>оказателю</w:t>
      </w:r>
      <w:r w:rsidRPr="002B102F">
        <w:rPr>
          <w:rFonts w:ascii="Times New Roman" w:eastAsia="Calibri" w:hAnsi="Times New Roman" w:cs="Times New Roman"/>
        </w:rPr>
        <w:t xml:space="preserve"> в виде неизменяемого значения / диапазона значения - участник закупки не должен изменять указанное неизменяемое значение/ неизменяемый диапазон значений, но обязан указать его в своем предложении относительно объекта закупки, в том виде как указано в </w:t>
      </w:r>
      <w:r w:rsidR="000D2213">
        <w:rPr>
          <w:rFonts w:ascii="Times New Roman" w:eastAsia="Calibri" w:hAnsi="Times New Roman" w:cs="Times New Roman"/>
        </w:rPr>
        <w:t>извещении</w:t>
      </w:r>
      <w:r w:rsidRPr="002B102F">
        <w:rPr>
          <w:rFonts w:ascii="Times New Roman" w:eastAsia="Calibri" w:hAnsi="Times New Roman" w:cs="Times New Roman"/>
        </w:rPr>
        <w:t>.</w:t>
      </w:r>
      <w:proofErr w:type="gramEnd"/>
    </w:p>
    <w:p w:rsidR="0016698F" w:rsidRPr="002B102F" w:rsidRDefault="0016698F" w:rsidP="0016698F">
      <w:pPr>
        <w:shd w:val="clear" w:color="auto" w:fill="FFFFFF"/>
        <w:autoSpaceDE w:val="0"/>
        <w:autoSpaceDN w:val="0"/>
        <w:adjustRightInd w:val="0"/>
        <w:spacing w:after="0" w:line="240" w:lineRule="auto"/>
        <w:ind w:right="-284"/>
        <w:jc w:val="both"/>
        <w:rPr>
          <w:rFonts w:ascii="Times New Roman" w:eastAsia="Calibri" w:hAnsi="Times New Roman" w:cs="Times New Roman"/>
        </w:rPr>
      </w:pPr>
    </w:p>
    <w:p w:rsidR="0016698F" w:rsidRPr="002B102F" w:rsidRDefault="0016698F" w:rsidP="0016698F">
      <w:pPr>
        <w:shd w:val="clear" w:color="auto" w:fill="FFFFFF"/>
        <w:autoSpaceDE w:val="0"/>
        <w:autoSpaceDN w:val="0"/>
        <w:adjustRightInd w:val="0"/>
        <w:spacing w:after="0" w:line="240" w:lineRule="auto"/>
        <w:ind w:right="-284"/>
        <w:jc w:val="both"/>
        <w:rPr>
          <w:rFonts w:ascii="Times New Roman" w:eastAsia="Calibri" w:hAnsi="Times New Roman" w:cs="Times New Roman"/>
        </w:rPr>
      </w:pPr>
      <w:r w:rsidRPr="002B102F">
        <w:rPr>
          <w:rFonts w:ascii="Times New Roman" w:eastAsia="Calibri" w:hAnsi="Times New Roman" w:cs="Times New Roman"/>
        </w:rPr>
        <w:t>При указании товарного знака товара использование терминов «или эквивалент» / «эквивалент» не допускается.</w:t>
      </w:r>
    </w:p>
    <w:p w:rsidR="000D2213" w:rsidRDefault="000D2213" w:rsidP="0016698F">
      <w:pPr>
        <w:shd w:val="clear" w:color="auto" w:fill="FFFFFF"/>
        <w:autoSpaceDE w:val="0"/>
        <w:autoSpaceDN w:val="0"/>
        <w:adjustRightInd w:val="0"/>
        <w:spacing w:after="0" w:line="240" w:lineRule="auto"/>
        <w:ind w:right="-284"/>
        <w:jc w:val="both"/>
        <w:rPr>
          <w:rFonts w:ascii="Times New Roman" w:eastAsia="Calibri" w:hAnsi="Times New Roman" w:cs="Times New Roman"/>
          <w:b/>
        </w:rPr>
      </w:pPr>
    </w:p>
    <w:p w:rsidR="0016698F" w:rsidRPr="002B102F" w:rsidRDefault="0016698F" w:rsidP="0016698F">
      <w:pPr>
        <w:shd w:val="clear" w:color="auto" w:fill="FFFFFF"/>
        <w:autoSpaceDE w:val="0"/>
        <w:autoSpaceDN w:val="0"/>
        <w:adjustRightInd w:val="0"/>
        <w:spacing w:after="0" w:line="240" w:lineRule="auto"/>
        <w:ind w:right="-284"/>
        <w:jc w:val="both"/>
        <w:rPr>
          <w:rFonts w:ascii="Times New Roman" w:eastAsia="Calibri" w:hAnsi="Times New Roman" w:cs="Times New Roman"/>
        </w:rPr>
      </w:pPr>
      <w:proofErr w:type="gramStart"/>
      <w:r w:rsidRPr="002B102F">
        <w:rPr>
          <w:rFonts w:ascii="Times New Roman" w:eastAsia="Calibri" w:hAnsi="Times New Roman" w:cs="Times New Roman"/>
        </w:rPr>
        <w:t xml:space="preserve">Участник закупки </w:t>
      </w:r>
      <w:r w:rsidRPr="002B102F">
        <w:rPr>
          <w:rFonts w:ascii="Times New Roman" w:eastAsia="Calibri" w:hAnsi="Times New Roman" w:cs="Times New Roman"/>
          <w:b/>
        </w:rPr>
        <w:t>обязан указывать единицы измерения каждого из показателей</w:t>
      </w:r>
      <w:r w:rsidRPr="002B102F">
        <w:rPr>
          <w:rFonts w:ascii="Times New Roman" w:eastAsia="Calibri" w:hAnsi="Times New Roman" w:cs="Times New Roman"/>
        </w:rPr>
        <w:t xml:space="preserve">, предложенных в своей заявке, при условии наличия единицы измерения в описании объекта закупки. </w:t>
      </w:r>
      <w:proofErr w:type="gramEnd"/>
    </w:p>
    <w:p w:rsidR="000D2213" w:rsidRDefault="000D2213" w:rsidP="0016698F">
      <w:pPr>
        <w:shd w:val="clear" w:color="auto" w:fill="FFFFFF"/>
        <w:autoSpaceDE w:val="0"/>
        <w:autoSpaceDN w:val="0"/>
        <w:adjustRightInd w:val="0"/>
        <w:spacing w:after="0" w:line="240" w:lineRule="auto"/>
        <w:ind w:right="-284"/>
        <w:jc w:val="both"/>
        <w:rPr>
          <w:rFonts w:ascii="Times New Roman" w:eastAsia="Calibri" w:hAnsi="Times New Roman" w:cs="Times New Roman"/>
          <w:b/>
        </w:rPr>
      </w:pPr>
    </w:p>
    <w:p w:rsidR="0016698F" w:rsidRDefault="0016698F" w:rsidP="0016698F">
      <w:pPr>
        <w:shd w:val="clear" w:color="auto" w:fill="FFFFFF"/>
        <w:autoSpaceDE w:val="0"/>
        <w:autoSpaceDN w:val="0"/>
        <w:adjustRightInd w:val="0"/>
        <w:spacing w:after="0" w:line="240" w:lineRule="auto"/>
        <w:ind w:right="-284"/>
        <w:jc w:val="both"/>
        <w:rPr>
          <w:rFonts w:ascii="Times New Roman" w:eastAsia="Calibri" w:hAnsi="Times New Roman" w:cs="Times New Roman"/>
        </w:rPr>
      </w:pPr>
      <w:proofErr w:type="gramStart"/>
      <w:r w:rsidRPr="002B102F">
        <w:rPr>
          <w:rFonts w:ascii="Times New Roman" w:eastAsia="Calibri" w:hAnsi="Times New Roman" w:cs="Times New Roman"/>
        </w:rPr>
        <w:t>Наименование страны происхождения товара должно быть указано участниками закупки путем указания полного или краткого официального наименования страны в соответствии с Общероссийским классификатором стран мира, утвержденного Постановлением Госстандарта России от 14.12.2001 № 529-ст.</w:t>
      </w:r>
      <w:proofErr w:type="gramEnd"/>
    </w:p>
    <w:p w:rsidR="000D2213" w:rsidRPr="002B102F" w:rsidRDefault="000D2213" w:rsidP="0016698F">
      <w:pPr>
        <w:shd w:val="clear" w:color="auto" w:fill="FFFFFF"/>
        <w:autoSpaceDE w:val="0"/>
        <w:autoSpaceDN w:val="0"/>
        <w:adjustRightInd w:val="0"/>
        <w:spacing w:after="0" w:line="240" w:lineRule="auto"/>
        <w:ind w:right="-284"/>
        <w:jc w:val="both"/>
        <w:rPr>
          <w:rFonts w:ascii="Times New Roman" w:eastAsia="Calibri" w:hAnsi="Times New Roman" w:cs="Times New Roman"/>
        </w:rPr>
      </w:pPr>
    </w:p>
    <w:p w:rsidR="0016698F" w:rsidRDefault="0016698F" w:rsidP="0016698F">
      <w:pPr>
        <w:shd w:val="clear" w:color="auto" w:fill="FFFFFF"/>
        <w:autoSpaceDE w:val="0"/>
        <w:autoSpaceDN w:val="0"/>
        <w:adjustRightInd w:val="0"/>
        <w:spacing w:after="0" w:line="240" w:lineRule="auto"/>
        <w:ind w:right="-284"/>
        <w:jc w:val="both"/>
        <w:rPr>
          <w:rFonts w:ascii="Times New Roman" w:eastAsia="Calibri" w:hAnsi="Times New Roman" w:cs="Times New Roman"/>
        </w:rPr>
      </w:pPr>
      <w:r w:rsidRPr="002B102F">
        <w:rPr>
          <w:rFonts w:ascii="Times New Roman" w:eastAsia="Calibri" w:hAnsi="Times New Roman" w:cs="Times New Roman"/>
        </w:rPr>
        <w:t xml:space="preserve">Представленные участником </w:t>
      </w:r>
      <w:proofErr w:type="gramStart"/>
      <w:r w:rsidRPr="002B102F">
        <w:rPr>
          <w:rFonts w:ascii="Times New Roman" w:eastAsia="Calibri" w:hAnsi="Times New Roman" w:cs="Times New Roman"/>
        </w:rPr>
        <w:t>закупки значения конкретных показателей товара</w:t>
      </w:r>
      <w:proofErr w:type="gramEnd"/>
      <w:r w:rsidRPr="002B102F">
        <w:rPr>
          <w:rFonts w:ascii="Times New Roman" w:eastAsia="Calibri" w:hAnsi="Times New Roman" w:cs="Times New Roman"/>
        </w:rPr>
        <w:t xml:space="preserve"> </w:t>
      </w:r>
      <w:r w:rsidRPr="002B102F">
        <w:rPr>
          <w:rFonts w:ascii="Times New Roman" w:eastAsia="Calibri" w:hAnsi="Times New Roman" w:cs="Times New Roman"/>
          <w:b/>
        </w:rPr>
        <w:t>не должны содержать недостоверную информацию</w:t>
      </w:r>
      <w:r w:rsidRPr="002B102F">
        <w:rPr>
          <w:rFonts w:ascii="Times New Roman" w:eastAsia="Calibri" w:hAnsi="Times New Roman" w:cs="Times New Roman"/>
        </w:rPr>
        <w:t>.</w:t>
      </w:r>
    </w:p>
    <w:p w:rsidR="000D2213" w:rsidRPr="002B102F" w:rsidRDefault="000D2213" w:rsidP="0016698F">
      <w:pPr>
        <w:shd w:val="clear" w:color="auto" w:fill="FFFFFF"/>
        <w:autoSpaceDE w:val="0"/>
        <w:autoSpaceDN w:val="0"/>
        <w:adjustRightInd w:val="0"/>
        <w:spacing w:after="0" w:line="240" w:lineRule="auto"/>
        <w:ind w:right="-284"/>
        <w:jc w:val="both"/>
        <w:rPr>
          <w:rFonts w:ascii="Times New Roman" w:eastAsia="Calibri" w:hAnsi="Times New Roman" w:cs="Times New Roman"/>
        </w:rPr>
      </w:pPr>
    </w:p>
    <w:p w:rsidR="0016698F" w:rsidRPr="002B102F" w:rsidRDefault="0016698F" w:rsidP="0016698F">
      <w:pPr>
        <w:autoSpaceDE w:val="0"/>
        <w:autoSpaceDN w:val="0"/>
        <w:adjustRightInd w:val="0"/>
        <w:spacing w:after="0" w:line="240" w:lineRule="auto"/>
        <w:ind w:right="-284"/>
        <w:jc w:val="both"/>
        <w:rPr>
          <w:rFonts w:ascii="Times New Roman" w:eastAsia="Calibri" w:hAnsi="Times New Roman" w:cs="Times New Roman"/>
        </w:rPr>
      </w:pPr>
      <w:r w:rsidRPr="002B102F">
        <w:rPr>
          <w:rFonts w:ascii="Times New Roman" w:eastAsia="Calibri" w:hAnsi="Times New Roman" w:cs="Times New Roman"/>
        </w:rPr>
        <w:t xml:space="preserve">При подаче заявки не допускается изменение </w:t>
      </w:r>
      <w:proofErr w:type="gramStart"/>
      <w:r w:rsidRPr="002B102F">
        <w:rPr>
          <w:rFonts w:ascii="Times New Roman" w:eastAsia="Calibri" w:hAnsi="Times New Roman" w:cs="Times New Roman"/>
        </w:rPr>
        <w:t>указанных</w:t>
      </w:r>
      <w:proofErr w:type="gramEnd"/>
      <w:r w:rsidRPr="002B102F">
        <w:rPr>
          <w:rFonts w:ascii="Times New Roman" w:eastAsia="Calibri" w:hAnsi="Times New Roman" w:cs="Times New Roman"/>
        </w:rPr>
        <w:t xml:space="preserve"> в описании объекта закупки в </w:t>
      </w:r>
      <w:r w:rsidR="000D2213">
        <w:rPr>
          <w:rFonts w:ascii="Times New Roman" w:eastAsia="Calibri" w:hAnsi="Times New Roman" w:cs="Times New Roman"/>
        </w:rPr>
        <w:t>извещении</w:t>
      </w:r>
      <w:r w:rsidRPr="002B102F">
        <w:rPr>
          <w:rFonts w:ascii="Times New Roman" w:eastAsia="Calibri" w:hAnsi="Times New Roman" w:cs="Times New Roman"/>
        </w:rPr>
        <w:t>:</w:t>
      </w:r>
    </w:p>
    <w:p w:rsidR="0016698F" w:rsidRPr="002B102F" w:rsidRDefault="0016698F" w:rsidP="0016698F">
      <w:pPr>
        <w:autoSpaceDE w:val="0"/>
        <w:autoSpaceDN w:val="0"/>
        <w:adjustRightInd w:val="0"/>
        <w:spacing w:after="0" w:line="240" w:lineRule="auto"/>
        <w:ind w:right="-284"/>
        <w:jc w:val="both"/>
        <w:rPr>
          <w:rFonts w:ascii="Times New Roman" w:eastAsia="Calibri" w:hAnsi="Times New Roman" w:cs="Times New Roman"/>
        </w:rPr>
      </w:pPr>
      <w:r w:rsidRPr="002B102F">
        <w:rPr>
          <w:rFonts w:ascii="Times New Roman" w:eastAsia="Calibri" w:hAnsi="Times New Roman" w:cs="Times New Roman"/>
        </w:rPr>
        <w:lastRenderedPageBreak/>
        <w:t>- наименования показателей, установленных в графе «</w:t>
      </w:r>
      <w:r w:rsidR="00491CD7" w:rsidRPr="00491CD7">
        <w:rPr>
          <w:rFonts w:ascii="Times New Roman" w:eastAsia="Calibri" w:hAnsi="Times New Roman" w:cs="Times New Roman"/>
        </w:rPr>
        <w:t>Функциональные, технические и качественные характеристики, эксплуатационные характеристики объекта закупки</w:t>
      </w:r>
      <w:r w:rsidRPr="002B102F">
        <w:rPr>
          <w:rFonts w:ascii="Times New Roman" w:eastAsia="Calibri" w:hAnsi="Times New Roman" w:cs="Times New Roman"/>
        </w:rPr>
        <w:t>».</w:t>
      </w:r>
    </w:p>
    <w:p w:rsidR="000D2213" w:rsidRDefault="000D2213" w:rsidP="0016698F">
      <w:pPr>
        <w:autoSpaceDE w:val="0"/>
        <w:autoSpaceDN w:val="0"/>
        <w:adjustRightInd w:val="0"/>
        <w:spacing w:after="0" w:line="240" w:lineRule="auto"/>
        <w:ind w:right="-284"/>
        <w:jc w:val="both"/>
        <w:rPr>
          <w:rFonts w:ascii="Times New Roman" w:eastAsia="Calibri" w:hAnsi="Times New Roman" w:cs="Times New Roman"/>
        </w:rPr>
      </w:pPr>
    </w:p>
    <w:p w:rsidR="0016698F" w:rsidRPr="002B102F" w:rsidRDefault="0016698F" w:rsidP="0016698F">
      <w:pPr>
        <w:autoSpaceDE w:val="0"/>
        <w:autoSpaceDN w:val="0"/>
        <w:adjustRightInd w:val="0"/>
        <w:spacing w:after="0" w:line="240" w:lineRule="auto"/>
        <w:ind w:right="-284"/>
        <w:jc w:val="both"/>
        <w:rPr>
          <w:rFonts w:ascii="Times New Roman" w:eastAsia="Calibri" w:hAnsi="Times New Roman" w:cs="Times New Roman"/>
        </w:rPr>
      </w:pPr>
      <w:proofErr w:type="gramStart"/>
      <w:r w:rsidRPr="002B102F">
        <w:rPr>
          <w:rFonts w:ascii="Times New Roman" w:eastAsia="Calibri" w:hAnsi="Times New Roman" w:cs="Times New Roman"/>
        </w:rPr>
        <w:t xml:space="preserve">При этом не будет считаться изменением исключение участником закупки при указании наименования показателя слов </w:t>
      </w:r>
      <w:r w:rsidRPr="002B102F">
        <w:rPr>
          <w:rFonts w:ascii="Times New Roman" w:hAnsi="Times New Roman" w:cs="Times New Roman"/>
          <w:bCs/>
          <w:noProof/>
        </w:rPr>
        <w:t>«максимальное значение», «минимальное значение», «не более», «не менее», «более», «менее», «ниже», «не ниже», «выше», «не выше», «не позднее», «ранее», «не ранее», «шире», «уже», «или аналог», «типа», «или аналогичного типа», «или эквивалент», «или», «и/или», «должно превышать», «не должно превышать», «не превышает», «должно быть более», «должно быть</w:t>
      </w:r>
      <w:proofErr w:type="gramEnd"/>
      <w:r w:rsidRPr="002B102F">
        <w:rPr>
          <w:rFonts w:ascii="Times New Roman" w:hAnsi="Times New Roman" w:cs="Times New Roman"/>
          <w:bCs/>
          <w:noProof/>
        </w:rPr>
        <w:t xml:space="preserve"> не более», «не должно быть более», «не более», «не должно быть менее», «должно быть не менее», «должно быть не ниже», «предпочтительно», «допускается/не допускается».</w:t>
      </w:r>
    </w:p>
    <w:p w:rsidR="0016698F" w:rsidRPr="002B102F" w:rsidRDefault="0016698F" w:rsidP="0016698F">
      <w:pPr>
        <w:autoSpaceDE w:val="0"/>
        <w:autoSpaceDN w:val="0"/>
        <w:adjustRightInd w:val="0"/>
        <w:spacing w:after="0" w:line="240" w:lineRule="auto"/>
        <w:ind w:right="-284"/>
        <w:jc w:val="both"/>
        <w:rPr>
          <w:rFonts w:ascii="Times New Roman" w:eastAsia="Calibri" w:hAnsi="Times New Roman" w:cs="Times New Roman"/>
        </w:rPr>
      </w:pPr>
      <w:r w:rsidRPr="002B102F">
        <w:rPr>
          <w:rFonts w:ascii="Times New Roman" w:eastAsia="Calibri" w:hAnsi="Times New Roman" w:cs="Times New Roman"/>
        </w:rPr>
        <w:t xml:space="preserve">- наименования </w:t>
      </w:r>
      <w:proofErr w:type="gramStart"/>
      <w:r w:rsidRPr="002B102F">
        <w:rPr>
          <w:rFonts w:ascii="Times New Roman" w:eastAsia="Calibri" w:hAnsi="Times New Roman" w:cs="Times New Roman"/>
        </w:rPr>
        <w:t>единицы измерения значения показателей</w:t>
      </w:r>
      <w:proofErr w:type="gramEnd"/>
      <w:r w:rsidRPr="002B102F">
        <w:rPr>
          <w:rFonts w:ascii="Times New Roman" w:eastAsia="Calibri" w:hAnsi="Times New Roman" w:cs="Times New Roman"/>
        </w:rPr>
        <w:t>.</w:t>
      </w:r>
    </w:p>
    <w:p w:rsidR="0016698F" w:rsidRDefault="0016698F" w:rsidP="0016698F">
      <w:pPr>
        <w:autoSpaceDE w:val="0"/>
        <w:autoSpaceDN w:val="0"/>
        <w:adjustRightInd w:val="0"/>
        <w:spacing w:after="0" w:line="240" w:lineRule="auto"/>
        <w:ind w:right="-284"/>
        <w:jc w:val="both"/>
        <w:rPr>
          <w:rFonts w:ascii="Times New Roman" w:eastAsia="Calibri" w:hAnsi="Times New Roman" w:cs="Times New Roman"/>
        </w:rPr>
      </w:pPr>
      <w:r w:rsidRPr="002B102F">
        <w:rPr>
          <w:rFonts w:ascii="Times New Roman" w:eastAsia="Calibri" w:hAnsi="Times New Roman" w:cs="Times New Roman"/>
        </w:rPr>
        <w:t>Изменение, неполное указание участником закупки наименования показателя и (или) единицы измерения значения показателя расценивается комиссией как непредставление сведений о показателе/ единице измерения (соответственно).</w:t>
      </w:r>
    </w:p>
    <w:p w:rsidR="000D2213" w:rsidRPr="002B102F" w:rsidRDefault="000D2213" w:rsidP="0016698F">
      <w:pPr>
        <w:autoSpaceDE w:val="0"/>
        <w:autoSpaceDN w:val="0"/>
        <w:adjustRightInd w:val="0"/>
        <w:spacing w:after="0" w:line="240" w:lineRule="auto"/>
        <w:ind w:right="-284"/>
        <w:jc w:val="both"/>
        <w:rPr>
          <w:rFonts w:ascii="Times New Roman" w:eastAsia="Calibri" w:hAnsi="Times New Roman" w:cs="Times New Roman"/>
        </w:rPr>
      </w:pPr>
    </w:p>
    <w:p w:rsidR="0016698F" w:rsidRDefault="0016698F" w:rsidP="0016698F">
      <w:pPr>
        <w:autoSpaceDE w:val="0"/>
        <w:autoSpaceDN w:val="0"/>
        <w:adjustRightInd w:val="0"/>
        <w:spacing w:after="0" w:line="240" w:lineRule="auto"/>
        <w:ind w:right="-284"/>
        <w:jc w:val="both"/>
        <w:rPr>
          <w:rFonts w:ascii="Times New Roman" w:hAnsi="Times New Roman" w:cs="Times New Roman"/>
        </w:rPr>
      </w:pPr>
      <w:r w:rsidRPr="002B102F">
        <w:rPr>
          <w:rFonts w:ascii="Times New Roman" w:hAnsi="Times New Roman" w:cs="Times New Roman"/>
        </w:rPr>
        <w:t>Если совокупность характеристик в отношении предлагаемого материала, указанная участником закупки, не соответствует требованиям, установленным ГОСТ, в этом случае признается, что участник представил недостоверные сведения в отношении данного материала.</w:t>
      </w:r>
    </w:p>
    <w:p w:rsidR="002054F6" w:rsidRPr="002B102F" w:rsidRDefault="002054F6" w:rsidP="0016698F">
      <w:pPr>
        <w:autoSpaceDE w:val="0"/>
        <w:autoSpaceDN w:val="0"/>
        <w:adjustRightInd w:val="0"/>
        <w:spacing w:after="0" w:line="240" w:lineRule="auto"/>
        <w:ind w:right="-284"/>
        <w:jc w:val="both"/>
        <w:rPr>
          <w:rFonts w:ascii="Times New Roman" w:hAnsi="Times New Roman" w:cs="Times New Roman"/>
        </w:rPr>
      </w:pPr>
    </w:p>
    <w:p w:rsidR="0016698F" w:rsidRDefault="0016698F" w:rsidP="0016698F">
      <w:pPr>
        <w:autoSpaceDE w:val="0"/>
        <w:autoSpaceDN w:val="0"/>
        <w:adjustRightInd w:val="0"/>
        <w:spacing w:after="0" w:line="240" w:lineRule="auto"/>
        <w:ind w:right="-284"/>
        <w:jc w:val="both"/>
        <w:rPr>
          <w:rFonts w:ascii="Times New Roman" w:hAnsi="Times New Roman" w:cs="Times New Roman"/>
        </w:rPr>
      </w:pPr>
      <w:r w:rsidRPr="002B102F">
        <w:rPr>
          <w:rFonts w:ascii="Times New Roman" w:hAnsi="Times New Roman" w:cs="Times New Roman"/>
        </w:rPr>
        <w:t>Требования к показателям товаров, установленные с использованием иных слов или словосочетаний, знаков препинаний, символов, являются требованиями к показателям, значения которых не могут изменяться.</w:t>
      </w:r>
    </w:p>
    <w:p w:rsidR="002054F6" w:rsidRPr="002B102F" w:rsidRDefault="002054F6" w:rsidP="0016698F">
      <w:pPr>
        <w:autoSpaceDE w:val="0"/>
        <w:autoSpaceDN w:val="0"/>
        <w:adjustRightInd w:val="0"/>
        <w:spacing w:after="0" w:line="240" w:lineRule="auto"/>
        <w:ind w:right="-284"/>
        <w:jc w:val="both"/>
        <w:rPr>
          <w:rFonts w:ascii="Times New Roman" w:hAnsi="Times New Roman" w:cs="Times New Roman"/>
        </w:rPr>
      </w:pPr>
    </w:p>
    <w:p w:rsidR="0016698F" w:rsidRDefault="0016698F" w:rsidP="0016698F">
      <w:pPr>
        <w:tabs>
          <w:tab w:val="left" w:pos="6153"/>
          <w:tab w:val="left" w:pos="7113"/>
          <w:tab w:val="left" w:pos="8073"/>
          <w:tab w:val="left" w:pos="9033"/>
        </w:tabs>
        <w:spacing w:after="0" w:line="240" w:lineRule="auto"/>
        <w:ind w:right="-284"/>
        <w:jc w:val="both"/>
        <w:rPr>
          <w:rFonts w:ascii="Times New Roman" w:hAnsi="Times New Roman" w:cs="Times New Roman"/>
        </w:rPr>
      </w:pPr>
      <w:proofErr w:type="gramStart"/>
      <w:r w:rsidRPr="002B102F">
        <w:rPr>
          <w:rFonts w:ascii="Times New Roman" w:hAnsi="Times New Roman" w:cs="Times New Roman"/>
        </w:rPr>
        <w:t>Участник закупки обязан указать одно из альтернативных значений показателя, если при этом Заказчик использовал слова «или», «либо», символами «/» (за исключением использования данного символа в наименовании единиц измерения), «;». Выбрав одно из альтернативных значений показателей товара, участнику необходимо указать значения соответствующих характеристик товара именно для выбранного значения показателя.</w:t>
      </w:r>
      <w:proofErr w:type="gramEnd"/>
      <w:r w:rsidRPr="002B102F">
        <w:rPr>
          <w:rFonts w:ascii="Times New Roman" w:hAnsi="Times New Roman" w:cs="Times New Roman"/>
        </w:rPr>
        <w:t xml:space="preserve"> Показатели, установленные для не выбранных участником альтернативных значений, участник не указывает. </w:t>
      </w:r>
    </w:p>
    <w:p w:rsidR="002054F6" w:rsidRPr="002B102F" w:rsidRDefault="002054F6" w:rsidP="0016698F">
      <w:pPr>
        <w:tabs>
          <w:tab w:val="left" w:pos="6153"/>
          <w:tab w:val="left" w:pos="7113"/>
          <w:tab w:val="left" w:pos="8073"/>
          <w:tab w:val="left" w:pos="9033"/>
        </w:tabs>
        <w:spacing w:after="0" w:line="240" w:lineRule="auto"/>
        <w:ind w:right="-284"/>
        <w:jc w:val="both"/>
        <w:rPr>
          <w:rFonts w:ascii="Times New Roman" w:hAnsi="Times New Roman" w:cs="Times New Roman"/>
        </w:rPr>
      </w:pPr>
    </w:p>
    <w:p w:rsidR="0016698F" w:rsidRDefault="0016698F" w:rsidP="0016698F">
      <w:pPr>
        <w:tabs>
          <w:tab w:val="left" w:pos="6153"/>
          <w:tab w:val="left" w:pos="7113"/>
          <w:tab w:val="left" w:pos="8073"/>
          <w:tab w:val="left" w:pos="9033"/>
        </w:tabs>
        <w:spacing w:after="0" w:line="240" w:lineRule="auto"/>
        <w:ind w:right="-284"/>
        <w:jc w:val="both"/>
        <w:rPr>
          <w:rFonts w:ascii="Times New Roman" w:hAnsi="Times New Roman" w:cs="Times New Roman"/>
          <w:color w:val="FF0000"/>
        </w:rPr>
      </w:pPr>
      <w:r w:rsidRPr="002B102F">
        <w:rPr>
          <w:rFonts w:ascii="Times New Roman" w:hAnsi="Times New Roman" w:cs="Times New Roman"/>
        </w:rPr>
        <w:t>Участник закупки обязан указать все значения показателя без изменений, если при этом Заказчик использовал знаки «\»</w:t>
      </w:r>
      <w:proofErr w:type="gramStart"/>
      <w:r w:rsidRPr="002B102F">
        <w:rPr>
          <w:rFonts w:ascii="Times New Roman" w:hAnsi="Times New Roman" w:cs="Times New Roman"/>
        </w:rPr>
        <w:t>, «</w:t>
      </w:r>
      <w:proofErr w:type="gramEnd"/>
      <w:r w:rsidRPr="002B102F">
        <w:rPr>
          <w:rFonts w:ascii="Times New Roman" w:hAnsi="Times New Roman" w:cs="Times New Roman"/>
        </w:rPr>
        <w:t>,» и союз «и». В данном случае потребностям Заказчика удовлетворяют одновременно все перечисленные значения показателей.</w:t>
      </w:r>
      <w:r w:rsidRPr="002B102F">
        <w:rPr>
          <w:rFonts w:ascii="Times New Roman" w:hAnsi="Times New Roman" w:cs="Times New Roman"/>
          <w:color w:val="FF0000"/>
        </w:rPr>
        <w:t xml:space="preserve"> </w:t>
      </w:r>
    </w:p>
    <w:p w:rsidR="002054F6" w:rsidRPr="002B102F" w:rsidRDefault="002054F6" w:rsidP="0016698F">
      <w:pPr>
        <w:tabs>
          <w:tab w:val="left" w:pos="6153"/>
          <w:tab w:val="left" w:pos="7113"/>
          <w:tab w:val="left" w:pos="8073"/>
          <w:tab w:val="left" w:pos="9033"/>
        </w:tabs>
        <w:spacing w:after="0" w:line="240" w:lineRule="auto"/>
        <w:ind w:right="-284"/>
        <w:jc w:val="both"/>
        <w:rPr>
          <w:rFonts w:ascii="Times New Roman" w:hAnsi="Times New Roman" w:cs="Times New Roman"/>
          <w:color w:val="FF0000"/>
        </w:rPr>
      </w:pPr>
    </w:p>
    <w:p w:rsidR="0016698F" w:rsidRPr="002B102F" w:rsidRDefault="0016698F" w:rsidP="0016698F">
      <w:pPr>
        <w:rPr>
          <w:rFonts w:ascii="Times New Roman" w:hAnsi="Times New Roman" w:cs="Times New Roman"/>
        </w:rPr>
      </w:pPr>
      <w:r w:rsidRPr="002B102F">
        <w:rPr>
          <w:rFonts w:ascii="Times New Roman" w:hAnsi="Times New Roman" w:cs="Times New Roman"/>
        </w:rPr>
        <w:t xml:space="preserve">Ответственность за достоверность вышеуказанных сведений и информации несет участник </w:t>
      </w:r>
      <w:r w:rsidR="002054F6">
        <w:rPr>
          <w:rFonts w:ascii="Times New Roman" w:hAnsi="Times New Roman" w:cs="Times New Roman"/>
        </w:rPr>
        <w:t>запроса котировок</w:t>
      </w:r>
      <w:r w:rsidRPr="002B102F">
        <w:rPr>
          <w:rFonts w:ascii="Times New Roman" w:hAnsi="Times New Roman" w:cs="Times New Roman"/>
        </w:rPr>
        <w:t>, ее предоставивший.</w:t>
      </w:r>
    </w:p>
    <w:p w:rsidR="0016698F" w:rsidRPr="002B102F" w:rsidRDefault="0016698F" w:rsidP="0016698F">
      <w:pPr>
        <w:rPr>
          <w:rFonts w:ascii="Times New Roman" w:hAnsi="Times New Roman" w:cs="Times New Roman"/>
        </w:rPr>
      </w:pPr>
      <w:r w:rsidRPr="002B102F">
        <w:rPr>
          <w:rFonts w:ascii="Times New Roman" w:hAnsi="Times New Roman" w:cs="Times New Roman"/>
        </w:rPr>
        <w:t xml:space="preserve">Участник </w:t>
      </w:r>
      <w:r w:rsidR="009E37CB">
        <w:rPr>
          <w:rFonts w:ascii="Times New Roman" w:hAnsi="Times New Roman" w:cs="Times New Roman"/>
        </w:rPr>
        <w:t>запроса котировок</w:t>
      </w:r>
      <w:r w:rsidRPr="002B102F">
        <w:rPr>
          <w:rFonts w:ascii="Times New Roman" w:hAnsi="Times New Roman" w:cs="Times New Roman"/>
        </w:rPr>
        <w:t xml:space="preserve"> несет все расходы, связанные с подготовкой и подачей заявки, участием в </w:t>
      </w:r>
      <w:r w:rsidR="002054F6">
        <w:rPr>
          <w:rFonts w:ascii="Times New Roman" w:hAnsi="Times New Roman" w:cs="Times New Roman"/>
        </w:rPr>
        <w:t xml:space="preserve">запросе котировок </w:t>
      </w:r>
      <w:r w:rsidRPr="002B102F">
        <w:rPr>
          <w:rFonts w:ascii="Times New Roman" w:hAnsi="Times New Roman" w:cs="Times New Roman"/>
        </w:rPr>
        <w:t xml:space="preserve"> и заключением договора.</w:t>
      </w:r>
    </w:p>
    <w:p w:rsidR="0016698F" w:rsidRPr="002B102F" w:rsidRDefault="0016698F" w:rsidP="0016698F">
      <w:pPr>
        <w:rPr>
          <w:rFonts w:ascii="Times New Roman" w:hAnsi="Times New Roman" w:cs="Times New Roman"/>
          <w:b/>
          <w:u w:val="single"/>
        </w:rPr>
      </w:pPr>
    </w:p>
    <w:p w:rsidR="000D2213" w:rsidRPr="002B102F" w:rsidRDefault="000D2213" w:rsidP="00A57552">
      <w:pPr>
        <w:jc w:val="both"/>
        <w:rPr>
          <w:rFonts w:ascii="Times New Roman" w:hAnsi="Times New Roman" w:cs="Times New Roman"/>
        </w:rPr>
      </w:pPr>
    </w:p>
    <w:sectPr w:rsidR="000D2213" w:rsidRPr="002B102F" w:rsidSect="008574D9">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3" w:usb1="10000000" w:usb2="00000000" w:usb3="00000000" w:csb0="80000001"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3" w:usb1="10000000" w:usb2="00000000" w:usb3="00000000" w:csb0="80000001"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B4F2C6A"/>
    <w:multiLevelType w:val="hybridMultilevel"/>
    <w:tmpl w:val="3F54FA3C"/>
    <w:lvl w:ilvl="0" w:tplc="F350C87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68252BCD"/>
    <w:multiLevelType w:val="hybridMultilevel"/>
    <w:tmpl w:val="19484A4A"/>
    <w:lvl w:ilvl="0" w:tplc="F350C87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310967"/>
    <w:rsid w:val="00096CAC"/>
    <w:rsid w:val="000D2213"/>
    <w:rsid w:val="0016698F"/>
    <w:rsid w:val="002054F6"/>
    <w:rsid w:val="002B102F"/>
    <w:rsid w:val="00310967"/>
    <w:rsid w:val="00333A41"/>
    <w:rsid w:val="003736E6"/>
    <w:rsid w:val="00491CD7"/>
    <w:rsid w:val="005A74F6"/>
    <w:rsid w:val="008574D9"/>
    <w:rsid w:val="009E37CB"/>
    <w:rsid w:val="00A311E9"/>
    <w:rsid w:val="00A57552"/>
    <w:rsid w:val="00B43242"/>
    <w:rsid w:val="00B7139C"/>
    <w:rsid w:val="00CB0EF3"/>
    <w:rsid w:val="00D60673"/>
    <w:rsid w:val="00E04C03"/>
    <w:rsid w:val="00E70AA9"/>
    <w:rsid w:val="00F07B9D"/>
    <w:rsid w:val="00F52B2B"/>
    <w:rsid w:val="00FA186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6698F"/>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333A41"/>
    <w:pPr>
      <w:ind w:left="720"/>
      <w:contextualSpacing/>
    </w:p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ru.rfwiki.org/wiki/%D0%94%D0%B2%D0%BE%D0%B5%D1%82%D0%BE%D1%87%D0%B8%D0%B5" TargetMode="External"/><Relationship Id="rId3" Type="http://schemas.openxmlformats.org/officeDocument/2006/relationships/settings" Target="settings.xml"/><Relationship Id="rId7" Type="http://schemas.openxmlformats.org/officeDocument/2006/relationships/hyperlink" Target="http://ru.rfwiki.org/wiki/%D0%9E%D0%B1%D0%B5%D0%BB%D1%8E%D1%81"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ru.rfwiki.org/wiki/%D0%94%D0%B5%D1%84%D0%B8%D1%81" TargetMode="External"/><Relationship Id="rId11" Type="http://schemas.openxmlformats.org/officeDocument/2006/relationships/fontTable" Target="fontTable.xml"/><Relationship Id="rId5" Type="http://schemas.openxmlformats.org/officeDocument/2006/relationships/hyperlink" Target="http://ru.rfwiki.org/wiki/%D0%A2%D0%B8%D1%80%D0%B5" TargetMode="External"/><Relationship Id="rId10" Type="http://schemas.openxmlformats.org/officeDocument/2006/relationships/hyperlink" Target="http://ru.rfwiki.org/wiki/%D0%A2%D0%B8%D0%BB%D1%8C%D0%B4%D0%B0" TargetMode="External"/><Relationship Id="rId4" Type="http://schemas.openxmlformats.org/officeDocument/2006/relationships/webSettings" Target="webSettings.xml"/><Relationship Id="rId9" Type="http://schemas.openxmlformats.org/officeDocument/2006/relationships/hyperlink" Target="http://ru.rfwiki.org/wiki/%D0%9C%D0%BD%D0%BE%D0%B3%D0%BE%D1%82%D0%BE%D1%87%D0%B8%D0%B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18</TotalTime>
  <Pages>3</Pages>
  <Words>1521</Words>
  <Characters>8671</Characters>
  <Application>Microsoft Office Word</Application>
  <DocSecurity>0</DocSecurity>
  <Lines>72</Lines>
  <Paragraphs>20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10172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Закупки</cp:lastModifiedBy>
  <cp:revision>19</cp:revision>
  <dcterms:created xsi:type="dcterms:W3CDTF">2020-11-16T12:33:00Z</dcterms:created>
  <dcterms:modified xsi:type="dcterms:W3CDTF">2020-11-17T12:34:00Z</dcterms:modified>
</cp:coreProperties>
</file>