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51C" w:rsidRPr="00C7151C" w:rsidRDefault="00C7151C" w:rsidP="004659AD">
      <w:bookmarkStart w:id="0" w:name="Единые"/>
      <w:r>
        <w:t xml:space="preserve">                                                                                                   </w:t>
      </w:r>
      <w:r w:rsidRPr="00C7151C">
        <w:t>Приложение №1 к котировочной заявке</w:t>
      </w:r>
    </w:p>
    <w:p w:rsidR="00C7151C" w:rsidRDefault="00C7151C" w:rsidP="004659AD"/>
    <w:p w:rsidR="00C7151C" w:rsidRPr="00C7151C" w:rsidRDefault="00C7151C" w:rsidP="004659AD">
      <w:pPr>
        <w:rPr>
          <w:b/>
        </w:rPr>
      </w:pPr>
      <w:r w:rsidRPr="00C7151C">
        <w:t>При осуществлении закупки заказчик устанавливает следующие единые требования к участникам закупок:</w:t>
      </w:r>
    </w:p>
    <w:p w:rsidR="00C7151C" w:rsidRPr="00C7151C" w:rsidRDefault="00C7151C" w:rsidP="004659AD"/>
    <w:p w:rsidR="00F776ED" w:rsidRPr="00F776ED" w:rsidRDefault="00F776ED" w:rsidP="00F776ED">
      <w:bookmarkStart w:id="1" w:name="Соответствие"/>
      <w:bookmarkStart w:id="2" w:name="_GoBack"/>
      <w:bookmarkEnd w:id="0"/>
      <w:r w:rsidRPr="00F776ED">
        <w:t xml:space="preserve">1) соответствие </w:t>
      </w:r>
      <w:hyperlink r:id="rId6" w:history="1">
        <w:r w:rsidRPr="00F776ED">
          <w:t>требованиям</w:t>
        </w:r>
      </w:hyperlink>
      <w:r w:rsidRPr="00F776ED">
        <w:t>, установленным в соответствии с законод</w:t>
      </w:r>
      <w:r w:rsidRPr="00F776ED">
        <w:t>а</w:t>
      </w:r>
      <w:r w:rsidRPr="00F776ED">
        <w:t>тельством Российской Федерации к лицам, осуществляющим поставку товара, выпо</w:t>
      </w:r>
      <w:r w:rsidRPr="00F776ED">
        <w:t>л</w:t>
      </w:r>
      <w:r w:rsidRPr="00F776ED">
        <w:t>нение работы, оказание услуги, являющихся объектом закупки;</w:t>
      </w:r>
      <w:bookmarkEnd w:id="1"/>
    </w:p>
    <w:p w:rsidR="00F776ED" w:rsidRPr="00F776ED" w:rsidRDefault="00F776ED" w:rsidP="00F776ED">
      <w:bookmarkStart w:id="3" w:name="Декларация"/>
      <w:r w:rsidRPr="00F776ED">
        <w:t xml:space="preserve">2) </w:t>
      </w:r>
      <w:proofErr w:type="spellStart"/>
      <w:r w:rsidRPr="00F776ED">
        <w:t>непроведение</w:t>
      </w:r>
      <w:proofErr w:type="spellEnd"/>
      <w:r w:rsidRPr="00F776ED">
        <w:t xml:space="preserve"> ликвидации участника закупки - юридического лица и о</w:t>
      </w:r>
      <w:r w:rsidRPr="00F776ED">
        <w:t>т</w:t>
      </w:r>
      <w:r w:rsidRPr="00F776ED">
        <w:t>сутствие решения арбитражного суда о признании участника закупки несосто</w:t>
      </w:r>
      <w:r w:rsidRPr="00F776ED">
        <w:t>я</w:t>
      </w:r>
      <w:r w:rsidRPr="00F776ED">
        <w:t>тельным (банкротом) и об открытии конкурсного производства;</w:t>
      </w:r>
    </w:p>
    <w:p w:rsidR="00F776ED" w:rsidRPr="00F776ED" w:rsidRDefault="00F776ED" w:rsidP="00F776ED">
      <w:r w:rsidRPr="00F776ED">
        <w:t xml:space="preserve">3) </w:t>
      </w:r>
      <w:proofErr w:type="spellStart"/>
      <w:r w:rsidRPr="00F776ED">
        <w:t>неприостановление</w:t>
      </w:r>
      <w:proofErr w:type="spellEnd"/>
      <w:r w:rsidRPr="00F776ED">
        <w:t xml:space="preserve"> деятельности участника закупки в порядке, устано</w:t>
      </w:r>
      <w:r w:rsidRPr="00F776ED">
        <w:t>в</w:t>
      </w:r>
      <w:r w:rsidRPr="00F776ED">
        <w:t xml:space="preserve">ленном </w:t>
      </w:r>
      <w:hyperlink r:id="rId7" w:history="1">
        <w:r w:rsidRPr="00F776ED">
          <w:t>Кодексом</w:t>
        </w:r>
      </w:hyperlink>
      <w:r w:rsidRPr="00F776ED">
        <w:t xml:space="preserve"> Российской Федерации об административных правонарушен</w:t>
      </w:r>
      <w:r w:rsidRPr="00F776ED">
        <w:t>и</w:t>
      </w:r>
      <w:r w:rsidRPr="00F776ED">
        <w:t>ях, на дату подачи заявки на участие в закупке;</w:t>
      </w:r>
    </w:p>
    <w:p w:rsidR="00F776ED" w:rsidRPr="00F776ED" w:rsidRDefault="00F776ED" w:rsidP="00F776ED">
      <w:r w:rsidRPr="00F776ED">
        <w:t>4) отсутствие у участника закупки недоимки по налогам, сборам, задолже</w:t>
      </w:r>
      <w:r w:rsidRPr="00F776ED">
        <w:t>н</w:t>
      </w:r>
      <w:r w:rsidRPr="00F776ED">
        <w:t>ности по иным обязательным платежам в бюджеты бюджетной системы Росси</w:t>
      </w:r>
      <w:r w:rsidRPr="00F776ED">
        <w:t>й</w:t>
      </w:r>
      <w:r w:rsidRPr="00F776ED">
        <w:t>ской Федерации (за исключением сумм, на которые предоставлены отсрочка, ра</w:t>
      </w:r>
      <w:r w:rsidRPr="00F776ED">
        <w:t>с</w:t>
      </w:r>
      <w:r w:rsidRPr="00F776ED">
        <w:t xml:space="preserve">срочка, инвестиционный налоговый кредит в соответствии с </w:t>
      </w:r>
      <w:hyperlink r:id="rId8" w:history="1">
        <w:r w:rsidRPr="00F776ED">
          <w:t>законодательством</w:t>
        </w:r>
      </w:hyperlink>
      <w:r w:rsidRPr="00F776ED">
        <w:t xml:space="preserve"> Российской Федерации о налогах и сборах, которые реструктурированы в соо</w:t>
      </w:r>
      <w:r w:rsidRPr="00F776ED">
        <w:t>т</w:t>
      </w:r>
      <w:r w:rsidRPr="00F776ED">
        <w:t>ветствии с законодательством Российской Федерации, по которым имеется вст</w:t>
      </w:r>
      <w:r w:rsidRPr="00F776ED">
        <w:t>у</w:t>
      </w:r>
      <w:r w:rsidRPr="00F776ED">
        <w:t xml:space="preserve">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</w:t>
      </w:r>
      <w:hyperlink r:id="rId9" w:history="1">
        <w:r w:rsidRPr="00F776ED">
          <w:t>законодательством</w:t>
        </w:r>
      </w:hyperlink>
      <w:r w:rsidRPr="00F776ED">
        <w:t xml:space="preserve"> Российской Федерации о налогах и сб</w:t>
      </w:r>
      <w:r w:rsidRPr="00F776ED">
        <w:t>о</w:t>
      </w:r>
      <w:r w:rsidRPr="00F776ED">
        <w:t>рах) за прошедший календарный год, размер которых превышает двадцать пять процентов балансовой стоимости активов участника закупки, по данным бухга</w:t>
      </w:r>
      <w:r w:rsidRPr="00F776ED">
        <w:t>л</w:t>
      </w:r>
      <w:r w:rsidRPr="00F776ED">
        <w:t>терской отчетности за последний отчетный период. Участник закупки считается соответствующим установленному требованию в случае, если им в установле</w:t>
      </w:r>
      <w:r w:rsidRPr="00F776ED">
        <w:t>н</w:t>
      </w:r>
      <w:r w:rsidRPr="00F776ED">
        <w:t>ном порядке подано заявление об обжаловании указанных недоимки, задолже</w:t>
      </w:r>
      <w:r w:rsidRPr="00F776ED">
        <w:t>н</w:t>
      </w:r>
      <w:r w:rsidRPr="00F776ED">
        <w:t>ности и решение по такому заявлению на дату рассмотрения заявки на участие в процед</w:t>
      </w:r>
      <w:r w:rsidRPr="00F776ED">
        <w:t>у</w:t>
      </w:r>
      <w:r w:rsidRPr="00F776ED">
        <w:t>ре закупки не принято;</w:t>
      </w:r>
    </w:p>
    <w:p w:rsidR="00F776ED" w:rsidRPr="00F776ED" w:rsidRDefault="00F776ED" w:rsidP="00F776ED">
      <w:r w:rsidRPr="00F776ED">
        <w:t xml:space="preserve">5) отсутствие у участника закупки - физического лица либо у руководителя, членов коллегиального исполнительного органа, лица, исполняющего функции единоличного исполнительного органа, или главного бухгалтера юридического лица - участника закупки судимости за преступления в сфере экономики и (или) преступления, предусмотренные </w:t>
      </w:r>
      <w:hyperlink r:id="rId10" w:history="1">
        <w:r w:rsidRPr="00F776ED">
          <w:t>статьями 289</w:t>
        </w:r>
      </w:hyperlink>
      <w:r w:rsidRPr="00F776ED">
        <w:t xml:space="preserve">, </w:t>
      </w:r>
      <w:hyperlink r:id="rId11" w:history="1">
        <w:r w:rsidRPr="00F776ED">
          <w:t>290</w:t>
        </w:r>
      </w:hyperlink>
      <w:r w:rsidRPr="00F776ED">
        <w:t xml:space="preserve">, </w:t>
      </w:r>
      <w:hyperlink r:id="rId12" w:history="1">
        <w:r w:rsidRPr="00F776ED">
          <w:t>291</w:t>
        </w:r>
      </w:hyperlink>
      <w:r w:rsidRPr="00F776ED">
        <w:t xml:space="preserve">, </w:t>
      </w:r>
      <w:hyperlink r:id="rId13" w:history="1">
        <w:r w:rsidRPr="00F776ED">
          <w:t>291.1</w:t>
        </w:r>
      </w:hyperlink>
      <w:r w:rsidRPr="00F776ED">
        <w:t xml:space="preserve"> Уголовного коде</w:t>
      </w:r>
      <w:r w:rsidRPr="00F776ED">
        <w:t>к</w:t>
      </w:r>
      <w:r w:rsidRPr="00F776ED">
        <w:t>са Российской Федерации (за исключением лиц, у которых такая судимость пог</w:t>
      </w:r>
      <w:r w:rsidRPr="00F776ED">
        <w:t>а</w:t>
      </w:r>
      <w:r w:rsidRPr="00F776ED">
        <w:t>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</w:t>
      </w:r>
      <w:r w:rsidRPr="00F776ED">
        <w:t>ы</w:t>
      </w:r>
      <w:r w:rsidRPr="00F776ED">
        <w:t>полнением работы, оказанием услуги, являющихся объектом осуществляемой з</w:t>
      </w:r>
      <w:r w:rsidRPr="00F776ED">
        <w:t>а</w:t>
      </w:r>
      <w:r w:rsidRPr="00F776ED">
        <w:t>купки, и административного наказания в виде дисквалификации;</w:t>
      </w:r>
    </w:p>
    <w:p w:rsidR="00F776ED" w:rsidRPr="00F776ED" w:rsidRDefault="00F776ED" w:rsidP="00F776ED">
      <w:r w:rsidRPr="00F776ED">
        <w:t>6) участник закупки - юридическое лицо, которое в течение двух лет до м</w:t>
      </w:r>
      <w:r w:rsidRPr="00F776ED">
        <w:t>о</w:t>
      </w:r>
      <w:r w:rsidRPr="00F776ED">
        <w:t>мента подачи заявки на участие в закупке не было привлечено к администрати</w:t>
      </w:r>
      <w:r w:rsidRPr="00F776ED">
        <w:t>в</w:t>
      </w:r>
      <w:r w:rsidRPr="00F776ED">
        <w:t>ной ответственности за совершение административного правонарушения, пред</w:t>
      </w:r>
      <w:r w:rsidRPr="00F776ED">
        <w:t>у</w:t>
      </w:r>
      <w:r w:rsidRPr="00F776ED">
        <w:t xml:space="preserve">смотренного </w:t>
      </w:r>
      <w:hyperlink r:id="rId14" w:history="1">
        <w:r w:rsidRPr="00F776ED">
          <w:t>статьей 19.28</w:t>
        </w:r>
      </w:hyperlink>
      <w:r w:rsidRPr="00F776ED">
        <w:t xml:space="preserve"> Кодекса Российской Федерации об административных правонарушениях;</w:t>
      </w:r>
    </w:p>
    <w:p w:rsidR="00F776ED" w:rsidRPr="00F776ED" w:rsidRDefault="00F776ED" w:rsidP="00F776ED">
      <w:r w:rsidRPr="00F776ED">
        <w:t>7) отсутствие между участником закупки и заказчиком конфликта интер</w:t>
      </w:r>
      <w:r w:rsidRPr="00F776ED">
        <w:t>е</w:t>
      </w:r>
      <w:r w:rsidRPr="00F776ED">
        <w:t>сов, под которым понимаются случаи, при которых руководитель заказчика, член комиссии по осуществлению закупок состоят в браке с физическими лицами, я</w:t>
      </w:r>
      <w:r w:rsidRPr="00F776ED">
        <w:t>в</w:t>
      </w:r>
      <w:r w:rsidRPr="00F776ED">
        <w:t>ляющимися выгодоприобретателями, единоличным исполнительным органом х</w:t>
      </w:r>
      <w:r w:rsidRPr="00F776ED">
        <w:t>о</w:t>
      </w:r>
      <w:r w:rsidRPr="00F776ED">
        <w:t>зяйственного общества (директором, генеральным директором, управляющим, президентом и другими), членами коллегиального исполнительного органа хозя</w:t>
      </w:r>
      <w:r w:rsidRPr="00F776ED">
        <w:t>й</w:t>
      </w:r>
      <w:r w:rsidRPr="00F776ED">
        <w:t>ственного общества, руководителем (директором, генеральным директором) учреждения или унитарного предприятия либо иными органами управления юр</w:t>
      </w:r>
      <w:r w:rsidRPr="00F776ED">
        <w:t>и</w:t>
      </w:r>
      <w:r w:rsidRPr="00F776ED">
        <w:t>дических лиц - участников закупки, с физическими лицами, в том числе зарегистрированными в качестве индивидуального предпринимателя, - участниками з</w:t>
      </w:r>
      <w:r w:rsidRPr="00F776ED">
        <w:t>а</w:t>
      </w:r>
      <w:r w:rsidRPr="00F776ED">
        <w:t>купки либо являются близкими родственниками (родственниками по прямой во</w:t>
      </w:r>
      <w:r w:rsidRPr="00F776ED">
        <w:t>с</w:t>
      </w:r>
      <w:r w:rsidRPr="00F776ED">
        <w:t>ходящей и нисходящей линии (родителями и детьми, дедушкой, бабушкой и вн</w:t>
      </w:r>
      <w:r w:rsidRPr="00F776ED">
        <w:t>у</w:t>
      </w:r>
      <w:r w:rsidRPr="00F776ED">
        <w:t xml:space="preserve">ками), полнородными и </w:t>
      </w:r>
      <w:proofErr w:type="spellStart"/>
      <w:r w:rsidRPr="00F776ED">
        <w:t>неполнородными</w:t>
      </w:r>
      <w:proofErr w:type="spellEnd"/>
      <w:r w:rsidRPr="00F776ED">
        <w:t xml:space="preserve"> (имеющими общих отца или мать) бр</w:t>
      </w:r>
      <w:r w:rsidRPr="00F776ED">
        <w:t>а</w:t>
      </w:r>
      <w:r w:rsidRPr="00F776ED">
        <w:t>тьями и сестрами), усыновителями или усыновленными указанных физических лиц. Под выгодоприобретателями для целей настоящей статьи понимаются физические л</w:t>
      </w:r>
      <w:r w:rsidRPr="00F776ED">
        <w:t>и</w:t>
      </w:r>
      <w:r w:rsidRPr="00F776ED">
        <w:t>ца, владеющие напрямую или косвенно (через юридическое лицо или через н</w:t>
      </w:r>
      <w:r w:rsidRPr="00F776ED">
        <w:t>е</w:t>
      </w:r>
      <w:r w:rsidRPr="00F776ED">
        <w:t>сколько юридических лиц) более чем десятью процентами голосующих акций х</w:t>
      </w:r>
      <w:r w:rsidRPr="00F776ED">
        <w:t>о</w:t>
      </w:r>
      <w:r w:rsidRPr="00F776ED">
        <w:t>зяйственного общества либо долей, превышающей десять процентов в уставном капитале хозяйственного общества;</w:t>
      </w:r>
    </w:p>
    <w:p w:rsidR="00F776ED" w:rsidRPr="00F776ED" w:rsidRDefault="00F776ED" w:rsidP="00F776ED">
      <w:r w:rsidRPr="00F776ED">
        <w:t>8) отсутствие у участника закупки – физического лица либо у руководителя, членов коллегиального исполнительного органа, лица, исполняющего функции единоличного исполнительного органа  судимости, уголовного преследования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</w:t>
      </w:r>
      <w:r w:rsidRPr="00F776ED">
        <w:t>о</w:t>
      </w:r>
      <w:r w:rsidRPr="00F776ED">
        <w:t>ды, чести и достоинства личности, половой неприкосновенности и половой св</w:t>
      </w:r>
      <w:r w:rsidRPr="00F776ED">
        <w:t>о</w:t>
      </w:r>
      <w:r w:rsidRPr="00F776ED">
        <w:t>боды личности, а также против общественной безопасности,;</w:t>
      </w:r>
    </w:p>
    <w:p w:rsidR="00F776ED" w:rsidRPr="00F776ED" w:rsidRDefault="00F776ED" w:rsidP="00F776ED">
      <w:r w:rsidRPr="00F776ED">
        <w:t>9) участник закупки не является офшорной компанией;</w:t>
      </w:r>
      <w:bookmarkEnd w:id="3"/>
    </w:p>
    <w:bookmarkEnd w:id="2"/>
    <w:p w:rsidR="0059591E" w:rsidRPr="0059591E" w:rsidRDefault="0059591E" w:rsidP="004659AD">
      <w:pPr>
        <w:rPr>
          <w:b/>
        </w:rPr>
      </w:pPr>
      <w:r w:rsidRPr="0059591E">
        <w:lastRenderedPageBreak/>
        <w:t xml:space="preserve">10) отсутствие сведений об участнике конкурса в реестре недобросовестных поставщиков, предусмотренном Федеральным законом от 18.07.2011 № 223-ФЗ «О закупках товаров, работ, услуг отдельными видами юридических лиц»; </w:t>
      </w:r>
    </w:p>
    <w:p w:rsidR="00C7151C" w:rsidRPr="0059591E" w:rsidRDefault="0059591E" w:rsidP="004659AD">
      <w:pPr>
        <w:rPr>
          <w:b/>
        </w:rPr>
      </w:pPr>
      <w:r w:rsidRPr="0059591E">
        <w:t>11) отсутствие сведений об участнике конкурса в реестре недобросовестных поставщиков, предусмотренном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в том числе отсутствие в указанном реестре сведений об учредителях, о членах коллегиального исполнительного органа, о лице, исполняющим функции единоличного исполнительного органа участника конкурса – юридического лица</w:t>
      </w:r>
    </w:p>
    <w:p w:rsidR="00C7151C" w:rsidRPr="0059591E" w:rsidRDefault="00C7151C" w:rsidP="004659AD">
      <w:pPr>
        <w:rPr>
          <w:b/>
        </w:rPr>
      </w:pPr>
      <w:r w:rsidRPr="0059591E">
        <w:t>Руководитель организации (либо лицо, действующее на основании доверенности)</w:t>
      </w:r>
    </w:p>
    <w:p w:rsidR="00C7151C" w:rsidRPr="00C7151C" w:rsidRDefault="00C7151C" w:rsidP="004659AD"/>
    <w:p w:rsidR="008255AD" w:rsidRPr="008255AD" w:rsidRDefault="008255AD" w:rsidP="004659AD">
      <w:pPr>
        <w:rPr>
          <w:b/>
          <w:u w:val="single"/>
        </w:rPr>
      </w:pPr>
      <w:r w:rsidRPr="00CE25FC">
        <w:t xml:space="preserve">    </w:t>
      </w:r>
      <w:r w:rsidR="00CE25FC" w:rsidRPr="00CE25FC">
        <w:t>______________</w:t>
      </w:r>
      <w:r w:rsidR="00C7151C" w:rsidRPr="00C7151C">
        <w:t xml:space="preserve">                  ___________________</w:t>
      </w:r>
      <w:r w:rsidR="00C7151C" w:rsidRPr="00C7151C">
        <w:tab/>
      </w:r>
      <w:r w:rsidR="00C7151C" w:rsidRPr="008255AD">
        <w:t xml:space="preserve">        </w:t>
      </w:r>
      <w:r>
        <w:tab/>
      </w:r>
      <w:r>
        <w:tab/>
      </w:r>
      <w:r>
        <w:tab/>
      </w:r>
      <w:r w:rsidR="00C7151C" w:rsidRPr="008255AD">
        <w:t xml:space="preserve"> </w:t>
      </w:r>
      <w:r w:rsidR="00CE25FC">
        <w:t>_______________</w:t>
      </w:r>
    </w:p>
    <w:p w:rsidR="00C7151C" w:rsidRPr="00C7151C" w:rsidRDefault="00C7151C" w:rsidP="004659AD">
      <w:pPr>
        <w:rPr>
          <w:b/>
        </w:rPr>
      </w:pPr>
      <w:r w:rsidRPr="00C7151C">
        <w:t xml:space="preserve">        (должность)                                                            (ФИО)                                                     (подпись)</w:t>
      </w:r>
    </w:p>
    <w:p w:rsidR="00C7151C" w:rsidRPr="007436E1" w:rsidRDefault="00C7151C" w:rsidP="004659AD"/>
    <w:p w:rsidR="00C7151C" w:rsidRPr="007436E1" w:rsidRDefault="00C7151C" w:rsidP="004659AD">
      <w:r w:rsidRPr="007436E1">
        <w:t xml:space="preserve">                                                                                   </w:t>
      </w:r>
    </w:p>
    <w:p w:rsidR="00C7151C" w:rsidRPr="00F10C3D" w:rsidRDefault="00C7151C" w:rsidP="004659AD">
      <w:r w:rsidRPr="007436E1">
        <w:t xml:space="preserve">                                                                                                                 м.п. (при наличии)</w:t>
      </w:r>
    </w:p>
    <w:p w:rsidR="007306CC" w:rsidRDefault="007306CC" w:rsidP="004659AD"/>
    <w:sectPr w:rsidR="007306CC" w:rsidSect="00D139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160F40"/>
    <w:multiLevelType w:val="hybridMultilevel"/>
    <w:tmpl w:val="3BF46986"/>
    <w:lvl w:ilvl="0" w:tplc="FFFFFFFF">
      <w:start w:val="1"/>
      <w:numFmt w:val="decimal"/>
      <w:lvlText w:val="14.%1."/>
      <w:lvlJc w:val="left"/>
      <w:pPr>
        <w:ind w:left="489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C7151C"/>
    <w:rsid w:val="000F35B6"/>
    <w:rsid w:val="003B53D0"/>
    <w:rsid w:val="004659AD"/>
    <w:rsid w:val="0059591E"/>
    <w:rsid w:val="006F5635"/>
    <w:rsid w:val="007306CC"/>
    <w:rsid w:val="008255AD"/>
    <w:rsid w:val="00A13EC8"/>
    <w:rsid w:val="00C7151C"/>
    <w:rsid w:val="00CE25FC"/>
    <w:rsid w:val="00D139CF"/>
    <w:rsid w:val="00F77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4659AD"/>
    <w:pPr>
      <w:tabs>
        <w:tab w:val="left" w:pos="1134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C7151C"/>
    <w:pPr>
      <w:tabs>
        <w:tab w:val="left" w:pos="1134"/>
      </w:tabs>
      <w:spacing w:after="0" w:line="240" w:lineRule="auto"/>
      <w:ind w:firstLine="72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A7DFFBAB599918FD5116EDB0D8165DD059564BA8ECBF21F961468D44C7E2AAD1F7C58F14543d5u9J" TargetMode="External"/><Relationship Id="rId13" Type="http://schemas.openxmlformats.org/officeDocument/2006/relationships/hyperlink" Target="consultantplus://offline/ref=4A7DFFBAB599918FD5116EDB0D8165DD059563B58DC7F21F961468D44C7E2AAD1F7C58F24449d5uC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A7DFFBAB599918FD5116EDB0D8165DD05956DBD8CC0F21F961468D44C7E2AAD1F7C58F545d4u3J" TargetMode="External"/><Relationship Id="rId12" Type="http://schemas.openxmlformats.org/officeDocument/2006/relationships/hyperlink" Target="consultantplus://offline/ref=4A7DFFBAB599918FD5116EDB0D8165DD059563B58DC7F21F961468D44C7E2AAD1F7C58F24446d5u8J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A7DFFBAB599918FD5116EDB0D8165DD059664B584C6F21F961468D44C7E2AAD1F7C58F14547d5uCJ" TargetMode="External"/><Relationship Id="rId11" Type="http://schemas.openxmlformats.org/officeDocument/2006/relationships/hyperlink" Target="consultantplus://offline/ref=4A7DFFBAB599918FD5116EDB0D8165DD059563B58DC7F21F961468D44C7E2AAD1F7C58F24444d5uEJ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4A7DFFBAB599918FD5116EDB0D8165DD059563B58DC7F21F961468D44C7E2AAD1F7C58F14440523Dd6u0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A7DFFBAB599918FD5116EDB0D8165DD059564BA8ECBF21F961468D44C7E2AAD1F7C58F14541d5uEJ" TargetMode="External"/><Relationship Id="rId14" Type="http://schemas.openxmlformats.org/officeDocument/2006/relationships/hyperlink" Target="consultantplus://offline/ref=4A7DFFBAB599918FD5116EDB0D8165DD05956DBD8CC0F21F961468D44C7E2AAD1F7C58F24243d5u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1097</Words>
  <Characters>6255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Администратор</cp:lastModifiedBy>
  <cp:revision>7</cp:revision>
  <dcterms:created xsi:type="dcterms:W3CDTF">2018-07-15T13:20:00Z</dcterms:created>
  <dcterms:modified xsi:type="dcterms:W3CDTF">2021-09-06T06:21:00Z</dcterms:modified>
</cp:coreProperties>
</file>