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W w:w="0" w:type="auto"/>
        <w:jc w:val="right"/>
        <w:tblLook w:val="00A0" w:firstRow="1" w:lastRow="0" w:firstColumn="1" w:lastColumn="0" w:noHBand="0" w:noVBand="0"/>
      </w:tblPr>
      <w:tblGrid>
        <w:gridCol w:w="2784"/>
        <w:gridCol w:w="2784"/>
      </w:tblGrid>
      <w:tr w:rsidR="004A2ADC" w:rsidRPr="00A46587" w:rsidTr="00D04B6E">
        <w:trPr>
          <w:trHeight w:val="1279"/>
          <w:jc w:val="right"/>
        </w:trPr>
        <w:tc>
          <w:tcPr>
            <w:tcW w:w="5568" w:type="dxa"/>
            <w:gridSpan w:val="2"/>
            <w:hideMark/>
          </w:tcPr>
          <w:p w:rsidR="004A2ADC" w:rsidRDefault="004A2ADC" w:rsidP="00D04B6E">
            <w:pPr>
              <w:jc w:val="right"/>
              <w:rPr>
                <w:rFonts w:ascii="Times New Roman" w:hAnsi="Times New Roman" w:cs="Times New Roman"/>
                <w:lang w:eastAsia="en-US"/>
              </w:rPr>
            </w:pPr>
            <w:bookmarkStart w:id="0" w:name="_Toc191437119"/>
            <w:r>
              <w:rPr>
                <w:rFonts w:ascii="Times New Roman" w:hAnsi="Times New Roman" w:cs="Times New Roman"/>
                <w:lang w:eastAsia="en-US"/>
              </w:rPr>
              <w:t>Утверждаю</w:t>
            </w:r>
            <w:bookmarkEnd w:id="0"/>
          </w:p>
          <w:p w:rsidR="004A2ADC" w:rsidRDefault="00DF4AC6" w:rsidP="00D04B6E">
            <w:pPr>
              <w:jc w:val="righ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З</w:t>
            </w:r>
            <w:r w:rsidR="004A2ADC">
              <w:rPr>
                <w:rFonts w:ascii="Times New Roman" w:hAnsi="Times New Roman" w:cs="Times New Roman"/>
                <w:lang w:eastAsia="en-US"/>
              </w:rPr>
              <w:t>аведующ</w:t>
            </w:r>
            <w:r>
              <w:rPr>
                <w:rFonts w:ascii="Times New Roman" w:hAnsi="Times New Roman" w:cs="Times New Roman"/>
                <w:lang w:eastAsia="en-US"/>
              </w:rPr>
              <w:t>ий</w:t>
            </w:r>
            <w:r w:rsidR="004A2ADC">
              <w:rPr>
                <w:rFonts w:ascii="Times New Roman" w:hAnsi="Times New Roman" w:cs="Times New Roman"/>
                <w:lang w:eastAsia="en-US"/>
              </w:rPr>
              <w:t xml:space="preserve"> </w:t>
            </w:r>
            <w:r w:rsidR="004A2ADC" w:rsidRPr="00A46587">
              <w:rPr>
                <w:rFonts w:ascii="Times New Roman" w:hAnsi="Times New Roman" w:cs="Times New Roman"/>
                <w:lang w:eastAsia="en-US"/>
              </w:rPr>
              <w:t>МБДОУ № 95 "Радуга"</w:t>
            </w:r>
            <w:r w:rsidR="004A2ADC">
              <w:rPr>
                <w:rFonts w:ascii="Times New Roman" w:hAnsi="Times New Roman" w:cs="Times New Roman"/>
                <w:lang w:eastAsia="en-US"/>
              </w:rPr>
              <w:t xml:space="preserve"> </w:t>
            </w:r>
          </w:p>
          <w:p w:rsidR="004A2ADC" w:rsidRPr="00A46587" w:rsidRDefault="004A2ADC" w:rsidP="00DF4AC6">
            <w:pPr>
              <w:jc w:val="right"/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____________________________</w:t>
            </w:r>
            <w:r w:rsidR="00DF4AC6">
              <w:rPr>
                <w:rFonts w:ascii="Times New Roman" w:hAnsi="Times New Roman" w:cs="Times New Roman"/>
                <w:lang w:eastAsia="en-US"/>
              </w:rPr>
              <w:t>Т</w:t>
            </w:r>
            <w:r w:rsidR="00D04B6E">
              <w:rPr>
                <w:rFonts w:ascii="Times New Roman" w:hAnsi="Times New Roman" w:cs="Times New Roman"/>
                <w:lang w:eastAsia="en-US"/>
              </w:rPr>
              <w:t>.</w:t>
            </w:r>
            <w:r w:rsidR="00DF4AC6">
              <w:rPr>
                <w:rFonts w:ascii="Times New Roman" w:hAnsi="Times New Roman" w:cs="Times New Roman"/>
                <w:lang w:eastAsia="en-US"/>
              </w:rPr>
              <w:t>П</w:t>
            </w:r>
            <w:r w:rsidR="00D04B6E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="00DF4AC6">
              <w:rPr>
                <w:rFonts w:ascii="Times New Roman" w:hAnsi="Times New Roman" w:cs="Times New Roman"/>
                <w:lang w:eastAsia="en-US"/>
              </w:rPr>
              <w:t>Шестако</w:t>
            </w:r>
            <w:r w:rsidR="00D04B6E">
              <w:rPr>
                <w:rFonts w:ascii="Times New Roman" w:hAnsi="Times New Roman" w:cs="Times New Roman"/>
                <w:lang w:eastAsia="en-US"/>
              </w:rPr>
              <w:t>ва</w:t>
            </w:r>
          </w:p>
        </w:tc>
      </w:tr>
      <w:tr w:rsidR="004A2ADC" w:rsidTr="00D04B6E">
        <w:trPr>
          <w:jc w:val="right"/>
        </w:trPr>
        <w:tc>
          <w:tcPr>
            <w:tcW w:w="2784" w:type="dxa"/>
            <w:hideMark/>
          </w:tcPr>
          <w:p w:rsidR="004A2ADC" w:rsidRDefault="004A2ADC" w:rsidP="00D04B6E">
            <w:pPr>
              <w:jc w:val="right"/>
              <w:rPr>
                <w:rFonts w:ascii="Times New Roman" w:hAnsi="Times New Roman" w:cs="Times New Roman"/>
                <w:i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М.П. (личная подпись)</w:t>
            </w:r>
          </w:p>
        </w:tc>
        <w:tc>
          <w:tcPr>
            <w:tcW w:w="2784" w:type="dxa"/>
            <w:hideMark/>
          </w:tcPr>
          <w:p w:rsidR="004A2ADC" w:rsidRDefault="004A2ADC" w:rsidP="00D04B6E">
            <w:pPr>
              <w:jc w:val="right"/>
              <w:rPr>
                <w:rFonts w:ascii="Times New Roman" w:hAnsi="Times New Roman" w:cs="Times New Roman"/>
                <w:i/>
                <w:iCs/>
                <w:lang w:eastAsia="en-US"/>
              </w:rPr>
            </w:pPr>
            <w:r>
              <w:rPr>
                <w:rFonts w:ascii="Times New Roman" w:hAnsi="Times New Roman" w:cs="Times New Roman"/>
                <w:i/>
                <w:iCs/>
                <w:lang w:eastAsia="en-US"/>
              </w:rPr>
              <w:t>(расшифровка подписи)</w:t>
            </w:r>
          </w:p>
        </w:tc>
      </w:tr>
    </w:tbl>
    <w:p w:rsidR="004A2ADC" w:rsidRPr="005B335A" w:rsidRDefault="004A2ADC" w:rsidP="004A2ADC">
      <w:pPr>
        <w:jc w:val="center"/>
        <w:rPr>
          <w:rFonts w:ascii="Times New Roman" w:hAnsi="Times New Roman" w:cs="Times New Roman"/>
          <w:b/>
          <w:bCs/>
        </w:rPr>
      </w:pPr>
    </w:p>
    <w:p w:rsidR="004A2ADC" w:rsidRDefault="004A2ADC" w:rsidP="004A2ADC">
      <w:pPr>
        <w:jc w:val="center"/>
        <w:rPr>
          <w:b/>
          <w:bCs/>
        </w:rPr>
      </w:pPr>
    </w:p>
    <w:p w:rsidR="004A2ADC" w:rsidRDefault="004A2ADC" w:rsidP="004A2ADC">
      <w:pPr>
        <w:jc w:val="center"/>
        <w:rPr>
          <w:b/>
          <w:bCs/>
        </w:rPr>
      </w:pPr>
    </w:p>
    <w:p w:rsidR="004A2ADC" w:rsidRPr="005B335A" w:rsidRDefault="004A2ADC" w:rsidP="004A2A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335A">
        <w:rPr>
          <w:rFonts w:ascii="Times New Roman" w:hAnsi="Times New Roman" w:cs="Times New Roman"/>
          <w:b/>
          <w:sz w:val="24"/>
          <w:szCs w:val="24"/>
        </w:rPr>
        <w:t>ДОКУМЕНТАЦИЯ ЗАПРОСА КОТИРОВОК ТОВАРОВ, РАБОТ, УСЛУГ</w:t>
      </w:r>
    </w:p>
    <w:p w:rsidR="004A2ADC" w:rsidRPr="005B335A" w:rsidRDefault="004A2ADC" w:rsidP="004A2ADC">
      <w:pPr>
        <w:jc w:val="center"/>
        <w:rPr>
          <w:rFonts w:ascii="Times New Roman" w:hAnsi="Times New Roman" w:cs="Times New Roman"/>
          <w:b/>
          <w:sz w:val="24"/>
          <w:szCs w:val="24"/>
        </w:rPr>
      </w:pPr>
      <w:r w:rsidRPr="005B335A">
        <w:rPr>
          <w:rFonts w:ascii="Times New Roman" w:hAnsi="Times New Roman" w:cs="Times New Roman"/>
          <w:b/>
          <w:sz w:val="24"/>
          <w:szCs w:val="24"/>
        </w:rPr>
        <w:t>в электронной форме</w:t>
      </w:r>
    </w:p>
    <w:p w:rsidR="004A2ADC" w:rsidRPr="005B335A" w:rsidRDefault="004A2ADC" w:rsidP="004A2ADC">
      <w:pPr>
        <w:jc w:val="center"/>
        <w:rPr>
          <w:rFonts w:ascii="Times New Roman" w:hAnsi="Times New Roman" w:cs="Times New Roman"/>
          <w:sz w:val="24"/>
          <w:szCs w:val="24"/>
        </w:rPr>
      </w:pPr>
      <w:r w:rsidRPr="005B335A">
        <w:rPr>
          <w:rFonts w:ascii="Times New Roman" w:hAnsi="Times New Roman" w:cs="Times New Roman"/>
          <w:sz w:val="24"/>
          <w:szCs w:val="24"/>
        </w:rPr>
        <w:t>(в соответствии с Федеральным законом от 18 июля 2011 г. № 223-ФЗ</w:t>
      </w:r>
    </w:p>
    <w:p w:rsidR="004A2ADC" w:rsidRPr="005B335A" w:rsidRDefault="004A2ADC" w:rsidP="004A2ADC">
      <w:pPr>
        <w:jc w:val="center"/>
        <w:rPr>
          <w:rFonts w:ascii="Times New Roman" w:hAnsi="Times New Roman" w:cs="Times New Roman"/>
          <w:sz w:val="24"/>
          <w:szCs w:val="24"/>
        </w:rPr>
      </w:pPr>
      <w:r w:rsidRPr="005B335A">
        <w:rPr>
          <w:rFonts w:ascii="Times New Roman" w:hAnsi="Times New Roman" w:cs="Times New Roman"/>
          <w:sz w:val="24"/>
          <w:szCs w:val="24"/>
        </w:rPr>
        <w:t>«О закупках товаров, работ, услуг отдельными видами юридических лиц»)</w:t>
      </w:r>
    </w:p>
    <w:p w:rsidR="004A2ADC" w:rsidRPr="005B335A" w:rsidRDefault="004A2ADC" w:rsidP="004A2ADC">
      <w:pPr>
        <w:jc w:val="center"/>
        <w:rPr>
          <w:rFonts w:ascii="Times New Roman" w:hAnsi="Times New Roman" w:cs="Times New Roman"/>
          <w:sz w:val="24"/>
          <w:szCs w:val="24"/>
        </w:rPr>
      </w:pPr>
    </w:p>
    <w:p w:rsidR="004A2ADC" w:rsidRDefault="004A2ADC" w:rsidP="004A2ADC">
      <w:pPr>
        <w:jc w:val="center"/>
        <w:rPr>
          <w:sz w:val="28"/>
          <w:szCs w:val="28"/>
        </w:rPr>
      </w:pPr>
    </w:p>
    <w:p w:rsidR="004A2ADC" w:rsidRPr="00F4405C" w:rsidRDefault="004A2ADC" w:rsidP="004A2ADC">
      <w:pPr>
        <w:jc w:val="center"/>
        <w:rPr>
          <w:rFonts w:ascii="Times New Roman" w:hAnsi="Times New Roman" w:cs="Times New Roman"/>
          <w:sz w:val="24"/>
          <w:szCs w:val="24"/>
        </w:rPr>
      </w:pPr>
      <w:r w:rsidRPr="00F4405C">
        <w:rPr>
          <w:rFonts w:ascii="Times New Roman" w:hAnsi="Times New Roman" w:cs="Times New Roman"/>
          <w:sz w:val="24"/>
          <w:szCs w:val="24"/>
        </w:rPr>
        <w:t xml:space="preserve">на право заключения договора на </w:t>
      </w:r>
      <w:bookmarkStart w:id="1" w:name="OLE_LINK1"/>
      <w:bookmarkStart w:id="2" w:name="OLE_LINK2"/>
      <w:r w:rsidRPr="00F4405C">
        <w:rPr>
          <w:rFonts w:ascii="Times New Roman" w:hAnsi="Times New Roman" w:cs="Times New Roman"/>
          <w:sz w:val="24"/>
          <w:szCs w:val="24"/>
        </w:rPr>
        <w:t>поставку продуктов питания (</w:t>
      </w:r>
      <w:r w:rsidR="00443DF7">
        <w:rPr>
          <w:rFonts w:ascii="Times New Roman" w:hAnsi="Times New Roman" w:cs="Times New Roman"/>
          <w:sz w:val="24"/>
          <w:szCs w:val="24"/>
        </w:rPr>
        <w:t>Молочная продукция</w:t>
      </w:r>
      <w:r w:rsidRPr="00F4405C">
        <w:rPr>
          <w:rFonts w:ascii="Times New Roman" w:hAnsi="Times New Roman" w:cs="Times New Roman"/>
          <w:sz w:val="24"/>
          <w:szCs w:val="24"/>
        </w:rPr>
        <w:t>)</w:t>
      </w:r>
      <w:bookmarkEnd w:id="1"/>
      <w:bookmarkEnd w:id="2"/>
    </w:p>
    <w:p w:rsidR="004A2ADC" w:rsidRPr="00F4405C" w:rsidRDefault="004A2ADC" w:rsidP="004A2ADC">
      <w:pPr>
        <w:jc w:val="center"/>
        <w:rPr>
          <w:rFonts w:ascii="Times New Roman" w:hAnsi="Times New Roman" w:cs="Times New Roman"/>
          <w:sz w:val="24"/>
          <w:szCs w:val="24"/>
        </w:rPr>
      </w:pPr>
      <w:r w:rsidRPr="00F4405C">
        <w:rPr>
          <w:rFonts w:ascii="Times New Roman" w:hAnsi="Times New Roman" w:cs="Times New Roman"/>
          <w:sz w:val="24"/>
          <w:szCs w:val="24"/>
        </w:rPr>
        <w:t xml:space="preserve">Заказчик: </w:t>
      </w:r>
      <w:r>
        <w:rPr>
          <w:rFonts w:ascii="Times New Roman" w:hAnsi="Times New Roman" w:cs="Times New Roman"/>
          <w:sz w:val="24"/>
          <w:szCs w:val="24"/>
        </w:rPr>
        <w:t>М</w:t>
      </w:r>
      <w:r w:rsidRPr="00F812ED">
        <w:rPr>
          <w:rFonts w:ascii="Times New Roman" w:hAnsi="Times New Roman" w:cs="Times New Roman"/>
          <w:sz w:val="24"/>
          <w:szCs w:val="24"/>
        </w:rPr>
        <w:t>униципальное бюджетное дошкольное образовательное учреждение "Детский сад № 95 "Радуга" компенсирующего вида"</w:t>
      </w:r>
    </w:p>
    <w:p w:rsidR="004A2ADC" w:rsidRDefault="004A2ADC" w:rsidP="004A2ADC">
      <w:pPr>
        <w:jc w:val="center"/>
        <w:rPr>
          <w:sz w:val="28"/>
          <w:szCs w:val="28"/>
        </w:rPr>
      </w:pPr>
    </w:p>
    <w:p w:rsidR="004A2ADC" w:rsidRDefault="004A2ADC" w:rsidP="004A2ADC">
      <w:pPr>
        <w:jc w:val="center"/>
        <w:rPr>
          <w:sz w:val="28"/>
          <w:szCs w:val="28"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Default="004A2ADC" w:rsidP="004A2ADC">
      <w:pPr>
        <w:jc w:val="center"/>
        <w:rPr>
          <w:i/>
          <w:iCs/>
        </w:rPr>
      </w:pPr>
    </w:p>
    <w:p w:rsidR="004A2ADC" w:rsidRPr="005B335A" w:rsidRDefault="004A2ADC" w:rsidP="004A2ADC">
      <w:pPr>
        <w:tabs>
          <w:tab w:val="center" w:pos="5102"/>
          <w:tab w:val="left" w:pos="5970"/>
        </w:tabs>
        <w:jc w:val="center"/>
        <w:rPr>
          <w:rFonts w:ascii="Times New Roman" w:hAnsi="Times New Roman" w:cs="Times New Roman"/>
          <w:sz w:val="20"/>
          <w:szCs w:val="20"/>
        </w:rPr>
      </w:pPr>
    </w:p>
    <w:p w:rsidR="004A2ADC" w:rsidRPr="005B335A" w:rsidRDefault="004A2ADC" w:rsidP="004A2ADC">
      <w:pPr>
        <w:tabs>
          <w:tab w:val="center" w:pos="5102"/>
          <w:tab w:val="left" w:pos="5970"/>
        </w:tabs>
        <w:jc w:val="center"/>
        <w:rPr>
          <w:rFonts w:ascii="Times New Roman" w:hAnsi="Times New Roman" w:cs="Times New Roman"/>
          <w:b/>
          <w:sz w:val="20"/>
          <w:szCs w:val="20"/>
        </w:rPr>
      </w:pPr>
      <w:r>
        <w:rPr>
          <w:rFonts w:ascii="Times New Roman" w:hAnsi="Times New Roman" w:cs="Times New Roman"/>
          <w:sz w:val="20"/>
          <w:szCs w:val="20"/>
        </w:rPr>
        <w:t>Архангельская область, г.</w:t>
      </w:r>
      <w:r w:rsidRPr="0063591C">
        <w:rPr>
          <w:rFonts w:ascii="Times New Roman" w:hAnsi="Times New Roman" w:cs="Times New Roman"/>
          <w:sz w:val="20"/>
          <w:szCs w:val="20"/>
        </w:rPr>
        <w:t xml:space="preserve"> </w:t>
      </w:r>
      <w:r w:rsidR="00BC480F">
        <w:rPr>
          <w:rFonts w:ascii="Times New Roman" w:hAnsi="Times New Roman" w:cs="Times New Roman"/>
          <w:sz w:val="20"/>
          <w:szCs w:val="20"/>
        </w:rPr>
        <w:t>Северодвинск, 2021</w:t>
      </w:r>
      <w:r w:rsidRPr="00F812ED">
        <w:rPr>
          <w:rFonts w:ascii="Times New Roman" w:hAnsi="Times New Roman" w:cs="Times New Roman"/>
          <w:sz w:val="20"/>
          <w:szCs w:val="20"/>
        </w:rPr>
        <w:t xml:space="preserve"> год</w:t>
      </w:r>
    </w:p>
    <w:p w:rsidR="004A2ADC" w:rsidRPr="00B82B50" w:rsidRDefault="004A2ADC" w:rsidP="004A2ADC">
      <w:pPr>
        <w:rPr>
          <w:rFonts w:ascii="Times New Roman" w:hAnsi="Times New Roman" w:cs="Times New Roman"/>
          <w:i/>
          <w:iCs/>
        </w:rPr>
      </w:pPr>
    </w:p>
    <w:p w:rsidR="004A2ADC" w:rsidRPr="001E2B35" w:rsidRDefault="004A2ADC" w:rsidP="004A2ADC">
      <w:pPr>
        <w:pStyle w:val="3"/>
        <w:jc w:val="center"/>
        <w:rPr>
          <w:rFonts w:ascii="Times New Roman" w:hAnsi="Times New Roman" w:cs="Times New Roman"/>
          <w:i/>
          <w:color w:val="auto"/>
        </w:rPr>
      </w:pPr>
      <w:r w:rsidRPr="001E2B35">
        <w:rPr>
          <w:rFonts w:ascii="Times New Roman" w:hAnsi="Times New Roman" w:cs="Times New Roman"/>
          <w:i/>
          <w:color w:val="auto"/>
        </w:rPr>
        <w:lastRenderedPageBreak/>
        <w:t>Извещение о проведении запроса котировок в электронной форме</w:t>
      </w:r>
    </w:p>
    <w:p w:rsidR="004A2ADC" w:rsidRPr="007D6C6B" w:rsidRDefault="004A2ADC" w:rsidP="004A2ADC">
      <w:pPr>
        <w:jc w:val="center"/>
        <w:rPr>
          <w:rFonts w:ascii="Times New Roman" w:eastAsia="Times New Roman" w:hAnsi="Times New Roman" w:cs="Times New Roman"/>
          <w:color w:val="000000"/>
          <w:sz w:val="24"/>
          <w:szCs w:val="24"/>
          <w:lang w:eastAsia="ar-SA"/>
        </w:rPr>
      </w:pPr>
      <w:r w:rsidRPr="00B82B50">
        <w:rPr>
          <w:rFonts w:ascii="Times New Roman" w:eastAsia="Times New Roman" w:hAnsi="Times New Roman" w:cs="Times New Roman"/>
          <w:color w:val="000000"/>
          <w:lang w:eastAsia="ar-SA"/>
        </w:rPr>
        <w:t xml:space="preserve">на право заключения договора на </w:t>
      </w:r>
      <w:bookmarkStart w:id="3" w:name="OLE_LINK3"/>
      <w:bookmarkStart w:id="4" w:name="OLE_LINK4"/>
      <w:r w:rsidRPr="00B82B50">
        <w:rPr>
          <w:rFonts w:ascii="Times New Roman" w:eastAsia="Times New Roman" w:hAnsi="Times New Roman" w:cs="Times New Roman"/>
          <w:lang w:eastAsia="ar-SA"/>
        </w:rPr>
        <w:t xml:space="preserve">поставку продуктов питания </w:t>
      </w:r>
      <w:r w:rsidRPr="00D74281">
        <w:t>(</w:t>
      </w:r>
      <w:r w:rsidR="00443DF7">
        <w:rPr>
          <w:rFonts w:ascii="Times New Roman" w:hAnsi="Times New Roman" w:cs="Times New Roman"/>
        </w:rPr>
        <w:t>Молочная продукция</w:t>
      </w:r>
      <w:r w:rsidRPr="00DE7BEF">
        <w:rPr>
          <w:rFonts w:ascii="Times New Roman" w:hAnsi="Times New Roman" w:cs="Times New Roman"/>
        </w:rPr>
        <w:t>)</w:t>
      </w:r>
      <w:r>
        <w:rPr>
          <w:rFonts w:ascii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на период  </w:t>
      </w:r>
      <w:r w:rsidRPr="00F812ED">
        <w:rPr>
          <w:rFonts w:ascii="Times New Roman" w:eastAsia="Times New Roman" w:hAnsi="Times New Roman" w:cs="Times New Roman"/>
        </w:rPr>
        <w:t>с 01.</w:t>
      </w:r>
      <w:r w:rsidR="00C77FBF">
        <w:rPr>
          <w:rFonts w:ascii="Times New Roman" w:eastAsia="Times New Roman" w:hAnsi="Times New Roman" w:cs="Times New Roman"/>
        </w:rPr>
        <w:t>10</w:t>
      </w:r>
      <w:r w:rsidRPr="00F812ED">
        <w:rPr>
          <w:rFonts w:ascii="Times New Roman" w:eastAsia="Times New Roman" w:hAnsi="Times New Roman" w:cs="Times New Roman"/>
        </w:rPr>
        <w:t>.20</w:t>
      </w:r>
      <w:r w:rsidR="00BC480F">
        <w:rPr>
          <w:rFonts w:ascii="Times New Roman" w:eastAsia="Times New Roman" w:hAnsi="Times New Roman" w:cs="Times New Roman"/>
        </w:rPr>
        <w:t>21</w:t>
      </w:r>
      <w:r w:rsidRPr="00F812ED">
        <w:rPr>
          <w:rFonts w:ascii="Times New Roman" w:eastAsia="Times New Roman" w:hAnsi="Times New Roman" w:cs="Times New Roman"/>
        </w:rPr>
        <w:t xml:space="preserve"> по 3</w:t>
      </w:r>
      <w:r w:rsidR="00C77FBF">
        <w:rPr>
          <w:rFonts w:ascii="Times New Roman" w:eastAsia="Times New Roman" w:hAnsi="Times New Roman" w:cs="Times New Roman"/>
        </w:rPr>
        <w:t>1</w:t>
      </w:r>
      <w:r w:rsidRPr="00F812ED">
        <w:rPr>
          <w:rFonts w:ascii="Times New Roman" w:eastAsia="Times New Roman" w:hAnsi="Times New Roman" w:cs="Times New Roman"/>
        </w:rPr>
        <w:t>.</w:t>
      </w:r>
      <w:r w:rsidR="00C77FBF">
        <w:rPr>
          <w:rFonts w:ascii="Times New Roman" w:eastAsia="Times New Roman" w:hAnsi="Times New Roman" w:cs="Times New Roman"/>
        </w:rPr>
        <w:t>10</w:t>
      </w:r>
      <w:r w:rsidRPr="00F812ED">
        <w:rPr>
          <w:rFonts w:ascii="Times New Roman" w:eastAsia="Times New Roman" w:hAnsi="Times New Roman" w:cs="Times New Roman"/>
        </w:rPr>
        <w:t>.20</w:t>
      </w:r>
      <w:r w:rsidR="00BC480F">
        <w:rPr>
          <w:rFonts w:ascii="Times New Roman" w:eastAsia="Times New Roman" w:hAnsi="Times New Roman" w:cs="Times New Roman"/>
        </w:rPr>
        <w:t>21</w:t>
      </w:r>
      <w:r>
        <w:rPr>
          <w:rFonts w:ascii="Times New Roman" w:eastAsia="Times New Roman" w:hAnsi="Times New Roman" w:cs="Times New Roman"/>
        </w:rPr>
        <w:t xml:space="preserve"> год</w:t>
      </w:r>
      <w:bookmarkEnd w:id="3"/>
      <w:bookmarkEnd w:id="4"/>
      <w:r w:rsidRPr="00B82B50">
        <w:rPr>
          <w:rFonts w:ascii="Times New Roman" w:eastAsia="Times New Roman" w:hAnsi="Times New Roman" w:cs="Times New Roman"/>
        </w:rPr>
        <w:t xml:space="preserve"> </w:t>
      </w:r>
      <w:r w:rsidRPr="00F812ED">
        <w:rPr>
          <w:rFonts w:ascii="Times New Roman" w:hAnsi="Times New Roman" w:cs="Times New Roman"/>
        </w:rPr>
        <w:t>МБДОУ № 95 "Радуга"</w:t>
      </w:r>
    </w:p>
    <w:p w:rsidR="004A2ADC" w:rsidRPr="007D6C6B" w:rsidRDefault="004A2ADC" w:rsidP="004A2ADC">
      <w:pPr>
        <w:widowControl w:val="0"/>
        <w:tabs>
          <w:tab w:val="left" w:pos="2160"/>
          <w:tab w:val="left" w:pos="414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Cs/>
          <w:sz w:val="24"/>
          <w:szCs w:val="24"/>
        </w:rPr>
      </w:pPr>
    </w:p>
    <w:p w:rsidR="004A2ADC" w:rsidRPr="007D6C6B" w:rsidRDefault="004A2ADC" w:rsidP="004A2ADC">
      <w:pPr>
        <w:widowControl w:val="0"/>
        <w:tabs>
          <w:tab w:val="left" w:pos="2160"/>
          <w:tab w:val="left" w:pos="4140"/>
        </w:tabs>
        <w:suppressAutoHyphens/>
        <w:spacing w:after="0" w:line="240" w:lineRule="auto"/>
        <w:jc w:val="center"/>
        <w:outlineLvl w:val="0"/>
        <w:rPr>
          <w:rFonts w:ascii="Times New Roman" w:eastAsia="Times New Roman" w:hAnsi="Times New Roman" w:cs="Times New Roman"/>
          <w:b/>
          <w:bCs/>
          <w:sz w:val="24"/>
          <w:szCs w:val="18"/>
          <w:lang w:eastAsia="ar-SA"/>
        </w:rPr>
      </w:pPr>
      <w:r w:rsidRPr="007D6C6B">
        <w:rPr>
          <w:rFonts w:ascii="Times New Roman" w:eastAsia="Times New Roman" w:hAnsi="Times New Roman" w:cs="Times New Roman"/>
          <w:b/>
          <w:bCs/>
          <w:sz w:val="24"/>
          <w:szCs w:val="18"/>
          <w:lang w:eastAsia="ar-SA"/>
        </w:rPr>
        <w:t>Уважаемые Господа!</w:t>
      </w:r>
    </w:p>
    <w:p w:rsidR="004A2ADC" w:rsidRPr="00B82B50" w:rsidRDefault="004A2ADC" w:rsidP="004A2ADC">
      <w:pPr>
        <w:jc w:val="both"/>
        <w:rPr>
          <w:rFonts w:ascii="Times New Roman" w:hAnsi="Times New Roman" w:cs="Times New Roman"/>
          <w:lang w:eastAsia="en-US"/>
        </w:rPr>
      </w:pPr>
      <w:r w:rsidRPr="00F812ED">
        <w:rPr>
          <w:rFonts w:ascii="Times New Roman" w:hAnsi="Times New Roman" w:cs="Times New Roman"/>
        </w:rPr>
        <w:t xml:space="preserve">МБДОУ № 95 "Радуга" </w:t>
      </w:r>
      <w:r w:rsidRPr="00B82B50">
        <w:rPr>
          <w:rFonts w:ascii="Times New Roman" w:eastAsia="Times New Roman" w:hAnsi="Times New Roman" w:cs="Times New Roman"/>
          <w:bCs/>
          <w:lang w:eastAsia="ar-SA"/>
        </w:rPr>
        <w:t xml:space="preserve">(далее - Заказчик) приглашает принять участие в проведении запроса котировок в электронной форме на право заключения договора на поставку продуктов питания </w:t>
      </w:r>
      <w:r w:rsidRPr="00D74281">
        <w:t>(</w:t>
      </w:r>
      <w:r w:rsidR="00443DF7">
        <w:rPr>
          <w:rFonts w:ascii="Times New Roman" w:hAnsi="Times New Roman" w:cs="Times New Roman"/>
        </w:rPr>
        <w:t>Молочная продукция</w:t>
      </w:r>
      <w:r w:rsidRPr="00DE7BEF">
        <w:rPr>
          <w:rFonts w:ascii="Times New Roman" w:hAnsi="Times New Roman" w:cs="Times New Roman"/>
        </w:rPr>
        <w:t>)</w:t>
      </w:r>
      <w:r w:rsidRPr="00B82B50">
        <w:rPr>
          <w:rFonts w:ascii="Times New Roman" w:eastAsia="Times New Roman" w:hAnsi="Times New Roman" w:cs="Times New Roman"/>
          <w:bCs/>
          <w:lang w:eastAsia="ar-SA"/>
        </w:rPr>
        <w:t xml:space="preserve"> </w:t>
      </w:r>
      <w:r>
        <w:rPr>
          <w:rFonts w:ascii="Times New Roman" w:eastAsia="Times New Roman" w:hAnsi="Times New Roman" w:cs="Times New Roman"/>
        </w:rPr>
        <w:t xml:space="preserve">на период </w:t>
      </w:r>
      <w:r w:rsidR="00C77FBF">
        <w:rPr>
          <w:rFonts w:ascii="Times New Roman" w:eastAsia="Times New Roman" w:hAnsi="Times New Roman" w:cs="Times New Roman"/>
          <w:highlight w:val="yellow"/>
        </w:rPr>
        <w:t>с 01.10.2021 по 31.12</w:t>
      </w:r>
      <w:r w:rsidR="00322BF3" w:rsidRPr="00C13090">
        <w:rPr>
          <w:rFonts w:ascii="Times New Roman" w:eastAsia="Times New Roman" w:hAnsi="Times New Roman" w:cs="Times New Roman"/>
          <w:highlight w:val="yellow"/>
        </w:rPr>
        <w:t>.2021</w:t>
      </w:r>
      <w:r w:rsidR="00322BF3" w:rsidRPr="001408B6">
        <w:rPr>
          <w:rFonts w:ascii="Times New Roman" w:eastAsia="Times New Roman" w:hAnsi="Times New Roman" w:cs="Times New Roman"/>
        </w:rPr>
        <w:t xml:space="preserve"> </w:t>
      </w:r>
      <w:r>
        <w:rPr>
          <w:rFonts w:ascii="Times New Roman" w:eastAsia="Times New Roman" w:hAnsi="Times New Roman" w:cs="Times New Roman"/>
        </w:rPr>
        <w:t>году</w:t>
      </w:r>
      <w:r w:rsidRPr="00B82B50">
        <w:rPr>
          <w:rFonts w:ascii="Times New Roman" w:eastAsia="Times New Roman" w:hAnsi="Times New Roman" w:cs="Times New Roman"/>
        </w:rPr>
        <w:t xml:space="preserve"> </w:t>
      </w:r>
      <w:r w:rsidRPr="00B82B50">
        <w:rPr>
          <w:rFonts w:ascii="Times New Roman" w:eastAsia="Times New Roman" w:hAnsi="Times New Roman" w:cs="Times New Roman"/>
          <w:bCs/>
          <w:lang w:eastAsia="ar-SA"/>
        </w:rPr>
        <w:t>для определения участника процедуры закупки, предложившего наиболее низкую цену.</w:t>
      </w:r>
    </w:p>
    <w:p w:rsidR="004A2ADC" w:rsidRPr="00B82B50" w:rsidRDefault="004A2ADC" w:rsidP="004A2ADC">
      <w:pPr>
        <w:shd w:val="clear" w:color="auto" w:fill="FFFFFF"/>
        <w:autoSpaceDE w:val="0"/>
        <w:autoSpaceDN w:val="0"/>
        <w:adjustRightInd w:val="0"/>
        <w:ind w:firstLine="708"/>
        <w:jc w:val="both"/>
        <w:rPr>
          <w:rFonts w:ascii="Times New Roman" w:hAnsi="Times New Roman" w:cs="Times New Roman"/>
          <w:b/>
          <w:bCs/>
          <w:shd w:val="clear" w:color="auto" w:fill="FFFFFF"/>
        </w:rPr>
      </w:pPr>
    </w:p>
    <w:p w:rsidR="004A2ADC" w:rsidRPr="00B82B50" w:rsidRDefault="004A2ADC" w:rsidP="004A2ADC">
      <w:pPr>
        <w:jc w:val="center"/>
        <w:rPr>
          <w:rFonts w:ascii="Times New Roman" w:hAnsi="Times New Roman" w:cs="Times New Roman"/>
          <w:sz w:val="24"/>
          <w:szCs w:val="24"/>
        </w:rPr>
      </w:pPr>
    </w:p>
    <w:tbl>
      <w:tblPr>
        <w:tblW w:w="10065" w:type="dxa"/>
        <w:tblInd w:w="-34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3686"/>
        <w:gridCol w:w="6379"/>
      </w:tblGrid>
      <w:tr w:rsidR="004A2ADC" w:rsidTr="00D04B6E">
        <w:trPr>
          <w:trHeight w:val="34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Способ закупки: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</w:rPr>
            </w:pPr>
            <w:r w:rsidRPr="0054796B">
              <w:rPr>
                <w:rFonts w:ascii="Times New Roman" w:hAnsi="Times New Roman" w:cs="Times New Roman"/>
                <w:b/>
              </w:rPr>
              <w:t xml:space="preserve">Запрос котировок  в электронной форме </w:t>
            </w:r>
          </w:p>
        </w:tc>
      </w:tr>
      <w:tr w:rsidR="004A2ADC" w:rsidTr="00D04B6E">
        <w:trPr>
          <w:trHeight w:val="33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Заказчик: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F812ED">
              <w:rPr>
                <w:rFonts w:ascii="Times New Roman" w:hAnsi="Times New Roman" w:cs="Times New Roman"/>
              </w:rPr>
              <w:t>униципальное бюджетное дошкольное образовательное учреждение "Детский сад № 95 "Радуга" компенсирующего вида"</w:t>
            </w:r>
          </w:p>
        </w:tc>
      </w:tr>
      <w:tr w:rsidR="004A2ADC" w:rsidTr="00D04B6E">
        <w:trPr>
          <w:trHeight w:val="362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Место нахождения и почтовый адрес: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 w:rsidRPr="00F812ED">
              <w:rPr>
                <w:rFonts w:ascii="Times New Roman" w:hAnsi="Times New Roman" w:cs="Times New Roman"/>
              </w:rPr>
              <w:t>Россия, Архангельская область, город Северодвинск, проспект Победы, дом 38, 164502</w:t>
            </w:r>
          </w:p>
        </w:tc>
      </w:tr>
      <w:tr w:rsidR="004A2ADC" w:rsidTr="00D04B6E">
        <w:trPr>
          <w:trHeight w:val="34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Адрес электронной почты: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20F79" w:rsidRDefault="00B20063" w:rsidP="00D04B6E">
            <w:pPr>
              <w:rPr>
                <w:rFonts w:ascii="Times New Roman" w:hAnsi="Times New Roman" w:cs="Times New Roman"/>
              </w:rPr>
            </w:pPr>
            <w:hyperlink r:id="rId5" w:history="1">
              <w:r w:rsidR="004A2ADC" w:rsidRPr="00AD78A3">
                <w:rPr>
                  <w:rStyle w:val="a5"/>
                </w:rPr>
                <w:t>byxgalter95Raduga@yandex.ru</w:t>
              </w:r>
            </w:hyperlink>
            <w:r w:rsidR="004A2ADC">
              <w:t xml:space="preserve"> 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Контактная информация:</w:t>
            </w:r>
          </w:p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Ф.И.О., телефон: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322BF3" w:rsidRPr="001408B6" w:rsidRDefault="00322BF3" w:rsidP="00322BF3">
            <w:pPr>
              <w:rPr>
                <w:rFonts w:ascii="Times New Roman" w:hAnsi="Times New Roman" w:cs="Times New Roman"/>
              </w:rPr>
            </w:pPr>
            <w:r w:rsidRPr="001408B6">
              <w:rPr>
                <w:rFonts w:ascii="Times New Roman" w:hAnsi="Times New Roman" w:cs="Times New Roman"/>
              </w:rPr>
              <w:t>ФИО</w:t>
            </w:r>
            <w:r>
              <w:rPr>
                <w:rFonts w:ascii="Times New Roman" w:hAnsi="Times New Roman" w:cs="Times New Roman"/>
              </w:rPr>
              <w:t xml:space="preserve">  </w:t>
            </w:r>
            <w:proofErr w:type="spellStart"/>
            <w:r w:rsidR="00BC480F">
              <w:rPr>
                <w:rFonts w:ascii="Times New Roman" w:hAnsi="Times New Roman" w:cs="Times New Roman"/>
              </w:rPr>
              <w:t>Лапсакова</w:t>
            </w:r>
            <w:proofErr w:type="spellEnd"/>
            <w:r w:rsidR="00BC480F">
              <w:rPr>
                <w:rFonts w:ascii="Times New Roman" w:hAnsi="Times New Roman" w:cs="Times New Roman"/>
              </w:rPr>
              <w:t xml:space="preserve"> Светлана Александровна</w:t>
            </w:r>
          </w:p>
          <w:p w:rsidR="004A2ADC" w:rsidRPr="000B19C8" w:rsidRDefault="00322BF3" w:rsidP="00322BF3">
            <w:pPr>
              <w:rPr>
                <w:rFonts w:ascii="Times New Roman" w:hAnsi="Times New Roman" w:cs="Times New Roman"/>
              </w:rPr>
            </w:pPr>
            <w:r w:rsidRPr="001408B6">
              <w:rPr>
                <w:rFonts w:ascii="Times New Roman" w:hAnsi="Times New Roman" w:cs="Times New Roman"/>
                <w:bCs/>
              </w:rPr>
              <w:t xml:space="preserve">Телефон: </w:t>
            </w:r>
            <w:r w:rsidRPr="00811675">
              <w:rPr>
                <w:rFonts w:ascii="Times New Roman" w:hAnsi="Times New Roman" w:cs="Times New Roman"/>
                <w:highlight w:val="yellow"/>
              </w:rPr>
              <w:t>+</w:t>
            </w:r>
            <w:bookmarkStart w:id="5" w:name="OLE_LINK10"/>
            <w:bookmarkStart w:id="6" w:name="OLE_LINK11"/>
            <w:r w:rsidRPr="00811675">
              <w:rPr>
                <w:rFonts w:ascii="Times New Roman" w:hAnsi="Times New Roman" w:cs="Times New Roman"/>
                <w:highlight w:val="yellow"/>
              </w:rPr>
              <w:t>78184</w:t>
            </w:r>
            <w:r w:rsidR="00BC480F">
              <w:rPr>
                <w:rFonts w:ascii="Times New Roman" w:hAnsi="Times New Roman" w:cs="Times New Roman"/>
                <w:highlight w:val="yellow"/>
              </w:rPr>
              <w:t>-</w:t>
            </w:r>
            <w:r w:rsidRPr="00811675">
              <w:rPr>
                <w:rFonts w:ascii="Times New Roman" w:hAnsi="Times New Roman" w:cs="Times New Roman"/>
                <w:highlight w:val="yellow"/>
              </w:rPr>
              <w:t>52</w:t>
            </w:r>
            <w:r w:rsidR="00BC480F">
              <w:rPr>
                <w:rFonts w:ascii="Times New Roman" w:hAnsi="Times New Roman" w:cs="Times New Roman"/>
                <w:highlight w:val="yellow"/>
              </w:rPr>
              <w:t>-</w:t>
            </w:r>
            <w:r w:rsidRPr="00811675">
              <w:rPr>
                <w:rFonts w:ascii="Times New Roman" w:hAnsi="Times New Roman" w:cs="Times New Roman"/>
                <w:highlight w:val="yellow"/>
              </w:rPr>
              <w:t>14</w:t>
            </w:r>
            <w:r w:rsidR="00BC480F">
              <w:rPr>
                <w:rFonts w:ascii="Times New Roman" w:hAnsi="Times New Roman" w:cs="Times New Roman"/>
                <w:highlight w:val="yellow"/>
              </w:rPr>
              <w:t>-</w:t>
            </w:r>
            <w:r w:rsidRPr="00811675">
              <w:rPr>
                <w:rFonts w:ascii="Times New Roman" w:hAnsi="Times New Roman" w:cs="Times New Roman"/>
                <w:highlight w:val="yellow"/>
              </w:rPr>
              <w:t>60</w:t>
            </w:r>
            <w:bookmarkEnd w:id="5"/>
            <w:bookmarkEnd w:id="6"/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Предмет договора: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 xml:space="preserve">Поставка продуктов питания </w:t>
            </w:r>
          </w:p>
          <w:p w:rsidR="004A2ADC" w:rsidRPr="000B19C8" w:rsidRDefault="004A2ADC" w:rsidP="00D04B6E">
            <w:pPr>
              <w:rPr>
                <w:rFonts w:ascii="Times New Roman" w:hAnsi="Times New Roman" w:cs="Times New Roman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(</w:t>
            </w:r>
            <w:r w:rsidR="00443DF7">
              <w:rPr>
                <w:rFonts w:ascii="Times New Roman" w:hAnsi="Times New Roman" w:cs="Times New Roman"/>
                <w:b/>
              </w:rPr>
              <w:t>Молочная продукция</w:t>
            </w:r>
            <w:r w:rsidRPr="000B19C8">
              <w:rPr>
                <w:rFonts w:ascii="Times New Roman" w:hAnsi="Times New Roman" w:cs="Times New Roman"/>
                <w:lang w:eastAsia="en-US"/>
              </w:rPr>
              <w:t>)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 xml:space="preserve">Наименование, характеристики и количество поставляемых товаров, наименование, характеристики и объем выполняемых работ, оказываемых услуг. При этом должны быть указаны требования, установленные к качеству, техническим характеристикам товара, работ, услуг, требования к их безопасности, требования к их функциональным характеристикам (потребительским свойствам) товара, требования к размерам, упаковке, отгрузке товара, требования к результатам работ и иные показатели, связанные с определением соответствия поставляемого товара, </w:t>
            </w:r>
            <w:r w:rsidRPr="0054796B">
              <w:rPr>
                <w:rFonts w:ascii="Times New Roman" w:hAnsi="Times New Roman" w:cs="Times New Roman"/>
                <w:b/>
                <w:lang w:eastAsia="en-US"/>
              </w:rPr>
              <w:lastRenderedPageBreak/>
              <w:t>выполняемых работ; оказываемых услуг потребностям Заказчика: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lang w:eastAsia="en-US"/>
              </w:rPr>
            </w:pPr>
            <w:r w:rsidRPr="0054796B">
              <w:rPr>
                <w:rFonts w:ascii="Times New Roman" w:hAnsi="Times New Roman" w:cs="Times New Roman"/>
                <w:lang w:eastAsia="en-US"/>
              </w:rPr>
              <w:lastRenderedPageBreak/>
              <w:t xml:space="preserve">Поставщик гарантирует качество и безопасность поставляемого Товара в соответствии с требованиями договора, технических регламентов, стандартов, санитарно-эпидемиологических правил и иными нормативов, являющимися обязательными в отношении данного вида Товара в соответствии с законодательными и подзаконными </w:t>
            </w:r>
            <w:proofErr w:type="gramStart"/>
            <w:r w:rsidRPr="0054796B">
              <w:rPr>
                <w:rFonts w:ascii="Times New Roman" w:hAnsi="Times New Roman" w:cs="Times New Roman"/>
                <w:lang w:eastAsia="en-US"/>
              </w:rPr>
              <w:t>актами,  указанных</w:t>
            </w:r>
            <w:proofErr w:type="gramEnd"/>
            <w:r w:rsidRPr="0054796B">
              <w:rPr>
                <w:rFonts w:ascii="Times New Roman" w:hAnsi="Times New Roman" w:cs="Times New Roman"/>
                <w:lang w:eastAsia="en-US"/>
              </w:rPr>
              <w:t xml:space="preserve"> в  Техническом задании (спецификации) приложение 1.</w:t>
            </w:r>
          </w:p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 w:rsidRPr="00E640D2">
              <w:rPr>
                <w:rFonts w:ascii="Times New Roman" w:hAnsi="Times New Roman" w:cs="Times New Roman"/>
              </w:rPr>
              <w:t xml:space="preserve">Предоставлять Покупателю </w:t>
            </w:r>
            <w:r>
              <w:rPr>
                <w:rFonts w:ascii="Times New Roman" w:hAnsi="Times New Roman" w:cs="Times New Roman"/>
              </w:rPr>
              <w:t xml:space="preserve">товарные накладные и </w:t>
            </w:r>
            <w:r w:rsidRPr="00E640D2">
              <w:rPr>
                <w:rFonts w:ascii="Times New Roman" w:hAnsi="Times New Roman" w:cs="Times New Roman"/>
              </w:rPr>
              <w:t xml:space="preserve">счета-фактуры за поставленный Товар </w:t>
            </w:r>
            <w:r>
              <w:rPr>
                <w:rFonts w:ascii="Times New Roman" w:hAnsi="Times New Roman" w:cs="Times New Roman"/>
              </w:rPr>
              <w:t>вместе с поставляемым товаром</w:t>
            </w:r>
          </w:p>
          <w:p w:rsidR="004A2ADC" w:rsidRPr="0054796B" w:rsidRDefault="004A2ADC" w:rsidP="00D04B6E">
            <w:pPr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Tr="00D04B6E">
        <w:trPr>
          <w:trHeight w:val="858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Сведения о начальной (максимальной) цене договора (цене лота), с указанием всех расходов, включенных в цену, в рублях: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322BF3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lang w:eastAsia="en-US"/>
              </w:rPr>
              <w:t>Цена Д</w:t>
            </w:r>
            <w:r w:rsidRPr="0054796B">
              <w:rPr>
                <w:rFonts w:ascii="Times New Roman" w:hAnsi="Times New Roman" w:cs="Times New Roman"/>
                <w:lang w:eastAsia="en-US"/>
              </w:rPr>
              <w:t>оговора составляет</w:t>
            </w:r>
            <w:r w:rsidRPr="001D647B">
              <w:rPr>
                <w:rFonts w:ascii="Times New Roman" w:hAnsi="Times New Roman" w:cs="Times New Roman"/>
                <w:b/>
                <w:lang w:eastAsia="en-US"/>
              </w:rPr>
              <w:t xml:space="preserve">: </w:t>
            </w:r>
            <w:r w:rsidR="00B20063">
              <w:rPr>
                <w:rFonts w:ascii="Times New Roman" w:hAnsi="Times New Roman" w:cs="Times New Roman"/>
                <w:b/>
                <w:highlight w:val="yellow"/>
                <w:lang w:eastAsia="en-US"/>
              </w:rPr>
              <w:t>509 690</w:t>
            </w:r>
            <w:r w:rsidR="00422D94">
              <w:rPr>
                <w:rFonts w:ascii="Times New Roman" w:hAnsi="Times New Roman" w:cs="Times New Roman"/>
                <w:b/>
                <w:highlight w:val="yellow"/>
                <w:lang w:eastAsia="en-US"/>
              </w:rPr>
              <w:t xml:space="preserve"> (Пятьсот д</w:t>
            </w:r>
            <w:r w:rsidR="00B20063">
              <w:rPr>
                <w:rFonts w:ascii="Times New Roman" w:hAnsi="Times New Roman" w:cs="Times New Roman"/>
                <w:b/>
                <w:highlight w:val="yellow"/>
                <w:lang w:eastAsia="en-US"/>
              </w:rPr>
              <w:t>евять тысяч шестьсот девяносто</w:t>
            </w:r>
            <w:r w:rsidR="00422D94">
              <w:rPr>
                <w:rFonts w:ascii="Times New Roman" w:hAnsi="Times New Roman" w:cs="Times New Roman"/>
                <w:b/>
                <w:highlight w:val="yellow"/>
                <w:lang w:eastAsia="en-US"/>
              </w:rPr>
              <w:t>) рублей 87</w:t>
            </w:r>
            <w:r w:rsidR="00C15458">
              <w:rPr>
                <w:rFonts w:ascii="Times New Roman" w:hAnsi="Times New Roman" w:cs="Times New Roman"/>
                <w:b/>
                <w:highlight w:val="yellow"/>
                <w:lang w:eastAsia="en-US"/>
              </w:rPr>
              <w:t xml:space="preserve"> копеек</w:t>
            </w:r>
            <w:r w:rsidRPr="00020637">
              <w:rPr>
                <w:rFonts w:ascii="Times New Roman" w:hAnsi="Times New Roman" w:cs="Times New Roman"/>
                <w:lang w:eastAsia="en-US"/>
              </w:rPr>
              <w:t xml:space="preserve">. </w:t>
            </w:r>
            <w:r w:rsidRPr="00020637">
              <w:rPr>
                <w:rFonts w:ascii="Times New Roman" w:hAnsi="Times New Roman" w:cs="Times New Roman"/>
              </w:rPr>
              <w:t>Общая сумма</w:t>
            </w:r>
            <w:r w:rsidRPr="0054796B">
              <w:rPr>
                <w:rFonts w:ascii="Times New Roman" w:hAnsi="Times New Roman" w:cs="Times New Roman"/>
              </w:rPr>
              <w:t xml:space="preserve"> Договора включает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</w:t>
            </w:r>
            <w:r w:rsidRPr="0054796B">
              <w:rPr>
                <w:rFonts w:ascii="Times New Roman" w:hAnsi="Times New Roman" w:cs="Times New Roman"/>
                <w:lang w:eastAsia="en-US"/>
              </w:rPr>
              <w:t>. Обоснован</w:t>
            </w:r>
            <w:bookmarkStart w:id="7" w:name="_GoBack"/>
            <w:bookmarkEnd w:id="7"/>
            <w:r w:rsidRPr="0054796B">
              <w:rPr>
                <w:rFonts w:ascii="Times New Roman" w:hAnsi="Times New Roman" w:cs="Times New Roman"/>
                <w:lang w:eastAsia="en-US"/>
              </w:rPr>
              <w:t>ие цены – Приложение № 2 к документации.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Сроки и порядок оплаты товаров, работ, услуг: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</w:rPr>
              <w:t>Оплата осуществляет</w:t>
            </w:r>
            <w:r>
              <w:rPr>
                <w:rFonts w:ascii="Times New Roman" w:hAnsi="Times New Roman" w:cs="Times New Roman"/>
              </w:rPr>
              <w:t xml:space="preserve">ся по факту поставок в </w:t>
            </w:r>
            <w:r w:rsidRPr="00D04B6E">
              <w:rPr>
                <w:rFonts w:ascii="Times New Roman" w:hAnsi="Times New Roman" w:cs="Times New Roman"/>
              </w:rPr>
              <w:t>течение 30</w:t>
            </w:r>
            <w:r w:rsidRPr="000B19C8">
              <w:rPr>
                <w:rFonts w:ascii="Times New Roman" w:hAnsi="Times New Roman" w:cs="Times New Roman"/>
              </w:rPr>
              <w:t xml:space="preserve"> (</w:t>
            </w:r>
            <w:r>
              <w:rPr>
                <w:rFonts w:ascii="Times New Roman" w:hAnsi="Times New Roman" w:cs="Times New Roman"/>
              </w:rPr>
              <w:t>тридцати</w:t>
            </w:r>
            <w:r w:rsidRPr="000B19C8">
              <w:rPr>
                <w:rFonts w:ascii="Times New Roman" w:hAnsi="Times New Roman" w:cs="Times New Roman"/>
              </w:rPr>
              <w:t>) календарных дней с момента получения продукции Покупателем путем перечисления на расчетный счет Поставщика денежных средств.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Сроки (периоды) поставки товара, выполнения работ, оказания услуг: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Поставщик осуществляет поставку Товара в период</w:t>
            </w:r>
          </w:p>
          <w:p w:rsidR="00322BF3" w:rsidRPr="001408B6" w:rsidRDefault="00422D94" w:rsidP="00322BF3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yellow"/>
              </w:rPr>
              <w:t>с 01 октября 2021 года по 31 декабря</w:t>
            </w:r>
            <w:r w:rsidR="00322BF3" w:rsidRPr="00811675">
              <w:rPr>
                <w:rFonts w:ascii="Times New Roman" w:hAnsi="Times New Roman" w:cs="Times New Roman"/>
                <w:highlight w:val="yellow"/>
              </w:rPr>
              <w:t xml:space="preserve"> 2021 года</w:t>
            </w:r>
          </w:p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 w:rsidRPr="00D04B6E">
              <w:rPr>
                <w:rFonts w:ascii="Times New Roman" w:hAnsi="Times New Roman" w:cs="Times New Roman"/>
              </w:rPr>
              <w:t xml:space="preserve">Поставка Товара осуществляется партиями согласно заявкам Покупателя, поданным до 14.00 по местному времени. Поставщик производит отгрузку в течение </w:t>
            </w:r>
            <w:r w:rsidR="00D04B6E">
              <w:rPr>
                <w:rFonts w:ascii="Times New Roman" w:hAnsi="Times New Roman" w:cs="Times New Roman"/>
              </w:rPr>
              <w:t>1-</w:t>
            </w:r>
            <w:r w:rsidRPr="00D04B6E">
              <w:rPr>
                <w:rFonts w:ascii="Times New Roman" w:hAnsi="Times New Roman" w:cs="Times New Roman"/>
              </w:rPr>
              <w:t>2</w:t>
            </w:r>
            <w:r w:rsidR="00D04B6E">
              <w:rPr>
                <w:rFonts w:ascii="Times New Roman" w:hAnsi="Times New Roman" w:cs="Times New Roman"/>
              </w:rPr>
              <w:t xml:space="preserve"> дней</w:t>
            </w:r>
            <w:r w:rsidRPr="00D04B6E">
              <w:rPr>
                <w:rFonts w:ascii="Times New Roman" w:hAnsi="Times New Roman" w:cs="Times New Roman"/>
              </w:rPr>
              <w:t>, после дня подачи заявки.</w:t>
            </w:r>
          </w:p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В случае отказа Покупателя от приемки товара по причинам несоответствия товара ввиду его ненадлежащего качества и несоответствия предъявляемым требованиям к товару, осуществляется его замена в течение трех часов с момента уведомления Поставщика.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>Требования к участникам закупки: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pStyle w:val="a6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2"/>
                <w:szCs w:val="22"/>
              </w:rPr>
            </w:pPr>
            <w:r w:rsidRPr="0054796B">
              <w:rPr>
                <w:color w:val="000000"/>
                <w:sz w:val="22"/>
                <w:szCs w:val="22"/>
              </w:rPr>
              <w:t xml:space="preserve">1) </w:t>
            </w:r>
            <w:r w:rsidRPr="0054796B">
              <w:rPr>
                <w:sz w:val="22"/>
                <w:szCs w:val="22"/>
              </w:rPr>
              <w:t>обладать правоспособностью на заключение договора в соответствии с действующим законодательством Российской Федерации;</w:t>
            </w:r>
          </w:p>
          <w:p w:rsidR="004A2ADC" w:rsidRPr="0054796B" w:rsidRDefault="004A2ADC" w:rsidP="00D04B6E">
            <w:pPr>
              <w:pStyle w:val="a6"/>
              <w:tabs>
                <w:tab w:val="left" w:pos="567"/>
                <w:tab w:val="left" w:pos="851"/>
                <w:tab w:val="left" w:pos="1134"/>
              </w:tabs>
              <w:contextualSpacing/>
              <w:rPr>
                <w:sz w:val="22"/>
                <w:szCs w:val="22"/>
              </w:rPr>
            </w:pPr>
            <w:r w:rsidRPr="0054796B">
              <w:rPr>
                <w:color w:val="000000"/>
                <w:sz w:val="22"/>
                <w:szCs w:val="22"/>
              </w:rPr>
              <w:t xml:space="preserve">2) </w:t>
            </w:r>
            <w:r w:rsidRPr="0054796B">
              <w:rPr>
                <w:sz w:val="22"/>
                <w:szCs w:val="22"/>
              </w:rPr>
              <w:t>обладать необходимыми в соответствии с действующим законодательством Российской Федерации разрешениями (лицензиями, допусками, свидетельствами, аттестатами, правами и т.п.) для производства работ или оказания услуг, являющихся предметом заключаемого договора</w:t>
            </w:r>
            <w:r w:rsidRPr="0054796B">
              <w:rPr>
                <w:color w:val="000000"/>
                <w:sz w:val="22"/>
                <w:szCs w:val="22"/>
              </w:rPr>
              <w:t>;</w:t>
            </w:r>
          </w:p>
          <w:p w:rsidR="004A2ADC" w:rsidRPr="0054796B" w:rsidRDefault="004A2ADC" w:rsidP="00D04B6E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  <w:color w:val="000000"/>
              </w:rPr>
            </w:pPr>
            <w:r w:rsidRPr="0054796B">
              <w:rPr>
                <w:rFonts w:ascii="Times New Roman" w:hAnsi="Times New Roman" w:cs="Times New Roman"/>
                <w:color w:val="000000"/>
              </w:rPr>
              <w:t xml:space="preserve">3) </w:t>
            </w:r>
            <w:r w:rsidRPr="0054796B">
              <w:rPr>
                <w:rFonts w:ascii="Times New Roman" w:hAnsi="Times New Roman" w:cs="Times New Roman"/>
              </w:rPr>
              <w:t>обладать необходимыми сертификатами на товары в соответствии с действующим законодательством Российской Федерации, поставка которых является предметом заключаемого договора</w:t>
            </w:r>
            <w:r w:rsidRPr="0054796B">
              <w:rPr>
                <w:rFonts w:ascii="Times New Roman" w:hAnsi="Times New Roman" w:cs="Times New Roman"/>
                <w:color w:val="000000"/>
              </w:rPr>
              <w:t>;</w:t>
            </w:r>
          </w:p>
          <w:p w:rsidR="004A2ADC" w:rsidRPr="0054796B" w:rsidRDefault="004A2ADC" w:rsidP="00D04B6E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  <w:color w:val="000000"/>
              </w:rPr>
              <w:t xml:space="preserve">4) </w:t>
            </w:r>
            <w:r w:rsidRPr="0054796B">
              <w:rPr>
                <w:rFonts w:ascii="Times New Roman" w:hAnsi="Times New Roman" w:cs="Times New Roman"/>
              </w:rPr>
              <w:t>не находиться в процессе реорганизации/ликвидации (для юридического лица) или не быть признанным по решению арбитражного суда несостоятельным (банкротом);</w:t>
            </w:r>
          </w:p>
          <w:p w:rsidR="004A2ADC" w:rsidRPr="0054796B" w:rsidRDefault="004A2ADC" w:rsidP="00D04B6E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5) не являться организацией, на имущество которой наложен арест по решению суда, административного органа и (или) экономическая деятельность которой приостановлена;</w:t>
            </w:r>
          </w:p>
          <w:p w:rsidR="004A2ADC" w:rsidRPr="0054796B" w:rsidRDefault="004A2ADC" w:rsidP="00D04B6E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6) обладать профессиональной компетентностью, финансовыми и трудовыми (кадровыми) ресурсами, оборудованием и другими материальными возможностями, надежностью, опытом и репутацией, необходимыми для исполнения договора на поставку продукции;</w:t>
            </w:r>
          </w:p>
          <w:p w:rsidR="004A2ADC" w:rsidRPr="0054796B" w:rsidRDefault="004A2ADC" w:rsidP="00D04B6E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lastRenderedPageBreak/>
              <w:t xml:space="preserve">7) не числиться в реестрах недобросовестных поставщиков, предусмотренных Федеральным </w:t>
            </w:r>
            <w:hyperlink r:id="rId6" w:history="1">
              <w:r w:rsidRPr="0054796B">
                <w:rPr>
                  <w:rFonts w:ascii="Times New Roman" w:hAnsi="Times New Roman" w:cs="Times New Roman"/>
                </w:rPr>
                <w:t>законом</w:t>
              </w:r>
            </w:hyperlink>
            <w:r w:rsidRPr="0054796B">
              <w:rPr>
                <w:rFonts w:ascii="Times New Roman" w:hAnsi="Times New Roman" w:cs="Times New Roman"/>
              </w:rPr>
              <w:t>от05 апреля 2013 года № 44-ФЗ «О контрактной системе в сфере закупок товаров, работ, услуг для обеспечения государственных и муниципальных нужд» и Федеральным законом № 223-ФЗ;</w:t>
            </w:r>
          </w:p>
          <w:p w:rsidR="004A2ADC" w:rsidRPr="0054796B" w:rsidRDefault="004A2ADC" w:rsidP="00D04B6E">
            <w:pPr>
              <w:widowControl w:val="0"/>
              <w:autoSpaceDE w:val="0"/>
              <w:autoSpaceDN w:val="0"/>
              <w:adjustRightInd w:val="0"/>
              <w:contextualSpacing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8) обеспечивать конфиденциальность сведений, содержащихся в заявке(ах) на участие в процедурах закупки;</w:t>
            </w:r>
          </w:p>
          <w:p w:rsidR="004A2ADC" w:rsidRPr="0054796B" w:rsidRDefault="004A2ADC" w:rsidP="00D04B6E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9) не иметь судимости за преступления в сфере экономики (за исключением лиц, у которых такая судимость погашена или снята) для участника процедуры закупки – физического лица либо для участника процедуры закупки – юридического лица руководителя, членов коллегиального исполнительного органа или главного бухгалтера, а также не быть подвергнутым наказанию в виде в виде лишения права занимать определенные должности или заниматься определенной деятельностью, которые связаны с поставкой товара, выполнением работы, оказанием услуги и/или административного наказания в виде дисквалификации.</w:t>
            </w:r>
          </w:p>
          <w:p w:rsidR="004A2ADC" w:rsidRPr="0054796B" w:rsidRDefault="004A2ADC" w:rsidP="00D04B6E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Участник должен предоставить следующие документы:</w:t>
            </w:r>
          </w:p>
          <w:p w:rsidR="004A2ADC" w:rsidRPr="0054796B" w:rsidRDefault="004A2ADC" w:rsidP="004A2ADC">
            <w:pPr>
              <w:numPr>
                <w:ilvl w:val="0"/>
                <w:numId w:val="3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выписка из единого государственного реестра юридических лиц или засвидетельствованная в нотариальном порядке копия такой выписки (для юридического лица), выписка из единого государственного реестра индивидуальных предпринимателей или засвидетельствованная в нотариальном порядке копия такой выписки (для индивидуального предпринимателя), которые получены не ранее чем за шесть месяцев до даты размещения в единой информационной системе извещения о проведении запроса котировок в электронном виде, копии документов, удостоверяющих личность (для иного физического лица), надлежащим образом заверенный перевод на русский язык документов о государственной регистрации юридического лица или физического лица в качестве индивидуального предпринимателя в соответствии с законодательством соответствующего государства (для иностранного лица);</w:t>
            </w:r>
          </w:p>
          <w:p w:rsidR="004A2ADC" w:rsidRPr="0054796B" w:rsidRDefault="004A2ADC" w:rsidP="004A2ADC">
            <w:pPr>
              <w:numPr>
                <w:ilvl w:val="0"/>
                <w:numId w:val="3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 xml:space="preserve">документ, подтверждающий полномочия лица на осуществление действий от имени заинтересованного лица - юридического лица (копия решения о назначении или об избрании либо приказа о назначении физического лица на должность, в соответствии с которым такое физическое лицо обладает правом действовать от имени заинтересованного лица без доверенности (далее для целей настоящей главы - руководитель). В случае, если от имени заинтересованного лица действует иное лицо, заявка на </w:t>
            </w:r>
            <w:proofErr w:type="gramStart"/>
            <w:r w:rsidRPr="0054796B">
              <w:rPr>
                <w:rFonts w:ascii="Times New Roman" w:hAnsi="Times New Roman" w:cs="Times New Roman"/>
              </w:rPr>
              <w:t>участие  должна</w:t>
            </w:r>
            <w:proofErr w:type="gramEnd"/>
            <w:r w:rsidRPr="0054796B">
              <w:rPr>
                <w:rFonts w:ascii="Times New Roman" w:hAnsi="Times New Roman" w:cs="Times New Roman"/>
              </w:rPr>
              <w:t xml:space="preserve"> содержать также доверенность на осуществление действий от имени заинтересованного лица, заверенную печатью заинтересованного лица и подписанную руководителем заинтересованного лица (для юридических лиц) или уполномоченным этим руководителем лицом, либо нотариально заверенную копию такой доверенности. В случае, если указанная доверенность подписана лицом, уполномоченным руководителем заинтересованного лица, заявка на участие в аукционе должна содержать также документ, подтверждающий полномочия такого лица;</w:t>
            </w:r>
          </w:p>
          <w:p w:rsidR="004A2ADC" w:rsidRPr="0054796B" w:rsidRDefault="004A2ADC" w:rsidP="004A2ADC">
            <w:pPr>
              <w:numPr>
                <w:ilvl w:val="0"/>
                <w:numId w:val="3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 xml:space="preserve">копии учредительных документов заинтересованного лица (для юридических лиц) для физических лиц, занимающихся </w:t>
            </w:r>
            <w:r w:rsidRPr="0054796B">
              <w:rPr>
                <w:rFonts w:ascii="Times New Roman" w:hAnsi="Times New Roman" w:cs="Times New Roman"/>
              </w:rPr>
              <w:lastRenderedPageBreak/>
              <w:t>предпринимательской деятельностью без образования юридического лица - копия паспорта, заверенная нотариально, нотариальные копии свидетельства о регистрации в качестве индивидуального предпринимателя и свидетельство о присвоении ИНН;</w:t>
            </w:r>
          </w:p>
          <w:p w:rsidR="004A2ADC" w:rsidRPr="0054796B" w:rsidRDefault="004A2ADC" w:rsidP="004A2ADC">
            <w:pPr>
              <w:numPr>
                <w:ilvl w:val="0"/>
                <w:numId w:val="3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предложения о функциональных характеристиках (потребительских свойствах) и качественных характеристиках товара, о качестве работ, услуг и иные предложения об условиях исполнения договора;</w:t>
            </w:r>
          </w:p>
          <w:p w:rsidR="004A2ADC" w:rsidRPr="0054796B" w:rsidRDefault="004A2ADC" w:rsidP="004A2ADC">
            <w:pPr>
              <w:numPr>
                <w:ilvl w:val="0"/>
                <w:numId w:val="3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согласие заинтересованного лица на поставку товара, выполнение работ, оказание услуг в соответствии с проектом договора;</w:t>
            </w:r>
          </w:p>
          <w:p w:rsidR="004A2ADC" w:rsidRPr="0054796B" w:rsidRDefault="004A2ADC" w:rsidP="004A2ADC">
            <w:pPr>
              <w:numPr>
                <w:ilvl w:val="0"/>
                <w:numId w:val="3"/>
              </w:num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spacing w:after="0" w:line="240" w:lineRule="auto"/>
              <w:ind w:left="0" w:firstLine="567"/>
              <w:contextualSpacing/>
              <w:outlineLvl w:val="1"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предложение о цене договора.</w:t>
            </w:r>
          </w:p>
          <w:p w:rsidR="004A2ADC" w:rsidRPr="0054796B" w:rsidRDefault="004A2ADC" w:rsidP="00D04B6E">
            <w:pPr>
              <w:shd w:val="clear" w:color="auto" w:fill="FFFFFF"/>
              <w:tabs>
                <w:tab w:val="left" w:pos="567"/>
                <w:tab w:val="left" w:pos="851"/>
                <w:tab w:val="left" w:pos="1276"/>
              </w:tabs>
              <w:autoSpaceDE w:val="0"/>
              <w:autoSpaceDN w:val="0"/>
              <w:adjustRightInd w:val="0"/>
              <w:contextualSpacing/>
              <w:outlineLvl w:val="1"/>
              <w:rPr>
                <w:rFonts w:ascii="Times New Roman" w:hAnsi="Times New Roman" w:cs="Times New Roman"/>
                <w:u w:val="single"/>
                <w:lang w:eastAsia="en-US"/>
              </w:rPr>
            </w:pPr>
            <w:r w:rsidRPr="0054796B">
              <w:rPr>
                <w:rFonts w:ascii="Times New Roman" w:hAnsi="Times New Roman" w:cs="Times New Roman"/>
              </w:rPr>
              <w:t>При проведении запроса котировок в электронной форме котировочные заявки могут приниматься только от лиц, получивших (прошедших) аккредитацию на электронной торговой площадке.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pStyle w:val="ConsPlusNormal"/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sz w:val="22"/>
                <w:szCs w:val="22"/>
                <w:lang w:eastAsia="en-US"/>
              </w:rPr>
              <w:lastRenderedPageBreak/>
              <w:t>Место доставки поставляемых товаров, выполнения работ, оказания услуг: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Default="004A2ADC" w:rsidP="00D04B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F812ED">
              <w:rPr>
                <w:rFonts w:ascii="Times New Roman" w:hAnsi="Times New Roman" w:cs="Times New Roman"/>
              </w:rPr>
              <w:t>униципальное бюджетное дошкольное образовательное учреждение "Детский сад № 95 "Радуга" компенсирующего вида"</w:t>
            </w:r>
          </w:p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 w:rsidRPr="00F812ED">
              <w:rPr>
                <w:rFonts w:ascii="Times New Roman" w:hAnsi="Times New Roman" w:cs="Times New Roman"/>
              </w:rPr>
              <w:t>164502</w:t>
            </w:r>
            <w:r>
              <w:rPr>
                <w:rFonts w:ascii="Times New Roman" w:hAnsi="Times New Roman" w:cs="Times New Roman"/>
              </w:rPr>
              <w:t xml:space="preserve"> </w:t>
            </w:r>
            <w:r w:rsidRPr="00F812ED">
              <w:rPr>
                <w:rFonts w:ascii="Times New Roman" w:hAnsi="Times New Roman" w:cs="Times New Roman"/>
              </w:rPr>
              <w:t xml:space="preserve">Архангельская область, город Северодвинск, проспект Победы, дом 38, 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  <w:t>Документация предоставляется: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54796B" w:rsidRDefault="004A2ADC" w:rsidP="00D04B6E">
            <w:pPr>
              <w:contextualSpacing/>
              <w:rPr>
                <w:rFonts w:ascii="Times New Roman" w:hAnsi="Times New Roman" w:cs="Times New Roman"/>
                <w:shd w:val="clear" w:color="auto" w:fill="FFFFFF"/>
                <w:lang w:eastAsia="en-US"/>
              </w:rPr>
            </w:pPr>
            <w:r w:rsidRPr="0054796B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 xml:space="preserve">Бесплатно всем участникам размещения заказа </w:t>
            </w:r>
          </w:p>
          <w:p w:rsidR="004A2ADC" w:rsidRPr="0054796B" w:rsidRDefault="004A2ADC" w:rsidP="00FD40CA">
            <w:pPr>
              <w:contextualSpacing/>
              <w:rPr>
                <w:rFonts w:ascii="Times New Roman" w:hAnsi="Times New Roman" w:cs="Times New Roman"/>
                <w:shd w:val="clear" w:color="auto" w:fill="FFFFFF"/>
                <w:lang w:eastAsia="en-US"/>
              </w:rPr>
            </w:pPr>
            <w:r w:rsidRPr="0054796B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 xml:space="preserve">в единой информационной системе </w:t>
            </w:r>
            <w:hyperlink r:id="rId7" w:history="1">
              <w:r w:rsidRPr="0054796B">
                <w:rPr>
                  <w:rStyle w:val="a5"/>
                  <w:rFonts w:ascii="Times New Roman" w:hAnsi="Times New Roman" w:cs="Times New Roman"/>
                  <w:lang w:eastAsia="en-US"/>
                </w:rPr>
                <w:t>http://zakupki.gov.ru</w:t>
              </w:r>
            </w:hyperlink>
            <w:r w:rsidRPr="0054796B">
              <w:rPr>
                <w:rFonts w:ascii="Times New Roman" w:hAnsi="Times New Roman" w:cs="Times New Roman"/>
              </w:rPr>
              <w:t xml:space="preserve"> </w:t>
            </w:r>
            <w:r w:rsidRPr="0054796B">
              <w:rPr>
                <w:rFonts w:ascii="Times New Roman" w:hAnsi="Times New Roman" w:cs="Times New Roman"/>
                <w:shd w:val="clear" w:color="auto" w:fill="FFFFFF"/>
                <w:lang w:eastAsia="en-US"/>
              </w:rPr>
              <w:t xml:space="preserve">и на сайте  электронной торговой площадки </w:t>
            </w:r>
            <w:r w:rsidR="004B6B64">
              <w:rPr>
                <w:highlight w:val="yellow"/>
              </w:rPr>
              <w:t>http://</w:t>
            </w:r>
            <w:proofErr w:type="spellStart"/>
            <w:r w:rsidR="004B6B64">
              <w:rPr>
                <w:highlight w:val="yellow"/>
                <w:lang w:val="en-US"/>
              </w:rPr>
              <w:t>estp</w:t>
            </w:r>
            <w:proofErr w:type="spellEnd"/>
            <w:r w:rsidR="004B6B64">
              <w:rPr>
                <w:highlight w:val="yellow"/>
              </w:rPr>
              <w:t>.</w:t>
            </w:r>
            <w:proofErr w:type="spellStart"/>
            <w:r w:rsidR="004B6B64">
              <w:rPr>
                <w:highlight w:val="yellow"/>
              </w:rPr>
              <w:t>ru</w:t>
            </w:r>
            <w:proofErr w:type="spellEnd"/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  <w:t xml:space="preserve">Форма, порядок подачи заявок на участие в  запросе котировок </w:t>
            </w:r>
            <w:r w:rsidRPr="0054796B">
              <w:rPr>
                <w:rFonts w:ascii="Times New Roman" w:hAnsi="Times New Roman" w:cs="Times New Roman"/>
                <w:b/>
              </w:rPr>
              <w:t>в электронной форме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contextualSpacing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Форма заявки указана в приложении №3 (для юридических лиц) и приложении №4 (для физических лиц)  документации  запроса котировок.</w:t>
            </w:r>
          </w:p>
          <w:p w:rsidR="004A2ADC" w:rsidRPr="0054796B" w:rsidRDefault="004A2ADC" w:rsidP="00D04B6E">
            <w:pPr>
              <w:contextualSpacing/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>Цена договора включает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назначения.</w:t>
            </w:r>
          </w:p>
          <w:p w:rsidR="004A2ADC" w:rsidRPr="0054796B" w:rsidRDefault="004A2ADC" w:rsidP="00D04B6E">
            <w:pPr>
              <w:contextualSpacing/>
              <w:rPr>
                <w:rFonts w:ascii="Times New Roman" w:hAnsi="Times New Roman" w:cs="Times New Roman"/>
                <w:shd w:val="clear" w:color="auto" w:fill="FFFFFF"/>
                <w:lang w:eastAsia="en-US"/>
              </w:rPr>
            </w:pPr>
            <w:r w:rsidRPr="0054796B">
              <w:rPr>
                <w:rFonts w:ascii="Times New Roman" w:hAnsi="Times New Roman" w:cs="Times New Roman"/>
              </w:rPr>
              <w:t>Обоснование начальной (максимальной) цены договора указано в Приложении № 2 к документации запроса котировок в электронной форме.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snapToGrid w:val="0"/>
              <w:rPr>
                <w:rFonts w:ascii="Times New Roman" w:hAnsi="Times New Roman" w:cs="Times New Roman"/>
                <w:b/>
                <w:color w:val="000000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color w:val="000000"/>
                <w:lang w:eastAsia="en-US"/>
              </w:rPr>
              <w:t xml:space="preserve">Дата и время начала подачи заявок на участие в </w:t>
            </w:r>
            <w:r w:rsidRPr="0054796B"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  <w:t xml:space="preserve">запросе котировок </w:t>
            </w:r>
            <w:r w:rsidRPr="0054796B">
              <w:rPr>
                <w:rFonts w:ascii="Times New Roman" w:hAnsi="Times New Roman" w:cs="Times New Roman"/>
                <w:b/>
              </w:rPr>
              <w:t>в электронной форме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E45665" w:rsidP="00DD63B2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  <w:highlight w:val="yellow"/>
              </w:rPr>
              <w:t>«13» сентября 2021</w:t>
            </w:r>
            <w:r w:rsidRPr="00811675">
              <w:rPr>
                <w:rFonts w:ascii="Times New Roman" w:hAnsi="Times New Roman" w:cs="Times New Roman"/>
                <w:highlight w:val="yellow"/>
              </w:rPr>
              <w:t xml:space="preserve"> г. (время московское)</w:t>
            </w:r>
            <w:r w:rsidRPr="001408B6">
              <w:rPr>
                <w:rFonts w:ascii="Times New Roman" w:hAnsi="Times New Roman" w:cs="Times New Roman"/>
              </w:rPr>
              <w:t xml:space="preserve"> </w:t>
            </w:r>
            <w:r w:rsidR="00322BF3" w:rsidRPr="001408B6">
              <w:rPr>
                <w:rFonts w:ascii="Times New Roman" w:hAnsi="Times New Roman" w:cs="Times New Roman"/>
              </w:rPr>
              <w:t>с момента публикации извещения в единой информационной системе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suppressLineNumbers/>
              <w:snapToGrid w:val="0"/>
              <w:rPr>
                <w:rFonts w:ascii="Times New Roman" w:hAnsi="Times New Roman" w:cs="Times New Roman"/>
                <w:b/>
                <w:color w:val="000000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color w:val="000000"/>
                <w:lang w:eastAsia="en-US"/>
              </w:rPr>
              <w:t xml:space="preserve">Дата и время окончания подачи заявок на участие в </w:t>
            </w:r>
            <w:r w:rsidRPr="0054796B"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  <w:t xml:space="preserve">запросе котировок </w:t>
            </w:r>
            <w:r w:rsidRPr="0054796B">
              <w:rPr>
                <w:rFonts w:ascii="Times New Roman" w:hAnsi="Times New Roman" w:cs="Times New Roman"/>
                <w:b/>
              </w:rPr>
              <w:t>в электронной форме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E55DDA" w:rsidRDefault="00E45665" w:rsidP="00DD63B2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highlight w:val="yellow"/>
              </w:rPr>
              <w:t>«21» сентября 2021</w:t>
            </w:r>
            <w:r w:rsidRPr="00811675">
              <w:rPr>
                <w:rFonts w:ascii="Times New Roman" w:hAnsi="Times New Roman" w:cs="Times New Roman"/>
                <w:highlight w:val="yellow"/>
              </w:rPr>
              <w:t xml:space="preserve"> г.</w:t>
            </w:r>
            <w:r>
              <w:rPr>
                <w:rFonts w:ascii="Times New Roman" w:hAnsi="Times New Roman" w:cs="Times New Roman"/>
                <w:highlight w:val="yellow"/>
              </w:rPr>
              <w:t xml:space="preserve"> в 10-00</w:t>
            </w:r>
            <w:r w:rsidRPr="00811675">
              <w:rPr>
                <w:rFonts w:ascii="Times New Roman" w:hAnsi="Times New Roman" w:cs="Times New Roman"/>
                <w:highlight w:val="yellow"/>
              </w:rPr>
              <w:t xml:space="preserve"> (время московское)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suppressLineNumbers/>
              <w:snapToGrid w:val="0"/>
              <w:rPr>
                <w:rFonts w:ascii="Times New Roman" w:hAnsi="Times New Roman" w:cs="Times New Roman"/>
                <w:b/>
                <w:color w:val="000000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color w:val="000000"/>
                <w:lang w:eastAsia="en-US"/>
              </w:rPr>
              <w:t xml:space="preserve">Дата и время рассмотрения заявок на участие в </w:t>
            </w:r>
            <w:r w:rsidRPr="0054796B"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  <w:t xml:space="preserve">запросе котировок </w:t>
            </w:r>
            <w:r w:rsidRPr="0054796B">
              <w:rPr>
                <w:rFonts w:ascii="Times New Roman" w:hAnsi="Times New Roman" w:cs="Times New Roman"/>
                <w:b/>
              </w:rPr>
              <w:t>в электронной форме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E55DDA" w:rsidRDefault="00E45665" w:rsidP="003E38EC">
            <w:pPr>
              <w:rPr>
                <w:rFonts w:ascii="Times New Roman" w:hAnsi="Times New Roman" w:cs="Times New Roman"/>
                <w:lang w:eastAsia="en-US"/>
              </w:rPr>
            </w:pPr>
            <w:r>
              <w:rPr>
                <w:rFonts w:ascii="Times New Roman" w:hAnsi="Times New Roman" w:cs="Times New Roman"/>
                <w:highlight w:val="yellow"/>
              </w:rPr>
              <w:t>«21» сентября 2021</w:t>
            </w:r>
            <w:r w:rsidRPr="00811675">
              <w:rPr>
                <w:rFonts w:ascii="Times New Roman" w:hAnsi="Times New Roman" w:cs="Times New Roman"/>
                <w:highlight w:val="yellow"/>
              </w:rPr>
              <w:t xml:space="preserve"> г.</w:t>
            </w:r>
            <w:r>
              <w:rPr>
                <w:rFonts w:ascii="Times New Roman" w:hAnsi="Times New Roman" w:cs="Times New Roman"/>
                <w:highlight w:val="yellow"/>
              </w:rPr>
              <w:t xml:space="preserve"> в 10-10</w:t>
            </w:r>
            <w:r w:rsidRPr="00811675">
              <w:rPr>
                <w:rFonts w:ascii="Times New Roman" w:hAnsi="Times New Roman" w:cs="Times New Roman"/>
                <w:highlight w:val="yellow"/>
              </w:rPr>
              <w:t xml:space="preserve"> (время московское)</w:t>
            </w:r>
          </w:p>
        </w:tc>
      </w:tr>
      <w:tr w:rsidR="004A2ADC" w:rsidTr="00D04B6E">
        <w:trPr>
          <w:trHeight w:val="2684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  <w:lastRenderedPageBreak/>
              <w:t>Срок подписания договора с победителем: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2302F9" w:rsidRDefault="004A2ADC" w:rsidP="00D04B6E">
            <w:pPr>
              <w:contextualSpacing/>
              <w:rPr>
                <w:rFonts w:ascii="Times New Roman" w:hAnsi="Times New Roman" w:cs="Times New Roman"/>
              </w:rPr>
            </w:pPr>
            <w:r w:rsidRPr="002302F9">
              <w:rPr>
                <w:rFonts w:ascii="Times New Roman" w:hAnsi="Times New Roman" w:cs="Times New Roman"/>
              </w:rPr>
              <w:t>В случае если победитель запроса котировок в течение пяти рабочих дней не направит Заказчику подписанный договор, либо не предоставит протокол разногласий, победитель запроса котировок считается уклонившимся от заключения договора.</w:t>
            </w:r>
          </w:p>
          <w:p w:rsidR="004A2ADC" w:rsidRPr="0054796B" w:rsidRDefault="004A2ADC" w:rsidP="00D04B6E">
            <w:pPr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</w:rPr>
              <w:t xml:space="preserve">Договор между Заказчиком и победителем запроса котировок может быть заключен </w:t>
            </w:r>
            <w:r>
              <w:rPr>
                <w:rFonts w:ascii="Times New Roman" w:hAnsi="Times New Roman" w:cs="Times New Roman"/>
              </w:rPr>
              <w:t>не ранее 1</w:t>
            </w:r>
            <w:r w:rsidRPr="00786AB1">
              <w:rPr>
                <w:rFonts w:ascii="Times New Roman" w:hAnsi="Times New Roman" w:cs="Times New Roman"/>
              </w:rPr>
              <w:t>0 (</w:t>
            </w:r>
            <w:r>
              <w:rPr>
                <w:rFonts w:ascii="Times New Roman" w:hAnsi="Times New Roman" w:cs="Times New Roman"/>
              </w:rPr>
              <w:t>десяти)</w:t>
            </w:r>
            <w:r w:rsidRPr="00786AB1">
              <w:rPr>
                <w:rFonts w:ascii="Times New Roman" w:hAnsi="Times New Roman" w:cs="Times New Roman"/>
              </w:rPr>
              <w:t xml:space="preserve"> </w:t>
            </w:r>
            <w:r>
              <w:rPr>
                <w:rFonts w:ascii="Times New Roman" w:hAnsi="Times New Roman" w:cs="Times New Roman"/>
              </w:rPr>
              <w:t>и не позднее 20 (двадцати)</w:t>
            </w:r>
            <w:r w:rsidRPr="00E640D2">
              <w:rPr>
                <w:rFonts w:ascii="Times New Roman" w:hAnsi="Times New Roman" w:cs="Times New Roman"/>
              </w:rPr>
              <w:t xml:space="preserve"> дней с момента</w:t>
            </w:r>
            <w:r w:rsidRPr="0054796B">
              <w:rPr>
                <w:rFonts w:ascii="Times New Roman" w:hAnsi="Times New Roman" w:cs="Times New Roman"/>
              </w:rPr>
              <w:t xml:space="preserve"> размещения в единой информационной системе протокола, определяющего победителя.  </w:t>
            </w:r>
          </w:p>
        </w:tc>
      </w:tr>
      <w:tr w:rsidR="004A2ADC" w:rsidTr="00D04B6E">
        <w:trPr>
          <w:trHeight w:val="353"/>
        </w:trPr>
        <w:tc>
          <w:tcPr>
            <w:tcW w:w="3686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54796B" w:rsidRDefault="004A2ADC" w:rsidP="00D04B6E">
            <w:pPr>
              <w:rPr>
                <w:rFonts w:ascii="Times New Roman" w:hAnsi="Times New Roman" w:cs="Times New Roman"/>
                <w:b/>
                <w:shd w:val="clear" w:color="auto" w:fill="FFFFFF"/>
                <w:lang w:eastAsia="en-US"/>
              </w:rPr>
            </w:pPr>
            <w:r w:rsidRPr="0054796B">
              <w:rPr>
                <w:rFonts w:ascii="Times New Roman" w:hAnsi="Times New Roman" w:cs="Times New Roman"/>
                <w:b/>
                <w:lang w:eastAsia="en-US"/>
              </w:rPr>
              <w:t xml:space="preserve">Место рассмотрения заявок на участие в </w:t>
            </w:r>
            <w:r w:rsidRPr="0054796B">
              <w:rPr>
                <w:rFonts w:ascii="Times New Roman" w:hAnsi="Times New Roman" w:cs="Times New Roman"/>
                <w:b/>
                <w:color w:val="000000"/>
                <w:lang w:eastAsia="en-US"/>
              </w:rPr>
              <w:t>запросе котировок</w:t>
            </w:r>
            <w:r w:rsidRPr="0054796B">
              <w:rPr>
                <w:rFonts w:ascii="Times New Roman" w:hAnsi="Times New Roman" w:cs="Times New Roman"/>
                <w:b/>
              </w:rPr>
              <w:t xml:space="preserve"> в электронной форме</w:t>
            </w:r>
          </w:p>
        </w:tc>
        <w:tc>
          <w:tcPr>
            <w:tcW w:w="637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Default="004A2ADC" w:rsidP="00D04B6E">
            <w:pPr>
              <w:rPr>
                <w:rFonts w:ascii="Times New Roman" w:hAnsi="Times New Roman" w:cs="Times New Roman"/>
              </w:rPr>
            </w:pPr>
            <w:r>
              <w:rPr>
                <w:rFonts w:ascii="Times New Roman" w:hAnsi="Times New Roman" w:cs="Times New Roman"/>
              </w:rPr>
              <w:t>М</w:t>
            </w:r>
            <w:r w:rsidRPr="00F812ED">
              <w:rPr>
                <w:rFonts w:ascii="Times New Roman" w:hAnsi="Times New Roman" w:cs="Times New Roman"/>
              </w:rPr>
              <w:t>униципальное бюджетное дошкольное образовательное учреждение "Детский сад № 95 "Радуга" компенсирующего вида"</w:t>
            </w:r>
          </w:p>
          <w:p w:rsidR="004A2ADC" w:rsidRDefault="004A2ADC" w:rsidP="00D04B6E">
            <w:pPr>
              <w:rPr>
                <w:rFonts w:ascii="Times New Roman" w:hAnsi="Times New Roman" w:cs="Times New Roman"/>
              </w:rPr>
            </w:pPr>
            <w:r w:rsidRPr="00F812ED">
              <w:rPr>
                <w:rFonts w:ascii="Times New Roman" w:hAnsi="Times New Roman" w:cs="Times New Roman"/>
              </w:rPr>
              <w:t>Россия, Архангельская область, город Северодвинск, проспект Победы, дом 38, 164502</w:t>
            </w:r>
          </w:p>
          <w:p w:rsidR="004A2ADC" w:rsidRPr="0054796B" w:rsidRDefault="004A2ADC" w:rsidP="0075243B">
            <w:pPr>
              <w:rPr>
                <w:rFonts w:ascii="Times New Roman" w:hAnsi="Times New Roman" w:cs="Times New Roman"/>
              </w:rPr>
            </w:pPr>
            <w:r w:rsidRPr="0054796B">
              <w:rPr>
                <w:rFonts w:ascii="Times New Roman" w:hAnsi="Times New Roman" w:cs="Times New Roman"/>
                <w:lang w:eastAsia="en-US"/>
              </w:rPr>
              <w:t xml:space="preserve">электронная площадка  </w:t>
            </w:r>
            <w:r w:rsidR="004B6B64">
              <w:rPr>
                <w:highlight w:val="yellow"/>
              </w:rPr>
              <w:t>http://</w:t>
            </w:r>
            <w:proofErr w:type="spellStart"/>
            <w:r w:rsidR="004B6B64">
              <w:rPr>
                <w:highlight w:val="yellow"/>
                <w:lang w:val="en-US"/>
              </w:rPr>
              <w:t>estp</w:t>
            </w:r>
            <w:proofErr w:type="spellEnd"/>
            <w:r w:rsidR="004B6B64">
              <w:rPr>
                <w:highlight w:val="yellow"/>
              </w:rPr>
              <w:t>.</w:t>
            </w:r>
            <w:proofErr w:type="spellStart"/>
            <w:r w:rsidR="004B6B64">
              <w:rPr>
                <w:highlight w:val="yellow"/>
              </w:rPr>
              <w:t>ru</w:t>
            </w:r>
            <w:proofErr w:type="spellEnd"/>
          </w:p>
        </w:tc>
      </w:tr>
    </w:tbl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Default="004A2ADC" w:rsidP="004A2ADC"/>
    <w:p w:rsidR="004A2ADC" w:rsidRPr="00D95F94" w:rsidRDefault="004A2ADC" w:rsidP="004A2ADC">
      <w:pPr>
        <w:rPr>
          <w:b/>
        </w:rPr>
      </w:pPr>
      <w:r>
        <w:rPr>
          <w:b/>
        </w:rPr>
        <w:br w:type="page"/>
      </w:r>
    </w:p>
    <w:p w:rsidR="004A2ADC" w:rsidRPr="00CA5CE8" w:rsidRDefault="004A2ADC" w:rsidP="004A2ADC">
      <w:pPr>
        <w:ind w:left="1416" w:firstLine="708"/>
        <w:rPr>
          <w:rFonts w:ascii="Times New Roman" w:hAnsi="Times New Roman" w:cs="Times New Roman"/>
          <w:b/>
        </w:rPr>
      </w:pPr>
      <w:r w:rsidRPr="00CA5CE8">
        <w:rPr>
          <w:rFonts w:ascii="Times New Roman" w:hAnsi="Times New Roman" w:cs="Times New Roman"/>
          <w:b/>
        </w:rPr>
        <w:lastRenderedPageBreak/>
        <w:t>Перечень приложений к документации</w:t>
      </w:r>
    </w:p>
    <w:p w:rsidR="004A2ADC" w:rsidRPr="00CA5CE8" w:rsidRDefault="004A2ADC" w:rsidP="004A2ADC">
      <w:pPr>
        <w:rPr>
          <w:rFonts w:ascii="Times New Roman" w:hAnsi="Times New Roman" w:cs="Times New Roman"/>
          <w:b/>
        </w:rPr>
      </w:pPr>
    </w:p>
    <w:p w:rsidR="004A2ADC" w:rsidRPr="00CA5CE8" w:rsidRDefault="004A2ADC" w:rsidP="004A2ADC">
      <w:pPr>
        <w:rPr>
          <w:rFonts w:ascii="Times New Roman" w:hAnsi="Times New Roman" w:cs="Times New Roman"/>
        </w:rPr>
      </w:pPr>
      <w:r w:rsidRPr="00CA5CE8">
        <w:rPr>
          <w:rFonts w:ascii="Times New Roman" w:hAnsi="Times New Roman" w:cs="Times New Roman"/>
          <w:b/>
        </w:rPr>
        <w:t>Приложение №1</w:t>
      </w:r>
      <w:r w:rsidRPr="00CA5CE8">
        <w:rPr>
          <w:rFonts w:ascii="Times New Roman" w:hAnsi="Times New Roman" w:cs="Times New Roman"/>
        </w:rPr>
        <w:t xml:space="preserve"> – Техническое задание (спецификация);</w:t>
      </w:r>
    </w:p>
    <w:p w:rsidR="004A2ADC" w:rsidRPr="00CA5CE8" w:rsidRDefault="004A2ADC" w:rsidP="004A2ADC">
      <w:pPr>
        <w:rPr>
          <w:rFonts w:ascii="Times New Roman" w:hAnsi="Times New Roman" w:cs="Times New Roman"/>
        </w:rPr>
      </w:pPr>
      <w:r w:rsidRPr="00CA5CE8">
        <w:rPr>
          <w:rFonts w:ascii="Times New Roman" w:hAnsi="Times New Roman" w:cs="Times New Roman"/>
          <w:b/>
        </w:rPr>
        <w:t>Приложение №2</w:t>
      </w:r>
      <w:r w:rsidRPr="00CA5CE8">
        <w:rPr>
          <w:rFonts w:ascii="Times New Roman" w:hAnsi="Times New Roman" w:cs="Times New Roman"/>
        </w:rPr>
        <w:t xml:space="preserve"> -  График поставки Товара;</w:t>
      </w:r>
    </w:p>
    <w:p w:rsidR="004A2ADC" w:rsidRPr="00CA5CE8" w:rsidRDefault="004A2ADC" w:rsidP="004A2ADC">
      <w:pPr>
        <w:rPr>
          <w:rFonts w:ascii="Times New Roman" w:hAnsi="Times New Roman" w:cs="Times New Roman"/>
        </w:rPr>
      </w:pPr>
      <w:r w:rsidRPr="00CA5CE8">
        <w:rPr>
          <w:rFonts w:ascii="Times New Roman" w:hAnsi="Times New Roman" w:cs="Times New Roman"/>
          <w:b/>
        </w:rPr>
        <w:t>Приложение №3</w:t>
      </w:r>
      <w:r w:rsidRPr="00CA5CE8">
        <w:rPr>
          <w:rFonts w:ascii="Times New Roman" w:hAnsi="Times New Roman" w:cs="Times New Roman"/>
        </w:rPr>
        <w:t>- Обоснование начальной (максимальной) цены договора;</w:t>
      </w:r>
    </w:p>
    <w:p w:rsidR="004A2ADC" w:rsidRPr="00CA5CE8" w:rsidRDefault="004A2ADC" w:rsidP="004A2ADC">
      <w:pPr>
        <w:rPr>
          <w:rFonts w:ascii="Times New Roman" w:hAnsi="Times New Roman" w:cs="Times New Roman"/>
        </w:rPr>
      </w:pPr>
      <w:r w:rsidRPr="00CA5CE8">
        <w:rPr>
          <w:rFonts w:ascii="Times New Roman" w:hAnsi="Times New Roman" w:cs="Times New Roman"/>
          <w:b/>
        </w:rPr>
        <w:t>Приложение №4</w:t>
      </w:r>
      <w:r w:rsidRPr="00CA5CE8">
        <w:rPr>
          <w:rFonts w:ascii="Times New Roman" w:hAnsi="Times New Roman" w:cs="Times New Roman"/>
        </w:rPr>
        <w:t xml:space="preserve"> – Заявка на участие в  запросе котировок  в электронной форме для юридических лиц;</w:t>
      </w:r>
    </w:p>
    <w:p w:rsidR="004A2ADC" w:rsidRPr="00CA5CE8" w:rsidRDefault="004A2ADC" w:rsidP="004A2ADC">
      <w:pPr>
        <w:rPr>
          <w:rFonts w:ascii="Times New Roman" w:hAnsi="Times New Roman" w:cs="Times New Roman"/>
        </w:rPr>
      </w:pPr>
      <w:r w:rsidRPr="00CA5CE8">
        <w:rPr>
          <w:rFonts w:ascii="Times New Roman" w:hAnsi="Times New Roman" w:cs="Times New Roman"/>
          <w:b/>
        </w:rPr>
        <w:t>Приложение №5</w:t>
      </w:r>
      <w:r w:rsidRPr="00CA5CE8">
        <w:rPr>
          <w:rFonts w:ascii="Times New Roman" w:hAnsi="Times New Roman" w:cs="Times New Roman"/>
        </w:rPr>
        <w:t xml:space="preserve"> - Заявка на участие в   запросе котировок  в электронной форме для физических лиц;</w:t>
      </w:r>
    </w:p>
    <w:p w:rsidR="004A2ADC" w:rsidRPr="00CA5CE8" w:rsidRDefault="004A2ADC" w:rsidP="004A2ADC">
      <w:pPr>
        <w:rPr>
          <w:rFonts w:ascii="Times New Roman" w:hAnsi="Times New Roman" w:cs="Times New Roman"/>
        </w:rPr>
      </w:pPr>
      <w:r w:rsidRPr="00CA5CE8">
        <w:rPr>
          <w:rFonts w:ascii="Times New Roman" w:hAnsi="Times New Roman" w:cs="Times New Roman"/>
          <w:b/>
        </w:rPr>
        <w:t>Приложение №6</w:t>
      </w:r>
      <w:r w:rsidRPr="00CA5CE8">
        <w:rPr>
          <w:rFonts w:ascii="Times New Roman" w:hAnsi="Times New Roman" w:cs="Times New Roman"/>
        </w:rPr>
        <w:t xml:space="preserve"> – Проект договора</w:t>
      </w:r>
      <w:r>
        <w:rPr>
          <w:rFonts w:ascii="Times New Roman" w:hAnsi="Times New Roman" w:cs="Times New Roman"/>
        </w:rPr>
        <w:t>.</w:t>
      </w:r>
    </w:p>
    <w:p w:rsidR="004A2ADC" w:rsidRPr="00CA5CE8" w:rsidRDefault="004A2ADC" w:rsidP="004A2ADC">
      <w:pPr>
        <w:rPr>
          <w:rFonts w:ascii="Times New Roman" w:hAnsi="Times New Roman" w:cs="Times New Roman"/>
        </w:rPr>
      </w:pPr>
    </w:p>
    <w:p w:rsidR="004A2ADC" w:rsidRDefault="004A2ADC" w:rsidP="004A2ADC">
      <w:pPr>
        <w:ind w:left="284"/>
      </w:pPr>
    </w:p>
    <w:p w:rsidR="004A2ADC" w:rsidRDefault="004A2ADC" w:rsidP="004A2ADC">
      <w:pPr>
        <w:ind w:left="284"/>
      </w:pPr>
    </w:p>
    <w:p w:rsidR="004A2ADC" w:rsidRDefault="004A2ADC" w:rsidP="004A2ADC">
      <w:pPr>
        <w:ind w:left="284"/>
      </w:pPr>
    </w:p>
    <w:p w:rsidR="004A2ADC" w:rsidRDefault="004A2ADC" w:rsidP="004A2ADC">
      <w:pPr>
        <w:ind w:left="284"/>
      </w:pPr>
    </w:p>
    <w:p w:rsidR="004A2ADC" w:rsidRDefault="004A2ADC" w:rsidP="004A2ADC">
      <w:pPr>
        <w:ind w:left="284"/>
      </w:pPr>
    </w:p>
    <w:p w:rsidR="004A2ADC" w:rsidRDefault="004A2ADC" w:rsidP="004A2ADC">
      <w:pPr>
        <w:ind w:left="284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/>
    <w:p w:rsidR="004A2ADC" w:rsidRDefault="004A2ADC" w:rsidP="004A2ADC"/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>
      <w:pPr>
        <w:ind w:left="360"/>
        <w:jc w:val="right"/>
      </w:pPr>
    </w:p>
    <w:p w:rsidR="004A2ADC" w:rsidRDefault="004A2ADC" w:rsidP="004A2ADC"/>
    <w:p w:rsidR="00322BF3" w:rsidRPr="008D5FCE" w:rsidRDefault="00322BF3" w:rsidP="00322BF3">
      <w:pPr>
        <w:jc w:val="right"/>
        <w:rPr>
          <w:rFonts w:ascii="Times New Roman" w:hAnsi="Times New Roman" w:cs="Times New Roman"/>
          <w:b/>
        </w:rPr>
      </w:pPr>
      <w:r w:rsidRPr="008D5FCE">
        <w:rPr>
          <w:rFonts w:ascii="Times New Roman" w:hAnsi="Times New Roman" w:cs="Times New Roman"/>
          <w:b/>
        </w:rPr>
        <w:lastRenderedPageBreak/>
        <w:t xml:space="preserve">Приложение № 1 </w:t>
      </w:r>
    </w:p>
    <w:p w:rsidR="00322BF3" w:rsidRPr="008D5FCE" w:rsidRDefault="00322BF3" w:rsidP="00322BF3">
      <w:pPr>
        <w:ind w:left="5103"/>
        <w:jc w:val="both"/>
        <w:rPr>
          <w:rFonts w:ascii="Times New Roman" w:hAnsi="Times New Roman" w:cs="Times New Roman"/>
        </w:rPr>
      </w:pPr>
    </w:p>
    <w:p w:rsidR="00322BF3" w:rsidRPr="00422D94" w:rsidRDefault="00322BF3" w:rsidP="00322BF3">
      <w:pPr>
        <w:tabs>
          <w:tab w:val="left" w:pos="0"/>
        </w:tabs>
        <w:ind w:firstLine="567"/>
        <w:jc w:val="center"/>
        <w:rPr>
          <w:rFonts w:ascii="Times New Roman" w:hAnsi="Times New Roman" w:cs="Times New Roman"/>
          <w:b/>
          <w:sz w:val="20"/>
          <w:szCs w:val="20"/>
        </w:rPr>
      </w:pPr>
      <w:r w:rsidRPr="00422D94">
        <w:rPr>
          <w:rFonts w:ascii="Times New Roman" w:hAnsi="Times New Roman" w:cs="Times New Roman"/>
          <w:b/>
          <w:sz w:val="20"/>
          <w:szCs w:val="20"/>
        </w:rPr>
        <w:t>Техническое задание</w:t>
      </w:r>
    </w:p>
    <w:p w:rsidR="00322BF3" w:rsidRPr="00422D94" w:rsidRDefault="00322BF3" w:rsidP="00322BF3">
      <w:pPr>
        <w:ind w:firstLine="709"/>
        <w:jc w:val="center"/>
        <w:rPr>
          <w:rFonts w:ascii="Times New Roman" w:hAnsi="Times New Roman" w:cs="Times New Roman"/>
          <w:sz w:val="20"/>
          <w:szCs w:val="20"/>
        </w:rPr>
      </w:pPr>
      <w:r w:rsidRPr="00422D94">
        <w:rPr>
          <w:rFonts w:ascii="Times New Roman" w:hAnsi="Times New Roman" w:cs="Times New Roman"/>
          <w:b/>
          <w:sz w:val="20"/>
          <w:szCs w:val="20"/>
        </w:rPr>
        <w:t>Требования к качеству и техническим (функциональным) характеристикам товара</w:t>
      </w:r>
      <w:r w:rsidRPr="00422D94">
        <w:rPr>
          <w:rFonts w:ascii="Times New Roman" w:hAnsi="Times New Roman" w:cs="Times New Roman"/>
          <w:sz w:val="20"/>
          <w:szCs w:val="20"/>
        </w:rPr>
        <w:t>:</w:t>
      </w:r>
    </w:p>
    <w:tbl>
      <w:tblPr>
        <w:tblW w:w="10173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1951"/>
        <w:gridCol w:w="2835"/>
        <w:gridCol w:w="1134"/>
        <w:gridCol w:w="1418"/>
        <w:gridCol w:w="1417"/>
        <w:gridCol w:w="1418"/>
      </w:tblGrid>
      <w:tr w:rsidR="00322BF3" w:rsidRPr="00422D94" w:rsidTr="00322BF3">
        <w:trPr>
          <w:trHeight w:val="733"/>
        </w:trPr>
        <w:tc>
          <w:tcPr>
            <w:tcW w:w="1951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Наименование товара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>Требование к качеству продукции  (характеристика)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  <w:t>Единица измерен.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>Количество (кг, л)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 xml:space="preserve">Запас срока годности товара на момент поставки </w:t>
            </w:r>
          </w:p>
        </w:tc>
        <w:tc>
          <w:tcPr>
            <w:tcW w:w="1418" w:type="dxa"/>
            <w:vAlign w:val="center"/>
          </w:tcPr>
          <w:p w:rsidR="00322BF3" w:rsidRPr="00422D94" w:rsidRDefault="00322BF3" w:rsidP="00322BF3">
            <w:pPr>
              <w:spacing w:line="240" w:lineRule="auto"/>
              <w:jc w:val="center"/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bCs/>
                <w:sz w:val="20"/>
                <w:szCs w:val="20"/>
              </w:rPr>
              <w:t>Срок поставки</w:t>
            </w:r>
          </w:p>
        </w:tc>
      </w:tr>
      <w:tr w:rsidR="00322BF3" w:rsidRPr="00422D94" w:rsidTr="00946BC7">
        <w:trPr>
          <w:trHeight w:val="271"/>
        </w:trPr>
        <w:tc>
          <w:tcPr>
            <w:tcW w:w="1951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>Масло сливочное (72,5%, 82,5%)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качества должны соответствовать требованиям ГОСТ 32261-2013. 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Масло сладко-сливочное не соленое Крестьянское 72,5%, 82,5% 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>Высший сорт. В упаковках по 5 кг.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</w:t>
            </w:r>
          </w:p>
          <w:p w:rsidR="00322BF3" w:rsidRPr="00422D94" w:rsidRDefault="00322BF3" w:rsidP="00322BF3">
            <w:pPr>
              <w:spacing w:line="240" w:lineRule="auto"/>
              <w:ind w:right="-94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>Вкус и запах: выраженные сливочный и привкус пастеризации, без посторонних привкусов и запахов. Консистенция и внешний вид: плотная, пластичная, однородная или недостаточно плотная и пластичная. Поверхность на срезе блестящая, сухая на вид. Допускается слабо-блестящая или матовая поверхность с наличием мелких капелек влаги. Цвет: от светло-желтого до желтого, однородный по всей массе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22BF3" w:rsidRPr="00422D94" w:rsidRDefault="00946BC7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220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90%</w:t>
            </w:r>
          </w:p>
        </w:tc>
        <w:tc>
          <w:tcPr>
            <w:tcW w:w="1418" w:type="dxa"/>
          </w:tcPr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0D03CB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  с 01 </w:t>
            </w:r>
            <w:r w:rsidR="00422D94">
              <w:rPr>
                <w:rFonts w:ascii="Times New Roman" w:hAnsi="Times New Roman" w:cs="Times New Roman"/>
                <w:sz w:val="20"/>
                <w:szCs w:val="20"/>
              </w:rPr>
              <w:t>октября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 w:rsidR="00422D94">
              <w:rPr>
                <w:rFonts w:ascii="Times New Roman" w:hAnsi="Times New Roman" w:cs="Times New Roman"/>
                <w:sz w:val="20"/>
                <w:szCs w:val="20"/>
              </w:rPr>
              <w:t>21 года по 31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 w:rsidR="00422D94"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2021 года (согласно заявкам)</w:t>
            </w:r>
          </w:p>
        </w:tc>
      </w:tr>
      <w:tr w:rsidR="00322BF3" w:rsidRPr="00422D94" w:rsidTr="00946BC7">
        <w:trPr>
          <w:trHeight w:val="1833"/>
        </w:trPr>
        <w:tc>
          <w:tcPr>
            <w:tcW w:w="1951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Молоко 2,5% пастеризованное 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tabs>
                <w:tab w:val="num" w:pos="0"/>
              </w:tabs>
              <w:spacing w:line="240" w:lineRule="auto"/>
              <w:contextualSpacing/>
              <w:jc w:val="center"/>
              <w:rPr>
                <w:rFonts w:ascii="Times New Roman" w:hAnsi="Times New Roman" w:cs="Times New Roman"/>
                <w:bCs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качества должны соответствовать требованиям </w:t>
            </w: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ГОСТ 31450-2013. 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>Непрозрачная жидкость. Консистенция жидкая, однородная не тягучая, слегка вязкая. Без хлопьев белка и сбившихся комочков жира. Вкус и запах, характерные для молока, без посторонних привкусов и запахов, с легким привкусом кипячения.</w:t>
            </w: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 xml:space="preserve"> Цвет белый. В упаковках не менее 1,0 кг. Массовая доля жира </w:t>
            </w:r>
            <w:r w:rsidRPr="00422D94">
              <w:rPr>
                <w:rFonts w:ascii="Times New Roman" w:hAnsi="Times New Roman" w:cs="Times New Roman"/>
                <w:bCs/>
                <w:sz w:val="20"/>
                <w:szCs w:val="20"/>
                <w:u w:val="single"/>
              </w:rPr>
              <w:t>не менее 2,5 % .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u w:val="single"/>
                <w:lang w:eastAsia="en-US"/>
              </w:rPr>
              <w:t>Обоснование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: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 (в действующей редакции)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22BF3" w:rsidRPr="00422D94" w:rsidRDefault="00946BC7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2700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90%</w:t>
            </w:r>
          </w:p>
        </w:tc>
        <w:tc>
          <w:tcPr>
            <w:tcW w:w="1418" w:type="dxa"/>
          </w:tcPr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422D94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  с 01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октября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 года по 31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2021 года (согласно заявкам)</w:t>
            </w:r>
          </w:p>
        </w:tc>
      </w:tr>
      <w:tr w:rsidR="00322BF3" w:rsidRPr="00217907" w:rsidTr="00322BF3">
        <w:trPr>
          <w:trHeight w:val="54"/>
        </w:trPr>
        <w:tc>
          <w:tcPr>
            <w:tcW w:w="1951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>Кисломолочные продукты (снежок)</w:t>
            </w:r>
          </w:p>
        </w:tc>
        <w:tc>
          <w:tcPr>
            <w:tcW w:w="2835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>Показатели качества должны соответствовать требованиям ТУ 9222-388-00419785-2005</w:t>
            </w:r>
            <w:r w:rsidRPr="00422D94">
              <w:rPr>
                <w:sz w:val="20"/>
                <w:szCs w:val="20"/>
              </w:rPr>
              <w:t xml:space="preserve"> 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Массовая доля жира 2,5% 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 xml:space="preserve">Упаковка: полиэтиленовый пакет, Тетра Пак. </w:t>
            </w: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Емкость не менее 0,5 кг.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Срок хранения не менее  5 суток </w:t>
            </w:r>
          </w:p>
        </w:tc>
        <w:tc>
          <w:tcPr>
            <w:tcW w:w="1134" w:type="dxa"/>
            <w:shd w:val="clear" w:color="auto" w:fill="auto"/>
            <w:vAlign w:val="center"/>
            <w:hideMark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кг</w:t>
            </w:r>
          </w:p>
        </w:tc>
        <w:tc>
          <w:tcPr>
            <w:tcW w:w="1418" w:type="dxa"/>
            <w:shd w:val="clear" w:color="auto" w:fill="auto"/>
            <w:vAlign w:val="center"/>
            <w:hideMark/>
          </w:tcPr>
          <w:p w:rsidR="00322BF3" w:rsidRPr="00422D94" w:rsidRDefault="00946BC7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450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90%</w:t>
            </w:r>
          </w:p>
        </w:tc>
        <w:tc>
          <w:tcPr>
            <w:tcW w:w="1418" w:type="dxa"/>
          </w:tcPr>
          <w:p w:rsidR="00322BF3" w:rsidRPr="00422D94" w:rsidRDefault="00422D94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  с 01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октября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 xml:space="preserve">21 года по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31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2021 года (согласно заявкам) </w:t>
            </w: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2BF3" w:rsidRPr="00217907" w:rsidTr="00322BF3">
        <w:trPr>
          <w:trHeight w:val="54"/>
        </w:trPr>
        <w:tc>
          <w:tcPr>
            <w:tcW w:w="1951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lastRenderedPageBreak/>
              <w:t>Кисломолочные продукты (кефир 2,5%)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Показатели качества должны соответствовать требованиям ГОСТ 31454-2012. Массовая доля жира 2,5% Упаковка: полиэтиленовый пакет, Тетра Пак. </w:t>
            </w: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Емкость не менее 1,0 кг.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Срок хранения не менее  5 суток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22BF3" w:rsidRPr="00422D94" w:rsidRDefault="00946BC7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550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90%</w:t>
            </w:r>
          </w:p>
        </w:tc>
        <w:tc>
          <w:tcPr>
            <w:tcW w:w="1418" w:type="dxa"/>
          </w:tcPr>
          <w:p w:rsidR="00322BF3" w:rsidRPr="00422D94" w:rsidRDefault="00422D94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  с 01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октября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 года по 31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2021 года (согласно заявкам)</w:t>
            </w:r>
          </w:p>
        </w:tc>
      </w:tr>
      <w:tr w:rsidR="00322BF3" w:rsidRPr="00217907" w:rsidTr="00322BF3">
        <w:trPr>
          <w:trHeight w:val="54"/>
        </w:trPr>
        <w:tc>
          <w:tcPr>
            <w:tcW w:w="1951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>Кисломолочные продукты (йогурт с фруктовым наполнителем 2,0%)</w:t>
            </w:r>
          </w:p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</w:p>
        </w:tc>
        <w:tc>
          <w:tcPr>
            <w:tcW w:w="2835" w:type="dxa"/>
            <w:shd w:val="clear" w:color="auto" w:fill="auto"/>
            <w:vAlign w:val="center"/>
          </w:tcPr>
          <w:p w:rsidR="00322BF3" w:rsidRPr="00422D94" w:rsidRDefault="00322BF3" w:rsidP="00322B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22D9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ГОСТ 31981-2013 СТО 00425521-011-2015</w:t>
            </w:r>
          </w:p>
          <w:p w:rsidR="00322BF3" w:rsidRPr="00422D94" w:rsidRDefault="00322BF3" w:rsidP="00322B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22D9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Массовая доля жира 2,0%</w:t>
            </w:r>
          </w:p>
          <w:p w:rsidR="00322BF3" w:rsidRPr="00422D94" w:rsidRDefault="00322BF3" w:rsidP="00322BF3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422D9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Упаковка – полиэтиленовый пакет, Тетра Пак, мини-</w:t>
            </w:r>
            <w:proofErr w:type="spellStart"/>
            <w:r w:rsidRPr="00422D9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даймонд</w:t>
            </w:r>
            <w:proofErr w:type="spellEnd"/>
            <w:r w:rsidRPr="00422D9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; Фасовка – 0,45 кг</w:t>
            </w:r>
          </w:p>
          <w:p w:rsidR="00322BF3" w:rsidRPr="00422D94" w:rsidRDefault="00322BF3" w:rsidP="00322BF3">
            <w:pPr>
              <w:suppressAutoHyphens/>
              <w:snapToGrid w:val="0"/>
              <w:spacing w:after="0" w:line="240" w:lineRule="auto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Срок годности: 5-9 суток; 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22BF3" w:rsidRPr="00422D94" w:rsidRDefault="00946BC7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400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90%</w:t>
            </w:r>
          </w:p>
        </w:tc>
        <w:tc>
          <w:tcPr>
            <w:tcW w:w="1418" w:type="dxa"/>
          </w:tcPr>
          <w:p w:rsidR="00322BF3" w:rsidRPr="00422D94" w:rsidRDefault="00422D94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  с 01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октября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 года по 31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2021 года (согласно заявкам)</w:t>
            </w: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2BF3" w:rsidRPr="00217907" w:rsidTr="00322BF3">
        <w:trPr>
          <w:trHeight w:val="60"/>
        </w:trPr>
        <w:tc>
          <w:tcPr>
            <w:tcW w:w="1951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>Творог весовой 9% жирности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>Показатели качества должны соответствовать требованиям</w:t>
            </w:r>
          </w:p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ГОСТ 31453-2013. 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Консистенция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мягкая, мажущаяся или рассыпчатая с наличием или без ощутимых частиц молочного белка. Вкус и запах чистые, кисломолочные, без посторонних привкусов и запахов Цвет белый или с кремовым оттенком, равномерный по всей массе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. Массовая доля жира 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u w:val="single"/>
                <w:lang w:eastAsia="en-US"/>
              </w:rPr>
              <w:t>9%.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 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u w:val="single"/>
                <w:lang w:eastAsia="en-US"/>
              </w:rPr>
              <w:t>Обоснование: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 (в действующей редакции)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  Упаковка – «ламинат-пакет», весом 0,5 кг. Срок хранения не более 5 суток.</w:t>
            </w:r>
          </w:p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  <w:tc>
          <w:tcPr>
            <w:tcW w:w="1134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кг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22BF3" w:rsidRPr="00422D94" w:rsidRDefault="00946BC7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sz w:val="20"/>
                <w:szCs w:val="20"/>
              </w:rPr>
              <w:t>350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90%</w:t>
            </w:r>
          </w:p>
        </w:tc>
        <w:tc>
          <w:tcPr>
            <w:tcW w:w="1418" w:type="dxa"/>
          </w:tcPr>
          <w:p w:rsidR="00322BF3" w:rsidRPr="00422D94" w:rsidRDefault="00E6473D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  с 01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октября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 года по 31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2021 года (согласно заявкам)</w:t>
            </w: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0D03CB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</w:tc>
      </w:tr>
      <w:tr w:rsidR="00322BF3" w:rsidRPr="00217907" w:rsidTr="00322BF3">
        <w:trPr>
          <w:trHeight w:val="183"/>
        </w:trPr>
        <w:tc>
          <w:tcPr>
            <w:tcW w:w="1951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>Сметана</w:t>
            </w:r>
          </w:p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b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/>
                <w:sz w:val="20"/>
                <w:szCs w:val="20"/>
              </w:rPr>
              <w:t xml:space="preserve">15,0% </w:t>
            </w:r>
          </w:p>
        </w:tc>
        <w:tc>
          <w:tcPr>
            <w:tcW w:w="2835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>Показатели качества должны соответствовать требованиям ГОСТ 31452-2012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. Массовая доля жира 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u w:val="single"/>
                <w:lang w:eastAsia="en-US"/>
              </w:rPr>
              <w:t>15%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 </w:t>
            </w:r>
          </w:p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u w:val="single"/>
                <w:lang w:eastAsia="en-US"/>
              </w:rPr>
              <w:t>Обоснование: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СанПиН 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lastRenderedPageBreak/>
              <w:t>2.4.1.3049-13 «Санитарно-эпидемиологические требования к устройству, содержанию и организации режима работы дошкольных образовательных организаций» (в действующей редакции)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 xml:space="preserve">  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Однородная густая масса с глянцевой поверхностью. Для продукта с массовой долей жира от 10,0% до 20,0% допускается недостаточно густая, слегка вязкая консистенция с незначительной крупитчатостью. Вкус и запах чистые, кисломолочные, без посторонних привкусов и запахов. Цвет Белый с кремовым оттенком, равномерный по всей массе. </w:t>
            </w:r>
            <w:r w:rsidRPr="00422D94">
              <w:rPr>
                <w:rFonts w:ascii="Times New Roman" w:eastAsia="Calibri" w:hAnsi="Times New Roman" w:cs="Times New Roman"/>
                <w:color w:val="000000"/>
                <w:sz w:val="20"/>
                <w:szCs w:val="20"/>
                <w:lang w:eastAsia="en-US"/>
              </w:rPr>
              <w:t>Упаковка - пластиковое ведро, весом 1*3 кг, 1*5 кг. Срок хранения 3 суток</w:t>
            </w:r>
          </w:p>
        </w:tc>
        <w:tc>
          <w:tcPr>
            <w:tcW w:w="1134" w:type="dxa"/>
            <w:shd w:val="clear" w:color="auto" w:fill="auto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lastRenderedPageBreak/>
              <w:t>кг</w:t>
            </w:r>
          </w:p>
        </w:tc>
        <w:tc>
          <w:tcPr>
            <w:tcW w:w="1418" w:type="dxa"/>
            <w:shd w:val="clear" w:color="auto" w:fill="auto"/>
            <w:vAlign w:val="center"/>
          </w:tcPr>
          <w:p w:rsidR="00322BF3" w:rsidRPr="00422D94" w:rsidRDefault="00946BC7" w:rsidP="00946BC7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color w:val="000000"/>
                <w:sz w:val="20"/>
                <w:szCs w:val="20"/>
              </w:rPr>
            </w:pPr>
            <w:r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>150</w:t>
            </w:r>
          </w:p>
        </w:tc>
        <w:tc>
          <w:tcPr>
            <w:tcW w:w="1417" w:type="dxa"/>
            <w:vAlign w:val="center"/>
          </w:tcPr>
          <w:p w:rsidR="00322BF3" w:rsidRPr="00422D94" w:rsidRDefault="00322BF3" w:rsidP="00322BF3">
            <w:pPr>
              <w:spacing w:line="240" w:lineRule="auto"/>
              <w:contextualSpacing/>
              <w:jc w:val="center"/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bCs/>
                <w:sz w:val="20"/>
                <w:szCs w:val="20"/>
              </w:rPr>
              <w:t>Не менее</w:t>
            </w:r>
            <w:r w:rsidRPr="00422D94">
              <w:rPr>
                <w:rFonts w:ascii="Times New Roman" w:hAnsi="Times New Roman" w:cs="Times New Roman"/>
                <w:color w:val="000000"/>
                <w:sz w:val="20"/>
                <w:szCs w:val="20"/>
              </w:rPr>
              <w:t xml:space="preserve"> 90%</w:t>
            </w:r>
          </w:p>
        </w:tc>
        <w:tc>
          <w:tcPr>
            <w:tcW w:w="1418" w:type="dxa"/>
          </w:tcPr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322BF3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</w:p>
          <w:p w:rsidR="00322BF3" w:rsidRPr="00422D94" w:rsidRDefault="00E6473D" w:rsidP="00322BF3">
            <w:pPr>
              <w:rPr>
                <w:rFonts w:ascii="Times New Roman" w:hAnsi="Times New Roman" w:cs="Times New Roman"/>
                <w:sz w:val="20"/>
                <w:szCs w:val="20"/>
              </w:rPr>
            </w:pP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в течение   с 01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октября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21 года по 31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</w:t>
            </w:r>
            <w:r>
              <w:rPr>
                <w:rFonts w:ascii="Times New Roman" w:hAnsi="Times New Roman" w:cs="Times New Roman"/>
                <w:sz w:val="20"/>
                <w:szCs w:val="20"/>
              </w:rPr>
              <w:t>декабря</w:t>
            </w:r>
            <w:r w:rsidRPr="00422D94">
              <w:rPr>
                <w:rFonts w:ascii="Times New Roman" w:hAnsi="Times New Roman" w:cs="Times New Roman"/>
                <w:sz w:val="20"/>
                <w:szCs w:val="20"/>
              </w:rPr>
              <w:t xml:space="preserve"> 2021 года (согласно заявкам)</w:t>
            </w:r>
          </w:p>
        </w:tc>
      </w:tr>
    </w:tbl>
    <w:p w:rsidR="00322BF3" w:rsidRDefault="00322BF3" w:rsidP="00322BF3">
      <w:pPr>
        <w:contextualSpacing/>
        <w:jc w:val="both"/>
        <w:rPr>
          <w:rFonts w:ascii="Times New Roman" w:hAnsi="Times New Roman" w:cs="Times New Roman"/>
          <w:b/>
        </w:rPr>
      </w:pP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  <w:b/>
        </w:rPr>
        <w:t>Поставляемый товар должен соответствовать требованиям</w:t>
      </w:r>
      <w:r w:rsidRPr="008D5FCE">
        <w:rPr>
          <w:rFonts w:ascii="Times New Roman" w:hAnsi="Times New Roman" w:cs="Times New Roman"/>
        </w:rPr>
        <w:t>: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 xml:space="preserve">Технического регламента Таможенного союза «О безопасности пищевой продукции» (ТР </w:t>
      </w:r>
      <w:proofErr w:type="gramStart"/>
      <w:r w:rsidRPr="008D5FCE">
        <w:rPr>
          <w:rFonts w:ascii="Times New Roman" w:hAnsi="Times New Roman" w:cs="Times New Roman"/>
        </w:rPr>
        <w:t>ТС  021</w:t>
      </w:r>
      <w:proofErr w:type="gramEnd"/>
      <w:r w:rsidRPr="008D5FCE">
        <w:rPr>
          <w:rFonts w:ascii="Times New Roman" w:hAnsi="Times New Roman" w:cs="Times New Roman"/>
        </w:rPr>
        <w:t>/2011), утвержденному решением Комиссии Таможенного союза от 09.12.2011 № 880;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>Федерального закона от 30.03.1999 № 52-ФЗ «О санитарно-эпидемиологическом благополучии населения»;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>Федерального закона от 02.01.2000 № 29-ФЗ «О качестве и безопасности пищевых продуктов»;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>Постановления Правительства Российской Федерации от 01.12.2009 № 982 «Об утверждении единого перечня продукции, подлежащей обязательной сертификации, и единого перечня продукции, подтверждение соответствия которой осуществляется в форме принятия декларации о соответствии»;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 xml:space="preserve">- </w:t>
      </w:r>
      <w:r w:rsidRPr="008D5FCE">
        <w:rPr>
          <w:rFonts w:ascii="Times New Roman" w:hAnsi="Times New Roman" w:cs="Times New Roman"/>
        </w:rPr>
        <w:tab/>
        <w:t>Приказа Федеральной службы по надзору в сфере защиты прав потребителей и благополучия человека от 19.07.2007 № 224 «О санитарно-эпидемиологических экспертизах, обследованиях, исследованиях, испытаниях и токсикологических, гигиенических и иных видах оценок»;</w:t>
      </w:r>
    </w:p>
    <w:p w:rsidR="00322BF3" w:rsidRDefault="00322BF3" w:rsidP="00322BF3">
      <w:pPr>
        <w:ind w:firstLine="709"/>
        <w:contextualSpacing/>
        <w:jc w:val="both"/>
        <w:rPr>
          <w:rFonts w:ascii="Times New Roman" w:hAnsi="Times New Roman" w:cs="Times New Roman"/>
          <w:b/>
        </w:rPr>
      </w:pP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  <w:b/>
        </w:rPr>
      </w:pPr>
      <w:r w:rsidRPr="008D5FCE">
        <w:rPr>
          <w:rFonts w:ascii="Times New Roman" w:hAnsi="Times New Roman" w:cs="Times New Roman"/>
          <w:b/>
        </w:rPr>
        <w:t>Требования к гарантийному сроку и объему предоставления гарантий качества товара:</w:t>
      </w: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Предаваемый Товар должен  иметь остаточный ср</w:t>
      </w:r>
      <w:r>
        <w:rPr>
          <w:rFonts w:ascii="Times New Roman" w:hAnsi="Times New Roman" w:cs="Times New Roman"/>
        </w:rPr>
        <w:t>ок годности продукции не менее 9</w:t>
      </w:r>
      <w:r w:rsidRPr="008D5FCE">
        <w:rPr>
          <w:rFonts w:ascii="Times New Roman" w:hAnsi="Times New Roman" w:cs="Times New Roman"/>
        </w:rPr>
        <w:t xml:space="preserve">0% и сопровождаться документами, в которых должно быть отражено: </w:t>
      </w:r>
    </w:p>
    <w:p w:rsidR="00322BF3" w:rsidRPr="008D5FCE" w:rsidRDefault="00322BF3" w:rsidP="00322BF3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наименование и адрес изготовителя продукции;</w:t>
      </w:r>
    </w:p>
    <w:p w:rsidR="00322BF3" w:rsidRPr="008D5FCE" w:rsidRDefault="00322BF3" w:rsidP="00322BF3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наименование продукции; </w:t>
      </w:r>
    </w:p>
    <w:p w:rsidR="00322BF3" w:rsidRPr="008D5FCE" w:rsidRDefault="00322BF3" w:rsidP="00322BF3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показатели качества (сорт, категория, жирность);</w:t>
      </w:r>
    </w:p>
    <w:p w:rsidR="00322BF3" w:rsidRPr="008D5FCE" w:rsidRDefault="00322BF3" w:rsidP="00322BF3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дата изготовления (дата фасовки);</w:t>
      </w:r>
    </w:p>
    <w:p w:rsidR="00322BF3" w:rsidRPr="008D5FCE" w:rsidRDefault="00322BF3" w:rsidP="00322BF3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температурные условия хранения для скоропортящейся продукции;</w:t>
      </w:r>
    </w:p>
    <w:p w:rsidR="00322BF3" w:rsidRDefault="00322BF3" w:rsidP="00322BF3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  <w:r w:rsidRPr="008D5FCE">
        <w:rPr>
          <w:rFonts w:ascii="Times New Roman" w:hAnsi="Times New Roman"/>
          <w:sz w:val="22"/>
          <w:szCs w:val="22"/>
        </w:rPr>
        <w:t xml:space="preserve">          - срок годности.</w:t>
      </w:r>
    </w:p>
    <w:p w:rsidR="00322BF3" w:rsidRPr="008D5FCE" w:rsidRDefault="00322BF3" w:rsidP="00322BF3">
      <w:pPr>
        <w:pStyle w:val="a0"/>
        <w:tabs>
          <w:tab w:val="left" w:pos="709"/>
        </w:tabs>
        <w:contextualSpacing/>
        <w:rPr>
          <w:rFonts w:ascii="Times New Roman" w:hAnsi="Times New Roman"/>
          <w:sz w:val="22"/>
          <w:szCs w:val="22"/>
        </w:rPr>
      </w:pP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  <w:b/>
        </w:rPr>
        <w:t>Требования к маркировке продукции и условиям транспортировки</w:t>
      </w:r>
      <w:r w:rsidRPr="008D5FCE">
        <w:rPr>
          <w:rFonts w:ascii="Times New Roman" w:hAnsi="Times New Roman" w:cs="Times New Roman"/>
        </w:rPr>
        <w:t xml:space="preserve"> определяются: 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>СанПиН 2.3.2.1078-01 «Гигиенические требования к безопасности и пищевой ценности пищевых продуктов»;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 xml:space="preserve">СП 2.3.6.1066-01 «Санитарно-эпидемиологические требования к организациям торговли и обороту в них продовольственного сырья и пищевых продуктов»; 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>СанПиН 2.3.2.1324-03 «Гигиенические требования к срокам годности и условиям хранения пищевых продуктов»;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>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</w:t>
      </w:r>
      <w:r>
        <w:rPr>
          <w:rFonts w:ascii="Times New Roman" w:hAnsi="Times New Roman" w:cs="Times New Roman"/>
        </w:rPr>
        <w:t xml:space="preserve"> (в действующей редакции)</w:t>
      </w:r>
      <w:r w:rsidRPr="008D5FCE">
        <w:rPr>
          <w:rFonts w:ascii="Times New Roman" w:hAnsi="Times New Roman" w:cs="Times New Roman"/>
        </w:rPr>
        <w:t>;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lastRenderedPageBreak/>
        <w:t>-</w:t>
      </w:r>
      <w:r w:rsidRPr="008D5FCE">
        <w:rPr>
          <w:rFonts w:ascii="Times New Roman" w:hAnsi="Times New Roman" w:cs="Times New Roman"/>
        </w:rPr>
        <w:tab/>
        <w:t>ГОСТ Р 51074-2003 «Продукты пищевые. Информация для потребителя. Общие требования» (требования к маркировке продуктов питания).</w:t>
      </w:r>
    </w:p>
    <w:p w:rsidR="00322BF3" w:rsidRPr="008D5FCE" w:rsidRDefault="00322BF3" w:rsidP="00322BF3">
      <w:pPr>
        <w:tabs>
          <w:tab w:val="left" w:pos="284"/>
        </w:tabs>
        <w:contextualSpacing/>
        <w:jc w:val="both"/>
        <w:rPr>
          <w:rFonts w:ascii="Times New Roman" w:hAnsi="Times New Roman" w:cs="Times New Roman"/>
          <w:b/>
        </w:rPr>
      </w:pPr>
      <w:r w:rsidRPr="008D5FCE">
        <w:rPr>
          <w:rFonts w:ascii="Times New Roman" w:hAnsi="Times New Roman" w:cs="Times New Roman"/>
        </w:rPr>
        <w:t>-</w:t>
      </w:r>
      <w:r w:rsidRPr="008D5FCE">
        <w:rPr>
          <w:rFonts w:ascii="Times New Roman" w:hAnsi="Times New Roman" w:cs="Times New Roman"/>
        </w:rPr>
        <w:tab/>
        <w:t xml:space="preserve">номенклатурой, объемами продукции, требованиями к качеству (приложением </w:t>
      </w:r>
      <w:r w:rsidRPr="008D5FCE">
        <w:rPr>
          <w:rFonts w:ascii="Times New Roman" w:hAnsi="Times New Roman" w:cs="Times New Roman"/>
          <w:b/>
          <w:snapToGrid w:val="0"/>
        </w:rPr>
        <w:t xml:space="preserve">- </w:t>
      </w:r>
      <w:r w:rsidRPr="008D5FCE">
        <w:rPr>
          <w:rFonts w:ascii="Times New Roman" w:hAnsi="Times New Roman" w:cs="Times New Roman"/>
          <w:snapToGrid w:val="0"/>
        </w:rPr>
        <w:t>наличие декларации (сертификата) о соответствии, ветеринарных свидетельств на продукты животноводства, удостоверений качества и иных документов, удостоверяющих качество продукции, срок реализации.</w:t>
      </w: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Доставка Товара осуществляется с соблюдением требований Технического регламента Таможенного союза «О безопасности пищевой продукции» (ТР ТС 021/2011) утвержденному Решением Комиссии Таможенного союза от 09.12.2011 № 880</w:t>
      </w:r>
      <w:r>
        <w:rPr>
          <w:rFonts w:ascii="Times New Roman" w:hAnsi="Times New Roman" w:cs="Times New Roman"/>
        </w:rPr>
        <w:t xml:space="preserve"> и </w:t>
      </w:r>
      <w:r w:rsidRPr="008D5FCE">
        <w:rPr>
          <w:rFonts w:ascii="Times New Roman" w:hAnsi="Times New Roman" w:cs="Times New Roman"/>
        </w:rPr>
        <w:t>СанПиН 2.4.1.3049-13 «Санитарно-эпидемиологические требования к устройству, содержанию и организации режима работы дошкольных образовательных организаций», предъявляемых к транспортировке Товаров, являющихся предметом настоящей закупки, в том числе по соседству продуктов, транспортом, имеющим соответствующие санитарные документы.</w:t>
      </w: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Каждая партия продуктов должна сопровождаться товарно-транспортными документами. В товарную накладную должны быть внесены сведения о подтверждении соответствия продукции установленным требованиям, в том числе регистрационный номер декларации о соответствии, срок ее действия, наименование изготовителя или поставщика (продавца), принявшего декларацию, либо приложена копия декларации, заверенная печатью держателя подлинника.</w:t>
      </w: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Доставка и промежуточное хранение пищевых продуктов должны осуществляться с соблюдением условий и режимов хранения, установленных соответствующим ГОСТом на отдельные виды продуктов, в том числе с соблюдением гигиенических требований к условиям хранения пищевых продуктов и правил товарного соседства.</w:t>
      </w: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Автотранспорт, в котором производится доставка пищевых продуктов, должен быть оборудован для перевозки данных видов продуктов с соблюдением санитарно-эпидемиологических правил и нормативов.</w:t>
      </w:r>
    </w:p>
    <w:p w:rsidR="00322BF3" w:rsidRPr="008D5FCE" w:rsidRDefault="00322BF3" w:rsidP="00322BF3">
      <w:pPr>
        <w:ind w:firstLine="708"/>
        <w:contextualSpacing/>
        <w:jc w:val="both"/>
        <w:rPr>
          <w:rFonts w:ascii="Times New Roman" w:hAnsi="Times New Roman" w:cs="Times New Roman"/>
          <w:color w:val="000000"/>
          <w:shd w:val="clear" w:color="auto" w:fill="FFFFFF"/>
        </w:rPr>
      </w:pPr>
      <w:r w:rsidRPr="008D5FCE">
        <w:rPr>
          <w:rFonts w:ascii="Times New Roman" w:hAnsi="Times New Roman" w:cs="Times New Roman"/>
          <w:color w:val="000000"/>
        </w:rPr>
        <w:t xml:space="preserve">Упаковка, контактирующая с пищевой продукцией, должна иметь маркировку и соответствовать санитарно-гигиеническим показателям, установленным Техническим регламентом </w:t>
      </w:r>
      <w:r w:rsidRPr="008D5FCE">
        <w:rPr>
          <w:rFonts w:ascii="Times New Roman" w:hAnsi="Times New Roman" w:cs="Times New Roman"/>
          <w:color w:val="000000"/>
          <w:shd w:val="clear" w:color="auto" w:fill="FFFFFF"/>
        </w:rPr>
        <w:t>Таможенного союза</w:t>
      </w:r>
      <w:r w:rsidRPr="008D5FCE">
        <w:rPr>
          <w:rStyle w:val="apple-converted-space"/>
          <w:rFonts w:ascii="Times New Roman" w:hAnsi="Times New Roman" w:cs="Times New Roman"/>
          <w:color w:val="000000"/>
          <w:shd w:val="clear" w:color="auto" w:fill="FFFFFF"/>
        </w:rPr>
        <w:t xml:space="preserve"> «О безопасности упаковки» (ТР ТС 005/2011), утвержденным Решением Комиссии Таможенного союза от 16 августа 2011 г. № 769 и </w:t>
      </w:r>
      <w:r w:rsidRPr="008D5FCE">
        <w:rPr>
          <w:rFonts w:ascii="Times New Roman" w:hAnsi="Times New Roman" w:cs="Times New Roman"/>
        </w:rPr>
        <w:t xml:space="preserve">Техническому регламенту </w:t>
      </w:r>
      <w:r w:rsidRPr="008D5FCE">
        <w:rPr>
          <w:rFonts w:ascii="Times New Roman" w:hAnsi="Times New Roman" w:cs="Times New Roman"/>
          <w:shd w:val="clear" w:color="auto" w:fill="FFFFFF"/>
        </w:rPr>
        <w:t>Таможенного союза «Пищевая продукция в части ее маркировки» (ТР ТС 022/2011),</w:t>
      </w:r>
      <w:r w:rsidRPr="008D5FCE">
        <w:rPr>
          <w:rStyle w:val="apple-converted-space"/>
          <w:rFonts w:ascii="Times New Roman" w:hAnsi="Times New Roman" w:cs="Times New Roman"/>
          <w:shd w:val="clear" w:color="auto" w:fill="FFFFFF"/>
        </w:rPr>
        <w:t xml:space="preserve"> утвержденным Решением Комиссии Таможенного союза</w:t>
      </w:r>
      <w:r w:rsidRPr="008D5FCE">
        <w:rPr>
          <w:rFonts w:ascii="Times New Roman" w:hAnsi="Times New Roman" w:cs="Times New Roman"/>
          <w:shd w:val="clear" w:color="auto" w:fill="FFFFFF"/>
        </w:rPr>
        <w:t xml:space="preserve"> </w:t>
      </w:r>
      <w:r w:rsidRPr="008D5FCE">
        <w:rPr>
          <w:rFonts w:ascii="Times New Roman" w:hAnsi="Times New Roman" w:cs="Times New Roman"/>
          <w:spacing w:val="2"/>
          <w:shd w:val="clear" w:color="auto" w:fill="FFFFFF"/>
        </w:rPr>
        <w:t>от 9 декабря 2011 г. № 881.</w:t>
      </w: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8D5FCE">
        <w:rPr>
          <w:rFonts w:ascii="Times New Roman" w:hAnsi="Times New Roman" w:cs="Times New Roman"/>
        </w:rPr>
        <w:t>Не допускается поставка пищевых продуктов, полученных с использованием генно-инженерно-модифицированных организмов (ГМО), в том числе пищевых продуктов с наличием генно-инженерно-модифицированных микроорганизмов (ГММ).</w:t>
      </w:r>
    </w:p>
    <w:p w:rsidR="00322BF3" w:rsidRPr="008D5FCE" w:rsidRDefault="00322BF3" w:rsidP="00322BF3">
      <w:pPr>
        <w:ind w:firstLine="709"/>
        <w:contextualSpacing/>
        <w:jc w:val="both"/>
        <w:rPr>
          <w:rFonts w:ascii="Times New Roman" w:hAnsi="Times New Roman" w:cs="Times New Roman"/>
          <w:b/>
          <w:bCs/>
        </w:rPr>
      </w:pPr>
      <w:r w:rsidRPr="008D5FCE">
        <w:rPr>
          <w:rFonts w:ascii="Times New Roman" w:hAnsi="Times New Roman" w:cs="Times New Roman"/>
        </w:rPr>
        <w:t>Качество и безопасность поставляемых продуктов питания должна соответствовать Федеральному закону от 02.01.2000 г. № 29-ФЗ «О качестве и безопасности пищевых продуктов», ГОСТам на соответствующие продукты питания; содержание радионуклидов, токсичных элементов, пестицидов и нитратов в поставляемых продуктах не должно превышать допустимые уровни, установленные СанПиН 2.3.2. 1078-01 «Гигиенические требования безопасности и пищевой ценности пищевых продуктов».</w:t>
      </w:r>
    </w:p>
    <w:p w:rsidR="00322BF3" w:rsidRDefault="00322BF3" w:rsidP="00322BF3">
      <w:pPr>
        <w:rPr>
          <w:b/>
          <w:bCs/>
          <w:sz w:val="28"/>
          <w:szCs w:val="28"/>
        </w:rPr>
        <w:sectPr w:rsidR="00322BF3" w:rsidSect="00D04B6E">
          <w:pgSz w:w="11909" w:h="16838"/>
          <w:pgMar w:top="851" w:right="567" w:bottom="851" w:left="1418" w:header="0" w:footer="6" w:gutter="0"/>
          <w:cols w:space="720"/>
        </w:sectPr>
      </w:pPr>
    </w:p>
    <w:p w:rsidR="00322BF3" w:rsidRPr="000B19C8" w:rsidRDefault="00322BF3" w:rsidP="00322BF3">
      <w:pPr>
        <w:jc w:val="right"/>
        <w:rPr>
          <w:rFonts w:ascii="Times New Roman" w:hAnsi="Times New Roman" w:cs="Times New Roman"/>
        </w:rPr>
      </w:pPr>
      <w:bookmarkStart w:id="8" w:name="RANGE!A1:L13"/>
      <w:bookmarkEnd w:id="8"/>
      <w:r w:rsidRPr="000B19C8">
        <w:rPr>
          <w:rFonts w:ascii="Times New Roman" w:hAnsi="Times New Roman" w:cs="Times New Roman"/>
          <w:b/>
          <w:bCs/>
        </w:rPr>
        <w:lastRenderedPageBreak/>
        <w:t>Приложение № 2</w:t>
      </w:r>
    </w:p>
    <w:p w:rsidR="00322BF3" w:rsidRPr="000B19C8" w:rsidRDefault="00322BF3" w:rsidP="00322BF3">
      <w:pPr>
        <w:jc w:val="center"/>
        <w:rPr>
          <w:rFonts w:ascii="Times New Roman" w:hAnsi="Times New Roman" w:cs="Times New Roman"/>
        </w:rPr>
      </w:pPr>
    </w:p>
    <w:p w:rsidR="00322BF3" w:rsidRPr="00CE4799" w:rsidRDefault="00322BF3" w:rsidP="00322BF3">
      <w:pPr>
        <w:jc w:val="center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  <w:b/>
          <w:bCs/>
        </w:rPr>
        <w:t xml:space="preserve">График поставки продуктов питания </w:t>
      </w:r>
      <w:r w:rsidRPr="00CE4799">
        <w:rPr>
          <w:rFonts w:ascii="Times New Roman" w:hAnsi="Times New Roman" w:cs="Times New Roman"/>
          <w:bCs/>
        </w:rPr>
        <w:t>(</w:t>
      </w:r>
      <w:r>
        <w:rPr>
          <w:rFonts w:ascii="Times New Roman" w:hAnsi="Times New Roman" w:cs="Times New Roman"/>
          <w:bCs/>
        </w:rPr>
        <w:t>Молочная продукция</w:t>
      </w:r>
      <w:r w:rsidRPr="00CE4799">
        <w:rPr>
          <w:rFonts w:ascii="Times New Roman" w:hAnsi="Times New Roman" w:cs="Times New Roman"/>
          <w:bCs/>
        </w:rPr>
        <w:t>)</w:t>
      </w:r>
    </w:p>
    <w:p w:rsidR="00322BF3" w:rsidRPr="000B19C8" w:rsidRDefault="00322BF3" w:rsidP="00322BF3">
      <w:pPr>
        <w:rPr>
          <w:rFonts w:ascii="Times New Roman" w:hAnsi="Times New Roman" w:cs="Times New Roman"/>
        </w:rPr>
      </w:pPr>
    </w:p>
    <w:tbl>
      <w:tblPr>
        <w:tblW w:w="8363" w:type="dxa"/>
        <w:tblInd w:w="1668" w:type="dxa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ayout w:type="fixed"/>
        <w:tblLook w:val="04A0" w:firstRow="1" w:lastRow="0" w:firstColumn="1" w:lastColumn="0" w:noHBand="0" w:noVBand="1"/>
      </w:tblPr>
      <w:tblGrid>
        <w:gridCol w:w="2126"/>
        <w:gridCol w:w="2126"/>
        <w:gridCol w:w="4111"/>
      </w:tblGrid>
      <w:tr w:rsidR="00322BF3" w:rsidRPr="00040D46" w:rsidTr="00322BF3">
        <w:trPr>
          <w:trHeight w:val="1425"/>
        </w:trPr>
        <w:tc>
          <w:tcPr>
            <w:tcW w:w="2126" w:type="dxa"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40D46">
              <w:rPr>
                <w:rFonts w:ascii="Times New Roman" w:hAnsi="Times New Roman" w:cs="Times New Roman"/>
                <w:b/>
                <w:bCs/>
                <w:color w:val="000000"/>
              </w:rPr>
              <w:t>Наименование товара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40D46">
              <w:rPr>
                <w:rFonts w:ascii="Times New Roman" w:hAnsi="Times New Roman" w:cs="Times New Roman"/>
                <w:b/>
                <w:bCs/>
                <w:color w:val="000000"/>
              </w:rPr>
              <w:t>Единица измерения</w:t>
            </w:r>
          </w:p>
        </w:tc>
        <w:tc>
          <w:tcPr>
            <w:tcW w:w="4111" w:type="dxa"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  <w:bCs/>
                <w:color w:val="000000"/>
              </w:rPr>
            </w:pPr>
            <w:r w:rsidRPr="00040D46">
              <w:rPr>
                <w:rFonts w:ascii="Times New Roman" w:hAnsi="Times New Roman" w:cs="Times New Roman"/>
                <w:b/>
                <w:bCs/>
                <w:color w:val="000000"/>
              </w:rPr>
              <w:t>График поставки</w:t>
            </w:r>
          </w:p>
        </w:tc>
      </w:tr>
      <w:tr w:rsidR="00322BF3" w:rsidRPr="00040D46" w:rsidTr="00322BF3">
        <w:trPr>
          <w:trHeight w:val="773"/>
        </w:trPr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40D46">
              <w:rPr>
                <w:rFonts w:ascii="Times New Roman" w:hAnsi="Times New Roman" w:cs="Times New Roman"/>
                <w:b/>
              </w:rPr>
              <w:t>Масло сливочное (72,5%, 82,5%)</w:t>
            </w:r>
          </w:p>
        </w:tc>
        <w:tc>
          <w:tcPr>
            <w:tcW w:w="2126" w:type="dxa"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</w:rPr>
            </w:pPr>
            <w:r w:rsidRPr="00040D46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4111" w:type="dxa"/>
            <w:vMerge w:val="restart"/>
            <w:shd w:val="clear" w:color="auto" w:fill="auto"/>
            <w:vAlign w:val="center"/>
            <w:hideMark/>
          </w:tcPr>
          <w:p w:rsidR="00322BF3" w:rsidRPr="000B19C8" w:rsidRDefault="00322BF3" w:rsidP="00322BF3">
            <w:pPr>
              <w:contextualSpacing/>
              <w:jc w:val="center"/>
              <w:rPr>
                <w:rFonts w:ascii="Times New Roman" w:hAnsi="Times New Roman" w:cs="Times New Roman"/>
              </w:rPr>
            </w:pPr>
            <w:r w:rsidRPr="000B19C8">
              <w:rPr>
                <w:rFonts w:ascii="Times New Roman" w:hAnsi="Times New Roman" w:cs="Times New Roman"/>
              </w:rPr>
              <w:t xml:space="preserve">Доставка Товара производится по адресу </w:t>
            </w:r>
            <w:r w:rsidRPr="001150EB">
              <w:rPr>
                <w:rFonts w:ascii="Times New Roman" w:hAnsi="Times New Roman" w:cs="Times New Roman"/>
              </w:rPr>
              <w:t xml:space="preserve">Россия, Архангельская область, город Северодвинск, проспект Победы, дом 38, </w:t>
            </w:r>
            <w:r w:rsidRPr="000B19C8">
              <w:rPr>
                <w:rFonts w:ascii="Times New Roman" w:hAnsi="Times New Roman" w:cs="Times New Roman"/>
              </w:rPr>
              <w:t>специализированным транспортом «Поставщика» до складских помещ</w:t>
            </w:r>
            <w:r>
              <w:rPr>
                <w:rFonts w:ascii="Times New Roman" w:hAnsi="Times New Roman" w:cs="Times New Roman"/>
              </w:rPr>
              <w:t xml:space="preserve">ений «Покупателя» с понедельника по </w:t>
            </w:r>
            <w:r w:rsidRPr="00031EC5">
              <w:rPr>
                <w:rFonts w:ascii="Times New Roman" w:hAnsi="Times New Roman" w:cs="Times New Roman"/>
              </w:rPr>
              <w:t>пятницу  с 6-00 до 8-00 в соответствии с дневной нормой и на основании заявки.</w:t>
            </w:r>
          </w:p>
          <w:p w:rsidR="00322BF3" w:rsidRPr="00040D46" w:rsidRDefault="00322BF3" w:rsidP="00DC5AFE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  <w:r w:rsidRPr="00E513E3">
              <w:rPr>
                <w:rFonts w:ascii="Times New Roman" w:hAnsi="Times New Roman" w:cs="Times New Roman"/>
              </w:rPr>
              <w:t>Срок поставки Товара с 01.</w:t>
            </w:r>
            <w:r w:rsidR="00946BC7">
              <w:rPr>
                <w:rFonts w:ascii="Times New Roman" w:hAnsi="Times New Roman" w:cs="Times New Roman"/>
              </w:rPr>
              <w:t>10</w:t>
            </w:r>
            <w:r w:rsidRPr="00E513E3">
              <w:rPr>
                <w:rFonts w:ascii="Times New Roman" w:hAnsi="Times New Roman" w:cs="Times New Roman"/>
              </w:rPr>
              <w:t>.20</w:t>
            </w:r>
            <w:r w:rsidR="00DC5AFE">
              <w:rPr>
                <w:rFonts w:ascii="Times New Roman" w:hAnsi="Times New Roman" w:cs="Times New Roman"/>
              </w:rPr>
              <w:t>21</w:t>
            </w:r>
            <w:r w:rsidRPr="00E513E3">
              <w:rPr>
                <w:rFonts w:ascii="Times New Roman" w:hAnsi="Times New Roman" w:cs="Times New Roman"/>
              </w:rPr>
              <w:t xml:space="preserve"> по 3</w:t>
            </w:r>
            <w:r w:rsidR="00946BC7">
              <w:rPr>
                <w:rFonts w:ascii="Times New Roman" w:hAnsi="Times New Roman" w:cs="Times New Roman"/>
              </w:rPr>
              <w:t>1</w:t>
            </w:r>
            <w:r w:rsidRPr="00E513E3">
              <w:rPr>
                <w:rFonts w:ascii="Times New Roman" w:hAnsi="Times New Roman" w:cs="Times New Roman"/>
              </w:rPr>
              <w:t>.</w:t>
            </w:r>
            <w:r w:rsidR="00946BC7">
              <w:rPr>
                <w:rFonts w:ascii="Times New Roman" w:hAnsi="Times New Roman" w:cs="Times New Roman"/>
              </w:rPr>
              <w:t>12</w:t>
            </w:r>
            <w:r w:rsidRPr="00E513E3">
              <w:rPr>
                <w:rFonts w:ascii="Times New Roman" w:hAnsi="Times New Roman" w:cs="Times New Roman"/>
              </w:rPr>
              <w:t>.20</w:t>
            </w:r>
            <w:r w:rsidR="00DC5AFE">
              <w:rPr>
                <w:rFonts w:ascii="Times New Roman" w:hAnsi="Times New Roman" w:cs="Times New Roman"/>
              </w:rPr>
              <w:t>21</w:t>
            </w:r>
          </w:p>
        </w:tc>
      </w:tr>
      <w:tr w:rsidR="00322BF3" w:rsidRPr="00040D46" w:rsidTr="00322BF3">
        <w:trPr>
          <w:trHeight w:val="773"/>
        </w:trPr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</w:rPr>
            </w:pPr>
            <w:r>
              <w:rPr>
                <w:rFonts w:ascii="Times New Roman" w:hAnsi="Times New Roman" w:cs="Times New Roman"/>
                <w:b/>
              </w:rPr>
              <w:t>Молоко 2,5%</w:t>
            </w:r>
            <w:r w:rsidRPr="00040D46">
              <w:rPr>
                <w:rFonts w:ascii="Times New Roman" w:hAnsi="Times New Roman" w:cs="Times New Roman"/>
                <w:b/>
              </w:rPr>
              <w:t xml:space="preserve"> пастеризованное, стерилизованное</w:t>
            </w:r>
          </w:p>
        </w:tc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</w:rPr>
            </w:pPr>
            <w:r w:rsidRPr="00040D46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4111" w:type="dxa"/>
            <w:vMerge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22BF3" w:rsidRPr="00040D46" w:rsidTr="00322BF3">
        <w:trPr>
          <w:trHeight w:val="773"/>
        </w:trPr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40D46">
              <w:rPr>
                <w:rFonts w:ascii="Times New Roman" w:hAnsi="Times New Roman" w:cs="Times New Roman"/>
                <w:b/>
              </w:rPr>
              <w:t xml:space="preserve">Кисломолочные продукты (йогурт, снежок, кефир, простокваша, ряженка, </w:t>
            </w:r>
            <w:proofErr w:type="spellStart"/>
            <w:r w:rsidRPr="00040D46">
              <w:rPr>
                <w:rFonts w:ascii="Times New Roman" w:hAnsi="Times New Roman" w:cs="Times New Roman"/>
                <w:b/>
              </w:rPr>
              <w:t>бифидок</w:t>
            </w:r>
            <w:proofErr w:type="spellEnd"/>
            <w:r w:rsidRPr="00040D46">
              <w:rPr>
                <w:rFonts w:ascii="Times New Roman" w:hAnsi="Times New Roman" w:cs="Times New Roman"/>
                <w:b/>
              </w:rPr>
              <w:t>, варенец)</w:t>
            </w:r>
          </w:p>
        </w:tc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</w:rPr>
            </w:pPr>
            <w:r w:rsidRPr="00040D46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4111" w:type="dxa"/>
            <w:vMerge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22BF3" w:rsidRPr="00040D46" w:rsidTr="00322BF3">
        <w:trPr>
          <w:trHeight w:val="773"/>
        </w:trPr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40D46">
              <w:rPr>
                <w:rFonts w:ascii="Times New Roman" w:hAnsi="Times New Roman" w:cs="Times New Roman"/>
                <w:b/>
              </w:rPr>
              <w:t xml:space="preserve">Творог весовой не более 9% жирности </w:t>
            </w:r>
          </w:p>
        </w:tc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</w:rPr>
            </w:pPr>
            <w:r w:rsidRPr="00040D46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4111" w:type="dxa"/>
            <w:vMerge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  <w:tr w:rsidR="00322BF3" w:rsidRPr="00040D46" w:rsidTr="00322BF3">
        <w:trPr>
          <w:trHeight w:val="773"/>
        </w:trPr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b/>
              </w:rPr>
            </w:pPr>
            <w:r w:rsidRPr="00040D46">
              <w:rPr>
                <w:rFonts w:ascii="Times New Roman" w:hAnsi="Times New Roman" w:cs="Times New Roman"/>
                <w:b/>
              </w:rPr>
              <w:t>Сметана 15%</w:t>
            </w:r>
          </w:p>
        </w:tc>
        <w:tc>
          <w:tcPr>
            <w:tcW w:w="2126" w:type="dxa"/>
            <w:shd w:val="clear" w:color="auto" w:fill="auto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</w:rPr>
            </w:pPr>
            <w:r w:rsidRPr="00040D46">
              <w:rPr>
                <w:rFonts w:ascii="Times New Roman" w:hAnsi="Times New Roman" w:cs="Times New Roman"/>
              </w:rPr>
              <w:t>Кг</w:t>
            </w:r>
          </w:p>
        </w:tc>
        <w:tc>
          <w:tcPr>
            <w:tcW w:w="4111" w:type="dxa"/>
            <w:vMerge/>
            <w:shd w:val="clear" w:color="auto" w:fill="auto"/>
            <w:vAlign w:val="center"/>
            <w:hideMark/>
          </w:tcPr>
          <w:p w:rsidR="00322BF3" w:rsidRPr="00040D46" w:rsidRDefault="00322BF3" w:rsidP="00322BF3">
            <w:pPr>
              <w:jc w:val="center"/>
              <w:rPr>
                <w:rFonts w:ascii="Times New Roman" w:hAnsi="Times New Roman" w:cs="Times New Roman"/>
                <w:color w:val="000000"/>
              </w:rPr>
            </w:pPr>
          </w:p>
        </w:tc>
      </w:tr>
    </w:tbl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Default="00322BF3" w:rsidP="00322BF3">
      <w:pPr>
        <w:rPr>
          <w:rFonts w:ascii="Times New Roman" w:hAnsi="Times New Roman" w:cs="Times New Roman"/>
        </w:rPr>
      </w:pPr>
    </w:p>
    <w:p w:rsidR="00322BF3" w:rsidRPr="000B19C8" w:rsidRDefault="00322BF3" w:rsidP="00322BF3">
      <w:pPr>
        <w:rPr>
          <w:rFonts w:ascii="Times New Roman" w:hAnsi="Times New Roman" w:cs="Times New Roman"/>
        </w:rPr>
      </w:pPr>
    </w:p>
    <w:p w:rsidR="004A2ADC" w:rsidRDefault="004A2ADC" w:rsidP="004A2ADC">
      <w:pPr>
        <w:rPr>
          <w:rFonts w:ascii="Times New Roman" w:hAnsi="Times New Roman" w:cs="Times New Roman"/>
        </w:rPr>
      </w:pPr>
    </w:p>
    <w:p w:rsidR="004A2ADC" w:rsidRDefault="004A2ADC" w:rsidP="004A2ADC">
      <w:pPr>
        <w:rPr>
          <w:rFonts w:ascii="Times New Roman" w:hAnsi="Times New Roman" w:cs="Times New Roman"/>
        </w:rPr>
      </w:pPr>
    </w:p>
    <w:p w:rsidR="004A2ADC" w:rsidRDefault="004A2ADC" w:rsidP="004A2ADC">
      <w:pPr>
        <w:rPr>
          <w:rFonts w:ascii="Times New Roman" w:hAnsi="Times New Roman" w:cs="Times New Roman"/>
        </w:rPr>
      </w:pPr>
    </w:p>
    <w:p w:rsidR="004A2ADC" w:rsidRDefault="004A2ADC" w:rsidP="004A2ADC">
      <w:pPr>
        <w:rPr>
          <w:rFonts w:ascii="Times New Roman" w:hAnsi="Times New Roman" w:cs="Times New Roman"/>
        </w:rPr>
      </w:pPr>
    </w:p>
    <w:p w:rsidR="004A2ADC" w:rsidRDefault="004A2ADC" w:rsidP="004A2ADC">
      <w:pPr>
        <w:rPr>
          <w:rFonts w:ascii="Times New Roman" w:hAnsi="Times New Roman" w:cs="Times New Roman"/>
        </w:rPr>
      </w:pPr>
    </w:p>
    <w:p w:rsidR="004A2ADC" w:rsidRPr="000B19C8" w:rsidRDefault="004A2ADC" w:rsidP="004A2ADC">
      <w:pPr>
        <w:rPr>
          <w:rFonts w:ascii="Times New Roman" w:hAnsi="Times New Roman" w:cs="Times New Roman"/>
        </w:rPr>
      </w:pPr>
    </w:p>
    <w:p w:rsidR="004A2ADC" w:rsidRPr="000B19C8" w:rsidRDefault="004A2ADC" w:rsidP="004A2ADC">
      <w:pPr>
        <w:jc w:val="center"/>
        <w:rPr>
          <w:rFonts w:ascii="Times New Roman" w:hAnsi="Times New Roman" w:cs="Times New Roman"/>
          <w:b/>
        </w:rPr>
      </w:pPr>
      <w:r w:rsidRPr="000B19C8">
        <w:rPr>
          <w:rFonts w:ascii="Times New Roman" w:hAnsi="Times New Roman" w:cs="Times New Roman"/>
          <w:b/>
        </w:rPr>
        <w:t>Обоснование начальной (максимальной) цены договора</w:t>
      </w:r>
      <w:r>
        <w:rPr>
          <w:rFonts w:ascii="Times New Roman" w:hAnsi="Times New Roman" w:cs="Times New Roman"/>
          <w:b/>
        </w:rPr>
        <w:t xml:space="preserve"> на поставку продуктов питания </w:t>
      </w:r>
      <w:r w:rsidRPr="000B19C8">
        <w:rPr>
          <w:rFonts w:ascii="Times New Roman" w:hAnsi="Times New Roman" w:cs="Times New Roman"/>
          <w:b/>
        </w:rPr>
        <w:t xml:space="preserve"> </w:t>
      </w:r>
      <w:r>
        <w:rPr>
          <w:rFonts w:ascii="Times New Roman" w:hAnsi="Times New Roman" w:cs="Times New Roman"/>
        </w:rPr>
        <w:t>(</w:t>
      </w:r>
      <w:r w:rsidR="00443DF7">
        <w:rPr>
          <w:rFonts w:ascii="Times New Roman" w:hAnsi="Times New Roman" w:cs="Times New Roman"/>
        </w:rPr>
        <w:t>Молочная продукция</w:t>
      </w:r>
      <w:r>
        <w:rPr>
          <w:rFonts w:ascii="Times New Roman" w:hAnsi="Times New Roman" w:cs="Times New Roman"/>
        </w:rPr>
        <w:t>)</w:t>
      </w:r>
      <w:r w:rsidRPr="000B19C8">
        <w:rPr>
          <w:rFonts w:ascii="Times New Roman" w:hAnsi="Times New Roman" w:cs="Times New Roman"/>
          <w:b/>
        </w:rPr>
        <w:t xml:space="preserve">, на право заключения договора на поставку продуктов питания  для нужд </w:t>
      </w:r>
      <w:r>
        <w:rPr>
          <w:rFonts w:ascii="Times New Roman" w:hAnsi="Times New Roman" w:cs="Times New Roman"/>
          <w:b/>
        </w:rPr>
        <w:t>МБДОУ № 95 "Радуга</w:t>
      </w:r>
    </w:p>
    <w:p w:rsidR="004A2ADC" w:rsidRPr="000B19C8" w:rsidRDefault="004A2ADC" w:rsidP="004A2ADC">
      <w:pPr>
        <w:jc w:val="center"/>
        <w:rPr>
          <w:rFonts w:ascii="Times New Roman" w:hAnsi="Times New Roman" w:cs="Times New Roman"/>
        </w:rPr>
      </w:pPr>
    </w:p>
    <w:p w:rsidR="004A2ADC" w:rsidRPr="000B19C8" w:rsidRDefault="004A2ADC" w:rsidP="00C52BF8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 xml:space="preserve">Начальная (максимальная) </w:t>
      </w:r>
      <w:r w:rsidRPr="00BC480F">
        <w:rPr>
          <w:rFonts w:ascii="Times New Roman" w:hAnsi="Times New Roman" w:cs="Times New Roman"/>
        </w:rPr>
        <w:t xml:space="preserve">цена </w:t>
      </w:r>
      <w:r w:rsidR="00422D94">
        <w:rPr>
          <w:rFonts w:ascii="Times New Roman" w:hAnsi="Times New Roman" w:cs="Times New Roman"/>
          <w:b/>
          <w:highlight w:val="yellow"/>
          <w:lang w:eastAsia="en-US"/>
        </w:rPr>
        <w:t xml:space="preserve">509 690,87 (Пятьсот девять тысяч шестьсот </w:t>
      </w:r>
      <w:proofErr w:type="gramStart"/>
      <w:r w:rsidR="00422D94">
        <w:rPr>
          <w:rFonts w:ascii="Times New Roman" w:hAnsi="Times New Roman" w:cs="Times New Roman"/>
          <w:b/>
          <w:highlight w:val="yellow"/>
          <w:lang w:eastAsia="en-US"/>
        </w:rPr>
        <w:t>девяносто  )</w:t>
      </w:r>
      <w:proofErr w:type="gramEnd"/>
      <w:r w:rsidR="00422D94">
        <w:rPr>
          <w:rFonts w:ascii="Times New Roman" w:hAnsi="Times New Roman" w:cs="Times New Roman"/>
          <w:b/>
          <w:highlight w:val="yellow"/>
          <w:lang w:eastAsia="en-US"/>
        </w:rPr>
        <w:t xml:space="preserve"> рублей 87 копеек</w:t>
      </w:r>
      <w:r w:rsidR="00422D94" w:rsidRPr="00020637">
        <w:rPr>
          <w:rFonts w:ascii="Times New Roman" w:hAnsi="Times New Roman" w:cs="Times New Roman"/>
          <w:lang w:eastAsia="en-US"/>
        </w:rPr>
        <w:t>.</w:t>
      </w:r>
      <w:r w:rsidRPr="000B19C8">
        <w:rPr>
          <w:rFonts w:ascii="Times New Roman" w:hAnsi="Times New Roman" w:cs="Times New Roman"/>
        </w:rPr>
        <w:t>, сформирована с помощью тщательного маркетингового исследования и анализа рынка поставщиков.</w:t>
      </w:r>
    </w:p>
    <w:p w:rsidR="004A2ADC" w:rsidRPr="000B19C8" w:rsidRDefault="004A2ADC" w:rsidP="00C52BF8">
      <w:pPr>
        <w:ind w:firstLine="709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>Начальная (максимальная) цена включает в себя общую стоимость поставляемого Товара, оплачиваемую Заказчиком за полное выполнение Поставщиком своих обязательств по поставке Товара, оказание сопутствующих поставке услуг, расходы на реализацию гарантийных обязательств, а также, стоимость упаковки, маркировки, стоимость погрузочно-разгрузочных работ, страхования, транспортные расходы, налоги и иные обязательные платежи.</w:t>
      </w:r>
    </w:p>
    <w:p w:rsidR="004A2ADC" w:rsidRDefault="004A2ADC" w:rsidP="00C52BF8">
      <w:pPr>
        <w:jc w:val="both"/>
        <w:sectPr w:rsidR="004A2ADC">
          <w:pgSz w:w="11907" w:h="16840"/>
          <w:pgMar w:top="899" w:right="1287" w:bottom="1021" w:left="900" w:header="709" w:footer="709" w:gutter="0"/>
          <w:cols w:space="720"/>
        </w:sectPr>
      </w:pP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right"/>
        <w:rPr>
          <w:rFonts w:ascii="Times New Roman" w:hAnsi="Times New Roman" w:cs="Times New Roman"/>
          <w:b/>
        </w:rPr>
      </w:pPr>
      <w:r w:rsidRPr="000B19C8">
        <w:rPr>
          <w:rFonts w:ascii="Times New Roman" w:hAnsi="Times New Roman" w:cs="Times New Roman"/>
          <w:b/>
        </w:rPr>
        <w:lastRenderedPageBreak/>
        <w:t>Приложение № 4</w:t>
      </w: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rPr>
          <w:rFonts w:ascii="Times New Roman" w:hAnsi="Times New Roman" w:cs="Times New Roman"/>
        </w:rPr>
      </w:pP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 w:cs="Times New Roman"/>
          <w:b/>
        </w:rPr>
      </w:pPr>
      <w:r w:rsidRPr="000B19C8">
        <w:rPr>
          <w:rFonts w:ascii="Times New Roman" w:hAnsi="Times New Roman" w:cs="Times New Roman"/>
          <w:b/>
        </w:rPr>
        <w:t>Заявка на участие в  запросе котировок  в электронной форме № ___________</w:t>
      </w:r>
    </w:p>
    <w:p w:rsidR="004A2ADC" w:rsidRPr="00CE4799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  <w:b/>
        </w:rPr>
        <w:t xml:space="preserve">на поставку продуктов питания </w:t>
      </w:r>
      <w:r w:rsidRPr="00CE4799">
        <w:rPr>
          <w:rFonts w:ascii="Times New Roman" w:hAnsi="Times New Roman" w:cs="Times New Roman"/>
        </w:rPr>
        <w:t>(</w:t>
      </w:r>
      <w:r w:rsidR="00443DF7">
        <w:rPr>
          <w:rFonts w:ascii="Times New Roman" w:hAnsi="Times New Roman" w:cs="Times New Roman"/>
        </w:rPr>
        <w:t>Молочная продукция</w:t>
      </w:r>
      <w:r w:rsidRPr="00CE4799">
        <w:rPr>
          <w:rFonts w:ascii="Times New Roman" w:hAnsi="Times New Roman" w:cs="Times New Roman"/>
        </w:rPr>
        <w:t>)</w:t>
      </w:r>
    </w:p>
    <w:p w:rsidR="004A2ADC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Фирменный бланк участника процедуры закупки</w:t>
      </w:r>
    </w:p>
    <w:p w:rsidR="004A2ADC" w:rsidRPr="000B19C8" w:rsidRDefault="0001386E" w:rsidP="004A2ADC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«_____» ___________________20</w:t>
      </w:r>
      <w:r w:rsidR="00BC480F">
        <w:rPr>
          <w:rFonts w:ascii="Times New Roman" w:hAnsi="Times New Roman" w:cs="Times New Roman"/>
        </w:rPr>
        <w:t>21</w:t>
      </w:r>
      <w:r w:rsidR="004A2ADC">
        <w:rPr>
          <w:rFonts w:ascii="Times New Roman" w:hAnsi="Times New Roman" w:cs="Times New Roman"/>
        </w:rPr>
        <w:t xml:space="preserve"> </w:t>
      </w:r>
      <w:r w:rsidR="004A2ADC" w:rsidRPr="000B19C8">
        <w:rPr>
          <w:rFonts w:ascii="Times New Roman" w:hAnsi="Times New Roman" w:cs="Times New Roman"/>
        </w:rPr>
        <w:t>г.</w:t>
      </w: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contextualSpacing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 xml:space="preserve">       (дата формирования заявки)</w:t>
      </w:r>
    </w:p>
    <w:p w:rsidR="004A2ADC" w:rsidRPr="000B19C8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both"/>
        <w:rPr>
          <w:rFonts w:ascii="Times New Roman" w:hAnsi="Times New Roman" w:cs="Times New Roman"/>
        </w:rPr>
      </w:pPr>
    </w:p>
    <w:p w:rsidR="004A2ADC" w:rsidRPr="000B19C8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rFonts w:ascii="Times New Roman" w:hAnsi="Times New Roman" w:cs="Times New Roman"/>
          <w:b/>
        </w:rPr>
      </w:pPr>
      <w:r w:rsidRPr="000B19C8">
        <w:rPr>
          <w:rFonts w:ascii="Times New Roman" w:hAnsi="Times New Roman" w:cs="Times New Roman"/>
          <w:b/>
        </w:rPr>
        <w:t>Информация об участнике размещения заказа:</w:t>
      </w:r>
    </w:p>
    <w:p w:rsidR="004A2ADC" w:rsidRPr="000B19C8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rFonts w:ascii="Times New Roman" w:hAnsi="Times New Roman" w:cs="Times New Roman"/>
          <w:b/>
        </w:rPr>
      </w:pP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1789"/>
        <w:gridCol w:w="4704"/>
        <w:gridCol w:w="3077"/>
      </w:tblGrid>
      <w:tr w:rsidR="004A2ADC" w:rsidRPr="000B19C8" w:rsidTr="00D04B6E">
        <w:trPr>
          <w:cantSplit/>
        </w:trPr>
        <w:tc>
          <w:tcPr>
            <w:tcW w:w="1789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Юридическое лицо</w:t>
            </w: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 xml:space="preserve">Фирменное наименование (наименование) 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Сведения    об организационно-правовой форме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tabs>
                <w:tab w:val="left" w:pos="-2127"/>
                <w:tab w:val="left" w:pos="567"/>
                <w:tab w:val="left" w:pos="1134"/>
                <w:tab w:val="left" w:pos="7371"/>
              </w:tabs>
              <w:contextualSpacing/>
              <w:rPr>
                <w:rFonts w:ascii="Times New Roman" w:hAnsi="Times New Roman" w:cs="Times New Roman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 xml:space="preserve">Идентификационный </w:t>
            </w:r>
          </w:p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 xml:space="preserve">номер налогоплательщика, </w:t>
            </w:r>
          </w:p>
          <w:p w:rsidR="004A2ADC" w:rsidRPr="00A044AB" w:rsidRDefault="004A2ADC" w:rsidP="00D04B6E">
            <w:pPr>
              <w:contextualSpacing/>
              <w:rPr>
                <w:rFonts w:ascii="Times New Roman" w:hAnsi="Times New Roman" w:cs="Times New Roman"/>
                <w:b/>
                <w:lang w:eastAsia="en-US"/>
              </w:rPr>
            </w:pPr>
            <w:r w:rsidRPr="00A044AB">
              <w:rPr>
                <w:rFonts w:ascii="Times New Roman" w:hAnsi="Times New Roman" w:cs="Times New Roman"/>
                <w:b/>
                <w:lang w:eastAsia="en-US"/>
              </w:rPr>
              <w:t>дата постановки на учет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Сведения о месте нахождения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 xml:space="preserve">Почтовый  адрес  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Номер контактного телефона (с указанием кода города, района)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Факс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Адрес электронной почты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704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Контактное лицо</w:t>
            </w:r>
          </w:p>
        </w:tc>
        <w:tc>
          <w:tcPr>
            <w:tcW w:w="307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4A2ADC" w:rsidRPr="000B19C8" w:rsidRDefault="004A2ADC" w:rsidP="004A2AD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 w:cs="Times New Roman"/>
        </w:rPr>
      </w:pPr>
    </w:p>
    <w:p w:rsidR="004A2ADC" w:rsidRPr="000B19C8" w:rsidRDefault="004A2ADC" w:rsidP="004A2AD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>Изучив документацию  запроса котировок  в электронной форме, принимая установленные в ней требования и условия организации и проведения  запроса котировок  в электронной форме, мы подтверждаем, что согласны участвовать в  запросе котировок в электронной форме в соответствии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</w:p>
    <w:p w:rsidR="004A2ADC" w:rsidRPr="000B19C8" w:rsidRDefault="004A2ADC" w:rsidP="004A2AD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Наименование товара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Характеристики товара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Ед. изм.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Кол-во товара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Цена за ед.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Сумма</w:t>
            </w: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7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Итого: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</w:tbl>
    <w:p w:rsidR="004A2ADC" w:rsidRPr="000B19C8" w:rsidRDefault="004A2ADC" w:rsidP="004A2AD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</w:rPr>
      </w:pP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  <w:b/>
        </w:rPr>
        <w:t>Цена заявки</w:t>
      </w:r>
      <w:r w:rsidRPr="000B19C8">
        <w:rPr>
          <w:rFonts w:ascii="Times New Roman" w:hAnsi="Times New Roman" w:cs="Times New Roman"/>
        </w:rPr>
        <w:t>: ____________________ рубли Российской Федерации.</w:t>
      </w: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>Цена включает в себя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назначения.</w:t>
      </w: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lastRenderedPageBreak/>
        <w:t xml:space="preserve">Данная заявка на участие в  запросе котировок  в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>В случае, если наши предложения будут лучшими после предложений победителя о</w:t>
      </w:r>
      <w:r>
        <w:rPr>
          <w:rFonts w:ascii="Times New Roman" w:hAnsi="Times New Roman" w:cs="Times New Roman"/>
        </w:rPr>
        <w:t xml:space="preserve"> запросе</w:t>
      </w:r>
      <w:r w:rsidRPr="000B19C8">
        <w:rPr>
          <w:rFonts w:ascii="Times New Roman" w:hAnsi="Times New Roman" w:cs="Times New Roman"/>
        </w:rPr>
        <w:t xml:space="preserve"> котировок в электронной форме, а </w:t>
      </w:r>
      <w:proofErr w:type="gramStart"/>
      <w:r w:rsidRPr="000B19C8">
        <w:rPr>
          <w:rFonts w:ascii="Times New Roman" w:hAnsi="Times New Roman" w:cs="Times New Roman"/>
        </w:rPr>
        <w:t>победитель  запроса</w:t>
      </w:r>
      <w:proofErr w:type="gramEnd"/>
      <w:r w:rsidRPr="000B19C8">
        <w:rPr>
          <w:rFonts w:ascii="Times New Roman" w:hAnsi="Times New Roman" w:cs="Times New Roman"/>
        </w:rPr>
        <w:t xml:space="preserve"> котировок  в электронной форме будет признан уклонившимся от заключения договора с </w:t>
      </w:r>
      <w:r w:rsidRPr="001150EB">
        <w:rPr>
          <w:rFonts w:ascii="Times New Roman" w:hAnsi="Times New Roman" w:cs="Times New Roman"/>
        </w:rPr>
        <w:t>МБДОУ № 95 "Радуга"</w:t>
      </w:r>
      <w:r w:rsidRPr="001150E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,мы обязуемся </w:t>
      </w:r>
      <w:r w:rsidRPr="000B19C8">
        <w:rPr>
          <w:rFonts w:ascii="Times New Roman" w:hAnsi="Times New Roman" w:cs="Times New Roman"/>
        </w:rPr>
        <w:t xml:space="preserve">подписать договор с </w:t>
      </w:r>
      <w:r w:rsidRPr="001150EB">
        <w:rPr>
          <w:rFonts w:ascii="Times New Roman" w:hAnsi="Times New Roman" w:cs="Times New Roman"/>
        </w:rPr>
        <w:t>МБДОУ № 95 "Радуга"</w:t>
      </w:r>
      <w:r w:rsidRPr="001150EB">
        <w:rPr>
          <w:rFonts w:ascii="Times New Roman" w:hAnsi="Times New Roman" w:cs="Times New Roman"/>
        </w:rPr>
        <w:tab/>
      </w:r>
      <w:r w:rsidRPr="000B19C8">
        <w:rPr>
          <w:rFonts w:ascii="Times New Roman" w:hAnsi="Times New Roman" w:cs="Times New Roman"/>
        </w:rPr>
        <w:t>по итогам  запроса котировок  в электронной форме на поставку Товара в соответствии с требованиями котировочной документации и условиям</w:t>
      </w:r>
      <w:r>
        <w:rPr>
          <w:rFonts w:ascii="Times New Roman" w:hAnsi="Times New Roman" w:cs="Times New Roman"/>
        </w:rPr>
        <w:t>и наших предложений, указанных</w:t>
      </w:r>
      <w:r w:rsidRPr="000B19C8">
        <w:rPr>
          <w:rFonts w:ascii="Times New Roman" w:hAnsi="Times New Roman" w:cs="Times New Roman"/>
        </w:rPr>
        <w:t xml:space="preserve"> в данной заявке. </w:t>
      </w: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 xml:space="preserve">По всем вопросам, связанным с участием </w:t>
      </w:r>
      <w:proofErr w:type="gramStart"/>
      <w:r w:rsidRPr="000B19C8">
        <w:rPr>
          <w:rFonts w:ascii="Times New Roman" w:hAnsi="Times New Roman" w:cs="Times New Roman"/>
        </w:rPr>
        <w:t>в  запросе</w:t>
      </w:r>
      <w:proofErr w:type="gramEnd"/>
      <w:r w:rsidRPr="000B19C8">
        <w:rPr>
          <w:rFonts w:ascii="Times New Roman" w:hAnsi="Times New Roman" w:cs="Times New Roman"/>
        </w:rPr>
        <w:t xml:space="preserve"> котировок  в электронной форме на поставку Товара с нашей стороны уполномочен:</w:t>
      </w: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</w:p>
    <w:p w:rsidR="004A2ADC" w:rsidRPr="00311884" w:rsidRDefault="004A2ADC" w:rsidP="004A2ADC">
      <w:pPr>
        <w:contextualSpacing/>
        <w:jc w:val="both"/>
        <w:rPr>
          <w:rFonts w:ascii="Times New Roman" w:hAnsi="Times New Roman" w:cs="Times New Roman"/>
        </w:rPr>
      </w:pPr>
      <w:r w:rsidRPr="00311884">
        <w:rPr>
          <w:rFonts w:ascii="Times New Roman" w:hAnsi="Times New Roman" w:cs="Times New Roman"/>
        </w:rPr>
        <w:t>_____________________________________________________________________________</w:t>
      </w:r>
      <w:r>
        <w:rPr>
          <w:rFonts w:ascii="Times New Roman" w:hAnsi="Times New Roman" w:cs="Times New Roman"/>
        </w:rPr>
        <w:t>_____________________________________________________________________________________________</w:t>
      </w:r>
    </w:p>
    <w:p w:rsidR="004A2ADC" w:rsidRPr="00311884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Times New Roman" w:hAnsi="Times New Roman" w:cs="Times New Roman"/>
        </w:rPr>
      </w:pPr>
      <w:r w:rsidRPr="00311884">
        <w:rPr>
          <w:rFonts w:ascii="Times New Roman" w:hAnsi="Times New Roman" w:cs="Times New Roman"/>
        </w:rPr>
        <w:t xml:space="preserve">(фамилия, имя, отчество </w:t>
      </w:r>
      <w:r w:rsidRPr="00311884">
        <w:rPr>
          <w:rFonts w:ascii="Times New Roman" w:hAnsi="Times New Roman" w:cs="Times New Roman"/>
          <w:bCs/>
        </w:rPr>
        <w:t>(полностью), телефон, адрес электронной почты)</w:t>
      </w:r>
    </w:p>
    <w:p w:rsidR="004A2ADC" w:rsidRPr="00311884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311884" w:rsidRDefault="004A2ADC" w:rsidP="004A2ADC">
      <w:pPr>
        <w:jc w:val="both"/>
        <w:rPr>
          <w:rFonts w:ascii="Times New Roman" w:hAnsi="Times New Roman" w:cs="Times New Roman"/>
        </w:rPr>
      </w:pPr>
      <w:r w:rsidRPr="00311884">
        <w:rPr>
          <w:rFonts w:ascii="Times New Roman" w:hAnsi="Times New Roman" w:cs="Times New Roman"/>
        </w:rPr>
        <w:t xml:space="preserve">Настоящая заявка будет носить </w:t>
      </w:r>
      <w:proofErr w:type="gramStart"/>
      <w:r w:rsidRPr="00311884">
        <w:rPr>
          <w:rFonts w:ascii="Times New Roman" w:hAnsi="Times New Roman" w:cs="Times New Roman"/>
        </w:rPr>
        <w:t>характер  предварительного</w:t>
      </w:r>
      <w:proofErr w:type="gramEnd"/>
      <w:r w:rsidRPr="00311884">
        <w:rPr>
          <w:rFonts w:ascii="Times New Roman" w:hAnsi="Times New Roman" w:cs="Times New Roman"/>
        </w:rPr>
        <w:t xml:space="preserve"> заключенного между (наименование участника закупки) и </w:t>
      </w:r>
      <w:r w:rsidRPr="001150EB">
        <w:rPr>
          <w:rFonts w:ascii="Times New Roman" w:hAnsi="Times New Roman" w:cs="Times New Roman"/>
        </w:rPr>
        <w:t>МБДОУ № 95 "Радуга"</w:t>
      </w:r>
      <w:r w:rsidRPr="001150E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</w:t>
      </w:r>
      <w:r w:rsidRPr="00311884">
        <w:rPr>
          <w:rFonts w:ascii="Times New Roman" w:hAnsi="Times New Roman" w:cs="Times New Roman"/>
        </w:rPr>
        <w:t>соглашения о заключении договора на условиях нашей заявки и по цене договора, которая будет указана в протоколе 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</w:p>
    <w:p w:rsidR="004A2ADC" w:rsidRPr="00311884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Pr="00311884" w:rsidRDefault="004A2ADC" w:rsidP="004A2ADC">
      <w:pPr>
        <w:jc w:val="both"/>
        <w:rPr>
          <w:rFonts w:ascii="Times New Roman" w:hAnsi="Times New Roman" w:cs="Times New Roman"/>
          <w:u w:val="single"/>
        </w:rPr>
      </w:pPr>
      <w:r w:rsidRPr="00311884">
        <w:rPr>
          <w:rFonts w:ascii="Times New Roman" w:hAnsi="Times New Roman" w:cs="Times New Roman"/>
          <w:u w:val="single"/>
        </w:rPr>
        <w:t>Участник закупки</w:t>
      </w:r>
    </w:p>
    <w:p w:rsidR="004A2ADC" w:rsidRPr="00311884" w:rsidRDefault="004A2ADC" w:rsidP="004A2ADC">
      <w:pPr>
        <w:jc w:val="both"/>
        <w:rPr>
          <w:rFonts w:ascii="Times New Roman" w:hAnsi="Times New Roman" w:cs="Times New Roman"/>
          <w:u w:val="single"/>
        </w:rPr>
      </w:pPr>
    </w:p>
    <w:p w:rsidR="004A2ADC" w:rsidRPr="004B6B64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>____________________________________________</w:t>
      </w:r>
      <w:r w:rsidR="0001386E">
        <w:rPr>
          <w:rFonts w:ascii="Times New Roman" w:hAnsi="Times New Roman" w:cs="Times New Roman"/>
        </w:rPr>
        <w:t>__ _________ «______»________20</w:t>
      </w:r>
      <w:r w:rsidR="00BC480F">
        <w:rPr>
          <w:rFonts w:ascii="Times New Roman" w:hAnsi="Times New Roman" w:cs="Times New Roman"/>
        </w:rPr>
        <w:t>21</w:t>
      </w:r>
    </w:p>
    <w:p w:rsidR="004A2ADC" w:rsidRPr="00925C77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18"/>
          <w:szCs w:val="18"/>
        </w:rPr>
      </w:pPr>
      <w:r w:rsidRPr="00925C77">
        <w:rPr>
          <w:rFonts w:ascii="Times New Roman" w:hAnsi="Times New Roman" w:cs="Times New Roman"/>
          <w:sz w:val="18"/>
          <w:szCs w:val="18"/>
        </w:rPr>
        <w:t>(фамилия, имя, отчество</w:t>
      </w:r>
      <w:r w:rsidRPr="00925C77">
        <w:rPr>
          <w:rFonts w:ascii="Times New Roman" w:hAnsi="Times New Roman" w:cs="Times New Roman"/>
          <w:bCs/>
          <w:sz w:val="18"/>
          <w:szCs w:val="18"/>
        </w:rPr>
        <w:t>, должность лица, имеющего право подписи)       (подпись)</w:t>
      </w:r>
    </w:p>
    <w:p w:rsidR="004A2ADC" w:rsidRPr="00311884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18"/>
          <w:szCs w:val="18"/>
        </w:rPr>
      </w:pP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</w:p>
    <w:p w:rsidR="004A2ADC" w:rsidRPr="00311884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18"/>
          <w:szCs w:val="18"/>
        </w:rPr>
      </w:pPr>
      <w:r w:rsidRPr="00311884">
        <w:rPr>
          <w:rFonts w:ascii="Times New Roman" w:hAnsi="Times New Roman" w:cs="Times New Roman"/>
          <w:bCs/>
        </w:rPr>
        <w:t>м.п.</w:t>
      </w:r>
      <w:r w:rsidRPr="00311884">
        <w:rPr>
          <w:rFonts w:ascii="Times New Roman" w:hAnsi="Times New Roman" w:cs="Times New Roman"/>
          <w:bCs/>
        </w:rPr>
        <w:tab/>
      </w: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Default="004A2ADC" w:rsidP="004A2ADC">
      <w:pPr>
        <w:jc w:val="both"/>
      </w:pPr>
    </w:p>
    <w:p w:rsidR="004A2ADC" w:rsidRDefault="004A2ADC" w:rsidP="004A2ADC">
      <w:pPr>
        <w:jc w:val="both"/>
      </w:pPr>
    </w:p>
    <w:p w:rsidR="004A2ADC" w:rsidRDefault="004A2ADC" w:rsidP="004A2ADC">
      <w:pPr>
        <w:jc w:val="both"/>
      </w:pPr>
    </w:p>
    <w:p w:rsidR="004A2ADC" w:rsidRDefault="004A2ADC" w:rsidP="004A2ADC">
      <w:pPr>
        <w:jc w:val="both"/>
      </w:pPr>
    </w:p>
    <w:p w:rsidR="004A2ADC" w:rsidRDefault="004A2ADC" w:rsidP="004A2ADC">
      <w:pPr>
        <w:jc w:val="both"/>
      </w:pPr>
    </w:p>
    <w:p w:rsidR="004A2ADC" w:rsidRDefault="004A2ADC" w:rsidP="004A2ADC">
      <w:pPr>
        <w:jc w:val="both"/>
      </w:pPr>
    </w:p>
    <w:p w:rsidR="004A2ADC" w:rsidRDefault="004A2ADC" w:rsidP="004A2ADC">
      <w:pPr>
        <w:jc w:val="both"/>
      </w:pPr>
    </w:p>
    <w:p w:rsidR="004A2ADC" w:rsidRDefault="004A2ADC" w:rsidP="004A2ADC">
      <w:pPr>
        <w:jc w:val="both"/>
      </w:pPr>
    </w:p>
    <w:p w:rsidR="004A2ADC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</w:pP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rFonts w:ascii="Times New Roman" w:hAnsi="Times New Roman" w:cs="Times New Roman"/>
          <w:b/>
        </w:rPr>
      </w:pPr>
      <w:r w:rsidRPr="000B19C8">
        <w:rPr>
          <w:rFonts w:ascii="Times New Roman" w:hAnsi="Times New Roman" w:cs="Times New Roman"/>
          <w:b/>
        </w:rPr>
        <w:lastRenderedPageBreak/>
        <w:t>Приложение № 5</w:t>
      </w: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contextualSpacing/>
        <w:jc w:val="right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>Заполняется физическими лицами и индивидуальными предпринимателями</w:t>
      </w: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ind w:left="284"/>
        <w:contextualSpacing/>
        <w:jc w:val="center"/>
        <w:rPr>
          <w:rFonts w:ascii="Times New Roman" w:hAnsi="Times New Roman" w:cs="Times New Roman"/>
          <w:b/>
        </w:rPr>
      </w:pPr>
    </w:p>
    <w:p w:rsidR="004A2ADC" w:rsidRPr="000B19C8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 w:cs="Times New Roman"/>
          <w:b/>
        </w:rPr>
      </w:pPr>
      <w:r w:rsidRPr="000B19C8">
        <w:rPr>
          <w:rFonts w:ascii="Times New Roman" w:hAnsi="Times New Roman" w:cs="Times New Roman"/>
          <w:b/>
        </w:rPr>
        <w:t>Заявка на участие в  запросе котировок  в электронной форме № ___________</w:t>
      </w:r>
    </w:p>
    <w:p w:rsidR="004A2ADC" w:rsidRPr="00CE4799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  <w:b/>
        </w:rPr>
        <w:t xml:space="preserve">на поставку продуктов питания </w:t>
      </w:r>
      <w:r w:rsidRPr="00CE4799">
        <w:rPr>
          <w:rFonts w:ascii="Times New Roman" w:hAnsi="Times New Roman" w:cs="Times New Roman"/>
        </w:rPr>
        <w:t>(</w:t>
      </w:r>
      <w:r w:rsidR="00443DF7">
        <w:rPr>
          <w:rFonts w:ascii="Times New Roman" w:hAnsi="Times New Roman" w:cs="Times New Roman"/>
        </w:rPr>
        <w:t>Молочная продукция</w:t>
      </w:r>
      <w:r w:rsidRPr="00CE4799">
        <w:rPr>
          <w:rFonts w:ascii="Times New Roman" w:hAnsi="Times New Roman" w:cs="Times New Roman"/>
        </w:rPr>
        <w:t>)</w:t>
      </w:r>
    </w:p>
    <w:p w:rsidR="004A2ADC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spacing w:line="360" w:lineRule="auto"/>
        <w:ind w:left="284"/>
        <w:contextualSpacing/>
        <w:jc w:val="center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Фирменный бланк участника процедуры закупки</w:t>
      </w:r>
    </w:p>
    <w:p w:rsidR="004A2ADC" w:rsidRPr="000B19C8" w:rsidRDefault="0001386E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«_____»___________________20</w:t>
      </w:r>
      <w:r w:rsidR="00BC480F">
        <w:rPr>
          <w:rFonts w:ascii="Times New Roman" w:hAnsi="Times New Roman" w:cs="Times New Roman"/>
        </w:rPr>
        <w:t>21</w:t>
      </w:r>
      <w:r w:rsidR="004A2ADC">
        <w:rPr>
          <w:rFonts w:ascii="Times New Roman" w:hAnsi="Times New Roman" w:cs="Times New Roman"/>
        </w:rPr>
        <w:t xml:space="preserve"> </w:t>
      </w:r>
      <w:r w:rsidR="004A2ADC" w:rsidRPr="000B19C8">
        <w:rPr>
          <w:rFonts w:ascii="Times New Roman" w:hAnsi="Times New Roman" w:cs="Times New Roman"/>
        </w:rPr>
        <w:t>г.</w:t>
      </w:r>
    </w:p>
    <w:p w:rsidR="004A2ADC" w:rsidRPr="000B19C8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 w:cs="Times New Roman"/>
        </w:rPr>
      </w:pPr>
      <w:r>
        <w:rPr>
          <w:rFonts w:ascii="Times New Roman" w:hAnsi="Times New Roman" w:cs="Times New Roman"/>
        </w:rPr>
        <w:t xml:space="preserve">  </w:t>
      </w:r>
      <w:r w:rsidRPr="000B19C8">
        <w:rPr>
          <w:rFonts w:ascii="Times New Roman" w:hAnsi="Times New Roman" w:cs="Times New Roman"/>
        </w:rPr>
        <w:t>(дата формирования заявки)</w:t>
      </w:r>
    </w:p>
    <w:p w:rsidR="004A2ADC" w:rsidRPr="000B19C8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67"/>
        <w:contextualSpacing/>
        <w:jc w:val="center"/>
        <w:rPr>
          <w:rFonts w:ascii="Times New Roman" w:hAnsi="Times New Roman" w:cs="Times New Roman"/>
          <w:b/>
        </w:rPr>
      </w:pPr>
      <w:r w:rsidRPr="000B19C8">
        <w:rPr>
          <w:rFonts w:ascii="Times New Roman" w:hAnsi="Times New Roman" w:cs="Times New Roman"/>
          <w:b/>
        </w:rPr>
        <w:t>Информация об участнике размещения заказа:</w:t>
      </w:r>
    </w:p>
    <w:tbl>
      <w:tblPr>
        <w:tblW w:w="0" w:type="auto"/>
        <w:tblBorders>
          <w:top w:val="single" w:sz="4" w:space="0" w:color="auto"/>
          <w:left w:val="single" w:sz="4" w:space="0" w:color="auto"/>
          <w:bottom w:val="single" w:sz="4" w:space="0" w:color="auto"/>
          <w:right w:val="single" w:sz="4" w:space="0" w:color="auto"/>
          <w:insideH w:val="single" w:sz="4" w:space="0" w:color="auto"/>
          <w:insideV w:val="single" w:sz="4" w:space="0" w:color="auto"/>
        </w:tblBorders>
        <w:tblLook w:val="01E0" w:firstRow="1" w:lastRow="1" w:firstColumn="1" w:lastColumn="1" w:noHBand="0" w:noVBand="0"/>
      </w:tblPr>
      <w:tblGrid>
        <w:gridCol w:w="2106"/>
        <w:gridCol w:w="4469"/>
        <w:gridCol w:w="2855"/>
      </w:tblGrid>
      <w:tr w:rsidR="004A2ADC" w:rsidRPr="000B19C8" w:rsidTr="00D04B6E">
        <w:trPr>
          <w:cantSplit/>
        </w:trPr>
        <w:tc>
          <w:tcPr>
            <w:tcW w:w="2106" w:type="dxa"/>
            <w:vMerge w:val="restart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Физическое лицо;</w:t>
            </w:r>
          </w:p>
          <w:p w:rsidR="004A2ADC" w:rsidRPr="000B19C8" w:rsidRDefault="004A2ADC" w:rsidP="00D04B6E">
            <w:pPr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Индивидуальный предприниматель</w:t>
            </w:r>
          </w:p>
          <w:p w:rsidR="004A2ADC" w:rsidRPr="000B19C8" w:rsidRDefault="004A2ADC" w:rsidP="00D04B6E">
            <w:pPr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(предприниматель без образования юридического лица)</w:t>
            </w: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Фамилия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  <w:trHeight w:val="346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Имя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  <w:trHeight w:val="354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Отчество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  <w:trHeight w:val="555"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Паспортные данные (номер, серия, место и дата выдачи, кем выдан)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Идентификационный номер налогоплательщика,</w:t>
            </w:r>
          </w:p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дата постановки на учет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Сведения о месте жительства / регистрации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Номер контактного телефона (с указанием кода города, района), адрес электронной почты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Факс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rPr>
          <w:cantSplit/>
        </w:trPr>
        <w:tc>
          <w:tcPr>
            <w:tcW w:w="0" w:type="auto"/>
            <w:vMerge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vAlign w:val="center"/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4469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hideMark/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  <w:r w:rsidRPr="000B19C8">
              <w:rPr>
                <w:rFonts w:ascii="Times New Roman" w:hAnsi="Times New Roman" w:cs="Times New Roman"/>
                <w:lang w:eastAsia="en-US"/>
              </w:rPr>
              <w:t>Контактное лицо</w:t>
            </w:r>
          </w:p>
        </w:tc>
        <w:tc>
          <w:tcPr>
            <w:tcW w:w="2855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</w:tcPr>
          <w:p w:rsidR="004A2ADC" w:rsidRPr="000B19C8" w:rsidRDefault="004A2ADC" w:rsidP="00D04B6E">
            <w:pPr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</w:tr>
    </w:tbl>
    <w:p w:rsidR="004A2ADC" w:rsidRPr="000B19C8" w:rsidRDefault="004A2ADC" w:rsidP="004A2AD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ab/>
      </w:r>
    </w:p>
    <w:p w:rsidR="004A2ADC" w:rsidRPr="000B19C8" w:rsidRDefault="004A2ADC" w:rsidP="004A2AD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ind w:firstLine="539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>Изучив документацию</w:t>
      </w:r>
      <w:r>
        <w:rPr>
          <w:rFonts w:ascii="Times New Roman" w:hAnsi="Times New Roman" w:cs="Times New Roman"/>
        </w:rPr>
        <w:t xml:space="preserve"> </w:t>
      </w:r>
      <w:r w:rsidRPr="000B19C8">
        <w:rPr>
          <w:rFonts w:ascii="Times New Roman" w:hAnsi="Times New Roman" w:cs="Times New Roman"/>
        </w:rPr>
        <w:t>запроса котировок  в электронной форме, принимая установленные в ней требования и условия организации и проведения запроса котировок  в электронной форме, мы подтверждаем, что согласны участвовать в запросе котировок  в электронной форме в соответствии с документацией и, в случае признания нас победителем, осуществить поставку товара, выполнить работы, оказать услуги в соответствии с условиями и требованиями, установленными в документации по цене, предложенной в данной заявке.</w:t>
      </w:r>
    </w:p>
    <w:p w:rsidR="004A2ADC" w:rsidRPr="000B19C8" w:rsidRDefault="004A2ADC" w:rsidP="004A2ADC">
      <w:pPr>
        <w:widowControl w:val="0"/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rPr>
          <w:rFonts w:ascii="Times New Roman" w:hAnsi="Times New Roman" w:cs="Times New Roman"/>
        </w:rPr>
      </w:pPr>
    </w:p>
    <w:tbl>
      <w:tblPr>
        <w:tblW w:w="0" w:type="auto"/>
        <w:tblBorders>
          <w:top w:val="single" w:sz="4" w:space="0" w:color="000000"/>
          <w:left w:val="single" w:sz="4" w:space="0" w:color="000000"/>
          <w:bottom w:val="single" w:sz="4" w:space="0" w:color="000000"/>
          <w:right w:val="single" w:sz="4" w:space="0" w:color="000000"/>
          <w:insideH w:val="single" w:sz="4" w:space="0" w:color="000000"/>
          <w:insideV w:val="single" w:sz="4" w:space="0" w:color="000000"/>
        </w:tblBorders>
        <w:tblLook w:val="00A0" w:firstRow="1" w:lastRow="0" w:firstColumn="1" w:lastColumn="0" w:noHBand="0" w:noVBand="0"/>
      </w:tblPr>
      <w:tblGrid>
        <w:gridCol w:w="2109"/>
        <w:gridCol w:w="2110"/>
        <w:gridCol w:w="992"/>
        <w:gridCol w:w="993"/>
        <w:gridCol w:w="1340"/>
        <w:gridCol w:w="1886"/>
      </w:tblGrid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Наименование товара</w:t>
            </w: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Характеристики товара</w:t>
            </w: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Ед. изм.</w:t>
            </w: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Кол-во товара</w:t>
            </w: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Цена за ед.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Сумма</w:t>
            </w: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210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211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2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99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3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vAlign w:val="center"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lang w:eastAsia="en-US"/>
              </w:rPr>
            </w:pPr>
          </w:p>
        </w:tc>
      </w:tr>
      <w:tr w:rsidR="004A2ADC" w:rsidRPr="000B19C8" w:rsidTr="00D04B6E">
        <w:tc>
          <w:tcPr>
            <w:tcW w:w="7544" w:type="dxa"/>
            <w:gridSpan w:val="5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hideMark/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right"/>
              <w:rPr>
                <w:rFonts w:ascii="Times New Roman" w:hAnsi="Times New Roman" w:cs="Times New Roman"/>
                <w:b/>
                <w:lang w:eastAsia="en-US"/>
              </w:rPr>
            </w:pPr>
            <w:r w:rsidRPr="000B19C8">
              <w:rPr>
                <w:rFonts w:ascii="Times New Roman" w:hAnsi="Times New Roman" w:cs="Times New Roman"/>
                <w:b/>
                <w:lang w:eastAsia="en-US"/>
              </w:rPr>
              <w:t>Итого:</w:t>
            </w:r>
          </w:p>
        </w:tc>
        <w:tc>
          <w:tcPr>
            <w:tcW w:w="188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</w:tcPr>
          <w:p w:rsidR="004A2ADC" w:rsidRPr="000B19C8" w:rsidRDefault="004A2ADC" w:rsidP="00D04B6E">
            <w:pPr>
              <w:widowControl w:val="0"/>
              <w:tabs>
                <w:tab w:val="left" w:pos="540"/>
                <w:tab w:val="left" w:pos="1832"/>
                <w:tab w:val="left" w:pos="2748"/>
                <w:tab w:val="left" w:pos="3664"/>
                <w:tab w:val="left" w:pos="4580"/>
                <w:tab w:val="left" w:pos="5496"/>
                <w:tab w:val="left" w:pos="6412"/>
                <w:tab w:val="left" w:pos="7328"/>
                <w:tab w:val="left" w:pos="8244"/>
                <w:tab w:val="left" w:pos="9160"/>
                <w:tab w:val="left" w:pos="10076"/>
                <w:tab w:val="left" w:pos="10992"/>
                <w:tab w:val="left" w:pos="11908"/>
                <w:tab w:val="left" w:pos="12824"/>
                <w:tab w:val="left" w:pos="13740"/>
                <w:tab w:val="left" w:pos="14656"/>
              </w:tabs>
              <w:contextualSpacing/>
              <w:jc w:val="center"/>
              <w:rPr>
                <w:rFonts w:ascii="Times New Roman" w:hAnsi="Times New Roman" w:cs="Times New Roman"/>
                <w:b/>
                <w:lang w:eastAsia="en-US"/>
              </w:rPr>
            </w:pPr>
          </w:p>
        </w:tc>
      </w:tr>
    </w:tbl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  <w:b/>
        </w:rPr>
      </w:pP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  <w:b/>
        </w:rPr>
        <w:t>Цена заявки</w:t>
      </w:r>
      <w:r w:rsidRPr="000B19C8">
        <w:rPr>
          <w:rFonts w:ascii="Times New Roman" w:hAnsi="Times New Roman" w:cs="Times New Roman"/>
        </w:rPr>
        <w:t>: ____________________ рубли Российской Федерации.</w:t>
      </w: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>Цена включает в себя в себя затраты на уплату налогов и сборов, других обязательных платежей, страхования, уплаты таможенных пошлин, погрузочно-разгрузочные расходы, транспортных расходов до места назначения.</w:t>
      </w: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lastRenderedPageBreak/>
        <w:t xml:space="preserve">Данная заявка на участие в запросе котировок  в электронной форме будет оставаться для нас обязательной. Настоящим гарантируем достоверность представленной нами в заявке информации. </w:t>
      </w: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 xml:space="preserve">В случае, если наши предложения будут лучшими после предложений победителя </w:t>
      </w:r>
      <w:r>
        <w:rPr>
          <w:rFonts w:ascii="Times New Roman" w:hAnsi="Times New Roman" w:cs="Times New Roman"/>
        </w:rPr>
        <w:t>о запросе</w:t>
      </w:r>
      <w:r w:rsidRPr="000B19C8">
        <w:rPr>
          <w:rFonts w:ascii="Times New Roman" w:hAnsi="Times New Roman" w:cs="Times New Roman"/>
        </w:rPr>
        <w:t xml:space="preserve"> котировок в электронной форме, а </w:t>
      </w:r>
      <w:proofErr w:type="gramStart"/>
      <w:r w:rsidRPr="000B19C8">
        <w:rPr>
          <w:rFonts w:ascii="Times New Roman" w:hAnsi="Times New Roman" w:cs="Times New Roman"/>
        </w:rPr>
        <w:t>победитель  запроса</w:t>
      </w:r>
      <w:proofErr w:type="gramEnd"/>
      <w:r w:rsidRPr="000B19C8">
        <w:rPr>
          <w:rFonts w:ascii="Times New Roman" w:hAnsi="Times New Roman" w:cs="Times New Roman"/>
        </w:rPr>
        <w:t xml:space="preserve"> котировок  в электронной форме будет признан уклонившимся от заключения договора с </w:t>
      </w:r>
      <w:r w:rsidRPr="001150EB">
        <w:rPr>
          <w:rFonts w:ascii="Times New Roman" w:hAnsi="Times New Roman" w:cs="Times New Roman"/>
        </w:rPr>
        <w:t>МБДОУ № 95 "Рад</w:t>
      </w:r>
      <w:r>
        <w:rPr>
          <w:rFonts w:ascii="Times New Roman" w:hAnsi="Times New Roman" w:cs="Times New Roman"/>
        </w:rPr>
        <w:t>уга",</w:t>
      </w:r>
      <w:r w:rsidRPr="000B19C8">
        <w:rPr>
          <w:rFonts w:ascii="Times New Roman" w:hAnsi="Times New Roman" w:cs="Times New Roman"/>
        </w:rPr>
        <w:t xml:space="preserve">мы обязуемся подписать договор с </w:t>
      </w:r>
      <w:r>
        <w:rPr>
          <w:rFonts w:ascii="Times New Roman" w:hAnsi="Times New Roman" w:cs="Times New Roman"/>
        </w:rPr>
        <w:t xml:space="preserve">МБДОУ № 95 "Радуга" </w:t>
      </w:r>
      <w:r w:rsidRPr="000B19C8">
        <w:rPr>
          <w:rFonts w:ascii="Times New Roman" w:hAnsi="Times New Roman" w:cs="Times New Roman"/>
        </w:rPr>
        <w:t>по итогам  запроса котировок  в электронной форме на поставку Товара в соответствии с требованиями котировочной документации и условия</w:t>
      </w:r>
      <w:r>
        <w:rPr>
          <w:rFonts w:ascii="Times New Roman" w:hAnsi="Times New Roman" w:cs="Times New Roman"/>
        </w:rPr>
        <w:t>ми наших предложений, указанных</w:t>
      </w:r>
      <w:r w:rsidRPr="000B19C8">
        <w:rPr>
          <w:rFonts w:ascii="Times New Roman" w:hAnsi="Times New Roman" w:cs="Times New Roman"/>
        </w:rPr>
        <w:t xml:space="preserve"> в данной заявке. </w:t>
      </w: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  <w:r w:rsidRPr="000B19C8">
        <w:rPr>
          <w:rFonts w:ascii="Times New Roman" w:hAnsi="Times New Roman" w:cs="Times New Roman"/>
        </w:rPr>
        <w:t xml:space="preserve">По всем вопросам, связанным с участием </w:t>
      </w:r>
      <w:proofErr w:type="gramStart"/>
      <w:r w:rsidRPr="000B19C8">
        <w:rPr>
          <w:rFonts w:ascii="Times New Roman" w:hAnsi="Times New Roman" w:cs="Times New Roman"/>
        </w:rPr>
        <w:t>в  запросе</w:t>
      </w:r>
      <w:proofErr w:type="gramEnd"/>
      <w:r w:rsidRPr="000B19C8">
        <w:rPr>
          <w:rFonts w:ascii="Times New Roman" w:hAnsi="Times New Roman" w:cs="Times New Roman"/>
        </w:rPr>
        <w:t xml:space="preserve"> котировок  в электронной форме на поставку Товара с нашей стороны уполномочен:</w:t>
      </w:r>
    </w:p>
    <w:p w:rsidR="004A2ADC" w:rsidRPr="000B19C8" w:rsidRDefault="004A2ADC" w:rsidP="004A2ADC">
      <w:pPr>
        <w:ind w:firstLine="540"/>
        <w:contextualSpacing/>
        <w:jc w:val="both"/>
        <w:rPr>
          <w:rFonts w:ascii="Times New Roman" w:hAnsi="Times New Roman" w:cs="Times New Roman"/>
        </w:rPr>
      </w:pPr>
    </w:p>
    <w:p w:rsidR="004A2ADC" w:rsidRPr="00311884" w:rsidRDefault="004A2ADC" w:rsidP="004A2ADC">
      <w:pPr>
        <w:contextualSpacing/>
        <w:jc w:val="both"/>
        <w:rPr>
          <w:rFonts w:ascii="Times New Roman" w:hAnsi="Times New Roman" w:cs="Times New Roman"/>
        </w:rPr>
      </w:pPr>
      <w:r w:rsidRPr="00311884">
        <w:rPr>
          <w:rFonts w:ascii="Times New Roman" w:hAnsi="Times New Roman" w:cs="Times New Roman"/>
        </w:rPr>
        <w:t>_____________________________________________________________________________</w:t>
      </w:r>
      <w:r>
        <w:rPr>
          <w:rFonts w:ascii="Times New Roman" w:hAnsi="Times New Roman" w:cs="Times New Roman"/>
        </w:rPr>
        <w:t>_____________________________________________________________________________________________</w:t>
      </w:r>
    </w:p>
    <w:p w:rsidR="004A2ADC" w:rsidRPr="00311884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contextualSpacing/>
        <w:jc w:val="center"/>
        <w:rPr>
          <w:rFonts w:ascii="Times New Roman" w:hAnsi="Times New Roman" w:cs="Times New Roman"/>
        </w:rPr>
      </w:pPr>
      <w:r w:rsidRPr="00311884">
        <w:rPr>
          <w:rFonts w:ascii="Times New Roman" w:hAnsi="Times New Roman" w:cs="Times New Roman"/>
        </w:rPr>
        <w:t xml:space="preserve">(фамилия, имя, отчество </w:t>
      </w:r>
      <w:r w:rsidRPr="00311884">
        <w:rPr>
          <w:rFonts w:ascii="Times New Roman" w:hAnsi="Times New Roman" w:cs="Times New Roman"/>
          <w:bCs/>
        </w:rPr>
        <w:t>(полностью), телефон, адрес электронной почты)</w:t>
      </w:r>
    </w:p>
    <w:p w:rsidR="004A2ADC" w:rsidRPr="00311884" w:rsidRDefault="004A2ADC" w:rsidP="004A2ADC">
      <w:pPr>
        <w:contextualSpacing/>
        <w:jc w:val="both"/>
        <w:rPr>
          <w:rFonts w:ascii="Times New Roman" w:hAnsi="Times New Roman" w:cs="Times New Roman"/>
        </w:rPr>
      </w:pPr>
      <w:r w:rsidRPr="00311884">
        <w:rPr>
          <w:rFonts w:ascii="Times New Roman" w:hAnsi="Times New Roman" w:cs="Times New Roman"/>
        </w:rPr>
        <w:t xml:space="preserve">Настоящая заявка будет носить </w:t>
      </w:r>
      <w:proofErr w:type="gramStart"/>
      <w:r w:rsidRPr="00311884">
        <w:rPr>
          <w:rFonts w:ascii="Times New Roman" w:hAnsi="Times New Roman" w:cs="Times New Roman"/>
        </w:rPr>
        <w:t>характер  предварительного</w:t>
      </w:r>
      <w:proofErr w:type="gramEnd"/>
      <w:r w:rsidRPr="00311884">
        <w:rPr>
          <w:rFonts w:ascii="Times New Roman" w:hAnsi="Times New Roman" w:cs="Times New Roman"/>
        </w:rPr>
        <w:t xml:space="preserve"> заключенного между (наименование участника закупки) и </w:t>
      </w:r>
      <w:r w:rsidRPr="001150EB">
        <w:rPr>
          <w:rFonts w:ascii="Times New Roman" w:hAnsi="Times New Roman" w:cs="Times New Roman"/>
        </w:rPr>
        <w:t>МБДОУ № 95 "Радуга"</w:t>
      </w:r>
      <w:r w:rsidRPr="001150EB">
        <w:rPr>
          <w:rFonts w:ascii="Times New Roman" w:hAnsi="Times New Roman" w:cs="Times New Roman"/>
        </w:rPr>
        <w:tab/>
      </w:r>
      <w:r>
        <w:rPr>
          <w:rFonts w:ascii="Times New Roman" w:hAnsi="Times New Roman" w:cs="Times New Roman"/>
        </w:rPr>
        <w:t xml:space="preserve"> </w:t>
      </w:r>
      <w:r w:rsidRPr="00311884">
        <w:rPr>
          <w:rFonts w:ascii="Times New Roman" w:hAnsi="Times New Roman" w:cs="Times New Roman"/>
        </w:rPr>
        <w:t>соглашения о заключении договора на условиях нашей заявки и по цене договора, которая будет указана в протоколе  подведения итогов, в случае присуждения нам права заключить договор по итогам проведения размещения заказа до момента подписания договора на поставку Товара.</w:t>
      </w:r>
    </w:p>
    <w:p w:rsidR="004A2ADC" w:rsidRPr="00311884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311884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Pr="00311884" w:rsidRDefault="004A2ADC" w:rsidP="004A2ADC">
      <w:pPr>
        <w:jc w:val="both"/>
        <w:rPr>
          <w:rFonts w:ascii="Times New Roman" w:hAnsi="Times New Roman" w:cs="Times New Roman"/>
          <w:u w:val="single"/>
        </w:rPr>
      </w:pPr>
      <w:r w:rsidRPr="00311884">
        <w:rPr>
          <w:rFonts w:ascii="Times New Roman" w:hAnsi="Times New Roman" w:cs="Times New Roman"/>
          <w:u w:val="single"/>
        </w:rPr>
        <w:t>Участник закупки</w:t>
      </w:r>
    </w:p>
    <w:p w:rsidR="004A2ADC" w:rsidRPr="00311884" w:rsidRDefault="004A2ADC" w:rsidP="004A2ADC">
      <w:pPr>
        <w:jc w:val="both"/>
        <w:rPr>
          <w:rFonts w:ascii="Times New Roman" w:hAnsi="Times New Roman" w:cs="Times New Roman"/>
          <w:u w:val="single"/>
        </w:rPr>
      </w:pPr>
    </w:p>
    <w:p w:rsidR="004A2ADC" w:rsidRPr="00925C77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sz w:val="18"/>
          <w:szCs w:val="18"/>
        </w:rPr>
      </w:pPr>
      <w:r>
        <w:rPr>
          <w:rFonts w:ascii="Times New Roman" w:hAnsi="Times New Roman" w:cs="Times New Roman"/>
        </w:rPr>
        <w:t>______________________________________________ _______________ «_</w:t>
      </w:r>
      <w:r w:rsidR="0001386E">
        <w:rPr>
          <w:rFonts w:ascii="Times New Roman" w:hAnsi="Times New Roman" w:cs="Times New Roman"/>
        </w:rPr>
        <w:t>_____»__________ 20</w:t>
      </w:r>
      <w:r w:rsidR="00BC480F">
        <w:rPr>
          <w:rFonts w:ascii="Times New Roman" w:hAnsi="Times New Roman" w:cs="Times New Roman"/>
        </w:rPr>
        <w:t>21</w:t>
      </w:r>
      <w:r w:rsidRPr="00311884">
        <w:rPr>
          <w:rFonts w:ascii="Times New Roman" w:hAnsi="Times New Roman" w:cs="Times New Roman"/>
        </w:rPr>
        <w:t xml:space="preserve"> </w:t>
      </w:r>
      <w:r w:rsidRPr="00925C77">
        <w:rPr>
          <w:rFonts w:ascii="Times New Roman" w:hAnsi="Times New Roman" w:cs="Times New Roman"/>
          <w:sz w:val="18"/>
          <w:szCs w:val="18"/>
        </w:rPr>
        <w:t>(фамилия, имя, отчество</w:t>
      </w:r>
      <w:r w:rsidRPr="00925C77">
        <w:rPr>
          <w:rFonts w:ascii="Times New Roman" w:hAnsi="Times New Roman" w:cs="Times New Roman"/>
          <w:bCs/>
          <w:sz w:val="18"/>
          <w:szCs w:val="18"/>
        </w:rPr>
        <w:t>, должность лица, имеющего право подписи)       (подпись)</w:t>
      </w:r>
    </w:p>
    <w:p w:rsidR="004A2ADC" w:rsidRPr="00311884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18"/>
          <w:szCs w:val="18"/>
        </w:rPr>
      </w:pP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  <w:r w:rsidRPr="00311884">
        <w:rPr>
          <w:rFonts w:ascii="Times New Roman" w:hAnsi="Times New Roman" w:cs="Times New Roman"/>
          <w:bCs/>
          <w:sz w:val="18"/>
          <w:szCs w:val="18"/>
        </w:rPr>
        <w:tab/>
      </w:r>
    </w:p>
    <w:p w:rsidR="004A2ADC" w:rsidRPr="00311884" w:rsidRDefault="004A2ADC" w:rsidP="004A2ADC">
      <w:pPr>
        <w:tabs>
          <w:tab w:val="left" w:pos="540"/>
          <w:tab w:val="left" w:pos="1832"/>
          <w:tab w:val="left" w:pos="2748"/>
          <w:tab w:val="left" w:pos="3664"/>
          <w:tab w:val="left" w:pos="4580"/>
          <w:tab w:val="left" w:pos="5496"/>
          <w:tab w:val="left" w:pos="6412"/>
          <w:tab w:val="left" w:pos="7328"/>
          <w:tab w:val="left" w:pos="8244"/>
          <w:tab w:val="left" w:pos="9160"/>
          <w:tab w:val="left" w:pos="10076"/>
          <w:tab w:val="left" w:pos="10992"/>
          <w:tab w:val="left" w:pos="11908"/>
          <w:tab w:val="left" w:pos="12824"/>
          <w:tab w:val="left" w:pos="13740"/>
          <w:tab w:val="left" w:pos="14656"/>
        </w:tabs>
        <w:jc w:val="both"/>
        <w:rPr>
          <w:rFonts w:ascii="Times New Roman" w:hAnsi="Times New Roman" w:cs="Times New Roman"/>
          <w:bCs/>
          <w:sz w:val="18"/>
          <w:szCs w:val="18"/>
        </w:rPr>
      </w:pPr>
      <w:r w:rsidRPr="00311884">
        <w:rPr>
          <w:rFonts w:ascii="Times New Roman" w:hAnsi="Times New Roman" w:cs="Times New Roman"/>
          <w:bCs/>
        </w:rPr>
        <w:t>м.п.</w:t>
      </w:r>
      <w:r w:rsidRPr="00311884">
        <w:rPr>
          <w:rFonts w:ascii="Times New Roman" w:hAnsi="Times New Roman" w:cs="Times New Roman"/>
          <w:bCs/>
        </w:rPr>
        <w:tab/>
      </w:r>
    </w:p>
    <w:p w:rsidR="004A2ADC" w:rsidRPr="000B19C8" w:rsidRDefault="004A2ADC" w:rsidP="004A2ADC">
      <w:pPr>
        <w:contextualSpacing/>
        <w:jc w:val="both"/>
        <w:rPr>
          <w:rFonts w:ascii="Times New Roman" w:hAnsi="Times New Roman" w:cs="Times New Roman"/>
        </w:rPr>
      </w:pPr>
    </w:p>
    <w:p w:rsidR="004A2ADC" w:rsidRDefault="004A2ADC" w:rsidP="004A2ADC">
      <w:pPr>
        <w:jc w:val="both"/>
      </w:pPr>
    </w:p>
    <w:p w:rsidR="004A2ADC" w:rsidRPr="00901702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Pr="00901702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Pr="00901702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Pr="00901702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Pr="00901702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Pr="00901702" w:rsidRDefault="004A2ADC" w:rsidP="004A2ADC">
      <w:pPr>
        <w:jc w:val="both"/>
        <w:rPr>
          <w:rFonts w:ascii="Times New Roman" w:hAnsi="Times New Roman" w:cs="Times New Roman"/>
        </w:rPr>
      </w:pPr>
    </w:p>
    <w:p w:rsidR="004A2ADC" w:rsidRDefault="004A2ADC" w:rsidP="004A2ADC">
      <w:pPr>
        <w:tabs>
          <w:tab w:val="left" w:pos="-2127"/>
          <w:tab w:val="left" w:pos="567"/>
          <w:tab w:val="left" w:pos="1134"/>
          <w:tab w:val="left" w:pos="7371"/>
        </w:tabs>
        <w:rPr>
          <w:rFonts w:ascii="Times New Roman" w:hAnsi="Times New Roman" w:cs="Times New Roman"/>
          <w:b/>
        </w:rPr>
      </w:pPr>
    </w:p>
    <w:p w:rsidR="00E978F7" w:rsidRPr="00901702" w:rsidRDefault="00E978F7" w:rsidP="004A2ADC">
      <w:pPr>
        <w:tabs>
          <w:tab w:val="left" w:pos="-2127"/>
          <w:tab w:val="left" w:pos="567"/>
          <w:tab w:val="left" w:pos="1134"/>
          <w:tab w:val="left" w:pos="7371"/>
        </w:tabs>
        <w:rPr>
          <w:rFonts w:ascii="Times New Roman" w:hAnsi="Times New Roman" w:cs="Times New Roman"/>
          <w:b/>
        </w:rPr>
      </w:pPr>
    </w:p>
    <w:p w:rsidR="004A2ADC" w:rsidRDefault="004A2ADC" w:rsidP="004A2ADC">
      <w:pPr>
        <w:pStyle w:val="ListNum"/>
        <w:numPr>
          <w:ilvl w:val="0"/>
          <w:numId w:val="0"/>
        </w:numPr>
        <w:tabs>
          <w:tab w:val="left" w:pos="0"/>
        </w:tabs>
        <w:rPr>
          <w:b/>
          <w:sz w:val="24"/>
        </w:rPr>
      </w:pPr>
    </w:p>
    <w:p w:rsidR="004A2ADC" w:rsidRPr="00D95F94" w:rsidRDefault="004A2ADC" w:rsidP="004A2ADC">
      <w:pPr>
        <w:pStyle w:val="ListNum"/>
        <w:numPr>
          <w:ilvl w:val="0"/>
          <w:numId w:val="0"/>
        </w:numPr>
        <w:tabs>
          <w:tab w:val="left" w:pos="0"/>
        </w:tabs>
        <w:jc w:val="right"/>
        <w:rPr>
          <w:b/>
          <w:szCs w:val="22"/>
        </w:rPr>
      </w:pPr>
      <w:r>
        <w:rPr>
          <w:b/>
          <w:szCs w:val="22"/>
        </w:rPr>
        <w:lastRenderedPageBreak/>
        <w:t>Приложение №6</w:t>
      </w:r>
    </w:p>
    <w:p w:rsidR="004A2ADC" w:rsidRDefault="004A2ADC" w:rsidP="004A2ADC">
      <w:pPr>
        <w:jc w:val="center"/>
        <w:rPr>
          <w:rFonts w:ascii="Times New Roman" w:hAnsi="Times New Roman" w:cs="Times New Roman"/>
          <w:b/>
        </w:rPr>
      </w:pPr>
      <w:r w:rsidRPr="00DB68A5">
        <w:rPr>
          <w:rFonts w:ascii="Times New Roman" w:hAnsi="Times New Roman" w:cs="Times New Roman"/>
          <w:b/>
        </w:rPr>
        <w:t xml:space="preserve">Проект договора </w:t>
      </w:r>
      <w:r w:rsidR="00031EC5">
        <w:rPr>
          <w:rFonts w:ascii="Times New Roman" w:hAnsi="Times New Roman" w:cs="Times New Roman"/>
          <w:b/>
        </w:rPr>
        <w:t xml:space="preserve">поставки </w:t>
      </w:r>
      <w:r w:rsidRPr="00DB68A5">
        <w:rPr>
          <w:rFonts w:ascii="Times New Roman" w:hAnsi="Times New Roman" w:cs="Times New Roman"/>
          <w:b/>
        </w:rPr>
        <w:t>№</w:t>
      </w:r>
    </w:p>
    <w:p w:rsidR="00031EC5" w:rsidRPr="00031EC5" w:rsidRDefault="00031EC5" w:rsidP="00031EC5">
      <w:pPr>
        <w:suppressAutoHyphens/>
        <w:spacing w:after="0" w:line="240" w:lineRule="auto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tabs>
          <w:tab w:val="left" w:pos="8375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i/>
          <w:iC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ar-SA"/>
        </w:rPr>
        <w:t xml:space="preserve">г. Северодвинск                                                                                       </w:t>
      </w:r>
      <w:r w:rsidR="00E978F7"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ar-SA"/>
        </w:rPr>
        <w:t xml:space="preserve">                             </w:t>
      </w:r>
      <w:r w:rsidRPr="00031EC5">
        <w:rPr>
          <w:rFonts w:ascii="Times New Roman" w:eastAsia="Times New Roman" w:hAnsi="Times New Roman" w:cs="Times New Roman"/>
          <w:b/>
          <w:bCs/>
          <w:iCs/>
          <w:sz w:val="20"/>
          <w:szCs w:val="20"/>
          <w:lang w:eastAsia="ar-SA"/>
        </w:rPr>
        <w:t xml:space="preserve"> </w:t>
      </w:r>
      <w:r w:rsidRPr="00031EC5"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  <w:t>«    » _______</w:t>
      </w:r>
      <w:r w:rsidRPr="00031EC5">
        <w:rPr>
          <w:rFonts w:ascii="Times New Roman" w:eastAsia="Times New Roman" w:hAnsi="Times New Roman" w:cs="Times New Roman"/>
          <w:bCs/>
          <w:i/>
          <w:iCs/>
          <w:sz w:val="20"/>
          <w:szCs w:val="20"/>
          <w:lang w:eastAsia="ar-SA"/>
        </w:rPr>
        <w:t xml:space="preserve"> </w:t>
      </w:r>
      <w:r w:rsidR="0001386E"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  <w:t>20</w:t>
      </w:r>
      <w:r w:rsidR="00BC480F"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  <w:t>21</w:t>
      </w:r>
      <w:r w:rsidRPr="00031EC5"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  <w:t>г.</w:t>
      </w:r>
    </w:p>
    <w:p w:rsidR="00031EC5" w:rsidRPr="00031EC5" w:rsidRDefault="00031EC5" w:rsidP="00031E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______________________________________________, действующий на основании __________________</w:t>
      </w:r>
      <w:r w:rsidRPr="00031EC5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, именуемый в дальнейшем </w:t>
      </w:r>
      <w:r w:rsidRPr="00031EC5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ar-SA"/>
        </w:rPr>
        <w:t>«Поставщик»</w:t>
      </w:r>
      <w:r w:rsidRPr="00031EC5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, и 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 xml:space="preserve">Муниципальное бюджетное дошкольное образовательное учреждение «Детский сад № 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</w:rPr>
        <w:t>95 «Радуга» компенсирующего вида»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 xml:space="preserve">,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в лице</w:t>
      </w:r>
      <w:r w:rsidRPr="00031EC5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заведующего, </w:t>
      </w:r>
      <w:r w:rsid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>Шестаковой Татьяны Петровны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,</w:t>
      </w:r>
      <w:r w:rsidRPr="00031EC5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 действующе</w:t>
      </w:r>
      <w:r w:rsidR="00E978F7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>го</w:t>
      </w:r>
      <w:r w:rsidRPr="00031EC5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 на основании 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Устава</w:t>
      </w:r>
      <w:r w:rsidRPr="00031EC5">
        <w:rPr>
          <w:rFonts w:ascii="Times New Roman" w:eastAsia="Times New Roman" w:hAnsi="Times New Roman" w:cs="Times New Roman"/>
          <w:bCs/>
          <w:sz w:val="20"/>
          <w:szCs w:val="20"/>
          <w:lang w:eastAsia="ar-SA"/>
        </w:rPr>
        <w:t xml:space="preserve">,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именуемое в дальнейшем </w:t>
      </w: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«Покупатель»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, на основании Положения о закупках, утвержденного Распоряжением Управления образования Администрации Северодвинска от 20.02.2014 № 35-р заключили настоящий договор о нижеследующем:</w:t>
      </w:r>
    </w:p>
    <w:p w:rsidR="00031EC5" w:rsidRPr="00031EC5" w:rsidRDefault="00031EC5" w:rsidP="00031EC5">
      <w:pPr>
        <w:suppressAutoHyphens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>1. ПРЕДМЕТ ДОГОВОРА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1.1. Поставщик обязуется передать в обусловленный настоящим договором срок 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>продукты питания (</w:t>
      </w:r>
      <w:r w:rsidR="00EA1E76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>Молочная продукция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>) (далее-Товар),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указанные в спецификации (Приложение №2) Покупателю, а Покупатель обязуется принять и оплатить эти товары на условиях, оговоренных настоящим договором.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1.2. Общая стоимость поставок по данному договору составила: 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  <w:lang w:eastAsia="ar-SA"/>
        </w:rPr>
        <w:t xml:space="preserve">рублей 00 копеек </w:t>
      </w:r>
      <w:proofErr w:type="gramStart"/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( рублей</w:t>
      </w:r>
      <w:proofErr w:type="gramEnd"/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00 копеек).</w:t>
      </w: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2. условия поставки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2.1. Поставка товара производится на основании предварительного заказа Покупателя, в котором между Покупателем и Поставщиком согласовываются ассортимент, количество, дата и время поставки товара, способ поставки товара (транспортом Поставщика).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2.2. Предварительный заказ подается Покупателем в письменном виде, по факсу, в устной форме посредством телефонной связи не позднее 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 xml:space="preserve">14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часов дня, предшествующего дню отгрузки.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2.3. Поставщик осуществляет поставку в течение 1-2  дней с момента получения заявки от Покупателя.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2.4. Доставка товара осуществляется транспортом продавца в место, указанное Покупателем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2.5. Датой поставки считается дата отгрузки товара в место, указанное Покупателем, либо дата вывоза товара Покупателем самостоятельно.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2.6. Право собственности на товар переходит к Покупателю с момента передачи товара в месте, указанном Покупателем.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2.7. Товар считается принятым Покупателем при условии подписания накладных, товарно-транспортных накладных о приеме товара Покупателем, либо уполномоченными на то Покупателем лицами. Лица, имеющие право приемки товара и подписания документов о приемке товара, определяются в Приложении № 1 к настоящему договору, являющемуся неотъемлемой частью настоящего договора. Кроме поименованных в приложении № 1 к настоящему договору лиц со стороны Покупателя право на приемку товара и подписи документов о приемке товара предоставлено иным лицам, если их действия вытекают из обстановки (управляющая магазином, заведующая магазином, старший продавец, продавец, кладовщик и т.д.).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2.8. В случае изменения перечня лиц (указанных в Приложении № 1 к настоящему договору), имеющих право приемки товара и подписания документов о приемке товара, Покупатель обязан немедленно сообщить об этом Поставщику. 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2.9. В случае приемки товара и подписания документов о приемке товара лицами Покупателя с нарушениями пунктов 2.7. и 2.8. настоящего договора товар считается принятым Покупателем.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2.10. При приемке товара от Поставщика Покупатель, лица, уполномоченные от имени Покупателя принимать товар, подписывать документы о приемке товара, проставляют штампы, печати Покупателя. Образцы штампов, печатей Покупателя отражаются в Приложении № 1 к настоящему договору. 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Наличие указанных в Приложении № 1 печатей и штампов на документах о приемке товара свидетельствуют о принятии товара Покупателем. Отсутствие печатей, штампов Покупателя на документах о приемке товара не является доказательством непринятия товара Покупателем, либо его уполномоченными лицами.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3. права и обязанности сторон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3.1. Покупатель в срок, не позднее, чем 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14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часов дня, предшествующего предполагаемой дате поставки товара, направляет Поставщику предварительный заказ, в котором указывает ассортимент, количество товара, место и порядок поставки.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3.2. Покупатель обязан принять поставленный товар и совершить все необходимые действия по принятию товара по количеству, качеству, подписать товарно-транспортную накладную.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3.3. В случае обнаружения расхождений по количеству поставленного товара Покупатель обязан составить акт приемки товара либо сделать отметку о расхождении по количеству товара в экземпляре накладной, товарно-транспортной накладной Поставщика в момент приемки товара от Поставщика.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lastRenderedPageBreak/>
        <w:t>Акт о приемке, отметка в накладной, товарно-транспортной накладной должны быть заверены подписями должностных лиц Покупателя, производивших приемку товара.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В случае если Покупатель не выполнил данный пункт договора, в дальнейшем претензии Покупателя по количеству поставленного товара Поставщиком не принимаются.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3.4. Поставщик обязан поставить товар в срок не позднее 1-2  дня (дней) с момента получения предварительного заказа.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3.5. Одновременно с передачей товара Поставщик обязан передать относящиеся к товару документы Покупателю (товарно-транспортная накладная, счет, счет – фактура, иные документы), по требованию Покупателя Поставщик также передает документы, свидетельствующие о качестве товара (удостоверение качества, сертификат соответствия, ветеринарное свидетельство, иные документы).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3.6. По требованию Покупателя Поставщик обязан в течение 2 дней </w:t>
      </w:r>
      <w:proofErr w:type="spellStart"/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допоставить</w:t>
      </w:r>
      <w:proofErr w:type="spellEnd"/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товар в случае поставки товара в количестве меньшем, чем указано в предварительном заказе Покупателя.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3.7. Товар должен быть осмотрен Покупателем при его приемке в присутствии представителя Поставщика. При обнаружении Товара не соответствующего качества при его приемке, товар может быть возвращен Поставщику с оформлением накладной на возврат товара, подписываемой обеими сторонами, иными необходимыми документами.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3.8. Претензии по качеству Товара должны быть заявлены в течение 12 часов после приемки Товара, но не позже срока его реализации.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3.9. В случае несоблюдения условий указанных в п. 3.3., 3.8. настоящего договора претензии Покупателя могут быть удовлетворены Поставщиком в исключительных случаях и по желанию Поставщика.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shd w:val="clear" w:color="auto" w:fill="FFFFFF"/>
          <w:lang w:eastAsia="ar-SA"/>
        </w:rPr>
        <w:t>3.10. Покупатель обязан производить сверку взаимных расчетов с Поставщиком ежемесячно, не позднее 15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числа следующего месяца.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</w:p>
    <w:p w:rsidR="00031EC5" w:rsidRPr="00031EC5" w:rsidRDefault="00031EC5" w:rsidP="00031EC5">
      <w:pPr>
        <w:numPr>
          <w:ilvl w:val="0"/>
          <w:numId w:val="4"/>
        </w:num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цена товара и порядок расчетов</w:t>
      </w:r>
    </w:p>
    <w:p w:rsidR="00031EC5" w:rsidRPr="00031EC5" w:rsidRDefault="00031EC5" w:rsidP="00031EC5">
      <w:pPr>
        <w:suppressAutoHyphens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4.1. Стоимость товара определяется на основании накладных, выставленных счетов, счетов – фактур по ценам, установленным в Приложении № 2 настоящего договора.</w:t>
      </w:r>
    </w:p>
    <w:p w:rsidR="00031EC5" w:rsidRPr="00031EC5" w:rsidRDefault="00031EC5" w:rsidP="00031EC5">
      <w:pPr>
        <w:suppressAutoHyphens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4.2. Оплата товара производится в безналичной форме платежными поручениями, путем перечисления денежных средств на расчетный счет Поставщика, указанный в разделе 8 настоящего договора, не позднее 30 (тридцати) дней после принятия товара Покупателем.</w:t>
      </w:r>
    </w:p>
    <w:p w:rsidR="00031EC5" w:rsidRPr="00031EC5" w:rsidRDefault="00031EC5" w:rsidP="00031EC5">
      <w:pPr>
        <w:widowControl w:val="0"/>
        <w:suppressAutoHyphens/>
        <w:autoSpaceDE w:val="0"/>
        <w:autoSpaceDN w:val="0"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31EC5">
        <w:rPr>
          <w:rFonts w:ascii="Times New Roman" w:eastAsia="Times New Roman" w:hAnsi="Times New Roman" w:cs="Times New Roman"/>
          <w:bCs/>
          <w:sz w:val="20"/>
          <w:szCs w:val="20"/>
        </w:rPr>
        <w:t>4.3.</w:t>
      </w:r>
      <w:r w:rsidRPr="00031EC5">
        <w:rPr>
          <w:rFonts w:ascii="Times New Roman" w:eastAsia="Times New Roman" w:hAnsi="Times New Roman" w:cs="Times New Roman"/>
          <w:sz w:val="20"/>
          <w:szCs w:val="20"/>
        </w:rPr>
        <w:t xml:space="preserve"> Цена Договора является твердой и не может изменяться в ходе его исполнения, за исключением случаев предусмотренных пунктами 4.4 и 4.5  настоящего Договора и действующим законодательством.</w:t>
      </w:r>
    </w:p>
    <w:p w:rsidR="00031EC5" w:rsidRPr="00031EC5" w:rsidRDefault="00031EC5" w:rsidP="00031EC5">
      <w:pPr>
        <w:widowControl w:val="0"/>
        <w:suppressAutoHyphens/>
        <w:autoSpaceDE w:val="0"/>
        <w:autoSpaceDN w:val="0"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31EC5">
        <w:rPr>
          <w:rFonts w:ascii="Times New Roman" w:eastAsia="Times New Roman" w:hAnsi="Times New Roman" w:cs="Times New Roman"/>
          <w:sz w:val="20"/>
          <w:szCs w:val="20"/>
        </w:rPr>
        <w:t>4.4. Цена Договора может быть снижена по соглашению Сторон без изменения предусмотренных Договором количества Товара и иных условий исполнения Договора.</w:t>
      </w:r>
    </w:p>
    <w:p w:rsidR="00031EC5" w:rsidRPr="00031EC5" w:rsidRDefault="00031EC5" w:rsidP="00031EC5">
      <w:pPr>
        <w:suppressAutoHyphens/>
        <w:spacing w:after="0" w:line="240" w:lineRule="auto"/>
        <w:ind w:firstLine="357"/>
        <w:jc w:val="both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</w:rPr>
        <w:t xml:space="preserve">4.5. По согласованию с Поставщиком в ходе исполнения Договора Покупатель вправе изменить не более чем на 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</w:rPr>
        <w:t>десять процентов</w:t>
      </w:r>
      <w:r w:rsidRPr="00031EC5">
        <w:rPr>
          <w:rFonts w:ascii="Times New Roman" w:eastAsia="Times New Roman" w:hAnsi="Times New Roman" w:cs="Times New Roman"/>
          <w:sz w:val="20"/>
          <w:szCs w:val="20"/>
        </w:rPr>
        <w:t xml:space="preserve"> количество всех предусмотренных договором Товаров при изменении потребности в Товарах, на поставку которых заключен договор. При поставке дополнительного количества таких Товаров, Покупатель, по согласованию с Поставщиком, вправе изменить первоначальную цену контракта пропорционально количеству таких Товаров, но не более чем на </w:t>
      </w:r>
      <w:r w:rsidRPr="00031EC5">
        <w:rPr>
          <w:rFonts w:ascii="Times New Roman" w:eastAsia="Times New Roman" w:hAnsi="Times New Roman" w:cs="Times New Roman"/>
          <w:b/>
          <w:sz w:val="20"/>
          <w:szCs w:val="20"/>
        </w:rPr>
        <w:t>десять процентов</w:t>
      </w:r>
      <w:r w:rsidRPr="00031EC5">
        <w:rPr>
          <w:rFonts w:ascii="Times New Roman" w:eastAsia="Times New Roman" w:hAnsi="Times New Roman" w:cs="Times New Roman"/>
          <w:sz w:val="20"/>
          <w:szCs w:val="20"/>
        </w:rPr>
        <w:t xml:space="preserve"> такой цены Договора, а при внесении соответствующих изменений в Договор в связи с сокращением потребности в поставке таких Товаров, Покупатель обязан изменить цену Договора указанным образом. Цена единицы дополнительно поставляемого Товара и цена единицы Товара при сокращении потребности в поставке части такого Товара должны определяться как частное от деления первоначальной цены Договора на предусмотренное в Договоре количество такого Товара.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5. ответственность сторон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5.1. За нарушение условий настоящего договора стороны несут ответственность, предусмотренную действующим законодательством.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5.2. При просрочке оплаты товара по настоящему договору Покупатель несет ответственность в виде уплат пени в размере 0,05% от суммы поставленного, но не оплаченного товара за каждый день просрочки в случае предъявления Поставщиком Покупателю претензии.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5.3. Уплата неустойки не освобождает сторону от исполнения обязательств по договору.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left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6. срок действия договора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6.1. Настоящий договор вступает в силу с момента его подписания и действует до </w:t>
      </w:r>
      <w:r w:rsidR="00946BC7">
        <w:rPr>
          <w:rFonts w:ascii="Times New Roman" w:eastAsia="Times New Roman" w:hAnsi="Times New Roman" w:cs="Times New Roman"/>
          <w:bCs/>
          <w:iCs/>
          <w:sz w:val="20"/>
          <w:szCs w:val="20"/>
          <w:highlight w:val="yellow"/>
          <w:lang w:eastAsia="ar-SA"/>
        </w:rPr>
        <w:t>31 декабря</w:t>
      </w:r>
      <w:r w:rsidR="00322BF3" w:rsidRPr="00811675">
        <w:rPr>
          <w:rFonts w:ascii="Times New Roman" w:eastAsia="Times New Roman" w:hAnsi="Times New Roman" w:cs="Times New Roman"/>
          <w:bCs/>
          <w:iCs/>
          <w:sz w:val="20"/>
          <w:szCs w:val="20"/>
          <w:highlight w:val="yellow"/>
          <w:lang w:eastAsia="ar-SA"/>
        </w:rPr>
        <w:t xml:space="preserve"> 2021 г.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6.2. Настоящий договор может быть расторгнут по соглашению сторон или решению суда по основаниям, предусмотренным гражданским законодательством РФ.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</w:p>
    <w:p w:rsidR="00031EC5" w:rsidRPr="00031EC5" w:rsidRDefault="00031EC5" w:rsidP="00031EC5">
      <w:pPr>
        <w:numPr>
          <w:ilvl w:val="0"/>
          <w:numId w:val="5"/>
        </w:numPr>
        <w:suppressAutoHyphens/>
        <w:spacing w:after="0" w:line="240" w:lineRule="auto"/>
        <w:contextualSpacing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прочие условия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7.1. Документы Поставщика на отгрузку и оплату товара скрепляются печатями и подписываются должностными лицами Поставщика. 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7.2. Все споры, связанные с исполнением настоящего договора разрешаются путем переговоров, при не достижении согласия спор разрешается в судебном порядке в Арбитражном суде Архангельской области.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lastRenderedPageBreak/>
        <w:t>7.3. Все изменения и дополнения к настоящему договору должны быть составлены в письменном виде и подписаны сторонами. Изменения и дополнения вступают в силу с момента подписания их сторонами.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7.4. Настоящий договор составлен в двух экземплярах, по одному экземпляру для каждой стороны. Каждый экземпляр настоящего договора имеет одинаковую юридическую силу.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360"/>
        <w:jc w:val="center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caps/>
          <w:sz w:val="20"/>
          <w:szCs w:val="20"/>
          <w:lang w:eastAsia="ar-SA"/>
        </w:rPr>
        <w:t>8. Реквизиты И подписи сторон</w:t>
      </w:r>
    </w:p>
    <w:p w:rsidR="00031EC5" w:rsidRPr="00031EC5" w:rsidRDefault="00031EC5" w:rsidP="00031EC5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Поставщик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  <w:t>Покупатель</w:t>
      </w:r>
    </w:p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5066"/>
        <w:gridCol w:w="350"/>
        <w:gridCol w:w="4757"/>
      </w:tblGrid>
      <w:tr w:rsidR="00031EC5" w:rsidRPr="00031EC5" w:rsidTr="00031EC5">
        <w:tc>
          <w:tcPr>
            <w:tcW w:w="5066" w:type="dxa"/>
            <w:shd w:val="clear" w:color="auto" w:fill="auto"/>
          </w:tcPr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адрес: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Телефон(факс), </w:t>
            </w:r>
            <w:proofErr w:type="spellStart"/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эл.почта</w:t>
            </w:r>
            <w:proofErr w:type="spellEnd"/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ОКПО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ОКТМО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ОКОПФ  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БИК и Банковские реквизиты  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ИНН/КПП  </w:t>
            </w:r>
          </w:p>
          <w:p w:rsidR="00031EC5" w:rsidRPr="00031EC5" w:rsidRDefault="00031EC5" w:rsidP="004B6B6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ОГРН  </w:t>
            </w:r>
          </w:p>
        </w:tc>
        <w:tc>
          <w:tcPr>
            <w:tcW w:w="350" w:type="dxa"/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757" w:type="dxa"/>
            <w:shd w:val="clear" w:color="auto" w:fill="auto"/>
          </w:tcPr>
          <w:p w:rsidR="00D76816" w:rsidRDefault="00D76816" w:rsidP="00D76816">
            <w:pPr>
              <w:suppressAutoHyphens/>
              <w:snapToGrid w:val="0"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МБДОУ № 95 «Радуга»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smartTag w:uri="urn:schemas-microsoft-com:office:smarttags" w:element="metricconverter">
              <w:smartTagPr>
                <w:attr w:name="ProductID" w:val="164502 г"/>
              </w:smartTagPr>
              <w:r>
                <w:rPr>
                  <w:rFonts w:ascii="Times New Roman" w:eastAsia="Times New Roman" w:hAnsi="Times New Roman" w:cs="Times New Roman"/>
                  <w:sz w:val="20"/>
                  <w:szCs w:val="20"/>
                  <w:lang w:eastAsia="ar-SA"/>
                </w:rPr>
                <w:t>164502 г</w:t>
              </w:r>
            </w:smartTag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Северодвинск, Архангельской области,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пр. Победы д. 38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2902040693, КПП 290201001, 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1022900838740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УФК по Архангельской области и Ненецкому автономному округу (МБДОУ№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95»Радуга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 л/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20246У39640)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Р/с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03234643117300002400  Отделение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Архангельск банка России//УФК по Архангельской области и Ненецкому автономному округу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г.Архангельск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БИК 011117401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Тел. 8 (8184)52-14-60</w:t>
            </w:r>
          </w:p>
          <w:p w:rsidR="00031EC5" w:rsidRPr="00031EC5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byxgalter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Raduga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@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031EC5" w:rsidRPr="00031EC5" w:rsidRDefault="00031EC5" w:rsidP="00031EC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Поставщик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>Покупатель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                                                                                                                                _________________________________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>____________________________</w:t>
      </w: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                                            Заведующ</w:t>
      </w:r>
      <w:r w:rsid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>ий</w:t>
      </w:r>
    </w:p>
    <w:p w:rsidR="00031EC5" w:rsidRPr="00031EC5" w:rsidRDefault="00031EC5" w:rsidP="00031EC5">
      <w:pPr>
        <w:spacing w:after="0"/>
        <w:jc w:val="both"/>
        <w:rPr>
          <w:rFonts w:ascii="Times New Roman" w:eastAsia="Times New Roman" w:hAnsi="Times New Roman" w:cs="Times New Roman"/>
          <w:sz w:val="20"/>
          <w:szCs w:val="20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                                                          </w:t>
      </w:r>
      <w:r w:rsid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>Шестакова Татьяна Петровна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м.п.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м.п.</w:t>
      </w:r>
    </w:p>
    <w:p w:rsidR="00031EC5" w:rsidRPr="00031EC5" w:rsidRDefault="00031EC5" w:rsidP="00031EC5">
      <w:pPr>
        <w:pageBreakBefore/>
        <w:suppressAutoHyphens/>
        <w:spacing w:after="0" w:line="240" w:lineRule="auto"/>
        <w:ind w:firstLine="360"/>
        <w:jc w:val="right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ar-SA"/>
        </w:rPr>
        <w:lastRenderedPageBreak/>
        <w:t>Приложение № 1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 xml:space="preserve"> к договору поста</w:t>
      </w:r>
      <w:r w:rsidR="0001386E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в</w:t>
      </w:r>
      <w:r w:rsidR="00BC480F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ки №  от «     » __________ 2021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г.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п. 1. Лица, имеющие право приемки товара и подписания документов о приемке товара от имени Покупателя:</w:t>
      </w:r>
    </w:p>
    <w:tbl>
      <w:tblPr>
        <w:tblW w:w="10028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648"/>
        <w:gridCol w:w="6480"/>
        <w:gridCol w:w="2900"/>
      </w:tblGrid>
      <w:tr w:rsidR="00031EC5" w:rsidRPr="00031EC5" w:rsidTr="00031EC5">
        <w:trPr>
          <w:trHeight w:val="584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№ п/п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keepNext/>
              <w:tabs>
                <w:tab w:val="num" w:pos="0"/>
                <w:tab w:val="left" w:pos="2676"/>
              </w:tabs>
              <w:suppressAutoHyphens/>
              <w:snapToGrid w:val="0"/>
              <w:spacing w:after="0" w:line="240" w:lineRule="auto"/>
              <w:ind w:left="432" w:hanging="432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Ф.И.О. полностью</w:t>
            </w:r>
          </w:p>
        </w:tc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Образец подписи</w:t>
            </w:r>
          </w:p>
        </w:tc>
      </w:tr>
      <w:tr w:rsidR="00031EC5" w:rsidRPr="00031EC5" w:rsidTr="00031EC5">
        <w:trPr>
          <w:trHeight w:val="356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5D0193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>
              <w:rPr>
                <w:rFonts w:ascii="Times New Roman" w:hAnsi="Times New Roman"/>
                <w:sz w:val="18"/>
                <w:szCs w:val="18"/>
                <w:lang w:eastAsia="ar-SA"/>
              </w:rPr>
              <w:t>Багина</w:t>
            </w:r>
            <w:proofErr w:type="spellEnd"/>
            <w:r>
              <w:rPr>
                <w:rFonts w:ascii="Times New Roman" w:hAnsi="Times New Roman"/>
                <w:sz w:val="18"/>
                <w:szCs w:val="18"/>
                <w:lang w:eastAsia="ar-SA"/>
              </w:rPr>
              <w:t xml:space="preserve"> Татьяна Анатольевна</w:t>
            </w:r>
          </w:p>
        </w:tc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31EC5" w:rsidRPr="00031EC5" w:rsidTr="00031EC5">
        <w:trPr>
          <w:trHeight w:val="290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proofErr w:type="spellStart"/>
            <w:r w:rsidRPr="00031EC5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Бычихина</w:t>
            </w:r>
            <w:proofErr w:type="spellEnd"/>
            <w:r w:rsidRPr="00031EC5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 xml:space="preserve"> Светлана Анатольевна</w:t>
            </w:r>
          </w:p>
        </w:tc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  <w:tr w:rsidR="00031EC5" w:rsidRPr="00031EC5" w:rsidTr="00031EC5">
        <w:trPr>
          <w:trHeight w:val="349"/>
        </w:trPr>
        <w:tc>
          <w:tcPr>
            <w:tcW w:w="648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3</w:t>
            </w:r>
          </w:p>
        </w:tc>
        <w:tc>
          <w:tcPr>
            <w:tcW w:w="648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18"/>
                <w:szCs w:val="18"/>
                <w:lang w:eastAsia="ar-SA"/>
              </w:rPr>
              <w:t>Зюзина Надежда Павловна</w:t>
            </w:r>
          </w:p>
        </w:tc>
        <w:tc>
          <w:tcPr>
            <w:tcW w:w="290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</w:tr>
    </w:tbl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п. 2. Образцы оттисков штампов, печатей Покупателей:</w:t>
      </w:r>
    </w:p>
    <w:tbl>
      <w:tblPr>
        <w:tblW w:w="100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3177"/>
        <w:gridCol w:w="3355"/>
        <w:gridCol w:w="3533"/>
      </w:tblGrid>
      <w:tr w:rsidR="00031EC5" w:rsidRPr="00031EC5" w:rsidTr="00031EC5">
        <w:trPr>
          <w:trHeight w:val="1003"/>
        </w:trPr>
        <w:tc>
          <w:tcPr>
            <w:tcW w:w="3177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2.1.</w:t>
            </w:r>
          </w:p>
        </w:tc>
        <w:tc>
          <w:tcPr>
            <w:tcW w:w="3355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2.2.</w:t>
            </w:r>
          </w:p>
        </w:tc>
        <w:tc>
          <w:tcPr>
            <w:tcW w:w="3533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2.3.</w:t>
            </w:r>
          </w:p>
        </w:tc>
      </w:tr>
    </w:tbl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 xml:space="preserve">п.3. Адреса Поставки товара Покупателю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(в случае доставки товара силами Поставщика)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:</w:t>
      </w:r>
    </w:p>
    <w:tbl>
      <w:tblPr>
        <w:tblW w:w="10065" w:type="dxa"/>
        <w:tblInd w:w="108" w:type="dxa"/>
        <w:tblLayout w:type="fixed"/>
        <w:tblLook w:val="0000" w:firstRow="0" w:lastRow="0" w:firstColumn="0" w:lastColumn="0" w:noHBand="0" w:noVBand="0"/>
      </w:tblPr>
      <w:tblGrid>
        <w:gridCol w:w="759"/>
        <w:gridCol w:w="5766"/>
        <w:gridCol w:w="3540"/>
      </w:tblGrid>
      <w:tr w:rsidR="00031EC5" w:rsidRPr="00031EC5" w:rsidTr="00031EC5">
        <w:trPr>
          <w:trHeight w:val="330"/>
        </w:trPr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№ п/п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keepNext/>
              <w:tabs>
                <w:tab w:val="num" w:pos="0"/>
                <w:tab w:val="left" w:pos="2676"/>
              </w:tabs>
              <w:suppressAutoHyphens/>
              <w:snapToGrid w:val="0"/>
              <w:spacing w:after="0" w:line="240" w:lineRule="auto"/>
              <w:ind w:left="432" w:hanging="432"/>
              <w:jc w:val="center"/>
              <w:outlineLvl w:val="0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Адрес доставки товара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keepNext/>
              <w:numPr>
                <w:ilvl w:val="1"/>
                <w:numId w:val="0"/>
              </w:numPr>
              <w:tabs>
                <w:tab w:val="num" w:pos="0"/>
              </w:tabs>
              <w:suppressAutoHyphens/>
              <w:snapToGrid w:val="0"/>
              <w:spacing w:after="0" w:line="240" w:lineRule="auto"/>
              <w:ind w:left="576" w:hanging="576"/>
              <w:jc w:val="center"/>
              <w:outlineLvl w:val="1"/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Наименование помещения</w:t>
            </w:r>
          </w:p>
        </w:tc>
      </w:tr>
      <w:tr w:rsidR="00031EC5" w:rsidRPr="00031EC5" w:rsidTr="00031EC5">
        <w:trPr>
          <w:trHeight w:val="224"/>
        </w:trPr>
        <w:tc>
          <w:tcPr>
            <w:tcW w:w="759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jc w:val="center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1</w:t>
            </w:r>
          </w:p>
        </w:tc>
        <w:tc>
          <w:tcPr>
            <w:tcW w:w="5766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ind w:left="432" w:hanging="432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г. Северодвинск, проспект Победы, дом 38. </w:t>
            </w:r>
          </w:p>
        </w:tc>
        <w:tc>
          <w:tcPr>
            <w:tcW w:w="3540" w:type="dxa"/>
            <w:tcBorders>
              <w:top w:val="single" w:sz="4" w:space="0" w:color="000000"/>
              <w:left w:val="single" w:sz="4" w:space="0" w:color="000000"/>
              <w:bottom w:val="single" w:sz="4" w:space="0" w:color="000000"/>
              <w:right w:val="single" w:sz="4" w:space="0" w:color="000000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пищеблок</w:t>
            </w:r>
          </w:p>
        </w:tc>
      </w:tr>
    </w:tbl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Поставщик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  <w:t>Покупатель</w:t>
      </w:r>
    </w:p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5066"/>
        <w:gridCol w:w="350"/>
        <w:gridCol w:w="4757"/>
      </w:tblGrid>
      <w:tr w:rsidR="00031EC5" w:rsidRPr="00031EC5" w:rsidTr="00031EC5">
        <w:tc>
          <w:tcPr>
            <w:tcW w:w="5066" w:type="dxa"/>
            <w:shd w:val="clear" w:color="auto" w:fill="auto"/>
          </w:tcPr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адрес: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Телефон(факс), </w:t>
            </w:r>
            <w:proofErr w:type="spellStart"/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эл.почта</w:t>
            </w:r>
            <w:proofErr w:type="spellEnd"/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ОКПО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ОКТМО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ОКОПФ  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БИК и Банковские реквизиты  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ИНН/КПП  </w:t>
            </w:r>
          </w:p>
          <w:p w:rsidR="00031EC5" w:rsidRPr="00031EC5" w:rsidRDefault="00031EC5" w:rsidP="004B6B6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ОГРН  </w:t>
            </w:r>
          </w:p>
        </w:tc>
        <w:tc>
          <w:tcPr>
            <w:tcW w:w="350" w:type="dxa"/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757" w:type="dxa"/>
            <w:shd w:val="clear" w:color="auto" w:fill="auto"/>
          </w:tcPr>
          <w:p w:rsidR="00D76816" w:rsidRDefault="00D76816" w:rsidP="00D76816">
            <w:pPr>
              <w:suppressAutoHyphens/>
              <w:snapToGrid w:val="0"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МБДОУ № 95 «Радуга»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smartTag w:uri="urn:schemas-microsoft-com:office:smarttags" w:element="metricconverter">
              <w:smartTagPr>
                <w:attr w:name="ProductID" w:val="164502 г"/>
              </w:smartTagPr>
              <w:r>
                <w:rPr>
                  <w:rFonts w:ascii="Times New Roman" w:eastAsia="Times New Roman" w:hAnsi="Times New Roman" w:cs="Times New Roman"/>
                  <w:sz w:val="20"/>
                  <w:szCs w:val="20"/>
                  <w:lang w:eastAsia="ar-SA"/>
                </w:rPr>
                <w:t>164502 г</w:t>
              </w:r>
            </w:smartTag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Северодвинск, Архангельской области,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пр. Победы д. 38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2902040693, КПП 290201001, 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1022900838740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УФК по Архангельской области и Ненецкому автономному округу (МБДОУ№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95»Радуга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 л/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20246У39640)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Р/с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03234643117300002400  Отделение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Архангельск банка России//УФК по Архангельской области и Ненецкому автономному округу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г.Архангельск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БИК 011117401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Тел. 8 (8184)52-14-60</w:t>
            </w:r>
          </w:p>
          <w:p w:rsidR="00031EC5" w:rsidRPr="00031EC5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byxgalter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Raduga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@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031EC5" w:rsidRPr="00031EC5" w:rsidRDefault="00031EC5" w:rsidP="00031EC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Поставщик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>Покупатель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                                                                                                                                _________________________________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>____________________________</w:t>
      </w:r>
    </w:p>
    <w:p w:rsidR="00E978F7" w:rsidRPr="00E978F7" w:rsidRDefault="00031EC5" w:rsidP="00E978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                                           </w:t>
      </w:r>
      <w:r w:rsidR="00E978F7"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>Заведующий</w:t>
      </w:r>
    </w:p>
    <w:p w:rsidR="00031EC5" w:rsidRPr="00031EC5" w:rsidRDefault="00E978F7" w:rsidP="00E978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</w:t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                                                          Шестакова Татьяна Петровна</w:t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м.п.</w:t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м.п.</w:t>
      </w:r>
    </w:p>
    <w:p w:rsidR="00031EC5" w:rsidRPr="00031EC5" w:rsidRDefault="00031EC5" w:rsidP="00031EC5">
      <w:pPr>
        <w:suppressAutoHyphens/>
        <w:spacing w:after="0" w:line="240" w:lineRule="auto"/>
        <w:ind w:left="708" w:firstLine="708"/>
        <w:jc w:val="right"/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ar-SA"/>
        </w:rPr>
        <w:br w:type="page"/>
      </w:r>
      <w:r w:rsidRPr="00031EC5">
        <w:rPr>
          <w:rFonts w:ascii="Times New Roman" w:eastAsia="Times New Roman" w:hAnsi="Times New Roman" w:cs="Times New Roman"/>
          <w:b/>
          <w:bCs/>
          <w:caps/>
          <w:sz w:val="20"/>
          <w:szCs w:val="20"/>
          <w:lang w:eastAsia="ar-SA"/>
        </w:rPr>
        <w:lastRenderedPageBreak/>
        <w:t>Приложение № 2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 xml:space="preserve"> к договору по</w:t>
      </w:r>
      <w:r w:rsidR="0001386E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с</w:t>
      </w:r>
      <w:r w:rsidR="00D76816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тавки №  от «   » _________ 2021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г.</w:t>
      </w: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  <w:t>1. Поставщик и Покупатель условились, что на нижеприведенный перечень товаров цена устанавливается фиксированной:</w:t>
      </w:r>
    </w:p>
    <w:tbl>
      <w:tblPr>
        <w:tblpPr w:leftFromText="180" w:rightFromText="180" w:vertAnchor="page" w:horzAnchor="margin" w:tblpY="2477"/>
        <w:tblW w:w="9993" w:type="dxa"/>
        <w:tblLayout w:type="fixed"/>
        <w:tblLook w:val="04A0" w:firstRow="1" w:lastRow="0" w:firstColumn="1" w:lastColumn="0" w:noHBand="0" w:noVBand="1"/>
      </w:tblPr>
      <w:tblGrid>
        <w:gridCol w:w="837"/>
        <w:gridCol w:w="1823"/>
        <w:gridCol w:w="2551"/>
        <w:gridCol w:w="993"/>
        <w:gridCol w:w="1134"/>
        <w:gridCol w:w="1275"/>
        <w:gridCol w:w="1380"/>
      </w:tblGrid>
      <w:tr w:rsidR="00031EC5" w:rsidRPr="00031EC5" w:rsidTr="00031EC5">
        <w:trPr>
          <w:trHeight w:val="1678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№ п/п</w:t>
            </w:r>
          </w:p>
        </w:tc>
        <w:tc>
          <w:tcPr>
            <w:tcW w:w="1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Наименование товара</w:t>
            </w: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Характеристика товара</w:t>
            </w: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Единица измерения</w:t>
            </w: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Количество товара</w:t>
            </w: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Цена за единицу товара руб. с НДС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/>
                <w:bCs/>
                <w:color w:val="000000"/>
              </w:rPr>
              <w:t>Стоимость товара руб. с НДС</w:t>
            </w:r>
          </w:p>
        </w:tc>
      </w:tr>
      <w:tr w:rsidR="00031EC5" w:rsidRPr="00031EC5" w:rsidTr="00031EC5">
        <w:trPr>
          <w:trHeight w:val="1678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Cs/>
                <w:color w:val="000000"/>
              </w:rPr>
              <w:t>1</w:t>
            </w:r>
          </w:p>
        </w:tc>
        <w:tc>
          <w:tcPr>
            <w:tcW w:w="182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2551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993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134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color w:val="000000"/>
              </w:rPr>
            </w:pPr>
          </w:p>
        </w:tc>
        <w:tc>
          <w:tcPr>
            <w:tcW w:w="1275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  <w:hideMark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</w:p>
        </w:tc>
      </w:tr>
      <w:tr w:rsidR="00031EC5" w:rsidRPr="00031EC5" w:rsidTr="00031EC5">
        <w:trPr>
          <w:trHeight w:val="551"/>
        </w:trPr>
        <w:tc>
          <w:tcPr>
            <w:tcW w:w="837" w:type="dxa"/>
            <w:tcBorders>
              <w:top w:val="single" w:sz="4" w:space="0" w:color="auto"/>
              <w:left w:val="single" w:sz="4" w:space="0" w:color="auto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</w:p>
        </w:tc>
        <w:tc>
          <w:tcPr>
            <w:tcW w:w="7776" w:type="dxa"/>
            <w:gridSpan w:val="5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jc w:val="right"/>
              <w:rPr>
                <w:rFonts w:ascii="Times New Roman" w:eastAsia="Times New Roman" w:hAnsi="Times New Roman" w:cs="Times New Roman"/>
                <w:bCs/>
                <w:color w:val="000000"/>
              </w:rPr>
            </w:pPr>
            <w:r w:rsidRPr="00031EC5">
              <w:rPr>
                <w:rFonts w:ascii="Times New Roman" w:eastAsia="Times New Roman" w:hAnsi="Times New Roman" w:cs="Times New Roman"/>
                <w:bCs/>
                <w:color w:val="000000"/>
              </w:rPr>
              <w:t>Итого:</w:t>
            </w:r>
          </w:p>
        </w:tc>
        <w:tc>
          <w:tcPr>
            <w:tcW w:w="1380" w:type="dxa"/>
            <w:tcBorders>
              <w:top w:val="single" w:sz="4" w:space="0" w:color="auto"/>
              <w:left w:val="nil"/>
              <w:bottom w:val="single" w:sz="4" w:space="0" w:color="auto"/>
              <w:right w:val="single" w:sz="4" w:space="0" w:color="auto"/>
            </w:tcBorders>
            <w:shd w:val="clear" w:color="auto" w:fill="auto"/>
            <w:vAlign w:val="center"/>
          </w:tcPr>
          <w:p w:rsidR="00031EC5" w:rsidRPr="00031EC5" w:rsidRDefault="00031EC5" w:rsidP="00031EC5">
            <w:pPr>
              <w:jc w:val="center"/>
              <w:rPr>
                <w:rFonts w:ascii="Times New Roman" w:eastAsia="Times New Roman" w:hAnsi="Times New Roman" w:cs="Times New Roman"/>
                <w:bCs/>
                <w:color w:val="000000"/>
              </w:rPr>
            </w:pPr>
          </w:p>
        </w:tc>
      </w:tr>
    </w:tbl>
    <w:p w:rsidR="00031EC5" w:rsidRPr="00031EC5" w:rsidRDefault="00031EC5" w:rsidP="00031EC5">
      <w:pPr>
        <w:tabs>
          <w:tab w:val="left" w:pos="2977"/>
          <w:tab w:val="left" w:pos="3402"/>
        </w:tabs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Cs/>
          <w:iCs/>
          <w:sz w:val="20"/>
          <w:szCs w:val="20"/>
          <w:lang w:eastAsia="ar-SA"/>
        </w:rPr>
        <w:t xml:space="preserve">2. Настоящее приложение является неотъемлемой частью договора и вступает в силу с момента подписания его сторонами и действует до </w:t>
      </w:r>
      <w:r w:rsidR="00946BC7">
        <w:rPr>
          <w:rFonts w:ascii="Times New Roman" w:eastAsia="Times New Roman" w:hAnsi="Times New Roman" w:cs="Times New Roman"/>
          <w:bCs/>
          <w:iCs/>
          <w:sz w:val="20"/>
          <w:szCs w:val="20"/>
          <w:highlight w:val="yellow"/>
          <w:lang w:eastAsia="ar-SA"/>
        </w:rPr>
        <w:t>31 декабря</w:t>
      </w:r>
      <w:r w:rsidR="00322BF3" w:rsidRPr="00811675">
        <w:rPr>
          <w:rFonts w:ascii="Times New Roman" w:eastAsia="Times New Roman" w:hAnsi="Times New Roman" w:cs="Times New Roman"/>
          <w:bCs/>
          <w:iCs/>
          <w:sz w:val="20"/>
          <w:szCs w:val="20"/>
          <w:highlight w:val="yellow"/>
          <w:lang w:eastAsia="ar-SA"/>
        </w:rPr>
        <w:t xml:space="preserve"> 2021 г.</w:t>
      </w:r>
    </w:p>
    <w:p w:rsidR="00031EC5" w:rsidRPr="00031EC5" w:rsidRDefault="00031EC5" w:rsidP="00031EC5">
      <w:pPr>
        <w:suppressAutoHyphens/>
        <w:spacing w:after="0" w:line="240" w:lineRule="auto"/>
        <w:ind w:left="708"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keepNext/>
        <w:numPr>
          <w:ilvl w:val="2"/>
          <w:numId w:val="0"/>
        </w:numPr>
        <w:tabs>
          <w:tab w:val="num" w:pos="0"/>
        </w:tabs>
        <w:suppressAutoHyphens/>
        <w:spacing w:after="0" w:line="240" w:lineRule="auto"/>
        <w:ind w:firstLine="708"/>
        <w:jc w:val="both"/>
        <w:outlineLvl w:val="2"/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>Поставщик</w:t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b/>
          <w:bCs/>
          <w:sz w:val="20"/>
          <w:szCs w:val="20"/>
          <w:lang w:eastAsia="ar-SA"/>
        </w:rPr>
        <w:tab/>
        <w:t>Покупатель</w:t>
      </w:r>
    </w:p>
    <w:tbl>
      <w:tblPr>
        <w:tblW w:w="10173" w:type="dxa"/>
        <w:tblLayout w:type="fixed"/>
        <w:tblLook w:val="0000" w:firstRow="0" w:lastRow="0" w:firstColumn="0" w:lastColumn="0" w:noHBand="0" w:noVBand="0"/>
      </w:tblPr>
      <w:tblGrid>
        <w:gridCol w:w="5066"/>
        <w:gridCol w:w="350"/>
        <w:gridCol w:w="4757"/>
      </w:tblGrid>
      <w:tr w:rsidR="00031EC5" w:rsidRPr="00031EC5" w:rsidTr="00031EC5">
        <w:tc>
          <w:tcPr>
            <w:tcW w:w="5066" w:type="dxa"/>
            <w:shd w:val="clear" w:color="auto" w:fill="auto"/>
          </w:tcPr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__________________________________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Юридический адрес: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Фактический адрес: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Телефон(факс), </w:t>
            </w:r>
            <w:proofErr w:type="spellStart"/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эл.почта</w:t>
            </w:r>
            <w:proofErr w:type="spellEnd"/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ОКПО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>ОКТМО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ОКОПФ  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БИК и Банковские реквизиты  </w:t>
            </w:r>
          </w:p>
          <w:p w:rsidR="00031EC5" w:rsidRPr="00031EC5" w:rsidRDefault="00031EC5" w:rsidP="00031EC5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ИНН/КПП  </w:t>
            </w:r>
          </w:p>
          <w:p w:rsidR="00031EC5" w:rsidRPr="00031EC5" w:rsidRDefault="00031EC5" w:rsidP="004B6B64">
            <w:pPr>
              <w:spacing w:after="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 w:rsidRPr="00031EC5"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ОГРН  </w:t>
            </w:r>
          </w:p>
        </w:tc>
        <w:tc>
          <w:tcPr>
            <w:tcW w:w="350" w:type="dxa"/>
            <w:shd w:val="clear" w:color="auto" w:fill="auto"/>
          </w:tcPr>
          <w:p w:rsidR="00031EC5" w:rsidRPr="00031EC5" w:rsidRDefault="00031EC5" w:rsidP="00031EC5">
            <w:pPr>
              <w:suppressAutoHyphens/>
              <w:snapToGrid w:val="0"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</w:p>
        </w:tc>
        <w:tc>
          <w:tcPr>
            <w:tcW w:w="4757" w:type="dxa"/>
            <w:shd w:val="clear" w:color="auto" w:fill="auto"/>
          </w:tcPr>
          <w:p w:rsidR="00D76816" w:rsidRDefault="00D76816" w:rsidP="00D76816">
            <w:pPr>
              <w:suppressAutoHyphens/>
              <w:snapToGrid w:val="0"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b/>
                <w:bCs/>
                <w:sz w:val="20"/>
                <w:szCs w:val="20"/>
                <w:lang w:eastAsia="ar-SA"/>
              </w:rPr>
              <w:t>МБДОУ № 95 «Радуга»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smartTag w:uri="urn:schemas-microsoft-com:office:smarttags" w:element="metricconverter">
              <w:smartTagPr>
                <w:attr w:name="ProductID" w:val="164502 г"/>
              </w:smartTagPr>
              <w:r>
                <w:rPr>
                  <w:rFonts w:ascii="Times New Roman" w:eastAsia="Times New Roman" w:hAnsi="Times New Roman" w:cs="Times New Roman"/>
                  <w:sz w:val="20"/>
                  <w:szCs w:val="20"/>
                  <w:lang w:eastAsia="ar-SA"/>
                </w:rPr>
                <w:t>164502 г</w:t>
              </w:r>
            </w:smartTag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. Северодвинск, Архангельской области,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пр. Победы д. 38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ИНН 2902040693, КПП 290201001, 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ОГРН 1022900838740</w:t>
            </w:r>
          </w:p>
          <w:p w:rsidR="00D76816" w:rsidRDefault="00D76816" w:rsidP="00D76816">
            <w:pPr>
              <w:suppressAutoHyphens/>
              <w:spacing w:after="0" w:line="240" w:lineRule="auto"/>
              <w:ind w:left="113" w:right="113" w:hanging="70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УФК по Архангельской области и Ненецкому автономному округу (МБДОУ№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95»Радуга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» л/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сч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20246У39640)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Р/с </w:t>
            </w:r>
            <w:proofErr w:type="gram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03234643117300002400  Отделение</w:t>
            </w:r>
            <w:proofErr w:type="gram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  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 xml:space="preserve">Архангельск банка России//УФК по Архангельской области и Ненецкому автономному округу 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г.Архангельск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,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 xml:space="preserve"> </w:t>
            </w:r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БИК 011117401</w:t>
            </w:r>
          </w:p>
          <w:p w:rsidR="00D76816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r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  <w:t>Тел. 8 (8184)52-14-60</w:t>
            </w:r>
          </w:p>
          <w:p w:rsidR="00031EC5" w:rsidRPr="00031EC5" w:rsidRDefault="00D76816" w:rsidP="00D76816">
            <w:pPr>
              <w:suppressAutoHyphens/>
              <w:spacing w:after="0" w:line="240" w:lineRule="auto"/>
              <w:rPr>
                <w:rFonts w:ascii="Times New Roman" w:eastAsia="Times New Roman" w:hAnsi="Times New Roman" w:cs="Times New Roman"/>
                <w:sz w:val="20"/>
                <w:szCs w:val="20"/>
                <w:lang w:eastAsia="ar-SA"/>
              </w:rPr>
            </w:pP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byxgalter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95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Raduga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@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yandex</w:t>
            </w:r>
            <w:proofErr w:type="spellEnd"/>
            <w:r>
              <w:rPr>
                <w:rFonts w:ascii="Times New Roman" w:eastAsia="Times New Roman" w:hAnsi="Times New Roman" w:cs="Times New Roman"/>
                <w:sz w:val="20"/>
                <w:szCs w:val="20"/>
              </w:rPr>
              <w:t>.</w:t>
            </w:r>
            <w:proofErr w:type="spellStart"/>
            <w:r>
              <w:rPr>
                <w:rFonts w:ascii="Times New Roman" w:eastAsia="Times New Roman" w:hAnsi="Times New Roman" w:cs="Times New Roman"/>
                <w:sz w:val="20"/>
                <w:szCs w:val="20"/>
                <w:lang w:val="en-US"/>
              </w:rPr>
              <w:t>ru</w:t>
            </w:r>
            <w:proofErr w:type="spellEnd"/>
          </w:p>
        </w:tc>
      </w:tr>
    </w:tbl>
    <w:p w:rsidR="00031EC5" w:rsidRPr="00031EC5" w:rsidRDefault="00031EC5" w:rsidP="00031EC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708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>Поставщик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>Покупатель</w:t>
      </w: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</w:p>
    <w:p w:rsidR="00031EC5" w:rsidRPr="00031EC5" w:rsidRDefault="00031EC5" w:rsidP="00031EC5">
      <w:pPr>
        <w:suppressAutoHyphens/>
        <w:spacing w:after="0" w:line="240" w:lineRule="auto"/>
        <w:ind w:firstLine="360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                                                                                                                                _________________________________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>____________________________</w:t>
      </w:r>
    </w:p>
    <w:p w:rsidR="00E978F7" w:rsidRPr="00E978F7" w:rsidRDefault="00031EC5" w:rsidP="00E978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</w:t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                                          </w:t>
      </w:r>
      <w:r w:rsidR="00E978F7"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>Заведующий</w:t>
      </w:r>
    </w:p>
    <w:p w:rsidR="00031EC5" w:rsidRPr="00031EC5" w:rsidRDefault="00E978F7" w:rsidP="00E978F7">
      <w:pPr>
        <w:suppressAutoHyphens/>
        <w:spacing w:after="0" w:line="240" w:lineRule="auto"/>
        <w:jc w:val="both"/>
        <w:rPr>
          <w:rFonts w:ascii="Times New Roman" w:eastAsia="Times New Roman" w:hAnsi="Times New Roman" w:cs="Times New Roman"/>
          <w:sz w:val="20"/>
          <w:szCs w:val="20"/>
          <w:lang w:eastAsia="ar-SA"/>
        </w:rPr>
      </w:pP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 </w:t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Pr="00E978F7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                                                          Шестакова Татьяна Петровна</w:t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 xml:space="preserve">       м.п.</w:t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</w:r>
      <w:r w:rsidR="00031EC5" w:rsidRPr="00031EC5">
        <w:rPr>
          <w:rFonts w:ascii="Times New Roman" w:eastAsia="Times New Roman" w:hAnsi="Times New Roman" w:cs="Times New Roman"/>
          <w:sz w:val="20"/>
          <w:szCs w:val="20"/>
          <w:lang w:eastAsia="ar-SA"/>
        </w:rPr>
        <w:tab/>
        <w:t xml:space="preserve">               м.п.</w:t>
      </w:r>
    </w:p>
    <w:p w:rsidR="00031EC5" w:rsidRPr="00DB68A5" w:rsidRDefault="00031EC5" w:rsidP="004A2ADC">
      <w:pPr>
        <w:jc w:val="center"/>
        <w:rPr>
          <w:rFonts w:ascii="Times New Roman" w:hAnsi="Times New Roman" w:cs="Times New Roman"/>
          <w:b/>
        </w:rPr>
      </w:pPr>
    </w:p>
    <w:p w:rsidR="004A2ADC" w:rsidRDefault="004A2ADC" w:rsidP="004A2ADC">
      <w:pPr>
        <w:tabs>
          <w:tab w:val="left" w:pos="3135"/>
          <w:tab w:val="center" w:pos="5030"/>
        </w:tabs>
        <w:ind w:left="705"/>
        <w:jc w:val="center"/>
        <w:rPr>
          <w:rFonts w:ascii="Times New Roman" w:hAnsi="Times New Roman" w:cs="Times New Roman"/>
          <w:b/>
        </w:rPr>
      </w:pPr>
    </w:p>
    <w:p w:rsidR="004A2ADC" w:rsidRDefault="004A2ADC" w:rsidP="004A2ADC">
      <w:pPr>
        <w:tabs>
          <w:tab w:val="left" w:pos="3135"/>
          <w:tab w:val="center" w:pos="5030"/>
        </w:tabs>
        <w:ind w:left="705"/>
        <w:jc w:val="center"/>
        <w:rPr>
          <w:rFonts w:ascii="Times New Roman" w:hAnsi="Times New Roman" w:cs="Times New Roman"/>
          <w:b/>
        </w:rPr>
      </w:pPr>
    </w:p>
    <w:p w:rsidR="004A2ADC" w:rsidRDefault="004A2ADC" w:rsidP="004A2ADC"/>
    <w:p w:rsidR="004A2ADC" w:rsidRDefault="004A2ADC" w:rsidP="004A2ADC"/>
    <w:p w:rsidR="00D04B6E" w:rsidRDefault="00D04B6E"/>
    <w:sectPr w:rsidR="00D04B6E" w:rsidSect="00D04B6E"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Courier New">
    <w:panose1 w:val="02070309020205020404"/>
    <w:charset w:val="CC"/>
    <w:family w:val="modern"/>
    <w:pitch w:val="fixed"/>
    <w:sig w:usb0="E0002EFF" w:usb1="C0007843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alibri">
    <w:panose1 w:val="020F0502020204030204"/>
    <w:charset w:val="CC"/>
    <w:family w:val="swiss"/>
    <w:pitch w:val="variable"/>
    <w:sig w:usb0="E0002AFF" w:usb1="C000247B" w:usb2="00000009" w:usb3="00000000" w:csb0="000001FF" w:csb1="00000000"/>
  </w:font>
  <w:font w:name="DejaVu Sans">
    <w:altName w:val="Times New Roman"/>
    <w:charset w:val="00"/>
    <w:family w:val="auto"/>
    <w:pitch w:val="variable"/>
  </w:font>
  <w:font w:name="font291">
    <w:altName w:val="Times New Roman"/>
    <w:charset w:val="00"/>
    <w:family w:val="auto"/>
    <w:pitch w:val="variable"/>
  </w:font>
  <w:font w:name="Cambria">
    <w:panose1 w:val="02040503050406030204"/>
    <w:charset w:val="CC"/>
    <w:family w:val="roman"/>
    <w:pitch w:val="variable"/>
    <w:sig w:usb0="E00002FF" w:usb1="400004FF" w:usb2="00000000" w:usb3="00000000" w:csb0="0000019F" w:csb1="00000000"/>
  </w:font>
  <w:font w:name="Arial">
    <w:panose1 w:val="020B0604020202020204"/>
    <w:charset w:val="CC"/>
    <w:family w:val="swiss"/>
    <w:pitch w:val="variable"/>
    <w:sig w:usb0="E0002EFF" w:usb1="C0007843" w:usb2="00000009" w:usb3="00000000" w:csb0="000001FF" w:csb1="00000000"/>
  </w:font>
</w:fonts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abstractNum w:abstractNumId="0" w15:restartNumberingAfterBreak="0">
    <w:nsid w:val="00000001"/>
    <w:multiLevelType w:val="multilevel"/>
    <w:tmpl w:val="00000001"/>
    <w:lvl w:ilvl="0">
      <w:start w:val="1"/>
      <w:numFmt w:val="none"/>
      <w:lvlText w:val=""/>
      <w:lvlJc w:val="left"/>
      <w:pPr>
        <w:tabs>
          <w:tab w:val="num" w:pos="432"/>
        </w:tabs>
        <w:ind w:left="432" w:hanging="432"/>
      </w:pPr>
    </w:lvl>
    <w:lvl w:ilvl="1">
      <w:start w:val="1"/>
      <w:numFmt w:val="none"/>
      <w:pStyle w:val="2"/>
      <w:lvlText w:val=""/>
      <w:lvlJc w:val="left"/>
      <w:pPr>
        <w:tabs>
          <w:tab w:val="num" w:pos="576"/>
        </w:tabs>
        <w:ind w:left="576" w:hanging="576"/>
      </w:pPr>
    </w:lvl>
    <w:lvl w:ilvl="2">
      <w:start w:val="1"/>
      <w:numFmt w:val="none"/>
      <w:lvlText w:val=""/>
      <w:lvlJc w:val="left"/>
      <w:pPr>
        <w:tabs>
          <w:tab w:val="num" w:pos="720"/>
        </w:tabs>
        <w:ind w:left="720" w:hanging="720"/>
      </w:pPr>
    </w:lvl>
    <w:lvl w:ilvl="3">
      <w:start w:val="1"/>
      <w:numFmt w:val="none"/>
      <w:lvlText w:val=""/>
      <w:lvlJc w:val="left"/>
      <w:pPr>
        <w:tabs>
          <w:tab w:val="num" w:pos="864"/>
        </w:tabs>
        <w:ind w:left="864" w:hanging="864"/>
      </w:pPr>
    </w:lvl>
    <w:lvl w:ilvl="4">
      <w:start w:val="1"/>
      <w:numFmt w:val="none"/>
      <w:lvlText w:val=""/>
      <w:lvlJc w:val="left"/>
      <w:pPr>
        <w:tabs>
          <w:tab w:val="num" w:pos="1008"/>
        </w:tabs>
        <w:ind w:left="1008" w:hanging="1008"/>
      </w:pPr>
    </w:lvl>
    <w:lvl w:ilvl="5">
      <w:start w:val="1"/>
      <w:numFmt w:val="none"/>
      <w:lvlText w:val=""/>
      <w:lvlJc w:val="left"/>
      <w:pPr>
        <w:tabs>
          <w:tab w:val="num" w:pos="1152"/>
        </w:tabs>
        <w:ind w:left="1152" w:hanging="1152"/>
      </w:pPr>
    </w:lvl>
    <w:lvl w:ilvl="6">
      <w:start w:val="1"/>
      <w:numFmt w:val="none"/>
      <w:lvlText w:val=""/>
      <w:lvlJc w:val="left"/>
      <w:pPr>
        <w:tabs>
          <w:tab w:val="num" w:pos="1296"/>
        </w:tabs>
        <w:ind w:left="1296" w:hanging="1296"/>
      </w:pPr>
    </w:lvl>
    <w:lvl w:ilvl="7">
      <w:start w:val="1"/>
      <w:numFmt w:val="none"/>
      <w:lvlText w:val=""/>
      <w:lvlJc w:val="left"/>
      <w:pPr>
        <w:tabs>
          <w:tab w:val="num" w:pos="1440"/>
        </w:tabs>
        <w:ind w:left="1440" w:hanging="1440"/>
      </w:pPr>
    </w:lvl>
    <w:lvl w:ilvl="8">
      <w:start w:val="1"/>
      <w:numFmt w:val="none"/>
      <w:lvlText w:val=""/>
      <w:lvlJc w:val="left"/>
      <w:pPr>
        <w:tabs>
          <w:tab w:val="num" w:pos="1584"/>
        </w:tabs>
        <w:ind w:left="1584" w:hanging="1584"/>
      </w:pPr>
    </w:lvl>
  </w:abstractNum>
  <w:abstractNum w:abstractNumId="1" w15:restartNumberingAfterBreak="0">
    <w:nsid w:val="1BA24C1F"/>
    <w:multiLevelType w:val="multilevel"/>
    <w:tmpl w:val="D706A452"/>
    <w:lvl w:ilvl="0">
      <w:start w:val="1"/>
      <w:numFmt w:val="decimal"/>
      <w:pStyle w:val="ListNum"/>
      <w:lvlText w:val="%1."/>
      <w:lvlJc w:val="left"/>
      <w:pPr>
        <w:tabs>
          <w:tab w:val="num" w:pos="502"/>
        </w:tabs>
        <w:ind w:left="426" w:hanging="284"/>
      </w:pPr>
      <w:rPr>
        <w:rFonts w:cs="Times New Roman"/>
        <w:b/>
        <w:sz w:val="24"/>
        <w:szCs w:val="24"/>
      </w:rPr>
    </w:lvl>
    <w:lvl w:ilvl="1">
      <w:start w:val="1"/>
      <w:numFmt w:val="decimal"/>
      <w:lvlText w:val="%1.%2."/>
      <w:lvlJc w:val="left"/>
      <w:pPr>
        <w:tabs>
          <w:tab w:val="num" w:pos="792"/>
        </w:tabs>
        <w:ind w:left="792" w:hanging="432"/>
      </w:pPr>
      <w:rPr>
        <w:rFonts w:cs="Times New Roman"/>
      </w:rPr>
    </w:lvl>
    <w:lvl w:ilvl="2">
      <w:start w:val="1"/>
      <w:numFmt w:val="decimal"/>
      <w:lvlText w:val="%1.%2.%3."/>
      <w:lvlJc w:val="left"/>
      <w:pPr>
        <w:tabs>
          <w:tab w:val="num" w:pos="1224"/>
        </w:tabs>
        <w:ind w:left="1224" w:hanging="504"/>
      </w:pPr>
      <w:rPr>
        <w:rFonts w:cs="Times New Roman"/>
      </w:rPr>
    </w:lvl>
    <w:lvl w:ilvl="3">
      <w:start w:val="1"/>
      <w:numFmt w:val="decimal"/>
      <w:lvlText w:val="%1.%2.%3.%4."/>
      <w:lvlJc w:val="left"/>
      <w:pPr>
        <w:tabs>
          <w:tab w:val="num" w:pos="1728"/>
        </w:tabs>
        <w:ind w:left="1728" w:hanging="648"/>
      </w:pPr>
      <w:rPr>
        <w:rFonts w:cs="Times New Roman"/>
      </w:rPr>
    </w:lvl>
    <w:lvl w:ilvl="4">
      <w:start w:val="1"/>
      <w:numFmt w:val="decimal"/>
      <w:lvlText w:val="%1.%2.%3.%4.%5."/>
      <w:lvlJc w:val="left"/>
      <w:pPr>
        <w:tabs>
          <w:tab w:val="num" w:pos="2232"/>
        </w:tabs>
        <w:ind w:left="2232" w:hanging="792"/>
      </w:pPr>
      <w:rPr>
        <w:rFonts w:cs="Times New Roman"/>
      </w:rPr>
    </w:lvl>
    <w:lvl w:ilvl="5">
      <w:start w:val="1"/>
      <w:numFmt w:val="decimal"/>
      <w:lvlText w:val="%1.%2.%3.%4.%5.%6."/>
      <w:lvlJc w:val="left"/>
      <w:pPr>
        <w:tabs>
          <w:tab w:val="num" w:pos="2736"/>
        </w:tabs>
        <w:ind w:left="2736" w:hanging="936"/>
      </w:pPr>
      <w:rPr>
        <w:rFonts w:cs="Times New Roman"/>
      </w:rPr>
    </w:lvl>
    <w:lvl w:ilvl="6">
      <w:start w:val="1"/>
      <w:numFmt w:val="decimal"/>
      <w:lvlText w:val="%1.%2.%3.%4.%5.%6.%7."/>
      <w:lvlJc w:val="left"/>
      <w:pPr>
        <w:tabs>
          <w:tab w:val="num" w:pos="3240"/>
        </w:tabs>
        <w:ind w:left="3240" w:hanging="1080"/>
      </w:pPr>
      <w:rPr>
        <w:rFonts w:cs="Times New Roman"/>
      </w:rPr>
    </w:lvl>
    <w:lvl w:ilvl="7">
      <w:start w:val="1"/>
      <w:numFmt w:val="decimal"/>
      <w:lvlText w:val="%1.%2.%3.%4.%5.%6.%7.%8."/>
      <w:lvlJc w:val="left"/>
      <w:pPr>
        <w:tabs>
          <w:tab w:val="num" w:pos="3744"/>
        </w:tabs>
        <w:ind w:left="3744" w:hanging="1224"/>
      </w:pPr>
      <w:rPr>
        <w:rFonts w:cs="Times New Roman"/>
      </w:rPr>
    </w:lvl>
    <w:lvl w:ilvl="8">
      <w:start w:val="1"/>
      <w:numFmt w:val="decimal"/>
      <w:lvlText w:val="%1.%2.%3.%4.%5.%6.%7.%8.%9."/>
      <w:lvlJc w:val="left"/>
      <w:pPr>
        <w:tabs>
          <w:tab w:val="num" w:pos="4320"/>
        </w:tabs>
        <w:ind w:left="4320" w:hanging="1440"/>
      </w:pPr>
      <w:rPr>
        <w:rFonts w:cs="Times New Roman"/>
      </w:rPr>
    </w:lvl>
  </w:abstractNum>
  <w:abstractNum w:abstractNumId="2" w15:restartNumberingAfterBreak="0">
    <w:nsid w:val="1CB926DD"/>
    <w:multiLevelType w:val="hybridMultilevel"/>
    <w:tmpl w:val="0E286206"/>
    <w:lvl w:ilvl="0" w:tplc="0419000F">
      <w:start w:val="4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3" w15:restartNumberingAfterBreak="0">
    <w:nsid w:val="3B074621"/>
    <w:multiLevelType w:val="hybridMultilevel"/>
    <w:tmpl w:val="8EC24090"/>
    <w:lvl w:ilvl="0" w:tplc="0419000F">
      <w:start w:val="7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190019" w:tentative="1">
      <w:start w:val="1"/>
      <w:numFmt w:val="lowerLetter"/>
      <w:lvlText w:val="%2."/>
      <w:lvlJc w:val="left"/>
      <w:pPr>
        <w:ind w:left="1440" w:hanging="360"/>
      </w:pPr>
    </w:lvl>
    <w:lvl w:ilvl="2" w:tplc="0419001B" w:tentative="1">
      <w:start w:val="1"/>
      <w:numFmt w:val="lowerRoman"/>
      <w:lvlText w:val="%3."/>
      <w:lvlJc w:val="right"/>
      <w:pPr>
        <w:ind w:left="2160" w:hanging="180"/>
      </w:pPr>
    </w:lvl>
    <w:lvl w:ilvl="3" w:tplc="0419000F" w:tentative="1">
      <w:start w:val="1"/>
      <w:numFmt w:val="decimal"/>
      <w:lvlText w:val="%4."/>
      <w:lvlJc w:val="left"/>
      <w:pPr>
        <w:ind w:left="2880" w:hanging="360"/>
      </w:pPr>
    </w:lvl>
    <w:lvl w:ilvl="4" w:tplc="04190019" w:tentative="1">
      <w:start w:val="1"/>
      <w:numFmt w:val="lowerLetter"/>
      <w:lvlText w:val="%5."/>
      <w:lvlJc w:val="left"/>
      <w:pPr>
        <w:ind w:left="3600" w:hanging="360"/>
      </w:pPr>
    </w:lvl>
    <w:lvl w:ilvl="5" w:tplc="0419001B" w:tentative="1">
      <w:start w:val="1"/>
      <w:numFmt w:val="lowerRoman"/>
      <w:lvlText w:val="%6."/>
      <w:lvlJc w:val="right"/>
      <w:pPr>
        <w:ind w:left="4320" w:hanging="180"/>
      </w:pPr>
    </w:lvl>
    <w:lvl w:ilvl="6" w:tplc="0419000F" w:tentative="1">
      <w:start w:val="1"/>
      <w:numFmt w:val="decimal"/>
      <w:lvlText w:val="%7."/>
      <w:lvlJc w:val="left"/>
      <w:pPr>
        <w:ind w:left="5040" w:hanging="360"/>
      </w:pPr>
    </w:lvl>
    <w:lvl w:ilvl="7" w:tplc="04190019" w:tentative="1">
      <w:start w:val="1"/>
      <w:numFmt w:val="lowerLetter"/>
      <w:lvlText w:val="%8."/>
      <w:lvlJc w:val="left"/>
      <w:pPr>
        <w:ind w:left="5760" w:hanging="360"/>
      </w:pPr>
    </w:lvl>
    <w:lvl w:ilvl="8" w:tplc="0419001B" w:tentative="1">
      <w:start w:val="1"/>
      <w:numFmt w:val="lowerRoman"/>
      <w:lvlText w:val="%9."/>
      <w:lvlJc w:val="right"/>
      <w:pPr>
        <w:ind w:left="6480" w:hanging="180"/>
      </w:pPr>
    </w:lvl>
  </w:abstractNum>
  <w:abstractNum w:abstractNumId="4" w15:restartNumberingAfterBreak="0">
    <w:nsid w:val="658C663D"/>
    <w:multiLevelType w:val="hybridMultilevel"/>
    <w:tmpl w:val="E21836EC"/>
    <w:lvl w:ilvl="0" w:tplc="04190011">
      <w:start w:val="1"/>
      <w:numFmt w:val="bullet"/>
      <w:lvlText w:val=""/>
      <w:lvlJc w:val="left"/>
      <w:pPr>
        <w:ind w:left="2345" w:hanging="360"/>
      </w:pPr>
      <w:rPr>
        <w:rFonts w:ascii="Symbol" w:hAnsi="Symbol" w:hint="default"/>
      </w:rPr>
    </w:lvl>
    <w:lvl w:ilvl="1" w:tplc="04190019" w:tentative="1">
      <w:start w:val="1"/>
      <w:numFmt w:val="bullet"/>
      <w:lvlText w:val="o"/>
      <w:lvlJc w:val="left"/>
      <w:pPr>
        <w:ind w:left="3065" w:hanging="360"/>
      </w:pPr>
      <w:rPr>
        <w:rFonts w:ascii="Courier New" w:hAnsi="Courier New" w:cs="Courier New" w:hint="default"/>
      </w:rPr>
    </w:lvl>
    <w:lvl w:ilvl="2" w:tplc="0419001B" w:tentative="1">
      <w:start w:val="1"/>
      <w:numFmt w:val="bullet"/>
      <w:lvlText w:val=""/>
      <w:lvlJc w:val="left"/>
      <w:pPr>
        <w:ind w:left="3785" w:hanging="360"/>
      </w:pPr>
      <w:rPr>
        <w:rFonts w:ascii="Wingdings" w:hAnsi="Wingdings" w:hint="default"/>
      </w:rPr>
    </w:lvl>
    <w:lvl w:ilvl="3" w:tplc="0419000F" w:tentative="1">
      <w:start w:val="1"/>
      <w:numFmt w:val="bullet"/>
      <w:lvlText w:val=""/>
      <w:lvlJc w:val="left"/>
      <w:pPr>
        <w:ind w:left="4505" w:hanging="360"/>
      </w:pPr>
      <w:rPr>
        <w:rFonts w:ascii="Symbol" w:hAnsi="Symbol" w:hint="default"/>
      </w:rPr>
    </w:lvl>
    <w:lvl w:ilvl="4" w:tplc="04190019" w:tentative="1">
      <w:start w:val="1"/>
      <w:numFmt w:val="bullet"/>
      <w:lvlText w:val="o"/>
      <w:lvlJc w:val="left"/>
      <w:pPr>
        <w:ind w:left="5225" w:hanging="360"/>
      </w:pPr>
      <w:rPr>
        <w:rFonts w:ascii="Courier New" w:hAnsi="Courier New" w:cs="Courier New" w:hint="default"/>
      </w:rPr>
    </w:lvl>
    <w:lvl w:ilvl="5" w:tplc="0419001B" w:tentative="1">
      <w:start w:val="1"/>
      <w:numFmt w:val="bullet"/>
      <w:lvlText w:val=""/>
      <w:lvlJc w:val="left"/>
      <w:pPr>
        <w:ind w:left="5945" w:hanging="360"/>
      </w:pPr>
      <w:rPr>
        <w:rFonts w:ascii="Wingdings" w:hAnsi="Wingdings" w:hint="default"/>
      </w:rPr>
    </w:lvl>
    <w:lvl w:ilvl="6" w:tplc="0419000F" w:tentative="1">
      <w:start w:val="1"/>
      <w:numFmt w:val="bullet"/>
      <w:lvlText w:val=""/>
      <w:lvlJc w:val="left"/>
      <w:pPr>
        <w:ind w:left="6665" w:hanging="360"/>
      </w:pPr>
      <w:rPr>
        <w:rFonts w:ascii="Symbol" w:hAnsi="Symbol" w:hint="default"/>
      </w:rPr>
    </w:lvl>
    <w:lvl w:ilvl="7" w:tplc="04190019" w:tentative="1">
      <w:start w:val="1"/>
      <w:numFmt w:val="bullet"/>
      <w:lvlText w:val="o"/>
      <w:lvlJc w:val="left"/>
      <w:pPr>
        <w:ind w:left="7385" w:hanging="360"/>
      </w:pPr>
      <w:rPr>
        <w:rFonts w:ascii="Courier New" w:hAnsi="Courier New" w:cs="Courier New" w:hint="default"/>
      </w:rPr>
    </w:lvl>
    <w:lvl w:ilvl="8" w:tplc="0419001B" w:tentative="1">
      <w:start w:val="1"/>
      <w:numFmt w:val="bullet"/>
      <w:lvlText w:val=""/>
      <w:lvlJc w:val="left"/>
      <w:pPr>
        <w:ind w:left="8105" w:hanging="360"/>
      </w:pPr>
      <w:rPr>
        <w:rFonts w:ascii="Wingdings" w:hAnsi="Wingdings" w:hint="default"/>
      </w:rPr>
    </w:lvl>
  </w:abstractNum>
  <w:num w:numId="1">
    <w:abstractNumId w:val="1"/>
    <w:lvlOverride w:ilvl="0">
      <w:startOverride w:val="1"/>
    </w:lvlOverride>
    <w:lvlOverride w:ilvl="1">
      <w:startOverride w:val="1"/>
    </w:lvlOverride>
    <w:lvlOverride w:ilvl="2">
      <w:startOverride w:val="1"/>
    </w:lvlOverride>
    <w:lvlOverride w:ilvl="3">
      <w:startOverride w:val="1"/>
    </w:lvlOverride>
    <w:lvlOverride w:ilvl="4">
      <w:startOverride w:val="1"/>
    </w:lvlOverride>
    <w:lvlOverride w:ilvl="5">
      <w:startOverride w:val="1"/>
    </w:lvlOverride>
    <w:lvlOverride w:ilvl="6">
      <w:startOverride w:val="1"/>
    </w:lvlOverride>
    <w:lvlOverride w:ilvl="7">
      <w:startOverride w:val="1"/>
    </w:lvlOverride>
    <w:lvlOverride w:ilvl="8">
      <w:startOverride w:val="1"/>
    </w:lvlOverride>
  </w:num>
  <w:num w:numId="2">
    <w:abstractNumId w:val="0"/>
  </w:num>
  <w:num w:numId="3">
    <w:abstractNumId w:val="4"/>
  </w:num>
  <w:num w:numId="4">
    <w:abstractNumId w:val="2"/>
  </w:num>
  <w:num w:numId="5">
    <w:abstractNumId w:val="3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proofState w:spelling="clean" w:grammar="clean"/>
  <w:defaultTabStop w:val="708"/>
  <w:characterSpacingControl w:val="doNotCompress"/>
  <w:compat>
    <w:compatSetting w:name="compatibilityMode" w:uri="http://schemas.microsoft.com/office/word" w:val="12"/>
  </w:compat>
  <w:rsids>
    <w:rsidRoot w:val="004A2ADC"/>
    <w:rsid w:val="0001386E"/>
    <w:rsid w:val="00016272"/>
    <w:rsid w:val="00020637"/>
    <w:rsid w:val="00031EC5"/>
    <w:rsid w:val="00051887"/>
    <w:rsid w:val="00081A55"/>
    <w:rsid w:val="00086F20"/>
    <w:rsid w:val="00091149"/>
    <w:rsid w:val="000B3121"/>
    <w:rsid w:val="000D03CB"/>
    <w:rsid w:val="0015715F"/>
    <w:rsid w:val="0019167B"/>
    <w:rsid w:val="001923B2"/>
    <w:rsid w:val="001D524B"/>
    <w:rsid w:val="001D647B"/>
    <w:rsid w:val="00234385"/>
    <w:rsid w:val="00265A34"/>
    <w:rsid w:val="00276D24"/>
    <w:rsid w:val="00281C5C"/>
    <w:rsid w:val="002911F9"/>
    <w:rsid w:val="00322BF3"/>
    <w:rsid w:val="00394233"/>
    <w:rsid w:val="003B73E1"/>
    <w:rsid w:val="003C0C7F"/>
    <w:rsid w:val="003E38EC"/>
    <w:rsid w:val="00422D94"/>
    <w:rsid w:val="00430ACC"/>
    <w:rsid w:val="00443DF7"/>
    <w:rsid w:val="004A2ADC"/>
    <w:rsid w:val="004B6B64"/>
    <w:rsid w:val="004B6CC6"/>
    <w:rsid w:val="00540D73"/>
    <w:rsid w:val="005D0193"/>
    <w:rsid w:val="00640109"/>
    <w:rsid w:val="00662B1F"/>
    <w:rsid w:val="006F0F7C"/>
    <w:rsid w:val="0070344A"/>
    <w:rsid w:val="0075243B"/>
    <w:rsid w:val="007A7126"/>
    <w:rsid w:val="008317AA"/>
    <w:rsid w:val="00913CE3"/>
    <w:rsid w:val="00934FE5"/>
    <w:rsid w:val="00946BC7"/>
    <w:rsid w:val="009B77E4"/>
    <w:rsid w:val="009C2FDE"/>
    <w:rsid w:val="00A446D7"/>
    <w:rsid w:val="00A92C1E"/>
    <w:rsid w:val="00B20063"/>
    <w:rsid w:val="00B46970"/>
    <w:rsid w:val="00B86DA6"/>
    <w:rsid w:val="00BC480F"/>
    <w:rsid w:val="00C15458"/>
    <w:rsid w:val="00C431E6"/>
    <w:rsid w:val="00C52BF8"/>
    <w:rsid w:val="00C57FA7"/>
    <w:rsid w:val="00C6769F"/>
    <w:rsid w:val="00C77FBF"/>
    <w:rsid w:val="00CE7070"/>
    <w:rsid w:val="00D04B6E"/>
    <w:rsid w:val="00D126B4"/>
    <w:rsid w:val="00D137C4"/>
    <w:rsid w:val="00D76816"/>
    <w:rsid w:val="00DA4D6F"/>
    <w:rsid w:val="00DC5AFE"/>
    <w:rsid w:val="00DD4624"/>
    <w:rsid w:val="00DD63B2"/>
    <w:rsid w:val="00DF4AC6"/>
    <w:rsid w:val="00E3642D"/>
    <w:rsid w:val="00E45665"/>
    <w:rsid w:val="00E55DDA"/>
    <w:rsid w:val="00E6473D"/>
    <w:rsid w:val="00E83C44"/>
    <w:rsid w:val="00E9200B"/>
    <w:rsid w:val="00E978F7"/>
    <w:rsid w:val="00EA1E76"/>
    <w:rsid w:val="00ED5CB5"/>
    <w:rsid w:val="00EF2D58"/>
    <w:rsid w:val="00EF7FE4"/>
    <w:rsid w:val="00F27B61"/>
    <w:rsid w:val="00FD40C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martTagType w:namespaceuri="urn:schemas-microsoft-com:office:smarttags" w:name="metricconverter"/>
  <w:shapeDefaults>
    <o:shapedefaults v:ext="edit" spidmax="1026"/>
    <o:shapelayout v:ext="edit">
      <o:idmap v:ext="edit" data="1"/>
    </o:shapelayout>
  </w:shapeDefaults>
  <w:decimalSymbol w:val=","/>
  <w:listSeparator w:val=";"/>
  <w14:docId w14:val="11D52E8C"/>
  <w15:docId w15:val="{FE07F753-435B-4EFC-96CB-CFF22D216C7A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line="276" w:lineRule="auto"/>
        <w:ind w:firstLine="709"/>
        <w:jc w:val="both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0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iPriority="0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iPriority="0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  <w:rsid w:val="00EF2D58"/>
    <w:pPr>
      <w:spacing w:after="200"/>
      <w:ind w:firstLine="0"/>
      <w:jc w:val="left"/>
    </w:pPr>
    <w:rPr>
      <w:rFonts w:eastAsiaTheme="minorEastAsia"/>
      <w:lang w:eastAsia="ru-RU"/>
    </w:rPr>
  </w:style>
  <w:style w:type="paragraph" w:styleId="2">
    <w:name w:val="heading 2"/>
    <w:next w:val="a0"/>
    <w:link w:val="20"/>
    <w:qFormat/>
    <w:rsid w:val="004A2ADC"/>
    <w:pPr>
      <w:keepNext/>
      <w:widowControl w:val="0"/>
      <w:numPr>
        <w:ilvl w:val="1"/>
        <w:numId w:val="2"/>
      </w:numPr>
      <w:suppressAutoHyphens/>
      <w:spacing w:before="120" w:line="100" w:lineRule="atLeast"/>
      <w:jc w:val="center"/>
      <w:outlineLvl w:val="1"/>
    </w:pPr>
    <w:rPr>
      <w:rFonts w:ascii="Times New Roman" w:eastAsia="DejaVu Sans" w:hAnsi="Times New Roman" w:cs="font291"/>
      <w:b/>
      <w:kern w:val="1"/>
      <w:sz w:val="32"/>
      <w:szCs w:val="32"/>
      <w:lang w:eastAsia="ar-SA"/>
    </w:rPr>
  </w:style>
  <w:style w:type="paragraph" w:styleId="3">
    <w:name w:val="heading 3"/>
    <w:basedOn w:val="a"/>
    <w:next w:val="a"/>
    <w:link w:val="30"/>
    <w:uiPriority w:val="9"/>
    <w:semiHidden/>
    <w:unhideWhenUsed/>
    <w:qFormat/>
    <w:rsid w:val="004A2ADC"/>
    <w:pPr>
      <w:keepNext/>
      <w:keepLines/>
      <w:spacing w:before="200" w:after="0"/>
      <w:outlineLvl w:val="2"/>
    </w:pPr>
    <w:rPr>
      <w:rFonts w:asciiTheme="majorHAnsi" w:eastAsiaTheme="majorEastAsia" w:hAnsiTheme="majorHAnsi" w:cstheme="majorBidi"/>
      <w:b/>
      <w:bCs/>
      <w:color w:val="4F81BD" w:themeColor="accent1"/>
    </w:rPr>
  </w:style>
  <w:style w:type="character" w:default="1" w:styleId="a1">
    <w:name w:val="Default Paragraph Font"/>
    <w:uiPriority w:val="1"/>
    <w:semiHidden/>
    <w:unhideWhenUsed/>
  </w:style>
  <w:style w:type="table" w:default="1" w:styleId="a2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3">
    <w:name w:val="No List"/>
    <w:uiPriority w:val="99"/>
    <w:semiHidden/>
    <w:unhideWhenUsed/>
  </w:style>
  <w:style w:type="character" w:customStyle="1" w:styleId="20">
    <w:name w:val="Заголовок 2 Знак"/>
    <w:basedOn w:val="a1"/>
    <w:link w:val="2"/>
    <w:rsid w:val="004A2ADC"/>
    <w:rPr>
      <w:rFonts w:ascii="Times New Roman" w:eastAsia="DejaVu Sans" w:hAnsi="Times New Roman" w:cs="font291"/>
      <w:b/>
      <w:kern w:val="1"/>
      <w:sz w:val="32"/>
      <w:szCs w:val="32"/>
      <w:lang w:eastAsia="ar-SA"/>
    </w:rPr>
  </w:style>
  <w:style w:type="character" w:customStyle="1" w:styleId="30">
    <w:name w:val="Заголовок 3 Знак"/>
    <w:basedOn w:val="a1"/>
    <w:link w:val="3"/>
    <w:uiPriority w:val="9"/>
    <w:semiHidden/>
    <w:rsid w:val="004A2ADC"/>
    <w:rPr>
      <w:rFonts w:asciiTheme="majorHAnsi" w:eastAsiaTheme="majorEastAsia" w:hAnsiTheme="majorHAnsi" w:cstheme="majorBidi"/>
      <w:b/>
      <w:bCs/>
      <w:color w:val="4F81BD" w:themeColor="accent1"/>
      <w:lang w:eastAsia="ru-RU"/>
    </w:rPr>
  </w:style>
  <w:style w:type="paragraph" w:styleId="a0">
    <w:name w:val="Body Text"/>
    <w:basedOn w:val="a"/>
    <w:link w:val="a4"/>
    <w:rsid w:val="004A2ADC"/>
    <w:pPr>
      <w:spacing w:after="0" w:line="240" w:lineRule="auto"/>
      <w:jc w:val="both"/>
    </w:pPr>
    <w:rPr>
      <w:rFonts w:ascii="Arial" w:eastAsia="Times New Roman" w:hAnsi="Arial" w:cs="Times New Roman"/>
      <w:sz w:val="24"/>
      <w:szCs w:val="24"/>
    </w:rPr>
  </w:style>
  <w:style w:type="character" w:customStyle="1" w:styleId="a4">
    <w:name w:val="Основной текст Знак"/>
    <w:basedOn w:val="a1"/>
    <w:link w:val="a0"/>
    <w:rsid w:val="004A2ADC"/>
    <w:rPr>
      <w:rFonts w:ascii="Arial" w:eastAsia="Times New Roman" w:hAnsi="Arial" w:cs="Times New Roman"/>
      <w:sz w:val="24"/>
      <w:szCs w:val="24"/>
      <w:lang w:eastAsia="ru-RU"/>
    </w:rPr>
  </w:style>
  <w:style w:type="character" w:styleId="a5">
    <w:name w:val="Hyperlink"/>
    <w:basedOn w:val="a1"/>
    <w:unhideWhenUsed/>
    <w:rsid w:val="004A2ADC"/>
    <w:rPr>
      <w:color w:val="0000FF"/>
      <w:u w:val="single"/>
    </w:rPr>
  </w:style>
  <w:style w:type="paragraph" w:customStyle="1" w:styleId="ConsPlusNormal">
    <w:name w:val="ConsPlusNormal"/>
    <w:rsid w:val="004A2ADC"/>
    <w:pPr>
      <w:widowControl w:val="0"/>
      <w:autoSpaceDE w:val="0"/>
      <w:autoSpaceDN w:val="0"/>
      <w:adjustRightInd w:val="0"/>
      <w:spacing w:line="240" w:lineRule="auto"/>
      <w:ind w:firstLine="0"/>
      <w:jc w:val="left"/>
    </w:pPr>
    <w:rPr>
      <w:rFonts w:ascii="Arial" w:eastAsia="Calibri" w:hAnsi="Arial" w:cs="Arial"/>
      <w:sz w:val="20"/>
      <w:szCs w:val="20"/>
      <w:lang w:eastAsia="ru-RU"/>
    </w:rPr>
  </w:style>
  <w:style w:type="paragraph" w:customStyle="1" w:styleId="ListNum">
    <w:name w:val="ListNum"/>
    <w:basedOn w:val="a"/>
    <w:rsid w:val="004A2ADC"/>
    <w:pPr>
      <w:numPr>
        <w:numId w:val="1"/>
      </w:numPr>
      <w:tabs>
        <w:tab w:val="left" w:pos="284"/>
      </w:tabs>
      <w:spacing w:before="60" w:after="0" w:line="240" w:lineRule="auto"/>
      <w:jc w:val="both"/>
    </w:pPr>
    <w:rPr>
      <w:rFonts w:ascii="Times New Roman" w:eastAsia="Calibri" w:hAnsi="Times New Roman" w:cs="Times New Roman"/>
      <w:szCs w:val="24"/>
    </w:rPr>
  </w:style>
  <w:style w:type="paragraph" w:styleId="a6">
    <w:name w:val="No Spacing"/>
    <w:link w:val="a7"/>
    <w:uiPriority w:val="99"/>
    <w:qFormat/>
    <w:rsid w:val="004A2ADC"/>
    <w:pPr>
      <w:spacing w:line="240" w:lineRule="auto"/>
      <w:ind w:firstLine="0"/>
    </w:pPr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7">
    <w:name w:val="Без интервала Знак"/>
    <w:link w:val="a6"/>
    <w:uiPriority w:val="99"/>
    <w:locked/>
    <w:rsid w:val="004A2ADC"/>
    <w:rPr>
      <w:rFonts w:ascii="Times New Roman" w:eastAsia="Times New Roman" w:hAnsi="Times New Roman" w:cs="Times New Roman"/>
      <w:sz w:val="24"/>
      <w:szCs w:val="24"/>
      <w:lang w:eastAsia="ru-RU"/>
    </w:rPr>
  </w:style>
  <w:style w:type="character" w:customStyle="1" w:styleId="apple-converted-space">
    <w:name w:val="apple-converted-space"/>
    <w:basedOn w:val="a1"/>
    <w:rsid w:val="004A2ADC"/>
  </w:style>
  <w:style w:type="paragraph" w:customStyle="1" w:styleId="31">
    <w:name w:val="Основной текст с отступом 31"/>
    <w:basedOn w:val="a"/>
    <w:rsid w:val="004A2ADC"/>
    <w:pPr>
      <w:suppressAutoHyphens/>
      <w:spacing w:after="0" w:line="240" w:lineRule="auto"/>
      <w:ind w:firstLine="567"/>
      <w:jc w:val="both"/>
    </w:pPr>
    <w:rPr>
      <w:rFonts w:ascii="Times New Roman" w:eastAsia="Times New Roman" w:hAnsi="Times New Roman" w:cs="Times New Roman"/>
      <w:sz w:val="24"/>
      <w:szCs w:val="20"/>
      <w:lang w:eastAsia="ar-SA"/>
    </w:rPr>
  </w:style>
  <w:style w:type="paragraph" w:customStyle="1" w:styleId="ConsNormal">
    <w:name w:val="ConsNormal"/>
    <w:rsid w:val="004A2ADC"/>
    <w:pPr>
      <w:widowControl w:val="0"/>
      <w:suppressAutoHyphens/>
      <w:autoSpaceDE w:val="0"/>
      <w:spacing w:line="240" w:lineRule="auto"/>
      <w:ind w:right="19772" w:firstLine="720"/>
      <w:jc w:val="left"/>
    </w:pPr>
    <w:rPr>
      <w:rFonts w:ascii="Arial" w:eastAsia="Arial" w:hAnsi="Arial" w:cs="Arial"/>
      <w:sz w:val="20"/>
      <w:szCs w:val="20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relyOnVML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ntTable" Target="fontTable.xml"/><Relationship Id="rId3" Type="http://schemas.openxmlformats.org/officeDocument/2006/relationships/settings" Target="settings.xml"/><Relationship Id="rId7" Type="http://schemas.openxmlformats.org/officeDocument/2006/relationships/hyperlink" Target="http://zakupki.gov.ru" TargetMode="External"/><Relationship Id="rId2" Type="http://schemas.openxmlformats.org/officeDocument/2006/relationships/styles" Target="styles.xml"/><Relationship Id="rId1" Type="http://schemas.openxmlformats.org/officeDocument/2006/relationships/numbering" Target="numbering.xml"/><Relationship Id="rId6" Type="http://schemas.openxmlformats.org/officeDocument/2006/relationships/hyperlink" Target="consultantplus://offline/ref=A2BDCA012255ADD42AD755B6B4A254C60B15D8386F89794D8A21C8BE5Cf5ICM" TargetMode="External"/><Relationship Id="rId5" Type="http://schemas.openxmlformats.org/officeDocument/2006/relationships/hyperlink" Target="mailto:byxgalter95Raduga@yandex.ru" TargetMode="External"/><Relationship Id="rId4" Type="http://schemas.openxmlformats.org/officeDocument/2006/relationships/webSettings" Target="webSettings.xml"/><Relationship Id="rId9" Type="http://schemas.openxmlformats.org/officeDocument/2006/relationships/theme" Target="theme/theme1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429</TotalTime>
  <Pages>22</Pages>
  <Words>6422</Words>
  <Characters>36609</Characters>
  <Application>Microsoft Office Word</Application>
  <DocSecurity>0</DocSecurity>
  <Lines>305</Lines>
  <Paragraphs>85</Paragraphs>
  <ScaleCrop>false</ScaleCrop>
  <HeadingPairs>
    <vt:vector size="2" baseType="variant">
      <vt:variant>
        <vt:lpstr>Название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42946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creator>kkuzmenko</dc:creator>
  <cp:lastModifiedBy>Artem Tishchenko</cp:lastModifiedBy>
  <cp:revision>44</cp:revision>
  <dcterms:created xsi:type="dcterms:W3CDTF">2017-09-12T10:30:00Z</dcterms:created>
  <dcterms:modified xsi:type="dcterms:W3CDTF">2021-09-13T08:19:00Z</dcterms:modified>
</cp:coreProperties>
</file>