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A5F" w:rsidRPr="00F2298C" w:rsidRDefault="004D3A5F" w:rsidP="004D3A5F">
      <w:pPr>
        <w:spacing w:line="240" w:lineRule="auto"/>
        <w:ind w:left="180"/>
        <w:jc w:val="center"/>
        <w:rPr>
          <w:b/>
          <w:bCs/>
          <w:sz w:val="24"/>
          <w:szCs w:val="24"/>
        </w:rPr>
      </w:pPr>
      <w:r w:rsidRPr="00F2298C">
        <w:rPr>
          <w:b/>
          <w:bCs/>
          <w:sz w:val="24"/>
          <w:szCs w:val="24"/>
        </w:rPr>
        <w:t>ДОГОВОР № ______</w:t>
      </w:r>
    </w:p>
    <w:p w:rsidR="004D3A5F" w:rsidRPr="00627C39" w:rsidRDefault="004D3A5F" w:rsidP="004D3A5F">
      <w:pPr>
        <w:spacing w:line="240" w:lineRule="auto"/>
        <w:ind w:firstLine="0"/>
        <w:jc w:val="center"/>
        <w:rPr>
          <w:b/>
          <w:sz w:val="24"/>
          <w:szCs w:val="24"/>
        </w:rPr>
      </w:pPr>
      <w:r w:rsidRPr="00627C39">
        <w:rPr>
          <w:b/>
          <w:sz w:val="24"/>
          <w:szCs w:val="24"/>
        </w:rPr>
        <w:t xml:space="preserve">на поставку мяса </w:t>
      </w:r>
      <w:r>
        <w:rPr>
          <w:b/>
          <w:sz w:val="24"/>
          <w:szCs w:val="24"/>
        </w:rPr>
        <w:t>птицы</w:t>
      </w:r>
      <w:r w:rsidRPr="00627C39">
        <w:rPr>
          <w:b/>
          <w:sz w:val="24"/>
          <w:szCs w:val="24"/>
        </w:rPr>
        <w:t xml:space="preserve"> для нужд </w:t>
      </w:r>
      <w:r>
        <w:rPr>
          <w:b/>
          <w:sz w:val="24"/>
          <w:szCs w:val="24"/>
        </w:rPr>
        <w:t>О</w:t>
      </w:r>
      <w:r w:rsidRPr="00627C39">
        <w:rPr>
          <w:b/>
          <w:sz w:val="24"/>
          <w:szCs w:val="24"/>
        </w:rPr>
        <w:t xml:space="preserve">бластного государственного  автономного учреждения </w:t>
      </w:r>
      <w:r>
        <w:rPr>
          <w:b/>
          <w:sz w:val="24"/>
          <w:szCs w:val="24"/>
        </w:rPr>
        <w:t>«</w:t>
      </w:r>
      <w:proofErr w:type="spellStart"/>
      <w:r w:rsidRPr="00627C39">
        <w:rPr>
          <w:b/>
          <w:sz w:val="24"/>
          <w:szCs w:val="24"/>
        </w:rPr>
        <w:t>Шегарский</w:t>
      </w:r>
      <w:proofErr w:type="spellEnd"/>
      <w:r w:rsidRPr="00627C39">
        <w:rPr>
          <w:b/>
          <w:sz w:val="24"/>
          <w:szCs w:val="24"/>
        </w:rPr>
        <w:t xml:space="preserve"> психоневрологический интернат</w:t>
      </w:r>
      <w:r>
        <w:rPr>
          <w:b/>
          <w:sz w:val="24"/>
          <w:szCs w:val="24"/>
        </w:rPr>
        <w:t xml:space="preserve"> </w:t>
      </w:r>
      <w:r w:rsidRPr="00627C39">
        <w:rPr>
          <w:b/>
          <w:sz w:val="24"/>
          <w:szCs w:val="24"/>
        </w:rPr>
        <w:t>«Забота»</w:t>
      </w:r>
      <w:r w:rsidR="001E32E4">
        <w:rPr>
          <w:b/>
          <w:sz w:val="24"/>
          <w:szCs w:val="24"/>
        </w:rPr>
        <w:t xml:space="preserve"> на </w:t>
      </w:r>
      <w:r w:rsidR="002B09E9">
        <w:rPr>
          <w:b/>
          <w:sz w:val="24"/>
          <w:szCs w:val="24"/>
        </w:rPr>
        <w:t>2</w:t>
      </w:r>
      <w:r w:rsidR="001943B2">
        <w:rPr>
          <w:b/>
          <w:sz w:val="24"/>
          <w:szCs w:val="24"/>
        </w:rPr>
        <w:t xml:space="preserve"> квартал 201</w:t>
      </w:r>
      <w:r w:rsidR="004A518D">
        <w:rPr>
          <w:b/>
          <w:sz w:val="24"/>
          <w:szCs w:val="24"/>
        </w:rPr>
        <w:t>7</w:t>
      </w:r>
      <w:r w:rsidR="004570AF">
        <w:rPr>
          <w:b/>
          <w:sz w:val="24"/>
          <w:szCs w:val="24"/>
        </w:rPr>
        <w:t xml:space="preserve"> года</w:t>
      </w:r>
    </w:p>
    <w:p w:rsidR="004D3A5F" w:rsidRPr="00F2298C" w:rsidRDefault="004D3A5F" w:rsidP="004D3A5F">
      <w:pPr>
        <w:spacing w:line="240" w:lineRule="auto"/>
        <w:ind w:firstLine="0"/>
        <w:jc w:val="center"/>
        <w:rPr>
          <w:sz w:val="24"/>
          <w:szCs w:val="24"/>
        </w:rPr>
      </w:pPr>
    </w:p>
    <w:tbl>
      <w:tblPr>
        <w:tblW w:w="0" w:type="auto"/>
        <w:tblInd w:w="108" w:type="dxa"/>
        <w:tblLook w:val="04A0"/>
      </w:tblPr>
      <w:tblGrid>
        <w:gridCol w:w="5457"/>
        <w:gridCol w:w="4749"/>
      </w:tblGrid>
      <w:tr w:rsidR="004D3A5F" w:rsidRPr="00F2298C" w:rsidTr="00290684">
        <w:tc>
          <w:tcPr>
            <w:tcW w:w="5457" w:type="dxa"/>
            <w:shd w:val="clear" w:color="auto" w:fill="auto"/>
          </w:tcPr>
          <w:p w:rsidR="004D3A5F" w:rsidRPr="00133682" w:rsidRDefault="004D3A5F" w:rsidP="00290684">
            <w:pPr>
              <w:pStyle w:val="3"/>
              <w:tabs>
                <w:tab w:val="left" w:pos="0"/>
                <w:tab w:val="left" w:pos="1843"/>
              </w:tabs>
              <w:spacing w:line="240" w:lineRule="auto"/>
              <w:ind w:left="0" w:firstLine="0"/>
              <w:rPr>
                <w:sz w:val="24"/>
                <w:szCs w:val="24"/>
              </w:rPr>
            </w:pPr>
            <w:proofErr w:type="spellStart"/>
            <w:r w:rsidRPr="00133682">
              <w:rPr>
                <w:sz w:val="24"/>
                <w:szCs w:val="24"/>
              </w:rPr>
              <w:t>Шегарский</w:t>
            </w:r>
            <w:proofErr w:type="spellEnd"/>
            <w:r w:rsidRPr="00133682">
              <w:rPr>
                <w:sz w:val="24"/>
                <w:szCs w:val="24"/>
              </w:rPr>
              <w:t xml:space="preserve"> район, с. </w:t>
            </w:r>
            <w:proofErr w:type="spellStart"/>
            <w:r w:rsidRPr="00133682">
              <w:rPr>
                <w:sz w:val="24"/>
                <w:szCs w:val="24"/>
              </w:rPr>
              <w:t>Вороновка</w:t>
            </w:r>
            <w:proofErr w:type="spellEnd"/>
          </w:p>
        </w:tc>
        <w:tc>
          <w:tcPr>
            <w:tcW w:w="4749" w:type="dxa"/>
            <w:shd w:val="clear" w:color="auto" w:fill="auto"/>
          </w:tcPr>
          <w:p w:rsidR="004D3A5F" w:rsidRPr="00F2298C" w:rsidRDefault="004D3A5F" w:rsidP="002B09E9">
            <w:pPr>
              <w:pStyle w:val="3"/>
              <w:tabs>
                <w:tab w:val="left" w:pos="0"/>
                <w:tab w:val="left" w:pos="1843"/>
              </w:tabs>
              <w:spacing w:line="240" w:lineRule="auto"/>
              <w:ind w:left="0" w:firstLine="0"/>
              <w:jc w:val="right"/>
              <w:rPr>
                <w:sz w:val="24"/>
                <w:szCs w:val="24"/>
              </w:rPr>
            </w:pPr>
            <w:r w:rsidRPr="00F2298C">
              <w:rPr>
                <w:sz w:val="24"/>
                <w:szCs w:val="24"/>
              </w:rPr>
              <w:t>«___» ______________ 201</w:t>
            </w:r>
            <w:r w:rsidR="002B09E9">
              <w:rPr>
                <w:sz w:val="24"/>
                <w:szCs w:val="24"/>
              </w:rPr>
              <w:t>7</w:t>
            </w:r>
            <w:r w:rsidRPr="00F2298C">
              <w:rPr>
                <w:sz w:val="24"/>
                <w:szCs w:val="24"/>
              </w:rPr>
              <w:t>г.</w:t>
            </w:r>
          </w:p>
        </w:tc>
      </w:tr>
    </w:tbl>
    <w:p w:rsidR="004D3A5F" w:rsidRPr="00F2298C" w:rsidRDefault="004D3A5F" w:rsidP="004D3A5F">
      <w:pPr>
        <w:pStyle w:val="3"/>
        <w:tabs>
          <w:tab w:val="left" w:pos="0"/>
          <w:tab w:val="left" w:pos="1843"/>
        </w:tabs>
        <w:spacing w:line="240" w:lineRule="auto"/>
        <w:ind w:left="709" w:firstLine="0"/>
        <w:rPr>
          <w:sz w:val="24"/>
          <w:szCs w:val="24"/>
        </w:rPr>
      </w:pPr>
    </w:p>
    <w:p w:rsidR="004D3A5F" w:rsidRPr="00F2298C" w:rsidRDefault="004D3A5F" w:rsidP="004D3A5F">
      <w:pPr>
        <w:spacing w:line="240" w:lineRule="auto"/>
        <w:ind w:firstLine="0"/>
        <w:rPr>
          <w:sz w:val="24"/>
          <w:szCs w:val="24"/>
        </w:rPr>
      </w:pPr>
      <w:r w:rsidRPr="00F2298C">
        <w:rPr>
          <w:b/>
          <w:sz w:val="24"/>
          <w:szCs w:val="24"/>
        </w:rPr>
        <w:t>Областное государственное автономное учреждение «</w:t>
      </w:r>
      <w:proofErr w:type="spellStart"/>
      <w:r w:rsidRPr="00F2298C">
        <w:rPr>
          <w:b/>
          <w:sz w:val="24"/>
          <w:szCs w:val="24"/>
        </w:rPr>
        <w:t>Шегарский</w:t>
      </w:r>
      <w:proofErr w:type="spellEnd"/>
      <w:r w:rsidRPr="00F2298C">
        <w:rPr>
          <w:b/>
          <w:sz w:val="24"/>
          <w:szCs w:val="24"/>
        </w:rPr>
        <w:t xml:space="preserve"> психоневрологический интернат «Забота», </w:t>
      </w:r>
      <w:r w:rsidRPr="00F2298C">
        <w:rPr>
          <w:sz w:val="24"/>
          <w:szCs w:val="24"/>
        </w:rPr>
        <w:t xml:space="preserve">именуемое в дальнейшем «Заказчик», в лице директора </w:t>
      </w:r>
      <w:r w:rsidR="0030796C">
        <w:rPr>
          <w:sz w:val="24"/>
          <w:szCs w:val="24"/>
        </w:rPr>
        <w:t>Н.П.Храмцова</w:t>
      </w:r>
      <w:proofErr w:type="gramStart"/>
      <w:r w:rsidR="008935ED">
        <w:rPr>
          <w:sz w:val="24"/>
          <w:szCs w:val="24"/>
        </w:rPr>
        <w:t xml:space="preserve"> </w:t>
      </w:r>
      <w:r w:rsidRPr="00F2298C">
        <w:rPr>
          <w:sz w:val="24"/>
          <w:szCs w:val="24"/>
        </w:rPr>
        <w:t>,</w:t>
      </w:r>
      <w:proofErr w:type="gramEnd"/>
      <w:r w:rsidRPr="00F2298C">
        <w:rPr>
          <w:sz w:val="24"/>
          <w:szCs w:val="24"/>
        </w:rPr>
        <w:t xml:space="preserve"> действующей на основании Устава, с одной стороны, и ____________, именуемое в дальнейшем «По</w:t>
      </w:r>
      <w:r>
        <w:rPr>
          <w:sz w:val="24"/>
          <w:szCs w:val="24"/>
        </w:rPr>
        <w:t>ставщик</w:t>
      </w:r>
      <w:r w:rsidRPr="00F2298C">
        <w:rPr>
          <w:sz w:val="24"/>
          <w:szCs w:val="24"/>
        </w:rPr>
        <w:t>», в лице __________________, действующего на основании Устава, вместе именуемые «Стороны» и каждый в отдельности «Сторона» заключили настоящий договор по итогам проведения запроса цен (протокол от «__»___________201</w:t>
      </w:r>
      <w:r w:rsidR="002B09E9">
        <w:rPr>
          <w:sz w:val="24"/>
          <w:szCs w:val="24"/>
        </w:rPr>
        <w:t>7</w:t>
      </w:r>
      <w:r w:rsidRPr="00F2298C">
        <w:rPr>
          <w:sz w:val="24"/>
          <w:szCs w:val="24"/>
        </w:rPr>
        <w:t>г. №___________________________), о нижеследующем:</w:t>
      </w:r>
    </w:p>
    <w:p w:rsidR="004D3A5F" w:rsidRPr="00F2298C" w:rsidRDefault="004D3A5F" w:rsidP="004D3A5F">
      <w:pPr>
        <w:spacing w:line="240" w:lineRule="auto"/>
        <w:ind w:firstLine="540"/>
        <w:rPr>
          <w:sz w:val="24"/>
          <w:szCs w:val="24"/>
        </w:rPr>
      </w:pPr>
    </w:p>
    <w:p w:rsidR="004D3A5F" w:rsidRPr="001A2462" w:rsidRDefault="004D3A5F" w:rsidP="004D3A5F">
      <w:pPr>
        <w:spacing w:line="240" w:lineRule="auto"/>
        <w:ind w:firstLine="540"/>
        <w:jc w:val="center"/>
        <w:rPr>
          <w:b/>
          <w:sz w:val="24"/>
          <w:szCs w:val="24"/>
        </w:rPr>
      </w:pPr>
      <w:r w:rsidRPr="001A2462">
        <w:rPr>
          <w:b/>
          <w:sz w:val="24"/>
          <w:szCs w:val="24"/>
        </w:rPr>
        <w:t xml:space="preserve">1. ПРЕДМЕТ </w:t>
      </w:r>
      <w:r>
        <w:rPr>
          <w:b/>
          <w:sz w:val="24"/>
          <w:szCs w:val="24"/>
        </w:rPr>
        <w:t>ДОГОВОРА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1.1.</w:t>
      </w:r>
      <w:r w:rsidRPr="001A2462">
        <w:rPr>
          <w:sz w:val="24"/>
          <w:szCs w:val="24"/>
        </w:rPr>
        <w:tab/>
        <w:t xml:space="preserve">Поставщик обязуется поставить и передать в собственность Заказчика </w:t>
      </w:r>
      <w:r w:rsidRPr="00B7117A">
        <w:rPr>
          <w:sz w:val="24"/>
          <w:szCs w:val="24"/>
          <w:u w:val="single"/>
        </w:rPr>
        <w:t>мясо птицы</w:t>
      </w:r>
      <w:r w:rsidRPr="001A2462">
        <w:rPr>
          <w:sz w:val="24"/>
          <w:szCs w:val="24"/>
        </w:rPr>
        <w:t xml:space="preserve"> (далее - товар), а Заказчик обязуется оплатить товар в размере согласно п. 2.1. </w:t>
      </w:r>
      <w:r w:rsidR="009D2771"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>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1.2.</w:t>
      </w:r>
      <w:r w:rsidRPr="001A2462">
        <w:rPr>
          <w:sz w:val="24"/>
          <w:szCs w:val="24"/>
        </w:rPr>
        <w:tab/>
        <w:t xml:space="preserve">Наименование товара, </w:t>
      </w:r>
      <w:r w:rsidRPr="0022321C">
        <w:rPr>
          <w:sz w:val="24"/>
          <w:szCs w:val="24"/>
        </w:rPr>
        <w:t>технические</w:t>
      </w:r>
      <w:r>
        <w:rPr>
          <w:sz w:val="24"/>
          <w:szCs w:val="24"/>
        </w:rPr>
        <w:t xml:space="preserve"> и</w:t>
      </w:r>
      <w:r w:rsidRPr="0022321C">
        <w:rPr>
          <w:sz w:val="24"/>
          <w:szCs w:val="24"/>
        </w:rPr>
        <w:t xml:space="preserve"> функциональные характеристики, </w:t>
      </w:r>
      <w:r w:rsidRPr="001A2462">
        <w:rPr>
          <w:sz w:val="24"/>
          <w:szCs w:val="24"/>
        </w:rPr>
        <w:t>единица измерения, количе</w:t>
      </w:r>
      <w:r>
        <w:rPr>
          <w:sz w:val="24"/>
          <w:szCs w:val="24"/>
        </w:rPr>
        <w:t>ство, периодичность поставки, м</w:t>
      </w:r>
      <w:r w:rsidRPr="001A2462">
        <w:rPr>
          <w:sz w:val="24"/>
          <w:szCs w:val="24"/>
        </w:rPr>
        <w:t xml:space="preserve">есто поставки, цена за единицу, </w:t>
      </w:r>
      <w:r>
        <w:rPr>
          <w:sz w:val="24"/>
          <w:szCs w:val="24"/>
        </w:rPr>
        <w:t>сумма</w:t>
      </w:r>
      <w:r w:rsidRPr="001A2462">
        <w:rPr>
          <w:sz w:val="24"/>
          <w:szCs w:val="24"/>
        </w:rPr>
        <w:t xml:space="preserve"> товара</w:t>
      </w:r>
      <w:r>
        <w:rPr>
          <w:sz w:val="24"/>
          <w:szCs w:val="24"/>
        </w:rPr>
        <w:t xml:space="preserve"> </w:t>
      </w:r>
      <w:r w:rsidRPr="001A2462">
        <w:rPr>
          <w:sz w:val="24"/>
          <w:szCs w:val="24"/>
        </w:rPr>
        <w:t xml:space="preserve">указаны в Спецификации (Приложение №1 к </w:t>
      </w:r>
      <w:r w:rsidR="00163A83"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 xml:space="preserve">), являющейся неотъемлемой частью </w:t>
      </w:r>
      <w:r w:rsidR="00163A83"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>.</w:t>
      </w:r>
    </w:p>
    <w:p w:rsidR="004D3A5F" w:rsidRDefault="004D3A5F" w:rsidP="004D3A5F">
      <w:pPr>
        <w:spacing w:line="240" w:lineRule="auto"/>
        <w:ind w:firstLine="540"/>
        <w:jc w:val="center"/>
        <w:rPr>
          <w:b/>
          <w:sz w:val="24"/>
          <w:szCs w:val="24"/>
        </w:rPr>
      </w:pPr>
    </w:p>
    <w:p w:rsidR="004D3A5F" w:rsidRPr="001A2462" w:rsidRDefault="004D3A5F" w:rsidP="004D3A5F">
      <w:pPr>
        <w:spacing w:line="240" w:lineRule="auto"/>
        <w:ind w:firstLine="540"/>
        <w:jc w:val="center"/>
        <w:rPr>
          <w:b/>
          <w:sz w:val="24"/>
          <w:szCs w:val="24"/>
        </w:rPr>
      </w:pPr>
      <w:r w:rsidRPr="001A2462">
        <w:rPr>
          <w:b/>
          <w:sz w:val="24"/>
          <w:szCs w:val="24"/>
        </w:rPr>
        <w:t>2. ЦЕНА И ПОРЯДОК РАСЧЕТОВ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  <w:u w:val="single"/>
        </w:rPr>
      </w:pPr>
      <w:r w:rsidRPr="001A2462">
        <w:rPr>
          <w:sz w:val="24"/>
          <w:szCs w:val="24"/>
        </w:rPr>
        <w:t xml:space="preserve">2.1. Цена </w:t>
      </w:r>
      <w:r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 xml:space="preserve"> составляет </w:t>
      </w:r>
      <w:r w:rsidR="004A518D">
        <w:rPr>
          <w:sz w:val="24"/>
          <w:szCs w:val="24"/>
        </w:rPr>
        <w:t xml:space="preserve">_______________ </w:t>
      </w:r>
      <w:r w:rsidRPr="0089722E">
        <w:rPr>
          <w:b/>
          <w:sz w:val="24"/>
          <w:szCs w:val="24"/>
          <w:u w:val="single"/>
        </w:rPr>
        <w:t>рублей</w:t>
      </w:r>
      <w:r w:rsidRPr="001A2462">
        <w:rPr>
          <w:sz w:val="24"/>
          <w:szCs w:val="24"/>
        </w:rPr>
        <w:t xml:space="preserve"> (в том числе налог на добавленную стоимость </w:t>
      </w:r>
      <w:r w:rsidR="004A518D">
        <w:rPr>
          <w:b/>
          <w:sz w:val="24"/>
          <w:szCs w:val="24"/>
          <w:u w:val="single"/>
        </w:rPr>
        <w:t xml:space="preserve">______________ </w:t>
      </w:r>
      <w:r w:rsidRPr="0089722E">
        <w:rPr>
          <w:b/>
          <w:sz w:val="24"/>
          <w:szCs w:val="24"/>
          <w:u w:val="single"/>
        </w:rPr>
        <w:t>рублей</w:t>
      </w:r>
      <w:r w:rsidRPr="001A2462">
        <w:rPr>
          <w:sz w:val="24"/>
          <w:szCs w:val="24"/>
        </w:rPr>
        <w:t xml:space="preserve">), и включает в себя все расходы, связанные с поставкой товара, в соответствии с условиями </w:t>
      </w:r>
      <w:r w:rsidR="00163A83"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>, в том числе: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- стоимость товара с учетом стоимости невозвратной тары (упаковки) товара;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- расходы на доставку товара до места поставки, указанного в Спецификации (приложение №1 к </w:t>
      </w:r>
      <w:r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>) и, соответственно, погрузку и разгрузку доставленного товара (транспортные расходы) и складирование товара на складе Заказчика;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- расходы на хранение товара (в случае необходимости);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- расходы на страхование;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- уплату таможенных пошлин, налогов, сборов и других обязательных платежей;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- прочие затраты, которые могут возникнуть при исполнении </w:t>
      </w:r>
      <w:r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>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2.2. Цена </w:t>
      </w:r>
      <w:r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 xml:space="preserve"> может быть снижена по соглашению Сторон без изменения предусмотренных </w:t>
      </w:r>
      <w:r>
        <w:rPr>
          <w:sz w:val="24"/>
          <w:szCs w:val="24"/>
        </w:rPr>
        <w:t>договором</w:t>
      </w:r>
      <w:r w:rsidRPr="001A2462">
        <w:rPr>
          <w:sz w:val="24"/>
          <w:szCs w:val="24"/>
        </w:rPr>
        <w:t xml:space="preserve"> количества товара</w:t>
      </w:r>
      <w:r>
        <w:rPr>
          <w:sz w:val="24"/>
          <w:szCs w:val="24"/>
        </w:rPr>
        <w:t>, качества товара</w:t>
      </w:r>
      <w:r w:rsidRPr="001A2462">
        <w:rPr>
          <w:sz w:val="24"/>
          <w:szCs w:val="24"/>
        </w:rPr>
        <w:t xml:space="preserve"> и иных условий исполнения </w:t>
      </w:r>
      <w:r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>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F53530">
        <w:rPr>
          <w:sz w:val="24"/>
          <w:szCs w:val="24"/>
        </w:rPr>
        <w:t xml:space="preserve">2.3. </w:t>
      </w:r>
      <w:r>
        <w:rPr>
          <w:sz w:val="24"/>
          <w:szCs w:val="24"/>
        </w:rPr>
        <w:t>О</w:t>
      </w:r>
      <w:r w:rsidRPr="00BC6F0D">
        <w:rPr>
          <w:sz w:val="24"/>
          <w:szCs w:val="24"/>
        </w:rPr>
        <w:t xml:space="preserve">плата производится Заказчиком безналичным расчетом путем </w:t>
      </w:r>
      <w:r>
        <w:rPr>
          <w:bCs/>
          <w:sz w:val="24"/>
          <w:szCs w:val="24"/>
        </w:rPr>
        <w:t>ежемесячного</w:t>
      </w:r>
      <w:r w:rsidRPr="00BC6F0D">
        <w:rPr>
          <w:sz w:val="24"/>
          <w:szCs w:val="24"/>
        </w:rPr>
        <w:t xml:space="preserve"> перечисления денежных средств на расчетный счет Поставщика по фа</w:t>
      </w:r>
      <w:r w:rsidR="004570AF">
        <w:rPr>
          <w:sz w:val="24"/>
          <w:szCs w:val="24"/>
        </w:rPr>
        <w:t>кту поставки товара в течение 20</w:t>
      </w:r>
      <w:r w:rsidRPr="00BC6F0D">
        <w:rPr>
          <w:sz w:val="24"/>
          <w:szCs w:val="24"/>
        </w:rPr>
        <w:t xml:space="preserve"> </w:t>
      </w:r>
      <w:r>
        <w:rPr>
          <w:sz w:val="24"/>
          <w:szCs w:val="24"/>
        </w:rPr>
        <w:t>рабочих</w:t>
      </w:r>
      <w:r w:rsidRPr="00BC6F0D">
        <w:rPr>
          <w:sz w:val="24"/>
          <w:szCs w:val="24"/>
        </w:rPr>
        <w:t xml:space="preserve"> дней </w:t>
      </w:r>
      <w:r>
        <w:rPr>
          <w:sz w:val="24"/>
          <w:szCs w:val="24"/>
        </w:rPr>
        <w:t xml:space="preserve">на основании </w:t>
      </w:r>
      <w:r w:rsidRPr="00BC6F0D">
        <w:rPr>
          <w:sz w:val="24"/>
          <w:szCs w:val="24"/>
        </w:rPr>
        <w:t>товарной накладной</w:t>
      </w:r>
      <w:r>
        <w:rPr>
          <w:sz w:val="24"/>
          <w:szCs w:val="24"/>
        </w:rPr>
        <w:t xml:space="preserve">, </w:t>
      </w:r>
      <w:r w:rsidRPr="00BC6F0D">
        <w:rPr>
          <w:sz w:val="24"/>
          <w:szCs w:val="24"/>
        </w:rPr>
        <w:t xml:space="preserve">надлежащим образом оформленных счетов и счетов-фактур Поставщика. </w:t>
      </w:r>
      <w:r w:rsidRPr="00055CCF">
        <w:rPr>
          <w:bCs/>
          <w:sz w:val="24"/>
          <w:szCs w:val="24"/>
        </w:rPr>
        <w:t xml:space="preserve"> Днем оплаты считается день списания денежных средств со счета Заказчика</w:t>
      </w:r>
      <w:r w:rsidRPr="00F2298C">
        <w:rPr>
          <w:sz w:val="24"/>
          <w:szCs w:val="24"/>
        </w:rPr>
        <w:t>. Авансирование не предусмотрено.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2.4. Все необходимые для оплаты товаросопроводительные документы </w:t>
      </w:r>
      <w:r w:rsidRPr="001A2462">
        <w:rPr>
          <w:sz w:val="24"/>
          <w:szCs w:val="24"/>
          <w:u w:val="single"/>
        </w:rPr>
        <w:t>одновременно с передачей товара</w:t>
      </w:r>
      <w:r w:rsidRPr="001A2462">
        <w:rPr>
          <w:sz w:val="24"/>
          <w:szCs w:val="24"/>
        </w:rPr>
        <w:t xml:space="preserve"> передаются Поставщиком Заказчику.</w:t>
      </w:r>
    </w:p>
    <w:p w:rsidR="004D3A5F" w:rsidRPr="001A2462" w:rsidRDefault="004D3A5F" w:rsidP="004D3A5F">
      <w:pPr>
        <w:pStyle w:val="2"/>
        <w:spacing w:after="0"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2.5. Валюта, используемая для формирования цены </w:t>
      </w:r>
      <w:r w:rsidR="00163A83"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 xml:space="preserve"> и расчетов с Поставщиком – рубль Российской Федерации. </w:t>
      </w:r>
    </w:p>
    <w:p w:rsidR="004D3A5F" w:rsidRPr="001A2462" w:rsidRDefault="004D3A5F" w:rsidP="004D3A5F">
      <w:pPr>
        <w:spacing w:line="240" w:lineRule="auto"/>
        <w:ind w:firstLine="540"/>
        <w:jc w:val="center"/>
        <w:rPr>
          <w:sz w:val="24"/>
          <w:szCs w:val="24"/>
        </w:rPr>
      </w:pPr>
    </w:p>
    <w:p w:rsidR="004D3A5F" w:rsidRPr="001A2462" w:rsidRDefault="004D3A5F" w:rsidP="004D3A5F">
      <w:pPr>
        <w:spacing w:line="240" w:lineRule="auto"/>
        <w:ind w:firstLine="540"/>
        <w:jc w:val="center"/>
        <w:rPr>
          <w:b/>
          <w:sz w:val="24"/>
          <w:szCs w:val="24"/>
        </w:rPr>
      </w:pPr>
      <w:r w:rsidRPr="001A2462">
        <w:rPr>
          <w:b/>
          <w:sz w:val="24"/>
          <w:szCs w:val="24"/>
        </w:rPr>
        <w:t>3. УСЛОВИЯ ПОСТАВКИ</w:t>
      </w:r>
    </w:p>
    <w:p w:rsidR="0051786C" w:rsidRPr="001A2462" w:rsidRDefault="004D3A5F" w:rsidP="0051786C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3.1. </w:t>
      </w:r>
      <w:r w:rsidR="0051786C" w:rsidRPr="001A2462">
        <w:rPr>
          <w:sz w:val="24"/>
          <w:szCs w:val="24"/>
        </w:rPr>
        <w:t xml:space="preserve">Поставка товара производится Поставщиком </w:t>
      </w:r>
      <w:r w:rsidR="0051786C">
        <w:rPr>
          <w:sz w:val="24"/>
          <w:szCs w:val="24"/>
        </w:rPr>
        <w:t xml:space="preserve"> равными партиями в течение </w:t>
      </w:r>
      <w:r w:rsidR="002B09E9">
        <w:rPr>
          <w:sz w:val="24"/>
          <w:szCs w:val="24"/>
        </w:rPr>
        <w:t>2</w:t>
      </w:r>
      <w:r w:rsidR="0051786C">
        <w:rPr>
          <w:sz w:val="24"/>
          <w:szCs w:val="24"/>
        </w:rPr>
        <w:t xml:space="preserve"> квартала 2017 года с </w:t>
      </w:r>
      <w:proofErr w:type="spellStart"/>
      <w:r w:rsidR="0051786C">
        <w:rPr>
          <w:sz w:val="24"/>
          <w:szCs w:val="24"/>
        </w:rPr>
        <w:t>пн-пт</w:t>
      </w:r>
      <w:proofErr w:type="spellEnd"/>
      <w:r w:rsidR="0051786C">
        <w:rPr>
          <w:sz w:val="24"/>
          <w:szCs w:val="24"/>
        </w:rPr>
        <w:t xml:space="preserve">. С 09.00-12.00 часов </w:t>
      </w:r>
      <w:r w:rsidR="0051786C" w:rsidRPr="0049691D">
        <w:rPr>
          <w:sz w:val="24"/>
          <w:szCs w:val="24"/>
        </w:rPr>
        <w:t xml:space="preserve">с даты заключения </w:t>
      </w:r>
      <w:r w:rsidR="0051786C">
        <w:rPr>
          <w:sz w:val="24"/>
          <w:szCs w:val="24"/>
        </w:rPr>
        <w:t>договора</w:t>
      </w:r>
      <w:r w:rsidR="0051786C" w:rsidRPr="00B73969">
        <w:rPr>
          <w:sz w:val="24"/>
          <w:szCs w:val="24"/>
        </w:rPr>
        <w:t xml:space="preserve"> до </w:t>
      </w:r>
      <w:r w:rsidR="0051786C">
        <w:rPr>
          <w:sz w:val="24"/>
          <w:szCs w:val="24"/>
        </w:rPr>
        <w:t>3</w:t>
      </w:r>
      <w:r w:rsidR="002B09E9">
        <w:rPr>
          <w:sz w:val="24"/>
          <w:szCs w:val="24"/>
        </w:rPr>
        <w:t>0</w:t>
      </w:r>
      <w:r w:rsidR="0051786C">
        <w:rPr>
          <w:sz w:val="24"/>
          <w:szCs w:val="24"/>
        </w:rPr>
        <w:t>.0</w:t>
      </w:r>
      <w:r w:rsidR="002B09E9">
        <w:rPr>
          <w:sz w:val="24"/>
          <w:szCs w:val="24"/>
        </w:rPr>
        <w:t>6</w:t>
      </w:r>
      <w:r w:rsidR="0051786C">
        <w:rPr>
          <w:sz w:val="24"/>
          <w:szCs w:val="24"/>
        </w:rPr>
        <w:t>.2017</w:t>
      </w:r>
      <w:r w:rsidR="0051786C" w:rsidRPr="00B73969">
        <w:rPr>
          <w:sz w:val="24"/>
          <w:szCs w:val="24"/>
        </w:rPr>
        <w:t xml:space="preserve"> года </w:t>
      </w:r>
      <w:r w:rsidR="0051786C" w:rsidRPr="001A2462">
        <w:rPr>
          <w:sz w:val="24"/>
          <w:szCs w:val="24"/>
        </w:rPr>
        <w:t>в ассортименте, количестве</w:t>
      </w:r>
      <w:r w:rsidR="0051786C">
        <w:rPr>
          <w:sz w:val="24"/>
          <w:szCs w:val="24"/>
        </w:rPr>
        <w:t>, с периодичностью</w:t>
      </w:r>
      <w:r w:rsidR="0051786C" w:rsidRPr="001A2462">
        <w:rPr>
          <w:sz w:val="24"/>
          <w:szCs w:val="24"/>
        </w:rPr>
        <w:t xml:space="preserve"> и в место поставки, определенное в Спецификации (приложение №1 к </w:t>
      </w:r>
      <w:r w:rsidR="0051786C">
        <w:rPr>
          <w:sz w:val="24"/>
          <w:szCs w:val="24"/>
        </w:rPr>
        <w:t>договору</w:t>
      </w:r>
      <w:r w:rsidR="0051786C" w:rsidRPr="001A2462">
        <w:rPr>
          <w:sz w:val="24"/>
          <w:szCs w:val="24"/>
        </w:rPr>
        <w:t>)</w:t>
      </w:r>
      <w:proofErr w:type="gramStart"/>
      <w:r w:rsidR="0051786C" w:rsidRPr="001A2462">
        <w:rPr>
          <w:sz w:val="24"/>
          <w:szCs w:val="24"/>
        </w:rPr>
        <w:t xml:space="preserve"> </w:t>
      </w:r>
      <w:r w:rsidR="0051786C">
        <w:rPr>
          <w:sz w:val="24"/>
          <w:szCs w:val="24"/>
        </w:rPr>
        <w:t>.</w:t>
      </w:r>
      <w:proofErr w:type="gramEnd"/>
      <w:r w:rsidR="0051786C" w:rsidRPr="001A2462">
        <w:rPr>
          <w:sz w:val="24"/>
          <w:szCs w:val="24"/>
        </w:rPr>
        <w:t xml:space="preserve"> Объемы, ассортимент и сроки поставки каждой партии товара устанавливается в письменных заявках, предоставляемых Заказчиком Поставщику. 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lastRenderedPageBreak/>
        <w:t>3.2. Заявки Заказчика направляются Поставщику по адресу</w:t>
      </w:r>
      <w:r>
        <w:rPr>
          <w:sz w:val="24"/>
          <w:szCs w:val="24"/>
        </w:rPr>
        <w:t>, предоставленному Поставщиком в течение одного рабочего дня со дня заключения договора,</w:t>
      </w:r>
      <w:r w:rsidRPr="001A2462">
        <w:rPr>
          <w:sz w:val="24"/>
          <w:szCs w:val="24"/>
        </w:rPr>
        <w:t xml:space="preserve"> не позднее, чем за 3 рабочих дня до начала поставки партии товара. Поставщик до осуществления отправки партии товара в адрес Заказчика предварительно уведомляет Заказчика о времени доставки.</w:t>
      </w:r>
    </w:p>
    <w:p w:rsidR="004D3A5F" w:rsidRPr="001A2462" w:rsidRDefault="004D3A5F" w:rsidP="004D3A5F">
      <w:pPr>
        <w:keepNext/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3.3. Отгрузка товара, имеющего установленный нормативно-технической документацией срок годности (хранения), должна осуществляться Поставщиком с таким расчетом, чтобы к моменту поставки всей поставляемой партии товара срок годности (хранения) составлял не менее 80%. Поставляемая партия товара должна быть однородной по сроку годности.</w:t>
      </w:r>
    </w:p>
    <w:p w:rsidR="004D3A5F" w:rsidRPr="001A2462" w:rsidRDefault="004D3A5F" w:rsidP="004D3A5F">
      <w:pPr>
        <w:spacing w:line="240" w:lineRule="auto"/>
        <w:ind w:firstLine="539"/>
        <w:rPr>
          <w:sz w:val="24"/>
          <w:szCs w:val="24"/>
        </w:rPr>
      </w:pPr>
      <w:r w:rsidRPr="001A2462">
        <w:rPr>
          <w:sz w:val="24"/>
          <w:szCs w:val="24"/>
        </w:rPr>
        <w:t>3.4. Транспортировка товара должна осуществляться Поставщиком всеми видами транспорта в соответствии с правилами перевозок скоропортящихся грузов, действующими на данном виде транспорта при соблюдении гигиенических требований.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3.5. Доставка товара осуществляется Поставщиком до места поставки товара, указанного в Спецификации (приложение №1 к </w:t>
      </w:r>
      <w:r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>). Разгрузка и складирование товара в месте поставки производится силами и средствами Поставщика, в присутствии представителя Заказчика. Представители Поставщика, осуществляющие доставку товара, обязаны иметь при себе медицинские книжки лиц, сопровождающих товар. Заказчик имеет право проверить эти документы. В случае отсутствия данных документов Заказчик имеет право не принимать товар, а Поставщик считается не исполнившим обязанность по поставке товара.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3.6. Одновременно с поставкой каждой партии товара Поставщик обязан передавать Заказчику надлежащим образом оформленные сопроводительные документы, документы, подтверждающие соответствие требованиям законодательства РФ к качеству и безопасности товара (либо их заверенные копии):</w:t>
      </w:r>
    </w:p>
    <w:p w:rsidR="004D3A5F" w:rsidRPr="001A2462" w:rsidRDefault="004D3A5F" w:rsidP="004D3A5F">
      <w:pPr>
        <w:spacing w:line="240" w:lineRule="auto"/>
        <w:ind w:firstLine="539"/>
        <w:rPr>
          <w:sz w:val="24"/>
          <w:szCs w:val="24"/>
        </w:rPr>
      </w:pPr>
      <w:r w:rsidRPr="001A2462">
        <w:rPr>
          <w:sz w:val="24"/>
          <w:szCs w:val="24"/>
        </w:rPr>
        <w:t>- сертификатами соответствия или декларациями о соответствии (при их наличии в соответствии с требованиями законодательства Российской Федерации);</w:t>
      </w:r>
    </w:p>
    <w:p w:rsidR="004D3A5F" w:rsidRPr="001A2462" w:rsidRDefault="004D3A5F" w:rsidP="004D3A5F">
      <w:pPr>
        <w:spacing w:line="240" w:lineRule="auto"/>
        <w:ind w:firstLine="539"/>
        <w:rPr>
          <w:sz w:val="24"/>
          <w:szCs w:val="24"/>
        </w:rPr>
      </w:pPr>
      <w:r w:rsidRPr="001A2462">
        <w:rPr>
          <w:sz w:val="24"/>
          <w:szCs w:val="24"/>
        </w:rPr>
        <w:t>- ветеринарными свидетельствами;</w:t>
      </w:r>
    </w:p>
    <w:p w:rsidR="004D3A5F" w:rsidRPr="001A2462" w:rsidRDefault="004D3A5F" w:rsidP="004D3A5F">
      <w:pPr>
        <w:spacing w:line="240" w:lineRule="auto"/>
        <w:ind w:firstLine="539"/>
        <w:rPr>
          <w:sz w:val="24"/>
          <w:szCs w:val="24"/>
        </w:rPr>
      </w:pPr>
      <w:r w:rsidRPr="001A2462">
        <w:rPr>
          <w:sz w:val="24"/>
          <w:szCs w:val="24"/>
        </w:rPr>
        <w:t>- санитарно-эпидемиологическими заключениями.</w:t>
      </w:r>
    </w:p>
    <w:p w:rsidR="004D3A5F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3.7. Днем осуществления поставки считается день исполнения Поставщиком обязательства по поставке. Обязательство Поставщика по поставке считается выполненным </w:t>
      </w:r>
      <w:proofErr w:type="gramStart"/>
      <w:r w:rsidRPr="001A2462">
        <w:rPr>
          <w:sz w:val="24"/>
          <w:szCs w:val="24"/>
        </w:rPr>
        <w:t>с даты передачи</w:t>
      </w:r>
      <w:proofErr w:type="gramEnd"/>
      <w:r w:rsidRPr="001A2462">
        <w:rPr>
          <w:sz w:val="24"/>
          <w:szCs w:val="24"/>
        </w:rPr>
        <w:t xml:space="preserve"> товара надлежащего качества в количестве согласно </w:t>
      </w:r>
      <w:r w:rsidR="00897601"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 xml:space="preserve"> Заказчику и подписания обеими Сторонами товарной накладной. Право собственности, риск случайной гибели и/или порчи товара переходит к Заказчику со дня осуществления поставки.</w:t>
      </w:r>
    </w:p>
    <w:p w:rsidR="004D3A5F" w:rsidRPr="001A2462" w:rsidRDefault="004D3A5F" w:rsidP="004D3A5F">
      <w:pPr>
        <w:spacing w:line="240" w:lineRule="auto"/>
        <w:ind w:firstLine="540"/>
        <w:jc w:val="center"/>
        <w:rPr>
          <w:sz w:val="24"/>
          <w:szCs w:val="24"/>
        </w:rPr>
      </w:pPr>
    </w:p>
    <w:p w:rsidR="004D3A5F" w:rsidRPr="001A2462" w:rsidRDefault="004D3A5F" w:rsidP="004D3A5F">
      <w:pPr>
        <w:spacing w:line="240" w:lineRule="auto"/>
        <w:ind w:firstLine="540"/>
        <w:jc w:val="center"/>
        <w:rPr>
          <w:b/>
          <w:sz w:val="24"/>
          <w:szCs w:val="24"/>
        </w:rPr>
      </w:pPr>
      <w:r w:rsidRPr="001A2462">
        <w:rPr>
          <w:b/>
          <w:sz w:val="24"/>
          <w:szCs w:val="24"/>
        </w:rPr>
        <w:t>4. КАЧЕСТВО, УПАКОВКА И МАРКИРОВКАТОВАРА. ПРИЕМКА ТОВАРА</w:t>
      </w:r>
    </w:p>
    <w:p w:rsidR="004D3A5F" w:rsidRPr="00F63D85" w:rsidRDefault="004D3A5F" w:rsidP="004D3A5F">
      <w:pPr>
        <w:spacing w:line="240" w:lineRule="atLeast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4.1. </w:t>
      </w:r>
      <w:r w:rsidRPr="00F63D85">
        <w:rPr>
          <w:sz w:val="24"/>
          <w:szCs w:val="24"/>
        </w:rPr>
        <w:t xml:space="preserve">Товары, являющиеся предметом </w:t>
      </w:r>
      <w:r w:rsidR="00897601">
        <w:rPr>
          <w:sz w:val="24"/>
          <w:szCs w:val="24"/>
        </w:rPr>
        <w:t>договора</w:t>
      </w:r>
      <w:r w:rsidRPr="00F63D85">
        <w:rPr>
          <w:sz w:val="24"/>
          <w:szCs w:val="24"/>
        </w:rPr>
        <w:t xml:space="preserve">, по качеству, потребительским свойствам, безопасности должны соответствовать установленным требованиям действующего законодательства РФ, </w:t>
      </w:r>
      <w:proofErr w:type="spellStart"/>
      <w:r w:rsidRPr="00F63D85">
        <w:rPr>
          <w:sz w:val="24"/>
          <w:szCs w:val="24"/>
        </w:rPr>
        <w:t>СанПиНов</w:t>
      </w:r>
      <w:proofErr w:type="spellEnd"/>
      <w:r w:rsidRPr="00F63D85">
        <w:rPr>
          <w:sz w:val="24"/>
          <w:szCs w:val="24"/>
        </w:rPr>
        <w:t xml:space="preserve">, </w:t>
      </w:r>
      <w:proofErr w:type="spellStart"/>
      <w:r w:rsidRPr="00F63D85">
        <w:rPr>
          <w:sz w:val="24"/>
          <w:szCs w:val="24"/>
        </w:rPr>
        <w:t>ГОСТов</w:t>
      </w:r>
      <w:proofErr w:type="spellEnd"/>
      <w:r w:rsidRPr="00F63D85">
        <w:rPr>
          <w:sz w:val="24"/>
          <w:szCs w:val="24"/>
        </w:rPr>
        <w:t xml:space="preserve"> </w:t>
      </w:r>
      <w:proofErr w:type="gramStart"/>
      <w:r w:rsidRPr="00F63D85">
        <w:rPr>
          <w:sz w:val="24"/>
          <w:szCs w:val="24"/>
        </w:rPr>
        <w:t>Р</w:t>
      </w:r>
      <w:proofErr w:type="gramEnd"/>
      <w:r w:rsidRPr="00F63D85">
        <w:rPr>
          <w:sz w:val="24"/>
          <w:szCs w:val="24"/>
        </w:rPr>
        <w:t xml:space="preserve">, </w:t>
      </w:r>
      <w:proofErr w:type="spellStart"/>
      <w:r w:rsidRPr="00F63D85">
        <w:rPr>
          <w:sz w:val="24"/>
          <w:szCs w:val="24"/>
        </w:rPr>
        <w:t>ГОСТов</w:t>
      </w:r>
      <w:proofErr w:type="spellEnd"/>
      <w:r w:rsidRPr="00F63D85">
        <w:rPr>
          <w:sz w:val="24"/>
          <w:szCs w:val="24"/>
        </w:rPr>
        <w:t>, технических регламентов, в том числе:</w:t>
      </w:r>
    </w:p>
    <w:p w:rsidR="004D3A5F" w:rsidRPr="00F63D85" w:rsidRDefault="004D3A5F" w:rsidP="004D3A5F">
      <w:pPr>
        <w:spacing w:line="240" w:lineRule="atLeast"/>
        <w:ind w:firstLine="540"/>
        <w:rPr>
          <w:sz w:val="24"/>
          <w:szCs w:val="24"/>
        </w:rPr>
      </w:pPr>
      <w:r w:rsidRPr="00F63D85">
        <w:rPr>
          <w:sz w:val="24"/>
          <w:szCs w:val="24"/>
        </w:rPr>
        <w:t>- Федеральному закону от 30.03.1999 №52-ФЗ «О санитарно-эпидемиологическом благополучии населения»;</w:t>
      </w:r>
    </w:p>
    <w:p w:rsidR="004D3A5F" w:rsidRDefault="004D3A5F" w:rsidP="004D3A5F">
      <w:pPr>
        <w:spacing w:line="240" w:lineRule="atLeast"/>
        <w:ind w:firstLine="540"/>
        <w:rPr>
          <w:sz w:val="24"/>
          <w:szCs w:val="24"/>
        </w:rPr>
      </w:pPr>
      <w:r w:rsidRPr="00F63D85">
        <w:rPr>
          <w:sz w:val="24"/>
          <w:szCs w:val="24"/>
        </w:rPr>
        <w:t>- Федеральному закону от 02.01.2000 №29-ФЗ «О качестве и безопасности пищевых продуктов»;</w:t>
      </w:r>
    </w:p>
    <w:p w:rsidR="004D3A5F" w:rsidRPr="001A452F" w:rsidRDefault="004D3A5F" w:rsidP="004D3A5F">
      <w:pPr>
        <w:spacing w:line="240" w:lineRule="atLeast"/>
        <w:ind w:firstLine="54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A2462">
        <w:rPr>
          <w:sz w:val="24"/>
          <w:szCs w:val="24"/>
        </w:rPr>
        <w:t>Федеральному закону РФ от 27 декабря 2002 года №184-ФЗ «О техническом регулировании»;</w:t>
      </w:r>
    </w:p>
    <w:p w:rsidR="004D3A5F" w:rsidRPr="001A2462" w:rsidRDefault="004D3A5F" w:rsidP="004D3A5F">
      <w:pPr>
        <w:spacing w:line="240" w:lineRule="atLeast"/>
        <w:ind w:firstLine="539"/>
        <w:rPr>
          <w:sz w:val="24"/>
          <w:szCs w:val="24"/>
        </w:rPr>
      </w:pPr>
      <w:r w:rsidRPr="001A2462">
        <w:rPr>
          <w:sz w:val="24"/>
          <w:szCs w:val="24"/>
        </w:rPr>
        <w:t>- Закону РФ от 14.05.1993 №4979-1 «О ветеринарии»;</w:t>
      </w:r>
    </w:p>
    <w:p w:rsidR="004D3A5F" w:rsidRDefault="004D3A5F" w:rsidP="004D3A5F">
      <w:pPr>
        <w:spacing w:line="240" w:lineRule="atLeast"/>
        <w:ind w:firstLine="54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Pr="003C189A">
        <w:rPr>
          <w:sz w:val="24"/>
          <w:szCs w:val="24"/>
        </w:rPr>
        <w:t>СанПиН</w:t>
      </w:r>
      <w:proofErr w:type="spellEnd"/>
      <w:r w:rsidRPr="003C189A">
        <w:rPr>
          <w:sz w:val="24"/>
          <w:szCs w:val="24"/>
        </w:rPr>
        <w:t xml:space="preserve"> 2.3.2.1078-01 «Гигиенические требования безопасности и пищевой ценности пищевых продуктов»</w:t>
      </w:r>
      <w:r>
        <w:rPr>
          <w:sz w:val="24"/>
          <w:szCs w:val="24"/>
        </w:rPr>
        <w:t xml:space="preserve">; </w:t>
      </w:r>
    </w:p>
    <w:p w:rsidR="004D3A5F" w:rsidRPr="00E6367D" w:rsidRDefault="004D3A5F" w:rsidP="004D3A5F">
      <w:pPr>
        <w:spacing w:line="240" w:lineRule="atLeast"/>
        <w:ind w:firstLine="539"/>
        <w:rPr>
          <w:sz w:val="24"/>
          <w:szCs w:val="24"/>
        </w:rPr>
      </w:pPr>
      <w:r w:rsidRPr="00E6367D">
        <w:rPr>
          <w:sz w:val="24"/>
          <w:szCs w:val="24"/>
        </w:rPr>
        <w:t xml:space="preserve">- </w:t>
      </w:r>
      <w:proofErr w:type="spellStart"/>
      <w:r w:rsidRPr="00E6367D">
        <w:rPr>
          <w:sz w:val="24"/>
          <w:szCs w:val="24"/>
        </w:rPr>
        <w:t>СанПиН</w:t>
      </w:r>
      <w:proofErr w:type="spellEnd"/>
      <w:r w:rsidRPr="00E6367D">
        <w:rPr>
          <w:sz w:val="24"/>
          <w:szCs w:val="24"/>
        </w:rPr>
        <w:t xml:space="preserve"> 2.3.2.1324-03 «Гигиенические требования к срокам годности и условиям хранения пищевых продуктов;</w:t>
      </w:r>
    </w:p>
    <w:p w:rsidR="004D3A5F" w:rsidRPr="002C2093" w:rsidRDefault="004D3A5F" w:rsidP="004D3A5F">
      <w:pPr>
        <w:spacing w:line="240" w:lineRule="atLeast"/>
        <w:ind w:firstLine="539"/>
        <w:rPr>
          <w:sz w:val="24"/>
          <w:szCs w:val="24"/>
        </w:rPr>
      </w:pPr>
      <w:r w:rsidRPr="002C2093">
        <w:rPr>
          <w:sz w:val="24"/>
          <w:szCs w:val="24"/>
        </w:rPr>
        <w:t xml:space="preserve">- ГОСТ </w:t>
      </w:r>
      <w:proofErr w:type="gramStart"/>
      <w:r w:rsidRPr="002C2093">
        <w:rPr>
          <w:sz w:val="24"/>
          <w:szCs w:val="24"/>
        </w:rPr>
        <w:t>Р</w:t>
      </w:r>
      <w:proofErr w:type="gramEnd"/>
      <w:r w:rsidRPr="002C2093">
        <w:rPr>
          <w:sz w:val="24"/>
          <w:szCs w:val="24"/>
        </w:rPr>
        <w:t xml:space="preserve"> 51074-2003 «Продукты пищевые. Информация для потребителя. Общие требования»;</w:t>
      </w:r>
    </w:p>
    <w:p w:rsidR="004D3A5F" w:rsidRPr="001A2462" w:rsidRDefault="004D3A5F" w:rsidP="004D3A5F">
      <w:pPr>
        <w:spacing w:line="240" w:lineRule="atLeast"/>
        <w:ind w:firstLine="539"/>
        <w:rPr>
          <w:sz w:val="24"/>
          <w:szCs w:val="24"/>
        </w:rPr>
      </w:pPr>
      <w:proofErr w:type="gramStart"/>
      <w:r w:rsidRPr="001A2462">
        <w:rPr>
          <w:sz w:val="24"/>
          <w:szCs w:val="24"/>
        </w:rPr>
        <w:t xml:space="preserve">- Приказу </w:t>
      </w:r>
      <w:proofErr w:type="spellStart"/>
      <w:r w:rsidRPr="001A2462">
        <w:rPr>
          <w:sz w:val="24"/>
          <w:szCs w:val="24"/>
        </w:rPr>
        <w:t>Роспотребнадзора</w:t>
      </w:r>
      <w:proofErr w:type="spellEnd"/>
      <w:r w:rsidRPr="001A2462">
        <w:rPr>
          <w:sz w:val="24"/>
          <w:szCs w:val="24"/>
        </w:rPr>
        <w:t xml:space="preserve"> от 19.07.2007 №224 «О санитарно-эпидемиологических экспертизах, обследованиях, исследованиях, испытаниях и токсикологических, гигиенических и иных видах оценок» (вместе с «Порядком организации и проведения санитарно-эпидемиологических экспертиз, обследований, исследований, испытаний и токсикологических, гигиенических и иных видов оценок, «Порядком выдачи санитарно-эпидемиологических </w:t>
      </w:r>
      <w:r w:rsidRPr="001A2462">
        <w:rPr>
          <w:sz w:val="24"/>
          <w:szCs w:val="24"/>
        </w:rPr>
        <w:lastRenderedPageBreak/>
        <w:t>заключений», «Положением о реестре санитарно-эпидемиологических заключений о соответствии (несоответствии) государственным санитарно-эпидемиологическим правилам и нормативам видов деятельности (работ, услуг), продукции, проектной документации»).</w:t>
      </w:r>
      <w:proofErr w:type="gramEnd"/>
    </w:p>
    <w:p w:rsidR="004D3A5F" w:rsidRPr="001B3688" w:rsidRDefault="004D3A5F" w:rsidP="004D3A5F">
      <w:pPr>
        <w:spacing w:line="240" w:lineRule="atLeast"/>
        <w:ind w:firstLine="540"/>
        <w:rPr>
          <w:sz w:val="24"/>
          <w:szCs w:val="24"/>
        </w:rPr>
      </w:pPr>
      <w:r w:rsidRPr="001B3688">
        <w:rPr>
          <w:sz w:val="24"/>
          <w:szCs w:val="24"/>
        </w:rPr>
        <w:t xml:space="preserve">4.2. </w:t>
      </w:r>
      <w:r w:rsidRPr="007E6BDA">
        <w:rPr>
          <w:sz w:val="24"/>
          <w:szCs w:val="24"/>
        </w:rPr>
        <w:t xml:space="preserve">Упаковка, маркировка, транспортировка и хранение товара должны быть осуществлены Поставщиком в соответствии с требованиями законодательства РФ, </w:t>
      </w:r>
      <w:proofErr w:type="spellStart"/>
      <w:r w:rsidRPr="007E6BDA">
        <w:rPr>
          <w:sz w:val="24"/>
          <w:szCs w:val="24"/>
        </w:rPr>
        <w:t>ГОСТов</w:t>
      </w:r>
      <w:proofErr w:type="spellEnd"/>
      <w:r w:rsidRPr="007E6BDA">
        <w:rPr>
          <w:sz w:val="24"/>
          <w:szCs w:val="24"/>
        </w:rPr>
        <w:t xml:space="preserve">, в том числе: </w:t>
      </w:r>
      <w:r w:rsidRPr="00614410">
        <w:rPr>
          <w:sz w:val="24"/>
          <w:szCs w:val="24"/>
        </w:rPr>
        <w:t xml:space="preserve">ГОСТ  </w:t>
      </w:r>
      <w:r w:rsidR="00EF25D1">
        <w:rPr>
          <w:sz w:val="24"/>
          <w:szCs w:val="24"/>
        </w:rPr>
        <w:t>31962-2013</w:t>
      </w:r>
      <w:r w:rsidRPr="00614410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r w:rsidR="00EF25D1">
        <w:rPr>
          <w:sz w:val="24"/>
          <w:szCs w:val="24"/>
        </w:rPr>
        <w:t>Тушки цыплят-бройлеров 1 сорта</w:t>
      </w:r>
      <w:r w:rsidRPr="00614410">
        <w:rPr>
          <w:sz w:val="24"/>
          <w:szCs w:val="24"/>
        </w:rPr>
        <w:t xml:space="preserve"> (тушки кур, цыплят, цыплят-бройлеров и их части). Технические условия</w:t>
      </w:r>
      <w:r>
        <w:rPr>
          <w:sz w:val="24"/>
          <w:szCs w:val="24"/>
        </w:rPr>
        <w:t xml:space="preserve">»; </w:t>
      </w:r>
      <w:r w:rsidRPr="004E7035">
        <w:rPr>
          <w:sz w:val="24"/>
          <w:szCs w:val="24"/>
        </w:rPr>
        <w:t>технических регламентов, технических условий, санитарных правил и норм.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4.2.1. </w:t>
      </w:r>
      <w:proofErr w:type="gramStart"/>
      <w:r w:rsidRPr="001A2462">
        <w:rPr>
          <w:sz w:val="24"/>
          <w:szCs w:val="24"/>
        </w:rPr>
        <w:t>Потребительская и транспортная тара, упаковочные материалы и скрепляющие средства, используемые для упаковывания и укупоривания продукта, должны соответствовать требованиям действующего законодательства РФ, устанавливающим возможность их применения для упаковки, документам, по которым они изготовлены, обеспечивать сохранность и качество товара при транспортировании и хранении в течение всего срока годности, а также должны быть разрешены в установленном порядке для контакта с аналогичными пищевыми продуктами.</w:t>
      </w:r>
      <w:proofErr w:type="gramEnd"/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4.2.2. Маркировка должна быть четкой, средства для маркировки не должны влиять на показатели качества товара и должны быть изготовлены из материалов, допущенных в установленном порядке для контакта с пищевыми продуктами. Дата изготовления товара (срок годности) должна быть отчетливо видна на упаковке товара, либо быть отражена в товаросопроводительных документах. 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4.3. Приемка поставленного товара осуществляется в ходе передачи товара Заказчику в месте поставки и включает в себя следующие этапы: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-</w:t>
      </w:r>
      <w:r w:rsidR="00897601">
        <w:rPr>
          <w:sz w:val="24"/>
          <w:szCs w:val="24"/>
        </w:rPr>
        <w:t xml:space="preserve"> </w:t>
      </w:r>
      <w:r w:rsidRPr="001A2462">
        <w:rPr>
          <w:sz w:val="24"/>
          <w:szCs w:val="24"/>
        </w:rPr>
        <w:t xml:space="preserve">проверка по упаковочным листам номенклатуры поставленного товара на соответствие Спецификации (Приложение №1 к </w:t>
      </w:r>
      <w:r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>);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-</w:t>
      </w:r>
      <w:r w:rsidR="00897601">
        <w:rPr>
          <w:sz w:val="24"/>
          <w:szCs w:val="24"/>
        </w:rPr>
        <w:t xml:space="preserve"> </w:t>
      </w:r>
      <w:r w:rsidRPr="001A2462">
        <w:rPr>
          <w:sz w:val="24"/>
          <w:szCs w:val="24"/>
        </w:rPr>
        <w:t xml:space="preserve">проверка полноты и правильности оформления комплекта сопроводительных документов, в соответствии с условиями </w:t>
      </w:r>
      <w:r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>;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-</w:t>
      </w:r>
      <w:r w:rsidR="00897601">
        <w:rPr>
          <w:sz w:val="24"/>
          <w:szCs w:val="24"/>
        </w:rPr>
        <w:t xml:space="preserve"> </w:t>
      </w:r>
      <w:r w:rsidRPr="001A2462">
        <w:rPr>
          <w:sz w:val="24"/>
          <w:szCs w:val="24"/>
        </w:rPr>
        <w:t>контроль наличия/отсутствия внешних повреждений оригинальной упаковки;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-</w:t>
      </w:r>
      <w:r w:rsidR="00897601">
        <w:rPr>
          <w:sz w:val="24"/>
          <w:szCs w:val="24"/>
        </w:rPr>
        <w:t xml:space="preserve"> </w:t>
      </w:r>
      <w:r w:rsidRPr="001A2462">
        <w:rPr>
          <w:sz w:val="24"/>
          <w:szCs w:val="24"/>
        </w:rPr>
        <w:t>проверка наличия документа, подтверждающего соответствие товара по качеству и безопасности (сертификата соответствия, декларации о соответствии, ветеринарного свидетельства (при их наличии в соответствии с требованиями законодательства Российской Федерации), санитарно-эпидемиологических заключений</w:t>
      </w:r>
      <w:r>
        <w:rPr>
          <w:sz w:val="24"/>
          <w:szCs w:val="24"/>
        </w:rPr>
        <w:t>)</w:t>
      </w:r>
      <w:r w:rsidRPr="001A2462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4D3A5F" w:rsidRDefault="004D3A5F" w:rsidP="004D3A5F">
      <w:pPr>
        <w:spacing w:line="240" w:lineRule="auto"/>
        <w:ind w:firstLine="540"/>
        <w:rPr>
          <w:sz w:val="24"/>
          <w:szCs w:val="24"/>
        </w:rPr>
      </w:pPr>
      <w:r>
        <w:rPr>
          <w:sz w:val="24"/>
          <w:szCs w:val="24"/>
        </w:rPr>
        <w:t xml:space="preserve">4.4. </w:t>
      </w:r>
      <w:proofErr w:type="gramStart"/>
      <w:r w:rsidRPr="005435BD">
        <w:rPr>
          <w:sz w:val="24"/>
          <w:szCs w:val="24"/>
        </w:rPr>
        <w:t>При наличии у Заказчика претензий к количеству и</w:t>
      </w:r>
      <w:r w:rsidR="00897601">
        <w:rPr>
          <w:sz w:val="24"/>
          <w:szCs w:val="24"/>
        </w:rPr>
        <w:t xml:space="preserve"> </w:t>
      </w:r>
      <w:r w:rsidRPr="005435BD">
        <w:rPr>
          <w:sz w:val="24"/>
          <w:szCs w:val="24"/>
        </w:rPr>
        <w:t>(или) ассортименту товара, заказчик оформляет мотивированный отказ от приемки товара, который направляется Поставщику в течение 1 дня со дня его подписания по почте</w:t>
      </w:r>
      <w:r>
        <w:rPr>
          <w:sz w:val="24"/>
          <w:szCs w:val="24"/>
        </w:rPr>
        <w:t xml:space="preserve">, </w:t>
      </w:r>
      <w:r w:rsidRPr="005435BD">
        <w:rPr>
          <w:sz w:val="24"/>
          <w:szCs w:val="24"/>
        </w:rPr>
        <w:t>по факсу или по электронной почте</w:t>
      </w:r>
      <w:r>
        <w:rPr>
          <w:sz w:val="24"/>
          <w:szCs w:val="24"/>
        </w:rPr>
        <w:t xml:space="preserve">, информация о которых предоставляется Поставщиком в срок не позднее одного рабочего дня со дня заключения контракта. </w:t>
      </w:r>
      <w:proofErr w:type="gramEnd"/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4.</w:t>
      </w:r>
      <w:r>
        <w:rPr>
          <w:sz w:val="24"/>
          <w:szCs w:val="24"/>
        </w:rPr>
        <w:t>5</w:t>
      </w:r>
      <w:r w:rsidRPr="001A2462">
        <w:rPr>
          <w:sz w:val="24"/>
          <w:szCs w:val="24"/>
        </w:rPr>
        <w:t>. Проверка качества товара, поступившего в упаковке, производится при вскрытии упаковки в течение 20 (двадцати) дней после поступления товара Заказчику, но не позднее установленных сроков годности.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4.</w:t>
      </w:r>
      <w:r>
        <w:rPr>
          <w:sz w:val="24"/>
          <w:szCs w:val="24"/>
        </w:rPr>
        <w:t>6</w:t>
      </w:r>
      <w:r w:rsidRPr="001A2462">
        <w:rPr>
          <w:sz w:val="24"/>
          <w:szCs w:val="24"/>
        </w:rPr>
        <w:t xml:space="preserve">. Стороны вправе в течение 5 (пяти) рабочих дней с момента выявления недостачи и/или несоответствия товара условиям </w:t>
      </w:r>
      <w:r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 xml:space="preserve"> составить </w:t>
      </w:r>
      <w:r>
        <w:rPr>
          <w:sz w:val="24"/>
          <w:szCs w:val="24"/>
        </w:rPr>
        <w:t xml:space="preserve">акт </w:t>
      </w:r>
      <w:r w:rsidRPr="001A2462">
        <w:rPr>
          <w:sz w:val="24"/>
          <w:szCs w:val="24"/>
        </w:rPr>
        <w:t xml:space="preserve">за подписями лиц, производивших приемку товара. Вызов иногороднего Поставщика в этом случае не требуется. При отказе представителя Стороны от подписания акта, другая Сторона вправе составить акт в одностороннем порядке и направить его соответствующей Стороне почтой или с нарочным. 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4.</w:t>
      </w:r>
      <w:r>
        <w:rPr>
          <w:sz w:val="24"/>
          <w:szCs w:val="24"/>
        </w:rPr>
        <w:t>7</w:t>
      </w:r>
      <w:r w:rsidRPr="001A2462">
        <w:rPr>
          <w:sz w:val="24"/>
          <w:szCs w:val="24"/>
        </w:rPr>
        <w:t>. В случае если у Заказчика имеются сомнения в качестве поставляемого товара, Заказчик вправе направить товар для проведения независимой экспертизы качества товара.</w:t>
      </w:r>
    </w:p>
    <w:p w:rsidR="004D3A5F" w:rsidRPr="001A2462" w:rsidRDefault="004D3A5F" w:rsidP="004D3A5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1A2462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>8</w:t>
      </w:r>
      <w:r w:rsidRPr="001A2462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1A2462">
        <w:rPr>
          <w:rFonts w:ascii="Times New Roman" w:hAnsi="Times New Roman"/>
          <w:sz w:val="24"/>
          <w:szCs w:val="24"/>
        </w:rPr>
        <w:t>В случае если при экспертизе качества товара было выявлено, что поставленный товар не соответствует требованиям законодательства РФ к качеству, безопасности товара, стандартам (</w:t>
      </w:r>
      <w:proofErr w:type="spellStart"/>
      <w:r w:rsidRPr="001A2462">
        <w:rPr>
          <w:rFonts w:ascii="Times New Roman" w:hAnsi="Times New Roman"/>
          <w:sz w:val="24"/>
          <w:szCs w:val="24"/>
        </w:rPr>
        <w:t>ГОСТу</w:t>
      </w:r>
      <w:proofErr w:type="spellEnd"/>
      <w:r w:rsidRPr="001A2462">
        <w:rPr>
          <w:rFonts w:ascii="Times New Roman" w:hAnsi="Times New Roman"/>
          <w:sz w:val="24"/>
          <w:szCs w:val="24"/>
        </w:rPr>
        <w:t>, ТУ), установленным в РФ для такого товара, либо характеристикам, установленным в Спецификации (Приложение №1 к контракту) Поставщик в течение 1 рабочего дня с даты получения результатов экспертизы обязан заменить указанный товар товаром надлежащего качества за свой счет</w:t>
      </w:r>
      <w:proofErr w:type="gramEnd"/>
      <w:r w:rsidRPr="001A2462">
        <w:rPr>
          <w:rFonts w:ascii="Times New Roman" w:hAnsi="Times New Roman"/>
          <w:sz w:val="24"/>
          <w:szCs w:val="24"/>
        </w:rPr>
        <w:t xml:space="preserve">. В противном случае Поставщик считается просрочившим поставку соответствующей партии товара и несет ответственность, установленную </w:t>
      </w:r>
      <w:r>
        <w:rPr>
          <w:rFonts w:ascii="Times New Roman" w:hAnsi="Times New Roman"/>
          <w:sz w:val="24"/>
          <w:szCs w:val="24"/>
        </w:rPr>
        <w:t>разделом 5 договора</w:t>
      </w:r>
      <w:r w:rsidRPr="001A2462">
        <w:rPr>
          <w:rFonts w:ascii="Times New Roman" w:hAnsi="Times New Roman"/>
          <w:sz w:val="24"/>
          <w:szCs w:val="24"/>
        </w:rPr>
        <w:t>.</w:t>
      </w:r>
    </w:p>
    <w:p w:rsidR="004D3A5F" w:rsidRPr="00A747B1" w:rsidRDefault="004D3A5F" w:rsidP="004D3A5F">
      <w:pPr>
        <w:spacing w:line="240" w:lineRule="auto"/>
        <w:ind w:firstLine="54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4.9. </w:t>
      </w:r>
      <w:r w:rsidRPr="00A747B1">
        <w:rPr>
          <w:sz w:val="24"/>
          <w:szCs w:val="24"/>
        </w:rPr>
        <w:t xml:space="preserve">Претензии Заказчика по качеству поставленного товара принимаются Поставщиком в течение всего срока действия </w:t>
      </w:r>
      <w:r>
        <w:rPr>
          <w:sz w:val="24"/>
          <w:szCs w:val="24"/>
        </w:rPr>
        <w:t>договора</w:t>
      </w:r>
      <w:r w:rsidRPr="00A747B1">
        <w:rPr>
          <w:sz w:val="24"/>
          <w:szCs w:val="24"/>
        </w:rPr>
        <w:t>. Претензия должна быть оформлена в письменной форме и направлена Поставщику по почте или телефаксу.</w:t>
      </w:r>
    </w:p>
    <w:p w:rsidR="004D3A5F" w:rsidRPr="00A747B1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A747B1">
        <w:rPr>
          <w:sz w:val="24"/>
          <w:szCs w:val="24"/>
        </w:rPr>
        <w:t>4.1</w:t>
      </w:r>
      <w:r>
        <w:rPr>
          <w:sz w:val="24"/>
          <w:szCs w:val="24"/>
        </w:rPr>
        <w:t>0</w:t>
      </w:r>
      <w:r w:rsidRPr="00A747B1">
        <w:rPr>
          <w:sz w:val="24"/>
          <w:szCs w:val="24"/>
        </w:rPr>
        <w:t xml:space="preserve">. При направлении Поставщику претензии о качестве товара от Заказчика Поставщик за свой счет осуществляет дополнительно экспертизу качества товара. В случае если при дополнительной экспертизе качества товара было выявлено, что поставленный товар не соответствует условиям настоящего </w:t>
      </w:r>
      <w:r>
        <w:rPr>
          <w:sz w:val="24"/>
          <w:szCs w:val="24"/>
        </w:rPr>
        <w:t>договора</w:t>
      </w:r>
      <w:r w:rsidRPr="00A747B1">
        <w:rPr>
          <w:sz w:val="24"/>
          <w:szCs w:val="24"/>
        </w:rPr>
        <w:t xml:space="preserve">, Поставщик в течение </w:t>
      </w:r>
      <w:r>
        <w:rPr>
          <w:sz w:val="24"/>
          <w:szCs w:val="24"/>
        </w:rPr>
        <w:t>1</w:t>
      </w:r>
      <w:r w:rsidRPr="00A747B1">
        <w:rPr>
          <w:sz w:val="24"/>
          <w:szCs w:val="24"/>
        </w:rPr>
        <w:t xml:space="preserve"> (</w:t>
      </w:r>
      <w:r>
        <w:rPr>
          <w:sz w:val="24"/>
          <w:szCs w:val="24"/>
        </w:rPr>
        <w:t>одного</w:t>
      </w:r>
      <w:r w:rsidRPr="00A747B1">
        <w:rPr>
          <w:sz w:val="24"/>
          <w:szCs w:val="24"/>
        </w:rPr>
        <w:t>) рабоч</w:t>
      </w:r>
      <w:r>
        <w:rPr>
          <w:sz w:val="24"/>
          <w:szCs w:val="24"/>
        </w:rPr>
        <w:t>его</w:t>
      </w:r>
      <w:r w:rsidRPr="00A747B1">
        <w:rPr>
          <w:sz w:val="24"/>
          <w:szCs w:val="24"/>
        </w:rPr>
        <w:t xml:space="preserve"> дн</w:t>
      </w:r>
      <w:r>
        <w:rPr>
          <w:sz w:val="24"/>
          <w:szCs w:val="24"/>
        </w:rPr>
        <w:t>я</w:t>
      </w:r>
      <w:r w:rsidRPr="00A747B1">
        <w:rPr>
          <w:sz w:val="24"/>
          <w:szCs w:val="24"/>
        </w:rPr>
        <w:t xml:space="preserve"> со дня получения результатов экспертизы обязан заменить указанный товар товаром надлежащего качества за свой счет. В случае если при дополнительной экспертизе качества товара было выявлено, что поставленный товар соответствует стандартам, указанным </w:t>
      </w:r>
      <w:r>
        <w:rPr>
          <w:sz w:val="24"/>
          <w:szCs w:val="24"/>
        </w:rPr>
        <w:t xml:space="preserve">в </w:t>
      </w:r>
      <w:r w:rsidRPr="00A747B1">
        <w:rPr>
          <w:sz w:val="24"/>
          <w:szCs w:val="24"/>
        </w:rPr>
        <w:t>сертификате (декларации) соответствия, Заказчик возмещает Поставщику затраты на проведенную дополнительную экспертизу качества товара.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</w:p>
    <w:p w:rsidR="004D3A5F" w:rsidRPr="001A2462" w:rsidRDefault="004D3A5F" w:rsidP="004D3A5F">
      <w:pPr>
        <w:spacing w:line="240" w:lineRule="auto"/>
        <w:ind w:firstLine="540"/>
        <w:jc w:val="center"/>
        <w:rPr>
          <w:b/>
          <w:sz w:val="24"/>
          <w:szCs w:val="24"/>
        </w:rPr>
      </w:pPr>
      <w:r w:rsidRPr="001A2462">
        <w:rPr>
          <w:b/>
          <w:sz w:val="24"/>
          <w:szCs w:val="24"/>
        </w:rPr>
        <w:t>5. ОТВЕТСТВЕННОСТЬ СТОРОН</w:t>
      </w:r>
    </w:p>
    <w:p w:rsidR="004D3A5F" w:rsidRPr="00AC59F3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AC59F3">
        <w:rPr>
          <w:sz w:val="24"/>
          <w:szCs w:val="24"/>
        </w:rPr>
        <w:t xml:space="preserve">5.1. Стороны несут ответственность за неисполнение либо за ненадлежащее исполнение обязательств по настоящему </w:t>
      </w:r>
      <w:r w:rsidR="00163A83">
        <w:rPr>
          <w:sz w:val="24"/>
          <w:szCs w:val="24"/>
        </w:rPr>
        <w:t>договору</w:t>
      </w:r>
      <w:r w:rsidRPr="00AC59F3">
        <w:rPr>
          <w:sz w:val="24"/>
          <w:szCs w:val="24"/>
        </w:rPr>
        <w:t xml:space="preserve"> в соответствии с гражданским, а также иным действующим законодательством РФ и условиями </w:t>
      </w:r>
      <w:r w:rsidR="00F569B3">
        <w:rPr>
          <w:sz w:val="24"/>
          <w:szCs w:val="24"/>
        </w:rPr>
        <w:t>договора</w:t>
      </w:r>
      <w:r w:rsidRPr="00AC59F3">
        <w:rPr>
          <w:sz w:val="24"/>
          <w:szCs w:val="24"/>
        </w:rPr>
        <w:t>.</w:t>
      </w:r>
    </w:p>
    <w:p w:rsidR="004D3A5F" w:rsidRPr="00AC59F3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AC59F3">
        <w:rPr>
          <w:sz w:val="24"/>
          <w:szCs w:val="24"/>
        </w:rPr>
        <w:t>5.2. Если Поставщиком нарушен срок поставки товара, Поставщик обязан уплатить Заказчик</w:t>
      </w:r>
      <w:r>
        <w:rPr>
          <w:sz w:val="24"/>
          <w:szCs w:val="24"/>
        </w:rPr>
        <w:t>у</w:t>
      </w:r>
      <w:r w:rsidRPr="00AC59F3">
        <w:rPr>
          <w:sz w:val="24"/>
          <w:szCs w:val="24"/>
        </w:rPr>
        <w:t xml:space="preserve"> пеню. </w:t>
      </w:r>
      <w:proofErr w:type="gramStart"/>
      <w:r w:rsidRPr="00AC59F3">
        <w:rPr>
          <w:sz w:val="24"/>
          <w:szCs w:val="24"/>
        </w:rPr>
        <w:t xml:space="preserve">Пеня начисляется за каждый день просрочки исполнения поставщиком обязательства, предусмотренного </w:t>
      </w:r>
      <w:r w:rsidR="00F569B3">
        <w:rPr>
          <w:sz w:val="24"/>
          <w:szCs w:val="24"/>
        </w:rPr>
        <w:t>договором</w:t>
      </w:r>
      <w:r w:rsidRPr="00AC59F3">
        <w:rPr>
          <w:sz w:val="24"/>
          <w:szCs w:val="24"/>
        </w:rPr>
        <w:t xml:space="preserve">, и устанавливается в размере одной трехсотой действующей на дату уплаты пени ставки рефинансирования Центрального банка Российской Федерации от цены </w:t>
      </w:r>
      <w:r w:rsidR="00F569B3">
        <w:rPr>
          <w:sz w:val="24"/>
          <w:szCs w:val="24"/>
        </w:rPr>
        <w:t>договора</w:t>
      </w:r>
      <w:r w:rsidRPr="00AC59F3">
        <w:rPr>
          <w:sz w:val="24"/>
          <w:szCs w:val="24"/>
        </w:rPr>
        <w:t xml:space="preserve">, уменьшенной на сумму, пропорциональную объему обязательств, предусмотренных </w:t>
      </w:r>
      <w:r w:rsidR="00F569B3">
        <w:rPr>
          <w:sz w:val="24"/>
          <w:szCs w:val="24"/>
        </w:rPr>
        <w:t>договором</w:t>
      </w:r>
      <w:r w:rsidRPr="00AC59F3">
        <w:rPr>
          <w:sz w:val="24"/>
          <w:szCs w:val="24"/>
        </w:rPr>
        <w:t xml:space="preserve"> и фактически исполненных поставщиком,. Поставщик освобождается от уплаты неустойки, если докажет, что просрочка исполнения указанного обязательства произошла вследствие непреодолимой силы или</w:t>
      </w:r>
      <w:proofErr w:type="gramEnd"/>
      <w:r w:rsidRPr="00AC59F3">
        <w:rPr>
          <w:sz w:val="24"/>
          <w:szCs w:val="24"/>
        </w:rPr>
        <w:t xml:space="preserve"> по вине Заказчика.</w:t>
      </w:r>
    </w:p>
    <w:p w:rsidR="004D3A5F" w:rsidRPr="00AC59F3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AC59F3">
        <w:rPr>
          <w:sz w:val="24"/>
          <w:szCs w:val="24"/>
        </w:rPr>
        <w:t xml:space="preserve">5.3. За неисполнение или ненадлежащее исполнение обязательств по </w:t>
      </w:r>
      <w:r w:rsidR="00163A83">
        <w:rPr>
          <w:sz w:val="24"/>
          <w:szCs w:val="24"/>
        </w:rPr>
        <w:t>договору</w:t>
      </w:r>
      <w:r w:rsidRPr="00AC59F3">
        <w:rPr>
          <w:sz w:val="24"/>
          <w:szCs w:val="24"/>
        </w:rPr>
        <w:t xml:space="preserve">, Поставщик обязан по требованию Заказчика уплатить Заказчику штраф в размере </w:t>
      </w:r>
      <w:r>
        <w:rPr>
          <w:sz w:val="24"/>
          <w:szCs w:val="24"/>
        </w:rPr>
        <w:t>10% от стоимости неисполненного (исполненного ненадлежащим образом) договора</w:t>
      </w:r>
      <w:r w:rsidRPr="00AC59F3">
        <w:rPr>
          <w:sz w:val="24"/>
          <w:szCs w:val="24"/>
        </w:rPr>
        <w:t>, а также возместить Заказчику все причиненные убытки.</w:t>
      </w:r>
    </w:p>
    <w:p w:rsidR="004D3A5F" w:rsidRPr="00AC59F3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AC59F3">
        <w:rPr>
          <w:sz w:val="24"/>
          <w:szCs w:val="24"/>
        </w:rPr>
        <w:t>5.4. В случае просрочки исполнения Заказчиком обязательства, предусмотренного п.2.</w:t>
      </w:r>
      <w:r>
        <w:rPr>
          <w:sz w:val="24"/>
          <w:szCs w:val="24"/>
        </w:rPr>
        <w:t>3</w:t>
      </w:r>
      <w:r w:rsidRPr="00AC59F3">
        <w:rPr>
          <w:sz w:val="24"/>
          <w:szCs w:val="24"/>
        </w:rPr>
        <w:t xml:space="preserve">. </w:t>
      </w:r>
      <w:r w:rsidR="00163A83">
        <w:rPr>
          <w:sz w:val="24"/>
          <w:szCs w:val="24"/>
        </w:rPr>
        <w:t>договора</w:t>
      </w:r>
      <w:r w:rsidRPr="00AC59F3">
        <w:rPr>
          <w:sz w:val="24"/>
          <w:szCs w:val="24"/>
        </w:rPr>
        <w:t xml:space="preserve">, другая Сторона вправе потребовать уплату  пени.  Пеня начисляется за каждый день просрочки исполнения обязательства, предусмотренного настоящим </w:t>
      </w:r>
      <w:r w:rsidR="00F569B3">
        <w:rPr>
          <w:sz w:val="24"/>
          <w:szCs w:val="24"/>
        </w:rPr>
        <w:t>Договором</w:t>
      </w:r>
      <w:r w:rsidRPr="00AC59F3">
        <w:rPr>
          <w:sz w:val="24"/>
          <w:szCs w:val="24"/>
        </w:rPr>
        <w:t xml:space="preserve">, начиная со дня, следующего после дня истечения установленного настоящим </w:t>
      </w:r>
      <w:r w:rsidR="00F569B3">
        <w:rPr>
          <w:sz w:val="24"/>
          <w:szCs w:val="24"/>
        </w:rPr>
        <w:t>Договором</w:t>
      </w:r>
      <w:r w:rsidRPr="00AC59F3">
        <w:rPr>
          <w:sz w:val="24"/>
          <w:szCs w:val="24"/>
        </w:rPr>
        <w:t xml:space="preserve"> срока исполнения обязательства. Размер такой неустойки устанавливается в размере 1/300 (Одной трехсотой) действующей на день уплаты неустойки ставки рефинансирования Центрального банка Российской Федерации от неоплаченной в срок суммы. Заказчик освобождается от уплаты неустойки, если докажет, что просрочка исполнения указанного обязательства произошла вследствие непреодолимой силы или по вине другой Стороны.</w:t>
      </w:r>
    </w:p>
    <w:p w:rsidR="004D3A5F" w:rsidRPr="00AC59F3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AC59F3">
        <w:rPr>
          <w:sz w:val="24"/>
          <w:szCs w:val="24"/>
        </w:rPr>
        <w:t>5.</w:t>
      </w:r>
      <w:r>
        <w:rPr>
          <w:sz w:val="24"/>
          <w:szCs w:val="24"/>
        </w:rPr>
        <w:t>5</w:t>
      </w:r>
      <w:r w:rsidRPr="00AC59F3">
        <w:rPr>
          <w:sz w:val="24"/>
          <w:szCs w:val="24"/>
        </w:rPr>
        <w:t>. Уплата неустоек, а также возмещение убытков не освобождает Стороны от исполнения своих обязательств в натуре.</w:t>
      </w:r>
    </w:p>
    <w:p w:rsidR="004D3A5F" w:rsidRPr="001A2462" w:rsidRDefault="004D3A5F" w:rsidP="004D3A5F">
      <w:pPr>
        <w:shd w:val="clear" w:color="auto" w:fill="FFFFFF"/>
        <w:spacing w:line="240" w:lineRule="auto"/>
        <w:jc w:val="center"/>
        <w:rPr>
          <w:sz w:val="24"/>
          <w:szCs w:val="24"/>
        </w:rPr>
      </w:pPr>
    </w:p>
    <w:p w:rsidR="004D3A5F" w:rsidRPr="001A2462" w:rsidRDefault="004D3A5F" w:rsidP="004D3A5F">
      <w:pPr>
        <w:spacing w:line="240" w:lineRule="auto"/>
        <w:ind w:firstLine="540"/>
        <w:jc w:val="center"/>
        <w:rPr>
          <w:b/>
          <w:sz w:val="24"/>
          <w:szCs w:val="24"/>
        </w:rPr>
      </w:pPr>
      <w:r w:rsidRPr="001A2462">
        <w:rPr>
          <w:b/>
          <w:sz w:val="24"/>
          <w:szCs w:val="24"/>
        </w:rPr>
        <w:t>6. ОБСТОЯТЕЛЬСТВА НЕПРЕОДОЛИМОЙ СИЛЫ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6.1. Стороны освобождаются от ответственности за частичное или полное невыполнение обязательств по </w:t>
      </w:r>
      <w:r w:rsidR="00FF4F3B"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 xml:space="preserve">, если оно явилось следствием обстоятельств непреодолимой силы (землетрясение, наводнение, военные действия, карантины, эпидемии, изменения в законодательстве РФ, Томской области и др.), если эти обстоятельства непосредственно повлияли на исполнение </w:t>
      </w:r>
      <w:r w:rsidR="00FF4F3B"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>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 xml:space="preserve">6.2. Сторона, для которой возникла невозможность исполнения обязательств по </w:t>
      </w:r>
      <w:r w:rsidR="00FF4F3B"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 xml:space="preserve"> в силу обстоятельств непреодолимой силы, должна в течение 5 дней известить об этом другую Сторону и представить документы компетентных государственных органов (органов местного самоуправления), подтверждающие возникновение обстоятельств непреодолимой силы.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t>6.3. Нарушение Стороной п. 6.2 лишает Сторону права ссылаться на них в будущем.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sz w:val="24"/>
          <w:szCs w:val="24"/>
        </w:rPr>
        <w:lastRenderedPageBreak/>
        <w:t xml:space="preserve">6.4. В случае наступления обстоятельств непреодолимой силы срок исполнения обязательств по </w:t>
      </w:r>
      <w:r w:rsidR="00FF4F3B"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 xml:space="preserve"> по соглашению Сторон может быть продлен соразмерно времени, в течение которого действовали обстоятельства непреодолимой силы.</w:t>
      </w:r>
    </w:p>
    <w:p w:rsidR="004D3A5F" w:rsidRPr="001A2462" w:rsidRDefault="004A518D" w:rsidP="004A518D">
      <w:pPr>
        <w:spacing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</w:t>
      </w:r>
      <w:r w:rsidR="004D3A5F">
        <w:rPr>
          <w:b/>
          <w:sz w:val="24"/>
          <w:szCs w:val="24"/>
        </w:rPr>
        <w:t>7</w:t>
      </w:r>
      <w:r w:rsidR="004D3A5F" w:rsidRPr="001A2462">
        <w:rPr>
          <w:b/>
          <w:sz w:val="24"/>
          <w:szCs w:val="24"/>
        </w:rPr>
        <w:t xml:space="preserve">. РАСТОРЖЕНИЕ </w:t>
      </w:r>
      <w:r w:rsidR="00163A83">
        <w:rPr>
          <w:b/>
          <w:sz w:val="24"/>
          <w:szCs w:val="24"/>
        </w:rPr>
        <w:t>ДОГОВОРА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>
        <w:rPr>
          <w:sz w:val="24"/>
          <w:szCs w:val="24"/>
        </w:rPr>
        <w:t>7</w:t>
      </w:r>
      <w:r w:rsidRPr="001A2462">
        <w:rPr>
          <w:sz w:val="24"/>
          <w:szCs w:val="24"/>
        </w:rPr>
        <w:t xml:space="preserve">.1. </w:t>
      </w:r>
      <w:r w:rsidRPr="00AC59F3">
        <w:rPr>
          <w:sz w:val="24"/>
          <w:szCs w:val="24"/>
        </w:rPr>
        <w:t xml:space="preserve">Расторжение </w:t>
      </w:r>
      <w:r w:rsidR="00163A83">
        <w:rPr>
          <w:sz w:val="24"/>
          <w:szCs w:val="24"/>
        </w:rPr>
        <w:t>Договора</w:t>
      </w:r>
      <w:r w:rsidRPr="00AC59F3">
        <w:rPr>
          <w:sz w:val="24"/>
          <w:szCs w:val="24"/>
        </w:rPr>
        <w:t xml:space="preserve"> допускается по соглашению Сторон, по решению суда в соответствии с действующим законодательством или в связи с односторонним отказом Стороны </w:t>
      </w:r>
      <w:r w:rsidR="00163A83">
        <w:rPr>
          <w:sz w:val="24"/>
          <w:szCs w:val="24"/>
        </w:rPr>
        <w:t>Договора</w:t>
      </w:r>
      <w:r w:rsidRPr="00AC59F3">
        <w:rPr>
          <w:sz w:val="24"/>
          <w:szCs w:val="24"/>
        </w:rPr>
        <w:t xml:space="preserve"> от исполнения </w:t>
      </w:r>
      <w:r w:rsidR="00163A83">
        <w:rPr>
          <w:sz w:val="24"/>
          <w:szCs w:val="24"/>
        </w:rPr>
        <w:t>Договора</w:t>
      </w:r>
      <w:r w:rsidRPr="00AC59F3">
        <w:rPr>
          <w:sz w:val="24"/>
          <w:szCs w:val="24"/>
        </w:rPr>
        <w:t xml:space="preserve"> по основаниям, предусмотренным Гражданским кодексом Российской Федерации для одностороннего отказа от исполнения отдельных видов обязательств.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</w:p>
    <w:p w:rsidR="004D3A5F" w:rsidRPr="001A2462" w:rsidRDefault="004D3A5F" w:rsidP="004D3A5F">
      <w:pPr>
        <w:spacing w:line="24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Pr="001A2462">
        <w:rPr>
          <w:b/>
          <w:sz w:val="24"/>
          <w:szCs w:val="24"/>
        </w:rPr>
        <w:t>. ПРОЧИЕ УСЛОВИЯ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>
        <w:rPr>
          <w:sz w:val="24"/>
          <w:szCs w:val="24"/>
        </w:rPr>
        <w:t>8</w:t>
      </w:r>
      <w:r w:rsidRPr="001A2462">
        <w:rPr>
          <w:sz w:val="24"/>
          <w:szCs w:val="24"/>
        </w:rPr>
        <w:t xml:space="preserve">.1. </w:t>
      </w:r>
      <w:r>
        <w:rPr>
          <w:sz w:val="24"/>
          <w:szCs w:val="24"/>
        </w:rPr>
        <w:t xml:space="preserve">Настоящий </w:t>
      </w:r>
      <w:r w:rsidR="00163A83">
        <w:rPr>
          <w:sz w:val="24"/>
          <w:szCs w:val="24"/>
        </w:rPr>
        <w:t>Договор</w:t>
      </w:r>
      <w:r>
        <w:rPr>
          <w:sz w:val="24"/>
          <w:szCs w:val="24"/>
        </w:rPr>
        <w:t xml:space="preserve"> заключен в 2 экземплярах, по одному для каждой стороны.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>
        <w:rPr>
          <w:sz w:val="24"/>
          <w:szCs w:val="24"/>
        </w:rPr>
        <w:t>8</w:t>
      </w:r>
      <w:r w:rsidRPr="001A2462">
        <w:rPr>
          <w:sz w:val="24"/>
          <w:szCs w:val="24"/>
        </w:rPr>
        <w:t xml:space="preserve">.2. Весь документооборот в рамках </w:t>
      </w:r>
      <w:r w:rsidR="00163A83"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 xml:space="preserve"> осуществляется в письменной форме. Для оперативного уведомления допускается обмен документами посредством факсимильной/телефонной связи с обязательной досылкой (передачей) подлинного документа в течение 3 (трех) рабочих дней.</w:t>
      </w:r>
    </w:p>
    <w:p w:rsidR="004D3A5F" w:rsidRDefault="004D3A5F" w:rsidP="004D3A5F">
      <w:pPr>
        <w:spacing w:line="240" w:lineRule="auto"/>
        <w:ind w:firstLine="540"/>
        <w:rPr>
          <w:sz w:val="24"/>
          <w:szCs w:val="24"/>
        </w:rPr>
      </w:pPr>
      <w:r>
        <w:rPr>
          <w:sz w:val="24"/>
          <w:szCs w:val="24"/>
        </w:rPr>
        <w:t>8</w:t>
      </w:r>
      <w:r w:rsidRPr="001A2462">
        <w:rPr>
          <w:sz w:val="24"/>
          <w:szCs w:val="24"/>
        </w:rPr>
        <w:t xml:space="preserve">.3. </w:t>
      </w:r>
      <w:r>
        <w:rPr>
          <w:sz w:val="24"/>
          <w:szCs w:val="24"/>
        </w:rPr>
        <w:t xml:space="preserve">При исполнении </w:t>
      </w:r>
      <w:r w:rsidR="00163A83">
        <w:rPr>
          <w:sz w:val="24"/>
          <w:szCs w:val="24"/>
        </w:rPr>
        <w:t>договора</w:t>
      </w:r>
      <w:r>
        <w:rPr>
          <w:sz w:val="24"/>
          <w:szCs w:val="24"/>
        </w:rPr>
        <w:t xml:space="preserve"> не допускается перемена поставщика, за исключением случая, если новый поставщик является правопреемником поставщика по </w:t>
      </w:r>
      <w:r w:rsidR="00163A83">
        <w:rPr>
          <w:sz w:val="24"/>
          <w:szCs w:val="24"/>
        </w:rPr>
        <w:t>договору</w:t>
      </w:r>
      <w:r>
        <w:rPr>
          <w:sz w:val="24"/>
          <w:szCs w:val="24"/>
        </w:rPr>
        <w:t xml:space="preserve"> вследствие реорганизации юридического лица в форме преобразования, слияния или присоединения.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>
        <w:rPr>
          <w:sz w:val="24"/>
          <w:szCs w:val="24"/>
        </w:rPr>
        <w:t>8</w:t>
      </w:r>
      <w:r w:rsidRPr="001A2462">
        <w:rPr>
          <w:sz w:val="24"/>
          <w:szCs w:val="24"/>
        </w:rPr>
        <w:t xml:space="preserve">.4. Все споры по </w:t>
      </w:r>
      <w:r w:rsidR="00163A83"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 xml:space="preserve"> разрешаются путем переговоров. При не</w:t>
      </w:r>
      <w:r w:rsidR="008B5A2B">
        <w:rPr>
          <w:sz w:val="24"/>
          <w:szCs w:val="24"/>
        </w:rPr>
        <w:t xml:space="preserve"> </w:t>
      </w:r>
      <w:r w:rsidRPr="001A2462">
        <w:rPr>
          <w:sz w:val="24"/>
          <w:szCs w:val="24"/>
        </w:rPr>
        <w:t>достижении согласия споры разрешаются в Арбитражном Суде Томской области.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>
        <w:rPr>
          <w:sz w:val="24"/>
          <w:szCs w:val="24"/>
        </w:rPr>
        <w:t>8</w:t>
      </w:r>
      <w:r w:rsidRPr="001A2462">
        <w:rPr>
          <w:sz w:val="24"/>
          <w:szCs w:val="24"/>
        </w:rPr>
        <w:t>.</w:t>
      </w:r>
      <w:r>
        <w:rPr>
          <w:sz w:val="24"/>
          <w:szCs w:val="24"/>
        </w:rPr>
        <w:t>5</w:t>
      </w:r>
      <w:r w:rsidRPr="001A2462">
        <w:rPr>
          <w:sz w:val="24"/>
          <w:szCs w:val="24"/>
        </w:rPr>
        <w:t xml:space="preserve">. Срок действия </w:t>
      </w:r>
      <w:r w:rsidR="00163A83">
        <w:rPr>
          <w:sz w:val="24"/>
          <w:szCs w:val="24"/>
        </w:rPr>
        <w:t>договора</w:t>
      </w:r>
      <w:r w:rsidRPr="001A2462">
        <w:rPr>
          <w:sz w:val="24"/>
          <w:szCs w:val="24"/>
        </w:rPr>
        <w:t xml:space="preserve"> устанавливается с момента подписания его обеими Сторонами до полного исполнения Сторонами обязательств по </w:t>
      </w:r>
      <w:r w:rsidR="00163A83"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 xml:space="preserve">. 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</w:p>
    <w:p w:rsidR="004D3A5F" w:rsidRPr="001A2462" w:rsidRDefault="004D3A5F" w:rsidP="009B1AE2">
      <w:pPr>
        <w:spacing w:line="240" w:lineRule="auto"/>
        <w:ind w:firstLine="540"/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9</w:t>
      </w:r>
      <w:r w:rsidRPr="001A2462">
        <w:rPr>
          <w:b/>
          <w:caps/>
          <w:sz w:val="24"/>
          <w:szCs w:val="24"/>
        </w:rPr>
        <w:t xml:space="preserve">. Приложения к </w:t>
      </w:r>
      <w:r w:rsidR="00163A83">
        <w:rPr>
          <w:b/>
          <w:caps/>
          <w:sz w:val="24"/>
          <w:szCs w:val="24"/>
        </w:rPr>
        <w:t>ДОГОВОРУ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>
        <w:rPr>
          <w:caps/>
          <w:sz w:val="24"/>
          <w:szCs w:val="24"/>
        </w:rPr>
        <w:t>9</w:t>
      </w:r>
      <w:r w:rsidRPr="001A2462">
        <w:rPr>
          <w:caps/>
          <w:sz w:val="24"/>
          <w:szCs w:val="24"/>
        </w:rPr>
        <w:t xml:space="preserve">.1. </w:t>
      </w:r>
      <w:r w:rsidRPr="001A2462">
        <w:rPr>
          <w:sz w:val="24"/>
          <w:szCs w:val="24"/>
        </w:rPr>
        <w:t xml:space="preserve">Приложениями к </w:t>
      </w:r>
      <w:r w:rsidR="00163A83">
        <w:rPr>
          <w:sz w:val="24"/>
          <w:szCs w:val="24"/>
        </w:rPr>
        <w:t>договору</w:t>
      </w:r>
      <w:r w:rsidRPr="001A2462">
        <w:rPr>
          <w:sz w:val="24"/>
          <w:szCs w:val="24"/>
        </w:rPr>
        <w:t xml:space="preserve"> являются следующие документы:</w:t>
      </w:r>
    </w:p>
    <w:p w:rsidR="004D3A5F" w:rsidRPr="001A2462" w:rsidRDefault="004D3A5F" w:rsidP="004D3A5F">
      <w:pPr>
        <w:spacing w:line="240" w:lineRule="auto"/>
        <w:ind w:firstLine="540"/>
        <w:rPr>
          <w:sz w:val="24"/>
          <w:szCs w:val="24"/>
        </w:rPr>
      </w:pPr>
      <w:r w:rsidRPr="001A2462">
        <w:rPr>
          <w:b/>
          <w:sz w:val="24"/>
          <w:szCs w:val="24"/>
        </w:rPr>
        <w:t>Приложение №1</w:t>
      </w:r>
      <w:r w:rsidRPr="001A2462">
        <w:rPr>
          <w:sz w:val="24"/>
          <w:szCs w:val="24"/>
        </w:rPr>
        <w:t xml:space="preserve"> – Спецификация;</w:t>
      </w:r>
    </w:p>
    <w:p w:rsidR="004D3A5F" w:rsidRPr="00F2298C" w:rsidRDefault="004D3A5F" w:rsidP="004D3A5F">
      <w:pPr>
        <w:tabs>
          <w:tab w:val="num" w:pos="0"/>
        </w:tabs>
        <w:spacing w:line="240" w:lineRule="auto"/>
        <w:jc w:val="center"/>
        <w:rPr>
          <w:b/>
          <w:sz w:val="24"/>
          <w:szCs w:val="24"/>
        </w:rPr>
      </w:pPr>
    </w:p>
    <w:p w:rsidR="004D3A5F" w:rsidRPr="00F2298C" w:rsidRDefault="004D3A5F" w:rsidP="004D3A5F">
      <w:pPr>
        <w:tabs>
          <w:tab w:val="num" w:pos="0"/>
        </w:tabs>
        <w:spacing w:line="240" w:lineRule="auto"/>
        <w:jc w:val="center"/>
        <w:rPr>
          <w:b/>
          <w:sz w:val="24"/>
          <w:szCs w:val="24"/>
        </w:rPr>
      </w:pPr>
      <w:r w:rsidRPr="00F2298C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0</w:t>
      </w:r>
      <w:r w:rsidRPr="00F2298C">
        <w:rPr>
          <w:b/>
          <w:sz w:val="24"/>
          <w:szCs w:val="24"/>
        </w:rPr>
        <w:t>. АДРЕСА И РЕКВИЗИТЫ СТОРОН: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28"/>
        <w:gridCol w:w="4500"/>
      </w:tblGrid>
      <w:tr w:rsidR="004D3A5F" w:rsidRPr="00F2298C" w:rsidTr="00290684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F" w:rsidRPr="00F2298C" w:rsidRDefault="004D3A5F" w:rsidP="00290684">
            <w:pPr>
              <w:tabs>
                <w:tab w:val="num" w:pos="0"/>
              </w:tabs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F2298C">
              <w:rPr>
                <w:b/>
                <w:sz w:val="24"/>
                <w:szCs w:val="24"/>
              </w:rPr>
              <w:t xml:space="preserve"> Заказчик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F" w:rsidRPr="00F2298C" w:rsidRDefault="004D3A5F" w:rsidP="00290684">
            <w:pPr>
              <w:tabs>
                <w:tab w:val="num" w:pos="0"/>
              </w:tabs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Поставщик</w:t>
            </w:r>
          </w:p>
        </w:tc>
      </w:tr>
      <w:tr w:rsidR="004D3A5F" w:rsidRPr="00F2298C" w:rsidTr="000B53BE">
        <w:trPr>
          <w:trHeight w:val="4003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3B" w:rsidRPr="000B53BE" w:rsidRDefault="00FF4F3B" w:rsidP="000B53BE">
            <w:pPr>
              <w:pStyle w:val="a3"/>
              <w:tabs>
                <w:tab w:val="num" w:pos="-180"/>
              </w:tabs>
              <w:spacing w:line="240" w:lineRule="atLeast"/>
              <w:rPr>
                <w:b/>
                <w:sz w:val="22"/>
                <w:szCs w:val="22"/>
              </w:rPr>
            </w:pPr>
            <w:r w:rsidRPr="000B53BE">
              <w:rPr>
                <w:b/>
                <w:sz w:val="22"/>
                <w:szCs w:val="22"/>
              </w:rPr>
              <w:t>Областное государственное автономное учреждение «</w:t>
            </w:r>
            <w:proofErr w:type="spellStart"/>
            <w:r w:rsidRPr="000B53BE">
              <w:rPr>
                <w:b/>
                <w:sz w:val="22"/>
                <w:szCs w:val="22"/>
              </w:rPr>
              <w:t>Шегарский</w:t>
            </w:r>
            <w:proofErr w:type="spellEnd"/>
            <w:r w:rsidRPr="000B53BE">
              <w:rPr>
                <w:b/>
                <w:sz w:val="22"/>
                <w:szCs w:val="22"/>
              </w:rPr>
              <w:t xml:space="preserve"> психоневрологический интернат «Забота»</w:t>
            </w:r>
          </w:p>
          <w:p w:rsidR="00FF4F3B" w:rsidRPr="000B53BE" w:rsidRDefault="00FF4F3B" w:rsidP="000B53BE">
            <w:pPr>
              <w:pStyle w:val="3"/>
              <w:tabs>
                <w:tab w:val="left" w:pos="0"/>
                <w:tab w:val="left" w:pos="1843"/>
              </w:tabs>
              <w:spacing w:line="240" w:lineRule="atLeast"/>
              <w:ind w:left="0" w:firstLine="0"/>
              <w:rPr>
                <w:sz w:val="22"/>
                <w:szCs w:val="22"/>
              </w:rPr>
            </w:pPr>
            <w:r w:rsidRPr="000B53BE">
              <w:rPr>
                <w:sz w:val="22"/>
                <w:szCs w:val="22"/>
              </w:rPr>
              <w:t xml:space="preserve">Место нахождения: 636152,.Томская </w:t>
            </w:r>
            <w:proofErr w:type="spellStart"/>
            <w:r w:rsidRPr="000B53BE">
              <w:rPr>
                <w:sz w:val="22"/>
                <w:szCs w:val="22"/>
              </w:rPr>
              <w:t>обл.</w:t>
            </w:r>
            <w:proofErr w:type="gramStart"/>
            <w:r w:rsidRPr="000B53BE">
              <w:rPr>
                <w:sz w:val="22"/>
                <w:szCs w:val="22"/>
              </w:rPr>
              <w:t>,Ш</w:t>
            </w:r>
            <w:proofErr w:type="gramEnd"/>
            <w:r w:rsidRPr="000B53BE">
              <w:rPr>
                <w:sz w:val="22"/>
                <w:szCs w:val="22"/>
              </w:rPr>
              <w:t>егарский</w:t>
            </w:r>
            <w:proofErr w:type="spellEnd"/>
            <w:r w:rsidRPr="000B53BE">
              <w:rPr>
                <w:sz w:val="22"/>
                <w:szCs w:val="22"/>
              </w:rPr>
              <w:t xml:space="preserve"> район, с. </w:t>
            </w:r>
            <w:proofErr w:type="spellStart"/>
            <w:r w:rsidRPr="000B53BE">
              <w:rPr>
                <w:sz w:val="22"/>
                <w:szCs w:val="22"/>
              </w:rPr>
              <w:t>Вороновка</w:t>
            </w:r>
            <w:proofErr w:type="spellEnd"/>
            <w:r w:rsidRPr="000B53BE">
              <w:rPr>
                <w:sz w:val="22"/>
                <w:szCs w:val="22"/>
              </w:rPr>
              <w:t xml:space="preserve"> ,ул. Набережная ,7</w:t>
            </w:r>
          </w:p>
          <w:p w:rsidR="00FF4F3B" w:rsidRPr="000B53BE" w:rsidRDefault="00FF4F3B" w:rsidP="000B53BE">
            <w:pPr>
              <w:pStyle w:val="3"/>
              <w:tabs>
                <w:tab w:val="left" w:pos="0"/>
                <w:tab w:val="left" w:pos="1843"/>
              </w:tabs>
              <w:spacing w:line="240" w:lineRule="atLeast"/>
              <w:ind w:left="0" w:firstLine="0"/>
              <w:rPr>
                <w:sz w:val="22"/>
                <w:szCs w:val="22"/>
              </w:rPr>
            </w:pPr>
            <w:r w:rsidRPr="000B53BE">
              <w:rPr>
                <w:sz w:val="22"/>
                <w:szCs w:val="22"/>
              </w:rPr>
              <w:t xml:space="preserve">Почтовый адрес: 636152,.Томская </w:t>
            </w:r>
            <w:proofErr w:type="spellStart"/>
            <w:r w:rsidRPr="000B53BE">
              <w:rPr>
                <w:sz w:val="22"/>
                <w:szCs w:val="22"/>
              </w:rPr>
              <w:t>обл.</w:t>
            </w:r>
            <w:proofErr w:type="gramStart"/>
            <w:r w:rsidRPr="000B53BE">
              <w:rPr>
                <w:sz w:val="22"/>
                <w:szCs w:val="22"/>
              </w:rPr>
              <w:t>,Ш</w:t>
            </w:r>
            <w:proofErr w:type="gramEnd"/>
            <w:r w:rsidRPr="000B53BE">
              <w:rPr>
                <w:sz w:val="22"/>
                <w:szCs w:val="22"/>
              </w:rPr>
              <w:t>егарский</w:t>
            </w:r>
            <w:proofErr w:type="spellEnd"/>
            <w:r w:rsidRPr="000B53BE">
              <w:rPr>
                <w:sz w:val="22"/>
                <w:szCs w:val="22"/>
              </w:rPr>
              <w:t xml:space="preserve"> район, с. </w:t>
            </w:r>
            <w:proofErr w:type="spellStart"/>
            <w:r w:rsidRPr="000B53BE">
              <w:rPr>
                <w:sz w:val="22"/>
                <w:szCs w:val="22"/>
              </w:rPr>
              <w:t>Вороновка</w:t>
            </w:r>
            <w:proofErr w:type="spellEnd"/>
            <w:r w:rsidRPr="000B53BE">
              <w:rPr>
                <w:sz w:val="22"/>
                <w:szCs w:val="22"/>
              </w:rPr>
              <w:t xml:space="preserve"> ,ул. Набережная ,7</w:t>
            </w:r>
          </w:p>
          <w:p w:rsidR="00FF4F3B" w:rsidRPr="000B53BE" w:rsidRDefault="00FF4F3B" w:rsidP="000B53BE">
            <w:pPr>
              <w:pStyle w:val="3"/>
              <w:tabs>
                <w:tab w:val="left" w:pos="0"/>
                <w:tab w:val="left" w:pos="1843"/>
              </w:tabs>
              <w:spacing w:line="240" w:lineRule="atLeast"/>
              <w:ind w:left="0" w:firstLine="0"/>
              <w:rPr>
                <w:sz w:val="22"/>
                <w:szCs w:val="22"/>
              </w:rPr>
            </w:pPr>
            <w:r w:rsidRPr="000B53BE">
              <w:rPr>
                <w:sz w:val="22"/>
                <w:szCs w:val="22"/>
              </w:rPr>
              <w:t>ИНН 7016001620 КПП 701601001</w:t>
            </w:r>
          </w:p>
          <w:p w:rsidR="00FF4F3B" w:rsidRPr="000B53BE" w:rsidRDefault="00FF4F3B" w:rsidP="000B53BE">
            <w:pPr>
              <w:pStyle w:val="3"/>
              <w:tabs>
                <w:tab w:val="left" w:pos="0"/>
                <w:tab w:val="left" w:pos="1843"/>
              </w:tabs>
              <w:spacing w:line="240" w:lineRule="atLeast"/>
              <w:ind w:left="0" w:firstLine="0"/>
              <w:rPr>
                <w:sz w:val="22"/>
                <w:szCs w:val="22"/>
              </w:rPr>
            </w:pPr>
            <w:r w:rsidRPr="000B53BE">
              <w:rPr>
                <w:sz w:val="22"/>
                <w:szCs w:val="22"/>
              </w:rPr>
              <w:t xml:space="preserve">БИК </w:t>
            </w:r>
            <w:r w:rsidR="00CD2A12">
              <w:rPr>
                <w:sz w:val="22"/>
                <w:szCs w:val="22"/>
              </w:rPr>
              <w:t>046902001</w:t>
            </w:r>
          </w:p>
          <w:p w:rsidR="00FF4F3B" w:rsidRPr="000B53BE" w:rsidRDefault="00FF4F3B" w:rsidP="000B53BE">
            <w:pPr>
              <w:pStyle w:val="a3"/>
              <w:tabs>
                <w:tab w:val="num" w:pos="-180"/>
              </w:tabs>
              <w:spacing w:line="240" w:lineRule="atLeast"/>
              <w:jc w:val="both"/>
              <w:rPr>
                <w:sz w:val="22"/>
                <w:szCs w:val="22"/>
              </w:rPr>
            </w:pPr>
            <w:r w:rsidRPr="000B53BE">
              <w:rPr>
                <w:sz w:val="22"/>
                <w:szCs w:val="22"/>
              </w:rPr>
              <w:t>Департамент финансов Томской области (ОГАУ «</w:t>
            </w:r>
            <w:proofErr w:type="spellStart"/>
            <w:r w:rsidRPr="000B53BE">
              <w:rPr>
                <w:sz w:val="22"/>
                <w:szCs w:val="22"/>
              </w:rPr>
              <w:t>Шегарский</w:t>
            </w:r>
            <w:proofErr w:type="spellEnd"/>
            <w:r w:rsidRPr="000B53BE">
              <w:rPr>
                <w:sz w:val="22"/>
                <w:szCs w:val="22"/>
              </w:rPr>
              <w:t xml:space="preserve"> психоневрологический интернат «Забота» л/с 8103000048) </w:t>
            </w:r>
            <w:proofErr w:type="spellStart"/>
            <w:proofErr w:type="gramStart"/>
            <w:r w:rsidRPr="000B53BE">
              <w:rPr>
                <w:sz w:val="22"/>
                <w:szCs w:val="22"/>
              </w:rPr>
              <w:t>р</w:t>
            </w:r>
            <w:proofErr w:type="spellEnd"/>
            <w:proofErr w:type="gramEnd"/>
            <w:r w:rsidRPr="000B53BE">
              <w:rPr>
                <w:sz w:val="22"/>
                <w:szCs w:val="22"/>
              </w:rPr>
              <w:t>/с 40601810400003000001 открыт в ГРКЦ ГУ Банка России по Томской области</w:t>
            </w:r>
          </w:p>
          <w:p w:rsidR="00FF4F3B" w:rsidRPr="000B53BE" w:rsidRDefault="00FF4F3B" w:rsidP="000B53BE">
            <w:pPr>
              <w:pStyle w:val="a3"/>
              <w:tabs>
                <w:tab w:val="num" w:pos="-180"/>
              </w:tabs>
              <w:spacing w:line="240" w:lineRule="atLeast"/>
              <w:jc w:val="both"/>
              <w:rPr>
                <w:sz w:val="22"/>
                <w:szCs w:val="22"/>
              </w:rPr>
            </w:pPr>
            <w:r w:rsidRPr="000B53BE">
              <w:rPr>
                <w:sz w:val="22"/>
                <w:szCs w:val="22"/>
              </w:rPr>
              <w:t>Телефон/факс 8-38-247-35-116</w:t>
            </w:r>
          </w:p>
          <w:p w:rsidR="00FF4F3B" w:rsidRPr="00FF4F3B" w:rsidRDefault="00FF4F3B" w:rsidP="000B53BE">
            <w:pPr>
              <w:pStyle w:val="a3"/>
              <w:tabs>
                <w:tab w:val="num" w:pos="-180"/>
              </w:tabs>
              <w:spacing w:line="240" w:lineRule="atLeast"/>
              <w:jc w:val="both"/>
            </w:pPr>
            <w:proofErr w:type="spellStart"/>
            <w:r w:rsidRPr="000B53BE">
              <w:rPr>
                <w:sz w:val="22"/>
                <w:szCs w:val="22"/>
              </w:rPr>
              <w:t>Эл</w:t>
            </w:r>
            <w:proofErr w:type="gramStart"/>
            <w:r w:rsidRPr="000B53BE">
              <w:rPr>
                <w:sz w:val="22"/>
                <w:szCs w:val="22"/>
              </w:rPr>
              <w:t>.п</w:t>
            </w:r>
            <w:proofErr w:type="gramEnd"/>
            <w:r w:rsidRPr="000B53BE">
              <w:rPr>
                <w:sz w:val="22"/>
                <w:szCs w:val="22"/>
              </w:rPr>
              <w:t>очта</w:t>
            </w:r>
            <w:proofErr w:type="spellEnd"/>
            <w:r w:rsidRPr="000B53BE">
              <w:rPr>
                <w:sz w:val="22"/>
                <w:szCs w:val="22"/>
              </w:rPr>
              <w:t xml:space="preserve">: </w:t>
            </w:r>
            <w:proofErr w:type="spellStart"/>
            <w:r w:rsidR="00044EC1" w:rsidRPr="00D86CAB">
              <w:rPr>
                <w:color w:val="0070C0"/>
                <w:sz w:val="22"/>
                <w:szCs w:val="22"/>
                <w:lang w:val="en-US"/>
              </w:rPr>
              <w:t>npg</w:t>
            </w:r>
            <w:proofErr w:type="spellEnd"/>
            <w:r w:rsidR="00044EC1" w:rsidRPr="00D86CAB">
              <w:rPr>
                <w:color w:val="0070C0"/>
                <w:sz w:val="22"/>
                <w:szCs w:val="22"/>
              </w:rPr>
              <w:t>@</w:t>
            </w:r>
            <w:proofErr w:type="spellStart"/>
            <w:r w:rsidR="00044EC1" w:rsidRPr="00D86CAB">
              <w:rPr>
                <w:color w:val="0070C0"/>
                <w:sz w:val="22"/>
                <w:szCs w:val="22"/>
                <w:lang w:val="en-US"/>
              </w:rPr>
              <w:t>shpi</w:t>
            </w:r>
            <w:proofErr w:type="spellEnd"/>
            <w:r w:rsidR="00044EC1" w:rsidRPr="00D86CAB">
              <w:rPr>
                <w:color w:val="0070C0"/>
                <w:sz w:val="22"/>
                <w:szCs w:val="22"/>
              </w:rPr>
              <w:t>.</w:t>
            </w:r>
            <w:r w:rsidR="00044EC1" w:rsidRPr="00D86CAB">
              <w:rPr>
                <w:color w:val="0070C0"/>
                <w:sz w:val="22"/>
                <w:szCs w:val="22"/>
                <w:lang w:val="en-US"/>
              </w:rPr>
              <w:t>social</w:t>
            </w:r>
            <w:r w:rsidR="00044EC1"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="00044EC1" w:rsidRPr="00D86CAB">
              <w:rPr>
                <w:color w:val="0070C0"/>
                <w:sz w:val="22"/>
                <w:szCs w:val="22"/>
                <w:lang w:val="en-US"/>
              </w:rPr>
              <w:t>tomsk</w:t>
            </w:r>
            <w:proofErr w:type="spellEnd"/>
            <w:r w:rsidR="00044EC1"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="00044EC1" w:rsidRPr="00D86CAB">
              <w:rPr>
                <w:color w:val="0070C0"/>
                <w:sz w:val="22"/>
                <w:szCs w:val="22"/>
                <w:lang w:val="en-US"/>
              </w:rPr>
              <w:t>gov</w:t>
            </w:r>
            <w:proofErr w:type="spellEnd"/>
            <w:r w:rsidR="00044EC1"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="00044EC1" w:rsidRPr="00D86CAB">
              <w:rPr>
                <w:color w:val="0070C0"/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A5F" w:rsidRPr="00F2298C" w:rsidRDefault="004D3A5F" w:rsidP="00290684">
            <w:pPr>
              <w:pBdr>
                <w:bottom w:val="single" w:sz="12" w:space="1" w:color="auto"/>
              </w:pBdr>
              <w:tabs>
                <w:tab w:val="num" w:pos="0"/>
              </w:tabs>
              <w:spacing w:line="240" w:lineRule="auto"/>
              <w:rPr>
                <w:b/>
                <w:sz w:val="24"/>
                <w:szCs w:val="24"/>
              </w:rPr>
            </w:pPr>
          </w:p>
        </w:tc>
      </w:tr>
    </w:tbl>
    <w:p w:rsidR="00FF4F3B" w:rsidRDefault="00FF4F3B" w:rsidP="009B1AE2">
      <w:pPr>
        <w:tabs>
          <w:tab w:val="num" w:pos="0"/>
        </w:tabs>
        <w:spacing w:line="240" w:lineRule="auto"/>
        <w:ind w:firstLine="0"/>
        <w:rPr>
          <w:b/>
          <w:sz w:val="24"/>
          <w:szCs w:val="24"/>
        </w:rPr>
      </w:pPr>
    </w:p>
    <w:p w:rsidR="004D3A5F" w:rsidRPr="00F2298C" w:rsidRDefault="004D3A5F" w:rsidP="004D3A5F">
      <w:pPr>
        <w:tabs>
          <w:tab w:val="num" w:pos="0"/>
        </w:tabs>
        <w:spacing w:line="240" w:lineRule="auto"/>
        <w:jc w:val="center"/>
        <w:rPr>
          <w:b/>
          <w:sz w:val="24"/>
          <w:szCs w:val="24"/>
        </w:rPr>
      </w:pPr>
      <w:r w:rsidRPr="00F2298C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1</w:t>
      </w:r>
      <w:r w:rsidRPr="00F2298C">
        <w:rPr>
          <w:b/>
          <w:sz w:val="24"/>
          <w:szCs w:val="24"/>
        </w:rPr>
        <w:t>. ПОДПИСИ СТОРОН</w:t>
      </w:r>
    </w:p>
    <w:p w:rsidR="004D3A5F" w:rsidRPr="00F2298C" w:rsidRDefault="004D3A5F" w:rsidP="004D3A5F">
      <w:pPr>
        <w:tabs>
          <w:tab w:val="num" w:pos="0"/>
        </w:tabs>
        <w:spacing w:line="240" w:lineRule="auto"/>
        <w:jc w:val="center"/>
        <w:rPr>
          <w:b/>
          <w:sz w:val="24"/>
          <w:szCs w:val="24"/>
        </w:rPr>
      </w:pPr>
    </w:p>
    <w:tbl>
      <w:tblPr>
        <w:tblW w:w="0" w:type="auto"/>
        <w:tblLayout w:type="fixed"/>
        <w:tblLook w:val="01E0"/>
      </w:tblPr>
      <w:tblGrid>
        <w:gridCol w:w="5328"/>
        <w:gridCol w:w="4500"/>
      </w:tblGrid>
      <w:tr w:rsidR="004D3A5F" w:rsidRPr="00F2298C" w:rsidTr="00290684">
        <w:tc>
          <w:tcPr>
            <w:tcW w:w="5328" w:type="dxa"/>
          </w:tcPr>
          <w:p w:rsidR="004D3A5F" w:rsidRPr="00F2298C" w:rsidRDefault="004D3A5F" w:rsidP="00290684">
            <w:pPr>
              <w:tabs>
                <w:tab w:val="num" w:pos="0"/>
              </w:tabs>
              <w:jc w:val="center"/>
              <w:rPr>
                <w:b/>
                <w:sz w:val="24"/>
                <w:szCs w:val="24"/>
              </w:rPr>
            </w:pPr>
            <w:r w:rsidRPr="00F2298C">
              <w:rPr>
                <w:b/>
                <w:sz w:val="24"/>
                <w:szCs w:val="24"/>
              </w:rPr>
              <w:t>Заказчик</w:t>
            </w:r>
          </w:p>
        </w:tc>
        <w:tc>
          <w:tcPr>
            <w:tcW w:w="4500" w:type="dxa"/>
          </w:tcPr>
          <w:p w:rsidR="004D3A5F" w:rsidRPr="00F2298C" w:rsidRDefault="004D3A5F" w:rsidP="00290684">
            <w:pPr>
              <w:tabs>
                <w:tab w:val="num" w:pos="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Поставщик</w:t>
            </w:r>
          </w:p>
        </w:tc>
      </w:tr>
      <w:tr w:rsidR="004D3A5F" w:rsidRPr="00F2298C" w:rsidTr="00290684">
        <w:tc>
          <w:tcPr>
            <w:tcW w:w="5328" w:type="dxa"/>
          </w:tcPr>
          <w:p w:rsidR="004D3A5F" w:rsidRPr="00F2298C" w:rsidRDefault="004D3A5F" w:rsidP="009B6BB1">
            <w:pPr>
              <w:tabs>
                <w:tab w:val="num" w:pos="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F2298C">
              <w:rPr>
                <w:sz w:val="24"/>
                <w:szCs w:val="24"/>
              </w:rPr>
              <w:t xml:space="preserve">__________________________ </w:t>
            </w:r>
            <w:r w:rsidR="009B6BB1">
              <w:rPr>
                <w:sz w:val="24"/>
                <w:szCs w:val="24"/>
              </w:rPr>
              <w:t>Н.П.Храмцова</w:t>
            </w:r>
          </w:p>
        </w:tc>
        <w:tc>
          <w:tcPr>
            <w:tcW w:w="4500" w:type="dxa"/>
          </w:tcPr>
          <w:p w:rsidR="004D3A5F" w:rsidRPr="00F2298C" w:rsidRDefault="004D3A5F" w:rsidP="00290684">
            <w:pPr>
              <w:tabs>
                <w:tab w:val="num" w:pos="0"/>
              </w:tabs>
              <w:rPr>
                <w:b/>
                <w:sz w:val="24"/>
                <w:szCs w:val="24"/>
              </w:rPr>
            </w:pPr>
            <w:r w:rsidRPr="00F2298C">
              <w:rPr>
                <w:sz w:val="24"/>
                <w:szCs w:val="24"/>
              </w:rPr>
              <w:t xml:space="preserve">___________________   </w:t>
            </w:r>
          </w:p>
        </w:tc>
      </w:tr>
      <w:tr w:rsidR="004D3A5F" w:rsidRPr="00F2298C" w:rsidTr="00290684">
        <w:tc>
          <w:tcPr>
            <w:tcW w:w="5328" w:type="dxa"/>
          </w:tcPr>
          <w:p w:rsidR="004D3A5F" w:rsidRPr="00F2298C" w:rsidRDefault="004D3A5F" w:rsidP="00290684">
            <w:pPr>
              <w:tabs>
                <w:tab w:val="num" w:pos="0"/>
              </w:tabs>
              <w:jc w:val="center"/>
              <w:rPr>
                <w:b/>
                <w:sz w:val="24"/>
                <w:szCs w:val="24"/>
              </w:rPr>
            </w:pPr>
            <w:r w:rsidRPr="00F2298C">
              <w:rPr>
                <w:sz w:val="24"/>
                <w:szCs w:val="24"/>
              </w:rPr>
              <w:t xml:space="preserve">       Подпись            (Фамилия, И.О.)</w:t>
            </w:r>
          </w:p>
        </w:tc>
        <w:tc>
          <w:tcPr>
            <w:tcW w:w="4500" w:type="dxa"/>
          </w:tcPr>
          <w:p w:rsidR="004D3A5F" w:rsidRPr="00F2298C" w:rsidRDefault="004D3A5F" w:rsidP="00290684">
            <w:pPr>
              <w:tabs>
                <w:tab w:val="num" w:pos="0"/>
              </w:tabs>
              <w:jc w:val="center"/>
              <w:rPr>
                <w:b/>
                <w:sz w:val="24"/>
                <w:szCs w:val="24"/>
              </w:rPr>
            </w:pPr>
            <w:r w:rsidRPr="00F2298C">
              <w:rPr>
                <w:sz w:val="24"/>
                <w:szCs w:val="24"/>
              </w:rPr>
              <w:t xml:space="preserve">  Подпись            (Фамилия, И.О.)</w:t>
            </w:r>
          </w:p>
        </w:tc>
      </w:tr>
      <w:tr w:rsidR="004D3A5F" w:rsidRPr="00F2298C" w:rsidTr="00290684">
        <w:tc>
          <w:tcPr>
            <w:tcW w:w="5328" w:type="dxa"/>
          </w:tcPr>
          <w:p w:rsidR="004D3A5F" w:rsidRPr="00F2298C" w:rsidRDefault="004D3A5F" w:rsidP="002B09E9">
            <w:pPr>
              <w:tabs>
                <w:tab w:val="num" w:pos="0"/>
              </w:tabs>
              <w:jc w:val="center"/>
              <w:rPr>
                <w:b/>
                <w:sz w:val="24"/>
                <w:szCs w:val="24"/>
              </w:rPr>
            </w:pPr>
            <w:r w:rsidRPr="00F2298C">
              <w:rPr>
                <w:sz w:val="24"/>
                <w:szCs w:val="24"/>
              </w:rPr>
              <w:t>_____ _______________201</w:t>
            </w:r>
            <w:r w:rsidR="002B09E9">
              <w:rPr>
                <w:sz w:val="24"/>
                <w:szCs w:val="24"/>
              </w:rPr>
              <w:t>7</w:t>
            </w:r>
            <w:r w:rsidRPr="00F2298C">
              <w:rPr>
                <w:sz w:val="24"/>
                <w:szCs w:val="24"/>
              </w:rPr>
              <w:tab/>
            </w:r>
          </w:p>
        </w:tc>
        <w:tc>
          <w:tcPr>
            <w:tcW w:w="4500" w:type="dxa"/>
          </w:tcPr>
          <w:p w:rsidR="004D3A5F" w:rsidRPr="00F2298C" w:rsidRDefault="004D3A5F" w:rsidP="002B09E9">
            <w:pPr>
              <w:tabs>
                <w:tab w:val="num" w:pos="0"/>
              </w:tabs>
              <w:jc w:val="center"/>
              <w:rPr>
                <w:b/>
                <w:sz w:val="24"/>
                <w:szCs w:val="24"/>
              </w:rPr>
            </w:pPr>
            <w:r w:rsidRPr="00F2298C">
              <w:rPr>
                <w:sz w:val="24"/>
                <w:szCs w:val="24"/>
              </w:rPr>
              <w:t>_____ _______________201</w:t>
            </w:r>
            <w:r w:rsidR="002B09E9">
              <w:rPr>
                <w:sz w:val="24"/>
                <w:szCs w:val="24"/>
              </w:rPr>
              <w:t>7</w:t>
            </w:r>
            <w:r w:rsidRPr="00F2298C">
              <w:rPr>
                <w:sz w:val="24"/>
                <w:szCs w:val="24"/>
              </w:rPr>
              <w:tab/>
            </w:r>
          </w:p>
        </w:tc>
      </w:tr>
      <w:tr w:rsidR="004D3A5F" w:rsidRPr="00F2298C" w:rsidTr="00290684">
        <w:tc>
          <w:tcPr>
            <w:tcW w:w="5328" w:type="dxa"/>
          </w:tcPr>
          <w:p w:rsidR="004D3A5F" w:rsidRPr="00F2298C" w:rsidRDefault="004D3A5F" w:rsidP="00290684">
            <w:pPr>
              <w:tabs>
                <w:tab w:val="num" w:pos="0"/>
              </w:tabs>
              <w:jc w:val="center"/>
              <w:rPr>
                <w:b/>
                <w:sz w:val="24"/>
                <w:szCs w:val="24"/>
              </w:rPr>
            </w:pPr>
            <w:r w:rsidRPr="00F2298C">
              <w:rPr>
                <w:sz w:val="24"/>
                <w:szCs w:val="24"/>
              </w:rPr>
              <w:t>М.П.</w:t>
            </w:r>
          </w:p>
        </w:tc>
        <w:tc>
          <w:tcPr>
            <w:tcW w:w="4500" w:type="dxa"/>
          </w:tcPr>
          <w:p w:rsidR="004D3A5F" w:rsidRPr="00F2298C" w:rsidRDefault="004D3A5F" w:rsidP="00290684">
            <w:pPr>
              <w:tabs>
                <w:tab w:val="num" w:pos="0"/>
              </w:tabs>
              <w:jc w:val="center"/>
              <w:rPr>
                <w:b/>
                <w:sz w:val="24"/>
                <w:szCs w:val="24"/>
              </w:rPr>
            </w:pPr>
            <w:r w:rsidRPr="00F2298C">
              <w:rPr>
                <w:sz w:val="24"/>
                <w:szCs w:val="24"/>
              </w:rPr>
              <w:t>М.П.</w:t>
            </w:r>
          </w:p>
        </w:tc>
      </w:tr>
    </w:tbl>
    <w:p w:rsidR="004D3A5F" w:rsidRPr="00F2298C" w:rsidRDefault="004D3A5F" w:rsidP="004D3A5F">
      <w:pPr>
        <w:spacing w:line="240" w:lineRule="auto"/>
        <w:jc w:val="right"/>
        <w:sectPr w:rsidR="004D3A5F" w:rsidRPr="00F2298C" w:rsidSect="00290684">
          <w:pgSz w:w="11906" w:h="16838"/>
          <w:pgMar w:top="1134" w:right="567" w:bottom="568" w:left="1134" w:header="720" w:footer="720" w:gutter="0"/>
          <w:cols w:space="720"/>
        </w:sectPr>
      </w:pPr>
    </w:p>
    <w:p w:rsidR="004D3A5F" w:rsidRDefault="004D3A5F" w:rsidP="004D3A5F">
      <w:pPr>
        <w:pStyle w:val="ConsPlusNormal"/>
        <w:ind w:firstLine="0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Приложение №1 к договору</w:t>
      </w:r>
    </w:p>
    <w:p w:rsidR="004D3A5F" w:rsidRDefault="004D3A5F" w:rsidP="004D3A5F">
      <w:pPr>
        <w:pStyle w:val="ConsPlusNormal"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4D3A5F" w:rsidRDefault="004D3A5F" w:rsidP="004D3A5F">
      <w:pPr>
        <w:pStyle w:val="ConsPlusNormal"/>
        <w:ind w:firstLine="0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1A2462">
        <w:rPr>
          <w:rFonts w:ascii="Times New Roman" w:hAnsi="Times New Roman"/>
          <w:b/>
          <w:sz w:val="24"/>
          <w:szCs w:val="24"/>
        </w:rPr>
        <w:t>СПЕЦИФИКАЦИЯ</w:t>
      </w:r>
    </w:p>
    <w:p w:rsidR="004D3A5F" w:rsidRPr="008B7CF1" w:rsidRDefault="004D3A5F" w:rsidP="004D3A5F">
      <w:pPr>
        <w:pStyle w:val="ConsPlusNormal"/>
        <w:ind w:firstLine="0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tbl>
      <w:tblPr>
        <w:tblW w:w="15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101"/>
        <w:gridCol w:w="992"/>
        <w:gridCol w:w="3827"/>
        <w:gridCol w:w="1418"/>
        <w:gridCol w:w="1559"/>
        <w:gridCol w:w="1559"/>
        <w:gridCol w:w="1701"/>
        <w:gridCol w:w="1701"/>
        <w:gridCol w:w="177"/>
        <w:gridCol w:w="1382"/>
      </w:tblGrid>
      <w:tr w:rsidR="004D3A5F" w:rsidRPr="001A2462" w:rsidTr="00655A7D"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1A2462" w:rsidRDefault="004D3A5F" w:rsidP="00290684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2462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товара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5B647D" w:rsidRDefault="004D3A5F" w:rsidP="00290684">
            <w:pPr>
              <w:pStyle w:val="ConsPlusNormal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 w:rsidRPr="005B647D">
              <w:rPr>
                <w:rFonts w:ascii="Times New Roman" w:hAnsi="Times New Roman"/>
                <w:b/>
                <w:sz w:val="24"/>
                <w:szCs w:val="24"/>
              </w:rPr>
              <w:t xml:space="preserve">ехнические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 </w:t>
            </w:r>
            <w:r w:rsidRPr="005B647D">
              <w:rPr>
                <w:rFonts w:ascii="Times New Roman" w:hAnsi="Times New Roman"/>
                <w:b/>
                <w:sz w:val="24"/>
                <w:szCs w:val="24"/>
              </w:rPr>
              <w:t>функциональные характеристики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1A2462" w:rsidRDefault="004D3A5F" w:rsidP="00290684">
            <w:pPr>
              <w:spacing w:line="240" w:lineRule="auto"/>
              <w:ind w:firstLine="0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1A2462">
              <w:rPr>
                <w:b/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1A2462" w:rsidRDefault="004D3A5F" w:rsidP="00290684">
            <w:pPr>
              <w:spacing w:line="240" w:lineRule="auto"/>
              <w:ind w:firstLine="0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Количество товара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1A2462" w:rsidRDefault="004D3A5F" w:rsidP="00290684">
            <w:pPr>
              <w:spacing w:line="240" w:lineRule="auto"/>
              <w:ind w:firstLine="0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1A2462">
              <w:rPr>
                <w:b/>
                <w:bCs/>
                <w:sz w:val="24"/>
                <w:szCs w:val="24"/>
              </w:rPr>
              <w:t>Цена, (руб./ед.)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1A2462" w:rsidRDefault="004D3A5F" w:rsidP="00290684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Сумма товара</w:t>
            </w:r>
            <w:r w:rsidRPr="001A2462">
              <w:rPr>
                <w:b/>
                <w:bCs/>
                <w:sz w:val="24"/>
                <w:szCs w:val="24"/>
              </w:rPr>
              <w:t xml:space="preserve"> (руб.)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1A2462" w:rsidRDefault="004D3A5F" w:rsidP="00290684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Периодичность поставки</w:t>
            </w:r>
            <w:r w:rsidRPr="001A2462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1A2462" w:rsidRDefault="004D3A5F" w:rsidP="00290684">
            <w:pPr>
              <w:spacing w:line="240" w:lineRule="auto"/>
              <w:ind w:firstLine="0"/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1A2462">
              <w:rPr>
                <w:b/>
                <w:bCs/>
                <w:sz w:val="24"/>
                <w:szCs w:val="24"/>
              </w:rPr>
              <w:t>Место поставки</w:t>
            </w:r>
          </w:p>
        </w:tc>
      </w:tr>
      <w:tr w:rsidR="004D3A5F" w:rsidRPr="001A2462" w:rsidTr="00655A7D"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655A7D" w:rsidRDefault="004D3A5F" w:rsidP="00655A7D">
            <w:pPr>
              <w:ind w:firstLine="0"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1A2462" w:rsidRDefault="004D3A5F" w:rsidP="00290684">
            <w:pPr>
              <w:pStyle w:val="ConsPlusNormal"/>
              <w:ind w:firstLine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655A7D" w:rsidRDefault="004D3A5F" w:rsidP="00290684">
            <w:pPr>
              <w:ind w:firstLine="34"/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382298" w:rsidRDefault="004D3A5F" w:rsidP="004A518D">
            <w:pPr>
              <w:ind w:firstLine="0"/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7E0180" w:rsidRDefault="004D3A5F" w:rsidP="00290684">
            <w:pPr>
              <w:ind w:firstLine="0"/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0684" w:rsidRDefault="00290684" w:rsidP="00290684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  <w:p w:rsidR="004D3A5F" w:rsidRPr="00382298" w:rsidRDefault="004D3A5F" w:rsidP="00BB1873">
            <w:pPr>
              <w:ind w:firstLine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2410" w:rsidRPr="00352013" w:rsidRDefault="002B09E9" w:rsidP="008F2410">
            <w:pPr>
              <w:ind w:firstLine="0"/>
              <w:jc w:val="center"/>
              <w:rPr>
                <w:rFonts w:eastAsia="Calibri"/>
                <w:bCs/>
                <w:sz w:val="18"/>
                <w:szCs w:val="18"/>
              </w:rPr>
            </w:pPr>
            <w:r>
              <w:rPr>
                <w:rFonts w:eastAsia="Calibri"/>
                <w:bCs/>
                <w:sz w:val="18"/>
                <w:szCs w:val="18"/>
              </w:rPr>
              <w:t>В течение 2</w:t>
            </w:r>
            <w:r w:rsidR="008F2410" w:rsidRPr="00352013">
              <w:rPr>
                <w:rFonts w:eastAsia="Calibri"/>
                <w:bCs/>
                <w:sz w:val="18"/>
                <w:szCs w:val="18"/>
              </w:rPr>
              <w:t xml:space="preserve"> квартала 2017 года</w:t>
            </w:r>
          </w:p>
          <w:p w:rsidR="004D3A5F" w:rsidRPr="00655A7D" w:rsidRDefault="008F2410" w:rsidP="008F2410">
            <w:pPr>
              <w:spacing w:line="276" w:lineRule="auto"/>
              <w:ind w:firstLine="0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352013">
              <w:rPr>
                <w:rFonts w:eastAsia="Calibri"/>
                <w:bCs/>
                <w:sz w:val="18"/>
                <w:szCs w:val="18"/>
              </w:rPr>
              <w:t>Партиями по заявкам заказчика с 09.00-12.00 часов местного времени в рабочие дни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3A5F" w:rsidRPr="00655A7D" w:rsidRDefault="00655A7D" w:rsidP="00995B0E">
            <w:pPr>
              <w:spacing w:line="276" w:lineRule="auto"/>
              <w:ind w:firstLine="0"/>
              <w:jc w:val="center"/>
              <w:rPr>
                <w:rFonts w:eastAsia="Calibri"/>
                <w:bCs/>
                <w:sz w:val="24"/>
                <w:szCs w:val="24"/>
              </w:rPr>
            </w:pPr>
            <w:proofErr w:type="spellStart"/>
            <w:r>
              <w:rPr>
                <w:rFonts w:eastAsia="Calibri"/>
                <w:bCs/>
                <w:sz w:val="24"/>
                <w:szCs w:val="24"/>
              </w:rPr>
              <w:t>Шегарский</w:t>
            </w:r>
            <w:proofErr w:type="spellEnd"/>
            <w:r>
              <w:rPr>
                <w:rFonts w:eastAsia="Calibri"/>
                <w:bCs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eastAsia="Calibri"/>
                <w:bCs/>
                <w:sz w:val="24"/>
                <w:szCs w:val="24"/>
              </w:rPr>
              <w:t>с</w:t>
            </w:r>
            <w:proofErr w:type="gramStart"/>
            <w:r>
              <w:rPr>
                <w:rFonts w:eastAsia="Calibri"/>
                <w:bCs/>
                <w:sz w:val="24"/>
                <w:szCs w:val="24"/>
              </w:rPr>
              <w:t>.В</w:t>
            </w:r>
            <w:proofErr w:type="gramEnd"/>
            <w:r>
              <w:rPr>
                <w:rFonts w:eastAsia="Calibri"/>
                <w:bCs/>
                <w:sz w:val="24"/>
                <w:szCs w:val="24"/>
              </w:rPr>
              <w:t>ороновка</w:t>
            </w:r>
            <w:proofErr w:type="spellEnd"/>
            <w:r w:rsidR="009C7E94">
              <w:rPr>
                <w:rFonts w:eastAsia="Calibri"/>
                <w:bCs/>
                <w:sz w:val="24"/>
                <w:szCs w:val="24"/>
              </w:rPr>
              <w:t xml:space="preserve"> ул.Набережная 7</w:t>
            </w:r>
          </w:p>
        </w:tc>
      </w:tr>
      <w:tr w:rsidR="004D3A5F" w:rsidRPr="00D9417C" w:rsidTr="00BA332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Before w:val="1"/>
          <w:gridAfter w:val="1"/>
          <w:wBefore w:w="1101" w:type="dxa"/>
          <w:wAfter w:w="1382" w:type="dxa"/>
        </w:trPr>
        <w:tc>
          <w:tcPr>
            <w:tcW w:w="6237" w:type="dxa"/>
            <w:gridSpan w:val="3"/>
          </w:tcPr>
          <w:p w:rsidR="00455ABE" w:rsidRDefault="00455ABE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455ABE" w:rsidRDefault="00455ABE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455ABE" w:rsidRDefault="00455ABE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455ABE" w:rsidRDefault="00455ABE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4D3A5F" w:rsidRPr="00D9417C" w:rsidRDefault="004A518D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="004D3A5F" w:rsidRPr="00D9417C">
              <w:rPr>
                <w:sz w:val="24"/>
                <w:szCs w:val="24"/>
              </w:rPr>
              <w:t xml:space="preserve"> ОГАУ «</w:t>
            </w:r>
            <w:proofErr w:type="spellStart"/>
            <w:r w:rsidR="004D3A5F" w:rsidRPr="00D9417C">
              <w:rPr>
                <w:sz w:val="24"/>
                <w:szCs w:val="24"/>
              </w:rPr>
              <w:t>Шегарский</w:t>
            </w:r>
            <w:proofErr w:type="spellEnd"/>
            <w:r w:rsidR="004D3A5F" w:rsidRPr="00D9417C">
              <w:rPr>
                <w:sz w:val="24"/>
                <w:szCs w:val="24"/>
              </w:rPr>
              <w:t xml:space="preserve"> психоневрологический интернат «Забота»</w:t>
            </w:r>
          </w:p>
          <w:p w:rsidR="004D3A5F" w:rsidRPr="00D9417C" w:rsidRDefault="004D3A5F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4D3A5F" w:rsidRPr="00D9417C" w:rsidRDefault="004D3A5F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4D3A5F" w:rsidRPr="00D9417C" w:rsidRDefault="004D3A5F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D9417C">
              <w:rPr>
                <w:sz w:val="24"/>
                <w:szCs w:val="24"/>
              </w:rPr>
              <w:t>_________________ /</w:t>
            </w:r>
            <w:r w:rsidR="004A518D">
              <w:rPr>
                <w:sz w:val="24"/>
                <w:szCs w:val="24"/>
              </w:rPr>
              <w:t>Храмцова Н.П.</w:t>
            </w:r>
            <w:r w:rsidRPr="00D9417C">
              <w:rPr>
                <w:sz w:val="24"/>
                <w:szCs w:val="24"/>
              </w:rPr>
              <w:t>/</w:t>
            </w:r>
          </w:p>
          <w:p w:rsidR="004D3A5F" w:rsidRPr="00D9417C" w:rsidRDefault="004D3A5F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D9417C">
              <w:rPr>
                <w:sz w:val="24"/>
                <w:szCs w:val="24"/>
              </w:rPr>
              <w:t>МП</w:t>
            </w:r>
          </w:p>
        </w:tc>
        <w:tc>
          <w:tcPr>
            <w:tcW w:w="6697" w:type="dxa"/>
            <w:gridSpan w:val="5"/>
          </w:tcPr>
          <w:p w:rsidR="004D3A5F" w:rsidRPr="00D9417C" w:rsidRDefault="004D3A5F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</w:p>
          <w:p w:rsidR="004D3A5F" w:rsidRPr="00D9417C" w:rsidRDefault="004D3A5F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</w:p>
          <w:p w:rsidR="004D3A5F" w:rsidRPr="00D9417C" w:rsidRDefault="004D3A5F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</w:p>
          <w:p w:rsidR="004D3A5F" w:rsidRPr="00D9417C" w:rsidRDefault="004D3A5F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</w:p>
          <w:p w:rsidR="00455ABE" w:rsidRDefault="002F79F9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</w:t>
            </w:r>
          </w:p>
          <w:p w:rsidR="00455ABE" w:rsidRDefault="00455ABE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</w:p>
          <w:p w:rsidR="00455ABE" w:rsidRDefault="00455ABE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</w:p>
          <w:p w:rsidR="00455ABE" w:rsidRDefault="00455ABE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</w:p>
          <w:p w:rsidR="004D3A5F" w:rsidRPr="00D9417C" w:rsidRDefault="00455ABE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</w:t>
            </w:r>
            <w:r w:rsidR="004A518D">
              <w:rPr>
                <w:b/>
                <w:sz w:val="24"/>
                <w:szCs w:val="24"/>
              </w:rPr>
              <w:t xml:space="preserve">                                                 </w:t>
            </w:r>
            <w:r>
              <w:rPr>
                <w:b/>
                <w:sz w:val="24"/>
                <w:szCs w:val="24"/>
              </w:rPr>
              <w:t xml:space="preserve"> </w:t>
            </w:r>
            <w:r w:rsidR="002F79F9">
              <w:rPr>
                <w:b/>
                <w:sz w:val="24"/>
                <w:szCs w:val="24"/>
              </w:rPr>
              <w:t xml:space="preserve"> </w:t>
            </w:r>
            <w:r w:rsidR="004D3A5F" w:rsidRPr="00D9417C">
              <w:rPr>
                <w:b/>
                <w:sz w:val="24"/>
                <w:szCs w:val="24"/>
              </w:rPr>
              <w:t>_________________//</w:t>
            </w:r>
          </w:p>
          <w:p w:rsidR="004D3A5F" w:rsidRPr="00D9417C" w:rsidRDefault="002F79F9" w:rsidP="00290684">
            <w:pPr>
              <w:tabs>
                <w:tab w:val="num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</w:t>
            </w:r>
            <w:r w:rsidR="00455ABE">
              <w:rPr>
                <w:sz w:val="24"/>
                <w:szCs w:val="24"/>
              </w:rPr>
              <w:t xml:space="preserve">  </w:t>
            </w:r>
            <w:r w:rsidR="004A518D">
              <w:rPr>
                <w:sz w:val="24"/>
                <w:szCs w:val="24"/>
              </w:rPr>
              <w:t xml:space="preserve">                                               </w:t>
            </w:r>
            <w:r>
              <w:rPr>
                <w:sz w:val="24"/>
                <w:szCs w:val="24"/>
              </w:rPr>
              <w:t xml:space="preserve"> </w:t>
            </w:r>
            <w:r w:rsidR="004D3A5F" w:rsidRPr="00D9417C">
              <w:rPr>
                <w:sz w:val="24"/>
                <w:szCs w:val="24"/>
              </w:rPr>
              <w:t>МП</w:t>
            </w:r>
          </w:p>
        </w:tc>
      </w:tr>
    </w:tbl>
    <w:p w:rsidR="008108DA" w:rsidRDefault="008108DA"/>
    <w:sectPr w:rsidR="008108DA" w:rsidSect="004D3A5F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4D3A5F"/>
    <w:rsid w:val="000169B0"/>
    <w:rsid w:val="000368BE"/>
    <w:rsid w:val="00044EC1"/>
    <w:rsid w:val="000627EC"/>
    <w:rsid w:val="000B53BE"/>
    <w:rsid w:val="000F39A8"/>
    <w:rsid w:val="000F79F8"/>
    <w:rsid w:val="00144B24"/>
    <w:rsid w:val="00163A83"/>
    <w:rsid w:val="00182258"/>
    <w:rsid w:val="001943B2"/>
    <w:rsid w:val="001D0BA1"/>
    <w:rsid w:val="001E32E4"/>
    <w:rsid w:val="001F11F1"/>
    <w:rsid w:val="0026208E"/>
    <w:rsid w:val="00290684"/>
    <w:rsid w:val="002B09E9"/>
    <w:rsid w:val="002F79F9"/>
    <w:rsid w:val="0030796C"/>
    <w:rsid w:val="003206C4"/>
    <w:rsid w:val="00326495"/>
    <w:rsid w:val="00382298"/>
    <w:rsid w:val="0039027D"/>
    <w:rsid w:val="0040093D"/>
    <w:rsid w:val="00455ABE"/>
    <w:rsid w:val="004570AF"/>
    <w:rsid w:val="004A518D"/>
    <w:rsid w:val="004D3A5F"/>
    <w:rsid w:val="0051786C"/>
    <w:rsid w:val="005317DD"/>
    <w:rsid w:val="00570A94"/>
    <w:rsid w:val="00655A7D"/>
    <w:rsid w:val="00682F31"/>
    <w:rsid w:val="00737952"/>
    <w:rsid w:val="007A03CB"/>
    <w:rsid w:val="007E0180"/>
    <w:rsid w:val="008108DA"/>
    <w:rsid w:val="008935ED"/>
    <w:rsid w:val="0089722E"/>
    <w:rsid w:val="00897601"/>
    <w:rsid w:val="008B5A2B"/>
    <w:rsid w:val="008B7BE1"/>
    <w:rsid w:val="008F2410"/>
    <w:rsid w:val="0098584E"/>
    <w:rsid w:val="00995B0E"/>
    <w:rsid w:val="009A29E6"/>
    <w:rsid w:val="009A775F"/>
    <w:rsid w:val="009B0108"/>
    <w:rsid w:val="009B1AE2"/>
    <w:rsid w:val="009B6BB1"/>
    <w:rsid w:val="009C7E94"/>
    <w:rsid w:val="009D2771"/>
    <w:rsid w:val="009D68B7"/>
    <w:rsid w:val="00A27D13"/>
    <w:rsid w:val="00A4755B"/>
    <w:rsid w:val="00A75FF9"/>
    <w:rsid w:val="00AB7D1C"/>
    <w:rsid w:val="00B36277"/>
    <w:rsid w:val="00B40989"/>
    <w:rsid w:val="00B7117A"/>
    <w:rsid w:val="00B94C3D"/>
    <w:rsid w:val="00BA181D"/>
    <w:rsid w:val="00BA3320"/>
    <w:rsid w:val="00BB1873"/>
    <w:rsid w:val="00C95651"/>
    <w:rsid w:val="00CD2A12"/>
    <w:rsid w:val="00DE0D09"/>
    <w:rsid w:val="00E37291"/>
    <w:rsid w:val="00EF25D1"/>
    <w:rsid w:val="00F569B3"/>
    <w:rsid w:val="00F86CDE"/>
    <w:rsid w:val="00F87F8D"/>
    <w:rsid w:val="00FF4F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A5F"/>
    <w:pPr>
      <w:suppressAutoHyphens/>
      <w:spacing w:after="0" w:line="360" w:lineRule="auto"/>
      <w:ind w:firstLine="851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Пункт_3"/>
    <w:basedOn w:val="a"/>
    <w:rsid w:val="004D3A5F"/>
    <w:pPr>
      <w:ind w:left="1134" w:hanging="1133"/>
    </w:pPr>
  </w:style>
  <w:style w:type="paragraph" w:customStyle="1" w:styleId="ConsPlusNormal">
    <w:name w:val="ConsPlusNormal"/>
    <w:link w:val="ConsPlusNormal0"/>
    <w:rsid w:val="004D3A5F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4D3A5F"/>
    <w:rPr>
      <w:rFonts w:ascii="Arial" w:eastAsia="Times New Roman" w:hAnsi="Arial" w:cs="Times New Roman"/>
      <w:sz w:val="20"/>
      <w:szCs w:val="20"/>
      <w:lang w:eastAsia="ar-SA"/>
    </w:rPr>
  </w:style>
  <w:style w:type="paragraph" w:styleId="a3">
    <w:name w:val="Normal (Web)"/>
    <w:aliases w:val="Обычный (Web),Обычный (веб)1,Обычный (веб) Знак Знак Знак Знак,Обычный (веб) Знак Знак Знак, Знак Знак2"/>
    <w:basedOn w:val="a"/>
    <w:link w:val="a4"/>
    <w:rsid w:val="004D3A5F"/>
    <w:pPr>
      <w:keepNext/>
      <w:suppressAutoHyphens w:val="0"/>
      <w:spacing w:line="240" w:lineRule="auto"/>
      <w:ind w:firstLine="0"/>
      <w:jc w:val="left"/>
    </w:pPr>
    <w:rPr>
      <w:sz w:val="24"/>
      <w:szCs w:val="24"/>
      <w:lang w:eastAsia="ru-RU"/>
    </w:rPr>
  </w:style>
  <w:style w:type="paragraph" w:styleId="2">
    <w:name w:val="Body Text 2"/>
    <w:basedOn w:val="a"/>
    <w:link w:val="20"/>
    <w:rsid w:val="004D3A5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4D3A5F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4">
    <w:name w:val="Обычный (веб) Знак"/>
    <w:aliases w:val="Обычный (Web) Знак,Обычный (веб)1 Знак,Обычный (веб) Знак Знак Знак Знак Знак,Обычный (веб) Знак Знак Знак Знак1, Знак Знак2 Знак"/>
    <w:link w:val="a3"/>
    <w:locked/>
    <w:rsid w:val="004D3A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FF4F3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2694</Words>
  <Characters>15360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shpi-npg</dc:creator>
  <cp:keywords/>
  <dc:description/>
  <cp:lastModifiedBy>shpi-npg</cp:lastModifiedBy>
  <cp:revision>48</cp:revision>
  <dcterms:created xsi:type="dcterms:W3CDTF">2015-03-18T08:09:00Z</dcterms:created>
  <dcterms:modified xsi:type="dcterms:W3CDTF">2017-03-13T08:32:00Z</dcterms:modified>
</cp:coreProperties>
</file>