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4BA" w:rsidRPr="009F199C" w:rsidRDefault="006464BA" w:rsidP="006464BA">
      <w:pPr>
        <w:widowControl w:val="0"/>
        <w:tabs>
          <w:tab w:val="left" w:pos="708"/>
          <w:tab w:val="left" w:pos="1418"/>
        </w:tabs>
        <w:suppressAutoHyphens/>
        <w:spacing w:line="240" w:lineRule="auto"/>
        <w:ind w:firstLine="0"/>
        <w:jc w:val="center"/>
        <w:outlineLvl w:val="0"/>
        <w:rPr>
          <w:rFonts w:eastAsia="Times New Roman"/>
          <w:bCs/>
          <w:snapToGrid/>
          <w:color w:val="000000"/>
          <w:kern w:val="32"/>
          <w:sz w:val="24"/>
          <w:szCs w:val="24"/>
        </w:rPr>
      </w:pPr>
      <w:bookmarkStart w:id="0" w:name="_Toc181770377"/>
      <w:bookmarkStart w:id="1" w:name="_Toc181768925"/>
      <w:bookmarkStart w:id="2" w:name="_Toc180811809"/>
      <w:bookmarkStart w:id="3" w:name="_Toc180218881"/>
      <w:bookmarkStart w:id="4" w:name="_Toc179791723"/>
      <w:bookmarkStart w:id="5" w:name="_Toc179791650"/>
      <w:bookmarkStart w:id="6" w:name="_Toc179789945"/>
      <w:bookmarkStart w:id="7" w:name="_Toc179789279"/>
      <w:bookmarkStart w:id="8" w:name="_Toc179789232"/>
      <w:bookmarkStart w:id="9" w:name="_Toc179789218"/>
      <w:bookmarkStart w:id="10" w:name="_Toc179788824"/>
      <w:bookmarkStart w:id="11" w:name="_Toc179788759"/>
      <w:bookmarkStart w:id="12" w:name="_Toc179788745"/>
      <w:bookmarkStart w:id="13" w:name="_Toc179788731"/>
      <w:bookmarkStart w:id="14" w:name="_Toc179788651"/>
      <w:bookmarkStart w:id="15" w:name="_Toc179788618"/>
      <w:bookmarkStart w:id="16" w:name="_Toc179788568"/>
      <w:bookmarkStart w:id="17" w:name="_Ref179110118"/>
      <w:bookmarkStart w:id="18" w:name="_Ref179110024"/>
      <w:bookmarkStart w:id="19" w:name="_Toc179109078"/>
      <w:bookmarkStart w:id="20" w:name="_Toc179107396"/>
      <w:bookmarkStart w:id="21" w:name="_Toc179106336"/>
      <w:bookmarkStart w:id="22" w:name="_Toc185678780"/>
      <w:r w:rsidRPr="009F199C">
        <w:rPr>
          <w:rFonts w:eastAsia="Times New Roman"/>
          <w:bCs/>
          <w:snapToGrid/>
          <w:color w:val="000000"/>
          <w:kern w:val="32"/>
          <w:sz w:val="24"/>
          <w:szCs w:val="24"/>
        </w:rPr>
        <w:t>АНКЕТ</w:t>
      </w:r>
      <w:r>
        <w:rPr>
          <w:rFonts w:eastAsia="Times New Roman"/>
          <w:bCs/>
          <w:snapToGrid/>
          <w:color w:val="000000"/>
          <w:kern w:val="32"/>
          <w:sz w:val="24"/>
          <w:szCs w:val="24"/>
        </w:rPr>
        <w:t>А</w:t>
      </w:r>
      <w:r w:rsidRPr="009F199C">
        <w:rPr>
          <w:rFonts w:eastAsia="Times New Roman"/>
          <w:bCs/>
          <w:snapToGrid/>
          <w:color w:val="000000"/>
          <w:kern w:val="32"/>
          <w:sz w:val="24"/>
          <w:szCs w:val="24"/>
        </w:rPr>
        <w:t xml:space="preserve"> УЧАСТНИКА 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 w:rsidRPr="009F199C">
        <w:rPr>
          <w:rFonts w:eastAsia="Courier New"/>
          <w:bCs/>
          <w:snapToGrid/>
          <w:color w:val="000000"/>
          <w:sz w:val="24"/>
          <w:szCs w:val="24"/>
        </w:rPr>
        <w:t>ПРОЦЕДУРЫ ЗАКУПКИ</w:t>
      </w:r>
    </w:p>
    <w:p w:rsidR="006464BA" w:rsidRPr="009F199C" w:rsidRDefault="006464BA" w:rsidP="006464BA">
      <w:pPr>
        <w:widowControl w:val="0"/>
        <w:tabs>
          <w:tab w:val="left" w:pos="708"/>
          <w:tab w:val="left" w:pos="1418"/>
        </w:tabs>
        <w:suppressAutoHyphens/>
        <w:spacing w:line="240" w:lineRule="auto"/>
        <w:ind w:left="851" w:firstLine="0"/>
        <w:outlineLvl w:val="0"/>
        <w:rPr>
          <w:rFonts w:eastAsia="Times New Roman"/>
          <w:bCs/>
          <w:snapToGrid/>
          <w:color w:val="000000"/>
          <w:kern w:val="32"/>
          <w:sz w:val="24"/>
          <w:szCs w:val="24"/>
        </w:rPr>
      </w:pP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68"/>
        <w:gridCol w:w="3810"/>
      </w:tblGrid>
      <w:tr w:rsidR="006464BA" w:rsidRPr="009F199C" w:rsidTr="002615F3"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1"/>
              </w:numPr>
              <w:tabs>
                <w:tab w:val="clear" w:pos="108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Полное </w:t>
            </w: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 xml:space="preserve">и сокращенное </w:t>
            </w: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>наименования организац</w:t>
            </w:r>
            <w:proofErr w:type="gramStart"/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>ии и ее</w:t>
            </w:r>
            <w:proofErr w:type="gramEnd"/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 организационно-правовая форма:</w:t>
            </w:r>
          </w:p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  <w:t>(</w:t>
            </w:r>
            <w:r w:rsidRPr="009F199C">
              <w:rPr>
                <w:rFonts w:eastAsia="Courier New"/>
                <w:b w:val="0"/>
                <w:bCs/>
                <w:i/>
                <w:snapToGrid/>
                <w:color w:val="000000"/>
                <w:sz w:val="24"/>
                <w:szCs w:val="24"/>
              </w:rPr>
              <w:t>на основании учредительных документов, свидетельства о государственной регистрации, свидетельства о внесении записи в единый государственный реестр юридических лиц)</w:t>
            </w:r>
          </w:p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Ф.И.О. участника процедуры закупки – физического лица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1"/>
              </w:numPr>
              <w:tabs>
                <w:tab w:val="clear" w:pos="1080"/>
                <w:tab w:val="num" w:pos="72"/>
                <w:tab w:val="num" w:pos="400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>Регистрационные данные:</w:t>
            </w:r>
          </w:p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 xml:space="preserve">2.1 Дата, место и орган регистрации юридического лица, регистрации физического лица в качестве индивидуального предпринимателя </w:t>
            </w:r>
            <w:r w:rsidRPr="009F199C"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  <w:t>(на основании Свидетельства о государственной регистрации)</w:t>
            </w:r>
          </w:p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 xml:space="preserve">2.2. ОГРН </w:t>
            </w:r>
            <w:r w:rsidRPr="009F199C"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  <w:t xml:space="preserve">(на основании </w:t>
            </w:r>
            <w:r w:rsidRPr="009F199C">
              <w:rPr>
                <w:rFonts w:eastAsia="Courier New"/>
                <w:b w:val="0"/>
                <w:bCs/>
                <w:i/>
                <w:snapToGrid/>
                <w:color w:val="000000"/>
                <w:sz w:val="24"/>
                <w:szCs w:val="24"/>
              </w:rPr>
              <w:t>свидетельства о внесении записи в единый государственный реестр юридических лиц)</w:t>
            </w:r>
          </w:p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Паспортные данные для участника </w:t>
            </w: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процедуры закупки</w:t>
            </w: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 – физического лица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c>
          <w:tcPr>
            <w:tcW w:w="5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>3</w:t>
            </w: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.</w:t>
            </w:r>
            <w:r w:rsidRPr="009F199C"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  <w:t xml:space="preserve"> </w:t>
            </w:r>
            <w:r w:rsidRPr="003A182D">
              <w:rPr>
                <w:rFonts w:eastAsia="Courier New"/>
                <w:snapToGrid/>
                <w:color w:val="000000"/>
                <w:sz w:val="24"/>
                <w:szCs w:val="24"/>
              </w:rPr>
              <w:t>ИНН, КПП, ОКПО, ОКВЭД, ОКПО, ОКОПФ, ОКТМО участника процедуры закупки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rPr>
          <w:cantSplit/>
          <w:trHeight w:val="132"/>
        </w:trPr>
        <w:tc>
          <w:tcPr>
            <w:tcW w:w="58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54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Юридический адрес/место жительства участника </w:t>
            </w: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процедуры закупки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Страна</w:t>
            </w:r>
          </w:p>
        </w:tc>
      </w:tr>
      <w:tr w:rsidR="006464BA" w:rsidRPr="009F199C" w:rsidTr="002615F3">
        <w:trPr>
          <w:cantSplit/>
          <w:trHeight w:val="258"/>
        </w:trPr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 xml:space="preserve">Адрес </w:t>
            </w:r>
          </w:p>
        </w:tc>
      </w:tr>
      <w:tr w:rsidR="006464BA" w:rsidRPr="009F199C" w:rsidTr="002615F3">
        <w:trPr>
          <w:cantSplit/>
          <w:trHeight w:val="69"/>
        </w:trPr>
        <w:tc>
          <w:tcPr>
            <w:tcW w:w="58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Почтовый адрес участника процедуры закупки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Страна</w:t>
            </w:r>
          </w:p>
        </w:tc>
      </w:tr>
      <w:tr w:rsidR="006464BA" w:rsidRPr="009F199C" w:rsidTr="002615F3">
        <w:trPr>
          <w:cantSplit/>
          <w:trHeight w:val="67"/>
        </w:trPr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Адрес</w:t>
            </w:r>
          </w:p>
        </w:tc>
      </w:tr>
      <w:tr w:rsidR="006464BA" w:rsidRPr="009F199C" w:rsidTr="002615F3">
        <w:trPr>
          <w:cantSplit/>
          <w:trHeight w:val="67"/>
        </w:trPr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Телефон</w:t>
            </w:r>
          </w:p>
        </w:tc>
      </w:tr>
      <w:tr w:rsidR="006464BA" w:rsidRPr="009F199C" w:rsidTr="002615F3">
        <w:trPr>
          <w:cantSplit/>
          <w:trHeight w:val="67"/>
        </w:trPr>
        <w:tc>
          <w:tcPr>
            <w:tcW w:w="58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4BA" w:rsidRPr="009F199C" w:rsidRDefault="006464BA" w:rsidP="002615F3">
            <w:pPr>
              <w:widowControl w:val="0"/>
              <w:tabs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 xml:space="preserve">Факс </w:t>
            </w:r>
          </w:p>
        </w:tc>
      </w:tr>
      <w:tr w:rsidR="006464BA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EA1FE5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Банковские реквизиты </w:t>
            </w:r>
            <w:r w:rsidRPr="009F199C"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  <w:t>(может быть несколько)</w:t>
            </w: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>:</w:t>
            </w:r>
          </w:p>
          <w:p w:rsidR="006464BA" w:rsidRDefault="006464BA" w:rsidP="002615F3">
            <w:pPr>
              <w:widowControl w:val="0"/>
              <w:tabs>
                <w:tab w:val="num" w:pos="760"/>
                <w:tab w:val="left" w:pos="1418"/>
              </w:tabs>
              <w:suppressAutoHyphens/>
              <w:autoSpaceDN w:val="0"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6.1. Наименование обслуживающего банка</w:t>
            </w:r>
          </w:p>
          <w:p w:rsidR="006464BA" w:rsidRDefault="006464BA" w:rsidP="002615F3">
            <w:pPr>
              <w:widowControl w:val="0"/>
              <w:tabs>
                <w:tab w:val="num" w:pos="760"/>
                <w:tab w:val="left" w:pos="1418"/>
              </w:tabs>
              <w:suppressAutoHyphens/>
              <w:autoSpaceDN w:val="0"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6.2. Расчетный счет</w:t>
            </w:r>
          </w:p>
          <w:p w:rsidR="006464BA" w:rsidRDefault="006464BA" w:rsidP="002615F3">
            <w:pPr>
              <w:widowControl w:val="0"/>
              <w:tabs>
                <w:tab w:val="num" w:pos="760"/>
                <w:tab w:val="left" w:pos="1418"/>
              </w:tabs>
              <w:suppressAutoHyphens/>
              <w:autoSpaceDN w:val="0"/>
              <w:spacing w:line="240" w:lineRule="auto"/>
              <w:ind w:firstLine="0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6.3. Корреспондентский счет</w:t>
            </w:r>
          </w:p>
          <w:p w:rsidR="006464BA" w:rsidRPr="009F199C" w:rsidRDefault="006464BA" w:rsidP="002615F3">
            <w:pPr>
              <w:widowControl w:val="0"/>
              <w:tabs>
                <w:tab w:val="num" w:pos="760"/>
                <w:tab w:val="left" w:pos="1418"/>
              </w:tabs>
              <w:suppressAutoHyphens/>
              <w:autoSpaceDN w:val="0"/>
              <w:spacing w:line="240" w:lineRule="auto"/>
              <w:ind w:firstLine="0"/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  <w:t>6.4. БИК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Сведения о выданных участнику </w:t>
            </w: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процедуры закупки</w:t>
            </w:r>
            <w:r w:rsidRPr="009F199C">
              <w:rPr>
                <w:rFonts w:eastAsia="Courier New"/>
                <w:snapToGrid/>
                <w:color w:val="000000"/>
                <w:sz w:val="24"/>
                <w:szCs w:val="24"/>
              </w:rPr>
              <w:t xml:space="preserve"> лицензиях, сертификатах, необходимых для выполнения обязательств по договору </w:t>
            </w:r>
            <w:r w:rsidRPr="009F199C">
              <w:rPr>
                <w:rFonts w:eastAsia="Courier New"/>
                <w:b w:val="0"/>
                <w:i/>
                <w:snapToGrid/>
                <w:color w:val="000000"/>
                <w:sz w:val="24"/>
                <w:szCs w:val="24"/>
              </w:rPr>
              <w:t>(указывается лицензируемый вид деятельности, реквизиты действующей лицензии, наименование территории на которой действует лицензия)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 xml:space="preserve">Сведения о том является ли сделка, право на </w:t>
            </w:r>
            <w:proofErr w:type="gramStart"/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заключение</w:t>
            </w:r>
            <w:proofErr w:type="gramEnd"/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 xml:space="preserve"> которой является предметом настоящего аукциона</w:t>
            </w:r>
            <w:r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,</w:t>
            </w: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 xml:space="preserve"> крупной сделкой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 xml:space="preserve">Орган управления участника процедуры закупки – юридического лица, уполномоченный на одобрение сделки, право на </w:t>
            </w:r>
            <w:proofErr w:type="gramStart"/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заключение</w:t>
            </w:r>
            <w:proofErr w:type="gramEnd"/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 xml:space="preserve"> которой является предметом настоящего аукциона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  <w:tr w:rsidR="006464BA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</w:pPr>
            <w:r w:rsidRPr="009F199C"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Фамилия, Имя, Отчество, должность лица, с которым заключается договор. Наименование, номер и дата (при наличии) документа подтверждающего право подписывать договор.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4BA" w:rsidRPr="009F199C" w:rsidRDefault="006464BA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  <w:tr w:rsidR="000822CD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2CD" w:rsidRPr="009F199C" w:rsidRDefault="000822CD" w:rsidP="006464BA">
            <w:pPr>
              <w:widowControl w:val="0"/>
              <w:numPr>
                <w:ilvl w:val="0"/>
                <w:numId w:val="2"/>
              </w:numPr>
              <w:tabs>
                <w:tab w:val="clear" w:pos="760"/>
                <w:tab w:val="num" w:pos="72"/>
                <w:tab w:val="num" w:pos="500"/>
                <w:tab w:val="left" w:pos="781"/>
                <w:tab w:val="left" w:pos="1418"/>
              </w:tabs>
              <w:suppressAutoHyphens/>
              <w:autoSpaceDN w:val="0"/>
              <w:spacing w:line="240" w:lineRule="auto"/>
              <w:ind w:left="0" w:firstLine="0"/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</w:pPr>
            <w:r>
              <w:rPr>
                <w:rFonts w:eastAsia="Courier New"/>
                <w:bCs/>
                <w:snapToGrid/>
                <w:color w:val="000000"/>
                <w:sz w:val="24"/>
                <w:szCs w:val="24"/>
              </w:rPr>
              <w:t>Система налогообложения: цена договора: в том числе НДС либо НДС не облагается.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22CD" w:rsidRPr="009F199C" w:rsidRDefault="000822CD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  <w:tr w:rsidR="002C44B1" w:rsidRPr="009F199C" w:rsidTr="002615F3">
        <w:trPr>
          <w:trHeight w:val="67"/>
        </w:trPr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4B1" w:rsidRPr="002C44B1" w:rsidRDefault="002C44B1" w:rsidP="002C44B1">
            <w:pPr>
              <w:pStyle w:val="a5"/>
              <w:numPr>
                <w:ilvl w:val="0"/>
                <w:numId w:val="2"/>
              </w:numPr>
              <w:tabs>
                <w:tab w:val="clear" w:pos="760"/>
                <w:tab w:val="num" w:pos="0"/>
              </w:tabs>
              <w:spacing w:line="240" w:lineRule="auto"/>
              <w:ind w:left="0" w:firstLine="0"/>
              <w:rPr>
                <w:szCs w:val="28"/>
              </w:rPr>
            </w:pPr>
            <w:r w:rsidRPr="002C44B1">
              <w:rPr>
                <w:szCs w:val="28"/>
              </w:rPr>
              <w:t>ИНН   участника закупки, ИНН учредителя</w:t>
            </w:r>
            <w:r w:rsidRPr="002C44B1">
              <w:rPr>
                <w:szCs w:val="28"/>
              </w:rPr>
              <w:t xml:space="preserve">, </w:t>
            </w:r>
            <w:r w:rsidRPr="002C44B1">
              <w:rPr>
                <w:szCs w:val="28"/>
              </w:rPr>
              <w:t>ИНН  членов коллегиального исполнительного органа</w:t>
            </w:r>
            <w:r>
              <w:rPr>
                <w:szCs w:val="28"/>
              </w:rPr>
              <w:t xml:space="preserve"> участника </w:t>
            </w:r>
            <w:r>
              <w:rPr>
                <w:szCs w:val="28"/>
              </w:rPr>
              <w:lastRenderedPageBreak/>
              <w:t>закупки</w:t>
            </w:r>
            <w:r w:rsidRPr="002C44B1">
              <w:rPr>
                <w:szCs w:val="28"/>
              </w:rPr>
              <w:t>,</w:t>
            </w:r>
            <w:r>
              <w:rPr>
                <w:szCs w:val="28"/>
              </w:rPr>
              <w:t xml:space="preserve"> </w:t>
            </w:r>
            <w:bookmarkStart w:id="23" w:name="_GoBack"/>
            <w:bookmarkEnd w:id="23"/>
            <w:r w:rsidRPr="002C44B1">
              <w:rPr>
                <w:szCs w:val="28"/>
              </w:rPr>
              <w:t>ИНН исполняющего функции единоличного исполнительного органа участника аукциона:</w:t>
            </w:r>
          </w:p>
        </w:tc>
        <w:tc>
          <w:tcPr>
            <w:tcW w:w="3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4B1" w:rsidRPr="009F199C" w:rsidRDefault="002C44B1" w:rsidP="002615F3">
            <w:pPr>
              <w:widowControl w:val="0"/>
              <w:tabs>
                <w:tab w:val="left" w:pos="1418"/>
              </w:tabs>
              <w:suppressAutoHyphens/>
              <w:spacing w:line="240" w:lineRule="auto"/>
              <w:ind w:firstLine="851"/>
              <w:rPr>
                <w:rFonts w:eastAsia="Courier New"/>
                <w:b w:val="0"/>
                <w:snapToGrid/>
                <w:color w:val="000000"/>
                <w:sz w:val="24"/>
                <w:szCs w:val="24"/>
              </w:rPr>
            </w:pPr>
          </w:p>
        </w:tc>
      </w:tr>
    </w:tbl>
    <w:p w:rsidR="006464BA" w:rsidRPr="009F199C" w:rsidRDefault="006464BA" w:rsidP="006464BA">
      <w:pPr>
        <w:widowControl w:val="0"/>
        <w:autoSpaceDE w:val="0"/>
        <w:autoSpaceDN w:val="0"/>
        <w:adjustRightInd w:val="0"/>
        <w:spacing w:line="240" w:lineRule="auto"/>
        <w:ind w:right="45" w:firstLine="0"/>
        <w:jc w:val="left"/>
        <w:rPr>
          <w:b w:val="0"/>
        </w:rPr>
      </w:pPr>
    </w:p>
    <w:p w:rsidR="006464BA" w:rsidRPr="009F199C" w:rsidRDefault="006464BA" w:rsidP="006464BA">
      <w:pPr>
        <w:widowControl w:val="0"/>
        <w:autoSpaceDE w:val="0"/>
        <w:autoSpaceDN w:val="0"/>
        <w:adjustRightInd w:val="0"/>
        <w:spacing w:line="240" w:lineRule="auto"/>
        <w:ind w:right="45" w:firstLine="0"/>
        <w:jc w:val="left"/>
        <w:rPr>
          <w:b w:val="0"/>
        </w:rPr>
      </w:pPr>
    </w:p>
    <w:p w:rsidR="006464BA" w:rsidRPr="009F199C" w:rsidRDefault="006464BA" w:rsidP="006464BA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  <w:r w:rsidRPr="009F199C">
        <w:rPr>
          <w:rFonts w:eastAsia="Times New Roman"/>
          <w:b w:val="0"/>
          <w:snapToGrid/>
          <w:sz w:val="24"/>
          <w:szCs w:val="24"/>
        </w:rPr>
        <w:t>Руководитель (должность)                                   ___________________             И.О. Фамилия</w:t>
      </w:r>
    </w:p>
    <w:p w:rsidR="006D75CE" w:rsidRPr="000822CD" w:rsidRDefault="006464BA" w:rsidP="000822CD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16"/>
          <w:szCs w:val="16"/>
        </w:rPr>
      </w:pPr>
      <w:r w:rsidRPr="009F199C">
        <w:rPr>
          <w:rFonts w:eastAsia="Times New Roman"/>
          <w:b w:val="0"/>
          <w:snapToGrid/>
          <w:sz w:val="16"/>
          <w:szCs w:val="16"/>
        </w:rPr>
        <w:t xml:space="preserve">                                                                                                                  </w:t>
      </w:r>
      <w:r>
        <w:rPr>
          <w:rFonts w:eastAsia="Times New Roman"/>
          <w:b w:val="0"/>
          <w:snapToGrid/>
          <w:sz w:val="16"/>
          <w:szCs w:val="16"/>
        </w:rPr>
        <w:t xml:space="preserve">                 (подписывается ЭЦП</w:t>
      </w:r>
      <w:r w:rsidRPr="009F199C">
        <w:rPr>
          <w:rFonts w:eastAsia="Times New Roman"/>
          <w:b w:val="0"/>
          <w:snapToGrid/>
          <w:sz w:val="16"/>
          <w:szCs w:val="16"/>
        </w:rPr>
        <w:t>)</w:t>
      </w:r>
    </w:p>
    <w:sectPr w:rsidR="006D75CE" w:rsidRPr="000822CD" w:rsidSect="000822CD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55065"/>
    <w:multiLevelType w:val="hybridMultilevel"/>
    <w:tmpl w:val="A4D8801E"/>
    <w:lvl w:ilvl="0" w:tplc="5FEAFB80">
      <w:start w:val="1"/>
      <w:numFmt w:val="decimal"/>
      <w:lvlText w:val="%1."/>
      <w:lvlJc w:val="left"/>
      <w:pPr>
        <w:tabs>
          <w:tab w:val="num" w:pos="1080"/>
        </w:tabs>
        <w:ind w:left="1080" w:hanging="900"/>
      </w:pPr>
      <w:rPr>
        <w:rFonts w:hint="default"/>
      </w:rPr>
    </w:lvl>
    <w:lvl w:ilvl="1" w:tplc="18AA719C">
      <w:numFmt w:val="none"/>
      <w:lvlText w:val=""/>
      <w:lvlJc w:val="left"/>
      <w:pPr>
        <w:tabs>
          <w:tab w:val="num" w:pos="360"/>
        </w:tabs>
      </w:pPr>
    </w:lvl>
    <w:lvl w:ilvl="2" w:tplc="F9667250">
      <w:numFmt w:val="none"/>
      <w:lvlText w:val=""/>
      <w:lvlJc w:val="left"/>
      <w:pPr>
        <w:tabs>
          <w:tab w:val="num" w:pos="360"/>
        </w:tabs>
      </w:pPr>
    </w:lvl>
    <w:lvl w:ilvl="3" w:tplc="C2D86644">
      <w:numFmt w:val="none"/>
      <w:lvlText w:val=""/>
      <w:lvlJc w:val="left"/>
      <w:pPr>
        <w:tabs>
          <w:tab w:val="num" w:pos="360"/>
        </w:tabs>
      </w:pPr>
    </w:lvl>
    <w:lvl w:ilvl="4" w:tplc="949CCBEA">
      <w:numFmt w:val="none"/>
      <w:lvlText w:val=""/>
      <w:lvlJc w:val="left"/>
      <w:pPr>
        <w:tabs>
          <w:tab w:val="num" w:pos="360"/>
        </w:tabs>
      </w:pPr>
    </w:lvl>
    <w:lvl w:ilvl="5" w:tplc="7C4E2946">
      <w:numFmt w:val="none"/>
      <w:lvlText w:val=""/>
      <w:lvlJc w:val="left"/>
      <w:pPr>
        <w:tabs>
          <w:tab w:val="num" w:pos="360"/>
        </w:tabs>
      </w:pPr>
    </w:lvl>
    <w:lvl w:ilvl="6" w:tplc="C26C41DC">
      <w:numFmt w:val="none"/>
      <w:lvlText w:val=""/>
      <w:lvlJc w:val="left"/>
      <w:pPr>
        <w:tabs>
          <w:tab w:val="num" w:pos="360"/>
        </w:tabs>
      </w:pPr>
    </w:lvl>
    <w:lvl w:ilvl="7" w:tplc="20269E9C">
      <w:numFmt w:val="none"/>
      <w:lvlText w:val=""/>
      <w:lvlJc w:val="left"/>
      <w:pPr>
        <w:tabs>
          <w:tab w:val="num" w:pos="360"/>
        </w:tabs>
      </w:pPr>
    </w:lvl>
    <w:lvl w:ilvl="8" w:tplc="425C540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364F2E90"/>
    <w:multiLevelType w:val="multilevel"/>
    <w:tmpl w:val="FBAC9438"/>
    <w:lvl w:ilvl="0">
      <w:start w:val="4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4BA"/>
    <w:rsid w:val="000822CD"/>
    <w:rsid w:val="002C44B1"/>
    <w:rsid w:val="006464BA"/>
    <w:rsid w:val="006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4BA"/>
    <w:pPr>
      <w:spacing w:after="0" w:line="360" w:lineRule="auto"/>
      <w:ind w:firstLine="567"/>
      <w:jc w:val="both"/>
    </w:pPr>
    <w:rPr>
      <w:rFonts w:ascii="Times New Roman" w:eastAsia="Calibri" w:hAnsi="Times New Roman" w:cs="Times New Roman"/>
      <w:b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C44B1"/>
    <w:pPr>
      <w:spacing w:line="240" w:lineRule="auto"/>
      <w:ind w:firstLine="0"/>
      <w:jc w:val="center"/>
    </w:pPr>
    <w:rPr>
      <w:rFonts w:eastAsia="Times New Roman"/>
      <w:bCs/>
      <w:snapToGrid/>
      <w:sz w:val="24"/>
      <w:szCs w:val="24"/>
    </w:rPr>
  </w:style>
  <w:style w:type="character" w:customStyle="1" w:styleId="a4">
    <w:name w:val="Основной текст Знак"/>
    <w:basedOn w:val="a0"/>
    <w:link w:val="a3"/>
    <w:rsid w:val="002C44B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44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4BA"/>
    <w:pPr>
      <w:spacing w:after="0" w:line="360" w:lineRule="auto"/>
      <w:ind w:firstLine="567"/>
      <w:jc w:val="both"/>
    </w:pPr>
    <w:rPr>
      <w:rFonts w:ascii="Times New Roman" w:eastAsia="Calibri" w:hAnsi="Times New Roman" w:cs="Times New Roman"/>
      <w:b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C44B1"/>
    <w:pPr>
      <w:spacing w:line="240" w:lineRule="auto"/>
      <w:ind w:firstLine="0"/>
      <w:jc w:val="center"/>
    </w:pPr>
    <w:rPr>
      <w:rFonts w:eastAsia="Times New Roman"/>
      <w:bCs/>
      <w:snapToGrid/>
      <w:sz w:val="24"/>
      <w:szCs w:val="24"/>
    </w:rPr>
  </w:style>
  <w:style w:type="character" w:customStyle="1" w:styleId="a4">
    <w:name w:val="Основной текст Знак"/>
    <w:basedOn w:val="a0"/>
    <w:link w:val="a3"/>
    <w:rsid w:val="002C44B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44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3</cp:revision>
  <dcterms:created xsi:type="dcterms:W3CDTF">2017-01-31T06:28:00Z</dcterms:created>
  <dcterms:modified xsi:type="dcterms:W3CDTF">2017-04-25T09:37:00Z</dcterms:modified>
</cp:coreProperties>
</file>