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741B" w:rsidRPr="00D6487D" w:rsidRDefault="00AC741B" w:rsidP="00AC741B">
      <w:pPr>
        <w:pStyle w:val="Style2"/>
        <w:widowControl/>
        <w:spacing w:before="53"/>
        <w:ind w:left="3600" w:firstLine="720"/>
        <w:outlineLvl w:val="0"/>
        <w:rPr>
          <w:b/>
          <w:bCs/>
        </w:rPr>
      </w:pPr>
      <w:bookmarkStart w:id="0" w:name="_Toc416685416"/>
      <w:bookmarkStart w:id="1" w:name="_Toc446598121"/>
      <w:bookmarkStart w:id="2" w:name="_Toc448395811"/>
      <w:bookmarkStart w:id="3" w:name="_Toc456706365"/>
      <w:r w:rsidRPr="00D6487D">
        <w:rPr>
          <w:b/>
          <w:bCs/>
        </w:rPr>
        <w:t>УТВЕРЖДАЮ</w:t>
      </w:r>
      <w:bookmarkEnd w:id="0"/>
      <w:bookmarkEnd w:id="1"/>
      <w:bookmarkEnd w:id="2"/>
      <w:bookmarkEnd w:id="3"/>
    </w:p>
    <w:p w:rsidR="00AC741B" w:rsidRPr="00D6487D" w:rsidRDefault="00502E39" w:rsidP="00AC741B">
      <w:pPr>
        <w:pStyle w:val="Style2"/>
        <w:widowControl/>
        <w:spacing w:before="53"/>
        <w:ind w:left="5040"/>
        <w:outlineLvl w:val="0"/>
        <w:rPr>
          <w:b/>
          <w:bCs/>
        </w:rPr>
      </w:pPr>
      <w:r>
        <w:rPr>
          <w:b/>
          <w:bCs/>
        </w:rPr>
        <w:t xml:space="preserve">Заведующий МАДОУ </w:t>
      </w:r>
      <w:proofErr w:type="spellStart"/>
      <w:r>
        <w:rPr>
          <w:b/>
          <w:bCs/>
        </w:rPr>
        <w:t>црр</w:t>
      </w:r>
      <w:proofErr w:type="spellEnd"/>
      <w:r>
        <w:rPr>
          <w:b/>
          <w:bCs/>
        </w:rPr>
        <w:t xml:space="preserve"> – детский сад № 40 «Журавлик»</w:t>
      </w:r>
    </w:p>
    <w:p w:rsidR="00AC741B" w:rsidRPr="00D6487D" w:rsidRDefault="00AC741B" w:rsidP="00AC741B">
      <w:pPr>
        <w:pStyle w:val="Style2"/>
        <w:widowControl/>
        <w:spacing w:before="53"/>
        <w:ind w:left="5040" w:firstLine="720"/>
        <w:jc w:val="left"/>
        <w:rPr>
          <w:b/>
          <w:bCs/>
        </w:rPr>
      </w:pPr>
    </w:p>
    <w:p w:rsidR="00AC741B" w:rsidRPr="00D6487D" w:rsidRDefault="00AC741B" w:rsidP="00AC741B">
      <w:pPr>
        <w:pStyle w:val="Style2"/>
        <w:widowControl/>
        <w:spacing w:before="53"/>
        <w:ind w:left="5040"/>
        <w:jc w:val="both"/>
        <w:rPr>
          <w:b/>
          <w:bCs/>
        </w:rPr>
      </w:pPr>
      <w:r w:rsidRPr="00D6487D">
        <w:rPr>
          <w:b/>
          <w:bCs/>
        </w:rPr>
        <w:t>______</w:t>
      </w:r>
      <w:r w:rsidR="00502E39">
        <w:rPr>
          <w:b/>
          <w:bCs/>
        </w:rPr>
        <w:t>_______________ /</w:t>
      </w:r>
      <w:proofErr w:type="spellStart"/>
      <w:r w:rsidR="00502E39">
        <w:rPr>
          <w:b/>
          <w:bCs/>
        </w:rPr>
        <w:t>Л.А.Шаповалова</w:t>
      </w:r>
      <w:proofErr w:type="spellEnd"/>
      <w:r w:rsidRPr="00D6487D">
        <w:rPr>
          <w:b/>
          <w:bCs/>
        </w:rPr>
        <w:t>/</w:t>
      </w: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ind w:left="3600" w:firstLine="720"/>
        <w:rPr>
          <w:b/>
          <w:bCs/>
        </w:rPr>
      </w:pPr>
    </w:p>
    <w:p w:rsidR="00AC741B" w:rsidRPr="00D6487D" w:rsidRDefault="00AC741B" w:rsidP="00AC741B">
      <w:pPr>
        <w:pStyle w:val="Style2"/>
        <w:widowControl/>
        <w:spacing w:before="53"/>
        <w:outlineLvl w:val="0"/>
        <w:rPr>
          <w:b/>
          <w:bCs/>
        </w:rPr>
      </w:pPr>
      <w:bookmarkStart w:id="4" w:name="_Toc416683287"/>
      <w:bookmarkStart w:id="5" w:name="_Toc416685418"/>
      <w:bookmarkStart w:id="6" w:name="_Toc446598123"/>
      <w:bookmarkStart w:id="7" w:name="_Toc448395813"/>
      <w:bookmarkStart w:id="8" w:name="_Toc456706367"/>
      <w:r w:rsidRPr="00D6487D">
        <w:rPr>
          <w:b/>
          <w:bCs/>
        </w:rPr>
        <w:t>ДОКУМЕНТАЦИЯ</w:t>
      </w:r>
      <w:bookmarkEnd w:id="4"/>
      <w:bookmarkEnd w:id="5"/>
      <w:bookmarkEnd w:id="6"/>
      <w:bookmarkEnd w:id="7"/>
      <w:bookmarkEnd w:id="8"/>
    </w:p>
    <w:p w:rsidR="00FE68AD" w:rsidRPr="00D6487D" w:rsidRDefault="00AC741B" w:rsidP="00AC741B">
      <w:pPr>
        <w:pStyle w:val="Style2"/>
        <w:widowControl/>
        <w:spacing w:before="53"/>
        <w:rPr>
          <w:b/>
          <w:bCs/>
        </w:rPr>
      </w:pPr>
      <w:r w:rsidRPr="00D6487D">
        <w:rPr>
          <w:b/>
          <w:bCs/>
        </w:rPr>
        <w:t xml:space="preserve">О ПРОВЕДЕНИИ ОТКРЫТОГО ЗАПРОСА КОТИРОВОК </w:t>
      </w:r>
    </w:p>
    <w:p w:rsidR="00AC741B" w:rsidRPr="00D6487D" w:rsidRDefault="00AC741B" w:rsidP="00AC741B">
      <w:pPr>
        <w:pStyle w:val="Style2"/>
        <w:widowControl/>
        <w:spacing w:before="53"/>
        <w:rPr>
          <w:b/>
          <w:bCs/>
        </w:rPr>
      </w:pPr>
      <w:r w:rsidRPr="00D6487D">
        <w:rPr>
          <w:b/>
          <w:bCs/>
        </w:rPr>
        <w:t>В ЭЛЕКТРОННОЙ ФОРМЕ</w:t>
      </w:r>
    </w:p>
    <w:p w:rsidR="00C07A95" w:rsidRPr="00D6487D" w:rsidRDefault="00AC741B" w:rsidP="00AC741B">
      <w:pPr>
        <w:keepNext/>
        <w:suppressLineNumbers/>
        <w:suppressAutoHyphens/>
        <w:contextualSpacing/>
        <w:jc w:val="center"/>
        <w:rPr>
          <w:rStyle w:val="FontStyle18"/>
          <w:color w:val="auto"/>
          <w:spacing w:val="0"/>
          <w:sz w:val="24"/>
          <w:szCs w:val="24"/>
        </w:rPr>
      </w:pPr>
      <w:r w:rsidRPr="00D6487D">
        <w:rPr>
          <w:rFonts w:ascii="Times New Roman" w:hAnsi="Times New Roman" w:cs="Times New Roman"/>
          <w:b/>
          <w:sz w:val="24"/>
          <w:szCs w:val="24"/>
        </w:rPr>
        <w:t xml:space="preserve">на </w:t>
      </w:r>
      <w:r w:rsidR="00502E39">
        <w:rPr>
          <w:rFonts w:ascii="Times New Roman" w:hAnsi="Times New Roman" w:cs="Times New Roman"/>
          <w:b/>
          <w:sz w:val="24"/>
          <w:szCs w:val="24"/>
        </w:rPr>
        <w:t xml:space="preserve">покупку </w:t>
      </w:r>
      <w:r w:rsidR="00895E57">
        <w:rPr>
          <w:rFonts w:ascii="Times New Roman" w:hAnsi="Times New Roman" w:cs="Times New Roman"/>
          <w:b/>
          <w:sz w:val="24"/>
          <w:szCs w:val="24"/>
        </w:rPr>
        <w:t>хозяйственных товаров</w:t>
      </w:r>
      <w:r w:rsidR="00502E39">
        <w:rPr>
          <w:rFonts w:ascii="Times New Roman" w:hAnsi="Times New Roman" w:cs="Times New Roman"/>
          <w:b/>
          <w:sz w:val="24"/>
          <w:szCs w:val="24"/>
        </w:rPr>
        <w:t xml:space="preserve"> </w:t>
      </w:r>
      <w:r w:rsidR="00C07A95" w:rsidRPr="00D6487D">
        <w:rPr>
          <w:rStyle w:val="FontStyle18"/>
          <w:color w:val="auto"/>
          <w:spacing w:val="0"/>
          <w:sz w:val="24"/>
          <w:szCs w:val="24"/>
        </w:rPr>
        <w:t xml:space="preserve"> </w:t>
      </w:r>
    </w:p>
    <w:p w:rsidR="00AC741B" w:rsidRPr="00D6487D" w:rsidRDefault="00C07A95" w:rsidP="00AC741B">
      <w:pPr>
        <w:keepNext/>
        <w:suppressLineNumbers/>
        <w:suppressAutoHyphens/>
        <w:contextualSpacing/>
        <w:jc w:val="center"/>
        <w:rPr>
          <w:rFonts w:ascii="Times New Roman" w:hAnsi="Times New Roman" w:cs="Times New Roman"/>
          <w:b/>
          <w:sz w:val="24"/>
          <w:szCs w:val="24"/>
        </w:rPr>
      </w:pPr>
      <w:r w:rsidRPr="00D6487D">
        <w:rPr>
          <w:rStyle w:val="FontStyle18"/>
          <w:color w:val="auto"/>
          <w:spacing w:val="0"/>
          <w:sz w:val="24"/>
          <w:szCs w:val="24"/>
        </w:rPr>
        <w:t xml:space="preserve">для нужд </w:t>
      </w:r>
      <w:r w:rsidR="00502E39">
        <w:rPr>
          <w:rStyle w:val="FontStyle18"/>
          <w:color w:val="auto"/>
          <w:spacing w:val="0"/>
          <w:sz w:val="24"/>
          <w:szCs w:val="24"/>
        </w:rPr>
        <w:t xml:space="preserve">МАДОУ </w:t>
      </w:r>
      <w:proofErr w:type="spellStart"/>
      <w:r w:rsidR="00502E39">
        <w:rPr>
          <w:rStyle w:val="FontStyle18"/>
          <w:color w:val="auto"/>
          <w:spacing w:val="0"/>
          <w:sz w:val="24"/>
          <w:szCs w:val="24"/>
        </w:rPr>
        <w:t>црр</w:t>
      </w:r>
      <w:proofErr w:type="spellEnd"/>
      <w:r w:rsidR="00502E39">
        <w:rPr>
          <w:rStyle w:val="FontStyle18"/>
          <w:color w:val="auto"/>
          <w:spacing w:val="0"/>
          <w:sz w:val="24"/>
          <w:szCs w:val="24"/>
        </w:rPr>
        <w:t xml:space="preserve"> – детский сад № 40 «Журавлик»</w:t>
      </w:r>
      <w:r w:rsidR="00AC741B" w:rsidRPr="00D6487D">
        <w:rPr>
          <w:rFonts w:ascii="Times New Roman" w:hAnsi="Times New Roman" w:cs="Times New Roman"/>
          <w:b/>
          <w:sz w:val="24"/>
          <w:szCs w:val="24"/>
        </w:rPr>
        <w:t xml:space="preserve"> </w:t>
      </w:r>
    </w:p>
    <w:p w:rsidR="00AC741B" w:rsidRPr="00D6487D" w:rsidRDefault="00AC741B" w:rsidP="00AC741B">
      <w:pPr>
        <w:pStyle w:val="Style2"/>
        <w:widowControl/>
        <w:spacing w:line="240" w:lineRule="exact"/>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796B77" w:rsidRPr="00D6487D" w:rsidRDefault="00796B77" w:rsidP="00AC741B">
      <w:pPr>
        <w:pStyle w:val="Style2"/>
        <w:widowControl/>
        <w:spacing w:line="240" w:lineRule="exact"/>
        <w:ind w:left="4354"/>
        <w:jc w:val="both"/>
      </w:pPr>
    </w:p>
    <w:p w:rsidR="00796B77" w:rsidRPr="00D6487D" w:rsidRDefault="00796B77" w:rsidP="00AC741B">
      <w:pPr>
        <w:pStyle w:val="Style2"/>
        <w:widowControl/>
        <w:spacing w:line="240" w:lineRule="exact"/>
        <w:ind w:left="4354"/>
        <w:jc w:val="both"/>
      </w:pPr>
    </w:p>
    <w:p w:rsidR="00796B77" w:rsidRPr="00D6487D" w:rsidRDefault="00796B77" w:rsidP="00AC741B">
      <w:pPr>
        <w:pStyle w:val="Style2"/>
        <w:widowControl/>
        <w:spacing w:line="240" w:lineRule="exact"/>
        <w:ind w:left="4354"/>
        <w:jc w:val="both"/>
      </w:pPr>
    </w:p>
    <w:p w:rsidR="00796B77" w:rsidRPr="00D6487D" w:rsidRDefault="00796B77" w:rsidP="00AC741B">
      <w:pPr>
        <w:pStyle w:val="Style2"/>
        <w:widowControl/>
        <w:spacing w:line="240" w:lineRule="exact"/>
        <w:ind w:left="4354"/>
        <w:jc w:val="both"/>
      </w:pPr>
    </w:p>
    <w:p w:rsidR="00C7445F" w:rsidRPr="00D6487D" w:rsidRDefault="00C7445F" w:rsidP="00AC741B">
      <w:pPr>
        <w:pStyle w:val="Style2"/>
        <w:widowControl/>
        <w:spacing w:line="240" w:lineRule="exact"/>
        <w:ind w:left="4354"/>
        <w:jc w:val="both"/>
      </w:pPr>
    </w:p>
    <w:p w:rsidR="00C7445F" w:rsidRPr="00D6487D" w:rsidRDefault="00C7445F"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p w:rsidR="00AC741B" w:rsidRPr="00D6487D" w:rsidRDefault="00AC741B" w:rsidP="00AC741B">
      <w:pPr>
        <w:pStyle w:val="Style2"/>
        <w:widowControl/>
        <w:spacing w:line="240" w:lineRule="exact"/>
        <w:ind w:left="4354"/>
        <w:jc w:val="both"/>
      </w:pPr>
    </w:p>
    <w:bookmarkStart w:id="9" w:name="_Toc390085165" w:displacedByCustomXml="next"/>
    <w:sdt>
      <w:sdtPr>
        <w:rPr>
          <w:rFonts w:ascii="Times New Roman" w:eastAsiaTheme="minorEastAsia" w:hAnsi="Times New Roman" w:cs="Times New Roman"/>
          <w:b w:val="0"/>
          <w:bCs w:val="0"/>
          <w:color w:val="auto"/>
          <w:sz w:val="24"/>
          <w:szCs w:val="24"/>
          <w:lang w:eastAsia="ru-RU"/>
        </w:rPr>
        <w:id w:val="27584877"/>
        <w:docPartObj>
          <w:docPartGallery w:val="Table of Contents"/>
          <w:docPartUnique/>
        </w:docPartObj>
      </w:sdtPr>
      <w:sdtEndPr>
        <w:rPr>
          <w:rFonts w:asciiTheme="minorHAnsi" w:eastAsiaTheme="minorHAnsi" w:hAnsiTheme="minorHAnsi" w:cstheme="minorBidi"/>
          <w:sz w:val="22"/>
          <w:szCs w:val="22"/>
          <w:lang w:eastAsia="en-US"/>
        </w:rPr>
      </w:sdtEndPr>
      <w:sdtContent>
        <w:p w:rsidR="00AC741B" w:rsidRPr="00D6487D" w:rsidRDefault="00AC741B" w:rsidP="00AC741B">
          <w:pPr>
            <w:pStyle w:val="a8"/>
            <w:rPr>
              <w:color w:val="auto"/>
            </w:rPr>
          </w:pPr>
          <w:r w:rsidRPr="00D6487D">
            <w:rPr>
              <w:color w:val="auto"/>
            </w:rPr>
            <w:t>Оглавление</w:t>
          </w:r>
        </w:p>
        <w:p w:rsidR="00AC741B" w:rsidRPr="00D6487D" w:rsidRDefault="00B21C88" w:rsidP="00AC741B">
          <w:pPr>
            <w:pStyle w:val="11"/>
            <w:tabs>
              <w:tab w:val="right" w:leader="dot" w:pos="9628"/>
            </w:tabs>
            <w:rPr>
              <w:rFonts w:asciiTheme="minorHAnsi" w:hAnsiTheme="minorHAnsi" w:cstheme="minorBidi"/>
              <w:noProof/>
              <w:sz w:val="22"/>
              <w:szCs w:val="22"/>
            </w:rPr>
          </w:pPr>
          <w:r w:rsidRPr="00D6487D">
            <w:fldChar w:fldCharType="begin"/>
          </w:r>
          <w:r w:rsidR="00AC741B" w:rsidRPr="00D6487D">
            <w:instrText xml:space="preserve"> TOC \o "1-3" \h \z \u </w:instrText>
          </w:r>
          <w:r w:rsidRPr="00D6487D">
            <w:fldChar w:fldCharType="separate"/>
          </w:r>
        </w:p>
        <w:p w:rsidR="00AC741B" w:rsidRPr="00D6487D" w:rsidRDefault="00AC741B" w:rsidP="00AC741B">
          <w:pPr>
            <w:pStyle w:val="11"/>
            <w:tabs>
              <w:tab w:val="right" w:leader="dot" w:pos="9628"/>
            </w:tabs>
            <w:rPr>
              <w:rFonts w:asciiTheme="minorHAnsi" w:hAnsiTheme="minorHAnsi" w:cstheme="minorBidi"/>
              <w:noProof/>
              <w:sz w:val="22"/>
              <w:szCs w:val="22"/>
            </w:rPr>
          </w:pPr>
        </w:p>
        <w:p w:rsidR="00AC741B" w:rsidRPr="00D6487D" w:rsidRDefault="00142F17" w:rsidP="00AC741B">
          <w:pPr>
            <w:pStyle w:val="11"/>
            <w:tabs>
              <w:tab w:val="right" w:leader="dot" w:pos="9628"/>
            </w:tabs>
            <w:rPr>
              <w:rFonts w:asciiTheme="minorHAnsi" w:hAnsiTheme="minorHAnsi" w:cstheme="minorBidi"/>
              <w:noProof/>
              <w:sz w:val="22"/>
              <w:szCs w:val="22"/>
            </w:rPr>
          </w:pPr>
          <w:hyperlink w:anchor="_Toc456706368" w:history="1">
            <w:r w:rsidR="00AC741B" w:rsidRPr="00D6487D">
              <w:rPr>
                <w:rStyle w:val="a3"/>
                <w:bCs/>
                <w:noProof/>
                <w:color w:val="auto"/>
                <w:kern w:val="32"/>
                <w:u w:val="none"/>
              </w:rPr>
              <w:t>Раздел I. ОБЩИЕ ПОЛОЖЕНИЯ</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_Toc456706368 \h </w:instrText>
            </w:r>
            <w:r w:rsidR="00B21C88" w:rsidRPr="00D6487D">
              <w:rPr>
                <w:noProof/>
                <w:webHidden/>
              </w:rPr>
            </w:r>
            <w:r w:rsidR="00B21C88" w:rsidRPr="00D6487D">
              <w:rPr>
                <w:noProof/>
                <w:webHidden/>
              </w:rPr>
              <w:fldChar w:fldCharType="separate"/>
            </w:r>
            <w:r w:rsidR="000A319E">
              <w:rPr>
                <w:noProof/>
                <w:webHidden/>
              </w:rPr>
              <w:t>3</w:t>
            </w:r>
            <w:r w:rsidR="00B21C88" w:rsidRPr="00D6487D">
              <w:rPr>
                <w:noProof/>
                <w:webHidden/>
              </w:rPr>
              <w:fldChar w:fldCharType="end"/>
            </w:r>
          </w:hyperlink>
        </w:p>
        <w:p w:rsidR="00AC741B" w:rsidRPr="00D6487D" w:rsidRDefault="00142F17" w:rsidP="00AC741B">
          <w:pPr>
            <w:pStyle w:val="22"/>
            <w:tabs>
              <w:tab w:val="left" w:pos="660"/>
              <w:tab w:val="right" w:leader="dot" w:pos="9628"/>
            </w:tabs>
            <w:rPr>
              <w:rFonts w:asciiTheme="minorHAnsi" w:hAnsiTheme="minorHAnsi" w:cstheme="minorBidi"/>
              <w:noProof/>
              <w:sz w:val="22"/>
              <w:szCs w:val="22"/>
            </w:rPr>
          </w:pPr>
          <w:hyperlink w:anchor="_Toc456706369" w:history="1">
            <w:r w:rsidR="00AC741B" w:rsidRPr="00D6487D">
              <w:rPr>
                <w:rStyle w:val="a3"/>
                <w:rFonts w:eastAsia="Times New Roman"/>
                <w:noProof/>
                <w:color w:val="auto"/>
                <w:kern w:val="32"/>
                <w:u w:val="none"/>
              </w:rPr>
              <w:t>1.</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Общие сведения</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_Toc456706369 \h </w:instrText>
            </w:r>
            <w:r w:rsidR="00B21C88" w:rsidRPr="00D6487D">
              <w:rPr>
                <w:noProof/>
                <w:webHidden/>
              </w:rPr>
            </w:r>
            <w:r w:rsidR="00B21C88" w:rsidRPr="00D6487D">
              <w:rPr>
                <w:noProof/>
                <w:webHidden/>
              </w:rPr>
              <w:fldChar w:fldCharType="separate"/>
            </w:r>
            <w:r w:rsidR="000A319E">
              <w:rPr>
                <w:noProof/>
                <w:webHidden/>
              </w:rPr>
              <w:t>3</w:t>
            </w:r>
            <w:r w:rsidR="00B21C88" w:rsidRPr="00D6487D">
              <w:rPr>
                <w:noProof/>
                <w:webHidden/>
              </w:rPr>
              <w:fldChar w:fldCharType="end"/>
            </w:r>
          </w:hyperlink>
        </w:p>
        <w:p w:rsidR="00AC741B" w:rsidRPr="00D6487D" w:rsidRDefault="00142F17" w:rsidP="00AC741B">
          <w:pPr>
            <w:pStyle w:val="22"/>
            <w:tabs>
              <w:tab w:val="left" w:pos="660"/>
              <w:tab w:val="right" w:leader="dot" w:pos="9628"/>
            </w:tabs>
            <w:rPr>
              <w:rFonts w:asciiTheme="minorHAnsi" w:hAnsiTheme="minorHAnsi" w:cstheme="minorBidi"/>
              <w:noProof/>
              <w:sz w:val="22"/>
              <w:szCs w:val="22"/>
            </w:rPr>
          </w:pPr>
          <w:hyperlink w:anchor="_Toc456706375" w:history="1">
            <w:r w:rsidR="00AC741B" w:rsidRPr="00D6487D">
              <w:rPr>
                <w:rStyle w:val="a3"/>
                <w:rFonts w:eastAsia="Times New Roman"/>
                <w:noProof/>
                <w:color w:val="auto"/>
                <w:kern w:val="32"/>
                <w:u w:val="none"/>
              </w:rPr>
              <w:t>2.</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Документация о закупке</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_Toc456706375 \h </w:instrText>
            </w:r>
            <w:r w:rsidR="00B21C88" w:rsidRPr="00D6487D">
              <w:rPr>
                <w:noProof/>
                <w:webHidden/>
              </w:rPr>
            </w:r>
            <w:r w:rsidR="00B21C88" w:rsidRPr="00D6487D">
              <w:rPr>
                <w:noProof/>
                <w:webHidden/>
              </w:rPr>
              <w:fldChar w:fldCharType="separate"/>
            </w:r>
            <w:r w:rsidR="000A319E">
              <w:rPr>
                <w:noProof/>
                <w:webHidden/>
              </w:rPr>
              <w:t>3</w:t>
            </w:r>
            <w:r w:rsidR="00B21C88" w:rsidRPr="00D6487D">
              <w:rPr>
                <w:noProof/>
                <w:webHidden/>
              </w:rPr>
              <w:fldChar w:fldCharType="end"/>
            </w:r>
          </w:hyperlink>
        </w:p>
        <w:p w:rsidR="00AC741B" w:rsidRPr="00D6487D" w:rsidRDefault="00142F17" w:rsidP="00AC741B">
          <w:pPr>
            <w:pStyle w:val="22"/>
            <w:tabs>
              <w:tab w:val="left" w:pos="660"/>
              <w:tab w:val="right" w:leader="dot" w:pos="9628"/>
            </w:tabs>
            <w:rPr>
              <w:rFonts w:asciiTheme="minorHAnsi" w:hAnsiTheme="minorHAnsi" w:cstheme="minorBidi"/>
              <w:noProof/>
              <w:sz w:val="22"/>
              <w:szCs w:val="22"/>
            </w:rPr>
          </w:pPr>
          <w:hyperlink w:anchor="_Toc456706379" w:history="1">
            <w:r w:rsidR="00AC741B" w:rsidRPr="00D6487D">
              <w:rPr>
                <w:rStyle w:val="a3"/>
                <w:rFonts w:eastAsia="Times New Roman"/>
                <w:noProof/>
                <w:color w:val="auto"/>
                <w:kern w:val="32"/>
                <w:u w:val="none"/>
              </w:rPr>
              <w:t>3.</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 к описанию оказываемой услуги</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_Toc456706379 \h </w:instrText>
            </w:r>
            <w:r w:rsidR="00B21C88" w:rsidRPr="00D6487D">
              <w:rPr>
                <w:noProof/>
                <w:webHidden/>
              </w:rPr>
            </w:r>
            <w:r w:rsidR="00B21C88" w:rsidRPr="00D6487D">
              <w:rPr>
                <w:noProof/>
                <w:webHidden/>
              </w:rPr>
              <w:fldChar w:fldCharType="separate"/>
            </w:r>
            <w:r w:rsidR="000A319E">
              <w:rPr>
                <w:noProof/>
                <w:webHidden/>
              </w:rPr>
              <w:t>4</w:t>
            </w:r>
            <w:r w:rsidR="00B21C88" w:rsidRPr="00D6487D">
              <w:rPr>
                <w:noProof/>
                <w:webHidden/>
              </w:rPr>
              <w:fldChar w:fldCharType="end"/>
            </w:r>
          </w:hyperlink>
        </w:p>
        <w:p w:rsidR="00AC741B" w:rsidRPr="00D6487D" w:rsidRDefault="00142F17" w:rsidP="00AC741B">
          <w:pPr>
            <w:pStyle w:val="22"/>
            <w:tabs>
              <w:tab w:val="left" w:pos="660"/>
              <w:tab w:val="right" w:leader="dot" w:pos="9628"/>
            </w:tabs>
            <w:rPr>
              <w:rFonts w:asciiTheme="minorHAnsi" w:hAnsiTheme="minorHAnsi" w:cstheme="minorBidi"/>
              <w:noProof/>
              <w:sz w:val="22"/>
              <w:szCs w:val="22"/>
            </w:rPr>
          </w:pPr>
          <w:hyperlink w:anchor="_Toc456706382" w:history="1">
            <w:r w:rsidR="00AC741B" w:rsidRPr="00D6487D">
              <w:rPr>
                <w:rStyle w:val="a3"/>
                <w:rFonts w:eastAsia="Times New Roman"/>
                <w:noProof/>
                <w:color w:val="auto"/>
                <w:kern w:val="32"/>
                <w:u w:val="none"/>
              </w:rPr>
              <w:t>4.</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Подготовка заявки на участие в закупке</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_Toc456706382 \h </w:instrText>
            </w:r>
            <w:r w:rsidR="00B21C88" w:rsidRPr="00D6487D">
              <w:rPr>
                <w:noProof/>
                <w:webHidden/>
              </w:rPr>
            </w:r>
            <w:r w:rsidR="00B21C88" w:rsidRPr="00D6487D">
              <w:rPr>
                <w:noProof/>
                <w:webHidden/>
              </w:rPr>
              <w:fldChar w:fldCharType="separate"/>
            </w:r>
            <w:r w:rsidR="000A319E">
              <w:rPr>
                <w:noProof/>
                <w:webHidden/>
              </w:rPr>
              <w:t>4</w:t>
            </w:r>
            <w:r w:rsidR="00B21C88" w:rsidRPr="00D6487D">
              <w:rPr>
                <w:noProof/>
                <w:webHidden/>
              </w:rPr>
              <w:fldChar w:fldCharType="end"/>
            </w:r>
          </w:hyperlink>
        </w:p>
        <w:p w:rsidR="00AC741B" w:rsidRPr="00D6487D" w:rsidRDefault="00142F17" w:rsidP="00AC741B">
          <w:pPr>
            <w:pStyle w:val="22"/>
            <w:tabs>
              <w:tab w:val="left" w:pos="660"/>
              <w:tab w:val="right" w:leader="dot" w:pos="9628"/>
            </w:tabs>
            <w:rPr>
              <w:rFonts w:asciiTheme="minorHAnsi" w:hAnsiTheme="minorHAnsi" w:cstheme="minorBidi"/>
              <w:noProof/>
              <w:sz w:val="22"/>
              <w:szCs w:val="22"/>
            </w:rPr>
          </w:pPr>
          <w:hyperlink w:anchor="_Toc456706388" w:history="1">
            <w:r w:rsidR="00AC741B" w:rsidRPr="00D6487D">
              <w:rPr>
                <w:rStyle w:val="a3"/>
                <w:rFonts w:eastAsia="Times New Roman"/>
                <w:noProof/>
                <w:color w:val="auto"/>
                <w:kern w:val="32"/>
                <w:u w:val="none"/>
              </w:rPr>
              <w:t>5.</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Требования к участникам закупки</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_Toc456706388 \h </w:instrText>
            </w:r>
            <w:r w:rsidR="00B21C88" w:rsidRPr="00D6487D">
              <w:rPr>
                <w:noProof/>
                <w:webHidden/>
              </w:rPr>
            </w:r>
            <w:r w:rsidR="00B21C88" w:rsidRPr="00D6487D">
              <w:rPr>
                <w:noProof/>
                <w:webHidden/>
              </w:rPr>
              <w:fldChar w:fldCharType="separate"/>
            </w:r>
            <w:r w:rsidR="000A319E">
              <w:rPr>
                <w:noProof/>
                <w:webHidden/>
              </w:rPr>
              <w:t>6</w:t>
            </w:r>
            <w:r w:rsidR="00B21C88" w:rsidRPr="00D6487D">
              <w:rPr>
                <w:noProof/>
                <w:webHidden/>
              </w:rPr>
              <w:fldChar w:fldCharType="end"/>
            </w:r>
          </w:hyperlink>
        </w:p>
        <w:p w:rsidR="00AC741B" w:rsidRPr="00D6487D" w:rsidRDefault="00142F17" w:rsidP="00AC741B">
          <w:pPr>
            <w:pStyle w:val="22"/>
            <w:tabs>
              <w:tab w:val="left" w:pos="660"/>
              <w:tab w:val="right" w:leader="dot" w:pos="9628"/>
            </w:tabs>
            <w:rPr>
              <w:rFonts w:asciiTheme="minorHAnsi" w:hAnsiTheme="minorHAnsi" w:cstheme="minorBidi"/>
              <w:noProof/>
              <w:sz w:val="22"/>
              <w:szCs w:val="22"/>
            </w:rPr>
          </w:pPr>
          <w:hyperlink w:anchor="_Toc456706397" w:history="1">
            <w:r w:rsidR="00AC741B" w:rsidRPr="00D6487D">
              <w:rPr>
                <w:rStyle w:val="a3"/>
                <w:rFonts w:eastAsia="Times New Roman"/>
                <w:noProof/>
                <w:color w:val="auto"/>
                <w:kern w:val="32"/>
                <w:u w:val="none"/>
              </w:rPr>
              <w:t>6.</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Обеспечение заявок на участие в закупке</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_Toc456706397 \h </w:instrText>
            </w:r>
            <w:r w:rsidR="00B21C88" w:rsidRPr="00D6487D">
              <w:rPr>
                <w:noProof/>
                <w:webHidden/>
              </w:rPr>
            </w:r>
            <w:r w:rsidR="00B21C88" w:rsidRPr="00D6487D">
              <w:rPr>
                <w:noProof/>
                <w:webHidden/>
              </w:rPr>
              <w:fldChar w:fldCharType="separate"/>
            </w:r>
            <w:r w:rsidR="000A319E">
              <w:rPr>
                <w:noProof/>
                <w:webHidden/>
              </w:rPr>
              <w:t>7</w:t>
            </w:r>
            <w:r w:rsidR="00B21C88" w:rsidRPr="00D6487D">
              <w:rPr>
                <w:noProof/>
                <w:webHidden/>
              </w:rPr>
              <w:fldChar w:fldCharType="end"/>
            </w:r>
          </w:hyperlink>
        </w:p>
        <w:p w:rsidR="00AC741B" w:rsidRPr="00D6487D" w:rsidRDefault="00142F17" w:rsidP="00AC741B">
          <w:pPr>
            <w:pStyle w:val="22"/>
            <w:tabs>
              <w:tab w:val="left" w:pos="660"/>
              <w:tab w:val="right" w:leader="dot" w:pos="9628"/>
            </w:tabs>
            <w:rPr>
              <w:rFonts w:asciiTheme="minorHAnsi" w:hAnsiTheme="minorHAnsi" w:cstheme="minorBidi"/>
              <w:noProof/>
              <w:sz w:val="22"/>
              <w:szCs w:val="22"/>
            </w:rPr>
          </w:pPr>
          <w:hyperlink w:anchor="_Toc456706403" w:history="1">
            <w:r w:rsidR="00AC741B" w:rsidRPr="00D6487D">
              <w:rPr>
                <w:rStyle w:val="a3"/>
                <w:rFonts w:eastAsia="Times New Roman"/>
                <w:noProof/>
                <w:color w:val="auto"/>
                <w:kern w:val="32"/>
                <w:u w:val="none"/>
              </w:rPr>
              <w:t>7.</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Процедура рассмотрения заявок на участие в закупке</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_Toc456706403 \h </w:instrText>
            </w:r>
            <w:r w:rsidR="00B21C88" w:rsidRPr="00D6487D">
              <w:rPr>
                <w:noProof/>
                <w:webHidden/>
              </w:rPr>
            </w:r>
            <w:r w:rsidR="00B21C88" w:rsidRPr="00D6487D">
              <w:rPr>
                <w:noProof/>
                <w:webHidden/>
              </w:rPr>
              <w:fldChar w:fldCharType="separate"/>
            </w:r>
            <w:r w:rsidR="000A319E">
              <w:rPr>
                <w:noProof/>
                <w:webHidden/>
              </w:rPr>
              <w:t>7</w:t>
            </w:r>
            <w:r w:rsidR="00B21C88" w:rsidRPr="00D6487D">
              <w:rPr>
                <w:noProof/>
                <w:webHidden/>
              </w:rPr>
              <w:fldChar w:fldCharType="end"/>
            </w:r>
          </w:hyperlink>
        </w:p>
        <w:p w:rsidR="00AC741B" w:rsidRPr="00D6487D" w:rsidRDefault="00142F17" w:rsidP="00AC741B">
          <w:pPr>
            <w:pStyle w:val="22"/>
            <w:tabs>
              <w:tab w:val="left" w:pos="660"/>
              <w:tab w:val="right" w:leader="dot" w:pos="9628"/>
            </w:tabs>
            <w:rPr>
              <w:rFonts w:asciiTheme="minorHAnsi" w:hAnsiTheme="minorHAnsi" w:cstheme="minorBidi"/>
              <w:noProof/>
              <w:sz w:val="22"/>
              <w:szCs w:val="22"/>
            </w:rPr>
          </w:pPr>
          <w:hyperlink w:anchor="_Toc456706409" w:history="1">
            <w:r w:rsidR="00AC741B" w:rsidRPr="00D6487D">
              <w:rPr>
                <w:rStyle w:val="a3"/>
                <w:rFonts w:eastAsia="Times New Roman"/>
                <w:noProof/>
                <w:color w:val="auto"/>
                <w:kern w:val="32"/>
                <w:u w:val="none"/>
              </w:rPr>
              <w:t>8.</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Порядок проведения запроса котировок в электронной форме</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_Toc456706409 \h </w:instrText>
            </w:r>
            <w:r w:rsidR="00B21C88" w:rsidRPr="00D6487D">
              <w:rPr>
                <w:noProof/>
                <w:webHidden/>
              </w:rPr>
            </w:r>
            <w:r w:rsidR="00B21C88" w:rsidRPr="00D6487D">
              <w:rPr>
                <w:noProof/>
                <w:webHidden/>
              </w:rPr>
              <w:fldChar w:fldCharType="separate"/>
            </w:r>
            <w:r w:rsidR="000A319E">
              <w:rPr>
                <w:noProof/>
                <w:webHidden/>
              </w:rPr>
              <w:t>8</w:t>
            </w:r>
            <w:r w:rsidR="00B21C88" w:rsidRPr="00D6487D">
              <w:rPr>
                <w:noProof/>
                <w:webHidden/>
              </w:rPr>
              <w:fldChar w:fldCharType="end"/>
            </w:r>
          </w:hyperlink>
        </w:p>
        <w:p w:rsidR="00AC741B" w:rsidRPr="00D6487D" w:rsidRDefault="00142F17" w:rsidP="00AC741B">
          <w:pPr>
            <w:pStyle w:val="22"/>
            <w:tabs>
              <w:tab w:val="left" w:pos="660"/>
              <w:tab w:val="right" w:leader="dot" w:pos="9628"/>
            </w:tabs>
            <w:rPr>
              <w:rFonts w:asciiTheme="minorHAnsi" w:hAnsiTheme="minorHAnsi" w:cstheme="minorBidi"/>
              <w:noProof/>
              <w:sz w:val="22"/>
              <w:szCs w:val="22"/>
            </w:rPr>
          </w:pPr>
          <w:hyperlink w:anchor="_Toc456706426" w:history="1">
            <w:r w:rsidR="00AC741B" w:rsidRPr="00D6487D">
              <w:rPr>
                <w:rStyle w:val="a3"/>
                <w:rFonts w:eastAsia="Times New Roman"/>
                <w:noProof/>
                <w:color w:val="auto"/>
                <w:kern w:val="32"/>
                <w:u w:val="none"/>
              </w:rPr>
              <w:t>9.</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Обеспечение договора на участие в закупке</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_Toc456706426 \h </w:instrText>
            </w:r>
            <w:r w:rsidR="00B21C88" w:rsidRPr="00D6487D">
              <w:rPr>
                <w:noProof/>
                <w:webHidden/>
              </w:rPr>
            </w:r>
            <w:r w:rsidR="00B21C88" w:rsidRPr="00D6487D">
              <w:rPr>
                <w:noProof/>
                <w:webHidden/>
              </w:rPr>
              <w:fldChar w:fldCharType="separate"/>
            </w:r>
            <w:r w:rsidR="000A319E">
              <w:rPr>
                <w:noProof/>
                <w:webHidden/>
              </w:rPr>
              <w:t>10</w:t>
            </w:r>
            <w:r w:rsidR="00B21C88" w:rsidRPr="00D6487D">
              <w:rPr>
                <w:noProof/>
                <w:webHidden/>
              </w:rPr>
              <w:fldChar w:fldCharType="end"/>
            </w:r>
          </w:hyperlink>
        </w:p>
        <w:p w:rsidR="00AC741B" w:rsidRPr="00D6487D" w:rsidRDefault="00142F17" w:rsidP="00AC741B">
          <w:pPr>
            <w:pStyle w:val="22"/>
            <w:tabs>
              <w:tab w:val="left" w:pos="880"/>
              <w:tab w:val="right" w:leader="dot" w:pos="9628"/>
            </w:tabs>
            <w:rPr>
              <w:rFonts w:asciiTheme="minorHAnsi" w:hAnsiTheme="minorHAnsi" w:cstheme="minorBidi"/>
              <w:noProof/>
              <w:sz w:val="22"/>
              <w:szCs w:val="22"/>
            </w:rPr>
          </w:pPr>
          <w:hyperlink w:anchor="_Toc456706432" w:history="1">
            <w:r w:rsidR="00AC741B" w:rsidRPr="00D6487D">
              <w:rPr>
                <w:rStyle w:val="a3"/>
                <w:rFonts w:eastAsia="Times New Roman"/>
                <w:noProof/>
                <w:color w:val="auto"/>
                <w:kern w:val="32"/>
                <w:u w:val="none"/>
              </w:rPr>
              <w:t>10.</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Обеспечение гарантийных обязательств</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_Toc456706432 \h </w:instrText>
            </w:r>
            <w:r w:rsidR="00B21C88" w:rsidRPr="00D6487D">
              <w:rPr>
                <w:noProof/>
                <w:webHidden/>
              </w:rPr>
            </w:r>
            <w:r w:rsidR="00B21C88" w:rsidRPr="00D6487D">
              <w:rPr>
                <w:noProof/>
                <w:webHidden/>
              </w:rPr>
              <w:fldChar w:fldCharType="separate"/>
            </w:r>
            <w:r w:rsidR="000A319E">
              <w:rPr>
                <w:noProof/>
                <w:webHidden/>
              </w:rPr>
              <w:t>10</w:t>
            </w:r>
            <w:r w:rsidR="00B21C88" w:rsidRPr="00D6487D">
              <w:rPr>
                <w:noProof/>
                <w:webHidden/>
              </w:rPr>
              <w:fldChar w:fldCharType="end"/>
            </w:r>
          </w:hyperlink>
        </w:p>
        <w:p w:rsidR="00AC741B" w:rsidRPr="00D6487D" w:rsidRDefault="00142F17" w:rsidP="00AC741B">
          <w:pPr>
            <w:pStyle w:val="22"/>
            <w:tabs>
              <w:tab w:val="left" w:pos="880"/>
              <w:tab w:val="right" w:leader="dot" w:pos="9628"/>
            </w:tabs>
            <w:rPr>
              <w:rFonts w:asciiTheme="minorHAnsi" w:hAnsiTheme="minorHAnsi" w:cstheme="minorBidi"/>
              <w:noProof/>
              <w:sz w:val="22"/>
              <w:szCs w:val="22"/>
            </w:rPr>
          </w:pPr>
          <w:hyperlink w:anchor="_Toc456706435" w:history="1">
            <w:r w:rsidR="00AC741B" w:rsidRPr="00D6487D">
              <w:rPr>
                <w:rStyle w:val="a3"/>
                <w:rFonts w:eastAsia="Times New Roman"/>
                <w:noProof/>
                <w:color w:val="auto"/>
                <w:kern w:val="32"/>
                <w:u w:val="none"/>
              </w:rPr>
              <w:t>11.</w:t>
            </w:r>
            <w:r w:rsidR="00AC741B" w:rsidRPr="00D6487D">
              <w:rPr>
                <w:rFonts w:asciiTheme="minorHAnsi" w:hAnsiTheme="minorHAnsi" w:cstheme="minorBidi"/>
                <w:noProof/>
                <w:sz w:val="22"/>
                <w:szCs w:val="22"/>
              </w:rPr>
              <w:tab/>
            </w:r>
            <w:r w:rsidR="00AC741B" w:rsidRPr="00D6487D">
              <w:rPr>
                <w:rStyle w:val="a3"/>
                <w:rFonts w:eastAsia="Times New Roman"/>
                <w:noProof/>
                <w:color w:val="auto"/>
                <w:kern w:val="32"/>
                <w:u w:val="none"/>
              </w:rPr>
              <w:t>Заключение договора</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_Toc456706435 \h </w:instrText>
            </w:r>
            <w:r w:rsidR="00B21C88" w:rsidRPr="00D6487D">
              <w:rPr>
                <w:noProof/>
                <w:webHidden/>
              </w:rPr>
            </w:r>
            <w:r w:rsidR="00B21C88" w:rsidRPr="00D6487D">
              <w:rPr>
                <w:noProof/>
                <w:webHidden/>
              </w:rPr>
              <w:fldChar w:fldCharType="separate"/>
            </w:r>
            <w:r w:rsidR="000A319E">
              <w:rPr>
                <w:noProof/>
                <w:webHidden/>
              </w:rPr>
              <w:t>10</w:t>
            </w:r>
            <w:r w:rsidR="00B21C88" w:rsidRPr="00D6487D">
              <w:rPr>
                <w:noProof/>
                <w:webHidden/>
              </w:rPr>
              <w:fldChar w:fldCharType="end"/>
            </w:r>
          </w:hyperlink>
        </w:p>
        <w:p w:rsidR="00AC741B" w:rsidRPr="00D6487D" w:rsidRDefault="00142F17" w:rsidP="00AC741B">
          <w:pPr>
            <w:pStyle w:val="11"/>
            <w:tabs>
              <w:tab w:val="right" w:leader="dot" w:pos="9628"/>
            </w:tabs>
            <w:rPr>
              <w:rFonts w:asciiTheme="minorHAnsi" w:hAnsiTheme="minorHAnsi" w:cstheme="minorBidi"/>
              <w:noProof/>
              <w:sz w:val="22"/>
              <w:szCs w:val="22"/>
            </w:rPr>
          </w:pPr>
          <w:hyperlink w:anchor="_Toc456706440" w:history="1">
            <w:r w:rsidR="00AC741B" w:rsidRPr="00D6487D">
              <w:rPr>
                <w:rStyle w:val="a3"/>
                <w:bCs/>
                <w:noProof/>
                <w:color w:val="auto"/>
                <w:u w:val="none"/>
              </w:rPr>
              <w:t xml:space="preserve">Раздел </w:t>
            </w:r>
            <w:r w:rsidR="00AC741B" w:rsidRPr="00D6487D">
              <w:rPr>
                <w:rStyle w:val="a3"/>
                <w:bCs/>
                <w:noProof/>
                <w:color w:val="auto"/>
                <w:u w:val="none"/>
                <w:lang w:val="en-US"/>
              </w:rPr>
              <w:t>II</w:t>
            </w:r>
            <w:r w:rsidR="00AC741B" w:rsidRPr="00D6487D">
              <w:rPr>
                <w:rStyle w:val="a3"/>
                <w:bCs/>
                <w:noProof/>
                <w:color w:val="auto"/>
                <w:u w:val="none"/>
              </w:rPr>
              <w:t>. ИНФОРМАЦИОННАЯ КАРТА</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_Toc456706440 \h </w:instrText>
            </w:r>
            <w:r w:rsidR="00B21C88" w:rsidRPr="00D6487D">
              <w:rPr>
                <w:noProof/>
                <w:webHidden/>
              </w:rPr>
            </w:r>
            <w:r w:rsidR="00B21C88" w:rsidRPr="00D6487D">
              <w:rPr>
                <w:noProof/>
                <w:webHidden/>
              </w:rPr>
              <w:fldChar w:fldCharType="separate"/>
            </w:r>
            <w:r w:rsidR="000A319E">
              <w:rPr>
                <w:noProof/>
                <w:webHidden/>
              </w:rPr>
              <w:t>11</w:t>
            </w:r>
            <w:r w:rsidR="00B21C88" w:rsidRPr="00D6487D">
              <w:rPr>
                <w:noProof/>
                <w:webHidden/>
              </w:rPr>
              <w:fldChar w:fldCharType="end"/>
            </w:r>
          </w:hyperlink>
        </w:p>
        <w:p w:rsidR="00AC741B" w:rsidRPr="00D6487D" w:rsidRDefault="00142F17" w:rsidP="00AC741B">
          <w:pPr>
            <w:pStyle w:val="11"/>
            <w:tabs>
              <w:tab w:val="right" w:leader="dot" w:pos="9628"/>
            </w:tabs>
            <w:rPr>
              <w:rFonts w:asciiTheme="minorHAnsi" w:hAnsiTheme="minorHAnsi" w:cstheme="minorBidi"/>
              <w:noProof/>
              <w:sz w:val="22"/>
              <w:szCs w:val="22"/>
            </w:rPr>
          </w:pPr>
          <w:hyperlink w:anchor="_Toc456706441" w:history="1">
            <w:r w:rsidR="00AC741B" w:rsidRPr="00D6487D">
              <w:rPr>
                <w:rStyle w:val="a3"/>
                <w:bCs/>
                <w:noProof/>
                <w:color w:val="auto"/>
                <w:u w:val="none"/>
              </w:rPr>
              <w:t xml:space="preserve">Раздел </w:t>
            </w:r>
            <w:r w:rsidR="00AC741B" w:rsidRPr="00D6487D">
              <w:rPr>
                <w:rStyle w:val="a3"/>
                <w:bCs/>
                <w:noProof/>
                <w:color w:val="auto"/>
                <w:u w:val="none"/>
                <w:lang w:val="en-US"/>
              </w:rPr>
              <w:t>III</w:t>
            </w:r>
            <w:r w:rsidR="00AC741B" w:rsidRPr="00D6487D">
              <w:rPr>
                <w:rStyle w:val="a3"/>
                <w:bCs/>
                <w:noProof/>
                <w:color w:val="auto"/>
                <w:u w:val="none"/>
              </w:rPr>
              <w:t>. ПРОЕКТ ДОГОВОРА</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_Toc456706441 \h </w:instrText>
            </w:r>
            <w:r w:rsidR="00B21C88" w:rsidRPr="00D6487D">
              <w:rPr>
                <w:noProof/>
                <w:webHidden/>
              </w:rPr>
            </w:r>
            <w:r w:rsidR="00B21C88" w:rsidRPr="00D6487D">
              <w:rPr>
                <w:noProof/>
                <w:webHidden/>
              </w:rPr>
              <w:fldChar w:fldCharType="separate"/>
            </w:r>
            <w:r w:rsidR="000A319E">
              <w:rPr>
                <w:noProof/>
                <w:webHidden/>
              </w:rPr>
              <w:t>16</w:t>
            </w:r>
            <w:r w:rsidR="00B21C88" w:rsidRPr="00D6487D">
              <w:rPr>
                <w:noProof/>
                <w:webHidden/>
              </w:rPr>
              <w:fldChar w:fldCharType="end"/>
            </w:r>
          </w:hyperlink>
        </w:p>
        <w:p w:rsidR="00AC741B" w:rsidRPr="00D6487D" w:rsidRDefault="00142F17" w:rsidP="00AC741B">
          <w:pPr>
            <w:pStyle w:val="22"/>
            <w:tabs>
              <w:tab w:val="right" w:leader="dot" w:pos="9628"/>
            </w:tabs>
            <w:rPr>
              <w:rFonts w:asciiTheme="minorHAnsi" w:hAnsiTheme="minorHAnsi" w:cstheme="minorBidi"/>
              <w:noProof/>
              <w:sz w:val="22"/>
              <w:szCs w:val="22"/>
            </w:rPr>
          </w:pPr>
          <w:hyperlink w:anchor="_Toc456706454" w:history="1">
            <w:r w:rsidR="00AC741B" w:rsidRPr="00D6487D">
              <w:rPr>
                <w:rStyle w:val="a3"/>
                <w:noProof/>
                <w:color w:val="auto"/>
                <w:u w:val="none"/>
              </w:rPr>
              <w:t xml:space="preserve">Раздел </w:t>
            </w:r>
            <w:r w:rsidR="00AC741B" w:rsidRPr="00D6487D">
              <w:rPr>
                <w:rStyle w:val="a3"/>
                <w:noProof/>
                <w:color w:val="auto"/>
                <w:u w:val="none"/>
                <w:lang w:val="en-US"/>
              </w:rPr>
              <w:t>I</w:t>
            </w:r>
            <w:r w:rsidR="00AC741B" w:rsidRPr="00D6487D">
              <w:rPr>
                <w:rStyle w:val="a3"/>
                <w:noProof/>
                <w:color w:val="auto"/>
                <w:u w:val="none"/>
              </w:rPr>
              <w:t>V.  ТЕХНИЧЕСКОЕ ЗАДАНИЕ</w:t>
            </w:r>
            <w:r w:rsidR="00AC741B" w:rsidRPr="00D6487D">
              <w:rPr>
                <w:noProof/>
                <w:webHidden/>
              </w:rPr>
              <w:tab/>
            </w:r>
            <w:r w:rsidR="00B21C88" w:rsidRPr="00D6487D">
              <w:rPr>
                <w:noProof/>
                <w:webHidden/>
              </w:rPr>
              <w:fldChar w:fldCharType="begin"/>
            </w:r>
            <w:r w:rsidR="00AC741B" w:rsidRPr="00D6487D">
              <w:rPr>
                <w:noProof/>
                <w:webHidden/>
              </w:rPr>
              <w:instrText xml:space="preserve"> PAGEREF _Toc456706454 \h </w:instrText>
            </w:r>
            <w:r w:rsidR="00B21C88" w:rsidRPr="00D6487D">
              <w:rPr>
                <w:noProof/>
                <w:webHidden/>
              </w:rPr>
            </w:r>
            <w:r w:rsidR="00B21C88" w:rsidRPr="00D6487D">
              <w:rPr>
                <w:noProof/>
                <w:webHidden/>
              </w:rPr>
              <w:fldChar w:fldCharType="separate"/>
            </w:r>
            <w:r w:rsidR="000A319E">
              <w:rPr>
                <w:noProof/>
                <w:webHidden/>
              </w:rPr>
              <w:t>16</w:t>
            </w:r>
            <w:r w:rsidR="00B21C88" w:rsidRPr="00D6487D">
              <w:rPr>
                <w:noProof/>
                <w:webHidden/>
              </w:rPr>
              <w:fldChar w:fldCharType="end"/>
            </w:r>
          </w:hyperlink>
        </w:p>
        <w:p w:rsidR="00AC741B" w:rsidRPr="00D6487D" w:rsidRDefault="00B21C88" w:rsidP="00AC741B">
          <w:r w:rsidRPr="00D6487D">
            <w:fldChar w:fldCharType="end"/>
          </w:r>
        </w:p>
      </w:sdtContent>
    </w:sdt>
    <w:p w:rsidR="00AC741B" w:rsidRPr="00D6487D" w:rsidRDefault="00AC741B" w:rsidP="00AC741B">
      <w:pPr>
        <w:rPr>
          <w:rStyle w:val="FontStyle43"/>
          <w:rFonts w:eastAsia="Times New Roman"/>
          <w:kern w:val="28"/>
          <w:sz w:val="24"/>
          <w:szCs w:val="24"/>
        </w:rPr>
      </w:pPr>
      <w:r w:rsidRPr="00D6487D">
        <w:rPr>
          <w:rStyle w:val="FontStyle43"/>
          <w:sz w:val="24"/>
          <w:szCs w:val="24"/>
        </w:rPr>
        <w:br w:type="page"/>
      </w:r>
    </w:p>
    <w:p w:rsidR="00AC741B" w:rsidRPr="00D6487D" w:rsidRDefault="00AC741B" w:rsidP="008C0942">
      <w:pPr>
        <w:pStyle w:val="1"/>
        <w:keepNext w:val="0"/>
        <w:keepLines w:val="0"/>
        <w:widowControl w:val="0"/>
        <w:spacing w:before="0" w:line="240" w:lineRule="auto"/>
        <w:rPr>
          <w:rFonts w:ascii="Times New Roman" w:hAnsi="Times New Roman" w:cs="Times New Roman"/>
          <w:bCs w:val="0"/>
          <w:color w:val="auto"/>
          <w:kern w:val="32"/>
          <w:sz w:val="24"/>
          <w:szCs w:val="24"/>
        </w:rPr>
      </w:pPr>
      <w:bookmarkStart w:id="10" w:name="_Toc446598125"/>
      <w:bookmarkStart w:id="11" w:name="_Toc456706368"/>
      <w:r w:rsidRPr="00D6487D">
        <w:rPr>
          <w:rFonts w:ascii="Times New Roman" w:hAnsi="Times New Roman" w:cs="Times New Roman"/>
          <w:color w:val="auto"/>
          <w:kern w:val="32"/>
          <w:sz w:val="24"/>
          <w:szCs w:val="24"/>
        </w:rPr>
        <w:lastRenderedPageBreak/>
        <w:t>Раздел I. ОБЩИЕ ПОЛОЖЕНИЯ</w:t>
      </w:r>
      <w:bookmarkEnd w:id="9"/>
      <w:bookmarkEnd w:id="10"/>
      <w:bookmarkEnd w:id="11"/>
    </w:p>
    <w:p w:rsidR="00AC741B" w:rsidRPr="007A08D4" w:rsidRDefault="00AC741B" w:rsidP="008C0942">
      <w:pPr>
        <w:pStyle w:val="20"/>
        <w:keepNext w:val="0"/>
        <w:keepLines w:val="0"/>
        <w:numPr>
          <w:ilvl w:val="0"/>
          <w:numId w:val="2"/>
        </w:numPr>
        <w:autoSpaceDE/>
        <w:autoSpaceDN/>
        <w:adjustRightInd/>
        <w:rPr>
          <w:rFonts w:ascii="Times New Roman" w:eastAsia="Times New Roman" w:hAnsi="Times New Roman" w:cs="Times New Roman"/>
          <w:bCs w:val="0"/>
          <w:color w:val="auto"/>
          <w:kern w:val="32"/>
          <w:sz w:val="28"/>
          <w:szCs w:val="28"/>
        </w:rPr>
      </w:pPr>
      <w:bookmarkStart w:id="12" w:name="_Toc390093365"/>
      <w:bookmarkStart w:id="13" w:name="_Toc390093920"/>
      <w:bookmarkStart w:id="14" w:name="_Toc390094023"/>
      <w:bookmarkStart w:id="15" w:name="_Toc390094295"/>
      <w:bookmarkStart w:id="16" w:name="_Toc390095617"/>
      <w:bookmarkEnd w:id="12"/>
      <w:bookmarkEnd w:id="13"/>
      <w:bookmarkEnd w:id="14"/>
      <w:bookmarkEnd w:id="15"/>
      <w:bookmarkEnd w:id="16"/>
      <w:r w:rsidRPr="007A08D4">
        <w:rPr>
          <w:rFonts w:ascii="Times New Roman" w:eastAsia="Times New Roman" w:hAnsi="Times New Roman" w:cs="Times New Roman"/>
          <w:bCs w:val="0"/>
          <w:color w:val="auto"/>
          <w:kern w:val="32"/>
          <w:sz w:val="28"/>
          <w:szCs w:val="28"/>
        </w:rPr>
        <w:t xml:space="preserve"> </w:t>
      </w:r>
      <w:bookmarkStart w:id="17" w:name="_Toc446598126"/>
      <w:bookmarkStart w:id="18" w:name="_Toc456706369"/>
      <w:r w:rsidRPr="007A08D4">
        <w:rPr>
          <w:rFonts w:ascii="Times New Roman" w:eastAsia="Times New Roman" w:hAnsi="Times New Roman" w:cs="Times New Roman"/>
          <w:bCs w:val="0"/>
          <w:color w:val="auto"/>
          <w:kern w:val="32"/>
          <w:sz w:val="28"/>
          <w:szCs w:val="28"/>
        </w:rPr>
        <w:t>Общие сведения</w:t>
      </w:r>
      <w:bookmarkStart w:id="19" w:name="_Toc416159979"/>
      <w:bookmarkStart w:id="20" w:name="_Toc416683291"/>
      <w:bookmarkEnd w:id="17"/>
      <w:bookmarkEnd w:id="18"/>
      <w:bookmarkEnd w:id="19"/>
      <w:bookmarkEnd w:id="20"/>
    </w:p>
    <w:p w:rsidR="00AC741B" w:rsidRPr="00D6487D" w:rsidRDefault="00AC741B" w:rsidP="008C0942">
      <w:pPr>
        <w:pStyle w:val="3"/>
        <w:keepNext w:val="0"/>
        <w:widowControl w:val="0"/>
        <w:numPr>
          <w:ilvl w:val="1"/>
          <w:numId w:val="2"/>
        </w:numPr>
        <w:tabs>
          <w:tab w:val="left" w:pos="1260"/>
        </w:tabs>
        <w:ind w:left="426" w:hanging="426"/>
        <w:jc w:val="both"/>
        <w:rPr>
          <w:u w:val="none"/>
        </w:rPr>
      </w:pPr>
      <w:bookmarkStart w:id="21" w:name="_Toc416159980"/>
      <w:bookmarkStart w:id="22" w:name="_Toc446598127"/>
      <w:bookmarkStart w:id="23" w:name="_Toc448395816"/>
      <w:bookmarkStart w:id="24" w:name="_Toc454535570"/>
      <w:bookmarkStart w:id="25" w:name="_Toc456706370"/>
      <w:r w:rsidRPr="00D6487D">
        <w:rPr>
          <w:u w:val="none"/>
        </w:rPr>
        <w:t>Заказчик. Предмет закупки</w:t>
      </w:r>
      <w:bookmarkEnd w:id="21"/>
      <w:bookmarkEnd w:id="22"/>
      <w:bookmarkEnd w:id="23"/>
      <w:bookmarkEnd w:id="24"/>
      <w:bookmarkEnd w:id="25"/>
    </w:p>
    <w:p w:rsidR="00AC741B" w:rsidRPr="00D6487D" w:rsidRDefault="00AC741B" w:rsidP="008C0942">
      <w:pPr>
        <w:pStyle w:val="a4"/>
        <w:widowControl w:val="0"/>
        <w:numPr>
          <w:ilvl w:val="2"/>
          <w:numId w:val="2"/>
        </w:numPr>
        <w:spacing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 xml:space="preserve">Муниципальное автономное </w:t>
      </w:r>
      <w:r w:rsidR="00502E39">
        <w:rPr>
          <w:rFonts w:ascii="Times New Roman" w:hAnsi="Times New Roman" w:cs="Times New Roman"/>
          <w:sz w:val="24"/>
          <w:szCs w:val="24"/>
          <w:lang w:val="ru-RU"/>
        </w:rPr>
        <w:t>дошкольное образовательное учреждение центр развития ребенка – детский сад № 40 «Журавлик»</w:t>
      </w:r>
      <w:r w:rsidRPr="00D6487D">
        <w:rPr>
          <w:rFonts w:ascii="Times New Roman" w:hAnsi="Times New Roman" w:cs="Times New Roman"/>
          <w:sz w:val="24"/>
          <w:szCs w:val="24"/>
          <w:lang w:val="ru-RU"/>
        </w:rPr>
        <w:t xml:space="preserve"> проводит открытый запрос котировок в электронной форме.</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Предмет закупки указан в Информационной карте закупки.</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bookmarkStart w:id="26" w:name="_Toc416159981"/>
      <w:bookmarkStart w:id="27" w:name="_Toc446598128"/>
      <w:bookmarkStart w:id="28" w:name="_Toc448395817"/>
      <w:bookmarkStart w:id="29" w:name="_Toc454535571"/>
      <w:bookmarkStart w:id="30" w:name="_Toc456706371"/>
      <w:r w:rsidRPr="00D6487D">
        <w:rPr>
          <w:rFonts w:eastAsiaTheme="minorEastAsia"/>
          <w:bCs w:val="0"/>
          <w:u w:val="none"/>
          <w:lang w:eastAsia="en-US" w:bidi="en-US"/>
        </w:rPr>
        <w:t>Правовой статус закупочной процедуры</w:t>
      </w:r>
      <w:bookmarkEnd w:id="26"/>
      <w:bookmarkEnd w:id="27"/>
      <w:bookmarkEnd w:id="28"/>
      <w:bookmarkEnd w:id="29"/>
      <w:bookmarkEnd w:id="30"/>
    </w:p>
    <w:p w:rsidR="00AC741B" w:rsidRPr="00D6487D" w:rsidRDefault="00AC741B" w:rsidP="008C0942">
      <w:pPr>
        <w:pStyle w:val="a4"/>
        <w:widowControl w:val="0"/>
        <w:numPr>
          <w:ilvl w:val="2"/>
          <w:numId w:val="2"/>
        </w:numPr>
        <w:spacing w:after="0" w:line="240" w:lineRule="auto"/>
        <w:ind w:left="709" w:hanging="709"/>
        <w:contextualSpacing w:val="0"/>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Данная  закупочная процедура не является конкурсом, либо аукционом и её проведение не регулируется статьями 447—449 части первой Гражданского кодекса Российской Федерации. Данная закупочная процедура также не является публичным конкурсом и не регулируются статьями 1057—1061 части второй Гражданского кодекса Российской Федерации. Таким образом, данная закупочная  процедура не накладывает на Заказчика соответствующего объема гражданско-правовых обязательств по обязательному заключению договора с победителем  закупочной процедуры или иными Участниками, занявшими второе и последующие места при уклонении победителя от подписания договора.</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r w:rsidRPr="00D6487D">
        <w:rPr>
          <w:rFonts w:eastAsiaTheme="minorEastAsia"/>
          <w:bCs w:val="0"/>
          <w:u w:val="none"/>
          <w:lang w:eastAsia="en-US" w:bidi="en-US"/>
        </w:rPr>
        <w:t xml:space="preserve"> </w:t>
      </w:r>
      <w:bookmarkStart w:id="31" w:name="_Toc416159982"/>
      <w:bookmarkStart w:id="32" w:name="_Toc446598129"/>
      <w:bookmarkStart w:id="33" w:name="_Toc448395818"/>
      <w:bookmarkStart w:id="34" w:name="_Toc454535572"/>
      <w:bookmarkStart w:id="35" w:name="_Toc456706372"/>
      <w:r w:rsidRPr="00D6487D">
        <w:rPr>
          <w:rFonts w:eastAsiaTheme="minorEastAsia"/>
          <w:bCs w:val="0"/>
          <w:u w:val="none"/>
          <w:lang w:eastAsia="en-US" w:bidi="en-US"/>
        </w:rPr>
        <w:t>Место, условия и сроки поставки товара (выполнения работ, оказания услуг)</w:t>
      </w:r>
      <w:bookmarkEnd w:id="31"/>
      <w:bookmarkEnd w:id="32"/>
      <w:bookmarkEnd w:id="33"/>
      <w:bookmarkEnd w:id="34"/>
      <w:bookmarkEnd w:id="35"/>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Место поставки товара (выполнения работ, оказания услуг) указаны в Информационной карте закупки.</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Срок поставки товара (выполнения работ, оказания услуг) указан в Информационной карте закупки.</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Условия поставки товара (выполнения работ, оказания услуг) указаны в Информационной карте закупки.</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bookmarkStart w:id="36" w:name="_Toc416159983"/>
      <w:bookmarkStart w:id="37" w:name="_Toc446598130"/>
      <w:bookmarkStart w:id="38" w:name="_Toc448395819"/>
      <w:bookmarkStart w:id="39" w:name="_Toc454535573"/>
      <w:bookmarkStart w:id="40" w:name="_Toc456706373"/>
      <w:r w:rsidRPr="00D6487D">
        <w:rPr>
          <w:rFonts w:eastAsiaTheme="minorEastAsia"/>
          <w:bCs w:val="0"/>
          <w:u w:val="none"/>
          <w:lang w:eastAsia="en-US" w:bidi="en-US"/>
        </w:rPr>
        <w:t>Начальная (максимальная) цена договора. Порядок формирования цены договора</w:t>
      </w:r>
      <w:bookmarkEnd w:id="36"/>
      <w:bookmarkEnd w:id="37"/>
      <w:bookmarkEnd w:id="38"/>
      <w:bookmarkEnd w:id="39"/>
      <w:bookmarkEnd w:id="40"/>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Начальная (максимальная) цена договора указана в Информационной карте закупки. Порядок формирования цены договора указан в Информационной карте закупки  и проекте договора.</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Цена договора, предлагаемая участником закупки в заявке на участие в закупке, не может превышать начальную (максимальную) цену договора, указанную в настоящей Документации о закупке. В случае если цена договора, указанная участником закупки в заявке на участие в закупке, превышает начальную (максимальную) цену договора, заявка не рассматривается на основании ее несоответствия требованиям, установленным Документацией о закупке.</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Цена договора, содержащаяся в заявке на участие в закупке, должна быть выражена в рублях.</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bookmarkStart w:id="41" w:name="_Toc416159984"/>
      <w:bookmarkStart w:id="42" w:name="_Toc446598131"/>
      <w:bookmarkStart w:id="43" w:name="_Toc448395820"/>
      <w:bookmarkStart w:id="44" w:name="_Toc454535574"/>
      <w:bookmarkStart w:id="45" w:name="_Toc456706374"/>
      <w:r w:rsidRPr="00D6487D">
        <w:rPr>
          <w:rFonts w:eastAsiaTheme="minorEastAsia"/>
          <w:bCs w:val="0"/>
          <w:u w:val="none"/>
          <w:lang w:eastAsia="en-US" w:bidi="en-US"/>
        </w:rPr>
        <w:t>Форма, сроки и порядок оплаты договора</w:t>
      </w:r>
      <w:bookmarkEnd w:id="41"/>
      <w:bookmarkEnd w:id="42"/>
      <w:bookmarkEnd w:id="43"/>
      <w:bookmarkEnd w:id="44"/>
      <w:bookmarkEnd w:id="45"/>
    </w:p>
    <w:p w:rsidR="00AC741B" w:rsidRPr="00D6487D" w:rsidRDefault="00AC741B" w:rsidP="008C0942">
      <w:pPr>
        <w:spacing w:line="240" w:lineRule="auto"/>
        <w:ind w:firstLine="567"/>
        <w:jc w:val="both"/>
        <w:rPr>
          <w:rFonts w:ascii="Times New Roman" w:hAnsi="Times New Roman" w:cs="Times New Roman"/>
          <w:sz w:val="24"/>
          <w:szCs w:val="24"/>
        </w:rPr>
      </w:pPr>
      <w:r w:rsidRPr="00D6487D">
        <w:rPr>
          <w:rFonts w:ascii="Times New Roman" w:hAnsi="Times New Roman" w:cs="Times New Roman"/>
          <w:sz w:val="24"/>
          <w:szCs w:val="24"/>
        </w:rPr>
        <w:t>Оплата производится в соответствии с Информационной картой закупки.</w:t>
      </w:r>
    </w:p>
    <w:p w:rsidR="00AC741B" w:rsidRPr="007A08D4" w:rsidRDefault="00AC741B" w:rsidP="008C0942">
      <w:pPr>
        <w:pStyle w:val="20"/>
        <w:keepNext w:val="0"/>
        <w:keepLines w:val="0"/>
        <w:numPr>
          <w:ilvl w:val="0"/>
          <w:numId w:val="2"/>
        </w:numPr>
        <w:autoSpaceDE/>
        <w:autoSpaceDN/>
        <w:adjustRightInd/>
        <w:rPr>
          <w:rFonts w:ascii="Times New Roman" w:eastAsia="Times New Roman" w:hAnsi="Times New Roman" w:cs="Times New Roman"/>
          <w:bCs w:val="0"/>
          <w:color w:val="auto"/>
          <w:kern w:val="32"/>
          <w:sz w:val="28"/>
          <w:szCs w:val="28"/>
        </w:rPr>
      </w:pPr>
      <w:bookmarkStart w:id="46" w:name="_Toc390093374"/>
      <w:bookmarkStart w:id="47" w:name="_Toc390093929"/>
      <w:bookmarkStart w:id="48" w:name="_Toc390094032"/>
      <w:bookmarkStart w:id="49" w:name="_Toc390094304"/>
      <w:bookmarkStart w:id="50" w:name="_Toc390095626"/>
      <w:bookmarkStart w:id="51" w:name="_Toc446598132"/>
      <w:bookmarkStart w:id="52" w:name="_Toc456706375"/>
      <w:bookmarkEnd w:id="46"/>
      <w:bookmarkEnd w:id="47"/>
      <w:bookmarkEnd w:id="48"/>
      <w:bookmarkEnd w:id="49"/>
      <w:bookmarkEnd w:id="50"/>
      <w:r w:rsidRPr="007A08D4">
        <w:rPr>
          <w:rFonts w:ascii="Times New Roman" w:eastAsia="Times New Roman" w:hAnsi="Times New Roman" w:cs="Times New Roman"/>
          <w:bCs w:val="0"/>
          <w:color w:val="auto"/>
          <w:kern w:val="32"/>
          <w:sz w:val="28"/>
          <w:szCs w:val="28"/>
        </w:rPr>
        <w:t>Документация о закупке</w:t>
      </w:r>
      <w:bookmarkStart w:id="53" w:name="_Toc416159985"/>
      <w:bookmarkStart w:id="54" w:name="_Toc416683297"/>
      <w:bookmarkEnd w:id="51"/>
      <w:bookmarkEnd w:id="52"/>
      <w:bookmarkEnd w:id="53"/>
      <w:bookmarkEnd w:id="54"/>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bookmarkStart w:id="55" w:name="_Toc416159986"/>
      <w:bookmarkStart w:id="56" w:name="_Toc446598133"/>
      <w:bookmarkStart w:id="57" w:name="_Toc448395822"/>
      <w:bookmarkStart w:id="58" w:name="_Toc454535576"/>
      <w:bookmarkStart w:id="59" w:name="_Toc456706376"/>
      <w:r w:rsidRPr="00D6487D">
        <w:rPr>
          <w:rFonts w:eastAsiaTheme="minorEastAsia"/>
          <w:bCs w:val="0"/>
          <w:u w:val="none"/>
          <w:lang w:eastAsia="en-US" w:bidi="en-US"/>
        </w:rPr>
        <w:t>Порядок предоставления Документации о закупке</w:t>
      </w:r>
      <w:bookmarkEnd w:id="55"/>
      <w:bookmarkEnd w:id="56"/>
      <w:bookmarkEnd w:id="57"/>
      <w:bookmarkEnd w:id="58"/>
      <w:bookmarkEnd w:id="59"/>
    </w:p>
    <w:p w:rsidR="00AC741B" w:rsidRPr="00D6487D" w:rsidRDefault="00AC741B" w:rsidP="008C0942">
      <w:pPr>
        <w:spacing w:line="240" w:lineRule="auto"/>
        <w:ind w:firstLine="709"/>
        <w:jc w:val="both"/>
        <w:rPr>
          <w:rFonts w:ascii="Times New Roman" w:hAnsi="Times New Roman" w:cs="Times New Roman"/>
          <w:sz w:val="24"/>
          <w:szCs w:val="24"/>
          <w:lang w:bidi="en-US"/>
        </w:rPr>
      </w:pPr>
      <w:r w:rsidRPr="00D6487D">
        <w:rPr>
          <w:rFonts w:ascii="Times New Roman" w:hAnsi="Times New Roman" w:cs="Times New Roman"/>
          <w:sz w:val="24"/>
          <w:szCs w:val="24"/>
          <w:lang w:bidi="en-US"/>
        </w:rPr>
        <w:t>Для общего доступа и ознакомления документация о закупке публикуется в информационно-телекоммуникационной сети «Интернет» в Единой информационной системе</w:t>
      </w:r>
      <w:r w:rsidR="008C0942" w:rsidRPr="00D6487D">
        <w:rPr>
          <w:rFonts w:ascii="Times New Roman" w:hAnsi="Times New Roman" w:cs="Times New Roman"/>
          <w:sz w:val="24"/>
          <w:szCs w:val="24"/>
          <w:lang w:bidi="en-US"/>
        </w:rPr>
        <w:t xml:space="preserve">. </w:t>
      </w:r>
    </w:p>
    <w:p w:rsidR="007A08D4" w:rsidRPr="00D6487D" w:rsidRDefault="00AC741B" w:rsidP="00242875">
      <w:pPr>
        <w:spacing w:line="240" w:lineRule="auto"/>
        <w:ind w:firstLine="709"/>
        <w:jc w:val="both"/>
        <w:rPr>
          <w:rFonts w:ascii="Times New Roman" w:hAnsi="Times New Roman" w:cs="Times New Roman"/>
          <w:sz w:val="24"/>
          <w:szCs w:val="24"/>
          <w:lang w:bidi="en-US"/>
        </w:rPr>
      </w:pPr>
      <w:r w:rsidRPr="00D6487D">
        <w:rPr>
          <w:rFonts w:ascii="Times New Roman" w:hAnsi="Times New Roman" w:cs="Times New Roman"/>
          <w:sz w:val="24"/>
          <w:szCs w:val="24"/>
          <w:lang w:bidi="en-US"/>
        </w:rPr>
        <w:t xml:space="preserve">После даты размещения извещения о проведении закупки Заказчик на основании поданного в письменной форме заявления любого заинтересованного лица в течение 2 рабочих дней </w:t>
      </w:r>
      <w:proofErr w:type="gramStart"/>
      <w:r w:rsidRPr="00D6487D">
        <w:rPr>
          <w:rFonts w:ascii="Times New Roman" w:hAnsi="Times New Roman" w:cs="Times New Roman"/>
          <w:sz w:val="24"/>
          <w:szCs w:val="24"/>
          <w:lang w:bidi="en-US"/>
        </w:rPr>
        <w:t>с даты получения</w:t>
      </w:r>
      <w:proofErr w:type="gramEnd"/>
      <w:r w:rsidRPr="00D6487D">
        <w:rPr>
          <w:rFonts w:ascii="Times New Roman" w:hAnsi="Times New Roman" w:cs="Times New Roman"/>
          <w:sz w:val="24"/>
          <w:szCs w:val="24"/>
          <w:lang w:bidi="en-US"/>
        </w:rPr>
        <w:t xml:space="preserve"> соответствующего заявления предоставит по адресу Заказчика такому лицу документацию о закупке.</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bookmarkStart w:id="60" w:name="_Toc416159989"/>
      <w:bookmarkStart w:id="61" w:name="_Toc446598135"/>
      <w:bookmarkStart w:id="62" w:name="_Toc448395824"/>
      <w:bookmarkStart w:id="63" w:name="_Toc454535578"/>
      <w:bookmarkStart w:id="64" w:name="_Toc456706378"/>
      <w:bookmarkStart w:id="65" w:name="_GoBack"/>
      <w:bookmarkEnd w:id="65"/>
      <w:r w:rsidRPr="00D6487D">
        <w:rPr>
          <w:rFonts w:eastAsiaTheme="minorEastAsia"/>
          <w:bCs w:val="0"/>
          <w:u w:val="none"/>
          <w:lang w:eastAsia="en-US" w:bidi="en-US"/>
        </w:rPr>
        <w:t>Отказ от проведения закупки</w:t>
      </w:r>
      <w:bookmarkEnd w:id="60"/>
      <w:bookmarkEnd w:id="61"/>
      <w:bookmarkEnd w:id="62"/>
      <w:bookmarkEnd w:id="63"/>
      <w:bookmarkEnd w:id="64"/>
    </w:p>
    <w:p w:rsidR="00AC741B" w:rsidRPr="00D6487D" w:rsidRDefault="00AC741B" w:rsidP="008C0942">
      <w:pPr>
        <w:spacing w:line="240" w:lineRule="auto"/>
        <w:ind w:firstLine="709"/>
        <w:jc w:val="both"/>
        <w:rPr>
          <w:rFonts w:ascii="Times New Roman" w:hAnsi="Times New Roman" w:cs="Times New Roman"/>
          <w:sz w:val="24"/>
          <w:szCs w:val="24"/>
          <w:lang w:bidi="en-US"/>
        </w:rPr>
      </w:pPr>
      <w:r w:rsidRPr="00D6487D">
        <w:rPr>
          <w:rFonts w:ascii="Times New Roman" w:hAnsi="Times New Roman" w:cs="Times New Roman"/>
          <w:sz w:val="24"/>
          <w:szCs w:val="24"/>
          <w:lang w:bidi="en-US"/>
        </w:rPr>
        <w:t xml:space="preserve">Заказчик вправе отказаться от проведения закупки, разместив сообщение об этом в Единой информационной системе не </w:t>
      </w:r>
      <w:proofErr w:type="gramStart"/>
      <w:r w:rsidRPr="00D6487D">
        <w:rPr>
          <w:rFonts w:ascii="Times New Roman" w:hAnsi="Times New Roman" w:cs="Times New Roman"/>
          <w:sz w:val="24"/>
          <w:szCs w:val="24"/>
          <w:lang w:bidi="en-US"/>
        </w:rPr>
        <w:t>позднее</w:t>
      </w:r>
      <w:proofErr w:type="gramEnd"/>
      <w:r w:rsidRPr="00D6487D">
        <w:rPr>
          <w:rFonts w:ascii="Times New Roman" w:hAnsi="Times New Roman" w:cs="Times New Roman"/>
          <w:sz w:val="24"/>
          <w:szCs w:val="24"/>
          <w:lang w:bidi="en-US"/>
        </w:rPr>
        <w:t xml:space="preserve"> чем за 1 день до даты окончания срока подачи заявок на участие в закупке. </w:t>
      </w:r>
    </w:p>
    <w:p w:rsidR="00AC741B" w:rsidRPr="00D6487D" w:rsidRDefault="00AC741B" w:rsidP="008C0942">
      <w:pPr>
        <w:pStyle w:val="20"/>
        <w:keepNext w:val="0"/>
        <w:keepLines w:val="0"/>
        <w:numPr>
          <w:ilvl w:val="0"/>
          <w:numId w:val="2"/>
        </w:numPr>
        <w:autoSpaceDE/>
        <w:autoSpaceDN/>
        <w:adjustRightInd/>
        <w:jc w:val="both"/>
        <w:rPr>
          <w:rFonts w:ascii="Times New Roman" w:eastAsia="Times New Roman" w:hAnsi="Times New Roman" w:cs="Times New Roman"/>
          <w:bCs w:val="0"/>
          <w:color w:val="auto"/>
          <w:kern w:val="32"/>
          <w:sz w:val="24"/>
          <w:szCs w:val="24"/>
        </w:rPr>
      </w:pPr>
      <w:bookmarkStart w:id="66" w:name="_Toc446598136"/>
      <w:bookmarkStart w:id="67" w:name="_Toc454535579"/>
      <w:bookmarkStart w:id="68" w:name="_Toc456706379"/>
      <w:proofErr w:type="gramStart"/>
      <w:r w:rsidRPr="00D6487D">
        <w:rPr>
          <w:rFonts w:ascii="Times New Roman" w:eastAsia="Times New Roman" w:hAnsi="Times New Roman" w:cs="Times New Roman"/>
          <w:bCs w:val="0"/>
          <w:color w:val="auto"/>
          <w:kern w:val="32"/>
          <w:sz w:val="24"/>
          <w:szCs w:val="24"/>
        </w:rPr>
        <w:t xml:space="preserve">Требования к качеству, техническим характеристикам товара, работы, услуги, к их </w:t>
      </w:r>
      <w:r w:rsidRPr="00D6487D">
        <w:rPr>
          <w:rFonts w:ascii="Times New Roman" w:eastAsia="Times New Roman" w:hAnsi="Times New Roman" w:cs="Times New Roman"/>
          <w:bCs w:val="0"/>
          <w:color w:val="auto"/>
          <w:kern w:val="32"/>
          <w:sz w:val="24"/>
          <w:szCs w:val="24"/>
        </w:rPr>
        <w:lastRenderedPageBreak/>
        <w:t>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 к описанию оказываемой услуги</w:t>
      </w:r>
      <w:bookmarkStart w:id="69" w:name="_Toc416159990"/>
      <w:bookmarkStart w:id="70" w:name="_Toc416683302"/>
      <w:bookmarkEnd w:id="66"/>
      <w:bookmarkEnd w:id="67"/>
      <w:bookmarkEnd w:id="68"/>
      <w:bookmarkEnd w:id="69"/>
      <w:bookmarkEnd w:id="70"/>
      <w:proofErr w:type="gramEnd"/>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 w:val="0"/>
          <w:bCs w:val="0"/>
          <w:u w:val="none"/>
          <w:lang w:eastAsia="en-US" w:bidi="en-US"/>
        </w:rPr>
      </w:pPr>
      <w:bookmarkStart w:id="71" w:name="_Toc416159991"/>
      <w:bookmarkStart w:id="72" w:name="_Toc416685445"/>
      <w:bookmarkStart w:id="73" w:name="_Toc446598137"/>
      <w:bookmarkStart w:id="74" w:name="_Toc448395826"/>
      <w:bookmarkStart w:id="75" w:name="_Toc454535580"/>
      <w:bookmarkStart w:id="76" w:name="_Toc456706380"/>
      <w:r w:rsidRPr="00D6487D">
        <w:rPr>
          <w:rFonts w:eastAsiaTheme="minorEastAsia"/>
          <w:b w:val="0"/>
          <w:bCs w:val="0"/>
          <w:u w:val="none"/>
          <w:lang w:eastAsia="en-US" w:bidi="en-US"/>
        </w:rPr>
        <w:t>Требования установлены в Техническом задании (Раздел IV) Документации о закупке.</w:t>
      </w:r>
      <w:bookmarkEnd w:id="71"/>
      <w:bookmarkEnd w:id="72"/>
      <w:bookmarkEnd w:id="73"/>
      <w:bookmarkEnd w:id="74"/>
      <w:bookmarkEnd w:id="75"/>
      <w:bookmarkEnd w:id="76"/>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77" w:name="_Toc416159992"/>
      <w:bookmarkStart w:id="78" w:name="_Toc416685446"/>
      <w:bookmarkStart w:id="79" w:name="_Toc446598138"/>
      <w:bookmarkStart w:id="80" w:name="_Toc448395827"/>
      <w:bookmarkStart w:id="81" w:name="_Toc454535581"/>
      <w:bookmarkStart w:id="82" w:name="_Toc456706381"/>
      <w:r w:rsidRPr="00D6487D">
        <w:rPr>
          <w:rFonts w:eastAsiaTheme="minorEastAsia"/>
          <w:b w:val="0"/>
          <w:bCs w:val="0"/>
          <w:u w:val="none"/>
          <w:lang w:eastAsia="en-US" w:bidi="en-US"/>
        </w:rPr>
        <w:t>Участник закупки должен описать количественные, качественные и иные характеристики объекта закупки, отражающие полное соответствие Технической части закупки (Раздел IV) настоящей Документации о закупке. В своей заявке участник закупки указывает конкретные показатели характеристик, соответствующие требованиям и условиям, установленным в Техническом задании Заказчика (Раздел IV) без указания слов: не более, не менее, или эквивалент. Перечисление количественных, качественных и иных характеристик объекта закупки является обязательным условием допуска участника закупки к участию в запросе котировок.</w:t>
      </w:r>
      <w:bookmarkEnd w:id="77"/>
      <w:bookmarkEnd w:id="78"/>
      <w:bookmarkEnd w:id="79"/>
      <w:bookmarkEnd w:id="80"/>
      <w:bookmarkEnd w:id="81"/>
      <w:bookmarkEnd w:id="82"/>
    </w:p>
    <w:p w:rsidR="00AC741B" w:rsidRPr="007A08D4" w:rsidRDefault="00AC741B" w:rsidP="008C0942">
      <w:pPr>
        <w:pStyle w:val="20"/>
        <w:keepNext w:val="0"/>
        <w:keepLines w:val="0"/>
        <w:numPr>
          <w:ilvl w:val="0"/>
          <w:numId w:val="2"/>
        </w:numPr>
        <w:autoSpaceDE/>
        <w:autoSpaceDN/>
        <w:adjustRightInd/>
        <w:rPr>
          <w:rFonts w:ascii="Times New Roman" w:eastAsia="Times New Roman" w:hAnsi="Times New Roman" w:cs="Times New Roman"/>
          <w:bCs w:val="0"/>
          <w:color w:val="auto"/>
          <w:kern w:val="32"/>
          <w:sz w:val="28"/>
          <w:szCs w:val="28"/>
        </w:rPr>
      </w:pPr>
      <w:bookmarkStart w:id="83" w:name="_Toc390093381"/>
      <w:bookmarkStart w:id="84" w:name="_Toc390093936"/>
      <w:bookmarkStart w:id="85" w:name="_Toc390094039"/>
      <w:bookmarkStart w:id="86" w:name="_Toc390094311"/>
      <w:bookmarkStart w:id="87" w:name="_Toc390095633"/>
      <w:bookmarkStart w:id="88" w:name="_Toc446598139"/>
      <w:bookmarkStart w:id="89" w:name="_Toc456706382"/>
      <w:bookmarkEnd w:id="83"/>
      <w:bookmarkEnd w:id="84"/>
      <w:bookmarkEnd w:id="85"/>
      <w:bookmarkEnd w:id="86"/>
      <w:bookmarkEnd w:id="87"/>
      <w:r w:rsidRPr="007A08D4">
        <w:rPr>
          <w:rFonts w:ascii="Times New Roman" w:eastAsia="Times New Roman" w:hAnsi="Times New Roman" w:cs="Times New Roman"/>
          <w:bCs w:val="0"/>
          <w:color w:val="auto"/>
          <w:kern w:val="32"/>
          <w:sz w:val="28"/>
          <w:szCs w:val="28"/>
        </w:rPr>
        <w:t>Подготовка заявки на участие в закупке</w:t>
      </w:r>
      <w:bookmarkStart w:id="90" w:name="_Toc416159993"/>
      <w:bookmarkStart w:id="91" w:name="_Toc416683305"/>
      <w:bookmarkEnd w:id="88"/>
      <w:bookmarkEnd w:id="89"/>
      <w:bookmarkEnd w:id="90"/>
      <w:bookmarkEnd w:id="91"/>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bookmarkStart w:id="92" w:name="_Toc446598140"/>
      <w:bookmarkStart w:id="93" w:name="_Toc448395829"/>
      <w:bookmarkStart w:id="94" w:name="_Toc454535583"/>
      <w:bookmarkStart w:id="95" w:name="_Toc456706383"/>
      <w:r w:rsidRPr="00D6487D">
        <w:rPr>
          <w:rFonts w:eastAsiaTheme="minorEastAsia"/>
          <w:bCs w:val="0"/>
          <w:u w:val="none"/>
          <w:lang w:eastAsia="en-US" w:bidi="en-US"/>
        </w:rPr>
        <w:t>Язык документов, входящих в состав заявки на участие в закупке</w:t>
      </w:r>
      <w:bookmarkEnd w:id="92"/>
      <w:bookmarkEnd w:id="93"/>
      <w:bookmarkEnd w:id="94"/>
      <w:bookmarkEnd w:id="95"/>
    </w:p>
    <w:p w:rsidR="00AC741B" w:rsidRPr="00D6487D" w:rsidRDefault="00AC741B" w:rsidP="008C0942">
      <w:pPr>
        <w:spacing w:line="240" w:lineRule="auto"/>
        <w:ind w:firstLine="709"/>
        <w:jc w:val="both"/>
        <w:rPr>
          <w:rFonts w:ascii="Times New Roman" w:hAnsi="Times New Roman" w:cs="Times New Roman"/>
          <w:sz w:val="24"/>
          <w:szCs w:val="24"/>
          <w:lang w:bidi="en-US"/>
        </w:rPr>
      </w:pPr>
      <w:r w:rsidRPr="00D6487D">
        <w:rPr>
          <w:rFonts w:ascii="Times New Roman" w:hAnsi="Times New Roman" w:cs="Times New Roman"/>
          <w:sz w:val="24"/>
          <w:szCs w:val="24"/>
          <w:lang w:bidi="en-US"/>
        </w:rPr>
        <w:t>Заявка на участие в закупке, подготовленная участником закупки, а также вся корреспонденция, которой обмениваются участник и Заказчик, должны быть написаны на русском языке.</w:t>
      </w:r>
    </w:p>
    <w:p w:rsidR="00AC741B" w:rsidRPr="00D6487D" w:rsidRDefault="00AC741B" w:rsidP="008C0942">
      <w:pPr>
        <w:pStyle w:val="3"/>
        <w:keepNext w:val="0"/>
        <w:widowControl w:val="0"/>
        <w:numPr>
          <w:ilvl w:val="1"/>
          <w:numId w:val="2"/>
        </w:numPr>
        <w:tabs>
          <w:tab w:val="left" w:pos="567"/>
        </w:tabs>
        <w:autoSpaceDE w:val="0"/>
        <w:autoSpaceDN w:val="0"/>
        <w:adjustRightInd w:val="0"/>
        <w:ind w:hanging="792"/>
        <w:rPr>
          <w:rFonts w:eastAsiaTheme="minorEastAsia"/>
          <w:bCs w:val="0"/>
          <w:u w:val="none"/>
          <w:lang w:eastAsia="en-US" w:bidi="en-US"/>
        </w:rPr>
      </w:pPr>
      <w:bookmarkStart w:id="96" w:name="_Toc456706384"/>
      <w:bookmarkStart w:id="97" w:name="_Toc446598141"/>
      <w:bookmarkStart w:id="98" w:name="_Toc448395830"/>
      <w:bookmarkStart w:id="99" w:name="_Toc454535584"/>
      <w:r w:rsidRPr="00D6487D">
        <w:rPr>
          <w:u w:val="none"/>
        </w:rPr>
        <w:t>Срок и порядок подачи заявок на участие в закупке</w:t>
      </w:r>
      <w:bookmarkEnd w:id="96"/>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 xml:space="preserve">Для участия в запросе котировок в электронной форме участник закупки подает заявку на участие в запросе котировок в срок, которые установлены котировочной документацией. </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 xml:space="preserve">Подача заявок на участие в запросе котировок в электронной форме осуществляется только лицами, получившими аккредитацию на электронной площадке. </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Заявка на участие в запросе котировок в электронной форме направляется участником запроса котировок оператору электронной площадки.</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 xml:space="preserve">Участник запроса котировок в электронной форме вправе подать только одну заявку на участие в закупке. </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 xml:space="preserve">Прием заявок на участие в запросе котировок в электронной форме прекращается в день и время, указанное в извещении о проведении запроса котировок в электронной форме. </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Заявки на участие в запросе котировок в электронной форме, поступившие после дня окончания срока подачи заявок на участие в запросе котировок в электронной форме, указанного в извещении о проведении запросе котировок в электронной форме, Заказчику оператором электронной площадки не направляются.</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bookmarkStart w:id="100" w:name="_Toc456706385"/>
      <w:r w:rsidRPr="00D6487D">
        <w:rPr>
          <w:rFonts w:eastAsiaTheme="minorEastAsia"/>
          <w:bCs w:val="0"/>
          <w:u w:val="none"/>
          <w:lang w:eastAsia="en-US" w:bidi="en-US"/>
        </w:rPr>
        <w:t>Изменения и отзыв заявок на участие в закупке</w:t>
      </w:r>
      <w:bookmarkEnd w:id="100"/>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Внесение изменений в заявку на участие в запросе котировок в электронной форме не допускается.</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 xml:space="preserve">Участник запроса котировок в электронной форме, подавший заявку на участие в запросе котировок в электронной форме, вправе отозвать заявку на участие в запросе котировок в электронной форме в любое время до момента открытия Заказчику доступа к заявкам на участие в запросе котировок в электронной форме. </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В случае отзыва участником закупки заявки на участие в запросе котировок в электронной форме такой участник не вправе повторно подать заявку на участие в таком запросе котировок в электронной форме.</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bookmarkStart w:id="101" w:name="_Toc456706386"/>
      <w:r w:rsidRPr="00D6487D">
        <w:rPr>
          <w:rFonts w:eastAsiaTheme="minorEastAsia"/>
          <w:bCs w:val="0"/>
          <w:u w:val="none"/>
          <w:lang w:eastAsia="en-US" w:bidi="en-US"/>
        </w:rPr>
        <w:t>Требования к содержанию и составу заявки на участие в закупке</w:t>
      </w:r>
      <w:bookmarkEnd w:id="97"/>
      <w:bookmarkEnd w:id="98"/>
      <w:bookmarkEnd w:id="99"/>
      <w:bookmarkEnd w:id="101"/>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Заявка на участие в запросе котировок в электронной форме должна содержать:</w:t>
      </w:r>
    </w:p>
    <w:p w:rsidR="00AC741B" w:rsidRPr="00D6487D" w:rsidRDefault="00AC741B" w:rsidP="008C0942">
      <w:pPr>
        <w:pStyle w:val="Style12"/>
        <w:numPr>
          <w:ilvl w:val="0"/>
          <w:numId w:val="5"/>
        </w:numPr>
        <w:autoSpaceDE/>
        <w:autoSpaceDN/>
        <w:adjustRightInd/>
        <w:spacing w:line="240" w:lineRule="auto"/>
        <w:ind w:left="284" w:right="58" w:hanging="284"/>
        <w:jc w:val="both"/>
        <w:rPr>
          <w:rStyle w:val="FontStyle34"/>
          <w:sz w:val="24"/>
          <w:szCs w:val="24"/>
          <w:lang w:eastAsia="en-US" w:bidi="en-US"/>
        </w:rPr>
      </w:pPr>
      <w:r w:rsidRPr="00D6487D">
        <w:rPr>
          <w:rStyle w:val="FontStyle34"/>
          <w:sz w:val="24"/>
          <w:szCs w:val="24"/>
          <w:lang w:eastAsia="en-US" w:bidi="en-US"/>
        </w:rPr>
        <w:t>сведения и документы об участнике запроса котировок в электронной форме, подавшем такую заявку:</w:t>
      </w:r>
    </w:p>
    <w:p w:rsidR="00AC741B" w:rsidRPr="00D6487D" w:rsidRDefault="00AC741B" w:rsidP="008C0942">
      <w:pPr>
        <w:pStyle w:val="Style12"/>
        <w:numPr>
          <w:ilvl w:val="0"/>
          <w:numId w:val="10"/>
        </w:numPr>
        <w:autoSpaceDE/>
        <w:autoSpaceDN/>
        <w:adjustRightInd/>
        <w:spacing w:line="240" w:lineRule="auto"/>
        <w:ind w:left="426" w:right="58" w:hanging="284"/>
        <w:jc w:val="both"/>
        <w:rPr>
          <w:rStyle w:val="FontStyle34"/>
          <w:sz w:val="24"/>
          <w:szCs w:val="24"/>
          <w:lang w:eastAsia="en-US" w:bidi="en-US"/>
        </w:rPr>
      </w:pPr>
      <w:proofErr w:type="gramStart"/>
      <w:r w:rsidRPr="00D6487D">
        <w:rPr>
          <w:rStyle w:val="FontStyle34"/>
          <w:sz w:val="24"/>
          <w:szCs w:val="24"/>
          <w:lang w:eastAsia="en-US" w:bidi="en-US"/>
        </w:rPr>
        <w:t xml:space="preserve">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котировок в электронной форме </w:t>
      </w:r>
      <w:r w:rsidRPr="00D6487D">
        <w:rPr>
          <w:rStyle w:val="FontStyle34"/>
          <w:sz w:val="24"/>
          <w:szCs w:val="24"/>
          <w:lang w:eastAsia="en-US" w:bidi="en-US"/>
        </w:rPr>
        <w:lastRenderedPageBreak/>
        <w:t>(при их наличии);</w:t>
      </w:r>
      <w:proofErr w:type="gramEnd"/>
    </w:p>
    <w:p w:rsidR="00AC741B" w:rsidRPr="00D6487D" w:rsidRDefault="00AC741B" w:rsidP="008C0942">
      <w:pPr>
        <w:pStyle w:val="Style12"/>
        <w:numPr>
          <w:ilvl w:val="0"/>
          <w:numId w:val="10"/>
        </w:numPr>
        <w:autoSpaceDE/>
        <w:autoSpaceDN/>
        <w:adjustRightInd/>
        <w:spacing w:line="240" w:lineRule="auto"/>
        <w:ind w:left="426" w:right="58" w:hanging="284"/>
        <w:jc w:val="both"/>
        <w:rPr>
          <w:rStyle w:val="FontStyle34"/>
          <w:sz w:val="24"/>
          <w:szCs w:val="24"/>
          <w:lang w:eastAsia="en-US" w:bidi="en-US"/>
        </w:rPr>
      </w:pPr>
      <w:r w:rsidRPr="00D6487D">
        <w:rPr>
          <w:rStyle w:val="FontStyle34"/>
          <w:sz w:val="24"/>
          <w:szCs w:val="24"/>
          <w:lang w:eastAsia="en-US" w:bidi="en-US"/>
        </w:rPr>
        <w:t>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AC741B" w:rsidRPr="00D6487D" w:rsidRDefault="00AC741B" w:rsidP="008C0942">
      <w:pPr>
        <w:pStyle w:val="Style12"/>
        <w:numPr>
          <w:ilvl w:val="0"/>
          <w:numId w:val="10"/>
        </w:numPr>
        <w:autoSpaceDE/>
        <w:autoSpaceDN/>
        <w:adjustRightInd/>
        <w:spacing w:line="240" w:lineRule="auto"/>
        <w:ind w:left="426" w:right="58" w:hanging="284"/>
        <w:jc w:val="both"/>
        <w:rPr>
          <w:rStyle w:val="FontStyle34"/>
          <w:sz w:val="24"/>
          <w:szCs w:val="24"/>
          <w:lang w:eastAsia="en-US" w:bidi="en-US"/>
        </w:rPr>
      </w:pPr>
      <w:r w:rsidRPr="00D6487D">
        <w:rPr>
          <w:rStyle w:val="FontStyle34"/>
          <w:sz w:val="24"/>
          <w:szCs w:val="24"/>
          <w:lang w:eastAsia="en-US" w:bidi="en-US"/>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 в электронной форме;</w:t>
      </w:r>
    </w:p>
    <w:p w:rsidR="00AC741B" w:rsidRPr="00D6487D" w:rsidRDefault="00AC741B" w:rsidP="008C0942">
      <w:pPr>
        <w:pStyle w:val="Style12"/>
        <w:numPr>
          <w:ilvl w:val="0"/>
          <w:numId w:val="10"/>
        </w:numPr>
        <w:autoSpaceDE/>
        <w:autoSpaceDN/>
        <w:adjustRightInd/>
        <w:spacing w:line="240" w:lineRule="auto"/>
        <w:ind w:left="426" w:right="58" w:hanging="284"/>
        <w:jc w:val="both"/>
        <w:rPr>
          <w:rStyle w:val="FontStyle34"/>
          <w:sz w:val="24"/>
          <w:szCs w:val="24"/>
          <w:lang w:eastAsia="en-US" w:bidi="en-US"/>
        </w:rPr>
      </w:pPr>
      <w:proofErr w:type="gramStart"/>
      <w:r w:rsidRPr="00D6487D">
        <w:rPr>
          <w:rStyle w:val="FontStyle34"/>
          <w:sz w:val="24"/>
          <w:szCs w:val="24"/>
          <w:lang w:eastAsia="en-US" w:bidi="en-US"/>
        </w:rPr>
        <w:t>полученную не ранее чем за 30 дней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w:t>
      </w:r>
      <w:proofErr w:type="gramEnd"/>
      <w:r w:rsidRPr="00D6487D">
        <w:rPr>
          <w:rStyle w:val="FontStyle34"/>
          <w:sz w:val="24"/>
          <w:szCs w:val="24"/>
          <w:lang w:eastAsia="en-US" w:bidi="en-US"/>
        </w:rPr>
        <w:t xml:space="preserve"> </w:t>
      </w:r>
      <w:proofErr w:type="gramStart"/>
      <w:r w:rsidRPr="00D6487D">
        <w:rPr>
          <w:rStyle w:val="FontStyle34"/>
          <w:sz w:val="24"/>
          <w:szCs w:val="24"/>
          <w:lang w:eastAsia="en-US" w:bidi="en-US"/>
        </w:rPr>
        <w:t>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w:t>
      </w:r>
      <w:proofErr w:type="gramEnd"/>
      <w:r w:rsidRPr="00D6487D">
        <w:rPr>
          <w:rStyle w:val="FontStyle34"/>
          <w:sz w:val="24"/>
          <w:szCs w:val="24"/>
          <w:lang w:eastAsia="en-US" w:bidi="en-US"/>
        </w:rPr>
        <w:t xml:space="preserve"> запроса котировок в электронной форме;</w:t>
      </w:r>
    </w:p>
    <w:p w:rsidR="00AC741B" w:rsidRPr="00D6487D" w:rsidRDefault="00AC741B" w:rsidP="008C0942">
      <w:pPr>
        <w:pStyle w:val="Style12"/>
        <w:numPr>
          <w:ilvl w:val="0"/>
          <w:numId w:val="10"/>
        </w:numPr>
        <w:autoSpaceDE/>
        <w:autoSpaceDN/>
        <w:adjustRightInd/>
        <w:spacing w:line="240" w:lineRule="auto"/>
        <w:ind w:left="426" w:right="58" w:hanging="284"/>
        <w:jc w:val="both"/>
        <w:rPr>
          <w:rStyle w:val="FontStyle34"/>
          <w:sz w:val="24"/>
          <w:szCs w:val="24"/>
          <w:lang w:eastAsia="en-US" w:bidi="en-US"/>
        </w:rPr>
      </w:pPr>
      <w:proofErr w:type="gramStart"/>
      <w:r w:rsidRPr="00D6487D">
        <w:rPr>
          <w:rStyle w:val="FontStyle34"/>
          <w:sz w:val="24"/>
          <w:szCs w:val="24"/>
          <w:lang w:eastAsia="en-US" w:bidi="en-US"/>
        </w:rPr>
        <w:t>документы,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без доверенности (руководитель).</w:t>
      </w:r>
      <w:proofErr w:type="gramEnd"/>
      <w:r w:rsidRPr="00D6487D">
        <w:rPr>
          <w:rStyle w:val="FontStyle34"/>
          <w:sz w:val="24"/>
          <w:szCs w:val="24"/>
          <w:lang w:eastAsia="en-US" w:bidi="en-US"/>
        </w:rPr>
        <w:t xml:space="preserve"> </w:t>
      </w:r>
      <w:proofErr w:type="gramStart"/>
      <w:r w:rsidRPr="00D6487D">
        <w:rPr>
          <w:rStyle w:val="FontStyle34"/>
          <w:sz w:val="24"/>
          <w:szCs w:val="24"/>
          <w:lang w:eastAsia="en-US" w:bidi="en-US"/>
        </w:rPr>
        <w:t>В случае если от имени участника запроса котировок в электронной форме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в электронной форме, заверенную печатью участника запроса котировок в электронной форме (при наличии) и подписанную руководителем участника запроса котировок в электронной форме (для юридических лиц) или уполномоченным этим</w:t>
      </w:r>
      <w:proofErr w:type="gramEnd"/>
      <w:r w:rsidRPr="00D6487D">
        <w:rPr>
          <w:rStyle w:val="FontStyle34"/>
          <w:sz w:val="24"/>
          <w:szCs w:val="24"/>
          <w:lang w:eastAsia="en-US" w:bidi="en-US"/>
        </w:rPr>
        <w:t xml:space="preserve"> руководителем лицом.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AC741B" w:rsidRPr="00D6487D" w:rsidRDefault="00AC741B" w:rsidP="008C0942">
      <w:pPr>
        <w:pStyle w:val="Style12"/>
        <w:numPr>
          <w:ilvl w:val="0"/>
          <w:numId w:val="10"/>
        </w:numPr>
        <w:autoSpaceDE/>
        <w:autoSpaceDN/>
        <w:adjustRightInd/>
        <w:spacing w:line="240" w:lineRule="auto"/>
        <w:ind w:left="426" w:right="58" w:hanging="284"/>
        <w:jc w:val="both"/>
        <w:rPr>
          <w:rStyle w:val="FontStyle34"/>
          <w:sz w:val="24"/>
          <w:szCs w:val="24"/>
          <w:lang w:eastAsia="en-US" w:bidi="en-US"/>
        </w:rPr>
      </w:pPr>
      <w:r w:rsidRPr="00D6487D">
        <w:rPr>
          <w:rStyle w:val="FontStyle34"/>
          <w:sz w:val="24"/>
          <w:szCs w:val="24"/>
          <w:lang w:eastAsia="en-US" w:bidi="en-US"/>
        </w:rPr>
        <w:t>копии учредительных документов участника запроса котировок в электронной форме (для юридических лиц);</w:t>
      </w:r>
    </w:p>
    <w:p w:rsidR="00AC741B" w:rsidRPr="00D6487D" w:rsidRDefault="00AC741B" w:rsidP="008C0942">
      <w:pPr>
        <w:pStyle w:val="Style12"/>
        <w:numPr>
          <w:ilvl w:val="0"/>
          <w:numId w:val="10"/>
        </w:numPr>
        <w:autoSpaceDE/>
        <w:autoSpaceDN/>
        <w:adjustRightInd/>
        <w:spacing w:line="240" w:lineRule="auto"/>
        <w:ind w:left="426" w:right="58" w:hanging="284"/>
        <w:jc w:val="both"/>
        <w:rPr>
          <w:rStyle w:val="FontStyle34"/>
          <w:sz w:val="24"/>
          <w:szCs w:val="24"/>
          <w:lang w:eastAsia="en-US" w:bidi="en-US"/>
        </w:rPr>
      </w:pPr>
      <w:proofErr w:type="gramStart"/>
      <w:r w:rsidRPr="00D6487D">
        <w:rPr>
          <w:rStyle w:val="FontStyle34"/>
          <w:sz w:val="24"/>
          <w:szCs w:val="24"/>
          <w:lang w:eastAsia="en-US" w:bidi="en-US"/>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w:t>
      </w:r>
      <w:proofErr w:type="gramEnd"/>
      <w:r w:rsidRPr="00D6487D">
        <w:rPr>
          <w:rStyle w:val="FontStyle34"/>
          <w:sz w:val="24"/>
          <w:szCs w:val="24"/>
          <w:lang w:eastAsia="en-US" w:bidi="en-US"/>
        </w:rPr>
        <w:t xml:space="preserve"> о ее совершении, либо письмо о том, что сделка не является сделкой, требующей решения об одобрении ил</w:t>
      </w:r>
      <w:proofErr w:type="gramStart"/>
      <w:r w:rsidRPr="00D6487D">
        <w:rPr>
          <w:rStyle w:val="FontStyle34"/>
          <w:sz w:val="24"/>
          <w:szCs w:val="24"/>
          <w:lang w:eastAsia="en-US" w:bidi="en-US"/>
        </w:rPr>
        <w:t>и о ее</w:t>
      </w:r>
      <w:proofErr w:type="gramEnd"/>
      <w:r w:rsidRPr="00D6487D">
        <w:rPr>
          <w:rStyle w:val="FontStyle34"/>
          <w:sz w:val="24"/>
          <w:szCs w:val="24"/>
          <w:lang w:eastAsia="en-US" w:bidi="en-US"/>
        </w:rPr>
        <w:t xml:space="preserve"> совершении;</w:t>
      </w:r>
    </w:p>
    <w:p w:rsidR="00AC741B" w:rsidRPr="00D6487D" w:rsidRDefault="00AC741B" w:rsidP="008C0942">
      <w:pPr>
        <w:pStyle w:val="Style12"/>
        <w:numPr>
          <w:ilvl w:val="0"/>
          <w:numId w:val="10"/>
        </w:numPr>
        <w:autoSpaceDE/>
        <w:autoSpaceDN/>
        <w:adjustRightInd/>
        <w:spacing w:line="240" w:lineRule="auto"/>
        <w:ind w:left="426" w:right="58" w:hanging="284"/>
        <w:jc w:val="both"/>
        <w:rPr>
          <w:rStyle w:val="FontStyle34"/>
          <w:sz w:val="24"/>
          <w:szCs w:val="24"/>
          <w:lang w:eastAsia="en-US" w:bidi="en-US"/>
        </w:rPr>
      </w:pPr>
      <w:proofErr w:type="gramStart"/>
      <w:r w:rsidRPr="00D6487D">
        <w:rPr>
          <w:rStyle w:val="FontStyle34"/>
          <w:sz w:val="24"/>
          <w:szCs w:val="24"/>
          <w:lang w:eastAsia="en-US" w:bidi="en-US"/>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w:t>
      </w:r>
      <w:proofErr w:type="gramEnd"/>
      <w:r w:rsidRPr="00D6487D">
        <w:rPr>
          <w:rStyle w:val="FontStyle34"/>
          <w:sz w:val="24"/>
          <w:szCs w:val="24"/>
          <w:lang w:eastAsia="en-US" w:bidi="en-US"/>
        </w:rPr>
        <w:t>, что сделка не является сделкой, требующей решения об одобрении ил</w:t>
      </w:r>
      <w:proofErr w:type="gramStart"/>
      <w:r w:rsidRPr="00D6487D">
        <w:rPr>
          <w:rStyle w:val="FontStyle34"/>
          <w:sz w:val="24"/>
          <w:szCs w:val="24"/>
          <w:lang w:eastAsia="en-US" w:bidi="en-US"/>
        </w:rPr>
        <w:t>и о ее</w:t>
      </w:r>
      <w:proofErr w:type="gramEnd"/>
      <w:r w:rsidRPr="00D6487D">
        <w:rPr>
          <w:rStyle w:val="FontStyle34"/>
          <w:sz w:val="24"/>
          <w:szCs w:val="24"/>
          <w:lang w:eastAsia="en-US" w:bidi="en-US"/>
        </w:rPr>
        <w:t xml:space="preserve"> совершении.</w:t>
      </w:r>
    </w:p>
    <w:p w:rsidR="00AC741B" w:rsidRPr="00D6487D" w:rsidRDefault="00AC741B" w:rsidP="008C0942">
      <w:pPr>
        <w:pStyle w:val="Style12"/>
        <w:numPr>
          <w:ilvl w:val="0"/>
          <w:numId w:val="10"/>
        </w:numPr>
        <w:autoSpaceDE/>
        <w:autoSpaceDN/>
        <w:adjustRightInd/>
        <w:spacing w:line="240" w:lineRule="auto"/>
        <w:ind w:left="426" w:right="58" w:hanging="284"/>
        <w:jc w:val="both"/>
        <w:rPr>
          <w:rStyle w:val="FontStyle34"/>
          <w:sz w:val="24"/>
          <w:szCs w:val="24"/>
          <w:lang w:eastAsia="en-US" w:bidi="en-US"/>
        </w:rPr>
      </w:pPr>
      <w:r w:rsidRPr="00D6487D">
        <w:rPr>
          <w:rStyle w:val="FontStyle34"/>
          <w:sz w:val="24"/>
          <w:szCs w:val="24"/>
          <w:lang w:eastAsia="en-US" w:bidi="en-US"/>
        </w:rPr>
        <w:t xml:space="preserve">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w:t>
      </w:r>
      <w:r w:rsidRPr="00D6487D">
        <w:rPr>
          <w:rStyle w:val="FontStyle34"/>
          <w:sz w:val="24"/>
          <w:szCs w:val="24"/>
          <w:lang w:eastAsia="en-US" w:bidi="en-US"/>
        </w:rPr>
        <w:lastRenderedPageBreak/>
        <w:t>электронной форме представляет декларацию о его принадлежности к субъектам малого и среднего предпринимательства.</w:t>
      </w:r>
    </w:p>
    <w:p w:rsidR="00AC741B" w:rsidRPr="00D6487D" w:rsidRDefault="00AC741B" w:rsidP="008C0942">
      <w:pPr>
        <w:pStyle w:val="Style12"/>
        <w:numPr>
          <w:ilvl w:val="0"/>
          <w:numId w:val="5"/>
        </w:numPr>
        <w:autoSpaceDE/>
        <w:autoSpaceDN/>
        <w:adjustRightInd/>
        <w:spacing w:line="240" w:lineRule="auto"/>
        <w:ind w:left="284" w:right="58" w:hanging="284"/>
        <w:jc w:val="both"/>
        <w:rPr>
          <w:rStyle w:val="FontStyle34"/>
          <w:sz w:val="24"/>
          <w:szCs w:val="24"/>
          <w:lang w:eastAsia="en-US" w:bidi="en-US"/>
        </w:rPr>
      </w:pPr>
      <w:r w:rsidRPr="00D6487D">
        <w:rPr>
          <w:rStyle w:val="FontStyle34"/>
          <w:sz w:val="24"/>
          <w:szCs w:val="24"/>
          <w:lang w:eastAsia="en-US" w:bidi="en-US"/>
        </w:rPr>
        <w:t>согласие участника запроса котировок в электронной форме исполнить условия договора, указанные в извещении о проведении запроса котировок, наименование и характеристики поставляемого товара в случае осуществления поставки товара. В случаях, предусмотренных котировочной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AC741B" w:rsidRPr="00D6487D" w:rsidRDefault="00AC741B" w:rsidP="008C0942">
      <w:pPr>
        <w:pStyle w:val="Style12"/>
        <w:numPr>
          <w:ilvl w:val="0"/>
          <w:numId w:val="5"/>
        </w:numPr>
        <w:autoSpaceDE/>
        <w:autoSpaceDN/>
        <w:adjustRightInd/>
        <w:spacing w:line="240" w:lineRule="auto"/>
        <w:ind w:left="284" w:right="58" w:hanging="284"/>
        <w:jc w:val="both"/>
        <w:rPr>
          <w:rStyle w:val="FontStyle34"/>
          <w:sz w:val="24"/>
          <w:szCs w:val="24"/>
          <w:lang w:eastAsia="en-US" w:bidi="en-US"/>
        </w:rPr>
      </w:pPr>
      <w:r w:rsidRPr="00D6487D">
        <w:rPr>
          <w:rStyle w:val="FontStyle34"/>
          <w:sz w:val="24"/>
          <w:szCs w:val="24"/>
          <w:lang w:eastAsia="en-US" w:bidi="en-US"/>
        </w:rPr>
        <w:t xml:space="preserve">документы или копии документов, подтверждающие соответствие участника запроса котировок в электронной </w:t>
      </w:r>
      <w:proofErr w:type="gramStart"/>
      <w:r w:rsidRPr="00D6487D">
        <w:rPr>
          <w:rStyle w:val="FontStyle34"/>
          <w:sz w:val="24"/>
          <w:szCs w:val="24"/>
          <w:lang w:eastAsia="en-US" w:bidi="en-US"/>
        </w:rPr>
        <w:t>форме</w:t>
      </w:r>
      <w:proofErr w:type="gramEnd"/>
      <w:r w:rsidRPr="00D6487D">
        <w:rPr>
          <w:rStyle w:val="FontStyle34"/>
          <w:sz w:val="24"/>
          <w:szCs w:val="24"/>
          <w:lang w:eastAsia="en-US" w:bidi="en-US"/>
        </w:rPr>
        <w:t xml:space="preserve"> установленным котировочной документацией требованиям;</w:t>
      </w:r>
    </w:p>
    <w:p w:rsidR="00AC741B" w:rsidRPr="00D6487D" w:rsidRDefault="00AC741B" w:rsidP="008C0942">
      <w:pPr>
        <w:pStyle w:val="Style12"/>
        <w:numPr>
          <w:ilvl w:val="0"/>
          <w:numId w:val="5"/>
        </w:numPr>
        <w:autoSpaceDE/>
        <w:autoSpaceDN/>
        <w:adjustRightInd/>
        <w:spacing w:line="240" w:lineRule="auto"/>
        <w:ind w:left="284" w:right="58" w:hanging="284"/>
        <w:jc w:val="both"/>
        <w:rPr>
          <w:rStyle w:val="FontStyle34"/>
          <w:sz w:val="24"/>
          <w:szCs w:val="24"/>
          <w:lang w:eastAsia="en-US" w:bidi="en-US"/>
        </w:rPr>
      </w:pPr>
      <w:r w:rsidRPr="00D6487D">
        <w:rPr>
          <w:rStyle w:val="FontStyle34"/>
          <w:sz w:val="24"/>
          <w:szCs w:val="24"/>
          <w:lang w:eastAsia="en-US" w:bidi="en-US"/>
        </w:rPr>
        <w:t>согласие субъекта персональных данных на обработку его персональных данных (для участника запроса котировок в электронной форме – физического лица).</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 xml:space="preserve">В случае неполного представления документов, перечисленных в </w:t>
      </w:r>
      <w:bookmarkStart w:id="102" w:name="_Toc311450799"/>
      <w:r w:rsidRPr="00D6487D">
        <w:rPr>
          <w:rFonts w:ascii="Times New Roman" w:hAnsi="Times New Roman" w:cs="Times New Roman"/>
          <w:sz w:val="24"/>
          <w:szCs w:val="24"/>
          <w:lang w:val="ru-RU"/>
        </w:rPr>
        <w:t>Информационной карте, участник закупочной процедуры не допускается к участию в закупке.</w:t>
      </w:r>
      <w:bookmarkEnd w:id="102"/>
    </w:p>
    <w:p w:rsidR="007A08D4" w:rsidRPr="007A08D4" w:rsidRDefault="00AC741B" w:rsidP="007A08D4">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Сведения, содержащиеся в заявке, не должны допускать двусмысленных толкований.</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bookmarkStart w:id="103" w:name="_Toc376103870"/>
      <w:bookmarkStart w:id="104" w:name="_Toc376103966"/>
      <w:bookmarkStart w:id="105" w:name="_Toc376104123"/>
      <w:bookmarkStart w:id="106" w:name="_Toc376104249"/>
      <w:bookmarkStart w:id="107" w:name="_Toc376104396"/>
      <w:bookmarkStart w:id="108" w:name="_Toc376104474"/>
      <w:bookmarkStart w:id="109" w:name="_Toc376104522"/>
      <w:bookmarkStart w:id="110" w:name="_Toc376104587"/>
      <w:bookmarkStart w:id="111" w:name="_Toc376187094"/>
      <w:bookmarkStart w:id="112" w:name="_Toc420600583"/>
      <w:bookmarkStart w:id="113" w:name="_Toc456706387"/>
      <w:r w:rsidRPr="00D6487D">
        <w:rPr>
          <w:rFonts w:eastAsiaTheme="minorEastAsia"/>
          <w:bCs w:val="0"/>
          <w:u w:val="none"/>
          <w:lang w:eastAsia="en-US" w:bidi="en-US"/>
        </w:rPr>
        <w:t>Инструкция по заполнению заявки на участие в электронном аукционе</w:t>
      </w:r>
      <w:bookmarkEnd w:id="103"/>
      <w:bookmarkEnd w:id="104"/>
      <w:bookmarkEnd w:id="105"/>
      <w:bookmarkEnd w:id="106"/>
      <w:bookmarkEnd w:id="107"/>
      <w:bookmarkEnd w:id="108"/>
      <w:bookmarkEnd w:id="109"/>
      <w:bookmarkEnd w:id="110"/>
      <w:bookmarkEnd w:id="111"/>
      <w:bookmarkEnd w:id="112"/>
      <w:bookmarkEnd w:id="113"/>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При подготовке заявки участниками закупки должны применяться общепринятые обозначения и наименования в соответствии с требованиями действующих нормативных актов, если иное не указано в части IV «Техническое задание».</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Сведения, которые содержатся в заявках участников закупок, не должны допускать двусмысленных (неоднозначных) толкований. Все экземпляры документов (копий документов), входящих в ее состав, должны иметь четкую печать текстов</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Заявка на участие в электронном аукционе заполняется участником закупки в соответствии с инструкцией оператора электронной площадки, размещенной на его сайте, и настоящей инструкцией.</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Заявка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электронной подписью лица, имеющего право действовать от имени участника запроса котировок в электронной форме.</w:t>
      </w:r>
    </w:p>
    <w:p w:rsidR="00AC741B" w:rsidRPr="007A08D4" w:rsidRDefault="00AC741B" w:rsidP="008C0942">
      <w:pPr>
        <w:pStyle w:val="20"/>
        <w:keepNext w:val="0"/>
        <w:keepLines w:val="0"/>
        <w:numPr>
          <w:ilvl w:val="0"/>
          <w:numId w:val="2"/>
        </w:numPr>
        <w:autoSpaceDE/>
        <w:autoSpaceDN/>
        <w:adjustRightInd/>
        <w:rPr>
          <w:rFonts w:ascii="Times New Roman" w:eastAsia="Times New Roman" w:hAnsi="Times New Roman" w:cs="Times New Roman"/>
          <w:bCs w:val="0"/>
          <w:color w:val="auto"/>
          <w:kern w:val="32"/>
          <w:sz w:val="28"/>
          <w:szCs w:val="28"/>
        </w:rPr>
      </w:pPr>
      <w:bookmarkStart w:id="114" w:name="_Toc446598145"/>
      <w:bookmarkStart w:id="115" w:name="_Toc456706388"/>
      <w:r w:rsidRPr="007A08D4">
        <w:rPr>
          <w:rFonts w:ascii="Times New Roman" w:eastAsia="Times New Roman" w:hAnsi="Times New Roman" w:cs="Times New Roman"/>
          <w:bCs w:val="0"/>
          <w:color w:val="auto"/>
          <w:kern w:val="32"/>
          <w:sz w:val="28"/>
          <w:szCs w:val="28"/>
        </w:rPr>
        <w:t>Требования к участникам закупки</w:t>
      </w:r>
      <w:bookmarkStart w:id="116" w:name="_Toc416159997"/>
      <w:bookmarkStart w:id="117" w:name="_Toc416683310"/>
      <w:bookmarkEnd w:id="114"/>
      <w:bookmarkEnd w:id="115"/>
      <w:bookmarkEnd w:id="116"/>
      <w:bookmarkEnd w:id="117"/>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18" w:name="_Toc416685453"/>
      <w:bookmarkStart w:id="119" w:name="_Toc446598146"/>
      <w:bookmarkStart w:id="120" w:name="_Toc448395833"/>
      <w:bookmarkStart w:id="121" w:name="_Toc454535587"/>
      <w:bookmarkStart w:id="122" w:name="_Toc456706389"/>
      <w:r w:rsidRPr="00D6487D">
        <w:rPr>
          <w:rFonts w:eastAsiaTheme="minorEastAsia"/>
          <w:b w:val="0"/>
          <w:bCs w:val="0"/>
          <w:u w:val="none"/>
          <w:lang w:eastAsia="en-US" w:bidi="en-US"/>
        </w:rPr>
        <w:t xml:space="preserve">Рассматриваются заявки юридических лиц или физических лиц, в том числе индивидуальных предпринимателей, получивших аккредитацию на электронной площадке </w:t>
      </w:r>
      <w:bookmarkEnd w:id="118"/>
      <w:bookmarkEnd w:id="119"/>
      <w:bookmarkEnd w:id="120"/>
      <w:bookmarkEnd w:id="121"/>
      <w:r w:rsidRPr="00D6487D">
        <w:rPr>
          <w:rFonts w:eastAsiaTheme="minorEastAsia"/>
          <w:b w:val="0"/>
          <w:bCs w:val="0"/>
          <w:u w:val="none"/>
          <w:lang w:eastAsia="en-US" w:bidi="en-US"/>
        </w:rPr>
        <w:t>и соответствующих требованиям, установленным в Информационной карте.</w:t>
      </w:r>
      <w:bookmarkEnd w:id="122"/>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rPr>
          <w:rFonts w:eastAsiaTheme="minorEastAsia"/>
          <w:bCs w:val="0"/>
          <w:u w:val="none"/>
          <w:lang w:eastAsia="en-US" w:bidi="en-US"/>
        </w:rPr>
      </w:pPr>
      <w:bookmarkStart w:id="123" w:name="_Toc390095624"/>
      <w:bookmarkStart w:id="124" w:name="_Toc403925288"/>
      <w:bookmarkStart w:id="125" w:name="_Toc403925563"/>
      <w:bookmarkStart w:id="126" w:name="_Toc448395835"/>
      <w:bookmarkStart w:id="127" w:name="_Toc454535589"/>
      <w:bookmarkStart w:id="128" w:name="_Toc456706390"/>
      <w:r w:rsidRPr="00D6487D">
        <w:rPr>
          <w:rFonts w:eastAsiaTheme="minorEastAsia"/>
          <w:bCs w:val="0"/>
          <w:u w:val="none"/>
          <w:lang w:eastAsia="en-US" w:bidi="en-US"/>
        </w:rPr>
        <w:t>Отказ в допуске к участию в закупке</w:t>
      </w:r>
      <w:bookmarkEnd w:id="123"/>
      <w:bookmarkEnd w:id="124"/>
      <w:bookmarkEnd w:id="125"/>
      <w:bookmarkEnd w:id="126"/>
      <w:bookmarkEnd w:id="127"/>
      <w:bookmarkEnd w:id="128"/>
    </w:p>
    <w:p w:rsidR="00AC741B" w:rsidRPr="00D6487D" w:rsidRDefault="00AC741B" w:rsidP="008C0942">
      <w:pPr>
        <w:pStyle w:val="a4"/>
        <w:widowControl w:val="0"/>
        <w:spacing w:after="0" w:line="240" w:lineRule="auto"/>
        <w:contextualSpacing w:val="0"/>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Основаниями для отказа в допуске к участию в закупке являются:</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29" w:name="_Toc456706391"/>
      <w:r w:rsidRPr="00D6487D">
        <w:rPr>
          <w:rFonts w:eastAsiaTheme="minorEastAsia"/>
          <w:b w:val="0"/>
          <w:bCs w:val="0"/>
          <w:u w:val="none"/>
          <w:lang w:eastAsia="en-US" w:bidi="en-US"/>
        </w:rPr>
        <w:t>отсутствие документов в составе заявки, обязательное представление которых установлено в документации о закупке, либо наличия в таких документах недостоверных сведений;</w:t>
      </w:r>
      <w:bookmarkEnd w:id="129"/>
      <w:r w:rsidRPr="00D6487D">
        <w:rPr>
          <w:rFonts w:eastAsiaTheme="minorEastAsia"/>
          <w:b w:val="0"/>
          <w:bCs w:val="0"/>
          <w:u w:val="none"/>
          <w:lang w:eastAsia="en-US" w:bidi="en-US"/>
        </w:rPr>
        <w:t xml:space="preserve"> </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30" w:name="_Toc456706392"/>
      <w:r w:rsidRPr="00D6487D">
        <w:rPr>
          <w:rFonts w:eastAsiaTheme="minorEastAsia"/>
          <w:b w:val="0"/>
          <w:bCs w:val="0"/>
          <w:u w:val="none"/>
          <w:lang w:eastAsia="en-US" w:bidi="en-US"/>
        </w:rPr>
        <w:t>несоответствие участника закупки требованиям, установленным к нему в соответствии с пунктом 5.1;</w:t>
      </w:r>
      <w:bookmarkEnd w:id="130"/>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31" w:name="_Toc456706393"/>
      <w:r w:rsidRPr="00D6487D">
        <w:rPr>
          <w:rFonts w:eastAsiaTheme="minorEastAsia"/>
          <w:b w:val="0"/>
          <w:bCs w:val="0"/>
          <w:u w:val="none"/>
          <w:lang w:eastAsia="en-US" w:bidi="en-US"/>
        </w:rPr>
        <w:t>невнесение или внесение участником закупки денежных сре</w:t>
      </w:r>
      <w:proofErr w:type="gramStart"/>
      <w:r w:rsidRPr="00D6487D">
        <w:rPr>
          <w:rFonts w:eastAsiaTheme="minorEastAsia"/>
          <w:b w:val="0"/>
          <w:bCs w:val="0"/>
          <w:u w:val="none"/>
          <w:lang w:eastAsia="en-US" w:bidi="en-US"/>
        </w:rPr>
        <w:t>дств в к</w:t>
      </w:r>
      <w:proofErr w:type="gramEnd"/>
      <w:r w:rsidRPr="00D6487D">
        <w:rPr>
          <w:rFonts w:eastAsiaTheme="minorEastAsia"/>
          <w:b w:val="0"/>
          <w:bCs w:val="0"/>
          <w:u w:val="none"/>
          <w:lang w:eastAsia="en-US" w:bidi="en-US"/>
        </w:rPr>
        <w:t>ачестве обеспечения заявки не в полном размере либо предоставления безотзывной банковской гарантии на сумму менее установленной в документации о закупке, если требование обеспечения заявки установлено в документации о закупке;</w:t>
      </w:r>
      <w:bookmarkEnd w:id="131"/>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32" w:name="_Toc456706394"/>
      <w:proofErr w:type="spellStart"/>
      <w:r w:rsidRPr="00D6487D">
        <w:rPr>
          <w:rFonts w:eastAsiaTheme="minorEastAsia"/>
          <w:b w:val="0"/>
          <w:bCs w:val="0"/>
          <w:u w:val="none"/>
          <w:lang w:eastAsia="en-US" w:bidi="en-US"/>
        </w:rPr>
        <w:t>непоступление</w:t>
      </w:r>
      <w:proofErr w:type="spellEnd"/>
      <w:r w:rsidRPr="00D6487D">
        <w:rPr>
          <w:rFonts w:eastAsiaTheme="minorEastAsia"/>
          <w:b w:val="0"/>
          <w:bCs w:val="0"/>
          <w:u w:val="none"/>
          <w:lang w:eastAsia="en-US" w:bidi="en-US"/>
        </w:rPr>
        <w:t xml:space="preserve"> денежных средств, вносимых участником закупки в качестве обеспечения заявки, на счет Заказчика, если требование обеспечения заявки установлено в документации о закупке;</w:t>
      </w:r>
      <w:bookmarkEnd w:id="132"/>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33" w:name="_Toc456706395"/>
      <w:proofErr w:type="gramStart"/>
      <w:r w:rsidRPr="00D6487D">
        <w:rPr>
          <w:rFonts w:eastAsiaTheme="minorEastAsia"/>
          <w:b w:val="0"/>
          <w:bCs w:val="0"/>
          <w:u w:val="none"/>
          <w:lang w:eastAsia="en-US" w:bidi="en-US"/>
        </w:rPr>
        <w:t xml:space="preserve">несоответствие заявки участника закупки требованиям документации о закупке, в том числе в случае наличия в таких заявках предложения о цене договора, превышающей начальную (максимальную) цену договора, начальную (максимальную) цену единицы работы, услуги, либо в случае, если срок выполнения работ (оказания услуг, поставки </w:t>
      </w:r>
      <w:r w:rsidRPr="00D6487D">
        <w:rPr>
          <w:rFonts w:eastAsiaTheme="minorEastAsia"/>
          <w:b w:val="0"/>
          <w:bCs w:val="0"/>
          <w:u w:val="none"/>
          <w:lang w:eastAsia="en-US" w:bidi="en-US"/>
        </w:rPr>
        <w:lastRenderedPageBreak/>
        <w:t>товара), указанный в заявке участника закупки, превышает срок, установленный документацией закупки, либо в случае подачи заявки в незапечатанном</w:t>
      </w:r>
      <w:proofErr w:type="gramEnd"/>
      <w:r w:rsidRPr="00D6487D">
        <w:rPr>
          <w:rFonts w:eastAsiaTheme="minorEastAsia"/>
          <w:b w:val="0"/>
          <w:bCs w:val="0"/>
          <w:u w:val="none"/>
          <w:lang w:eastAsia="en-US" w:bidi="en-US"/>
        </w:rPr>
        <w:t xml:space="preserve"> </w:t>
      </w:r>
      <w:proofErr w:type="gramStart"/>
      <w:r w:rsidRPr="00D6487D">
        <w:rPr>
          <w:rFonts w:eastAsiaTheme="minorEastAsia"/>
          <w:b w:val="0"/>
          <w:bCs w:val="0"/>
          <w:u w:val="none"/>
          <w:lang w:eastAsia="en-US" w:bidi="en-US"/>
        </w:rPr>
        <w:t>конверте</w:t>
      </w:r>
      <w:proofErr w:type="gramEnd"/>
      <w:r w:rsidRPr="00D6487D">
        <w:rPr>
          <w:rFonts w:eastAsiaTheme="minorEastAsia"/>
          <w:b w:val="0"/>
          <w:bCs w:val="0"/>
          <w:u w:val="none"/>
          <w:lang w:eastAsia="en-US" w:bidi="en-US"/>
        </w:rPr>
        <w:t>;</w:t>
      </w:r>
      <w:bookmarkEnd w:id="133"/>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34" w:name="_Toc456706396"/>
      <w:r w:rsidRPr="00D6487D">
        <w:rPr>
          <w:rFonts w:eastAsiaTheme="minorEastAsia"/>
          <w:b w:val="0"/>
          <w:bCs w:val="0"/>
          <w:u w:val="none"/>
          <w:lang w:eastAsia="en-US" w:bidi="en-US"/>
        </w:rPr>
        <w:t>представление в составе заявки недостоверной информации, в том числе в отношении участника закупки.</w:t>
      </w:r>
      <w:bookmarkEnd w:id="134"/>
      <w:r w:rsidRPr="00D6487D">
        <w:rPr>
          <w:rFonts w:eastAsiaTheme="minorEastAsia"/>
          <w:b w:val="0"/>
          <w:bCs w:val="0"/>
          <w:u w:val="none"/>
          <w:lang w:eastAsia="en-US" w:bidi="en-US"/>
        </w:rPr>
        <w:t xml:space="preserve"> </w:t>
      </w:r>
    </w:p>
    <w:p w:rsidR="00AC741B" w:rsidRPr="00EC6FB9" w:rsidRDefault="00AC741B" w:rsidP="008C0942">
      <w:pPr>
        <w:pStyle w:val="20"/>
        <w:keepNext w:val="0"/>
        <w:keepLines w:val="0"/>
        <w:numPr>
          <w:ilvl w:val="0"/>
          <w:numId w:val="2"/>
        </w:numPr>
        <w:autoSpaceDE/>
        <w:autoSpaceDN/>
        <w:adjustRightInd/>
        <w:rPr>
          <w:rFonts w:ascii="Times New Roman" w:eastAsia="Times New Roman" w:hAnsi="Times New Roman" w:cs="Times New Roman"/>
          <w:bCs w:val="0"/>
          <w:color w:val="auto"/>
          <w:kern w:val="32"/>
          <w:sz w:val="28"/>
          <w:szCs w:val="28"/>
        </w:rPr>
      </w:pPr>
      <w:bookmarkStart w:id="135" w:name="_Toc446598153"/>
      <w:bookmarkStart w:id="136" w:name="_Toc456706397"/>
      <w:bookmarkStart w:id="137" w:name="_Toc390095644"/>
      <w:r w:rsidRPr="00EC6FB9">
        <w:rPr>
          <w:rFonts w:ascii="Times New Roman" w:eastAsia="Times New Roman" w:hAnsi="Times New Roman" w:cs="Times New Roman"/>
          <w:bCs w:val="0"/>
          <w:color w:val="auto"/>
          <w:kern w:val="32"/>
          <w:sz w:val="28"/>
          <w:szCs w:val="28"/>
        </w:rPr>
        <w:t>Обеспечение заявок на участие в закупке</w:t>
      </w:r>
      <w:bookmarkEnd w:id="135"/>
      <w:bookmarkEnd w:id="136"/>
      <w:r w:rsidRPr="00EC6FB9">
        <w:rPr>
          <w:rFonts w:ascii="Times New Roman" w:eastAsia="Times New Roman" w:hAnsi="Times New Roman" w:cs="Times New Roman"/>
          <w:bCs w:val="0"/>
          <w:color w:val="auto"/>
          <w:kern w:val="32"/>
          <w:sz w:val="28"/>
          <w:szCs w:val="28"/>
        </w:rPr>
        <w:t xml:space="preserve"> </w:t>
      </w:r>
      <w:bookmarkStart w:id="138" w:name="_Toc403925025"/>
      <w:bookmarkStart w:id="139" w:name="_Toc403925306"/>
      <w:bookmarkStart w:id="140" w:name="_Toc403925581"/>
      <w:bookmarkStart w:id="141" w:name="_Toc403925862"/>
      <w:bookmarkStart w:id="142" w:name="_Toc403926137"/>
      <w:bookmarkEnd w:id="138"/>
      <w:bookmarkEnd w:id="139"/>
      <w:bookmarkEnd w:id="140"/>
      <w:bookmarkEnd w:id="141"/>
      <w:bookmarkEnd w:id="142"/>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43" w:name="_Toc402189943"/>
      <w:bookmarkStart w:id="144" w:name="_Toc402189944"/>
      <w:bookmarkStart w:id="145" w:name="_Toc403925307"/>
      <w:bookmarkStart w:id="146" w:name="_Toc403925582"/>
      <w:bookmarkStart w:id="147" w:name="_Toc446598154"/>
      <w:bookmarkStart w:id="148" w:name="_Toc448395841"/>
      <w:bookmarkStart w:id="149" w:name="_Toc454535594"/>
      <w:bookmarkStart w:id="150" w:name="_Toc456706398"/>
      <w:bookmarkEnd w:id="143"/>
      <w:bookmarkEnd w:id="144"/>
      <w:r w:rsidRPr="00EC6FB9">
        <w:rPr>
          <w:rFonts w:eastAsiaTheme="minorEastAsia"/>
          <w:b w:val="0"/>
          <w:bCs w:val="0"/>
          <w:u w:val="none"/>
          <w:lang w:eastAsia="en-US" w:bidi="en-US"/>
        </w:rPr>
        <w:t>В случае если Заказчиком в Информационной карте установлено требование обеспечения заявки на участие в закупке, Участники размещения заказа в составе заявки на участие в закупке предоставляют обеспечение заявки на сумму, выраженную в рублях и указанную в Информационной карте.</w:t>
      </w:r>
      <w:bookmarkEnd w:id="145"/>
      <w:bookmarkEnd w:id="146"/>
      <w:bookmarkEnd w:id="147"/>
      <w:bookmarkEnd w:id="148"/>
      <w:bookmarkEnd w:id="149"/>
      <w:bookmarkEnd w:id="150"/>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51" w:name="_Toc403925308"/>
      <w:bookmarkStart w:id="152" w:name="_Toc403925583"/>
      <w:bookmarkStart w:id="153" w:name="_Toc446598155"/>
      <w:bookmarkStart w:id="154" w:name="_Toc448395842"/>
      <w:bookmarkStart w:id="155" w:name="_Toc454535595"/>
      <w:bookmarkStart w:id="156" w:name="_Toc456706399"/>
      <w:r w:rsidRPr="00EC6FB9">
        <w:rPr>
          <w:rFonts w:eastAsiaTheme="minorEastAsia"/>
          <w:b w:val="0"/>
          <w:bCs w:val="0"/>
          <w:u w:val="none"/>
          <w:lang w:eastAsia="en-US" w:bidi="en-US"/>
        </w:rPr>
        <w:t>Обеспечение заявки на участие в закупке должно отвечать следующим требованиям:</w:t>
      </w:r>
      <w:bookmarkEnd w:id="151"/>
      <w:bookmarkEnd w:id="152"/>
      <w:bookmarkEnd w:id="153"/>
      <w:bookmarkEnd w:id="154"/>
      <w:bookmarkEnd w:id="155"/>
      <w:bookmarkEnd w:id="156"/>
    </w:p>
    <w:p w:rsidR="00AC741B" w:rsidRPr="00EC6FB9" w:rsidRDefault="00AC741B" w:rsidP="008C0942">
      <w:pPr>
        <w:pStyle w:val="Style12"/>
        <w:numPr>
          <w:ilvl w:val="0"/>
          <w:numId w:val="3"/>
        </w:numPr>
        <w:autoSpaceDE/>
        <w:autoSpaceDN/>
        <w:adjustRightInd/>
        <w:spacing w:line="240" w:lineRule="auto"/>
        <w:ind w:right="58" w:hanging="578"/>
        <w:jc w:val="both"/>
      </w:pPr>
      <w:r w:rsidRPr="00EC6FB9">
        <w:t>Размер такого обеспечения может составлять от 0,5 процента до 2 процентов начальной (максимальной) цены договора.</w:t>
      </w:r>
    </w:p>
    <w:p w:rsidR="00AC741B" w:rsidRPr="00EC6FB9" w:rsidRDefault="00AC741B" w:rsidP="008C0942">
      <w:pPr>
        <w:pStyle w:val="Style12"/>
        <w:numPr>
          <w:ilvl w:val="0"/>
          <w:numId w:val="3"/>
        </w:numPr>
        <w:autoSpaceDE/>
        <w:autoSpaceDN/>
        <w:adjustRightInd/>
        <w:spacing w:line="240" w:lineRule="auto"/>
        <w:ind w:right="58" w:hanging="578"/>
        <w:jc w:val="both"/>
      </w:pPr>
      <w:r w:rsidRPr="00EC6FB9">
        <w:t>Обеспечение заявки на участие в закупке производится путем перечисления денежных средств на счет Заказчика или путем предоставления безотзывной банковской гарантии.</w:t>
      </w:r>
    </w:p>
    <w:p w:rsidR="00AC741B" w:rsidRPr="00EC6FB9" w:rsidRDefault="00AC741B" w:rsidP="008C0942">
      <w:pPr>
        <w:pStyle w:val="Style12"/>
        <w:numPr>
          <w:ilvl w:val="0"/>
          <w:numId w:val="3"/>
        </w:numPr>
        <w:autoSpaceDE/>
        <w:autoSpaceDN/>
        <w:adjustRightInd/>
        <w:spacing w:line="240" w:lineRule="auto"/>
        <w:ind w:right="58" w:hanging="578"/>
        <w:jc w:val="both"/>
      </w:pPr>
      <w:r w:rsidRPr="00EC6FB9">
        <w:t xml:space="preserve">Срок действия безотзывной банковской гарантии, предоставленной в качестве обеспечения заявки, должен составлять не менее чем 2 месяца </w:t>
      </w:r>
      <w:proofErr w:type="gramStart"/>
      <w:r w:rsidRPr="00EC6FB9">
        <w:t>с даты окончания</w:t>
      </w:r>
      <w:proofErr w:type="gramEnd"/>
      <w:r w:rsidRPr="00EC6FB9">
        <w:t xml:space="preserve"> срока подачи заявок.</w:t>
      </w:r>
    </w:p>
    <w:p w:rsidR="00AC741B" w:rsidRPr="00EC6FB9" w:rsidRDefault="00AC741B" w:rsidP="008C0942">
      <w:pPr>
        <w:pStyle w:val="Style12"/>
        <w:numPr>
          <w:ilvl w:val="0"/>
          <w:numId w:val="3"/>
        </w:numPr>
        <w:autoSpaceDE/>
        <w:autoSpaceDN/>
        <w:adjustRightInd/>
        <w:spacing w:line="240" w:lineRule="auto"/>
        <w:ind w:right="58" w:hanging="578"/>
        <w:jc w:val="both"/>
      </w:pPr>
      <w:r w:rsidRPr="00EC6FB9">
        <w:t>Выбор способа обеспечения заявки осуществляется участником закупки.</w:t>
      </w:r>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57" w:name="_Toc403925310"/>
      <w:bookmarkStart w:id="158" w:name="_Toc403925585"/>
      <w:bookmarkStart w:id="159" w:name="_Toc446598156"/>
      <w:bookmarkStart w:id="160" w:name="_Toc448395843"/>
      <w:bookmarkStart w:id="161" w:name="_Toc454535596"/>
      <w:bookmarkStart w:id="162" w:name="_Toc456706400"/>
      <w:bookmarkEnd w:id="137"/>
      <w:r w:rsidRPr="00EC6FB9">
        <w:rPr>
          <w:rFonts w:eastAsiaTheme="minorEastAsia"/>
          <w:b w:val="0"/>
          <w:bCs w:val="0"/>
          <w:u w:val="none"/>
          <w:lang w:eastAsia="en-US" w:bidi="en-US"/>
        </w:rPr>
        <w:t>Любая заявка на участие в закупке, не сопровождаемая установленным обеспечением, не будет допущена до участия в закупке.</w:t>
      </w:r>
      <w:bookmarkEnd w:id="157"/>
      <w:bookmarkEnd w:id="158"/>
      <w:bookmarkEnd w:id="159"/>
      <w:bookmarkEnd w:id="160"/>
      <w:bookmarkEnd w:id="161"/>
      <w:bookmarkEnd w:id="162"/>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63" w:name="_Toc403925309"/>
      <w:bookmarkStart w:id="164" w:name="_Toc403925584"/>
      <w:bookmarkStart w:id="165" w:name="_Toc446598157"/>
      <w:bookmarkStart w:id="166" w:name="_Toc448395844"/>
      <w:bookmarkStart w:id="167" w:name="_Toc454535597"/>
      <w:bookmarkStart w:id="168" w:name="_Toc456706401"/>
      <w:r w:rsidRPr="00EC6FB9">
        <w:rPr>
          <w:rFonts w:eastAsiaTheme="minorEastAsia"/>
          <w:b w:val="0"/>
          <w:bCs w:val="0"/>
          <w:u w:val="none"/>
          <w:lang w:eastAsia="en-US" w:bidi="en-US"/>
        </w:rPr>
        <w:t xml:space="preserve">Денежные средства возвращаются участнику  в течение пяти дней со дня </w:t>
      </w:r>
      <w:bookmarkEnd w:id="163"/>
      <w:bookmarkEnd w:id="164"/>
      <w:bookmarkEnd w:id="165"/>
      <w:bookmarkEnd w:id="166"/>
      <w:r w:rsidRPr="00EC6FB9">
        <w:rPr>
          <w:rFonts w:eastAsiaTheme="minorEastAsia"/>
          <w:b w:val="0"/>
          <w:bCs w:val="0"/>
          <w:u w:val="none"/>
          <w:lang w:eastAsia="en-US" w:bidi="en-US"/>
        </w:rPr>
        <w:t>наступления следующих событий:</w:t>
      </w:r>
      <w:bookmarkEnd w:id="167"/>
      <w:bookmarkEnd w:id="168"/>
    </w:p>
    <w:p w:rsidR="00AC741B" w:rsidRPr="00EC6FB9" w:rsidRDefault="00AC741B" w:rsidP="008C0942">
      <w:pPr>
        <w:pStyle w:val="Style12"/>
        <w:numPr>
          <w:ilvl w:val="0"/>
          <w:numId w:val="4"/>
        </w:numPr>
        <w:autoSpaceDE/>
        <w:autoSpaceDN/>
        <w:adjustRightInd/>
        <w:spacing w:line="240" w:lineRule="auto"/>
        <w:ind w:right="58" w:hanging="578"/>
        <w:jc w:val="both"/>
      </w:pPr>
      <w:r w:rsidRPr="00EC6FB9">
        <w:t>подписание протокола рассмотрения и оценки заявок на участие в конкурсе, протокола аукциона, протокола рассмотрения и оценки заявок на участие в запросе котировок, протокола рассмотрения и оценки заявок на уча</w:t>
      </w:r>
      <w:r w:rsidR="003C1AD0" w:rsidRPr="00EC6FB9">
        <w:t>стие в запросе предложений</w:t>
      </w:r>
      <w:r w:rsidRPr="00EC6FB9">
        <w:t>. При этом возврат осуществляется в отношении денежных сре</w:t>
      </w:r>
      <w:proofErr w:type="gramStart"/>
      <w:r w:rsidRPr="00EC6FB9">
        <w:t>дств вс</w:t>
      </w:r>
      <w:proofErr w:type="gramEnd"/>
      <w:r w:rsidRPr="00EC6FB9">
        <w:t>ех участников закупки, за исключением победителя (лица, с которым заключается договор), которому такие денежные средства возвращаются после заключения договора;</w:t>
      </w:r>
    </w:p>
    <w:p w:rsidR="00AC741B" w:rsidRPr="00EC6FB9" w:rsidRDefault="00AC741B" w:rsidP="008C0942">
      <w:pPr>
        <w:pStyle w:val="Style12"/>
        <w:numPr>
          <w:ilvl w:val="0"/>
          <w:numId w:val="4"/>
        </w:numPr>
        <w:autoSpaceDE/>
        <w:autoSpaceDN/>
        <w:adjustRightInd/>
        <w:spacing w:line="240" w:lineRule="auto"/>
        <w:ind w:right="58" w:hanging="578"/>
        <w:jc w:val="both"/>
      </w:pPr>
      <w:r w:rsidRPr="00EC6FB9">
        <w:t>отмена конкурса, аукциона, зап</w:t>
      </w:r>
      <w:r w:rsidR="003C1AD0" w:rsidRPr="00EC6FB9">
        <w:t>роса котировок, запроса предложений</w:t>
      </w:r>
      <w:r w:rsidRPr="00EC6FB9">
        <w:t>;</w:t>
      </w:r>
    </w:p>
    <w:p w:rsidR="00AC741B" w:rsidRPr="00EC6FB9" w:rsidRDefault="00AC741B" w:rsidP="008C0942">
      <w:pPr>
        <w:pStyle w:val="Style12"/>
        <w:numPr>
          <w:ilvl w:val="0"/>
          <w:numId w:val="4"/>
        </w:numPr>
        <w:autoSpaceDE/>
        <w:autoSpaceDN/>
        <w:adjustRightInd/>
        <w:spacing w:line="240" w:lineRule="auto"/>
        <w:ind w:right="58" w:hanging="578"/>
        <w:jc w:val="both"/>
      </w:pPr>
      <w:r w:rsidRPr="00EC6FB9">
        <w:t>отзыв заявки участником закупки до окончания срока подачи заявок;</w:t>
      </w:r>
    </w:p>
    <w:p w:rsidR="00AC741B" w:rsidRPr="00EC6FB9" w:rsidRDefault="00AC741B" w:rsidP="008C0942">
      <w:pPr>
        <w:pStyle w:val="Style12"/>
        <w:numPr>
          <w:ilvl w:val="0"/>
          <w:numId w:val="4"/>
        </w:numPr>
        <w:autoSpaceDE/>
        <w:autoSpaceDN/>
        <w:adjustRightInd/>
        <w:spacing w:line="240" w:lineRule="auto"/>
        <w:ind w:right="58" w:hanging="578"/>
        <w:jc w:val="both"/>
      </w:pPr>
      <w:r w:rsidRPr="00EC6FB9">
        <w:t>получение заявки на участие в конкурсе, аукционе, запросе котировок, запросе предложений после окончания срока подачи заявок;</w:t>
      </w:r>
    </w:p>
    <w:p w:rsidR="00AC741B" w:rsidRPr="00EC6FB9" w:rsidRDefault="00AC741B" w:rsidP="008C0942">
      <w:pPr>
        <w:pStyle w:val="Style12"/>
        <w:numPr>
          <w:ilvl w:val="0"/>
          <w:numId w:val="4"/>
        </w:numPr>
        <w:autoSpaceDE/>
        <w:autoSpaceDN/>
        <w:adjustRightInd/>
        <w:spacing w:line="240" w:lineRule="auto"/>
        <w:ind w:right="58" w:hanging="578"/>
        <w:jc w:val="both"/>
      </w:pPr>
      <w:r w:rsidRPr="00EC6FB9">
        <w:t>отстранение участника закупки от участия в закупке или отказ от заключения договора с победителем (участником закупки).</w:t>
      </w:r>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69" w:name="_Toc454535598"/>
      <w:bookmarkStart w:id="170" w:name="_Toc456706402"/>
      <w:r w:rsidRPr="00EC6FB9">
        <w:rPr>
          <w:rFonts w:eastAsiaTheme="minorEastAsia"/>
          <w:b w:val="0"/>
          <w:bCs w:val="0"/>
          <w:u w:val="none"/>
          <w:lang w:eastAsia="en-US" w:bidi="en-US"/>
        </w:rPr>
        <w:t>Возврат денежных средств, внесенных в качестве обеспечения заявок, участнику закупки не осуществляется, либо осуществляется уплата денежных сумм Заказчику гарантом по безотзывной банковской гарантии в следующих случаях:</w:t>
      </w:r>
      <w:bookmarkEnd w:id="169"/>
      <w:bookmarkEnd w:id="170"/>
    </w:p>
    <w:p w:rsidR="00AC741B" w:rsidRPr="00EC6FB9" w:rsidRDefault="00AC741B" w:rsidP="008C0942">
      <w:pPr>
        <w:pStyle w:val="Style12"/>
        <w:numPr>
          <w:ilvl w:val="0"/>
          <w:numId w:val="7"/>
        </w:numPr>
        <w:autoSpaceDE/>
        <w:autoSpaceDN/>
        <w:adjustRightInd/>
        <w:spacing w:line="240" w:lineRule="auto"/>
        <w:ind w:right="58" w:hanging="578"/>
        <w:jc w:val="both"/>
      </w:pPr>
      <w:r w:rsidRPr="00EC6FB9">
        <w:t>уклонение или отказ участника закупки заключить договор;</w:t>
      </w:r>
    </w:p>
    <w:p w:rsidR="00AC741B" w:rsidRPr="00EC6FB9" w:rsidRDefault="00AC741B" w:rsidP="008C0942">
      <w:pPr>
        <w:pStyle w:val="Style12"/>
        <w:numPr>
          <w:ilvl w:val="0"/>
          <w:numId w:val="7"/>
        </w:numPr>
        <w:autoSpaceDE/>
        <w:autoSpaceDN/>
        <w:adjustRightInd/>
        <w:spacing w:line="240" w:lineRule="auto"/>
        <w:ind w:right="58" w:hanging="578"/>
        <w:jc w:val="both"/>
      </w:pPr>
      <w:proofErr w:type="spellStart"/>
      <w:r w:rsidRPr="00EC6FB9">
        <w:t>непредоставление</w:t>
      </w:r>
      <w:proofErr w:type="spellEnd"/>
      <w:r w:rsidRPr="00EC6FB9">
        <w:t xml:space="preserve"> или предоставление с нарушением условий, установленных настоящим Положением, документацией о закупке, обеспечения исполнения договора участником закупки Заказчику до заключения договора.</w:t>
      </w:r>
    </w:p>
    <w:p w:rsidR="00AC741B" w:rsidRPr="003C1AD0" w:rsidRDefault="00AC741B" w:rsidP="008C0942">
      <w:pPr>
        <w:pStyle w:val="20"/>
        <w:keepNext w:val="0"/>
        <w:keepLines w:val="0"/>
        <w:numPr>
          <w:ilvl w:val="0"/>
          <w:numId w:val="2"/>
        </w:numPr>
        <w:autoSpaceDE/>
        <w:autoSpaceDN/>
        <w:adjustRightInd/>
        <w:rPr>
          <w:rFonts w:ascii="Times New Roman" w:eastAsia="Times New Roman" w:hAnsi="Times New Roman" w:cs="Times New Roman"/>
          <w:bCs w:val="0"/>
          <w:color w:val="auto"/>
          <w:kern w:val="32"/>
          <w:sz w:val="28"/>
          <w:szCs w:val="28"/>
        </w:rPr>
      </w:pPr>
      <w:bookmarkStart w:id="171" w:name="_Toc446598158"/>
      <w:bookmarkStart w:id="172" w:name="_Toc456706403"/>
      <w:r w:rsidRPr="003C1AD0">
        <w:rPr>
          <w:rFonts w:ascii="Times New Roman" w:eastAsia="Times New Roman" w:hAnsi="Times New Roman" w:cs="Times New Roman"/>
          <w:bCs w:val="0"/>
          <w:color w:val="auto"/>
          <w:kern w:val="32"/>
          <w:sz w:val="28"/>
          <w:szCs w:val="28"/>
        </w:rPr>
        <w:t xml:space="preserve">Процедура </w:t>
      </w:r>
      <w:bookmarkStart w:id="173" w:name="_Toc416160005"/>
      <w:bookmarkStart w:id="174" w:name="_Toc416683318"/>
      <w:bookmarkEnd w:id="171"/>
      <w:bookmarkEnd w:id="173"/>
      <w:bookmarkEnd w:id="174"/>
      <w:r w:rsidRPr="003C1AD0">
        <w:rPr>
          <w:rFonts w:ascii="Times New Roman" w:eastAsia="Times New Roman" w:hAnsi="Times New Roman" w:cs="Times New Roman"/>
          <w:bCs w:val="0"/>
          <w:color w:val="auto"/>
          <w:kern w:val="32"/>
          <w:sz w:val="28"/>
          <w:szCs w:val="28"/>
        </w:rPr>
        <w:t>рассмотрения заявок на участие в закупке</w:t>
      </w:r>
      <w:bookmarkEnd w:id="172"/>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75" w:name="_Toc446598159"/>
      <w:bookmarkStart w:id="176" w:name="_Toc448395846"/>
      <w:bookmarkStart w:id="177" w:name="_Toc454535600"/>
      <w:bookmarkStart w:id="178" w:name="_Toc456706404"/>
      <w:r w:rsidRPr="00D6487D">
        <w:rPr>
          <w:rFonts w:eastAsiaTheme="minorEastAsia"/>
          <w:b w:val="0"/>
          <w:bCs w:val="0"/>
          <w:u w:val="none"/>
          <w:lang w:eastAsia="en-US" w:bidi="en-US"/>
        </w:rPr>
        <w:t>Комиссия рассматривает заявки на участие в запросе котировок в электронной форме на соответствие требованиям, установленным котировочной документацией, и осуществляет проверку соответствия участников запроса котировок в электронной форме требованиям, установленным котировочной документацией.</w:t>
      </w:r>
      <w:bookmarkEnd w:id="175"/>
      <w:bookmarkEnd w:id="176"/>
      <w:bookmarkEnd w:id="177"/>
      <w:bookmarkEnd w:id="178"/>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79" w:name="_Toc446598161"/>
      <w:bookmarkStart w:id="180" w:name="_Toc448395848"/>
      <w:bookmarkStart w:id="181" w:name="_Toc454535603"/>
      <w:bookmarkStart w:id="182" w:name="_Toc456706405"/>
      <w:bookmarkStart w:id="183" w:name="_Toc416685461"/>
      <w:proofErr w:type="gramStart"/>
      <w:r w:rsidRPr="00D6487D">
        <w:rPr>
          <w:rFonts w:eastAsiaTheme="minorEastAsia"/>
          <w:b w:val="0"/>
          <w:bCs w:val="0"/>
          <w:u w:val="none"/>
          <w:lang w:eastAsia="en-US" w:bidi="en-US"/>
        </w:rPr>
        <w:t>В случае установления факта подачи одним участником запроса котировок в электронной форме двух и более заявок на участие в запросе котировок в электронной форме при условии, что поданные ранее заявки таким участником запроса котировок в электронной форме не отозваны, все заявки на участие в запросе котировок в электронной форме такого участника не рассматриваются.</w:t>
      </w:r>
      <w:bookmarkEnd w:id="179"/>
      <w:bookmarkEnd w:id="180"/>
      <w:bookmarkEnd w:id="181"/>
      <w:bookmarkEnd w:id="182"/>
      <w:proofErr w:type="gramEnd"/>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84" w:name="Par960"/>
      <w:bookmarkStart w:id="185" w:name="_Toc456706406"/>
      <w:bookmarkStart w:id="186" w:name="_Toc446598162"/>
      <w:bookmarkStart w:id="187" w:name="_Toc448395849"/>
      <w:bookmarkStart w:id="188" w:name="_Toc454535604"/>
      <w:bookmarkEnd w:id="184"/>
      <w:r w:rsidRPr="00D6487D">
        <w:rPr>
          <w:rFonts w:eastAsiaTheme="minorEastAsia"/>
          <w:b w:val="0"/>
          <w:bCs w:val="0"/>
          <w:u w:val="none"/>
          <w:lang w:eastAsia="en-US" w:bidi="en-US"/>
        </w:rPr>
        <w:t xml:space="preserve">В рамках рассмотрения заявок на участие в запросе котировок в электронной форме </w:t>
      </w:r>
      <w:r w:rsidRPr="00D6487D">
        <w:rPr>
          <w:rFonts w:eastAsiaTheme="minorEastAsia"/>
          <w:b w:val="0"/>
          <w:bCs w:val="0"/>
          <w:u w:val="none"/>
          <w:lang w:eastAsia="en-US" w:bidi="en-US"/>
        </w:rPr>
        <w:lastRenderedPageBreak/>
        <w:t>Комиссия вправе привлекать экспертов, специалистов, обладающих необходимыми знаниями, либо обратиться за заключением в соответствующее структурное подразделение Заказчика, к компетенции которого относятся вопросы, требующие экспертного мнения.</w:t>
      </w:r>
      <w:bookmarkEnd w:id="185"/>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89" w:name="_Toc456706407"/>
      <w:bookmarkStart w:id="190" w:name="_Toc454535605"/>
      <w:bookmarkEnd w:id="186"/>
      <w:bookmarkEnd w:id="187"/>
      <w:bookmarkEnd w:id="188"/>
      <w:r w:rsidRPr="00D6487D">
        <w:rPr>
          <w:rFonts w:eastAsiaTheme="minorEastAsia"/>
          <w:b w:val="0"/>
          <w:bCs w:val="0"/>
          <w:u w:val="none"/>
          <w:lang w:eastAsia="en-US" w:bidi="en-US"/>
        </w:rPr>
        <w:t xml:space="preserve">Результаты рассмотрения заявок на участие в запросе котировок в электронной форме оформляются протоколом рассмотрения заявок в электронной форме, </w:t>
      </w:r>
      <w:proofErr w:type="gramStart"/>
      <w:r w:rsidRPr="00D6487D">
        <w:rPr>
          <w:rFonts w:eastAsiaTheme="minorEastAsia"/>
          <w:b w:val="0"/>
          <w:bCs w:val="0"/>
          <w:u w:val="none"/>
          <w:lang w:eastAsia="en-US" w:bidi="en-US"/>
        </w:rPr>
        <w:t>который</w:t>
      </w:r>
      <w:proofErr w:type="gramEnd"/>
      <w:r w:rsidRPr="00D6487D">
        <w:rPr>
          <w:rFonts w:eastAsiaTheme="minorEastAsia"/>
          <w:b w:val="0"/>
          <w:bCs w:val="0"/>
          <w:u w:val="none"/>
          <w:lang w:eastAsia="en-US" w:bidi="en-US"/>
        </w:rPr>
        <w:t xml:space="preserve"> подписывается всеми присутствующими на заседании членами Комиссии и в котором должна содержаться следующая информация:</w:t>
      </w:r>
      <w:bookmarkEnd w:id="189"/>
    </w:p>
    <w:p w:rsidR="00AC741B" w:rsidRPr="00D6487D" w:rsidRDefault="00AC741B" w:rsidP="008C0942">
      <w:pPr>
        <w:pStyle w:val="Style12"/>
        <w:numPr>
          <w:ilvl w:val="0"/>
          <w:numId w:val="11"/>
        </w:numPr>
        <w:autoSpaceDE/>
        <w:autoSpaceDN/>
        <w:adjustRightInd/>
        <w:spacing w:line="240" w:lineRule="auto"/>
        <w:ind w:right="58"/>
        <w:jc w:val="both"/>
      </w:pPr>
      <w:r w:rsidRPr="00D6487D">
        <w:t>сведения об объеме, цене закупаемых товаров, работ, услуг, сроке исполнения договора;</w:t>
      </w:r>
    </w:p>
    <w:p w:rsidR="00AC741B" w:rsidRPr="00D6487D" w:rsidRDefault="00AC741B" w:rsidP="008C0942">
      <w:pPr>
        <w:pStyle w:val="Style12"/>
        <w:numPr>
          <w:ilvl w:val="0"/>
          <w:numId w:val="11"/>
        </w:numPr>
        <w:autoSpaceDE/>
        <w:autoSpaceDN/>
        <w:adjustRightInd/>
        <w:spacing w:line="240" w:lineRule="auto"/>
        <w:ind w:right="58"/>
        <w:jc w:val="both"/>
      </w:pPr>
      <w:r w:rsidRPr="00D6487D">
        <w:t>место, дата, время проведения рассмотрения заявок;</w:t>
      </w:r>
    </w:p>
    <w:p w:rsidR="00AC741B" w:rsidRPr="00D6487D" w:rsidRDefault="00AC741B" w:rsidP="008C0942">
      <w:pPr>
        <w:pStyle w:val="Style12"/>
        <w:numPr>
          <w:ilvl w:val="0"/>
          <w:numId w:val="11"/>
        </w:numPr>
        <w:autoSpaceDE/>
        <w:autoSpaceDN/>
        <w:adjustRightInd/>
        <w:spacing w:line="240" w:lineRule="auto"/>
        <w:ind w:right="58"/>
        <w:jc w:val="both"/>
      </w:pPr>
      <w:r w:rsidRPr="00D6487D">
        <w:t>общее количество поступивших заявок на участие в запросе котировок в электронной форме, перечень участников запроса котировок в электронной форме, подавших заявки на участие в запросе котировок в электронной форме;</w:t>
      </w:r>
    </w:p>
    <w:p w:rsidR="00AC741B" w:rsidRPr="00D6487D" w:rsidRDefault="00AC741B" w:rsidP="008C0942">
      <w:pPr>
        <w:pStyle w:val="Style12"/>
        <w:numPr>
          <w:ilvl w:val="0"/>
          <w:numId w:val="11"/>
        </w:numPr>
        <w:autoSpaceDE/>
        <w:autoSpaceDN/>
        <w:adjustRightInd/>
        <w:spacing w:line="240" w:lineRule="auto"/>
        <w:ind w:right="58"/>
        <w:jc w:val="both"/>
      </w:pPr>
      <w:r w:rsidRPr="00D6487D">
        <w:t>поименный состав присутствующих членов Комиссии при рассмотрении заявок;</w:t>
      </w:r>
    </w:p>
    <w:p w:rsidR="00AC741B" w:rsidRPr="00D6487D" w:rsidRDefault="00AC741B" w:rsidP="008C0942">
      <w:pPr>
        <w:pStyle w:val="Style12"/>
        <w:numPr>
          <w:ilvl w:val="0"/>
          <w:numId w:val="11"/>
        </w:numPr>
        <w:autoSpaceDE/>
        <w:autoSpaceDN/>
        <w:adjustRightInd/>
        <w:spacing w:line="240" w:lineRule="auto"/>
        <w:ind w:right="58"/>
        <w:jc w:val="both"/>
      </w:pPr>
      <w:r w:rsidRPr="00D6487D">
        <w:t xml:space="preserve">наименование, фирменное наименование (при наличии), сведения о месте нахождения (для юридического лица), фамилия, имя, отчество (при наличии), сведения о месте жительства (для физического лица) в отношении каждого участника запроса котировок в электронной форме, заявка на участие в запросе </w:t>
      </w:r>
      <w:proofErr w:type="gramStart"/>
      <w:r w:rsidRPr="00D6487D">
        <w:t>котировок</w:t>
      </w:r>
      <w:proofErr w:type="gramEnd"/>
      <w:r w:rsidRPr="00D6487D">
        <w:t xml:space="preserve"> в электронной форме которого рассмотрена;</w:t>
      </w:r>
    </w:p>
    <w:p w:rsidR="00AC741B" w:rsidRPr="00D6487D" w:rsidRDefault="00AC741B" w:rsidP="008C0942">
      <w:pPr>
        <w:pStyle w:val="Style12"/>
        <w:numPr>
          <w:ilvl w:val="0"/>
          <w:numId w:val="11"/>
        </w:numPr>
        <w:autoSpaceDE/>
        <w:autoSpaceDN/>
        <w:adjustRightInd/>
        <w:spacing w:line="240" w:lineRule="auto"/>
        <w:ind w:right="58"/>
        <w:jc w:val="both"/>
      </w:pPr>
      <w:proofErr w:type="gramStart"/>
      <w:r w:rsidRPr="00D6487D">
        <w:t>решение о допуске участника запроса котировок в электронной форме к участию в запросе котировок в электронной форме и признании его участником запроса котировок в электронной форме или об отказе в допуске участника запроса котировок в электронной форме к участию в запросе котировок в электронной форме с обоснованием такого решения и с указанием положений настоящего Положения, которым не соответствует участник запроса</w:t>
      </w:r>
      <w:proofErr w:type="gramEnd"/>
      <w:r w:rsidRPr="00D6487D">
        <w:t xml:space="preserve"> котировок в электронной форме, положений котировочной документации, которым не соответствует заявка на участие в запросе котировок в электронной форме этого участника запроса котировок в электронной форме, положений такой заявки на участие в запросе котировок в электронной форме, которые не соответствуют требованиям котировочной документации;</w:t>
      </w:r>
    </w:p>
    <w:p w:rsidR="00AC741B" w:rsidRPr="00D6487D" w:rsidRDefault="00AC741B" w:rsidP="008C0942">
      <w:pPr>
        <w:pStyle w:val="Style12"/>
        <w:numPr>
          <w:ilvl w:val="0"/>
          <w:numId w:val="11"/>
        </w:numPr>
        <w:autoSpaceDE/>
        <w:autoSpaceDN/>
        <w:adjustRightInd/>
        <w:spacing w:line="240" w:lineRule="auto"/>
        <w:ind w:right="58"/>
        <w:jc w:val="both"/>
      </w:pPr>
      <w:r w:rsidRPr="00D6487D">
        <w:t>информацию о признании запроса котировок в электронной форме несостоявшимся в случаях, предусмотренных настоящим Положением, с указанием оснований признания его таковым.</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91" w:name="_Toc456706408"/>
      <w:r w:rsidRPr="00D6487D">
        <w:rPr>
          <w:rFonts w:eastAsiaTheme="minorEastAsia"/>
          <w:b w:val="0"/>
          <w:bCs w:val="0"/>
          <w:u w:val="none"/>
          <w:lang w:eastAsia="en-US" w:bidi="en-US"/>
        </w:rPr>
        <w:t>Протокол рассмотрения заявок на участие в запросе котировок в электронной форме подписывается всеми присутствующими членами Комиссии, направляется оператору электронной площадки и размещается в Единой информационной системе не позднее чем через 3 дня со дня его подписания.</w:t>
      </w:r>
      <w:bookmarkEnd w:id="190"/>
      <w:bookmarkEnd w:id="191"/>
    </w:p>
    <w:p w:rsidR="00AC741B" w:rsidRPr="003C1AD0" w:rsidRDefault="00AC741B" w:rsidP="008C0942">
      <w:pPr>
        <w:pStyle w:val="20"/>
        <w:keepNext w:val="0"/>
        <w:keepLines w:val="0"/>
        <w:numPr>
          <w:ilvl w:val="0"/>
          <w:numId w:val="2"/>
        </w:numPr>
        <w:autoSpaceDE/>
        <w:autoSpaceDN/>
        <w:adjustRightInd/>
        <w:rPr>
          <w:rFonts w:ascii="Times New Roman" w:eastAsia="Times New Roman" w:hAnsi="Times New Roman" w:cs="Times New Roman"/>
          <w:bCs w:val="0"/>
          <w:color w:val="auto"/>
          <w:kern w:val="32"/>
          <w:sz w:val="28"/>
          <w:szCs w:val="28"/>
        </w:rPr>
      </w:pPr>
      <w:r w:rsidRPr="00D6487D">
        <w:rPr>
          <w:rFonts w:ascii="Times New Roman" w:eastAsia="Times New Roman" w:hAnsi="Times New Roman" w:cs="Times New Roman"/>
          <w:bCs w:val="0"/>
          <w:color w:val="auto"/>
          <w:kern w:val="32"/>
          <w:sz w:val="24"/>
          <w:szCs w:val="24"/>
        </w:rPr>
        <w:t xml:space="preserve"> </w:t>
      </w:r>
      <w:bookmarkStart w:id="192" w:name="_Toc456706409"/>
      <w:bookmarkStart w:id="193" w:name="_Toc446598171"/>
      <w:bookmarkEnd w:id="183"/>
      <w:r w:rsidRPr="003C1AD0">
        <w:rPr>
          <w:rFonts w:ascii="Times New Roman" w:eastAsia="Times New Roman" w:hAnsi="Times New Roman" w:cs="Times New Roman"/>
          <w:bCs w:val="0"/>
          <w:color w:val="auto"/>
          <w:kern w:val="32"/>
          <w:sz w:val="28"/>
          <w:szCs w:val="28"/>
        </w:rPr>
        <w:t>Порядок проведения запроса котировок в электронной форме</w:t>
      </w:r>
      <w:bookmarkEnd w:id="192"/>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94" w:name="_Toc456706410"/>
      <w:r w:rsidRPr="00D6487D">
        <w:rPr>
          <w:rFonts w:eastAsiaTheme="minorEastAsia"/>
          <w:b w:val="0"/>
          <w:bCs w:val="0"/>
          <w:u w:val="none"/>
          <w:lang w:eastAsia="en-US" w:bidi="en-US"/>
        </w:rPr>
        <w:t>В запросе котировок в электронной форме могут участвовать только аккредитованные в соответствии с регламентом электронной площадки и допущенные к участию в запросе котировок в электронной форме его участники.</w:t>
      </w:r>
      <w:bookmarkEnd w:id="194"/>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95" w:name="_Toc456706411"/>
      <w:r w:rsidRPr="00D6487D">
        <w:rPr>
          <w:rFonts w:eastAsiaTheme="minorEastAsia"/>
          <w:b w:val="0"/>
          <w:bCs w:val="0"/>
          <w:u w:val="none"/>
          <w:lang w:eastAsia="en-US" w:bidi="en-US"/>
        </w:rPr>
        <w:t>Запрос котировок в электронной форме проводится на электронной площадке в указанный в извещен</w:t>
      </w:r>
      <w:proofErr w:type="gramStart"/>
      <w:r w:rsidRPr="00D6487D">
        <w:rPr>
          <w:rFonts w:eastAsiaTheme="minorEastAsia"/>
          <w:b w:val="0"/>
          <w:bCs w:val="0"/>
          <w:u w:val="none"/>
          <w:lang w:eastAsia="en-US" w:bidi="en-US"/>
        </w:rPr>
        <w:t>ии о е</w:t>
      </w:r>
      <w:proofErr w:type="gramEnd"/>
      <w:r w:rsidRPr="00D6487D">
        <w:rPr>
          <w:rFonts w:eastAsiaTheme="minorEastAsia"/>
          <w:b w:val="0"/>
          <w:bCs w:val="0"/>
          <w:u w:val="none"/>
          <w:lang w:eastAsia="en-US" w:bidi="en-US"/>
        </w:rPr>
        <w:t>го проведении день. Время начала проведения запроса котировок в электронной форме устанавливается оператором электронной площадки в соответствии со временем часовой зоны, в которой расположен Заказчик.</w:t>
      </w:r>
      <w:bookmarkEnd w:id="195"/>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96" w:name="_Toc456706412"/>
      <w:r w:rsidRPr="00D6487D">
        <w:rPr>
          <w:rFonts w:eastAsiaTheme="minorEastAsia"/>
          <w:b w:val="0"/>
          <w:bCs w:val="0"/>
          <w:u w:val="none"/>
          <w:lang w:eastAsia="en-US" w:bidi="en-US"/>
        </w:rPr>
        <w:t>Запрос котировок в электронной форме проводится путем снижения начальной (максимальной) цены договора.</w:t>
      </w:r>
      <w:bookmarkEnd w:id="196"/>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97" w:name="_Toc456706413"/>
      <w:r w:rsidRPr="00D6487D">
        <w:rPr>
          <w:rFonts w:eastAsiaTheme="minorEastAsia"/>
          <w:b w:val="0"/>
          <w:bCs w:val="0"/>
          <w:u w:val="none"/>
          <w:lang w:eastAsia="en-US" w:bidi="en-US"/>
        </w:rPr>
        <w:t>Величина снижения начальной (максимальной) цены договора (далее - «шаг запроса котировок в электронной форме») составляет от 0,5 процента до 5 процентов начальной (максимальной) цены договора.</w:t>
      </w:r>
      <w:bookmarkEnd w:id="197"/>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98" w:name="_Toc456706414"/>
      <w:r w:rsidRPr="00D6487D">
        <w:rPr>
          <w:rFonts w:eastAsiaTheme="minorEastAsia"/>
          <w:b w:val="0"/>
          <w:bCs w:val="0"/>
          <w:u w:val="none"/>
          <w:lang w:eastAsia="en-US" w:bidi="en-US"/>
        </w:rPr>
        <w:t>При проведении запроса котировок в электронной форме его участники подают предложения о цене договора, предусматривающие снижение текущего минимального предложения о цене договора на величину в пределах «шага запроса котировок в электронной форме».</w:t>
      </w:r>
      <w:bookmarkEnd w:id="198"/>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199" w:name="_Toc456706415"/>
      <w:r w:rsidRPr="00D6487D">
        <w:rPr>
          <w:rFonts w:eastAsiaTheme="minorEastAsia"/>
          <w:b w:val="0"/>
          <w:bCs w:val="0"/>
          <w:u w:val="none"/>
          <w:lang w:eastAsia="en-US" w:bidi="en-US"/>
        </w:rPr>
        <w:lastRenderedPageBreak/>
        <w:t>При проведении запроса котировок в электронной форме любой его участник также вправе подать предложение о цене договора независимо от «шага запроса котировок в электронной форме» при условии соблюдения следующих требований:</w:t>
      </w:r>
      <w:bookmarkEnd w:id="199"/>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 xml:space="preserve">участник запроса котировок в электронной форме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 </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участник запроса котировок в электронной форме не вправе подать предложение о цене договора, которое ниже, чем текущее минимальное предложение о цене договора, сниженное в пределах «шага запроса котировок в электронной форме»;</w:t>
      </w:r>
    </w:p>
    <w:p w:rsidR="00AC741B" w:rsidRPr="00D6487D" w:rsidRDefault="00AC741B" w:rsidP="008C0942">
      <w:pPr>
        <w:pStyle w:val="a4"/>
        <w:widowControl w:val="0"/>
        <w:numPr>
          <w:ilvl w:val="2"/>
          <w:numId w:val="2"/>
        </w:numPr>
        <w:spacing w:after="0" w:line="240" w:lineRule="auto"/>
        <w:ind w:left="709" w:hanging="709"/>
        <w:jc w:val="both"/>
        <w:rPr>
          <w:rFonts w:ascii="Times New Roman" w:hAnsi="Times New Roman" w:cs="Times New Roman"/>
          <w:sz w:val="24"/>
          <w:szCs w:val="24"/>
          <w:lang w:val="ru-RU"/>
        </w:rPr>
      </w:pPr>
      <w:r w:rsidRPr="00D6487D">
        <w:rPr>
          <w:rFonts w:ascii="Times New Roman" w:hAnsi="Times New Roman" w:cs="Times New Roman"/>
          <w:sz w:val="24"/>
          <w:szCs w:val="24"/>
          <w:lang w:val="ru-RU"/>
        </w:rPr>
        <w:t>участник запроса котировок в электронной форме не вправе подать предложение о цене договора, которое ниже, чем текущее минимальное предложение о цене договора в случае, если оно подано таким участником запроса котировок в электронной форме.</w:t>
      </w:r>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00" w:name="_Toc456706416"/>
      <w:proofErr w:type="gramStart"/>
      <w:r w:rsidRPr="00D6487D">
        <w:rPr>
          <w:rFonts w:eastAsiaTheme="minorEastAsia"/>
          <w:b w:val="0"/>
          <w:bCs w:val="0"/>
          <w:u w:val="none"/>
          <w:lang w:eastAsia="en-US" w:bidi="en-US"/>
        </w:rPr>
        <w:t>От начала проведения запроса котировок в электронной форме на электронной площадке до истечения срока подачи предложений о цене</w:t>
      </w:r>
      <w:proofErr w:type="gramEnd"/>
      <w:r w:rsidRPr="00D6487D">
        <w:rPr>
          <w:rFonts w:eastAsiaTheme="minorEastAsia"/>
          <w:b w:val="0"/>
          <w:bCs w:val="0"/>
          <w:u w:val="none"/>
          <w:lang w:eastAsia="en-US" w:bidi="en-US"/>
        </w:rPr>
        <w:t xml:space="preserve"> договора должны быть указаны в обязательном порядке все предложения о цене договора и время их поступления, а также время, оставшееся до истечения срока подачи предложений о цене договора.</w:t>
      </w:r>
      <w:bookmarkEnd w:id="200"/>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01" w:name="_Toc456706417"/>
      <w:r w:rsidRPr="00D6487D">
        <w:rPr>
          <w:rFonts w:eastAsiaTheme="minorEastAsia"/>
          <w:b w:val="0"/>
          <w:bCs w:val="0"/>
          <w:u w:val="none"/>
          <w:lang w:eastAsia="en-US" w:bidi="en-US"/>
        </w:rPr>
        <w:t xml:space="preserve">Время </w:t>
      </w:r>
      <w:proofErr w:type="gramStart"/>
      <w:r w:rsidRPr="00D6487D">
        <w:rPr>
          <w:rFonts w:eastAsiaTheme="minorEastAsia"/>
          <w:b w:val="0"/>
          <w:bCs w:val="0"/>
          <w:u w:val="none"/>
          <w:lang w:eastAsia="en-US" w:bidi="en-US"/>
        </w:rPr>
        <w:t>приема предложений участников запроса котировок</w:t>
      </w:r>
      <w:proofErr w:type="gramEnd"/>
      <w:r w:rsidRPr="00D6487D">
        <w:rPr>
          <w:rFonts w:eastAsiaTheme="minorEastAsia"/>
          <w:b w:val="0"/>
          <w:bCs w:val="0"/>
          <w:u w:val="none"/>
          <w:lang w:eastAsia="en-US" w:bidi="en-US"/>
        </w:rPr>
        <w:t xml:space="preserve"> в электронной форме о цене договора устанавливается в соответствии с регламентом работы электронной торговой площадки.</w:t>
      </w:r>
      <w:bookmarkEnd w:id="201"/>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02" w:name="_Toc456706418"/>
      <w:r w:rsidRPr="00D6487D">
        <w:rPr>
          <w:rFonts w:eastAsiaTheme="minorEastAsia"/>
          <w:b w:val="0"/>
          <w:bCs w:val="0"/>
          <w:u w:val="none"/>
          <w:lang w:eastAsia="en-US" w:bidi="en-US"/>
        </w:rPr>
        <w:t>В случае если участником запроса котировок в электронной форме предложена цена договора, равная цене, предложенной другим участником запроса котировок в электронной форме, лучшим признается предложение о цене договора, поступившее раньше.</w:t>
      </w:r>
      <w:bookmarkEnd w:id="202"/>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03" w:name="_Toc456706419"/>
      <w:r w:rsidRPr="00D6487D">
        <w:rPr>
          <w:rFonts w:eastAsiaTheme="minorEastAsia"/>
          <w:b w:val="0"/>
          <w:bCs w:val="0"/>
          <w:u w:val="none"/>
          <w:lang w:eastAsia="en-US" w:bidi="en-US"/>
        </w:rPr>
        <w:t>Протокол проведения запроса котировок в электронной форме размещается на электронной площадке и направляется Заказчику ее оператором в порядке и сроки, определенные регламентом работы электронной торговой площадки.</w:t>
      </w:r>
      <w:bookmarkEnd w:id="203"/>
    </w:p>
    <w:p w:rsidR="00AC741B" w:rsidRPr="00D6487D" w:rsidRDefault="00AC741B" w:rsidP="008C0942">
      <w:pPr>
        <w:pStyle w:val="3"/>
        <w:keepNext w:val="0"/>
        <w:tabs>
          <w:tab w:val="left" w:pos="567"/>
        </w:tabs>
        <w:ind w:left="567"/>
        <w:jc w:val="both"/>
        <w:rPr>
          <w:rFonts w:eastAsiaTheme="minorEastAsia"/>
          <w:b w:val="0"/>
          <w:bCs w:val="0"/>
          <w:u w:val="none"/>
          <w:lang w:eastAsia="en-US" w:bidi="en-US"/>
        </w:rPr>
      </w:pPr>
      <w:r w:rsidRPr="00D6487D">
        <w:rPr>
          <w:rFonts w:eastAsiaTheme="minorEastAsia"/>
          <w:b w:val="0"/>
          <w:bCs w:val="0"/>
          <w:u w:val="none"/>
          <w:lang w:eastAsia="en-US" w:bidi="en-US"/>
        </w:rPr>
        <w:tab/>
      </w:r>
      <w:r w:rsidRPr="00D6487D">
        <w:rPr>
          <w:rFonts w:eastAsiaTheme="minorEastAsia"/>
          <w:b w:val="0"/>
          <w:bCs w:val="0"/>
          <w:u w:val="none"/>
          <w:lang w:eastAsia="en-US" w:bidi="en-US"/>
        </w:rPr>
        <w:tab/>
      </w:r>
      <w:bookmarkStart w:id="204" w:name="_Toc456706420"/>
      <w:proofErr w:type="gramStart"/>
      <w:r w:rsidRPr="00D6487D">
        <w:rPr>
          <w:rFonts w:eastAsiaTheme="minorEastAsia"/>
          <w:b w:val="0"/>
          <w:bCs w:val="0"/>
          <w:u w:val="none"/>
          <w:lang w:eastAsia="en-US" w:bidi="en-US"/>
        </w:rPr>
        <w:t>В этом протоколе указываются адрес электронной площадки, дата, время начала и окончания запроса котировок в электронной форме, начальная (максимальная) цена договора, все минимальные предложения о цене договора, сделанные участниками запроса котировок в электронной форме и ранжированные по мере убывания с указанием порядковых номеров, присвоенных заявкам на участие в запросе котировок в электронной форме, которые поданы его участниками, сделавшими соответствующие предложения</w:t>
      </w:r>
      <w:proofErr w:type="gramEnd"/>
      <w:r w:rsidRPr="00D6487D">
        <w:rPr>
          <w:rFonts w:eastAsiaTheme="minorEastAsia"/>
          <w:b w:val="0"/>
          <w:bCs w:val="0"/>
          <w:u w:val="none"/>
          <w:lang w:eastAsia="en-US" w:bidi="en-US"/>
        </w:rPr>
        <w:t xml:space="preserve"> о цене договора, и с указанием времени поступления данных предложений.</w:t>
      </w:r>
      <w:bookmarkEnd w:id="204"/>
      <w:r w:rsidRPr="00D6487D">
        <w:rPr>
          <w:rFonts w:eastAsiaTheme="minorEastAsia"/>
          <w:b w:val="0"/>
          <w:bCs w:val="0"/>
          <w:u w:val="none"/>
          <w:lang w:eastAsia="en-US" w:bidi="en-US"/>
        </w:rPr>
        <w:t xml:space="preserve">  </w:t>
      </w:r>
    </w:p>
    <w:p w:rsidR="00AC741B" w:rsidRPr="00D6487D" w:rsidRDefault="00AC741B" w:rsidP="008C0942">
      <w:pPr>
        <w:pStyle w:val="3"/>
        <w:keepNext w:val="0"/>
        <w:tabs>
          <w:tab w:val="left" w:pos="567"/>
        </w:tabs>
        <w:ind w:left="567"/>
        <w:jc w:val="both"/>
        <w:rPr>
          <w:rFonts w:eastAsiaTheme="minorEastAsia"/>
          <w:b w:val="0"/>
          <w:bCs w:val="0"/>
          <w:u w:val="none"/>
          <w:lang w:eastAsia="en-US" w:bidi="en-US"/>
        </w:rPr>
      </w:pPr>
      <w:r w:rsidRPr="00D6487D">
        <w:rPr>
          <w:rFonts w:eastAsiaTheme="minorEastAsia"/>
          <w:b w:val="0"/>
          <w:bCs w:val="0"/>
          <w:u w:val="none"/>
          <w:lang w:eastAsia="en-US" w:bidi="en-US"/>
        </w:rPr>
        <w:tab/>
      </w:r>
      <w:r w:rsidRPr="00D6487D">
        <w:rPr>
          <w:rFonts w:eastAsiaTheme="minorEastAsia"/>
          <w:b w:val="0"/>
          <w:bCs w:val="0"/>
          <w:u w:val="none"/>
          <w:lang w:eastAsia="en-US" w:bidi="en-US"/>
        </w:rPr>
        <w:tab/>
      </w:r>
      <w:bookmarkStart w:id="205" w:name="_Toc456706421"/>
      <w:r w:rsidRPr="00D6487D">
        <w:rPr>
          <w:rFonts w:eastAsiaTheme="minorEastAsia"/>
          <w:b w:val="0"/>
          <w:bCs w:val="0"/>
          <w:u w:val="none"/>
          <w:lang w:eastAsia="en-US" w:bidi="en-US"/>
        </w:rPr>
        <w:t>Заказчик в течение 3 дней со дня получения от оператора электронной площадки указанного протокола размещает его в Единой информационной системе.</w:t>
      </w:r>
      <w:bookmarkEnd w:id="205"/>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06" w:name="_Toc456706422"/>
      <w:r w:rsidRPr="00D6487D">
        <w:rPr>
          <w:rFonts w:eastAsiaTheme="minorEastAsia"/>
          <w:b w:val="0"/>
          <w:bCs w:val="0"/>
          <w:u w:val="none"/>
          <w:lang w:eastAsia="en-US" w:bidi="en-US"/>
        </w:rPr>
        <w:t xml:space="preserve">В случае если в течение времени, установленного для приема предложений участников запроса котировок в электронной форме о цене договора, ни один из его участников не подал предложение о цене договора, такой запрос котировок в электронной форме признается несостоявшимся. Оператор электронной площадки размещает на ней протокол о признании запроса котировок в электронной форме несостоявшимся в сроки и порядке, </w:t>
      </w:r>
      <w:proofErr w:type="gramStart"/>
      <w:r w:rsidRPr="00D6487D">
        <w:rPr>
          <w:rFonts w:eastAsiaTheme="minorEastAsia"/>
          <w:b w:val="0"/>
          <w:bCs w:val="0"/>
          <w:u w:val="none"/>
          <w:lang w:eastAsia="en-US" w:bidi="en-US"/>
        </w:rPr>
        <w:t>определенными</w:t>
      </w:r>
      <w:proofErr w:type="gramEnd"/>
      <w:r w:rsidRPr="00D6487D">
        <w:rPr>
          <w:rFonts w:eastAsiaTheme="minorEastAsia"/>
          <w:b w:val="0"/>
          <w:bCs w:val="0"/>
          <w:u w:val="none"/>
          <w:lang w:eastAsia="en-US" w:bidi="en-US"/>
        </w:rPr>
        <w:t xml:space="preserve"> регламентом работы электронной торговой площадки.</w:t>
      </w:r>
      <w:bookmarkEnd w:id="206"/>
    </w:p>
    <w:p w:rsidR="00AC741B" w:rsidRPr="00D6487D" w:rsidRDefault="00AC741B" w:rsidP="008C0942">
      <w:pPr>
        <w:pStyle w:val="3"/>
        <w:keepNext w:val="0"/>
        <w:tabs>
          <w:tab w:val="left" w:pos="567"/>
        </w:tabs>
        <w:ind w:left="567"/>
        <w:jc w:val="both"/>
        <w:rPr>
          <w:rFonts w:eastAsiaTheme="minorEastAsia"/>
          <w:b w:val="0"/>
          <w:bCs w:val="0"/>
          <w:u w:val="none"/>
          <w:lang w:eastAsia="en-US" w:bidi="en-US"/>
        </w:rPr>
      </w:pPr>
      <w:r w:rsidRPr="00D6487D">
        <w:rPr>
          <w:rFonts w:eastAsiaTheme="minorEastAsia"/>
          <w:b w:val="0"/>
          <w:bCs w:val="0"/>
          <w:u w:val="none"/>
          <w:lang w:eastAsia="en-US" w:bidi="en-US"/>
        </w:rPr>
        <w:tab/>
      </w:r>
      <w:r w:rsidRPr="00D6487D">
        <w:rPr>
          <w:rFonts w:eastAsiaTheme="minorEastAsia"/>
          <w:b w:val="0"/>
          <w:bCs w:val="0"/>
          <w:u w:val="none"/>
          <w:lang w:eastAsia="en-US" w:bidi="en-US"/>
        </w:rPr>
        <w:tab/>
      </w:r>
      <w:bookmarkStart w:id="207" w:name="_Toc456706423"/>
      <w:r w:rsidRPr="00D6487D">
        <w:rPr>
          <w:rFonts w:eastAsiaTheme="minorEastAsia"/>
          <w:b w:val="0"/>
          <w:bCs w:val="0"/>
          <w:u w:val="none"/>
          <w:lang w:eastAsia="en-US" w:bidi="en-US"/>
        </w:rPr>
        <w:t>В протоколе указываются адрес электронной площадки, дата, время начала и окончания запроса котировок в электронной форме, начальная (максимальная) цена договора.</w:t>
      </w:r>
      <w:bookmarkEnd w:id="207"/>
    </w:p>
    <w:p w:rsidR="00AC741B" w:rsidRPr="00D6487D" w:rsidRDefault="00AC741B" w:rsidP="008C0942">
      <w:pPr>
        <w:pStyle w:val="3"/>
        <w:keepNext w:val="0"/>
        <w:tabs>
          <w:tab w:val="left" w:pos="567"/>
        </w:tabs>
        <w:ind w:left="567"/>
        <w:jc w:val="both"/>
        <w:rPr>
          <w:rFonts w:eastAsiaTheme="minorEastAsia"/>
          <w:b w:val="0"/>
          <w:bCs w:val="0"/>
          <w:u w:val="none"/>
          <w:lang w:eastAsia="en-US" w:bidi="en-US"/>
        </w:rPr>
      </w:pPr>
      <w:r w:rsidRPr="00D6487D">
        <w:rPr>
          <w:rFonts w:eastAsiaTheme="minorEastAsia"/>
          <w:b w:val="0"/>
          <w:bCs w:val="0"/>
          <w:u w:val="none"/>
          <w:lang w:eastAsia="en-US" w:bidi="en-US"/>
        </w:rPr>
        <w:tab/>
      </w:r>
      <w:r w:rsidRPr="00D6487D">
        <w:rPr>
          <w:rFonts w:eastAsiaTheme="minorEastAsia"/>
          <w:b w:val="0"/>
          <w:bCs w:val="0"/>
          <w:u w:val="none"/>
          <w:lang w:eastAsia="en-US" w:bidi="en-US"/>
        </w:rPr>
        <w:tab/>
      </w:r>
      <w:bookmarkStart w:id="208" w:name="_Toc456706424"/>
      <w:r w:rsidRPr="00D6487D">
        <w:rPr>
          <w:rFonts w:eastAsiaTheme="minorEastAsia"/>
          <w:b w:val="0"/>
          <w:bCs w:val="0"/>
          <w:u w:val="none"/>
          <w:lang w:eastAsia="en-US" w:bidi="en-US"/>
        </w:rPr>
        <w:t>Заказчик в течение 3 дней со дня получения от оператора электронной площадки указанного протокола размещает его в Единой информационной системе.</w:t>
      </w:r>
      <w:bookmarkEnd w:id="208"/>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09" w:name="_Toc456706425"/>
      <w:r w:rsidRPr="00D6487D">
        <w:rPr>
          <w:rFonts w:eastAsiaTheme="minorEastAsia"/>
          <w:b w:val="0"/>
          <w:bCs w:val="0"/>
          <w:u w:val="none"/>
          <w:lang w:eastAsia="en-US" w:bidi="en-US"/>
        </w:rPr>
        <w:t>Любой участник запроса котировок в электронной форме после размещения на электронной площадке и в Единой информационной системе протокола проведения запроса котировок в электронной форме вправе направить оператору электронной площадки запрос о даче разъяснений результатов запроса котировок в электронной форме.</w:t>
      </w:r>
      <w:bookmarkEnd w:id="209"/>
    </w:p>
    <w:p w:rsidR="00AC741B" w:rsidRPr="00EC6FB9" w:rsidRDefault="00AC741B" w:rsidP="008C0942">
      <w:pPr>
        <w:pStyle w:val="20"/>
        <w:keepNext w:val="0"/>
        <w:keepLines w:val="0"/>
        <w:numPr>
          <w:ilvl w:val="0"/>
          <w:numId w:val="2"/>
        </w:numPr>
        <w:autoSpaceDE/>
        <w:autoSpaceDN/>
        <w:adjustRightInd/>
        <w:rPr>
          <w:rFonts w:ascii="Times New Roman" w:eastAsia="Times New Roman" w:hAnsi="Times New Roman" w:cs="Times New Roman"/>
          <w:bCs w:val="0"/>
          <w:color w:val="auto"/>
          <w:kern w:val="32"/>
          <w:sz w:val="28"/>
          <w:szCs w:val="28"/>
        </w:rPr>
      </w:pPr>
      <w:bookmarkStart w:id="210" w:name="_Toc456706426"/>
      <w:r w:rsidRPr="00EC6FB9">
        <w:rPr>
          <w:rFonts w:ascii="Times New Roman" w:eastAsia="Times New Roman" w:hAnsi="Times New Roman" w:cs="Times New Roman"/>
          <w:bCs w:val="0"/>
          <w:color w:val="auto"/>
          <w:kern w:val="32"/>
          <w:sz w:val="28"/>
          <w:szCs w:val="28"/>
        </w:rPr>
        <w:t>Обеспечение договора на участие в закупке</w:t>
      </w:r>
      <w:bookmarkEnd w:id="193"/>
      <w:bookmarkEnd w:id="210"/>
      <w:r w:rsidRPr="00EC6FB9">
        <w:rPr>
          <w:rFonts w:ascii="Times New Roman" w:eastAsia="Times New Roman" w:hAnsi="Times New Roman" w:cs="Times New Roman"/>
          <w:bCs w:val="0"/>
          <w:color w:val="auto"/>
          <w:kern w:val="32"/>
          <w:sz w:val="28"/>
          <w:szCs w:val="28"/>
        </w:rPr>
        <w:t xml:space="preserve"> </w:t>
      </w:r>
      <w:bookmarkStart w:id="211" w:name="_Toc403925058"/>
      <w:bookmarkStart w:id="212" w:name="_Toc403925339"/>
      <w:bookmarkStart w:id="213" w:name="_Toc403925614"/>
      <w:bookmarkStart w:id="214" w:name="_Toc403925895"/>
      <w:bookmarkStart w:id="215" w:name="_Toc403926170"/>
      <w:bookmarkEnd w:id="211"/>
      <w:bookmarkEnd w:id="212"/>
      <w:bookmarkEnd w:id="213"/>
      <w:bookmarkEnd w:id="214"/>
      <w:bookmarkEnd w:id="215"/>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16" w:name="_Toc402189999"/>
      <w:bookmarkStart w:id="217" w:name="_Toc403925340"/>
      <w:bookmarkStart w:id="218" w:name="_Toc403925615"/>
      <w:bookmarkStart w:id="219" w:name="_Toc446598172"/>
      <w:bookmarkStart w:id="220" w:name="_Toc448395859"/>
      <w:bookmarkStart w:id="221" w:name="_Toc454535618"/>
      <w:bookmarkStart w:id="222" w:name="_Toc456706427"/>
      <w:bookmarkEnd w:id="216"/>
      <w:r w:rsidRPr="00EC6FB9">
        <w:rPr>
          <w:rFonts w:eastAsiaTheme="minorEastAsia"/>
          <w:b w:val="0"/>
          <w:bCs w:val="0"/>
          <w:u w:val="none"/>
          <w:lang w:eastAsia="en-US" w:bidi="en-US"/>
        </w:rPr>
        <w:t xml:space="preserve">Если в Информационной карте закупки установлено требование обеспечения </w:t>
      </w:r>
      <w:r w:rsidRPr="00EC6FB9">
        <w:rPr>
          <w:rFonts w:eastAsiaTheme="minorEastAsia"/>
          <w:b w:val="0"/>
          <w:bCs w:val="0"/>
          <w:u w:val="none"/>
          <w:lang w:eastAsia="en-US" w:bidi="en-US"/>
        </w:rPr>
        <w:lastRenderedPageBreak/>
        <w:t>исполнения договора, договор заключается только после предоставления участником закупки, с которым заключается договор, обеспечения исполнения договора.</w:t>
      </w:r>
      <w:bookmarkEnd w:id="217"/>
      <w:bookmarkEnd w:id="218"/>
      <w:bookmarkEnd w:id="219"/>
      <w:bookmarkEnd w:id="220"/>
      <w:bookmarkEnd w:id="221"/>
      <w:bookmarkEnd w:id="222"/>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23" w:name="_Toc403925341"/>
      <w:bookmarkStart w:id="224" w:name="_Toc403925616"/>
      <w:bookmarkStart w:id="225" w:name="_Toc446598173"/>
      <w:bookmarkStart w:id="226" w:name="_Toc448395860"/>
      <w:bookmarkStart w:id="227" w:name="_Toc454535619"/>
      <w:bookmarkStart w:id="228" w:name="_Toc456706428"/>
      <w:r w:rsidRPr="00EC6FB9">
        <w:rPr>
          <w:rFonts w:eastAsiaTheme="minorEastAsia"/>
          <w:b w:val="0"/>
          <w:bCs w:val="0"/>
          <w:u w:val="none"/>
          <w:lang w:eastAsia="en-US" w:bidi="en-US"/>
        </w:rPr>
        <w:t>Обеспечение исполнения договора может быть представлено в виде безотзывной банковской гарантии, выданной банком или иной кредитной организацией или передачи заказчику в залог денежных средств, в том числе в форме вклада (депозита).</w:t>
      </w:r>
      <w:bookmarkEnd w:id="223"/>
      <w:bookmarkEnd w:id="224"/>
      <w:bookmarkEnd w:id="225"/>
      <w:bookmarkEnd w:id="226"/>
      <w:bookmarkEnd w:id="227"/>
      <w:bookmarkEnd w:id="228"/>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29" w:name="_Toc403925342"/>
      <w:bookmarkStart w:id="230" w:name="_Toc403925617"/>
      <w:bookmarkStart w:id="231" w:name="_Toc446598174"/>
      <w:bookmarkStart w:id="232" w:name="_Toc448395861"/>
      <w:bookmarkStart w:id="233" w:name="_Toc454535620"/>
      <w:bookmarkStart w:id="234" w:name="_Toc456706429"/>
      <w:bookmarkStart w:id="235" w:name="sub_294"/>
      <w:r w:rsidRPr="00EC6FB9">
        <w:rPr>
          <w:rFonts w:eastAsiaTheme="minorEastAsia"/>
          <w:b w:val="0"/>
          <w:bCs w:val="0"/>
          <w:u w:val="none"/>
          <w:lang w:eastAsia="en-US" w:bidi="en-US"/>
        </w:rPr>
        <w:t>Способ обеспечения исполнения договора из перечисленных способов определяется участником закупки самостоятельно.</w:t>
      </w:r>
      <w:bookmarkEnd w:id="229"/>
      <w:bookmarkEnd w:id="230"/>
      <w:bookmarkEnd w:id="231"/>
      <w:bookmarkEnd w:id="232"/>
      <w:bookmarkEnd w:id="233"/>
      <w:bookmarkEnd w:id="234"/>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36" w:name="_Toc403925344"/>
      <w:bookmarkStart w:id="237" w:name="_Toc403925619"/>
      <w:bookmarkStart w:id="238" w:name="_Toc446598175"/>
      <w:bookmarkStart w:id="239" w:name="_Toc448395862"/>
      <w:bookmarkStart w:id="240" w:name="_Toc454535621"/>
      <w:bookmarkStart w:id="241" w:name="_Toc456706430"/>
      <w:bookmarkEnd w:id="235"/>
      <w:r w:rsidRPr="00EC6FB9">
        <w:rPr>
          <w:rFonts w:eastAsiaTheme="minorEastAsia"/>
          <w:b w:val="0"/>
          <w:bCs w:val="0"/>
          <w:u w:val="none"/>
          <w:lang w:eastAsia="en-US" w:bidi="en-US"/>
        </w:rPr>
        <w:t>Размер обеспечения исполнения договора указан в Информационной карте.</w:t>
      </w:r>
      <w:bookmarkEnd w:id="236"/>
      <w:bookmarkEnd w:id="237"/>
      <w:bookmarkEnd w:id="238"/>
      <w:bookmarkEnd w:id="239"/>
      <w:bookmarkEnd w:id="240"/>
      <w:bookmarkEnd w:id="241"/>
      <w:r w:rsidRPr="00EC6FB9">
        <w:rPr>
          <w:rFonts w:eastAsiaTheme="minorEastAsia"/>
          <w:b w:val="0"/>
          <w:bCs w:val="0"/>
          <w:u w:val="none"/>
          <w:lang w:eastAsia="en-US" w:bidi="en-US"/>
        </w:rPr>
        <w:t xml:space="preserve"> </w:t>
      </w:r>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42" w:name="_Toc403925345"/>
      <w:bookmarkStart w:id="243" w:name="_Toc403925620"/>
      <w:bookmarkStart w:id="244" w:name="_Toc446598176"/>
      <w:bookmarkStart w:id="245" w:name="_Toc448395863"/>
      <w:bookmarkStart w:id="246" w:name="_Toc454535622"/>
      <w:bookmarkStart w:id="247" w:name="_Toc456706431"/>
      <w:r w:rsidRPr="00EC6FB9">
        <w:rPr>
          <w:rFonts w:eastAsiaTheme="minorEastAsia"/>
          <w:b w:val="0"/>
          <w:bCs w:val="0"/>
          <w:u w:val="none"/>
          <w:lang w:eastAsia="en-US" w:bidi="en-US"/>
        </w:rPr>
        <w:t>Срок действия обеспечения исполнения договора должен превышать срок исполнения обязательств по договору не менее чем на 30 дней.</w:t>
      </w:r>
      <w:bookmarkEnd w:id="242"/>
      <w:bookmarkEnd w:id="243"/>
      <w:bookmarkEnd w:id="244"/>
      <w:bookmarkEnd w:id="245"/>
      <w:bookmarkEnd w:id="246"/>
      <w:bookmarkEnd w:id="247"/>
      <w:r w:rsidRPr="00EC6FB9">
        <w:rPr>
          <w:rFonts w:eastAsiaTheme="minorEastAsia"/>
          <w:b w:val="0"/>
          <w:bCs w:val="0"/>
          <w:u w:val="none"/>
          <w:lang w:eastAsia="en-US" w:bidi="en-US"/>
        </w:rPr>
        <w:t xml:space="preserve"> </w:t>
      </w:r>
    </w:p>
    <w:p w:rsidR="00AC741B" w:rsidRPr="00EC6FB9" w:rsidRDefault="00AC741B" w:rsidP="008C0942">
      <w:pPr>
        <w:pStyle w:val="20"/>
        <w:keepNext w:val="0"/>
        <w:keepLines w:val="0"/>
        <w:numPr>
          <w:ilvl w:val="0"/>
          <w:numId w:val="2"/>
        </w:numPr>
        <w:autoSpaceDE/>
        <w:autoSpaceDN/>
        <w:adjustRightInd/>
        <w:rPr>
          <w:rFonts w:ascii="Times New Roman" w:eastAsia="Times New Roman" w:hAnsi="Times New Roman" w:cs="Times New Roman"/>
          <w:bCs w:val="0"/>
          <w:color w:val="auto"/>
          <w:kern w:val="32"/>
          <w:sz w:val="28"/>
          <w:szCs w:val="28"/>
        </w:rPr>
      </w:pPr>
      <w:bookmarkStart w:id="248" w:name="_Toc446598177"/>
      <w:bookmarkStart w:id="249" w:name="_Toc456706432"/>
      <w:r w:rsidRPr="00EC6FB9">
        <w:rPr>
          <w:rFonts w:ascii="Times New Roman" w:eastAsia="Times New Roman" w:hAnsi="Times New Roman" w:cs="Times New Roman"/>
          <w:bCs w:val="0"/>
          <w:color w:val="auto"/>
          <w:kern w:val="32"/>
          <w:sz w:val="28"/>
          <w:szCs w:val="28"/>
        </w:rPr>
        <w:t>Обеспечение гарантийных обязательств</w:t>
      </w:r>
      <w:bookmarkEnd w:id="248"/>
      <w:bookmarkEnd w:id="249"/>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50" w:name="_Toc446598178"/>
      <w:bookmarkStart w:id="251" w:name="_Toc448395865"/>
      <w:bookmarkStart w:id="252" w:name="_Toc454535624"/>
      <w:bookmarkStart w:id="253" w:name="_Toc456706433"/>
      <w:r w:rsidRPr="00EC6FB9">
        <w:rPr>
          <w:rFonts w:eastAsiaTheme="minorEastAsia"/>
          <w:b w:val="0"/>
          <w:bCs w:val="0"/>
          <w:u w:val="none"/>
          <w:lang w:eastAsia="en-US" w:bidi="en-US"/>
        </w:rPr>
        <w:t>В случае установления требования о предоставлении обеспечения гарантийных обязательств документация о закупке должна содержать:</w:t>
      </w:r>
      <w:bookmarkEnd w:id="250"/>
      <w:bookmarkEnd w:id="251"/>
      <w:bookmarkEnd w:id="252"/>
      <w:bookmarkEnd w:id="253"/>
    </w:p>
    <w:p w:rsidR="00AC741B" w:rsidRPr="00EC6FB9" w:rsidRDefault="00AC741B" w:rsidP="008C0942">
      <w:pPr>
        <w:pStyle w:val="Style12"/>
        <w:numPr>
          <w:ilvl w:val="0"/>
          <w:numId w:val="7"/>
        </w:numPr>
        <w:autoSpaceDE/>
        <w:autoSpaceDN/>
        <w:adjustRightInd/>
        <w:spacing w:line="240" w:lineRule="auto"/>
        <w:ind w:right="58" w:hanging="578"/>
        <w:jc w:val="both"/>
      </w:pPr>
      <w:r w:rsidRPr="00EC6FB9">
        <w:t>размер обеспечения гарантийных обязательств;</w:t>
      </w:r>
    </w:p>
    <w:p w:rsidR="00AC741B" w:rsidRPr="00EC6FB9" w:rsidRDefault="00AC741B" w:rsidP="008C0942">
      <w:pPr>
        <w:pStyle w:val="Style12"/>
        <w:numPr>
          <w:ilvl w:val="0"/>
          <w:numId w:val="7"/>
        </w:numPr>
        <w:autoSpaceDE/>
        <w:autoSpaceDN/>
        <w:adjustRightInd/>
        <w:spacing w:line="240" w:lineRule="auto"/>
        <w:ind w:right="58" w:hanging="578"/>
        <w:jc w:val="both"/>
      </w:pPr>
      <w:r w:rsidRPr="00EC6FB9">
        <w:t>срок предоставления участником, с которым заключается договор, обеспечения гарантийных обязательств, минимальный срок гарантийных обязательств.</w:t>
      </w:r>
    </w:p>
    <w:p w:rsidR="00AC741B" w:rsidRPr="00EC6FB9"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54" w:name="_Toc446598179"/>
      <w:bookmarkStart w:id="255" w:name="_Toc448395866"/>
      <w:bookmarkStart w:id="256" w:name="_Toc454535625"/>
      <w:bookmarkStart w:id="257" w:name="_Toc456706434"/>
      <w:proofErr w:type="gramStart"/>
      <w:r w:rsidRPr="00EC6FB9">
        <w:rPr>
          <w:rFonts w:eastAsiaTheme="minorEastAsia"/>
          <w:b w:val="0"/>
          <w:bCs w:val="0"/>
          <w:u w:val="none"/>
          <w:lang w:eastAsia="en-US" w:bidi="en-US"/>
        </w:rPr>
        <w:t>При этом проектом договора и договором, заключаемым по результатам закупки, должен быть предусмотрен порядок (перечень), дата начала и окончания гарантийных обязательств поставщика (подрядчика, исполнителя), обязанность поставщика (подрядчика, исполнителя) предоставить обеспечение гарантийных обязательств, срок его предоставления и ответственность поставщика (подрядчика, исполнителя) за непредставление (несвоевременное предоставление) такого обеспечения.</w:t>
      </w:r>
      <w:bookmarkEnd w:id="254"/>
      <w:bookmarkEnd w:id="255"/>
      <w:bookmarkEnd w:id="256"/>
      <w:bookmarkEnd w:id="257"/>
      <w:proofErr w:type="gramEnd"/>
    </w:p>
    <w:p w:rsidR="00AC741B" w:rsidRPr="003C1AD0" w:rsidRDefault="00AC741B" w:rsidP="008C0942">
      <w:pPr>
        <w:pStyle w:val="20"/>
        <w:keepNext w:val="0"/>
        <w:keepLines w:val="0"/>
        <w:numPr>
          <w:ilvl w:val="0"/>
          <w:numId w:val="2"/>
        </w:numPr>
        <w:autoSpaceDE/>
        <w:autoSpaceDN/>
        <w:adjustRightInd/>
        <w:rPr>
          <w:rFonts w:ascii="Times New Roman" w:eastAsia="Times New Roman" w:hAnsi="Times New Roman" w:cs="Times New Roman"/>
          <w:bCs w:val="0"/>
          <w:color w:val="auto"/>
          <w:kern w:val="32"/>
          <w:sz w:val="28"/>
          <w:szCs w:val="28"/>
        </w:rPr>
      </w:pPr>
      <w:bookmarkStart w:id="258" w:name="_Toc446598180"/>
      <w:bookmarkStart w:id="259" w:name="_Toc456706435"/>
      <w:r w:rsidRPr="003C1AD0">
        <w:rPr>
          <w:rFonts w:ascii="Times New Roman" w:eastAsia="Times New Roman" w:hAnsi="Times New Roman" w:cs="Times New Roman"/>
          <w:bCs w:val="0"/>
          <w:color w:val="auto"/>
          <w:kern w:val="32"/>
          <w:sz w:val="28"/>
          <w:szCs w:val="28"/>
        </w:rPr>
        <w:t>Заключение договора</w:t>
      </w:r>
      <w:bookmarkStart w:id="260" w:name="_Toc416160012"/>
      <w:bookmarkStart w:id="261" w:name="_Toc416683325"/>
      <w:bookmarkEnd w:id="258"/>
      <w:bookmarkEnd w:id="259"/>
      <w:bookmarkEnd w:id="260"/>
      <w:bookmarkEnd w:id="261"/>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62" w:name="_Toc446598181"/>
      <w:bookmarkStart w:id="263" w:name="_Toc448395868"/>
      <w:bookmarkStart w:id="264" w:name="_Toc454535627"/>
      <w:bookmarkStart w:id="265" w:name="_Toc456706436"/>
      <w:bookmarkStart w:id="266" w:name="_Toc416685468"/>
      <w:r w:rsidRPr="00D6487D">
        <w:rPr>
          <w:rFonts w:eastAsiaTheme="minorEastAsia"/>
          <w:b w:val="0"/>
          <w:bCs w:val="0"/>
          <w:u w:val="none"/>
          <w:lang w:eastAsia="en-US" w:bidi="en-US"/>
        </w:rPr>
        <w:t>Подписание договора производится не ранее десяти дней со дня размещения в Единой информационной системе протокола проведения запроса котировок в электронной форме и не позднее двадцати дней со дня размещения указанного протокола.</w:t>
      </w:r>
      <w:bookmarkEnd w:id="262"/>
      <w:bookmarkEnd w:id="263"/>
      <w:bookmarkEnd w:id="264"/>
      <w:bookmarkEnd w:id="265"/>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67" w:name="_Toc446598182"/>
      <w:bookmarkStart w:id="268" w:name="_Toc448395869"/>
      <w:bookmarkStart w:id="269" w:name="_Toc454535628"/>
      <w:bookmarkStart w:id="270" w:name="_Toc456706437"/>
      <w:proofErr w:type="gramStart"/>
      <w:r w:rsidRPr="00D6487D">
        <w:rPr>
          <w:rFonts w:eastAsiaTheme="minorEastAsia"/>
          <w:b w:val="0"/>
          <w:bCs w:val="0"/>
          <w:u w:val="none"/>
          <w:lang w:eastAsia="en-US" w:bidi="en-US"/>
        </w:rPr>
        <w:t>Заказчик в течение 3 дней со дня размещения в Единой информационной системе протокола проведения запроса котировок в электронной форме  передает победителю проект договора, составленный на условиях, предусмотренных извещением о проведении запроса котировок в электронной форме и котировочной документацией, указанных в заявке победителя, по цене, предложенной победителем запроса котировок в электронной форме.</w:t>
      </w:r>
      <w:bookmarkEnd w:id="266"/>
      <w:bookmarkEnd w:id="267"/>
      <w:bookmarkEnd w:id="268"/>
      <w:bookmarkEnd w:id="269"/>
      <w:bookmarkEnd w:id="270"/>
      <w:r w:rsidRPr="00D6487D">
        <w:rPr>
          <w:rFonts w:eastAsiaTheme="minorEastAsia"/>
          <w:b w:val="0"/>
          <w:bCs w:val="0"/>
          <w:u w:val="none"/>
          <w:lang w:eastAsia="en-US" w:bidi="en-US"/>
        </w:rPr>
        <w:t xml:space="preserve"> </w:t>
      </w:r>
      <w:proofErr w:type="gramEnd"/>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71" w:name="_Toc446598184"/>
      <w:bookmarkStart w:id="272" w:name="_Toc448395871"/>
      <w:bookmarkStart w:id="273" w:name="_Toc454535630"/>
      <w:bookmarkStart w:id="274" w:name="_Toc456706438"/>
      <w:r w:rsidRPr="00D6487D">
        <w:rPr>
          <w:rFonts w:eastAsiaTheme="minorEastAsia"/>
          <w:b w:val="0"/>
          <w:bCs w:val="0"/>
          <w:u w:val="none"/>
          <w:lang w:eastAsia="en-US" w:bidi="en-US"/>
        </w:rPr>
        <w:t>Победитель запроса котировок обязан подписать договор и представить все экземпляры договора Заказчику в срок, предусмотренный в документации о запросе котировок. При этом победитель запроса котировок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документации о запросе котировок. В случае если победителем запроса котировок не исполнены указанные требования, такой победитель признается уклонившимся от заключения договора.</w:t>
      </w:r>
      <w:bookmarkEnd w:id="271"/>
      <w:bookmarkEnd w:id="272"/>
      <w:bookmarkEnd w:id="273"/>
      <w:bookmarkEnd w:id="274"/>
    </w:p>
    <w:p w:rsidR="00AC741B" w:rsidRPr="00D6487D" w:rsidRDefault="00AC741B" w:rsidP="008C0942">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bookmarkStart w:id="275" w:name="_Toc446598185"/>
      <w:bookmarkStart w:id="276" w:name="_Toc448395872"/>
      <w:bookmarkStart w:id="277" w:name="_Toc454535631"/>
      <w:bookmarkStart w:id="278" w:name="_Toc456706439"/>
      <w:r w:rsidRPr="00D6487D">
        <w:rPr>
          <w:rFonts w:eastAsiaTheme="minorEastAsia"/>
          <w:b w:val="0"/>
          <w:bCs w:val="0"/>
          <w:u w:val="none"/>
          <w:lang w:eastAsia="en-US" w:bidi="en-US"/>
        </w:rPr>
        <w:t xml:space="preserve">Заказчик вправе без объяснения причин отказаться от заключения договора, не возмещая участнику </w:t>
      </w:r>
      <w:proofErr w:type="gramStart"/>
      <w:r w:rsidRPr="00D6487D">
        <w:rPr>
          <w:rFonts w:eastAsiaTheme="minorEastAsia"/>
          <w:b w:val="0"/>
          <w:bCs w:val="0"/>
          <w:u w:val="none"/>
          <w:lang w:eastAsia="en-US" w:bidi="en-US"/>
        </w:rPr>
        <w:t>закупки</w:t>
      </w:r>
      <w:proofErr w:type="gramEnd"/>
      <w:r w:rsidRPr="00D6487D">
        <w:rPr>
          <w:rFonts w:eastAsiaTheme="minorEastAsia"/>
          <w:b w:val="0"/>
          <w:bCs w:val="0"/>
          <w:u w:val="none"/>
          <w:lang w:eastAsia="en-US" w:bidi="en-US"/>
        </w:rPr>
        <w:t xml:space="preserve"> понесенные им расходы (кроме расходов на обеспечение заявки и/или обеспечение исполнения договора) в связи с участием в запросе котировок.</w:t>
      </w:r>
      <w:bookmarkEnd w:id="275"/>
      <w:bookmarkEnd w:id="276"/>
      <w:bookmarkEnd w:id="277"/>
      <w:bookmarkEnd w:id="278"/>
    </w:p>
    <w:p w:rsidR="00AC741B" w:rsidRPr="00D6487D" w:rsidRDefault="00AC741B" w:rsidP="0015454B">
      <w:pPr>
        <w:pStyle w:val="3"/>
        <w:keepNext w:val="0"/>
        <w:widowControl w:val="0"/>
        <w:numPr>
          <w:ilvl w:val="1"/>
          <w:numId w:val="2"/>
        </w:numPr>
        <w:tabs>
          <w:tab w:val="left" w:pos="567"/>
        </w:tabs>
        <w:autoSpaceDE w:val="0"/>
        <w:autoSpaceDN w:val="0"/>
        <w:adjustRightInd w:val="0"/>
        <w:ind w:left="567" w:hanging="567"/>
        <w:jc w:val="both"/>
        <w:rPr>
          <w:rFonts w:eastAsiaTheme="minorEastAsia"/>
          <w:b w:val="0"/>
          <w:bCs w:val="0"/>
          <w:u w:val="none"/>
          <w:lang w:eastAsia="en-US" w:bidi="en-US"/>
        </w:rPr>
      </w:pPr>
      <w:r w:rsidRPr="00D6487D">
        <w:rPr>
          <w:rFonts w:eastAsiaTheme="minorEastAsia"/>
          <w:b w:val="0"/>
          <w:bCs w:val="0"/>
          <w:u w:val="none"/>
          <w:lang w:eastAsia="en-US" w:bidi="en-US"/>
        </w:rPr>
        <w:br w:type="page"/>
      </w:r>
    </w:p>
    <w:p w:rsidR="00AC741B" w:rsidRPr="00D6487D" w:rsidRDefault="00AC741B" w:rsidP="00AC741B">
      <w:pPr>
        <w:pStyle w:val="1"/>
        <w:spacing w:before="0"/>
        <w:ind w:left="142"/>
        <w:rPr>
          <w:rStyle w:val="FontStyle43"/>
          <w:b/>
          <w:color w:val="auto"/>
        </w:rPr>
      </w:pPr>
      <w:bookmarkStart w:id="279" w:name="_Toc390085166"/>
      <w:bookmarkStart w:id="280" w:name="_Toc446598192"/>
      <w:bookmarkStart w:id="281" w:name="_Toc456706440"/>
      <w:r w:rsidRPr="00D6487D">
        <w:rPr>
          <w:rStyle w:val="FontStyle43"/>
          <w:color w:val="auto"/>
        </w:rPr>
        <w:lastRenderedPageBreak/>
        <w:t xml:space="preserve">Раздел </w:t>
      </w:r>
      <w:r w:rsidRPr="00D6487D">
        <w:rPr>
          <w:rStyle w:val="FontStyle43"/>
          <w:color w:val="auto"/>
          <w:lang w:val="en-US"/>
        </w:rPr>
        <w:t>II</w:t>
      </w:r>
      <w:r w:rsidRPr="00D6487D">
        <w:rPr>
          <w:rStyle w:val="FontStyle43"/>
          <w:color w:val="auto"/>
        </w:rPr>
        <w:t>. ИНФОРМАЦИОННАЯ КАРТА</w:t>
      </w:r>
      <w:bookmarkEnd w:id="279"/>
      <w:bookmarkEnd w:id="280"/>
      <w:bookmarkEnd w:id="281"/>
    </w:p>
    <w:p w:rsidR="00AC741B" w:rsidRPr="00D6487D" w:rsidRDefault="00AC741B" w:rsidP="00AC741B">
      <w:pPr>
        <w:pStyle w:val="Style7"/>
        <w:widowControl/>
        <w:tabs>
          <w:tab w:val="left" w:pos="1138"/>
        </w:tabs>
        <w:spacing w:line="240" w:lineRule="auto"/>
        <w:rPr>
          <w:sz w:val="22"/>
          <w:szCs w:val="22"/>
          <w:lang w:eastAsia="en-US" w:bidi="en-US"/>
        </w:rPr>
      </w:pPr>
      <w:r w:rsidRPr="00D6487D">
        <w:rPr>
          <w:sz w:val="22"/>
          <w:szCs w:val="22"/>
          <w:lang w:eastAsia="en-US" w:bidi="en-US"/>
        </w:rPr>
        <w:t>Следующая информация и данные для конкретной закупки на поставку товаров, выполнение работ или оказание услуг изменяют и/или дополняют положения Раздела 1. «Общие положения». При возникновении противоречий между положениями, закрепленными в Разделе 1. «Общие положения» и настоящей Информационной картой, применяются положения Информационной карты</w:t>
      </w:r>
    </w:p>
    <w:p w:rsidR="00AC741B" w:rsidRPr="00D6487D" w:rsidRDefault="00AC741B" w:rsidP="00AC741B">
      <w:pPr>
        <w:pStyle w:val="Style7"/>
        <w:widowControl/>
        <w:tabs>
          <w:tab w:val="left" w:pos="1138"/>
        </w:tabs>
        <w:spacing w:before="5" w:line="240" w:lineRule="auto"/>
        <w:rPr>
          <w:rStyle w:val="FontStyle43"/>
        </w:rPr>
      </w:pPr>
    </w:p>
    <w:tbl>
      <w:tblPr>
        <w:tblW w:w="9639" w:type="dxa"/>
        <w:tblInd w:w="40" w:type="dxa"/>
        <w:tblLayout w:type="fixed"/>
        <w:tblCellMar>
          <w:left w:w="40" w:type="dxa"/>
          <w:right w:w="40" w:type="dxa"/>
        </w:tblCellMar>
        <w:tblLook w:val="0000" w:firstRow="0" w:lastRow="0" w:firstColumn="0" w:lastColumn="0" w:noHBand="0" w:noVBand="0"/>
      </w:tblPr>
      <w:tblGrid>
        <w:gridCol w:w="567"/>
        <w:gridCol w:w="3402"/>
        <w:gridCol w:w="5670"/>
      </w:tblGrid>
      <w:tr w:rsidR="00AC741B" w:rsidRPr="00D6487D" w:rsidTr="00AC741B">
        <w:tc>
          <w:tcPr>
            <w:tcW w:w="567" w:type="dxa"/>
            <w:tcBorders>
              <w:top w:val="single" w:sz="6" w:space="0" w:color="auto"/>
              <w:left w:val="single" w:sz="6" w:space="0" w:color="auto"/>
              <w:bottom w:val="single" w:sz="4" w:space="0" w:color="auto"/>
              <w:right w:val="single" w:sz="6" w:space="0" w:color="auto"/>
            </w:tcBorders>
            <w:vAlign w:val="center"/>
          </w:tcPr>
          <w:p w:rsidR="00AC741B" w:rsidRPr="00D6487D" w:rsidRDefault="00AC741B" w:rsidP="00216DBF">
            <w:pPr>
              <w:pStyle w:val="Style9"/>
              <w:widowControl/>
              <w:spacing w:line="240" w:lineRule="auto"/>
              <w:ind w:firstLine="38"/>
              <w:jc w:val="center"/>
              <w:rPr>
                <w:rStyle w:val="FontStyle43"/>
                <w:b w:val="0"/>
              </w:rPr>
            </w:pPr>
            <w:bookmarkStart w:id="282" w:name="bookmark0"/>
            <w:r w:rsidRPr="00D6487D">
              <w:rPr>
                <w:rStyle w:val="FontStyle43"/>
              </w:rPr>
              <w:t xml:space="preserve">№ </w:t>
            </w:r>
            <w:bookmarkEnd w:id="282"/>
            <w:proofErr w:type="gramStart"/>
            <w:r w:rsidRPr="00D6487D">
              <w:rPr>
                <w:rStyle w:val="FontStyle43"/>
              </w:rPr>
              <w:t>п</w:t>
            </w:r>
            <w:proofErr w:type="gramEnd"/>
            <w:r w:rsidRPr="00D6487D">
              <w:rPr>
                <w:rStyle w:val="FontStyle43"/>
              </w:rPr>
              <w:t>/п</w:t>
            </w:r>
          </w:p>
        </w:tc>
        <w:tc>
          <w:tcPr>
            <w:tcW w:w="3402" w:type="dxa"/>
            <w:tcBorders>
              <w:top w:val="single" w:sz="6" w:space="0" w:color="auto"/>
              <w:left w:val="single" w:sz="6" w:space="0" w:color="auto"/>
              <w:bottom w:val="single" w:sz="4" w:space="0" w:color="auto"/>
              <w:right w:val="single" w:sz="6" w:space="0" w:color="auto"/>
            </w:tcBorders>
          </w:tcPr>
          <w:p w:rsidR="00AC741B" w:rsidRPr="00D6487D" w:rsidRDefault="00AC741B" w:rsidP="00216DBF">
            <w:pPr>
              <w:pStyle w:val="Style9"/>
              <w:widowControl/>
              <w:spacing w:line="240" w:lineRule="auto"/>
              <w:ind w:firstLine="38"/>
              <w:jc w:val="center"/>
              <w:rPr>
                <w:rStyle w:val="FontStyle43"/>
                <w:b w:val="0"/>
              </w:rPr>
            </w:pPr>
            <w:r w:rsidRPr="00D6487D">
              <w:rPr>
                <w:rStyle w:val="FontStyle43"/>
              </w:rPr>
              <w:t>Наименование</w:t>
            </w:r>
          </w:p>
          <w:p w:rsidR="00AC741B" w:rsidRPr="00D6487D" w:rsidRDefault="00AC741B" w:rsidP="00216DBF">
            <w:pPr>
              <w:pStyle w:val="Style9"/>
              <w:widowControl/>
              <w:spacing w:line="240" w:lineRule="auto"/>
              <w:ind w:firstLine="38"/>
              <w:jc w:val="center"/>
              <w:rPr>
                <w:rStyle w:val="FontStyle43"/>
                <w:b w:val="0"/>
              </w:rPr>
            </w:pPr>
            <w:r w:rsidRPr="00D6487D">
              <w:rPr>
                <w:rStyle w:val="FontStyle43"/>
              </w:rPr>
              <w:t>пункта Документации</w:t>
            </w:r>
          </w:p>
          <w:p w:rsidR="00AC741B" w:rsidRPr="00D6487D" w:rsidRDefault="00AC741B" w:rsidP="00216DBF">
            <w:pPr>
              <w:pStyle w:val="Style9"/>
              <w:widowControl/>
              <w:spacing w:line="240" w:lineRule="auto"/>
              <w:ind w:firstLine="38"/>
              <w:jc w:val="center"/>
              <w:rPr>
                <w:rStyle w:val="FontStyle43"/>
                <w:b w:val="0"/>
              </w:rPr>
            </w:pPr>
            <w:r w:rsidRPr="00D6487D">
              <w:rPr>
                <w:rStyle w:val="FontStyle43"/>
              </w:rPr>
              <w:t>о закупке</w:t>
            </w:r>
          </w:p>
        </w:tc>
        <w:tc>
          <w:tcPr>
            <w:tcW w:w="5670" w:type="dxa"/>
            <w:tcBorders>
              <w:top w:val="single" w:sz="6" w:space="0" w:color="auto"/>
              <w:left w:val="single" w:sz="6" w:space="0" w:color="auto"/>
              <w:bottom w:val="single" w:sz="4" w:space="0" w:color="auto"/>
              <w:right w:val="single" w:sz="6" w:space="0" w:color="auto"/>
            </w:tcBorders>
            <w:vAlign w:val="center"/>
          </w:tcPr>
          <w:p w:rsidR="00AC741B" w:rsidRPr="00D6487D" w:rsidRDefault="00AC741B" w:rsidP="00216DBF">
            <w:pPr>
              <w:pStyle w:val="Style9"/>
              <w:widowControl/>
              <w:spacing w:line="240" w:lineRule="auto"/>
              <w:ind w:left="1992" w:right="101"/>
              <w:rPr>
                <w:rStyle w:val="FontStyle43"/>
                <w:b w:val="0"/>
              </w:rPr>
            </w:pPr>
            <w:r w:rsidRPr="00D6487D">
              <w:rPr>
                <w:rStyle w:val="FontStyle43"/>
              </w:rPr>
              <w:t>Содержание</w:t>
            </w:r>
          </w:p>
        </w:tc>
      </w:tr>
      <w:tr w:rsidR="00AC741B" w:rsidRPr="00D6487D" w:rsidTr="00AC741B">
        <w:tc>
          <w:tcPr>
            <w:tcW w:w="567" w:type="dxa"/>
            <w:tcBorders>
              <w:top w:val="single" w:sz="4" w:space="0" w:color="auto"/>
              <w:left w:val="single" w:sz="6" w:space="0" w:color="auto"/>
              <w:bottom w:val="single" w:sz="6" w:space="0" w:color="auto"/>
              <w:right w:val="single" w:sz="6" w:space="0" w:color="auto"/>
            </w:tcBorders>
          </w:tcPr>
          <w:p w:rsidR="00AC741B" w:rsidRPr="00D6487D" w:rsidRDefault="00AC741B" w:rsidP="00216DBF">
            <w:pPr>
              <w:pStyle w:val="Style12"/>
              <w:widowControl/>
              <w:numPr>
                <w:ilvl w:val="0"/>
                <w:numId w:val="1"/>
              </w:numPr>
              <w:spacing w:line="240" w:lineRule="auto"/>
              <w:ind w:hanging="618"/>
              <w:rPr>
                <w:rStyle w:val="FontStyle38"/>
              </w:rPr>
            </w:pPr>
          </w:p>
        </w:tc>
        <w:tc>
          <w:tcPr>
            <w:tcW w:w="3402" w:type="dxa"/>
            <w:tcBorders>
              <w:top w:val="single" w:sz="4" w:space="0" w:color="auto"/>
              <w:left w:val="single" w:sz="6" w:space="0" w:color="auto"/>
              <w:bottom w:val="single" w:sz="6" w:space="0" w:color="auto"/>
              <w:right w:val="single" w:sz="6" w:space="0" w:color="auto"/>
            </w:tcBorders>
            <w:vAlign w:val="center"/>
          </w:tcPr>
          <w:p w:rsidR="00AC741B" w:rsidRPr="00D6487D" w:rsidRDefault="00AC741B" w:rsidP="00216DBF">
            <w:pPr>
              <w:pStyle w:val="Style12"/>
              <w:widowControl/>
              <w:spacing w:line="240" w:lineRule="auto"/>
              <w:rPr>
                <w:rStyle w:val="FontStyle38"/>
              </w:rPr>
            </w:pPr>
            <w:r w:rsidRPr="00D6487D">
              <w:rPr>
                <w:rStyle w:val="FontStyle38"/>
              </w:rPr>
              <w:t>Способ закупки</w:t>
            </w:r>
          </w:p>
        </w:tc>
        <w:tc>
          <w:tcPr>
            <w:tcW w:w="5670" w:type="dxa"/>
            <w:tcBorders>
              <w:top w:val="single" w:sz="4" w:space="0" w:color="auto"/>
              <w:left w:val="single" w:sz="6" w:space="0" w:color="auto"/>
              <w:bottom w:val="single" w:sz="6" w:space="0" w:color="auto"/>
              <w:right w:val="single" w:sz="6" w:space="0" w:color="auto"/>
            </w:tcBorders>
            <w:vAlign w:val="center"/>
          </w:tcPr>
          <w:p w:rsidR="00AC741B" w:rsidRPr="00D6487D" w:rsidRDefault="00AC741B" w:rsidP="00216DBF">
            <w:pPr>
              <w:pStyle w:val="Style12"/>
              <w:widowControl/>
              <w:spacing w:line="240" w:lineRule="auto"/>
              <w:ind w:left="5" w:right="101" w:hanging="5"/>
              <w:rPr>
                <w:sz w:val="22"/>
                <w:szCs w:val="22"/>
              </w:rPr>
            </w:pPr>
            <w:r w:rsidRPr="00D6487D">
              <w:rPr>
                <w:sz w:val="22"/>
                <w:szCs w:val="22"/>
              </w:rPr>
              <w:t>Открытый запрос котировок в электронной форме</w:t>
            </w:r>
          </w:p>
        </w:tc>
      </w:tr>
      <w:tr w:rsidR="003C1AD0" w:rsidRPr="00D6487D" w:rsidTr="00AC741B">
        <w:tc>
          <w:tcPr>
            <w:tcW w:w="567" w:type="dxa"/>
            <w:tcBorders>
              <w:top w:val="single" w:sz="4" w:space="0" w:color="auto"/>
              <w:left w:val="single" w:sz="4" w:space="0" w:color="auto"/>
              <w:right w:val="single" w:sz="4" w:space="0" w:color="auto"/>
            </w:tcBorders>
          </w:tcPr>
          <w:p w:rsidR="003C1AD0" w:rsidRPr="00D6487D" w:rsidRDefault="003C1AD0" w:rsidP="00216DBF">
            <w:pPr>
              <w:pStyle w:val="Style12"/>
              <w:widowControl/>
              <w:numPr>
                <w:ilvl w:val="0"/>
                <w:numId w:val="1"/>
              </w:numPr>
              <w:spacing w:line="240" w:lineRule="auto"/>
              <w:ind w:hanging="618"/>
              <w:rPr>
                <w:rStyle w:val="FontStyle38"/>
              </w:rPr>
            </w:pPr>
          </w:p>
        </w:tc>
        <w:tc>
          <w:tcPr>
            <w:tcW w:w="3402" w:type="dxa"/>
            <w:tcBorders>
              <w:top w:val="single" w:sz="4" w:space="0" w:color="auto"/>
              <w:left w:val="single" w:sz="4" w:space="0" w:color="auto"/>
              <w:right w:val="single" w:sz="4" w:space="0" w:color="auto"/>
            </w:tcBorders>
          </w:tcPr>
          <w:p w:rsidR="003C1AD0" w:rsidRPr="00D6487D" w:rsidRDefault="003C1AD0" w:rsidP="00216DBF">
            <w:pPr>
              <w:pStyle w:val="Style12"/>
              <w:widowControl/>
              <w:spacing w:line="240" w:lineRule="auto"/>
              <w:rPr>
                <w:rStyle w:val="FontStyle38"/>
              </w:rPr>
            </w:pPr>
            <w:r w:rsidRPr="00D6487D">
              <w:rPr>
                <w:rStyle w:val="FontStyle38"/>
              </w:rPr>
              <w:t>Заказчик</w:t>
            </w:r>
          </w:p>
        </w:tc>
        <w:tc>
          <w:tcPr>
            <w:tcW w:w="5670" w:type="dxa"/>
            <w:tcBorders>
              <w:top w:val="single" w:sz="4" w:space="0" w:color="auto"/>
              <w:left w:val="single" w:sz="4" w:space="0" w:color="auto"/>
              <w:right w:val="single" w:sz="4" w:space="0" w:color="auto"/>
            </w:tcBorders>
            <w:vAlign w:val="center"/>
          </w:tcPr>
          <w:p w:rsidR="003C1AD0" w:rsidRPr="009420C7" w:rsidRDefault="003C1AD0" w:rsidP="00A935E4">
            <w:pPr>
              <w:pStyle w:val="Style12"/>
              <w:widowControl/>
              <w:spacing w:line="240" w:lineRule="auto"/>
              <w:ind w:left="5" w:right="101" w:hanging="5"/>
              <w:rPr>
                <w:rStyle w:val="FontStyle38"/>
              </w:rPr>
            </w:pPr>
            <w:r w:rsidRPr="009420C7">
              <w:rPr>
                <w:sz w:val="22"/>
                <w:szCs w:val="22"/>
              </w:rPr>
              <w:t xml:space="preserve">Муниципальное автономное </w:t>
            </w:r>
            <w:r>
              <w:rPr>
                <w:sz w:val="22"/>
                <w:szCs w:val="22"/>
              </w:rPr>
              <w:t>дошкольное образовательное учреждение центр развития ребенка – детский сад № 40 «Журавлик»</w:t>
            </w:r>
          </w:p>
        </w:tc>
      </w:tr>
      <w:tr w:rsidR="003C1AD0" w:rsidRPr="00D6487D" w:rsidTr="00AC741B">
        <w:tc>
          <w:tcPr>
            <w:tcW w:w="567" w:type="dxa"/>
            <w:tcBorders>
              <w:left w:val="single" w:sz="4" w:space="0" w:color="auto"/>
              <w:right w:val="single" w:sz="4" w:space="0" w:color="auto"/>
            </w:tcBorders>
          </w:tcPr>
          <w:p w:rsidR="003C1AD0" w:rsidRPr="00D6487D" w:rsidRDefault="003C1AD0" w:rsidP="00216DBF">
            <w:pPr>
              <w:pStyle w:val="Style12"/>
              <w:widowControl/>
              <w:spacing w:line="240" w:lineRule="auto"/>
              <w:ind w:left="360"/>
              <w:rPr>
                <w:rStyle w:val="FontStyle38"/>
              </w:rPr>
            </w:pPr>
          </w:p>
        </w:tc>
        <w:tc>
          <w:tcPr>
            <w:tcW w:w="3402" w:type="dxa"/>
            <w:tcBorders>
              <w:left w:val="single" w:sz="4" w:space="0" w:color="auto"/>
              <w:right w:val="single" w:sz="4" w:space="0" w:color="auto"/>
            </w:tcBorders>
          </w:tcPr>
          <w:p w:rsidR="003C1AD0" w:rsidRPr="00D6487D" w:rsidRDefault="003C1AD0" w:rsidP="00216DBF">
            <w:pPr>
              <w:pStyle w:val="Style12"/>
              <w:widowControl/>
              <w:spacing w:line="240" w:lineRule="auto"/>
              <w:rPr>
                <w:rStyle w:val="FontStyle38"/>
              </w:rPr>
            </w:pPr>
            <w:r w:rsidRPr="00D6487D">
              <w:rPr>
                <w:sz w:val="22"/>
                <w:szCs w:val="22"/>
              </w:rPr>
              <w:t>Место нахождения</w:t>
            </w:r>
          </w:p>
        </w:tc>
        <w:tc>
          <w:tcPr>
            <w:tcW w:w="5670" w:type="dxa"/>
            <w:tcBorders>
              <w:left w:val="single" w:sz="4" w:space="0" w:color="auto"/>
              <w:right w:val="single" w:sz="4" w:space="0" w:color="auto"/>
            </w:tcBorders>
            <w:vAlign w:val="center"/>
          </w:tcPr>
          <w:p w:rsidR="003C1AD0" w:rsidRPr="009420C7" w:rsidRDefault="003C1AD0" w:rsidP="00A935E4">
            <w:pPr>
              <w:pStyle w:val="Style12"/>
              <w:widowControl/>
              <w:spacing w:line="240" w:lineRule="auto"/>
              <w:ind w:left="5" w:right="101" w:hanging="5"/>
              <w:rPr>
                <w:sz w:val="22"/>
                <w:szCs w:val="22"/>
              </w:rPr>
            </w:pPr>
            <w:r>
              <w:rPr>
                <w:sz w:val="22"/>
                <w:szCs w:val="22"/>
              </w:rPr>
              <w:t>140209</w:t>
            </w:r>
            <w:r w:rsidRPr="009420C7">
              <w:rPr>
                <w:sz w:val="22"/>
                <w:szCs w:val="22"/>
              </w:rPr>
              <w:t xml:space="preserve">, Московская область, </w:t>
            </w:r>
          </w:p>
          <w:p w:rsidR="003C1AD0" w:rsidRPr="009420C7" w:rsidRDefault="003C1AD0" w:rsidP="00A935E4">
            <w:pPr>
              <w:pStyle w:val="Style12"/>
              <w:widowControl/>
              <w:spacing w:line="240" w:lineRule="auto"/>
              <w:ind w:left="5" w:right="101" w:hanging="5"/>
              <w:rPr>
                <w:sz w:val="22"/>
                <w:szCs w:val="22"/>
              </w:rPr>
            </w:pPr>
            <w:r>
              <w:rPr>
                <w:sz w:val="22"/>
                <w:szCs w:val="22"/>
              </w:rPr>
              <w:t>г. Воскресенск</w:t>
            </w:r>
            <w:r w:rsidRPr="009420C7">
              <w:rPr>
                <w:sz w:val="22"/>
                <w:szCs w:val="22"/>
              </w:rPr>
              <w:t xml:space="preserve">, ул. </w:t>
            </w:r>
            <w:r>
              <w:rPr>
                <w:sz w:val="22"/>
                <w:szCs w:val="22"/>
              </w:rPr>
              <w:t>Зелинского, д.16</w:t>
            </w:r>
            <w:r w:rsidRPr="009420C7">
              <w:rPr>
                <w:sz w:val="22"/>
                <w:szCs w:val="22"/>
              </w:rPr>
              <w:t xml:space="preserve">.  </w:t>
            </w:r>
          </w:p>
        </w:tc>
      </w:tr>
      <w:tr w:rsidR="003C1AD0" w:rsidRPr="00D6487D" w:rsidTr="00AC741B">
        <w:tc>
          <w:tcPr>
            <w:tcW w:w="567" w:type="dxa"/>
            <w:tcBorders>
              <w:left w:val="single" w:sz="4" w:space="0" w:color="auto"/>
              <w:right w:val="single" w:sz="4" w:space="0" w:color="auto"/>
            </w:tcBorders>
          </w:tcPr>
          <w:p w:rsidR="003C1AD0" w:rsidRPr="00D6487D" w:rsidRDefault="003C1AD0" w:rsidP="00216DBF">
            <w:pPr>
              <w:pStyle w:val="Style12"/>
              <w:widowControl/>
              <w:numPr>
                <w:ilvl w:val="0"/>
                <w:numId w:val="1"/>
              </w:numPr>
              <w:spacing w:line="240" w:lineRule="auto"/>
              <w:ind w:hanging="618"/>
              <w:rPr>
                <w:rStyle w:val="FontStyle38"/>
              </w:rPr>
            </w:pPr>
          </w:p>
        </w:tc>
        <w:tc>
          <w:tcPr>
            <w:tcW w:w="3402" w:type="dxa"/>
            <w:tcBorders>
              <w:left w:val="single" w:sz="4" w:space="0" w:color="auto"/>
              <w:right w:val="single" w:sz="4" w:space="0" w:color="auto"/>
            </w:tcBorders>
          </w:tcPr>
          <w:p w:rsidR="003C1AD0" w:rsidRPr="00D6487D" w:rsidRDefault="003C1AD0" w:rsidP="00216DBF">
            <w:pPr>
              <w:pStyle w:val="Style12"/>
              <w:widowControl/>
              <w:spacing w:line="240" w:lineRule="auto"/>
              <w:rPr>
                <w:rStyle w:val="FontStyle38"/>
              </w:rPr>
            </w:pPr>
            <w:r w:rsidRPr="00D6487D">
              <w:rPr>
                <w:sz w:val="22"/>
                <w:szCs w:val="22"/>
              </w:rPr>
              <w:t>Почтовый адрес</w:t>
            </w:r>
          </w:p>
        </w:tc>
        <w:tc>
          <w:tcPr>
            <w:tcW w:w="5670" w:type="dxa"/>
            <w:tcBorders>
              <w:left w:val="single" w:sz="4" w:space="0" w:color="auto"/>
              <w:right w:val="single" w:sz="4" w:space="0" w:color="auto"/>
            </w:tcBorders>
            <w:vAlign w:val="center"/>
          </w:tcPr>
          <w:p w:rsidR="003C1AD0" w:rsidRPr="009420C7" w:rsidRDefault="003C1AD0" w:rsidP="00A935E4">
            <w:pPr>
              <w:pStyle w:val="Style12"/>
              <w:widowControl/>
              <w:spacing w:line="240" w:lineRule="auto"/>
              <w:ind w:left="5" w:right="101" w:hanging="5"/>
              <w:rPr>
                <w:sz w:val="22"/>
                <w:szCs w:val="22"/>
              </w:rPr>
            </w:pPr>
            <w:r>
              <w:rPr>
                <w:sz w:val="22"/>
                <w:szCs w:val="22"/>
              </w:rPr>
              <w:t>140209</w:t>
            </w:r>
            <w:r w:rsidRPr="009420C7">
              <w:rPr>
                <w:sz w:val="22"/>
                <w:szCs w:val="22"/>
              </w:rPr>
              <w:t xml:space="preserve">, Московская область, </w:t>
            </w:r>
          </w:p>
          <w:p w:rsidR="003C1AD0" w:rsidRPr="009420C7" w:rsidRDefault="003C1AD0" w:rsidP="00A935E4">
            <w:pPr>
              <w:pStyle w:val="Style12"/>
              <w:widowControl/>
              <w:spacing w:line="240" w:lineRule="auto"/>
              <w:ind w:left="5" w:right="101" w:hanging="5"/>
              <w:rPr>
                <w:sz w:val="22"/>
                <w:szCs w:val="22"/>
              </w:rPr>
            </w:pPr>
            <w:r>
              <w:rPr>
                <w:sz w:val="22"/>
                <w:szCs w:val="22"/>
              </w:rPr>
              <w:t>г. Воскресенск</w:t>
            </w:r>
            <w:r w:rsidRPr="009420C7">
              <w:rPr>
                <w:sz w:val="22"/>
                <w:szCs w:val="22"/>
              </w:rPr>
              <w:t xml:space="preserve">, ул. </w:t>
            </w:r>
            <w:r>
              <w:rPr>
                <w:sz w:val="22"/>
                <w:szCs w:val="22"/>
              </w:rPr>
              <w:t>Зелинского, д.16</w:t>
            </w:r>
            <w:r w:rsidRPr="009420C7">
              <w:rPr>
                <w:sz w:val="22"/>
                <w:szCs w:val="22"/>
              </w:rPr>
              <w:t xml:space="preserve">.  </w:t>
            </w:r>
          </w:p>
        </w:tc>
      </w:tr>
      <w:tr w:rsidR="003C1AD0" w:rsidRPr="00D6487D" w:rsidTr="00AC741B">
        <w:tc>
          <w:tcPr>
            <w:tcW w:w="567" w:type="dxa"/>
            <w:tcBorders>
              <w:left w:val="single" w:sz="4" w:space="0" w:color="auto"/>
              <w:right w:val="single" w:sz="4" w:space="0" w:color="auto"/>
            </w:tcBorders>
          </w:tcPr>
          <w:p w:rsidR="003C1AD0" w:rsidRPr="00D6487D" w:rsidRDefault="003C1AD0" w:rsidP="00216DBF">
            <w:pPr>
              <w:pStyle w:val="Style12"/>
              <w:widowControl/>
              <w:numPr>
                <w:ilvl w:val="0"/>
                <w:numId w:val="1"/>
              </w:numPr>
              <w:spacing w:line="240" w:lineRule="auto"/>
              <w:ind w:hanging="618"/>
              <w:rPr>
                <w:rStyle w:val="FontStyle38"/>
              </w:rPr>
            </w:pPr>
          </w:p>
        </w:tc>
        <w:tc>
          <w:tcPr>
            <w:tcW w:w="3402" w:type="dxa"/>
            <w:tcBorders>
              <w:left w:val="single" w:sz="4" w:space="0" w:color="auto"/>
              <w:right w:val="single" w:sz="4" w:space="0" w:color="auto"/>
            </w:tcBorders>
          </w:tcPr>
          <w:p w:rsidR="003C1AD0" w:rsidRPr="00D6487D" w:rsidRDefault="003C1AD0" w:rsidP="00216DBF">
            <w:pPr>
              <w:pStyle w:val="Style12"/>
              <w:widowControl/>
              <w:spacing w:line="240" w:lineRule="auto"/>
              <w:rPr>
                <w:rStyle w:val="FontStyle38"/>
              </w:rPr>
            </w:pPr>
            <w:r w:rsidRPr="00D6487D">
              <w:rPr>
                <w:sz w:val="22"/>
                <w:szCs w:val="22"/>
              </w:rPr>
              <w:t>Адрес электронной почты</w:t>
            </w:r>
          </w:p>
        </w:tc>
        <w:tc>
          <w:tcPr>
            <w:tcW w:w="5670" w:type="dxa"/>
            <w:tcBorders>
              <w:left w:val="single" w:sz="4" w:space="0" w:color="auto"/>
              <w:right w:val="single" w:sz="4" w:space="0" w:color="auto"/>
            </w:tcBorders>
            <w:vAlign w:val="center"/>
          </w:tcPr>
          <w:p w:rsidR="003C1AD0" w:rsidRPr="00FE0FD1" w:rsidRDefault="003C1AD0" w:rsidP="00A935E4">
            <w:pPr>
              <w:pStyle w:val="Style12"/>
            </w:pPr>
            <w:r w:rsidRPr="00FE0FD1">
              <w:rPr>
                <w:color w:val="0070C0"/>
              </w:rPr>
              <w:t>mdou40.zhuravlik@yandex.ru</w:t>
            </w:r>
          </w:p>
        </w:tc>
      </w:tr>
      <w:tr w:rsidR="003C1AD0" w:rsidRPr="00D6487D" w:rsidTr="00AC741B">
        <w:tc>
          <w:tcPr>
            <w:tcW w:w="567" w:type="dxa"/>
            <w:tcBorders>
              <w:left w:val="single" w:sz="4" w:space="0" w:color="auto"/>
              <w:bottom w:val="single" w:sz="4" w:space="0" w:color="auto"/>
              <w:right w:val="single" w:sz="4" w:space="0" w:color="auto"/>
            </w:tcBorders>
          </w:tcPr>
          <w:p w:rsidR="003C1AD0" w:rsidRPr="00D6487D" w:rsidRDefault="003C1AD0" w:rsidP="00216DBF">
            <w:pPr>
              <w:pStyle w:val="Style12"/>
              <w:widowControl/>
              <w:numPr>
                <w:ilvl w:val="0"/>
                <w:numId w:val="1"/>
              </w:numPr>
              <w:spacing w:line="240" w:lineRule="auto"/>
              <w:ind w:hanging="618"/>
              <w:rPr>
                <w:rStyle w:val="FontStyle38"/>
              </w:rPr>
            </w:pPr>
          </w:p>
        </w:tc>
        <w:tc>
          <w:tcPr>
            <w:tcW w:w="3402" w:type="dxa"/>
            <w:tcBorders>
              <w:left w:val="single" w:sz="4" w:space="0" w:color="auto"/>
              <w:bottom w:val="single" w:sz="4" w:space="0" w:color="auto"/>
              <w:right w:val="single" w:sz="4" w:space="0" w:color="auto"/>
            </w:tcBorders>
          </w:tcPr>
          <w:p w:rsidR="003C1AD0" w:rsidRPr="00D6487D" w:rsidRDefault="003C1AD0" w:rsidP="00216DBF">
            <w:pPr>
              <w:pStyle w:val="Style12"/>
              <w:widowControl/>
              <w:spacing w:line="240" w:lineRule="auto"/>
              <w:rPr>
                <w:rStyle w:val="FontStyle38"/>
              </w:rPr>
            </w:pPr>
            <w:r w:rsidRPr="00D6487D">
              <w:rPr>
                <w:rStyle w:val="FontStyle38"/>
              </w:rPr>
              <w:t>Номер контактного телефона</w:t>
            </w:r>
          </w:p>
        </w:tc>
        <w:tc>
          <w:tcPr>
            <w:tcW w:w="5670" w:type="dxa"/>
            <w:tcBorders>
              <w:left w:val="single" w:sz="4" w:space="0" w:color="auto"/>
              <w:bottom w:val="single" w:sz="4" w:space="0" w:color="auto"/>
              <w:right w:val="single" w:sz="4" w:space="0" w:color="auto"/>
            </w:tcBorders>
            <w:vAlign w:val="center"/>
          </w:tcPr>
          <w:p w:rsidR="003C1AD0" w:rsidRPr="00A1531F" w:rsidRDefault="003C1AD0" w:rsidP="00A935E4">
            <w:pPr>
              <w:pStyle w:val="Style12"/>
              <w:widowControl/>
              <w:spacing w:line="240" w:lineRule="auto"/>
              <w:ind w:left="5" w:right="101" w:hanging="5"/>
              <w:rPr>
                <w:sz w:val="22"/>
                <w:szCs w:val="22"/>
              </w:rPr>
            </w:pPr>
            <w:r w:rsidRPr="00A1531F">
              <w:rPr>
                <w:rFonts w:eastAsia="Calibri"/>
                <w:sz w:val="22"/>
                <w:szCs w:val="22"/>
                <w:lang w:eastAsia="en-US"/>
              </w:rPr>
              <w:t>8(496) 44-1-21-92; 8(496) 44-1-28-54</w:t>
            </w:r>
          </w:p>
        </w:tc>
      </w:tr>
      <w:tr w:rsidR="00AC741B" w:rsidRPr="00D6487D" w:rsidTr="00AC741B">
        <w:tc>
          <w:tcPr>
            <w:tcW w:w="567" w:type="dxa"/>
            <w:tcBorders>
              <w:top w:val="single" w:sz="6" w:space="0" w:color="auto"/>
              <w:left w:val="single" w:sz="6" w:space="0" w:color="auto"/>
              <w:bottom w:val="single" w:sz="6" w:space="0" w:color="auto"/>
              <w:right w:val="single" w:sz="6" w:space="0" w:color="auto"/>
            </w:tcBorders>
          </w:tcPr>
          <w:p w:rsidR="00AC741B" w:rsidRPr="00D6487D" w:rsidRDefault="00AC741B" w:rsidP="00216DBF">
            <w:pPr>
              <w:pStyle w:val="Style12"/>
              <w:widowControl/>
              <w:numPr>
                <w:ilvl w:val="0"/>
                <w:numId w:val="1"/>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vAlign w:val="center"/>
          </w:tcPr>
          <w:p w:rsidR="00AC741B" w:rsidRPr="00D6487D" w:rsidRDefault="00AC741B" w:rsidP="00216DBF">
            <w:pPr>
              <w:pStyle w:val="Style14"/>
              <w:widowControl/>
              <w:jc w:val="left"/>
              <w:rPr>
                <w:rStyle w:val="FontStyle38"/>
              </w:rPr>
            </w:pPr>
            <w:r w:rsidRPr="00D6487D">
              <w:rPr>
                <w:rStyle w:val="FontStyle38"/>
              </w:rPr>
              <w:t>Официальный язык закупки</w:t>
            </w:r>
          </w:p>
        </w:tc>
        <w:tc>
          <w:tcPr>
            <w:tcW w:w="5670" w:type="dxa"/>
            <w:tcBorders>
              <w:top w:val="single" w:sz="6" w:space="0" w:color="auto"/>
              <w:left w:val="single" w:sz="6" w:space="0" w:color="auto"/>
              <w:bottom w:val="single" w:sz="6" w:space="0" w:color="auto"/>
              <w:right w:val="single" w:sz="6" w:space="0" w:color="auto"/>
            </w:tcBorders>
            <w:vAlign w:val="center"/>
          </w:tcPr>
          <w:p w:rsidR="00AC741B" w:rsidRPr="00D6487D" w:rsidRDefault="00AC741B" w:rsidP="00216DBF">
            <w:pPr>
              <w:pStyle w:val="Style14"/>
              <w:widowControl/>
              <w:ind w:right="101"/>
              <w:jc w:val="left"/>
              <w:rPr>
                <w:rStyle w:val="FontStyle38"/>
              </w:rPr>
            </w:pPr>
            <w:r w:rsidRPr="00D6487D">
              <w:rPr>
                <w:rStyle w:val="FontStyle38"/>
              </w:rPr>
              <w:t>Русский</w:t>
            </w:r>
          </w:p>
        </w:tc>
      </w:tr>
      <w:tr w:rsidR="00AC741B" w:rsidRPr="00D6487D" w:rsidTr="00AC741B">
        <w:tc>
          <w:tcPr>
            <w:tcW w:w="567" w:type="dxa"/>
            <w:tcBorders>
              <w:top w:val="single" w:sz="4" w:space="0" w:color="auto"/>
              <w:left w:val="single" w:sz="6" w:space="0" w:color="auto"/>
              <w:bottom w:val="single" w:sz="6" w:space="0" w:color="auto"/>
              <w:right w:val="single" w:sz="6" w:space="0" w:color="auto"/>
            </w:tcBorders>
          </w:tcPr>
          <w:p w:rsidR="00AC741B" w:rsidRPr="00D6487D" w:rsidRDefault="00AC741B" w:rsidP="00216DBF">
            <w:pPr>
              <w:pStyle w:val="Style12"/>
              <w:widowControl/>
              <w:numPr>
                <w:ilvl w:val="0"/>
                <w:numId w:val="1"/>
              </w:numPr>
              <w:spacing w:line="240" w:lineRule="auto"/>
              <w:ind w:hanging="618"/>
              <w:rPr>
                <w:rStyle w:val="FontStyle38"/>
              </w:rPr>
            </w:pPr>
          </w:p>
        </w:tc>
        <w:tc>
          <w:tcPr>
            <w:tcW w:w="3402" w:type="dxa"/>
            <w:tcBorders>
              <w:top w:val="single" w:sz="4" w:space="0" w:color="auto"/>
              <w:left w:val="single" w:sz="6" w:space="0" w:color="auto"/>
              <w:bottom w:val="single" w:sz="6" w:space="0" w:color="auto"/>
              <w:right w:val="single" w:sz="6" w:space="0" w:color="auto"/>
            </w:tcBorders>
          </w:tcPr>
          <w:p w:rsidR="00AC741B" w:rsidRPr="00D6487D" w:rsidRDefault="00AC741B" w:rsidP="00216DBF">
            <w:pPr>
              <w:spacing w:line="240" w:lineRule="auto"/>
              <w:rPr>
                <w:rFonts w:ascii="Times New Roman" w:hAnsi="Times New Roman" w:cs="Times New Roman"/>
              </w:rPr>
            </w:pPr>
            <w:r w:rsidRPr="00D6487D">
              <w:rPr>
                <w:rStyle w:val="FontStyle38"/>
              </w:rPr>
              <w:t>Адрес электронной площадки</w:t>
            </w:r>
          </w:p>
        </w:tc>
        <w:tc>
          <w:tcPr>
            <w:tcW w:w="5670" w:type="dxa"/>
            <w:tcBorders>
              <w:top w:val="single" w:sz="4" w:space="0" w:color="auto"/>
              <w:left w:val="single" w:sz="6" w:space="0" w:color="auto"/>
              <w:bottom w:val="single" w:sz="6" w:space="0" w:color="auto"/>
              <w:right w:val="single" w:sz="6" w:space="0" w:color="auto"/>
            </w:tcBorders>
          </w:tcPr>
          <w:p w:rsidR="00AC741B" w:rsidRPr="00D6487D" w:rsidRDefault="00AC741B" w:rsidP="00216DBF">
            <w:pPr>
              <w:spacing w:after="0" w:line="240" w:lineRule="auto"/>
              <w:ind w:right="-57"/>
              <w:rPr>
                <w:rFonts w:ascii="Times New Roman" w:hAnsi="Times New Roman" w:cs="Times New Roman"/>
                <w:shd w:val="clear" w:color="auto" w:fill="4C4C4D"/>
              </w:rPr>
            </w:pPr>
            <w:r w:rsidRPr="00D6487D">
              <w:rPr>
                <w:rFonts w:ascii="Times New Roman" w:hAnsi="Times New Roman" w:cs="Times New Roman"/>
              </w:rPr>
              <w:t>ООО «ЕСТП-СРО»</w:t>
            </w:r>
          </w:p>
          <w:p w:rsidR="00AC741B" w:rsidRPr="00D6487D" w:rsidRDefault="00AC741B" w:rsidP="00216DBF">
            <w:pPr>
              <w:spacing w:after="0" w:line="240" w:lineRule="auto"/>
              <w:rPr>
                <w:rFonts w:ascii="Times New Roman" w:hAnsi="Times New Roman" w:cs="Times New Roman"/>
              </w:rPr>
            </w:pPr>
            <w:r w:rsidRPr="00D6487D">
              <w:rPr>
                <w:rFonts w:ascii="Times New Roman" w:hAnsi="Times New Roman" w:cs="Times New Roman"/>
              </w:rPr>
              <w:t>http://estp.ru</w:t>
            </w:r>
          </w:p>
        </w:tc>
      </w:tr>
      <w:tr w:rsidR="00AC741B" w:rsidRPr="00D6487D" w:rsidTr="00AC741B">
        <w:tc>
          <w:tcPr>
            <w:tcW w:w="567" w:type="dxa"/>
            <w:tcBorders>
              <w:top w:val="single" w:sz="4" w:space="0" w:color="auto"/>
              <w:left w:val="single" w:sz="6" w:space="0" w:color="auto"/>
              <w:bottom w:val="single" w:sz="6" w:space="0" w:color="auto"/>
              <w:right w:val="single" w:sz="6" w:space="0" w:color="auto"/>
            </w:tcBorders>
          </w:tcPr>
          <w:p w:rsidR="00AC741B" w:rsidRPr="00D6487D" w:rsidRDefault="00AC741B" w:rsidP="00216DBF">
            <w:pPr>
              <w:pStyle w:val="Style12"/>
              <w:widowControl/>
              <w:numPr>
                <w:ilvl w:val="0"/>
                <w:numId w:val="1"/>
              </w:numPr>
              <w:spacing w:line="240" w:lineRule="auto"/>
              <w:ind w:hanging="618"/>
              <w:rPr>
                <w:rStyle w:val="FontStyle38"/>
              </w:rPr>
            </w:pPr>
          </w:p>
        </w:tc>
        <w:tc>
          <w:tcPr>
            <w:tcW w:w="3402" w:type="dxa"/>
            <w:tcBorders>
              <w:top w:val="single" w:sz="4" w:space="0" w:color="auto"/>
              <w:left w:val="single" w:sz="6" w:space="0" w:color="auto"/>
              <w:bottom w:val="single" w:sz="6" w:space="0" w:color="auto"/>
              <w:right w:val="single" w:sz="6" w:space="0" w:color="auto"/>
            </w:tcBorders>
          </w:tcPr>
          <w:p w:rsidR="00AC741B" w:rsidRPr="00757FBF" w:rsidRDefault="00AC741B" w:rsidP="00216DBF">
            <w:pPr>
              <w:pStyle w:val="Style12"/>
              <w:widowControl/>
              <w:spacing w:line="240" w:lineRule="auto"/>
              <w:rPr>
                <w:rStyle w:val="FontStyle38"/>
              </w:rPr>
            </w:pPr>
            <w:r w:rsidRPr="00D6487D">
              <w:rPr>
                <w:rStyle w:val="FontStyle38"/>
              </w:rPr>
              <w:t>Предмет закупки</w:t>
            </w:r>
          </w:p>
          <w:p w:rsidR="00AC741B" w:rsidRPr="00D6487D" w:rsidRDefault="00AC741B" w:rsidP="00216DBF">
            <w:pPr>
              <w:pStyle w:val="Style12"/>
              <w:widowControl/>
              <w:spacing w:line="240" w:lineRule="auto"/>
              <w:rPr>
                <w:rStyle w:val="FontStyle38"/>
              </w:rPr>
            </w:pPr>
          </w:p>
          <w:p w:rsidR="00AC741B" w:rsidRPr="00D6487D" w:rsidRDefault="00AC741B" w:rsidP="00216DBF">
            <w:pPr>
              <w:pStyle w:val="Style12"/>
              <w:widowControl/>
              <w:spacing w:line="240" w:lineRule="auto"/>
              <w:rPr>
                <w:rStyle w:val="FontStyle38"/>
              </w:rPr>
            </w:pPr>
            <w:r w:rsidRPr="00D6487D">
              <w:rPr>
                <w:rStyle w:val="FontStyle38"/>
              </w:rPr>
              <w:t>Состав товаров, объем работ, услуг</w:t>
            </w:r>
          </w:p>
        </w:tc>
        <w:tc>
          <w:tcPr>
            <w:tcW w:w="5670" w:type="dxa"/>
            <w:tcBorders>
              <w:top w:val="single" w:sz="4" w:space="0" w:color="auto"/>
              <w:left w:val="single" w:sz="6" w:space="0" w:color="auto"/>
              <w:bottom w:val="single" w:sz="6" w:space="0" w:color="auto"/>
              <w:right w:val="single" w:sz="6" w:space="0" w:color="auto"/>
            </w:tcBorders>
            <w:vAlign w:val="center"/>
          </w:tcPr>
          <w:p w:rsidR="003C1AD0" w:rsidRDefault="003C1AD0" w:rsidP="003C1AD0">
            <w:pPr>
              <w:keepNext/>
              <w:suppressLineNumbers/>
              <w:suppressAutoHyphens/>
              <w:contextualSpacing/>
              <w:rPr>
                <w:rFonts w:ascii="Times New Roman" w:hAnsi="Times New Roman" w:cs="Times New Roman"/>
                <w:color w:val="7F7F7F" w:themeColor="text1" w:themeTint="80"/>
                <w:lang w:bidi="en-US"/>
              </w:rPr>
            </w:pPr>
            <w:r>
              <w:rPr>
                <w:rFonts w:ascii="Times New Roman" w:hAnsi="Times New Roman" w:cs="Times New Roman"/>
                <w:lang w:bidi="en-US"/>
              </w:rPr>
              <w:t xml:space="preserve">Покупка </w:t>
            </w:r>
            <w:r w:rsidR="00895E57">
              <w:rPr>
                <w:rFonts w:ascii="Times New Roman" w:hAnsi="Times New Roman" w:cs="Times New Roman"/>
                <w:lang w:bidi="en-US"/>
              </w:rPr>
              <w:t xml:space="preserve">хозяйственных товаров </w:t>
            </w:r>
            <w:r w:rsidRPr="003D1DF9">
              <w:rPr>
                <w:rFonts w:ascii="Times New Roman" w:hAnsi="Times New Roman" w:cs="Times New Roman"/>
                <w:lang w:bidi="en-US"/>
              </w:rPr>
              <w:t xml:space="preserve">для нужд  </w:t>
            </w:r>
            <w:r>
              <w:rPr>
                <w:rFonts w:ascii="Times New Roman" w:hAnsi="Times New Roman" w:cs="Times New Roman"/>
                <w:lang w:bidi="en-US"/>
              </w:rPr>
              <w:t xml:space="preserve">МАДОУ </w:t>
            </w:r>
            <w:proofErr w:type="spellStart"/>
            <w:r>
              <w:rPr>
                <w:rFonts w:ascii="Times New Roman" w:hAnsi="Times New Roman" w:cs="Times New Roman"/>
                <w:lang w:bidi="en-US"/>
              </w:rPr>
              <w:t>црр</w:t>
            </w:r>
            <w:proofErr w:type="spellEnd"/>
            <w:r>
              <w:rPr>
                <w:rFonts w:ascii="Times New Roman" w:hAnsi="Times New Roman" w:cs="Times New Roman"/>
                <w:lang w:bidi="en-US"/>
              </w:rPr>
              <w:t xml:space="preserve"> – детский сад № 40 «Журавлик» </w:t>
            </w:r>
            <w:r w:rsidRPr="00796B77">
              <w:rPr>
                <w:rFonts w:ascii="Times New Roman" w:hAnsi="Times New Roman" w:cs="Times New Roman"/>
                <w:color w:val="7F7F7F" w:themeColor="text1" w:themeTint="80"/>
                <w:lang w:bidi="en-US"/>
              </w:rPr>
              <w:t xml:space="preserve"> </w:t>
            </w:r>
          </w:p>
          <w:p w:rsidR="00AC741B" w:rsidRPr="00D6487D" w:rsidRDefault="003C1AD0" w:rsidP="003C1AD0">
            <w:pPr>
              <w:keepNext/>
              <w:suppressLineNumbers/>
              <w:suppressAutoHyphens/>
              <w:spacing w:line="240" w:lineRule="auto"/>
              <w:contextualSpacing/>
              <w:rPr>
                <w:rFonts w:ascii="Times New Roman" w:hAnsi="Times New Roman" w:cs="Times New Roman"/>
                <w:lang w:bidi="en-US"/>
              </w:rPr>
            </w:pPr>
            <w:r w:rsidRPr="009420C7">
              <w:rPr>
                <w:rFonts w:ascii="Times New Roman" w:hAnsi="Times New Roman" w:cs="Times New Roman"/>
                <w:lang w:bidi="en-US"/>
              </w:rPr>
              <w:t>В соответствии с Техническим заданием Заказчика (Раздел IV) и Проектом договора (Раздел III)</w:t>
            </w:r>
          </w:p>
        </w:tc>
      </w:tr>
      <w:tr w:rsidR="00AC741B" w:rsidRPr="00D6487D" w:rsidTr="00AC741B">
        <w:tc>
          <w:tcPr>
            <w:tcW w:w="567" w:type="dxa"/>
            <w:tcBorders>
              <w:top w:val="single" w:sz="6" w:space="0" w:color="auto"/>
              <w:left w:val="single" w:sz="6" w:space="0" w:color="auto"/>
              <w:bottom w:val="single" w:sz="6" w:space="0" w:color="auto"/>
              <w:right w:val="single" w:sz="6" w:space="0" w:color="auto"/>
            </w:tcBorders>
          </w:tcPr>
          <w:p w:rsidR="00AC741B" w:rsidRPr="00D6487D" w:rsidRDefault="00AC741B" w:rsidP="00216DBF">
            <w:pPr>
              <w:pStyle w:val="Style12"/>
              <w:widowControl/>
              <w:numPr>
                <w:ilvl w:val="0"/>
                <w:numId w:val="1"/>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AC741B" w:rsidRPr="00D6487D" w:rsidRDefault="00AC741B" w:rsidP="00216DBF">
            <w:pPr>
              <w:pStyle w:val="Style12"/>
              <w:widowControl/>
              <w:spacing w:line="240" w:lineRule="auto"/>
              <w:rPr>
                <w:rStyle w:val="FontStyle38"/>
              </w:rPr>
            </w:pPr>
            <w:r w:rsidRPr="00D6487D">
              <w:rPr>
                <w:rStyle w:val="FontStyle38"/>
              </w:rPr>
              <w:t xml:space="preserve">Место, </w:t>
            </w:r>
          </w:p>
          <w:p w:rsidR="00AC741B" w:rsidRPr="00D6487D" w:rsidRDefault="00AC741B" w:rsidP="00216DBF">
            <w:pPr>
              <w:pStyle w:val="Style12"/>
              <w:widowControl/>
              <w:spacing w:line="240" w:lineRule="auto"/>
              <w:rPr>
                <w:rStyle w:val="FontStyle38"/>
              </w:rPr>
            </w:pPr>
            <w:r w:rsidRPr="00D6487D">
              <w:rPr>
                <w:rStyle w:val="FontStyle38"/>
              </w:rPr>
              <w:t xml:space="preserve">условия и </w:t>
            </w:r>
          </w:p>
          <w:p w:rsidR="00AC741B" w:rsidRPr="00D6487D" w:rsidRDefault="00AC741B" w:rsidP="00216DBF">
            <w:pPr>
              <w:pStyle w:val="Style12"/>
              <w:widowControl/>
              <w:spacing w:line="240" w:lineRule="auto"/>
              <w:rPr>
                <w:rStyle w:val="FontStyle38"/>
              </w:rPr>
            </w:pPr>
            <w:r w:rsidRPr="00D6487D">
              <w:rPr>
                <w:rStyle w:val="FontStyle38"/>
              </w:rPr>
              <w:t>сроки (периоды) поставки товара (выполнения работ, оказания услуг)</w:t>
            </w:r>
          </w:p>
        </w:tc>
        <w:tc>
          <w:tcPr>
            <w:tcW w:w="5670" w:type="dxa"/>
            <w:tcBorders>
              <w:top w:val="single" w:sz="6" w:space="0" w:color="auto"/>
              <w:left w:val="single" w:sz="6" w:space="0" w:color="auto"/>
              <w:bottom w:val="single" w:sz="6" w:space="0" w:color="auto"/>
              <w:right w:val="single" w:sz="6" w:space="0" w:color="auto"/>
            </w:tcBorders>
            <w:vAlign w:val="center"/>
          </w:tcPr>
          <w:p w:rsidR="00AC741B" w:rsidRPr="00D6487D" w:rsidRDefault="00AC741B" w:rsidP="00216DBF">
            <w:pPr>
              <w:pStyle w:val="Style12"/>
              <w:spacing w:line="240" w:lineRule="auto"/>
              <w:ind w:left="5" w:right="101" w:hanging="5"/>
              <w:rPr>
                <w:sz w:val="22"/>
                <w:szCs w:val="22"/>
              </w:rPr>
            </w:pPr>
            <w:r w:rsidRPr="00D6487D">
              <w:rPr>
                <w:sz w:val="22"/>
                <w:szCs w:val="22"/>
              </w:rPr>
              <w:t>По адресу Заказчика.</w:t>
            </w:r>
          </w:p>
          <w:p w:rsidR="00AC741B" w:rsidRPr="00D6487D" w:rsidRDefault="00AC741B" w:rsidP="00216DBF">
            <w:pPr>
              <w:pStyle w:val="Style3"/>
              <w:widowControl/>
              <w:tabs>
                <w:tab w:val="left" w:pos="1061"/>
              </w:tabs>
              <w:spacing w:before="2" w:line="240" w:lineRule="auto"/>
              <w:ind w:right="101"/>
              <w:jc w:val="both"/>
              <w:rPr>
                <w:rStyle w:val="FontStyle43"/>
                <w:b w:val="0"/>
                <w:bCs w:val="0"/>
              </w:rPr>
            </w:pPr>
            <w:r w:rsidRPr="00D6487D">
              <w:rPr>
                <w:sz w:val="22"/>
                <w:szCs w:val="22"/>
              </w:rPr>
              <w:t xml:space="preserve">В соответствии с Техническим заданием Заказчика (Раздел </w:t>
            </w:r>
            <w:r w:rsidRPr="00D6487D">
              <w:rPr>
                <w:sz w:val="22"/>
                <w:szCs w:val="22"/>
                <w:lang w:val="en-US"/>
              </w:rPr>
              <w:t>IV</w:t>
            </w:r>
            <w:r w:rsidRPr="00D6487D">
              <w:rPr>
                <w:sz w:val="22"/>
                <w:szCs w:val="22"/>
              </w:rPr>
              <w:t xml:space="preserve">) и Проектом договора (Раздел III) </w:t>
            </w:r>
            <w:proofErr w:type="gramStart"/>
            <w:r w:rsidRPr="00D6487D">
              <w:rPr>
                <w:sz w:val="22"/>
                <w:szCs w:val="22"/>
              </w:rPr>
              <w:t xml:space="preserve">с </w:t>
            </w:r>
            <w:r w:rsidR="001C0BAC" w:rsidRPr="00D6487D">
              <w:rPr>
                <w:sz w:val="22"/>
                <w:szCs w:val="22"/>
              </w:rPr>
              <w:t>даты подписания</w:t>
            </w:r>
            <w:proofErr w:type="gramEnd"/>
            <w:r w:rsidR="001C0BAC" w:rsidRPr="00D6487D">
              <w:rPr>
                <w:sz w:val="22"/>
                <w:szCs w:val="22"/>
              </w:rPr>
              <w:t xml:space="preserve"> договора</w:t>
            </w:r>
            <w:r w:rsidRPr="00D6487D">
              <w:rPr>
                <w:sz w:val="22"/>
                <w:szCs w:val="22"/>
              </w:rPr>
              <w:t xml:space="preserve"> по 31.12.2017 года</w:t>
            </w:r>
          </w:p>
        </w:tc>
      </w:tr>
      <w:tr w:rsidR="0098106F" w:rsidRPr="00D6487D" w:rsidTr="00AC741B">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rPr>
                <w:rStyle w:val="FontStyle38"/>
              </w:rPr>
            </w:pPr>
            <w:r w:rsidRPr="00D6487D">
              <w:rPr>
                <w:rStyle w:val="FontStyle38"/>
              </w:rPr>
              <w:t>Начальная (максимальная) цена договора</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9420C7" w:rsidRDefault="0098106F" w:rsidP="00895E57">
            <w:pPr>
              <w:pStyle w:val="Style3"/>
              <w:widowControl/>
              <w:tabs>
                <w:tab w:val="left" w:pos="1061"/>
              </w:tabs>
              <w:spacing w:before="2" w:line="240" w:lineRule="auto"/>
              <w:ind w:right="101"/>
              <w:jc w:val="both"/>
              <w:rPr>
                <w:sz w:val="22"/>
                <w:szCs w:val="22"/>
              </w:rPr>
            </w:pPr>
            <w:r w:rsidRPr="003D1DF9">
              <w:rPr>
                <w:sz w:val="22"/>
                <w:szCs w:val="22"/>
              </w:rPr>
              <w:t xml:space="preserve">Составляет  </w:t>
            </w:r>
            <w:r w:rsidR="00895E57">
              <w:rPr>
                <w:b/>
                <w:sz w:val="22"/>
                <w:szCs w:val="22"/>
              </w:rPr>
              <w:t>114 406</w:t>
            </w:r>
            <w:r w:rsidRPr="0098106F">
              <w:rPr>
                <w:b/>
                <w:sz w:val="22"/>
                <w:szCs w:val="22"/>
              </w:rPr>
              <w:t xml:space="preserve"> (Сто </w:t>
            </w:r>
            <w:r w:rsidR="00895E57">
              <w:rPr>
                <w:b/>
                <w:sz w:val="22"/>
                <w:szCs w:val="22"/>
              </w:rPr>
              <w:t xml:space="preserve">четырнадцать </w:t>
            </w:r>
            <w:r w:rsidRPr="0098106F">
              <w:rPr>
                <w:b/>
                <w:sz w:val="22"/>
                <w:szCs w:val="22"/>
              </w:rPr>
              <w:t>тысяч</w:t>
            </w:r>
            <w:r w:rsidR="00895E57">
              <w:rPr>
                <w:b/>
                <w:sz w:val="22"/>
                <w:szCs w:val="22"/>
              </w:rPr>
              <w:t xml:space="preserve"> четыреста шесть</w:t>
            </w:r>
            <w:r w:rsidRPr="0098106F">
              <w:rPr>
                <w:b/>
                <w:sz w:val="22"/>
                <w:szCs w:val="22"/>
              </w:rPr>
              <w:t>) рублей 00 копеек, включая НДС (18%).</w:t>
            </w:r>
          </w:p>
        </w:tc>
      </w:tr>
      <w:tr w:rsidR="0098106F" w:rsidRPr="00D6487D" w:rsidTr="00AC741B">
        <w:trPr>
          <w:trHeight w:val="379"/>
        </w:trPr>
        <w:tc>
          <w:tcPr>
            <w:tcW w:w="567"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216DBF">
            <w:pPr>
              <w:pStyle w:val="Style12"/>
              <w:widowControl/>
              <w:numPr>
                <w:ilvl w:val="0"/>
                <w:numId w:val="1"/>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216DBF">
            <w:pPr>
              <w:pStyle w:val="Style14"/>
              <w:widowControl/>
              <w:jc w:val="left"/>
              <w:rPr>
                <w:rStyle w:val="FontStyle38"/>
              </w:rPr>
            </w:pPr>
            <w:r w:rsidRPr="00D6487D">
              <w:rPr>
                <w:rStyle w:val="FontStyle38"/>
              </w:rPr>
              <w:t>Валюта Закупки</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216DBF">
            <w:pPr>
              <w:pStyle w:val="Style14"/>
              <w:widowControl/>
              <w:ind w:right="101"/>
              <w:jc w:val="left"/>
              <w:rPr>
                <w:rStyle w:val="FontStyle38"/>
              </w:rPr>
            </w:pPr>
            <w:r w:rsidRPr="00D6487D">
              <w:rPr>
                <w:rStyle w:val="FontStyle38"/>
              </w:rPr>
              <w:t>Российский рубль</w:t>
            </w:r>
          </w:p>
        </w:tc>
      </w:tr>
      <w:tr w:rsidR="0098106F" w:rsidRPr="00D6487D" w:rsidTr="00AC741B">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rPr>
                <w:rStyle w:val="FontStyle38"/>
              </w:rPr>
            </w:pPr>
            <w:r w:rsidRPr="00D6487D">
              <w:rPr>
                <w:rStyle w:val="FontStyle38"/>
              </w:rPr>
              <w:t>Порядок формирования цены договора</w:t>
            </w:r>
          </w:p>
        </w:tc>
        <w:tc>
          <w:tcPr>
            <w:tcW w:w="5670" w:type="dxa"/>
            <w:tcBorders>
              <w:top w:val="single" w:sz="6" w:space="0" w:color="auto"/>
              <w:left w:val="single" w:sz="6" w:space="0" w:color="auto"/>
              <w:bottom w:val="single" w:sz="6" w:space="0" w:color="auto"/>
              <w:right w:val="single" w:sz="6" w:space="0" w:color="auto"/>
            </w:tcBorders>
            <w:shd w:val="clear" w:color="auto" w:fill="auto"/>
          </w:tcPr>
          <w:p w:rsidR="0098106F" w:rsidRPr="00D6487D" w:rsidRDefault="0098106F" w:rsidP="00216DBF">
            <w:pPr>
              <w:pStyle w:val="Style12"/>
              <w:spacing w:line="240" w:lineRule="auto"/>
              <w:ind w:left="5" w:right="101" w:hanging="5"/>
              <w:rPr>
                <w:sz w:val="22"/>
                <w:szCs w:val="22"/>
              </w:rPr>
            </w:pPr>
            <w:proofErr w:type="gramStart"/>
            <w:r w:rsidRPr="00D6487D">
              <w:rPr>
                <w:sz w:val="22"/>
                <w:szCs w:val="22"/>
              </w:rPr>
              <w:t>Цена Договора включает в себя, помимо стоимости товара, также и стоимость доставки, погрузки/разгрузки, стоимость упаковки, маркировки, оформления необходимой документации, таможенной очистки, сертификации, гарантийного обслуживания, НДС, налоги, сборы, другие обязательные платежи, а также любые иные расходы Поставщика, связанные с исполнением обязательств по настоящему Договору</w:t>
            </w:r>
            <w:proofErr w:type="gramEnd"/>
          </w:p>
        </w:tc>
      </w:tr>
      <w:tr w:rsidR="0098106F" w:rsidRPr="00D6487D" w:rsidTr="00AC741B">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rPr>
                <w:rStyle w:val="FontStyle38"/>
              </w:rPr>
            </w:pPr>
            <w:r w:rsidRPr="00D6487D">
              <w:rPr>
                <w:rStyle w:val="FontStyle38"/>
              </w:rPr>
              <w:t>Форма, сроки и порядок оплаты товара, работы, услуг</w:t>
            </w:r>
          </w:p>
        </w:tc>
        <w:tc>
          <w:tcPr>
            <w:tcW w:w="5670" w:type="dxa"/>
            <w:tcBorders>
              <w:top w:val="single" w:sz="6" w:space="0" w:color="auto"/>
              <w:left w:val="single" w:sz="6" w:space="0" w:color="auto"/>
              <w:bottom w:val="single" w:sz="6" w:space="0" w:color="auto"/>
              <w:right w:val="single" w:sz="6" w:space="0" w:color="auto"/>
            </w:tcBorders>
          </w:tcPr>
          <w:p w:rsidR="0098106F" w:rsidRPr="00D6487D" w:rsidRDefault="0098106F" w:rsidP="00895E57">
            <w:pPr>
              <w:pStyle w:val="Style12"/>
              <w:spacing w:line="240" w:lineRule="auto"/>
              <w:ind w:left="5" w:right="101" w:hanging="5"/>
              <w:rPr>
                <w:sz w:val="22"/>
                <w:szCs w:val="22"/>
              </w:rPr>
            </w:pPr>
            <w:r w:rsidRPr="00D6487D">
              <w:rPr>
                <w:sz w:val="22"/>
                <w:szCs w:val="22"/>
              </w:rPr>
              <w:t>Оплата производится  за фактически поставленные товары перечислением денежных средств на банков</w:t>
            </w:r>
            <w:r w:rsidR="00EC6FB9">
              <w:rPr>
                <w:sz w:val="22"/>
                <w:szCs w:val="22"/>
              </w:rPr>
              <w:t>ский счет Поставщика в течение 3</w:t>
            </w:r>
            <w:r w:rsidRPr="00D6487D">
              <w:rPr>
                <w:sz w:val="22"/>
                <w:szCs w:val="22"/>
              </w:rPr>
              <w:t>0 (</w:t>
            </w:r>
            <w:r w:rsidR="00EC6FB9">
              <w:rPr>
                <w:sz w:val="22"/>
                <w:szCs w:val="22"/>
              </w:rPr>
              <w:t>тридцать) календарных</w:t>
            </w:r>
            <w:r w:rsidRPr="00D6487D">
              <w:rPr>
                <w:sz w:val="22"/>
                <w:szCs w:val="22"/>
              </w:rPr>
              <w:t xml:space="preserve"> дней  с момента подписания обеими Сторонами надлежаще оформленной товарной накладной, предоставленного счета-фактур</w:t>
            </w:r>
            <w:r>
              <w:rPr>
                <w:sz w:val="22"/>
                <w:szCs w:val="22"/>
              </w:rPr>
              <w:t xml:space="preserve">ы, на основании счета на оплату </w:t>
            </w:r>
            <w:r w:rsidRPr="00D6487D">
              <w:rPr>
                <w:sz w:val="22"/>
                <w:szCs w:val="22"/>
              </w:rPr>
              <w:t>выставленного Поставщиком</w:t>
            </w:r>
            <w:r w:rsidR="00895E57">
              <w:rPr>
                <w:sz w:val="22"/>
                <w:szCs w:val="22"/>
              </w:rPr>
              <w:t xml:space="preserve"> или Универсального передаточного документа.</w:t>
            </w:r>
          </w:p>
        </w:tc>
      </w:tr>
      <w:tr w:rsidR="0098106F" w:rsidRPr="00D6487D" w:rsidTr="00AC741B">
        <w:trPr>
          <w:trHeight w:val="696"/>
        </w:trPr>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rPr>
                <w:rStyle w:val="FontStyle38"/>
              </w:rPr>
            </w:pPr>
            <w:r w:rsidRPr="00D6487D">
              <w:rPr>
                <w:rStyle w:val="FontStyle38"/>
              </w:rPr>
              <w:t>Требования к участникам закупки</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216DBF">
            <w:pPr>
              <w:pStyle w:val="Style12"/>
              <w:widowControl/>
              <w:spacing w:line="240" w:lineRule="auto"/>
              <w:ind w:left="5" w:right="101" w:hanging="5"/>
              <w:rPr>
                <w:sz w:val="22"/>
                <w:szCs w:val="22"/>
                <w:lang w:eastAsia="en-US" w:bidi="en-US"/>
              </w:rPr>
            </w:pPr>
            <w:r w:rsidRPr="00D6487D">
              <w:rPr>
                <w:sz w:val="22"/>
                <w:szCs w:val="22"/>
                <w:lang w:eastAsia="en-US" w:bidi="en-US"/>
              </w:rPr>
              <w:t>Требования к участникам закупки содержаться в п. 5 раздела 1 настоящей Документации о закупке</w:t>
            </w:r>
          </w:p>
          <w:p w:rsidR="0098106F" w:rsidRPr="0098106F" w:rsidRDefault="0098106F" w:rsidP="00216DBF">
            <w:pPr>
              <w:pStyle w:val="a4"/>
              <w:numPr>
                <w:ilvl w:val="0"/>
                <w:numId w:val="9"/>
              </w:numPr>
              <w:spacing w:after="60" w:line="240" w:lineRule="auto"/>
              <w:ind w:left="386" w:hanging="284"/>
              <w:jc w:val="both"/>
              <w:rPr>
                <w:rFonts w:ascii="Times New Roman" w:hAnsi="Times New Roman" w:cs="Times New Roman"/>
                <w:lang w:val="ru-RU"/>
              </w:rPr>
            </w:pPr>
            <w:r w:rsidRPr="0098106F">
              <w:rPr>
                <w:rFonts w:ascii="Times New Roman" w:hAnsi="Times New Roman" w:cs="Times New Roman"/>
                <w:lang w:val="ru-RU"/>
              </w:rPr>
              <w:t xml:space="preserve">обладать разрешениями (лицензиями, допусками, свидетельствами, аттестатами, правами и т. п.) или иными документами, необходимыми для осуществления поставки товаров (выполнения работ, оказания услуг), являющейся предметом планируемого к заключению Договора закупки, в </w:t>
            </w:r>
            <w:r w:rsidRPr="0098106F">
              <w:rPr>
                <w:rFonts w:ascii="Times New Roman" w:hAnsi="Times New Roman" w:cs="Times New Roman"/>
                <w:lang w:val="ru-RU"/>
              </w:rPr>
              <w:lastRenderedPageBreak/>
              <w:t>случае если в соответствии с законодательством Российской Федерации такие требования установлены к лицам, осуществляющим предоставление закупаемых товаров (работ, услуг):</w:t>
            </w:r>
            <w:r w:rsidRPr="0098106F">
              <w:rPr>
                <w:rFonts w:ascii="Times New Roman" w:hAnsi="Times New Roman" w:cs="Times New Roman"/>
                <w:shd w:val="clear" w:color="auto" w:fill="F6F7F4"/>
                <w:lang w:val="ru-RU"/>
              </w:rPr>
              <w:t xml:space="preserve"> </w:t>
            </w:r>
          </w:p>
          <w:p w:rsidR="0098106F" w:rsidRPr="0098106F" w:rsidRDefault="0098106F" w:rsidP="00216DBF">
            <w:pPr>
              <w:pStyle w:val="a4"/>
              <w:numPr>
                <w:ilvl w:val="0"/>
                <w:numId w:val="9"/>
              </w:numPr>
              <w:spacing w:after="60" w:line="240" w:lineRule="auto"/>
              <w:ind w:left="386" w:hanging="284"/>
              <w:jc w:val="both"/>
              <w:rPr>
                <w:rFonts w:ascii="Times New Roman" w:hAnsi="Times New Roman" w:cs="Times New Roman"/>
                <w:lang w:val="ru-RU"/>
              </w:rPr>
            </w:pPr>
            <w:r w:rsidRPr="0098106F">
              <w:rPr>
                <w:rFonts w:ascii="Times New Roman" w:hAnsi="Times New Roman" w:cs="Times New Roman"/>
                <w:lang w:val="ru-RU"/>
              </w:rPr>
              <w:t xml:space="preserve">не находиться в процессе ликвидации (для юридического лица) и/или не быть признанным по решению арбитражного суда несостоятельным (банкротом); </w:t>
            </w:r>
          </w:p>
          <w:p w:rsidR="0098106F" w:rsidRPr="00D6487D" w:rsidRDefault="0098106F" w:rsidP="00216DBF">
            <w:pPr>
              <w:pStyle w:val="a4"/>
              <w:numPr>
                <w:ilvl w:val="0"/>
                <w:numId w:val="9"/>
              </w:numPr>
              <w:spacing w:after="60" w:line="240" w:lineRule="auto"/>
              <w:ind w:left="386" w:hanging="284"/>
              <w:jc w:val="both"/>
              <w:rPr>
                <w:rFonts w:ascii="Times New Roman" w:hAnsi="Times New Roman" w:cs="Times New Roman"/>
                <w:lang w:val="ru-RU"/>
              </w:rPr>
            </w:pPr>
            <w:r w:rsidRPr="00D6487D">
              <w:rPr>
                <w:rFonts w:ascii="Times New Roman" w:hAnsi="Times New Roman" w:cs="Times New Roman"/>
                <w:lang w:val="ru-RU"/>
              </w:rPr>
              <w:t xml:space="preserve">не являться организацией (физическим лицом), на имущество которой наложен арест по решению суда, административного органа и/или </w:t>
            </w:r>
            <w:proofErr w:type="gramStart"/>
            <w:r w:rsidRPr="00D6487D">
              <w:rPr>
                <w:rFonts w:ascii="Times New Roman" w:hAnsi="Times New Roman" w:cs="Times New Roman"/>
                <w:lang w:val="ru-RU"/>
              </w:rPr>
              <w:t>деятельность</w:t>
            </w:r>
            <w:proofErr w:type="gramEnd"/>
            <w:r w:rsidRPr="00D6487D">
              <w:rPr>
                <w:rFonts w:ascii="Times New Roman" w:hAnsi="Times New Roman" w:cs="Times New Roman"/>
                <w:lang w:val="ru-RU"/>
              </w:rPr>
              <w:t xml:space="preserve"> которой приостановлена;</w:t>
            </w:r>
          </w:p>
          <w:p w:rsidR="0098106F" w:rsidRPr="00D6487D" w:rsidRDefault="0098106F" w:rsidP="00216DBF">
            <w:pPr>
              <w:pStyle w:val="a4"/>
              <w:numPr>
                <w:ilvl w:val="0"/>
                <w:numId w:val="9"/>
              </w:numPr>
              <w:spacing w:after="60" w:line="240" w:lineRule="auto"/>
              <w:ind w:left="386" w:hanging="284"/>
              <w:jc w:val="both"/>
              <w:rPr>
                <w:rFonts w:ascii="Times New Roman" w:hAnsi="Times New Roman" w:cs="Times New Roman"/>
                <w:lang w:val="ru-RU"/>
              </w:rPr>
            </w:pPr>
            <w:r w:rsidRPr="00D6487D">
              <w:rPr>
                <w:rFonts w:ascii="Times New Roman" w:hAnsi="Times New Roman" w:cs="Times New Roman"/>
                <w:lang w:val="ru-RU"/>
              </w:rPr>
              <w:t>не являться организацией (физическим лицом) имеющим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размещения заказа по данным бухгалтерской отчетности за последний завершенный отчетный период. Участник размещения заказа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закупке не принято;</w:t>
            </w:r>
          </w:p>
          <w:p w:rsidR="0098106F" w:rsidRPr="00D6487D" w:rsidRDefault="0098106F" w:rsidP="00216DBF">
            <w:pPr>
              <w:pStyle w:val="a4"/>
              <w:numPr>
                <w:ilvl w:val="0"/>
                <w:numId w:val="9"/>
              </w:numPr>
              <w:spacing w:after="60" w:line="240" w:lineRule="auto"/>
              <w:ind w:left="386" w:hanging="284"/>
              <w:jc w:val="both"/>
              <w:rPr>
                <w:rFonts w:ascii="Times New Roman" w:hAnsi="Times New Roman" w:cs="Times New Roman"/>
                <w:lang w:val="ru-RU"/>
              </w:rPr>
            </w:pPr>
            <w:r w:rsidRPr="00D6487D">
              <w:rPr>
                <w:rFonts w:ascii="Times New Roman" w:hAnsi="Times New Roman" w:cs="Times New Roman"/>
                <w:lang w:val="ru-RU"/>
              </w:rPr>
              <w:t>сведения об участнике закупки не должны содержаться в реестре недобросовестных поставщиков (подрядчиков, исполнителей);</w:t>
            </w:r>
          </w:p>
          <w:p w:rsidR="0098106F" w:rsidRPr="00D6487D" w:rsidRDefault="0098106F" w:rsidP="00216DBF">
            <w:pPr>
              <w:pStyle w:val="a4"/>
              <w:numPr>
                <w:ilvl w:val="0"/>
                <w:numId w:val="9"/>
              </w:numPr>
              <w:spacing w:after="60" w:line="240" w:lineRule="auto"/>
              <w:ind w:left="386" w:hanging="284"/>
              <w:jc w:val="both"/>
              <w:rPr>
                <w:rFonts w:ascii="Times New Roman" w:hAnsi="Times New Roman" w:cs="Times New Roman"/>
                <w:lang w:val="ru-RU"/>
              </w:rPr>
            </w:pPr>
            <w:proofErr w:type="gramStart"/>
            <w:r w:rsidRPr="00D6487D">
              <w:rPr>
                <w:rFonts w:ascii="Times New Roman" w:hAnsi="Times New Roman" w:cs="Times New Roman"/>
                <w:lang w:val="ru-RU"/>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w:t>
            </w:r>
            <w:proofErr w:type="gramEnd"/>
            <w:r w:rsidRPr="00D6487D">
              <w:rPr>
                <w:rFonts w:ascii="Times New Roman" w:hAnsi="Times New Roman" w:cs="Times New Roman"/>
                <w:lang w:val="ru-RU"/>
              </w:rPr>
              <w:t xml:space="preserve"> поставкой товара, выполнением работы, оказанием услуги, </w:t>
            </w:r>
            <w:proofErr w:type="gramStart"/>
            <w:r w:rsidRPr="00D6487D">
              <w:rPr>
                <w:rFonts w:ascii="Times New Roman" w:hAnsi="Times New Roman" w:cs="Times New Roman"/>
                <w:lang w:val="ru-RU"/>
              </w:rPr>
              <w:t>являющихся</w:t>
            </w:r>
            <w:proofErr w:type="gramEnd"/>
            <w:r w:rsidRPr="00D6487D">
              <w:rPr>
                <w:rFonts w:ascii="Times New Roman" w:hAnsi="Times New Roman" w:cs="Times New Roman"/>
                <w:lang w:val="ru-RU"/>
              </w:rPr>
              <w:t xml:space="preserve"> объектом осуществляемой закупки, и административного наказания в виде дисквалификации;</w:t>
            </w:r>
          </w:p>
          <w:p w:rsidR="0098106F" w:rsidRPr="00D6487D" w:rsidRDefault="0098106F" w:rsidP="00216DBF">
            <w:pPr>
              <w:pStyle w:val="a4"/>
              <w:numPr>
                <w:ilvl w:val="0"/>
                <w:numId w:val="9"/>
              </w:numPr>
              <w:spacing w:after="60" w:line="240" w:lineRule="auto"/>
              <w:ind w:left="386" w:hanging="284"/>
              <w:jc w:val="both"/>
              <w:rPr>
                <w:rFonts w:ascii="Times New Roman" w:hAnsi="Times New Roman" w:cs="Times New Roman"/>
                <w:lang w:val="ru-RU"/>
              </w:rPr>
            </w:pPr>
            <w:proofErr w:type="gramStart"/>
            <w:r w:rsidRPr="00D6487D">
              <w:rPr>
                <w:rFonts w:ascii="Times New Roman" w:hAnsi="Times New Roman" w:cs="Times New Roman"/>
                <w:lang w:val="ru-RU"/>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w:t>
            </w:r>
            <w:proofErr w:type="gramEnd"/>
            <w:r w:rsidRPr="00D6487D">
              <w:rPr>
                <w:rFonts w:ascii="Times New Roman" w:hAnsi="Times New Roman" w:cs="Times New Roman"/>
                <w:lang w:val="ru-RU"/>
              </w:rPr>
              <w:t xml:space="preserve">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w:t>
            </w:r>
            <w:r w:rsidRPr="00D6487D">
              <w:rPr>
                <w:rFonts w:ascii="Times New Roman" w:hAnsi="Times New Roman" w:cs="Times New Roman"/>
                <w:lang w:val="ru-RU"/>
              </w:rPr>
              <w:lastRenderedPageBreak/>
              <w:t xml:space="preserve">по прямой восходящей и нисходящей линии (родителями и детьми, дедушкой, бабушкой и внуками), полнородными и </w:t>
            </w:r>
            <w:proofErr w:type="spellStart"/>
            <w:r w:rsidRPr="00D6487D">
              <w:rPr>
                <w:rFonts w:ascii="Times New Roman" w:hAnsi="Times New Roman" w:cs="Times New Roman"/>
                <w:lang w:val="ru-RU"/>
              </w:rPr>
              <w:t>неполнородными</w:t>
            </w:r>
            <w:proofErr w:type="spellEnd"/>
            <w:r w:rsidRPr="00D6487D">
              <w:rPr>
                <w:rFonts w:ascii="Times New Roman" w:hAnsi="Times New Roman" w:cs="Times New Roman"/>
                <w:lang w:val="ru-RU"/>
              </w:rPr>
              <w:t xml:space="preserve">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98106F" w:rsidRPr="00D6487D" w:rsidRDefault="0098106F" w:rsidP="00216DBF">
            <w:pPr>
              <w:pStyle w:val="a4"/>
              <w:numPr>
                <w:ilvl w:val="0"/>
                <w:numId w:val="9"/>
              </w:numPr>
              <w:spacing w:after="60" w:line="240" w:lineRule="auto"/>
              <w:ind w:left="386" w:hanging="284"/>
              <w:jc w:val="both"/>
              <w:rPr>
                <w:rStyle w:val="FontStyle38"/>
                <w:lang w:val="ru-RU"/>
              </w:rPr>
            </w:pPr>
            <w:r w:rsidRPr="00D6487D">
              <w:rPr>
                <w:rFonts w:ascii="Times New Roman" w:hAnsi="Times New Roman" w:cs="Times New Roman"/>
                <w:lang w:val="ru-RU"/>
              </w:rPr>
              <w:t>участник закупки не является офшорной компанией.</w:t>
            </w:r>
          </w:p>
        </w:tc>
      </w:tr>
      <w:tr w:rsidR="0098106F" w:rsidRPr="00D6487D" w:rsidTr="00AC741B">
        <w:trPr>
          <w:trHeight w:val="271"/>
        </w:trPr>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rPr>
                <w:rStyle w:val="FontStyle38"/>
              </w:rPr>
            </w:pPr>
            <w:r w:rsidRPr="00D6487D">
              <w:rPr>
                <w:sz w:val="22"/>
                <w:szCs w:val="22"/>
              </w:rPr>
              <w:t>Требования к содержанию, форме, оформлению и составу заявки на участие в закупке</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216DBF">
            <w:pPr>
              <w:spacing w:after="60" w:line="240" w:lineRule="auto"/>
              <w:jc w:val="both"/>
              <w:rPr>
                <w:rFonts w:ascii="Times New Roman" w:hAnsi="Times New Roman" w:cs="Times New Roman"/>
                <w:bCs/>
                <w:lang w:bidi="en-US"/>
              </w:rPr>
            </w:pPr>
            <w:r w:rsidRPr="00D6487D">
              <w:rPr>
                <w:rFonts w:ascii="Times New Roman" w:hAnsi="Times New Roman" w:cs="Times New Roman"/>
                <w:bCs/>
              </w:rPr>
              <w:t xml:space="preserve">    </w:t>
            </w:r>
            <w:r w:rsidRPr="00D6487D">
              <w:rPr>
                <w:rFonts w:ascii="Times New Roman" w:hAnsi="Times New Roman" w:cs="Times New Roman"/>
                <w:bCs/>
                <w:lang w:bidi="en-US"/>
              </w:rPr>
              <w:t>Участник запроса котировок в электронной форме направляет заявку на участие в запросе котировок в электронной форме оператору электронной площадки.</w:t>
            </w:r>
          </w:p>
          <w:p w:rsidR="0098106F" w:rsidRPr="00D6487D" w:rsidRDefault="0098106F" w:rsidP="00216DBF">
            <w:pPr>
              <w:spacing w:after="60" w:line="240" w:lineRule="auto"/>
              <w:jc w:val="both"/>
              <w:rPr>
                <w:rFonts w:ascii="Times New Roman" w:hAnsi="Times New Roman" w:cs="Times New Roman"/>
                <w:bCs/>
                <w:lang w:bidi="en-US"/>
              </w:rPr>
            </w:pPr>
            <w:r w:rsidRPr="00D6487D">
              <w:rPr>
                <w:rFonts w:ascii="Times New Roman" w:hAnsi="Times New Roman" w:cs="Times New Roman"/>
                <w:bCs/>
                <w:lang w:bidi="en-US"/>
              </w:rPr>
              <w:t xml:space="preserve">    Заявка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электронной подписью лица, имеющего право действовать от имени участника запроса котировок в электронной форме.</w:t>
            </w:r>
          </w:p>
          <w:p w:rsidR="0098106F" w:rsidRPr="00D6487D" w:rsidRDefault="0098106F" w:rsidP="00216DBF">
            <w:pPr>
              <w:spacing w:line="240" w:lineRule="auto"/>
              <w:jc w:val="both"/>
              <w:textAlignment w:val="baseline"/>
              <w:rPr>
                <w:rFonts w:ascii="Times New Roman" w:hAnsi="Times New Roman" w:cs="Times New Roman"/>
              </w:rPr>
            </w:pPr>
            <w:r w:rsidRPr="00D6487D">
              <w:rPr>
                <w:rFonts w:ascii="Times New Roman" w:hAnsi="Times New Roman" w:cs="Times New Roman"/>
                <w:bCs/>
                <w:lang w:bidi="en-US"/>
              </w:rPr>
              <w:t xml:space="preserve">    </w:t>
            </w:r>
            <w:r w:rsidRPr="00D6487D">
              <w:rPr>
                <w:rFonts w:ascii="Times New Roman" w:hAnsi="Times New Roman" w:cs="Times New Roman"/>
              </w:rPr>
              <w:t>Заявка на участие в закупке должна содержать:</w:t>
            </w:r>
          </w:p>
          <w:p w:rsidR="0098106F" w:rsidRPr="00D6487D" w:rsidRDefault="0098106F" w:rsidP="00216DBF">
            <w:pPr>
              <w:pStyle w:val="a4"/>
              <w:numPr>
                <w:ilvl w:val="0"/>
                <w:numId w:val="6"/>
              </w:numPr>
              <w:spacing w:after="60" w:line="240" w:lineRule="auto"/>
              <w:ind w:left="346" w:hanging="284"/>
              <w:jc w:val="both"/>
              <w:rPr>
                <w:rFonts w:ascii="Times New Roman" w:eastAsia="Times New Roman" w:hAnsi="Times New Roman" w:cs="Times New Roman"/>
                <w:lang w:val="ru-RU" w:eastAsia="ru-RU" w:bidi="ar-SA"/>
              </w:rPr>
            </w:pPr>
            <w:r w:rsidRPr="00D6487D">
              <w:rPr>
                <w:rFonts w:ascii="Times New Roman" w:eastAsia="Times New Roman" w:hAnsi="Times New Roman" w:cs="Times New Roman"/>
                <w:lang w:val="ru-RU" w:eastAsia="ru-RU" w:bidi="ar-SA"/>
              </w:rPr>
              <w:t>сведения и документы об участнике запроса котировок, подавшем такую заявку:</w:t>
            </w:r>
          </w:p>
          <w:p w:rsidR="0098106F" w:rsidRPr="00D6487D" w:rsidRDefault="0098106F" w:rsidP="00216DBF">
            <w:pPr>
              <w:pStyle w:val="ConsPlusNormal"/>
              <w:widowControl w:val="0"/>
              <w:numPr>
                <w:ilvl w:val="0"/>
                <w:numId w:val="8"/>
              </w:numPr>
              <w:tabs>
                <w:tab w:val="left" w:pos="142"/>
              </w:tabs>
              <w:adjustRightInd/>
              <w:ind w:left="386" w:hanging="284"/>
              <w:jc w:val="both"/>
              <w:rPr>
                <w:rFonts w:ascii="Times New Roman" w:hAnsi="Times New Roman" w:cs="Times New Roman"/>
                <w:sz w:val="22"/>
                <w:szCs w:val="22"/>
              </w:rPr>
            </w:pPr>
            <w:proofErr w:type="gramStart"/>
            <w:r w:rsidRPr="00D6487D">
              <w:rPr>
                <w:rFonts w:ascii="Times New Roman" w:hAnsi="Times New Roman" w:cs="Times New Roman"/>
                <w:sz w:val="22"/>
                <w:szCs w:val="22"/>
              </w:rPr>
              <w:t>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котировок (при их наличии);</w:t>
            </w:r>
            <w:proofErr w:type="gramEnd"/>
          </w:p>
          <w:p w:rsidR="0098106F" w:rsidRPr="00D6487D" w:rsidRDefault="0098106F" w:rsidP="00216DBF">
            <w:pPr>
              <w:pStyle w:val="ConsPlusNormal"/>
              <w:widowControl w:val="0"/>
              <w:numPr>
                <w:ilvl w:val="0"/>
                <w:numId w:val="8"/>
              </w:numPr>
              <w:tabs>
                <w:tab w:val="left" w:pos="142"/>
              </w:tabs>
              <w:adjustRightInd/>
              <w:ind w:left="386" w:hanging="284"/>
              <w:jc w:val="both"/>
              <w:rPr>
                <w:rFonts w:ascii="Times New Roman" w:hAnsi="Times New Roman" w:cs="Times New Roman"/>
                <w:sz w:val="22"/>
                <w:szCs w:val="22"/>
              </w:rPr>
            </w:pPr>
            <w:r w:rsidRPr="00D6487D">
              <w:rPr>
                <w:rFonts w:ascii="Times New Roman" w:hAnsi="Times New Roman" w:cs="Times New Roman"/>
                <w:sz w:val="22"/>
                <w:szCs w:val="22"/>
              </w:rPr>
              <w:t>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98106F" w:rsidRPr="00D6487D" w:rsidRDefault="0098106F" w:rsidP="00216DBF">
            <w:pPr>
              <w:pStyle w:val="ConsPlusNormal"/>
              <w:widowControl w:val="0"/>
              <w:numPr>
                <w:ilvl w:val="0"/>
                <w:numId w:val="8"/>
              </w:numPr>
              <w:tabs>
                <w:tab w:val="left" w:pos="142"/>
              </w:tabs>
              <w:adjustRightInd/>
              <w:ind w:left="386" w:hanging="284"/>
              <w:jc w:val="both"/>
              <w:rPr>
                <w:rFonts w:ascii="Times New Roman" w:hAnsi="Times New Roman" w:cs="Times New Roman"/>
                <w:sz w:val="22"/>
                <w:szCs w:val="22"/>
              </w:rPr>
            </w:pPr>
            <w:r w:rsidRPr="00D6487D">
              <w:rPr>
                <w:rFonts w:ascii="Times New Roman" w:hAnsi="Times New Roman" w:cs="Times New Roman"/>
                <w:sz w:val="22"/>
                <w:szCs w:val="22"/>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98106F" w:rsidRPr="00D6487D" w:rsidRDefault="0098106F" w:rsidP="00216DBF">
            <w:pPr>
              <w:pStyle w:val="ConsPlusNormal"/>
              <w:widowControl w:val="0"/>
              <w:numPr>
                <w:ilvl w:val="0"/>
                <w:numId w:val="8"/>
              </w:numPr>
              <w:tabs>
                <w:tab w:val="left" w:pos="142"/>
              </w:tabs>
              <w:adjustRightInd/>
              <w:ind w:left="386" w:hanging="284"/>
              <w:jc w:val="both"/>
              <w:rPr>
                <w:rFonts w:ascii="Times New Roman" w:hAnsi="Times New Roman" w:cs="Times New Roman"/>
                <w:sz w:val="22"/>
                <w:szCs w:val="22"/>
              </w:rPr>
            </w:pPr>
            <w:proofErr w:type="gramStart"/>
            <w:r w:rsidRPr="00D6487D">
              <w:rPr>
                <w:rFonts w:ascii="Times New Roman" w:hAnsi="Times New Roman" w:cs="Times New Roman"/>
                <w:sz w:val="22"/>
                <w:szCs w:val="22"/>
              </w:rPr>
              <w:t>полученную не ранее чем за 30 дней до дня размещения в Единой информационной системе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30 дней до дня размещения в Единой информационной системе извещения о проведении запроса котировок выписку из Единого государственного реестра индивидуальных</w:t>
            </w:r>
            <w:proofErr w:type="gramEnd"/>
            <w:r w:rsidRPr="00D6487D">
              <w:rPr>
                <w:rFonts w:ascii="Times New Roman" w:hAnsi="Times New Roman" w:cs="Times New Roman"/>
                <w:sz w:val="22"/>
                <w:szCs w:val="22"/>
              </w:rPr>
              <w:t xml:space="preserve"> </w:t>
            </w:r>
            <w:proofErr w:type="gramStart"/>
            <w:r w:rsidRPr="00D6487D">
              <w:rPr>
                <w:rFonts w:ascii="Times New Roman" w:hAnsi="Times New Roman" w:cs="Times New Roman"/>
                <w:sz w:val="22"/>
                <w:szCs w:val="22"/>
              </w:rPr>
              <w:t xml:space="preserve">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w:t>
            </w:r>
            <w:r w:rsidRPr="00D6487D">
              <w:rPr>
                <w:rFonts w:ascii="Times New Roman" w:hAnsi="Times New Roman" w:cs="Times New Roman"/>
                <w:sz w:val="22"/>
                <w:szCs w:val="22"/>
              </w:rPr>
              <w:lastRenderedPageBreak/>
              <w:t>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w:t>
            </w:r>
            <w:proofErr w:type="gramEnd"/>
            <w:r w:rsidRPr="00D6487D">
              <w:rPr>
                <w:rFonts w:ascii="Times New Roman" w:hAnsi="Times New Roman" w:cs="Times New Roman"/>
                <w:sz w:val="22"/>
                <w:szCs w:val="22"/>
              </w:rPr>
              <w:t xml:space="preserve"> Единой информационной системе извещения о проведении запроса котировок;</w:t>
            </w:r>
          </w:p>
          <w:p w:rsidR="0098106F" w:rsidRPr="00D6487D" w:rsidRDefault="0098106F" w:rsidP="00216DBF">
            <w:pPr>
              <w:pStyle w:val="ConsPlusNormal"/>
              <w:widowControl w:val="0"/>
              <w:numPr>
                <w:ilvl w:val="0"/>
                <w:numId w:val="8"/>
              </w:numPr>
              <w:tabs>
                <w:tab w:val="left" w:pos="142"/>
              </w:tabs>
              <w:adjustRightInd/>
              <w:ind w:left="386" w:hanging="284"/>
              <w:jc w:val="both"/>
              <w:rPr>
                <w:rFonts w:ascii="Times New Roman" w:hAnsi="Times New Roman" w:cs="Times New Roman"/>
                <w:sz w:val="22"/>
                <w:szCs w:val="22"/>
              </w:rPr>
            </w:pPr>
            <w:proofErr w:type="gramStart"/>
            <w:r w:rsidRPr="00D6487D">
              <w:rPr>
                <w:rFonts w:ascii="Times New Roman" w:hAnsi="Times New Roman" w:cs="Times New Roman"/>
                <w:sz w:val="22"/>
                <w:szCs w:val="22"/>
              </w:rPr>
              <w:t>документы, подтверждающие полномочия лица на осуществление действий от имени участника запроса котировок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без доверенности (руководитель).</w:t>
            </w:r>
            <w:proofErr w:type="gramEnd"/>
            <w:r w:rsidRPr="00D6487D">
              <w:rPr>
                <w:rFonts w:ascii="Times New Roman" w:hAnsi="Times New Roman" w:cs="Times New Roman"/>
                <w:sz w:val="22"/>
                <w:szCs w:val="22"/>
              </w:rPr>
              <w:t xml:space="preserve"> </w:t>
            </w:r>
            <w:proofErr w:type="gramStart"/>
            <w:r w:rsidRPr="00D6487D">
              <w:rPr>
                <w:rFonts w:ascii="Times New Roman" w:hAnsi="Times New Roman" w:cs="Times New Roman"/>
                <w:sz w:val="22"/>
                <w:szCs w:val="22"/>
              </w:rPr>
              <w:t>В случае если от имени участника запроса котировок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и подписанную руководителем участника запроса котировок (для юридических лиц) или уполномоченным этим руководителем лицом, либо нотариально заверенную копию такой доверенности.</w:t>
            </w:r>
            <w:proofErr w:type="gramEnd"/>
          </w:p>
          <w:p w:rsidR="0098106F" w:rsidRPr="00D6487D" w:rsidRDefault="0098106F" w:rsidP="00216DBF">
            <w:pPr>
              <w:pStyle w:val="ConsPlusNormal"/>
              <w:widowControl w:val="0"/>
              <w:numPr>
                <w:ilvl w:val="0"/>
                <w:numId w:val="8"/>
              </w:numPr>
              <w:tabs>
                <w:tab w:val="left" w:pos="142"/>
              </w:tabs>
              <w:adjustRightInd/>
              <w:ind w:left="386" w:hanging="284"/>
              <w:jc w:val="both"/>
              <w:rPr>
                <w:rFonts w:ascii="Times New Roman" w:hAnsi="Times New Roman" w:cs="Times New Roman"/>
                <w:sz w:val="22"/>
                <w:szCs w:val="22"/>
              </w:rPr>
            </w:pPr>
            <w:r w:rsidRPr="00D6487D">
              <w:rPr>
                <w:rFonts w:ascii="Times New Roman" w:hAnsi="Times New Roman" w:cs="Times New Roman"/>
                <w:sz w:val="22"/>
                <w:szCs w:val="22"/>
              </w:rPr>
              <w:t>копии учредительных документов участника запроса котировок (для юридических лиц);</w:t>
            </w:r>
          </w:p>
          <w:p w:rsidR="0098106F" w:rsidRPr="00D6487D" w:rsidRDefault="0098106F" w:rsidP="00216DBF">
            <w:pPr>
              <w:pStyle w:val="ConsPlusNormal"/>
              <w:widowControl w:val="0"/>
              <w:numPr>
                <w:ilvl w:val="0"/>
                <w:numId w:val="8"/>
              </w:numPr>
              <w:tabs>
                <w:tab w:val="left" w:pos="142"/>
              </w:tabs>
              <w:adjustRightInd/>
              <w:ind w:left="386" w:hanging="284"/>
              <w:jc w:val="both"/>
              <w:rPr>
                <w:rFonts w:ascii="Times New Roman" w:hAnsi="Times New Roman" w:cs="Times New Roman"/>
                <w:sz w:val="22"/>
                <w:szCs w:val="22"/>
              </w:rPr>
            </w:pPr>
            <w:proofErr w:type="gramStart"/>
            <w:r w:rsidRPr="00D6487D">
              <w:rPr>
                <w:rFonts w:ascii="Times New Roman" w:hAnsi="Times New Roman" w:cs="Times New Roman"/>
                <w:sz w:val="22"/>
                <w:szCs w:val="22"/>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заключение договора на поставку товаров (выполнение работ, оказание услуг), является сделкой, требующей решения об одобрении или о ее совершении</w:t>
            </w:r>
            <w:proofErr w:type="gramEnd"/>
            <w:r w:rsidRPr="00D6487D">
              <w:rPr>
                <w:rFonts w:ascii="Times New Roman" w:hAnsi="Times New Roman" w:cs="Times New Roman"/>
                <w:sz w:val="22"/>
                <w:szCs w:val="22"/>
              </w:rPr>
              <w:t>, либо письмо о том, что сделка не является сделкой, требующей решения об одобрении ил</w:t>
            </w:r>
            <w:proofErr w:type="gramStart"/>
            <w:r w:rsidRPr="00D6487D">
              <w:rPr>
                <w:rFonts w:ascii="Times New Roman" w:hAnsi="Times New Roman" w:cs="Times New Roman"/>
                <w:sz w:val="22"/>
                <w:szCs w:val="22"/>
              </w:rPr>
              <w:t>и о ее</w:t>
            </w:r>
            <w:proofErr w:type="gramEnd"/>
            <w:r w:rsidRPr="00D6487D">
              <w:rPr>
                <w:rFonts w:ascii="Times New Roman" w:hAnsi="Times New Roman" w:cs="Times New Roman"/>
                <w:sz w:val="22"/>
                <w:szCs w:val="22"/>
              </w:rPr>
              <w:t xml:space="preserve"> совершении;</w:t>
            </w:r>
          </w:p>
          <w:p w:rsidR="0098106F" w:rsidRPr="00D6487D" w:rsidRDefault="0098106F" w:rsidP="00216DBF">
            <w:pPr>
              <w:pStyle w:val="a4"/>
              <w:numPr>
                <w:ilvl w:val="0"/>
                <w:numId w:val="6"/>
              </w:numPr>
              <w:spacing w:after="60" w:line="240" w:lineRule="auto"/>
              <w:ind w:left="346" w:hanging="284"/>
              <w:jc w:val="both"/>
              <w:rPr>
                <w:rFonts w:ascii="Times New Roman" w:hAnsi="Times New Roman" w:cs="Times New Roman"/>
                <w:lang w:val="ru-RU"/>
              </w:rPr>
            </w:pPr>
            <w:r w:rsidRPr="00D6487D">
              <w:rPr>
                <w:rFonts w:ascii="Times New Roman" w:eastAsia="Times New Roman" w:hAnsi="Times New Roman" w:cs="Times New Roman"/>
                <w:lang w:val="ru-RU" w:eastAsia="ru-RU" w:bidi="ar-SA"/>
              </w:rPr>
              <w:t>согласие участника запроса котировок в электронной форме исполнить условия договора, указанные в извещении о проведении запроса котировок, наименование и характеристики поставляемого товара (форма 5.3)</w:t>
            </w:r>
            <w:r w:rsidRPr="00D6487D">
              <w:rPr>
                <w:rFonts w:ascii="Times New Roman" w:hAnsi="Times New Roman" w:cs="Times New Roman"/>
                <w:lang w:val="ru-RU"/>
              </w:rPr>
              <w:t>;</w:t>
            </w:r>
            <w:r w:rsidRPr="00D6487D">
              <w:rPr>
                <w:rFonts w:ascii="Times New Roman" w:eastAsia="Arial Unicode MS" w:hAnsi="Times New Roman" w:cs="Times New Roman"/>
                <w:lang w:val="ru-RU"/>
              </w:rPr>
              <w:t xml:space="preserve"> </w:t>
            </w:r>
          </w:p>
          <w:p w:rsidR="0098106F" w:rsidRPr="00D6487D" w:rsidRDefault="0098106F" w:rsidP="00216DBF">
            <w:pPr>
              <w:pStyle w:val="a4"/>
              <w:numPr>
                <w:ilvl w:val="0"/>
                <w:numId w:val="6"/>
              </w:numPr>
              <w:spacing w:after="60" w:line="240" w:lineRule="auto"/>
              <w:ind w:left="346" w:hanging="284"/>
              <w:jc w:val="both"/>
              <w:rPr>
                <w:rFonts w:ascii="Times New Roman" w:hAnsi="Times New Roman" w:cs="Times New Roman"/>
                <w:bCs/>
                <w:lang w:val="ru-RU"/>
              </w:rPr>
            </w:pPr>
            <w:r w:rsidRPr="00D6487D">
              <w:rPr>
                <w:rFonts w:ascii="Times New Roman" w:hAnsi="Times New Roman" w:cs="Times New Roman"/>
                <w:lang w:val="ru-RU"/>
              </w:rPr>
              <w:t xml:space="preserve">документы или копии документов, подтверждающие соответствие участника запроса котировок в электронной </w:t>
            </w:r>
            <w:proofErr w:type="gramStart"/>
            <w:r w:rsidRPr="00D6487D">
              <w:rPr>
                <w:rFonts w:ascii="Times New Roman" w:hAnsi="Times New Roman" w:cs="Times New Roman"/>
                <w:lang w:val="ru-RU"/>
              </w:rPr>
              <w:t>форме</w:t>
            </w:r>
            <w:proofErr w:type="gramEnd"/>
            <w:r w:rsidRPr="00D6487D">
              <w:rPr>
                <w:rFonts w:ascii="Times New Roman" w:hAnsi="Times New Roman" w:cs="Times New Roman"/>
                <w:lang w:val="ru-RU"/>
              </w:rPr>
              <w:t xml:space="preserve"> установленным котировочной документацией требованиям.</w:t>
            </w:r>
          </w:p>
        </w:tc>
      </w:tr>
      <w:tr w:rsidR="0098106F" w:rsidRPr="00D6487D" w:rsidTr="00AC741B">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4"/>
              <w:widowControl/>
              <w:jc w:val="left"/>
              <w:rPr>
                <w:rStyle w:val="FontStyle38"/>
              </w:rPr>
            </w:pPr>
            <w:proofErr w:type="gramStart"/>
            <w:r w:rsidRPr="00D6487D">
              <w:rPr>
                <w:rStyle w:val="FontStyle38"/>
              </w:rPr>
              <w:t xml:space="preserve">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w:t>
            </w:r>
            <w:r w:rsidRPr="00D6487D">
              <w:rPr>
                <w:rStyle w:val="FontStyle38"/>
              </w:rPr>
              <w:lastRenderedPageBreak/>
              <w:t>товара, выполняемой работы, оказываемой услуги потребностям  Заказчика</w:t>
            </w:r>
            <w:proofErr w:type="gramEnd"/>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216DBF">
            <w:pPr>
              <w:pStyle w:val="Style3"/>
              <w:widowControl/>
              <w:tabs>
                <w:tab w:val="left" w:pos="1061"/>
              </w:tabs>
              <w:spacing w:before="2" w:line="240" w:lineRule="auto"/>
              <w:ind w:right="101"/>
              <w:jc w:val="both"/>
              <w:rPr>
                <w:sz w:val="22"/>
                <w:szCs w:val="22"/>
              </w:rPr>
            </w:pPr>
            <w:r w:rsidRPr="00D6487D">
              <w:rPr>
                <w:sz w:val="22"/>
                <w:szCs w:val="22"/>
              </w:rPr>
              <w:lastRenderedPageBreak/>
              <w:t xml:space="preserve">В соответствии с Техническим заданием Заказчика (Раздел </w:t>
            </w:r>
            <w:r w:rsidRPr="00D6487D">
              <w:rPr>
                <w:sz w:val="22"/>
                <w:szCs w:val="22"/>
                <w:lang w:val="en-US"/>
              </w:rPr>
              <w:t>IV</w:t>
            </w:r>
            <w:r w:rsidRPr="00D6487D">
              <w:rPr>
                <w:sz w:val="22"/>
                <w:szCs w:val="22"/>
              </w:rPr>
              <w:t>) и Проектом договора (Раздел III)</w:t>
            </w:r>
          </w:p>
        </w:tc>
      </w:tr>
      <w:tr w:rsidR="0098106F" w:rsidRPr="00D6487D" w:rsidTr="00AC741B">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4"/>
              <w:widowControl/>
              <w:jc w:val="left"/>
              <w:rPr>
                <w:rStyle w:val="FontStyle38"/>
              </w:rPr>
            </w:pPr>
            <w:r w:rsidRPr="00D6487D">
              <w:rPr>
                <w:rStyle w:val="FontStyle38"/>
              </w:rPr>
              <w:t>Срок, место и порядок предоставления документации</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EE743F" w:rsidP="00216DBF">
            <w:pPr>
              <w:keepNext/>
              <w:spacing w:after="0" w:line="240" w:lineRule="auto"/>
              <w:jc w:val="both"/>
              <w:rPr>
                <w:rFonts w:ascii="Times New Roman" w:hAnsi="Times New Roman" w:cs="Times New Roman"/>
              </w:rPr>
            </w:pPr>
            <w:r>
              <w:rPr>
                <w:rFonts w:ascii="Times New Roman" w:hAnsi="Times New Roman" w:cs="Times New Roman"/>
                <w:lang w:bidi="en-US"/>
              </w:rPr>
              <w:t>Документация доступна в течение всего срока подачи заявок в единой информационной системе и на сайте ЭТП ООО «ЕСТП»</w:t>
            </w:r>
          </w:p>
        </w:tc>
      </w:tr>
      <w:tr w:rsidR="0098106F" w:rsidRPr="00D6487D" w:rsidTr="008436F2">
        <w:trPr>
          <w:trHeight w:val="627"/>
        </w:trPr>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ind w:left="10" w:hanging="10"/>
              <w:rPr>
                <w:rStyle w:val="FontStyle38"/>
              </w:rPr>
            </w:pPr>
            <w:r w:rsidRPr="00D6487D">
              <w:rPr>
                <w:rStyle w:val="FontStyle38"/>
              </w:rPr>
              <w:t>Дата начала срока подачи заявок на участие в закупке</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8B6E3F" w:rsidP="008B6E3F">
            <w:pPr>
              <w:pStyle w:val="Style10"/>
              <w:widowControl/>
              <w:tabs>
                <w:tab w:val="left" w:pos="496"/>
              </w:tabs>
              <w:spacing w:line="240" w:lineRule="auto"/>
              <w:ind w:firstLine="0"/>
              <w:jc w:val="both"/>
              <w:rPr>
                <w:sz w:val="22"/>
                <w:szCs w:val="22"/>
              </w:rPr>
            </w:pPr>
            <w:r w:rsidRPr="008B6E3F">
              <w:t>2</w:t>
            </w:r>
            <w:r>
              <w:t>3</w:t>
            </w:r>
            <w:r w:rsidRPr="008B6E3F">
              <w:t xml:space="preserve"> мая 2017 года </w:t>
            </w:r>
            <w:r w:rsidR="008F5529">
              <w:t xml:space="preserve">в </w:t>
            </w:r>
            <w:r w:rsidR="00242875">
              <w:t>15:20 по московскому времени</w:t>
            </w:r>
          </w:p>
        </w:tc>
      </w:tr>
      <w:tr w:rsidR="0098106F" w:rsidRPr="00D6487D" w:rsidTr="008436F2">
        <w:trPr>
          <w:trHeight w:val="677"/>
        </w:trPr>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ind w:left="10" w:hanging="10"/>
              <w:rPr>
                <w:rStyle w:val="FontStyle38"/>
              </w:rPr>
            </w:pPr>
            <w:r w:rsidRPr="00D6487D">
              <w:rPr>
                <w:rStyle w:val="FontStyle38"/>
              </w:rPr>
              <w:t>Место подачи заявок на участие в закупке</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8436F2">
            <w:pPr>
              <w:spacing w:after="0" w:line="240" w:lineRule="auto"/>
              <w:ind w:right="-57"/>
              <w:rPr>
                <w:rFonts w:ascii="Times New Roman" w:hAnsi="Times New Roman" w:cs="Times New Roman"/>
                <w:shd w:val="clear" w:color="auto" w:fill="4C4C4D"/>
              </w:rPr>
            </w:pPr>
            <w:r w:rsidRPr="00EC6FB9">
              <w:rPr>
                <w:rFonts w:ascii="Times New Roman" w:hAnsi="Times New Roman" w:cs="Times New Roman"/>
              </w:rPr>
              <w:t>ООО «ЕСТП-СРО»</w:t>
            </w:r>
          </w:p>
          <w:p w:rsidR="0098106F" w:rsidRPr="00D6487D" w:rsidRDefault="00142F17" w:rsidP="008436F2">
            <w:pPr>
              <w:keepNext/>
              <w:tabs>
                <w:tab w:val="left" w:pos="547"/>
              </w:tabs>
              <w:spacing w:after="0" w:line="240" w:lineRule="auto"/>
              <w:ind w:right="101"/>
              <w:jc w:val="both"/>
              <w:rPr>
                <w:rFonts w:ascii="Times New Roman" w:hAnsi="Times New Roman" w:cs="Times New Roman"/>
              </w:rPr>
            </w:pPr>
            <w:hyperlink r:id="rId9" w:history="1">
              <w:r w:rsidR="0098106F" w:rsidRPr="00D6487D">
                <w:rPr>
                  <w:rStyle w:val="a3"/>
                  <w:rFonts w:ascii="Times New Roman" w:hAnsi="Times New Roman" w:cs="Times New Roman"/>
                  <w:color w:val="auto"/>
                </w:rPr>
                <w:t>http://estp.ru</w:t>
              </w:r>
            </w:hyperlink>
            <w:r w:rsidR="0098106F" w:rsidRPr="00D6487D">
              <w:rPr>
                <w:rFonts w:ascii="Times New Roman" w:hAnsi="Times New Roman" w:cs="Times New Roman"/>
              </w:rPr>
              <w:t xml:space="preserve">   </w:t>
            </w:r>
          </w:p>
        </w:tc>
      </w:tr>
      <w:tr w:rsidR="0098106F" w:rsidRPr="00D6487D" w:rsidTr="00AC741B">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ind w:left="10" w:hanging="10"/>
              <w:rPr>
                <w:rStyle w:val="FontStyle38"/>
              </w:rPr>
            </w:pPr>
            <w:r w:rsidRPr="00D6487D">
              <w:rPr>
                <w:rStyle w:val="FontStyle38"/>
              </w:rPr>
              <w:t>Дата и время окончания срока подачи заявок  на участие в закупке</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8B6E3F" w:rsidP="004B5E9B">
            <w:pPr>
              <w:spacing w:after="0" w:line="240" w:lineRule="auto"/>
              <w:rPr>
                <w:rFonts w:ascii="Times New Roman" w:hAnsi="Times New Roman" w:cs="Times New Roman"/>
              </w:rPr>
            </w:pPr>
            <w:r w:rsidRPr="008B6E3F">
              <w:rPr>
                <w:rFonts w:ascii="Times New Roman" w:hAnsi="Times New Roman" w:cs="Times New Roman"/>
              </w:rPr>
              <w:t>29 мая 2017 года</w:t>
            </w:r>
            <w:r w:rsidR="008F5529">
              <w:rPr>
                <w:rFonts w:ascii="Times New Roman" w:hAnsi="Times New Roman" w:cs="Times New Roman"/>
              </w:rPr>
              <w:t xml:space="preserve"> в</w:t>
            </w:r>
            <w:r w:rsidRPr="008B6E3F">
              <w:rPr>
                <w:rFonts w:ascii="Times New Roman" w:hAnsi="Times New Roman" w:cs="Times New Roman"/>
              </w:rPr>
              <w:t xml:space="preserve"> 14:00</w:t>
            </w:r>
            <w:r w:rsidR="0098106F" w:rsidRPr="008B6E3F">
              <w:rPr>
                <w:rFonts w:ascii="Times New Roman" w:hAnsi="Times New Roman" w:cs="Times New Roman"/>
              </w:rPr>
              <w:t xml:space="preserve"> по московскому времени</w:t>
            </w:r>
          </w:p>
        </w:tc>
      </w:tr>
      <w:tr w:rsidR="0098106F" w:rsidRPr="00D6487D" w:rsidTr="00AC741B">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rPr>
                <w:rStyle w:val="FontStyle38"/>
              </w:rPr>
            </w:pPr>
            <w:r w:rsidRPr="00D6487D">
              <w:rPr>
                <w:rStyle w:val="FontStyle38"/>
              </w:rPr>
              <w:t>Внесение изменений в заявку о закупке</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216DBF">
            <w:pPr>
              <w:pStyle w:val="Style10"/>
              <w:widowControl/>
              <w:tabs>
                <w:tab w:val="left" w:pos="496"/>
              </w:tabs>
              <w:spacing w:line="240" w:lineRule="auto"/>
              <w:ind w:firstLine="0"/>
              <w:jc w:val="both"/>
              <w:rPr>
                <w:sz w:val="22"/>
                <w:szCs w:val="22"/>
                <w:lang w:eastAsia="en-US" w:bidi="en-US"/>
              </w:rPr>
            </w:pPr>
            <w:r w:rsidRPr="00D6487D">
              <w:rPr>
                <w:sz w:val="22"/>
                <w:szCs w:val="22"/>
              </w:rPr>
              <w:t>Внесение изменений в заявку не допускается</w:t>
            </w:r>
          </w:p>
        </w:tc>
      </w:tr>
      <w:tr w:rsidR="0098106F" w:rsidRPr="00D6487D" w:rsidTr="00AC741B">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keepNext/>
              <w:keepLines/>
              <w:suppressLineNumbers/>
              <w:suppressAutoHyphens/>
              <w:spacing w:line="240" w:lineRule="auto"/>
              <w:rPr>
                <w:rFonts w:ascii="Times New Roman" w:hAnsi="Times New Roman" w:cs="Times New Roman"/>
              </w:rPr>
            </w:pPr>
            <w:r w:rsidRPr="00D6487D">
              <w:rPr>
                <w:rFonts w:ascii="Times New Roman" w:hAnsi="Times New Roman" w:cs="Times New Roman"/>
              </w:rPr>
              <w:t>Срок отзыва заявок на участие в закупке</w:t>
            </w:r>
          </w:p>
        </w:tc>
        <w:tc>
          <w:tcPr>
            <w:tcW w:w="5670"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0"/>
              <w:widowControl/>
              <w:tabs>
                <w:tab w:val="left" w:pos="496"/>
              </w:tabs>
              <w:spacing w:line="240" w:lineRule="auto"/>
              <w:ind w:firstLine="0"/>
              <w:jc w:val="both"/>
              <w:rPr>
                <w:sz w:val="22"/>
                <w:szCs w:val="22"/>
              </w:rPr>
            </w:pPr>
            <w:r w:rsidRPr="00D6487D">
              <w:rPr>
                <w:sz w:val="22"/>
                <w:szCs w:val="22"/>
              </w:rPr>
              <w:t xml:space="preserve">Участник закупки, подавший заявку на участие в запросе котировок, вправе отозвать заявку в любое время до момента открытия Заказчику доступа к заявкам на участие в запросе котировок в электронной форме.  </w:t>
            </w:r>
          </w:p>
          <w:p w:rsidR="0098106F" w:rsidRPr="00D6487D" w:rsidRDefault="0098106F" w:rsidP="00216DBF">
            <w:pPr>
              <w:pStyle w:val="Style10"/>
              <w:widowControl/>
              <w:tabs>
                <w:tab w:val="left" w:pos="496"/>
              </w:tabs>
              <w:spacing w:line="240" w:lineRule="auto"/>
              <w:ind w:firstLine="0"/>
              <w:jc w:val="both"/>
              <w:rPr>
                <w:sz w:val="22"/>
                <w:szCs w:val="22"/>
              </w:rPr>
            </w:pPr>
            <w:r w:rsidRPr="00D6487D">
              <w:rPr>
                <w:sz w:val="22"/>
                <w:szCs w:val="22"/>
              </w:rPr>
              <w:t>В случае отзыва участником запроса котировок заявки на участие в закупке такой участник не вправе повторно подать заявку на участие в таком запросе котировок в электронной форме.</w:t>
            </w:r>
          </w:p>
        </w:tc>
      </w:tr>
      <w:tr w:rsidR="0098106F" w:rsidRPr="00D6487D" w:rsidTr="00665DF6">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665DF6">
            <w:pPr>
              <w:keepNext/>
              <w:keepLines/>
              <w:suppressLineNumbers/>
              <w:suppressAutoHyphens/>
              <w:spacing w:after="0" w:line="240" w:lineRule="auto"/>
              <w:rPr>
                <w:rFonts w:ascii="Times New Roman" w:hAnsi="Times New Roman" w:cs="Times New Roman"/>
              </w:rPr>
            </w:pPr>
            <w:r w:rsidRPr="00D6487D">
              <w:rPr>
                <w:rFonts w:ascii="Times New Roman" w:hAnsi="Times New Roman" w:cs="Times New Roman"/>
              </w:rPr>
              <w:t>Обеспечение заявок на участие</w:t>
            </w:r>
            <w:r>
              <w:rPr>
                <w:rFonts w:ascii="Times New Roman" w:hAnsi="Times New Roman" w:cs="Times New Roman"/>
              </w:rPr>
              <w:t xml:space="preserve"> </w:t>
            </w:r>
            <w:r w:rsidRPr="00D6487D">
              <w:rPr>
                <w:rFonts w:ascii="Times New Roman" w:hAnsi="Times New Roman" w:cs="Times New Roman"/>
              </w:rPr>
              <w:t xml:space="preserve"> в</w:t>
            </w:r>
            <w:r>
              <w:rPr>
                <w:rFonts w:ascii="Times New Roman" w:hAnsi="Times New Roman" w:cs="Times New Roman"/>
              </w:rPr>
              <w:t xml:space="preserve"> закупке</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665DF6">
            <w:pPr>
              <w:keepNext/>
              <w:keepLines/>
              <w:suppressLineNumbers/>
              <w:suppressAutoHyphens/>
              <w:spacing w:after="0" w:line="240" w:lineRule="auto"/>
              <w:rPr>
                <w:rFonts w:ascii="Times New Roman" w:hAnsi="Times New Roman" w:cs="Times New Roman"/>
              </w:rPr>
            </w:pPr>
            <w:r w:rsidRPr="00D6487D">
              <w:rPr>
                <w:rFonts w:ascii="Times New Roman" w:hAnsi="Times New Roman" w:cs="Times New Roman"/>
              </w:rPr>
              <w:t xml:space="preserve"> Не требуется</w:t>
            </w:r>
          </w:p>
        </w:tc>
      </w:tr>
      <w:tr w:rsidR="00EE743F" w:rsidRPr="00D6487D" w:rsidTr="00F61600">
        <w:trPr>
          <w:trHeight w:val="433"/>
        </w:trPr>
        <w:tc>
          <w:tcPr>
            <w:tcW w:w="567" w:type="dxa"/>
            <w:tcBorders>
              <w:top w:val="single" w:sz="6" w:space="0" w:color="auto"/>
              <w:left w:val="single" w:sz="6" w:space="0" w:color="auto"/>
              <w:bottom w:val="single" w:sz="6" w:space="0" w:color="auto"/>
              <w:right w:val="single" w:sz="6" w:space="0" w:color="auto"/>
            </w:tcBorders>
          </w:tcPr>
          <w:p w:rsidR="00EE743F" w:rsidRPr="00D6487D" w:rsidRDefault="00EE743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EE743F" w:rsidRPr="00D424A5" w:rsidRDefault="00EE743F" w:rsidP="009159F9">
            <w:pPr>
              <w:keepNext/>
              <w:keepLines/>
              <w:suppressLineNumbers/>
              <w:suppressAutoHyphens/>
              <w:rPr>
                <w:rFonts w:ascii="Times New Roman" w:hAnsi="Times New Roman" w:cs="Times New Roman"/>
                <w:highlight w:val="yellow"/>
              </w:rPr>
            </w:pPr>
            <w:r w:rsidRPr="00D424A5">
              <w:rPr>
                <w:rFonts w:ascii="Times New Roman" w:hAnsi="Times New Roman" w:cs="Times New Roman"/>
              </w:rPr>
              <w:t>Дата, место и время начала и окончания рассмотрения заявок</w:t>
            </w:r>
          </w:p>
        </w:tc>
        <w:tc>
          <w:tcPr>
            <w:tcW w:w="5670" w:type="dxa"/>
            <w:tcBorders>
              <w:top w:val="single" w:sz="6" w:space="0" w:color="auto"/>
              <w:left w:val="single" w:sz="6" w:space="0" w:color="auto"/>
              <w:bottom w:val="single" w:sz="6" w:space="0" w:color="auto"/>
              <w:right w:val="single" w:sz="6" w:space="0" w:color="auto"/>
            </w:tcBorders>
            <w:vAlign w:val="center"/>
          </w:tcPr>
          <w:p w:rsidR="00EE743F" w:rsidRPr="00D424A5" w:rsidRDefault="00EE743F" w:rsidP="009159F9">
            <w:pPr>
              <w:spacing w:after="0" w:line="240" w:lineRule="auto"/>
              <w:rPr>
                <w:rFonts w:ascii="Times New Roman" w:hAnsi="Times New Roman" w:cs="Times New Roman"/>
              </w:rPr>
            </w:pPr>
            <w:r w:rsidRPr="00D424A5">
              <w:rPr>
                <w:rFonts w:ascii="Times New Roman" w:hAnsi="Times New Roman" w:cs="Times New Roman"/>
              </w:rPr>
              <w:t xml:space="preserve">Рассмотрение заявок состоится по адресу: 140209, Московская область, </w:t>
            </w:r>
          </w:p>
          <w:p w:rsidR="00EE743F" w:rsidRPr="00D424A5" w:rsidRDefault="00EE743F" w:rsidP="009159F9">
            <w:pPr>
              <w:spacing w:after="0" w:line="240" w:lineRule="auto"/>
              <w:rPr>
                <w:rFonts w:ascii="Times New Roman" w:hAnsi="Times New Roman" w:cs="Times New Roman"/>
              </w:rPr>
            </w:pPr>
            <w:r w:rsidRPr="00D424A5">
              <w:rPr>
                <w:rFonts w:ascii="Times New Roman" w:hAnsi="Times New Roman" w:cs="Times New Roman"/>
              </w:rPr>
              <w:t>г. Воскресенск, ул. Зелинского, д.16, кабинет заведующего.</w:t>
            </w:r>
          </w:p>
          <w:p w:rsidR="00EE743F" w:rsidRPr="00D424A5" w:rsidRDefault="00EE743F" w:rsidP="009159F9">
            <w:pPr>
              <w:spacing w:after="0" w:line="240" w:lineRule="auto"/>
              <w:rPr>
                <w:rFonts w:ascii="Times New Roman" w:hAnsi="Times New Roman" w:cs="Times New Roman"/>
              </w:rPr>
            </w:pPr>
            <w:r w:rsidRPr="00D424A5">
              <w:rPr>
                <w:rFonts w:ascii="Times New Roman" w:hAnsi="Times New Roman" w:cs="Times New Roman"/>
              </w:rPr>
              <w:t xml:space="preserve">Начало рассмотрения заявок:  </w:t>
            </w:r>
            <w:r>
              <w:rPr>
                <w:rFonts w:ascii="Times New Roman" w:hAnsi="Times New Roman" w:cs="Times New Roman"/>
              </w:rPr>
              <w:t>29 мая</w:t>
            </w:r>
            <w:r w:rsidRPr="00D424A5">
              <w:rPr>
                <w:rFonts w:ascii="Times New Roman" w:hAnsi="Times New Roman" w:cs="Times New Roman"/>
              </w:rPr>
              <w:t xml:space="preserve"> 2017</w:t>
            </w:r>
            <w:r>
              <w:rPr>
                <w:rFonts w:ascii="Times New Roman" w:hAnsi="Times New Roman" w:cs="Times New Roman"/>
              </w:rPr>
              <w:t xml:space="preserve"> года в 15</w:t>
            </w:r>
            <w:r w:rsidRPr="00D424A5">
              <w:rPr>
                <w:rFonts w:ascii="Times New Roman" w:hAnsi="Times New Roman" w:cs="Times New Roman"/>
              </w:rPr>
              <w:t>:00 (время московское)</w:t>
            </w:r>
          </w:p>
          <w:p w:rsidR="00EE743F" w:rsidRPr="00692BE9" w:rsidRDefault="00EE743F" w:rsidP="009159F9">
            <w:pPr>
              <w:spacing w:after="0" w:line="240" w:lineRule="auto"/>
              <w:rPr>
                <w:rFonts w:ascii="Times New Roman" w:hAnsi="Times New Roman" w:cs="Times New Roman"/>
              </w:rPr>
            </w:pPr>
            <w:r w:rsidRPr="00D424A5">
              <w:rPr>
                <w:rFonts w:ascii="Times New Roman" w:hAnsi="Times New Roman" w:cs="Times New Roman"/>
              </w:rPr>
              <w:t xml:space="preserve">Окончание рассмотрения заявок: </w:t>
            </w:r>
            <w:r>
              <w:rPr>
                <w:rFonts w:ascii="Times New Roman" w:hAnsi="Times New Roman" w:cs="Times New Roman"/>
              </w:rPr>
              <w:t>29 мая</w:t>
            </w:r>
            <w:r w:rsidRPr="00D424A5">
              <w:rPr>
                <w:rFonts w:ascii="Times New Roman" w:hAnsi="Times New Roman" w:cs="Times New Roman"/>
              </w:rPr>
              <w:t xml:space="preserve">  2017 г.</w:t>
            </w:r>
            <w:r>
              <w:rPr>
                <w:rFonts w:ascii="Times New Roman" w:hAnsi="Times New Roman" w:cs="Times New Roman"/>
              </w:rPr>
              <w:t xml:space="preserve"> в 16:3</w:t>
            </w:r>
            <w:r w:rsidRPr="00D424A5">
              <w:rPr>
                <w:rFonts w:ascii="Times New Roman" w:hAnsi="Times New Roman" w:cs="Times New Roman"/>
              </w:rPr>
              <w:t xml:space="preserve">0 (время московское) </w:t>
            </w:r>
          </w:p>
        </w:tc>
      </w:tr>
      <w:tr w:rsidR="00EB6A16" w:rsidRPr="00D6487D" w:rsidTr="00AC741B">
        <w:tc>
          <w:tcPr>
            <w:tcW w:w="567" w:type="dxa"/>
            <w:tcBorders>
              <w:top w:val="single" w:sz="6" w:space="0" w:color="auto"/>
              <w:left w:val="single" w:sz="6" w:space="0" w:color="auto"/>
              <w:bottom w:val="single" w:sz="6" w:space="0" w:color="auto"/>
              <w:right w:val="single" w:sz="6" w:space="0" w:color="auto"/>
            </w:tcBorders>
          </w:tcPr>
          <w:p w:rsidR="00EB6A16" w:rsidRPr="00D6487D" w:rsidRDefault="00EB6A16"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EB6A16" w:rsidRPr="009420C7" w:rsidRDefault="00EB6A16" w:rsidP="009159F9">
            <w:pPr>
              <w:pStyle w:val="Style12"/>
              <w:widowControl/>
              <w:spacing w:line="240" w:lineRule="auto"/>
              <w:ind w:left="10" w:hanging="10"/>
              <w:rPr>
                <w:rStyle w:val="FontStyle38"/>
              </w:rPr>
            </w:pPr>
            <w:r w:rsidRPr="009420C7">
              <w:rPr>
                <w:rStyle w:val="FontStyle38"/>
              </w:rPr>
              <w:t>Дата проведения запроса котировок</w:t>
            </w:r>
            <w:r>
              <w:rPr>
                <w:rStyle w:val="FontStyle38"/>
              </w:rPr>
              <w:t xml:space="preserve"> (торгов)</w:t>
            </w:r>
            <w:r w:rsidRPr="009420C7">
              <w:rPr>
                <w:rStyle w:val="FontStyle38"/>
              </w:rPr>
              <w:t xml:space="preserve">  </w:t>
            </w:r>
          </w:p>
        </w:tc>
        <w:tc>
          <w:tcPr>
            <w:tcW w:w="5670" w:type="dxa"/>
            <w:tcBorders>
              <w:top w:val="single" w:sz="6" w:space="0" w:color="auto"/>
              <w:left w:val="single" w:sz="6" w:space="0" w:color="auto"/>
              <w:bottom w:val="single" w:sz="6" w:space="0" w:color="auto"/>
              <w:right w:val="single" w:sz="6" w:space="0" w:color="auto"/>
            </w:tcBorders>
            <w:vAlign w:val="center"/>
          </w:tcPr>
          <w:p w:rsidR="00EB6A16" w:rsidRPr="00692BE9" w:rsidRDefault="00EB6A16" w:rsidP="00EB6A16">
            <w:pPr>
              <w:pStyle w:val="Style11"/>
              <w:widowControl/>
              <w:numPr>
                <w:ilvl w:val="0"/>
                <w:numId w:val="33"/>
              </w:numPr>
              <w:spacing w:line="240" w:lineRule="auto"/>
              <w:ind w:right="101"/>
              <w:rPr>
                <w:b/>
                <w:sz w:val="22"/>
                <w:szCs w:val="22"/>
              </w:rPr>
            </w:pPr>
            <w:r w:rsidRPr="00242875">
              <w:rPr>
                <w:b/>
                <w:sz w:val="22"/>
                <w:szCs w:val="22"/>
              </w:rPr>
              <w:t>июня  2017 г. в 10:30 (время московское)</w:t>
            </w:r>
          </w:p>
        </w:tc>
      </w:tr>
      <w:tr w:rsidR="0098106F" w:rsidRPr="00D6487D" w:rsidTr="00AC741B">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ind w:left="10" w:hanging="10"/>
              <w:rPr>
                <w:sz w:val="22"/>
                <w:szCs w:val="22"/>
              </w:rPr>
            </w:pPr>
            <w:r w:rsidRPr="00D6487D">
              <w:rPr>
                <w:sz w:val="22"/>
                <w:szCs w:val="22"/>
              </w:rPr>
              <w:t>Срок заключения договора</w:t>
            </w:r>
          </w:p>
        </w:tc>
        <w:tc>
          <w:tcPr>
            <w:tcW w:w="5670"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a6"/>
              <w:spacing w:after="0"/>
              <w:ind w:left="0"/>
              <w:jc w:val="both"/>
              <w:rPr>
                <w:sz w:val="22"/>
                <w:szCs w:val="22"/>
              </w:rPr>
            </w:pPr>
            <w:r w:rsidRPr="00D6487D">
              <w:rPr>
                <w:sz w:val="22"/>
                <w:szCs w:val="22"/>
              </w:rPr>
              <w:t>Договор может быть заключен не ранее, чем через 10 дней со дня размещения в Единой информационной системе протокола проведения запроса котировок.</w:t>
            </w:r>
          </w:p>
          <w:p w:rsidR="0098106F" w:rsidRPr="00D6487D" w:rsidRDefault="0098106F" w:rsidP="00216DBF">
            <w:pPr>
              <w:pStyle w:val="a6"/>
              <w:spacing w:after="0"/>
              <w:ind w:left="0"/>
              <w:jc w:val="both"/>
              <w:rPr>
                <w:sz w:val="22"/>
                <w:szCs w:val="22"/>
              </w:rPr>
            </w:pPr>
            <w:r w:rsidRPr="00D6487D">
              <w:rPr>
                <w:sz w:val="22"/>
                <w:szCs w:val="22"/>
              </w:rPr>
              <w:t xml:space="preserve"> Проекта договора, подписанный лицом, имеющим право действовать от имени победителя запроса котировок в электронной форме, победитель обязан  передать заказчику не позднее 15 дней со дня размещения в Единой информационной системе протокола проведения запроса котировок. </w:t>
            </w:r>
          </w:p>
        </w:tc>
      </w:tr>
      <w:tr w:rsidR="0098106F" w:rsidRPr="00D6487D" w:rsidTr="00665DF6">
        <w:trPr>
          <w:trHeight w:val="413"/>
        </w:trPr>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rPr>
                <w:rStyle w:val="FontStyle38"/>
              </w:rPr>
            </w:pPr>
            <w:r w:rsidRPr="00D6487D">
              <w:rPr>
                <w:rStyle w:val="FontStyle38"/>
              </w:rPr>
              <w:t xml:space="preserve">Возможность Заказчика изменить условия договора </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216DBF">
            <w:pPr>
              <w:pStyle w:val="Style12"/>
              <w:widowControl/>
              <w:spacing w:line="240" w:lineRule="auto"/>
              <w:rPr>
                <w:rStyle w:val="FontStyle38"/>
              </w:rPr>
            </w:pPr>
            <w:r w:rsidRPr="00D6487D">
              <w:rPr>
                <w:rStyle w:val="FontStyle38"/>
              </w:rPr>
              <w:t>Предусмотрена</w:t>
            </w:r>
          </w:p>
        </w:tc>
      </w:tr>
      <w:tr w:rsidR="0098106F" w:rsidRPr="00D6487D" w:rsidTr="00665DF6">
        <w:trPr>
          <w:trHeight w:val="406"/>
        </w:trPr>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665DF6">
            <w:pPr>
              <w:pStyle w:val="Style12"/>
              <w:widowControl/>
              <w:spacing w:line="240" w:lineRule="auto"/>
              <w:ind w:left="10" w:hanging="10"/>
            </w:pPr>
            <w:r w:rsidRPr="00D6487D">
              <w:rPr>
                <w:sz w:val="22"/>
                <w:szCs w:val="22"/>
              </w:rPr>
              <w:t>Обеспечение исполнения договора</w:t>
            </w: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665DF6">
            <w:pPr>
              <w:pStyle w:val="Style12"/>
              <w:widowControl/>
              <w:spacing w:line="240" w:lineRule="auto"/>
              <w:rPr>
                <w:rStyle w:val="FontStyle38"/>
              </w:rPr>
            </w:pPr>
            <w:r w:rsidRPr="00D6487D">
              <w:rPr>
                <w:rStyle w:val="FontStyle38"/>
              </w:rPr>
              <w:t>Не установлено</w:t>
            </w:r>
          </w:p>
        </w:tc>
      </w:tr>
      <w:tr w:rsidR="0098106F" w:rsidRPr="00D6487D" w:rsidTr="00AC741B">
        <w:tc>
          <w:tcPr>
            <w:tcW w:w="567"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98106F" w:rsidRPr="00D6487D" w:rsidRDefault="0098106F" w:rsidP="00216DBF">
            <w:pPr>
              <w:pStyle w:val="Style12"/>
              <w:widowControl/>
              <w:spacing w:line="240" w:lineRule="auto"/>
              <w:ind w:left="10" w:hanging="10"/>
            </w:pPr>
            <w:r w:rsidRPr="00D6487D">
              <w:rPr>
                <w:sz w:val="22"/>
                <w:szCs w:val="22"/>
              </w:rPr>
              <w:t>Отказ от проведения закупки</w:t>
            </w:r>
          </w:p>
          <w:p w:rsidR="0098106F" w:rsidRPr="00D6487D" w:rsidRDefault="0098106F" w:rsidP="00216DBF">
            <w:pPr>
              <w:pStyle w:val="Style12"/>
              <w:widowControl/>
              <w:spacing w:line="240" w:lineRule="auto"/>
              <w:ind w:left="10" w:hanging="10"/>
            </w:pPr>
          </w:p>
        </w:tc>
        <w:tc>
          <w:tcPr>
            <w:tcW w:w="5670" w:type="dxa"/>
            <w:tcBorders>
              <w:top w:val="single" w:sz="6" w:space="0" w:color="auto"/>
              <w:left w:val="single" w:sz="6" w:space="0" w:color="auto"/>
              <w:bottom w:val="single" w:sz="6" w:space="0" w:color="auto"/>
              <w:right w:val="single" w:sz="6" w:space="0" w:color="auto"/>
            </w:tcBorders>
            <w:vAlign w:val="center"/>
          </w:tcPr>
          <w:p w:rsidR="0098106F" w:rsidRPr="00D6487D" w:rsidRDefault="0098106F" w:rsidP="00216DBF">
            <w:pPr>
              <w:pStyle w:val="a6"/>
              <w:spacing w:after="0"/>
              <w:ind w:left="0"/>
              <w:jc w:val="both"/>
            </w:pPr>
            <w:r w:rsidRPr="00D6487D">
              <w:rPr>
                <w:rStyle w:val="FontStyle38"/>
              </w:rPr>
              <w:t xml:space="preserve">Заказчик вправе отказаться от проведения запроса котировок, разместив сообщение об этом в Единой информационной системе не </w:t>
            </w:r>
            <w:proofErr w:type="gramStart"/>
            <w:r w:rsidRPr="00D6487D">
              <w:rPr>
                <w:rStyle w:val="FontStyle38"/>
              </w:rPr>
              <w:t>позднее</w:t>
            </w:r>
            <w:proofErr w:type="gramEnd"/>
            <w:r w:rsidRPr="00D6487D">
              <w:rPr>
                <w:rStyle w:val="FontStyle38"/>
              </w:rPr>
              <w:t xml:space="preserve"> чем за 1 день до даты окончания срока подачи заявок на участие в запросе котировок в электронной форме</w:t>
            </w:r>
            <w:r w:rsidRPr="00D6487D">
              <w:rPr>
                <w:sz w:val="22"/>
                <w:szCs w:val="22"/>
              </w:rPr>
              <w:t xml:space="preserve"> </w:t>
            </w:r>
          </w:p>
        </w:tc>
      </w:tr>
      <w:tr w:rsidR="00EB6A16" w:rsidRPr="00D6487D" w:rsidTr="00EB6A16">
        <w:trPr>
          <w:trHeight w:val="622"/>
        </w:trPr>
        <w:tc>
          <w:tcPr>
            <w:tcW w:w="567" w:type="dxa"/>
            <w:tcBorders>
              <w:top w:val="single" w:sz="6" w:space="0" w:color="auto"/>
              <w:left w:val="single" w:sz="6" w:space="0" w:color="auto"/>
              <w:bottom w:val="single" w:sz="6" w:space="0" w:color="auto"/>
              <w:right w:val="single" w:sz="6" w:space="0" w:color="auto"/>
            </w:tcBorders>
          </w:tcPr>
          <w:p w:rsidR="00EB6A16" w:rsidRPr="00D6487D" w:rsidRDefault="00EB6A16" w:rsidP="00216DBF">
            <w:pPr>
              <w:pStyle w:val="Style12"/>
              <w:widowControl/>
              <w:numPr>
                <w:ilvl w:val="0"/>
                <w:numId w:val="12"/>
              </w:numPr>
              <w:spacing w:line="240" w:lineRule="auto"/>
              <w:ind w:hanging="618"/>
              <w:rPr>
                <w:rStyle w:val="FontStyle38"/>
              </w:rPr>
            </w:pPr>
          </w:p>
        </w:tc>
        <w:tc>
          <w:tcPr>
            <w:tcW w:w="3402" w:type="dxa"/>
            <w:tcBorders>
              <w:top w:val="single" w:sz="6" w:space="0" w:color="auto"/>
              <w:left w:val="single" w:sz="6" w:space="0" w:color="auto"/>
              <w:bottom w:val="single" w:sz="6" w:space="0" w:color="auto"/>
              <w:right w:val="single" w:sz="6" w:space="0" w:color="auto"/>
            </w:tcBorders>
          </w:tcPr>
          <w:p w:rsidR="00EB6A16" w:rsidRPr="00AE2003" w:rsidRDefault="00EB6A16" w:rsidP="009159F9">
            <w:pPr>
              <w:pStyle w:val="Style12"/>
              <w:widowControl/>
              <w:spacing w:line="240" w:lineRule="auto"/>
              <w:rPr>
                <w:rStyle w:val="FontStyle38"/>
              </w:rPr>
            </w:pPr>
            <w:r>
              <w:rPr>
                <w:rStyle w:val="FontStyle38"/>
              </w:rPr>
              <w:t>Дата подведения итогов</w:t>
            </w:r>
          </w:p>
        </w:tc>
        <w:tc>
          <w:tcPr>
            <w:tcW w:w="5670" w:type="dxa"/>
            <w:tcBorders>
              <w:top w:val="single" w:sz="6" w:space="0" w:color="auto"/>
              <w:left w:val="single" w:sz="6" w:space="0" w:color="auto"/>
              <w:bottom w:val="single" w:sz="6" w:space="0" w:color="auto"/>
              <w:right w:val="single" w:sz="6" w:space="0" w:color="auto"/>
            </w:tcBorders>
            <w:vAlign w:val="center"/>
          </w:tcPr>
          <w:p w:rsidR="00EB6A16" w:rsidRPr="005850D6" w:rsidRDefault="00EB6A16" w:rsidP="00EB6A16">
            <w:pPr>
              <w:pStyle w:val="Style12"/>
              <w:widowControl/>
              <w:numPr>
                <w:ilvl w:val="0"/>
                <w:numId w:val="34"/>
              </w:numPr>
              <w:spacing w:line="240" w:lineRule="auto"/>
              <w:rPr>
                <w:rStyle w:val="FontStyle38"/>
                <w:b/>
              </w:rPr>
            </w:pPr>
            <w:r w:rsidRPr="00242875">
              <w:rPr>
                <w:rStyle w:val="FontStyle38"/>
                <w:b/>
              </w:rPr>
              <w:t xml:space="preserve">июня </w:t>
            </w:r>
            <w:r w:rsidR="00242875">
              <w:rPr>
                <w:rStyle w:val="FontStyle38"/>
                <w:b/>
              </w:rPr>
              <w:t xml:space="preserve"> 2017 г. в 11:3</w:t>
            </w:r>
            <w:r w:rsidRPr="00242875">
              <w:rPr>
                <w:rStyle w:val="FontStyle38"/>
                <w:b/>
              </w:rPr>
              <w:t>0 (время московское)</w:t>
            </w:r>
          </w:p>
        </w:tc>
      </w:tr>
    </w:tbl>
    <w:p w:rsidR="000A0E88" w:rsidRPr="00D6487D" w:rsidRDefault="000A0E88" w:rsidP="000A0E88">
      <w:pPr>
        <w:pStyle w:val="1"/>
        <w:keepNext w:val="0"/>
        <w:keepLines w:val="0"/>
        <w:widowControl w:val="0"/>
        <w:spacing w:before="0"/>
        <w:ind w:left="142"/>
        <w:rPr>
          <w:rStyle w:val="FontStyle43"/>
          <w:color w:val="auto"/>
          <w:sz w:val="24"/>
          <w:szCs w:val="24"/>
        </w:rPr>
      </w:pPr>
      <w:bookmarkStart w:id="283" w:name="_Toc390085167"/>
      <w:bookmarkStart w:id="284" w:name="_Toc446598197"/>
      <w:bookmarkStart w:id="285" w:name="_Toc456706441"/>
    </w:p>
    <w:p w:rsidR="000A0E88" w:rsidRPr="00D6487D" w:rsidRDefault="000A0E88" w:rsidP="000A0E88">
      <w:pPr>
        <w:rPr>
          <w:rStyle w:val="FontStyle43"/>
          <w:rFonts w:eastAsiaTheme="majorEastAsia"/>
          <w:b w:val="0"/>
          <w:bCs w:val="0"/>
          <w:sz w:val="24"/>
          <w:szCs w:val="24"/>
        </w:rPr>
      </w:pPr>
      <w:r w:rsidRPr="00D6487D">
        <w:rPr>
          <w:rStyle w:val="FontStyle43"/>
          <w:sz w:val="24"/>
          <w:szCs w:val="24"/>
        </w:rPr>
        <w:br w:type="page"/>
      </w:r>
    </w:p>
    <w:p w:rsidR="000A0E88" w:rsidRPr="00D6487D" w:rsidRDefault="000A0E88" w:rsidP="002E45FE">
      <w:pPr>
        <w:pStyle w:val="1"/>
        <w:keepNext w:val="0"/>
        <w:keepLines w:val="0"/>
        <w:widowControl w:val="0"/>
        <w:spacing w:before="0"/>
        <w:ind w:left="142"/>
        <w:rPr>
          <w:rStyle w:val="FontStyle43"/>
          <w:color w:val="auto"/>
          <w:sz w:val="24"/>
          <w:szCs w:val="24"/>
        </w:rPr>
      </w:pPr>
      <w:r w:rsidRPr="00D6487D">
        <w:rPr>
          <w:rStyle w:val="FontStyle43"/>
          <w:color w:val="auto"/>
          <w:sz w:val="24"/>
          <w:szCs w:val="24"/>
        </w:rPr>
        <w:lastRenderedPageBreak/>
        <w:t xml:space="preserve">Раздел </w:t>
      </w:r>
      <w:r w:rsidRPr="00D6487D">
        <w:rPr>
          <w:rStyle w:val="FontStyle43"/>
          <w:color w:val="auto"/>
          <w:sz w:val="24"/>
          <w:szCs w:val="24"/>
          <w:lang w:val="en-US"/>
        </w:rPr>
        <w:t>III</w:t>
      </w:r>
      <w:r w:rsidRPr="00D6487D">
        <w:rPr>
          <w:rStyle w:val="FontStyle43"/>
          <w:color w:val="auto"/>
          <w:sz w:val="24"/>
          <w:szCs w:val="24"/>
        </w:rPr>
        <w:t>. ПРОЕКТ ДОГОВОРА</w:t>
      </w:r>
      <w:bookmarkEnd w:id="283"/>
      <w:bookmarkEnd w:id="284"/>
      <w:bookmarkEnd w:id="285"/>
    </w:p>
    <w:p w:rsidR="000A0E88" w:rsidRPr="00D6487D" w:rsidRDefault="000A0E88" w:rsidP="002E45FE">
      <w:pPr>
        <w:widowControl w:val="0"/>
      </w:pPr>
    </w:p>
    <w:p w:rsidR="00E7708B" w:rsidRPr="00E7708B" w:rsidRDefault="00E7708B" w:rsidP="00E7708B">
      <w:pPr>
        <w:widowControl w:val="0"/>
        <w:autoSpaceDE w:val="0"/>
        <w:autoSpaceDN w:val="0"/>
        <w:adjustRightInd w:val="0"/>
        <w:spacing w:after="0" w:line="235" w:lineRule="auto"/>
        <w:jc w:val="center"/>
        <w:rPr>
          <w:rFonts w:ascii="Times New Roman" w:eastAsia="Times New Roman" w:hAnsi="Times New Roman" w:cs="Times New Roman"/>
          <w:lang w:eastAsia="ru-RU"/>
        </w:rPr>
      </w:pPr>
      <w:bookmarkStart w:id="286" w:name="_Toc456706454"/>
    </w:p>
    <w:p w:rsidR="00E7708B" w:rsidRPr="00E7708B" w:rsidRDefault="00E7708B" w:rsidP="00E7708B">
      <w:pPr>
        <w:widowControl w:val="0"/>
        <w:autoSpaceDE w:val="0"/>
        <w:autoSpaceDN w:val="0"/>
        <w:adjustRightInd w:val="0"/>
        <w:spacing w:after="0" w:line="235" w:lineRule="auto"/>
        <w:jc w:val="center"/>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 xml:space="preserve">  ДОГОВОР </w:t>
      </w:r>
      <w:r w:rsidRPr="00E7708B">
        <w:rPr>
          <w:rFonts w:ascii="Times New Roman" w:eastAsia="Times New Roman" w:hAnsi="Times New Roman" w:cs="Times New Roman"/>
          <w:caps/>
          <w:lang w:eastAsia="ru-RU"/>
        </w:rPr>
        <w:t>№</w:t>
      </w:r>
      <w:r w:rsidRPr="00E7708B">
        <w:rPr>
          <w:rFonts w:ascii="Times New Roman" w:eastAsia="Times New Roman" w:hAnsi="Times New Roman" w:cs="Times New Roman"/>
          <w:lang w:eastAsia="ru-RU"/>
        </w:rPr>
        <w:t xml:space="preserve"> ____</w:t>
      </w:r>
    </w:p>
    <w:p w:rsidR="00E7708B" w:rsidRPr="00E7708B" w:rsidRDefault="00E7708B" w:rsidP="00E7708B">
      <w:pPr>
        <w:widowControl w:val="0"/>
        <w:autoSpaceDE w:val="0"/>
        <w:autoSpaceDN w:val="0"/>
        <w:adjustRightInd w:val="0"/>
        <w:spacing w:after="0" w:line="235" w:lineRule="auto"/>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Московская область</w:t>
      </w:r>
    </w:p>
    <w:p w:rsidR="00E7708B" w:rsidRPr="00E7708B" w:rsidRDefault="00EC6FB9" w:rsidP="00E7708B">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г. Воскресенск     </w:t>
      </w:r>
      <w:r w:rsidR="00E7708B" w:rsidRPr="00E7708B">
        <w:rPr>
          <w:rFonts w:ascii="Times New Roman" w:eastAsia="Times New Roman" w:hAnsi="Times New Roman" w:cs="Times New Roman"/>
          <w:lang w:eastAsia="ru-RU"/>
        </w:rPr>
        <w:t xml:space="preserve">                        </w:t>
      </w:r>
      <w:r w:rsidR="00E7708B" w:rsidRPr="00E7708B">
        <w:rPr>
          <w:rFonts w:ascii="Times New Roman" w:eastAsia="Times New Roman" w:hAnsi="Times New Roman" w:cs="Times New Roman"/>
          <w:lang w:eastAsia="ru-RU"/>
        </w:rPr>
        <w:tab/>
      </w:r>
      <w:r w:rsidR="00E7708B" w:rsidRPr="00E7708B">
        <w:rPr>
          <w:rFonts w:ascii="Times New Roman" w:eastAsia="Times New Roman" w:hAnsi="Times New Roman" w:cs="Times New Roman"/>
          <w:lang w:eastAsia="ru-RU"/>
        </w:rPr>
        <w:tab/>
      </w:r>
      <w:r w:rsidR="00E7708B" w:rsidRPr="00E7708B">
        <w:rPr>
          <w:rFonts w:ascii="Times New Roman" w:eastAsia="Times New Roman" w:hAnsi="Times New Roman" w:cs="Times New Roman"/>
          <w:lang w:eastAsia="ru-RU"/>
        </w:rPr>
        <w:tab/>
        <w:t xml:space="preserve">    </w:t>
      </w:r>
      <w:r w:rsidR="00E7708B" w:rsidRPr="00E7708B">
        <w:rPr>
          <w:rFonts w:ascii="Times New Roman" w:eastAsia="Times New Roman" w:hAnsi="Times New Roman" w:cs="Times New Roman"/>
          <w:lang w:eastAsia="ru-RU"/>
        </w:rPr>
        <w:tab/>
        <w:t xml:space="preserve">                       </w:t>
      </w:r>
      <w:r w:rsidR="00C32B99">
        <w:rPr>
          <w:rFonts w:ascii="Times New Roman" w:eastAsia="Times New Roman" w:hAnsi="Times New Roman" w:cs="Times New Roman"/>
          <w:lang w:eastAsia="ru-RU"/>
        </w:rPr>
        <w:t xml:space="preserve">       «___»  _________ 20__</w:t>
      </w:r>
      <w:r>
        <w:rPr>
          <w:rFonts w:ascii="Times New Roman" w:eastAsia="Times New Roman" w:hAnsi="Times New Roman" w:cs="Times New Roman"/>
          <w:lang w:eastAsia="ru-RU"/>
        </w:rPr>
        <w:t xml:space="preserve"> г</w:t>
      </w:r>
    </w:p>
    <w:p w:rsidR="00E7708B" w:rsidRPr="00E7708B" w:rsidRDefault="00E7708B" w:rsidP="00E7708B">
      <w:pPr>
        <w:widowControl w:val="0"/>
        <w:autoSpaceDE w:val="0"/>
        <w:autoSpaceDN w:val="0"/>
        <w:adjustRightInd w:val="0"/>
        <w:spacing w:after="0" w:line="240" w:lineRule="auto"/>
        <w:rPr>
          <w:rFonts w:ascii="Times New Roman" w:eastAsia="Times New Roman" w:hAnsi="Times New Roman" w:cs="Courier New"/>
          <w:lang w:eastAsia="ru-RU"/>
        </w:rPr>
      </w:pPr>
    </w:p>
    <w:p w:rsidR="00E7708B" w:rsidRPr="00E7708B" w:rsidRDefault="00E7708B" w:rsidP="00E7708B">
      <w:pPr>
        <w:widowControl w:val="0"/>
        <w:autoSpaceDE w:val="0"/>
        <w:autoSpaceDN w:val="0"/>
        <w:adjustRightInd w:val="0"/>
        <w:spacing w:after="0" w:line="240" w:lineRule="auto"/>
        <w:ind w:firstLine="540"/>
        <w:jc w:val="both"/>
        <w:rPr>
          <w:rFonts w:ascii="Times New Roman" w:eastAsia="Times New Roman" w:hAnsi="Times New Roman" w:cs="Times New Roman"/>
          <w:i/>
          <w:lang w:eastAsia="ru-RU"/>
        </w:rPr>
      </w:pPr>
      <w:r w:rsidRPr="00E7708B">
        <w:rPr>
          <w:rFonts w:ascii="Times New Roman" w:eastAsia="Times New Roman" w:hAnsi="Times New Roman" w:cs="Times New Roman"/>
          <w:lang w:eastAsia="ru-RU"/>
        </w:rPr>
        <w:t xml:space="preserve">Муниципальное автономное дошкольное образовательное учреждение центр развития ребенка – детский сад № 40 «Журавлик» ( далее МАДОУ </w:t>
      </w:r>
      <w:proofErr w:type="spellStart"/>
      <w:r w:rsidRPr="00E7708B">
        <w:rPr>
          <w:rFonts w:ascii="Times New Roman" w:eastAsia="Times New Roman" w:hAnsi="Times New Roman" w:cs="Times New Roman"/>
          <w:lang w:eastAsia="ru-RU"/>
        </w:rPr>
        <w:t>црр</w:t>
      </w:r>
      <w:proofErr w:type="spellEnd"/>
      <w:r w:rsidRPr="00E7708B">
        <w:rPr>
          <w:rFonts w:ascii="Times New Roman" w:eastAsia="Times New Roman" w:hAnsi="Times New Roman" w:cs="Times New Roman"/>
          <w:lang w:eastAsia="ru-RU"/>
        </w:rPr>
        <w:t xml:space="preserve"> – детский сад № 40 «Журавлик»), именуемое в дальнейшем «Заказчик», в лице заведующего </w:t>
      </w:r>
      <w:proofErr w:type="spellStart"/>
      <w:r w:rsidRPr="00E7708B">
        <w:rPr>
          <w:rFonts w:ascii="Times New Roman" w:eastAsia="Times New Roman" w:hAnsi="Times New Roman" w:cs="Times New Roman"/>
          <w:lang w:eastAsia="ru-RU"/>
        </w:rPr>
        <w:t>Шаповаловой</w:t>
      </w:r>
      <w:proofErr w:type="spellEnd"/>
      <w:r w:rsidRPr="00E7708B">
        <w:rPr>
          <w:rFonts w:ascii="Times New Roman" w:eastAsia="Times New Roman" w:hAnsi="Times New Roman" w:cs="Times New Roman"/>
          <w:lang w:eastAsia="ru-RU"/>
        </w:rPr>
        <w:t xml:space="preserve"> Людмилы Алексеевны, действующег</w:t>
      </w:r>
      <w:proofErr w:type="gramStart"/>
      <w:r w:rsidRPr="00E7708B">
        <w:rPr>
          <w:rFonts w:ascii="Times New Roman" w:eastAsia="Times New Roman" w:hAnsi="Times New Roman" w:cs="Times New Roman"/>
          <w:lang w:eastAsia="ru-RU"/>
        </w:rPr>
        <w:t>о(</w:t>
      </w:r>
      <w:proofErr w:type="gramEnd"/>
      <w:r w:rsidRPr="00E7708B">
        <w:rPr>
          <w:rFonts w:ascii="Times New Roman" w:eastAsia="Times New Roman" w:hAnsi="Times New Roman" w:cs="Times New Roman"/>
          <w:lang w:eastAsia="ru-RU"/>
        </w:rPr>
        <w:t xml:space="preserve">ей) на основании Устава, с одной стороны, и _________________ </w:t>
      </w:r>
      <w:r w:rsidRPr="00E7708B">
        <w:rPr>
          <w:rFonts w:ascii="Times New Roman" w:eastAsia="Times New Roman" w:hAnsi="Times New Roman" w:cs="Times New Roman"/>
          <w:i/>
          <w:lang w:eastAsia="ru-RU"/>
        </w:rPr>
        <w:t>(для юридических лиц указываются полное наименование, организационно-правовая форма, основной государственный регистрационный номер (ОГРН), место нахождения; для индивидуальных предпринимателей – фамилия, имя, отчество, основной государственный регистрационный номер индивидуального предпринимателя (ОГРНИП); для физических лиц – фамилия, имя, отчество, реквизиты документа, удостоверяющего личность, место жительства),</w:t>
      </w:r>
      <w:r w:rsidRPr="00E7708B">
        <w:rPr>
          <w:rFonts w:ascii="Times New Roman" w:eastAsia="Times New Roman" w:hAnsi="Times New Roman" w:cs="Times New Roman"/>
          <w:lang w:eastAsia="ru-RU"/>
        </w:rPr>
        <w:t xml:space="preserve"> именуемое в дальнейшем «Поставщик», в лице ___________________, действующего на основании __________________, с другой стороны, вместе именуемые «Стороны» и каждый в отдельности «Сторона», с соблюдением требований Гражданского </w:t>
      </w:r>
      <w:hyperlink r:id="rId10" w:history="1">
        <w:r w:rsidRPr="00E7708B">
          <w:rPr>
            <w:rFonts w:ascii="Times New Roman" w:eastAsia="Times New Roman" w:hAnsi="Times New Roman" w:cs="Times New Roman"/>
            <w:lang w:eastAsia="ru-RU"/>
          </w:rPr>
          <w:t>кодекса</w:t>
        </w:r>
      </w:hyperlink>
      <w:r w:rsidRPr="00E7708B">
        <w:rPr>
          <w:rFonts w:ascii="Times New Roman" w:eastAsia="Times New Roman" w:hAnsi="Times New Roman" w:cs="Times New Roman"/>
          <w:lang w:eastAsia="ru-RU"/>
        </w:rPr>
        <w:t xml:space="preserve"> Российской Федерации, Федерального </w:t>
      </w:r>
      <w:hyperlink r:id="rId11" w:history="1">
        <w:r w:rsidRPr="00E7708B">
          <w:rPr>
            <w:rFonts w:ascii="Times New Roman" w:eastAsia="Times New Roman" w:hAnsi="Times New Roman" w:cs="Times New Roman"/>
            <w:lang w:eastAsia="ru-RU"/>
          </w:rPr>
          <w:t>закона</w:t>
        </w:r>
      </w:hyperlink>
      <w:r w:rsidRPr="00E7708B">
        <w:rPr>
          <w:rFonts w:ascii="Times New Roman" w:eastAsia="Times New Roman" w:hAnsi="Times New Roman" w:cs="Times New Roman"/>
          <w:lang w:eastAsia="ru-RU"/>
        </w:rPr>
        <w:t xml:space="preserve"> от  18.07.2011 № 223-ФЗ «О закупках товаров, работ, услуг отдельными видами юридических лиц»</w:t>
      </w:r>
      <w:proofErr w:type="gramStart"/>
      <w:r w:rsidRPr="00E7708B">
        <w:rPr>
          <w:rFonts w:ascii="Times New Roman" w:eastAsia="Times New Roman" w:hAnsi="Times New Roman" w:cs="Times New Roman"/>
          <w:lang w:eastAsia="ru-RU"/>
        </w:rPr>
        <w:t>.</w:t>
      </w:r>
      <w:proofErr w:type="gramEnd"/>
      <w:r w:rsidRPr="00E7708B">
        <w:rPr>
          <w:rFonts w:ascii="Times New Roman" w:eastAsia="Times New Roman" w:hAnsi="Times New Roman" w:cs="Times New Roman"/>
          <w:lang w:eastAsia="ru-RU"/>
        </w:rPr>
        <w:t xml:space="preserve"> (</w:t>
      </w:r>
      <w:proofErr w:type="gramStart"/>
      <w:r w:rsidRPr="00E7708B">
        <w:rPr>
          <w:rFonts w:ascii="Times New Roman" w:eastAsia="Times New Roman" w:hAnsi="Times New Roman" w:cs="Times New Roman"/>
          <w:lang w:eastAsia="ru-RU"/>
        </w:rPr>
        <w:t>д</w:t>
      </w:r>
      <w:proofErr w:type="gramEnd"/>
      <w:r w:rsidRPr="00E7708B">
        <w:rPr>
          <w:rFonts w:ascii="Times New Roman" w:eastAsia="Times New Roman" w:hAnsi="Times New Roman" w:cs="Times New Roman"/>
          <w:lang w:eastAsia="ru-RU"/>
        </w:rPr>
        <w:t xml:space="preserve">алее – </w:t>
      </w:r>
      <w:r w:rsidRPr="00E7708B">
        <w:rPr>
          <w:rFonts w:ascii="Times New Roman" w:eastAsia="Times New Roman" w:hAnsi="Times New Roman" w:cs="Times New Roman"/>
          <w:spacing w:val="-2"/>
          <w:lang w:eastAsia="ru-RU"/>
        </w:rPr>
        <w:t>Федеральный закон № 223-ФЗ) и иных нормативных правовых актов Российской Федерации и Московской области</w:t>
      </w:r>
      <w:r w:rsidRPr="00E7708B">
        <w:rPr>
          <w:rFonts w:ascii="Times New Roman" w:eastAsia="Times New Roman" w:hAnsi="Times New Roman" w:cs="Times New Roman"/>
          <w:lang w:eastAsia="ru-RU"/>
        </w:rPr>
        <w:t>, на основании результатов осуществления закупки путем проведения запроса котировок в электронной форме, протокол ________________ № ____ от ____________ г., заключили настоящий договор (далее – Договор) о нижеследующем:</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1.</w:t>
      </w:r>
      <w:r w:rsidRPr="00E7708B">
        <w:rPr>
          <w:rFonts w:ascii="Times New Roman" w:eastAsia="Times New Roman" w:hAnsi="Times New Roman" w:cs="Times New Roman"/>
          <w:b/>
          <w:lang w:eastAsia="ru-RU"/>
        </w:rPr>
        <w:tab/>
        <w:t>Предмет Договора</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28"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1.1.</w:t>
      </w:r>
      <w:r w:rsidRPr="00E7708B">
        <w:rPr>
          <w:rFonts w:ascii="Times New Roman" w:eastAsia="Times New Roman" w:hAnsi="Times New Roman" w:cs="Times New Roman"/>
          <w:lang w:eastAsia="ru-RU"/>
        </w:rPr>
        <w:tab/>
        <w:t xml:space="preserve">Поставщик обязуется передать Заказчику </w:t>
      </w:r>
      <w:r w:rsidR="00B02D1A">
        <w:rPr>
          <w:rFonts w:ascii="Times New Roman" w:eastAsia="Times New Roman" w:hAnsi="Times New Roman" w:cs="Times New Roman"/>
          <w:lang w:eastAsia="ru-RU"/>
        </w:rPr>
        <w:t>това</w:t>
      </w:r>
      <w:proofErr w:type="gramStart"/>
      <w:r w:rsidR="00B02D1A">
        <w:rPr>
          <w:rFonts w:ascii="Times New Roman" w:eastAsia="Times New Roman" w:hAnsi="Times New Roman" w:cs="Times New Roman"/>
          <w:lang w:eastAsia="ru-RU"/>
        </w:rPr>
        <w:t>р(</w:t>
      </w:r>
      <w:proofErr w:type="gramEnd"/>
      <w:r w:rsidRPr="00E7708B">
        <w:rPr>
          <w:rFonts w:ascii="Times New Roman" w:eastAsia="Times New Roman" w:hAnsi="Times New Roman" w:cs="Times New Roman"/>
          <w:lang w:eastAsia="ru-RU"/>
        </w:rPr>
        <w:t xml:space="preserve"> товары) в количестве и </w:t>
      </w:r>
      <w:r w:rsidRPr="00E7708B">
        <w:rPr>
          <w:rFonts w:ascii="Times New Roman" w:eastAsia="Times New Roman" w:hAnsi="Times New Roman" w:cs="Times New Roman"/>
          <w:color w:val="000000"/>
          <w:lang w:eastAsia="ru-RU"/>
        </w:rPr>
        <w:t>ассортименте</w:t>
      </w:r>
      <w:r w:rsidRPr="00E7708B">
        <w:rPr>
          <w:rFonts w:ascii="Times New Roman" w:eastAsia="Times New Roman" w:hAnsi="Times New Roman" w:cs="Times New Roman"/>
          <w:color w:val="000000"/>
          <w:u w:val="single"/>
          <w:lang w:eastAsia="ru-RU"/>
        </w:rPr>
        <w:t>,</w:t>
      </w:r>
      <w:r w:rsidRPr="00E7708B">
        <w:rPr>
          <w:rFonts w:ascii="Times New Roman" w:eastAsia="Times New Roman" w:hAnsi="Times New Roman" w:cs="Times New Roman"/>
          <w:color w:val="000000"/>
          <w:lang w:eastAsia="ru-RU"/>
        </w:rPr>
        <w:t xml:space="preserve"> указанном</w:t>
      </w:r>
      <w:r w:rsidRPr="00E7708B">
        <w:rPr>
          <w:rFonts w:ascii="Times New Roman" w:eastAsia="Times New Roman" w:hAnsi="Times New Roman" w:cs="Times New Roman"/>
          <w:lang w:eastAsia="ru-RU"/>
        </w:rPr>
        <w:t xml:space="preserve"> в </w:t>
      </w:r>
      <w:hyperlink w:anchor="Par390" w:history="1">
        <w:r w:rsidRPr="00E7708B">
          <w:rPr>
            <w:rFonts w:ascii="Times New Roman" w:eastAsia="Times New Roman" w:hAnsi="Times New Roman" w:cs="Times New Roman"/>
            <w:lang w:eastAsia="ru-RU"/>
          </w:rPr>
          <w:t>Техническом</w:t>
        </w:r>
      </w:hyperlink>
      <w:r w:rsidR="00B02D1A">
        <w:rPr>
          <w:rFonts w:ascii="Times New Roman" w:eastAsia="Times New Roman" w:hAnsi="Times New Roman" w:cs="Times New Roman"/>
          <w:lang w:eastAsia="ru-RU"/>
        </w:rPr>
        <w:t xml:space="preserve"> задании (Приложение № 2</w:t>
      </w:r>
      <w:r w:rsidRPr="00E7708B">
        <w:rPr>
          <w:rFonts w:ascii="Times New Roman" w:eastAsia="Times New Roman" w:hAnsi="Times New Roman" w:cs="Times New Roman"/>
          <w:lang w:eastAsia="ru-RU"/>
        </w:rPr>
        <w:t xml:space="preserve"> к Договору), являющемся неотъемлемой частью Договора (далее – Техническое задание) в соответствии </w:t>
      </w:r>
      <w:r w:rsidR="00B02D1A">
        <w:rPr>
          <w:rFonts w:ascii="Times New Roman" w:eastAsia="Times New Roman" w:hAnsi="Times New Roman" w:cs="Times New Roman"/>
          <w:lang w:eastAsia="ru-RU"/>
        </w:rPr>
        <w:t>со Спецификацией (Приложение № 1</w:t>
      </w:r>
      <w:r w:rsidRPr="00E7708B">
        <w:rPr>
          <w:rFonts w:ascii="Times New Roman" w:eastAsia="Times New Roman" w:hAnsi="Times New Roman" w:cs="Times New Roman"/>
          <w:lang w:eastAsia="ru-RU"/>
        </w:rPr>
        <w:t xml:space="preserve"> к Договору).</w:t>
      </w:r>
    </w:p>
    <w:p w:rsidR="00E7708B" w:rsidRPr="00E7708B" w:rsidRDefault="00E7708B" w:rsidP="00E7708B">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Поставляемый товар должен быть новым товаром (товаром, который не был в употреблении, не прошел ремонт, в том числе восстановление, замену составных частей, восстановление потребительских свойств).</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i/>
          <w:lang w:eastAsia="ru-RU"/>
        </w:rPr>
      </w:pPr>
      <w:r w:rsidRPr="00E7708B">
        <w:rPr>
          <w:rFonts w:ascii="Times New Roman" w:eastAsia="Times New Roman" w:hAnsi="Times New Roman" w:cs="Times New Roman"/>
          <w:lang w:eastAsia="ru-RU"/>
        </w:rPr>
        <w:t>1.2.</w:t>
      </w:r>
      <w:r w:rsidRPr="00E7708B">
        <w:rPr>
          <w:rFonts w:ascii="Times New Roman" w:eastAsia="Times New Roman" w:hAnsi="Times New Roman" w:cs="Times New Roman"/>
          <w:lang w:eastAsia="ru-RU"/>
        </w:rPr>
        <w:tab/>
        <w:t xml:space="preserve">Поставка товара осуществляется силами и за счет Поставщика по адресу Заказчика: 140209, Московская область, г. Воскресенск, ул. Зелинского, д. 16.. Фактом поставки является подписание Сторонами </w:t>
      </w:r>
      <w:r w:rsidR="00B02D1A">
        <w:rPr>
          <w:rFonts w:ascii="Times New Roman" w:eastAsia="Times New Roman" w:hAnsi="Times New Roman" w:cs="Times New Roman"/>
          <w:lang w:eastAsia="ru-RU"/>
        </w:rPr>
        <w:t xml:space="preserve"> счета, счета-фактуры, товарной накладной или </w:t>
      </w:r>
      <w:r w:rsidRPr="00E7708B">
        <w:rPr>
          <w:rFonts w:ascii="Times New Roman" w:eastAsia="Times New Roman" w:hAnsi="Times New Roman" w:cs="Times New Roman"/>
          <w:lang w:eastAsia="ru-RU"/>
        </w:rPr>
        <w:t>универсального передаточного документа в 2 (двух) экземплярах.</w:t>
      </w:r>
      <w:r w:rsidRPr="00E7708B">
        <w:rPr>
          <w:rFonts w:ascii="Times New Roman" w:eastAsia="Times New Roman" w:hAnsi="Times New Roman" w:cs="Times New Roman"/>
          <w:i/>
          <w:lang w:eastAsia="ru-RU"/>
        </w:rPr>
        <w:t xml:space="preserve"> </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1.3.</w:t>
      </w:r>
      <w:r w:rsidRPr="00E7708B">
        <w:rPr>
          <w:rFonts w:ascii="Times New Roman" w:eastAsia="Times New Roman" w:hAnsi="Times New Roman" w:cs="Times New Roman"/>
          <w:lang w:eastAsia="ru-RU"/>
        </w:rPr>
        <w:tab/>
        <w:t xml:space="preserve">Документы (Сертификаты соответствия, письмо производителя), подтверждающие страну </w:t>
      </w:r>
      <w:r w:rsidRPr="00E7708B">
        <w:rPr>
          <w:rFonts w:ascii="Times New Roman" w:eastAsia="Times New Roman" w:hAnsi="Times New Roman" w:cs="Times New Roman"/>
          <w:color w:val="000000"/>
          <w:lang w:eastAsia="ru-RU"/>
        </w:rPr>
        <w:t>происхождения</w:t>
      </w:r>
      <w:r w:rsidRPr="00E7708B">
        <w:rPr>
          <w:rFonts w:ascii="Times New Roman" w:eastAsia="Times New Roman" w:hAnsi="Times New Roman" w:cs="Times New Roman"/>
          <w:color w:val="000000"/>
          <w:u w:val="single"/>
          <w:lang w:eastAsia="ru-RU"/>
        </w:rPr>
        <w:t>,</w:t>
      </w:r>
      <w:r w:rsidRPr="00E7708B">
        <w:rPr>
          <w:rFonts w:ascii="Times New Roman" w:eastAsia="Times New Roman" w:hAnsi="Times New Roman" w:cs="Times New Roman"/>
          <w:i/>
          <w:color w:val="000000"/>
          <w:lang w:eastAsia="ru-RU"/>
        </w:rPr>
        <w:t xml:space="preserve"> </w:t>
      </w:r>
      <w:r w:rsidRPr="00E7708B">
        <w:rPr>
          <w:rFonts w:ascii="Times New Roman" w:eastAsia="Times New Roman" w:hAnsi="Times New Roman" w:cs="Times New Roman"/>
          <w:color w:val="000000"/>
          <w:lang w:eastAsia="ru-RU"/>
        </w:rPr>
        <w:t>передаются</w:t>
      </w:r>
      <w:r w:rsidRPr="00E7708B">
        <w:rPr>
          <w:rFonts w:ascii="Times New Roman" w:eastAsia="Times New Roman" w:hAnsi="Times New Roman" w:cs="Times New Roman"/>
          <w:lang w:eastAsia="ru-RU"/>
        </w:rPr>
        <w:t xml:space="preserve"> вместе с товаром. </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1.4.</w:t>
      </w:r>
      <w:r w:rsidRPr="00E7708B">
        <w:rPr>
          <w:rFonts w:ascii="Times New Roman" w:eastAsia="Times New Roman" w:hAnsi="Times New Roman" w:cs="Times New Roman"/>
          <w:lang w:eastAsia="ru-RU"/>
        </w:rPr>
        <w:tab/>
        <w:t>При поставке товара Поставщик обязуется произвест</w:t>
      </w:r>
      <w:r w:rsidR="00B02D1A">
        <w:rPr>
          <w:rFonts w:ascii="Times New Roman" w:eastAsia="Times New Roman" w:hAnsi="Times New Roman" w:cs="Times New Roman"/>
          <w:lang w:eastAsia="ru-RU"/>
        </w:rPr>
        <w:t>и доставку, разгрузку</w:t>
      </w:r>
      <w:r w:rsidRPr="00E7708B">
        <w:rPr>
          <w:rFonts w:ascii="Times New Roman" w:eastAsia="Times New Roman" w:hAnsi="Times New Roman" w:cs="Times New Roman"/>
          <w:lang w:eastAsia="ru-RU"/>
        </w:rPr>
        <w:t xml:space="preserve">  в срок 20 (двадцати) рабочих дней с момента заключения договора.</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1.5.</w:t>
      </w:r>
      <w:r w:rsidRPr="00E7708B">
        <w:rPr>
          <w:rFonts w:ascii="Times New Roman" w:eastAsia="Times New Roman" w:hAnsi="Times New Roman" w:cs="Times New Roman"/>
          <w:lang w:eastAsia="ru-RU"/>
        </w:rPr>
        <w:tab/>
        <w:t xml:space="preserve">Заказчик обеспечивает оплату товаров в установленный Договором </w:t>
      </w:r>
      <w:proofErr w:type="gramStart"/>
      <w:r w:rsidRPr="00E7708B">
        <w:rPr>
          <w:rFonts w:ascii="Times New Roman" w:eastAsia="Times New Roman" w:hAnsi="Times New Roman" w:cs="Times New Roman"/>
          <w:lang w:eastAsia="ru-RU"/>
        </w:rPr>
        <w:t>порядке</w:t>
      </w:r>
      <w:proofErr w:type="gramEnd"/>
      <w:r w:rsidRPr="00E7708B">
        <w:rPr>
          <w:rFonts w:ascii="Times New Roman" w:eastAsia="Times New Roman" w:hAnsi="Times New Roman" w:cs="Times New Roman"/>
          <w:lang w:eastAsia="ru-RU"/>
        </w:rPr>
        <w:t>, форме и размере.</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2.</w:t>
      </w:r>
      <w:r w:rsidRPr="00E7708B">
        <w:rPr>
          <w:rFonts w:ascii="Times New Roman" w:eastAsia="Times New Roman" w:hAnsi="Times New Roman" w:cs="Times New Roman"/>
          <w:b/>
          <w:lang w:eastAsia="ru-RU"/>
        </w:rPr>
        <w:tab/>
        <w:t>Цена Договора и порядок расчётов</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ind w:firstLine="709"/>
        <w:jc w:val="both"/>
        <w:rPr>
          <w:rFonts w:ascii="Arial" w:eastAsia="Times New Roman" w:hAnsi="Arial" w:cs="Arial"/>
          <w:sz w:val="20"/>
          <w:szCs w:val="20"/>
          <w:lang w:eastAsia="ru-RU"/>
        </w:rPr>
      </w:pPr>
      <w:r w:rsidRPr="00E7708B">
        <w:rPr>
          <w:rFonts w:ascii="Times New Roman" w:eastAsia="Times New Roman" w:hAnsi="Times New Roman" w:cs="Times New Roman"/>
          <w:lang w:eastAsia="ru-RU"/>
        </w:rPr>
        <w:t>2.1.</w:t>
      </w:r>
      <w:r w:rsidRPr="00E7708B">
        <w:rPr>
          <w:rFonts w:ascii="Times New Roman" w:eastAsia="Times New Roman" w:hAnsi="Times New Roman" w:cs="Times New Roman"/>
          <w:lang w:eastAsia="ru-RU"/>
        </w:rPr>
        <w:tab/>
        <w:t>Цена Договора составляет</w:t>
      </w:r>
      <w:proofErr w:type="gramStart"/>
      <w:r w:rsidRPr="00E7708B">
        <w:rPr>
          <w:rFonts w:ascii="Times New Roman" w:eastAsia="Times New Roman" w:hAnsi="Times New Roman" w:cs="Times New Roman"/>
          <w:lang w:eastAsia="ru-RU"/>
        </w:rPr>
        <w:t xml:space="preserve"> ______ (_____) </w:t>
      </w:r>
      <w:proofErr w:type="gramEnd"/>
      <w:r w:rsidRPr="00E7708B">
        <w:rPr>
          <w:rFonts w:ascii="Times New Roman" w:eastAsia="Times New Roman" w:hAnsi="Times New Roman" w:cs="Times New Roman"/>
          <w:lang w:eastAsia="ru-RU"/>
        </w:rPr>
        <w:t xml:space="preserve">рублей ___ (___) копеек, в том числе НДС – _____ процентов, _______ (______) рублей ___ (___) копеек (далее – Цена </w:t>
      </w:r>
      <w:r w:rsidRPr="00E7708B">
        <w:rPr>
          <w:rFonts w:ascii="Times New Roman" w:eastAsia="Times New Roman" w:hAnsi="Times New Roman" w:cs="Times New Roman"/>
          <w:color w:val="000000"/>
          <w:lang w:eastAsia="ru-RU"/>
        </w:rPr>
        <w:t>Договора)</w:t>
      </w:r>
      <w:r w:rsidRPr="00E7708B">
        <w:rPr>
          <w:rFonts w:ascii="Times New Roman" w:eastAsia="Times New Roman" w:hAnsi="Times New Roman" w:cs="Times New Roman"/>
          <w:color w:val="000000"/>
          <w:u w:val="single"/>
          <w:lang w:eastAsia="ru-RU"/>
        </w:rPr>
        <w:t>,</w:t>
      </w:r>
      <w:r w:rsidRPr="00E7708B">
        <w:rPr>
          <w:rFonts w:ascii="Times New Roman" w:eastAsia="Times New Roman" w:hAnsi="Times New Roman" w:cs="Times New Roman"/>
          <w:lang w:eastAsia="ru-RU"/>
        </w:rPr>
        <w:t xml:space="preserve"> является твердой и определяется на весь срок исполнения Договора за исключением случаев, предусмотренных настоящим Договором и Федеральным законом № 223-ФЗ.</w:t>
      </w:r>
      <w:r w:rsidRPr="00E7708B">
        <w:rPr>
          <w:rFonts w:ascii="Arial" w:eastAsia="Times New Roman" w:hAnsi="Arial" w:cs="Arial"/>
          <w:sz w:val="20"/>
          <w:szCs w:val="20"/>
          <w:lang w:eastAsia="ru-RU"/>
        </w:rPr>
        <w:t xml:space="preserve"> </w:t>
      </w:r>
    </w:p>
    <w:p w:rsidR="00E7708B" w:rsidRPr="00E7708B" w:rsidRDefault="00E7708B" w:rsidP="00E7708B">
      <w:pPr>
        <w:widowControl w:val="0"/>
        <w:autoSpaceDE w:val="0"/>
        <w:autoSpaceDN w:val="0"/>
        <w:adjustRightInd w:val="0"/>
        <w:spacing w:after="0" w:line="240" w:lineRule="auto"/>
        <w:ind w:firstLine="709"/>
        <w:jc w:val="both"/>
        <w:rPr>
          <w:rFonts w:ascii="Times New Roman" w:eastAsia="Times New Roman" w:hAnsi="Times New Roman" w:cs="Times New Roman"/>
          <w:i/>
          <w:lang w:eastAsia="ru-RU"/>
        </w:rPr>
      </w:pPr>
      <w:r w:rsidRPr="00E7708B">
        <w:rPr>
          <w:rFonts w:ascii="Times New Roman" w:eastAsia="Times New Roman" w:hAnsi="Times New Roman" w:cs="Times New Roman"/>
          <w:lang w:eastAsia="ru-RU"/>
        </w:rPr>
        <w:t>2.2.</w:t>
      </w:r>
      <w:r w:rsidRPr="00E7708B">
        <w:rPr>
          <w:rFonts w:ascii="Times New Roman" w:eastAsia="Times New Roman" w:hAnsi="Times New Roman" w:cs="Times New Roman"/>
          <w:lang w:eastAsia="ru-RU"/>
        </w:rPr>
        <w:tab/>
        <w:t xml:space="preserve">Оплата по Договору осуществляется в рублях Российской Федерации. </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2.3.</w:t>
      </w:r>
      <w:r w:rsidRPr="00E7708B">
        <w:rPr>
          <w:rFonts w:ascii="Times New Roman" w:eastAsia="Times New Roman" w:hAnsi="Times New Roman" w:cs="Times New Roman"/>
          <w:lang w:eastAsia="ru-RU"/>
        </w:rPr>
        <w:tab/>
        <w:t>Цена Договора включает общую стоим</w:t>
      </w:r>
      <w:r w:rsidR="00B02D1A">
        <w:rPr>
          <w:rFonts w:ascii="Times New Roman" w:eastAsia="Times New Roman" w:hAnsi="Times New Roman" w:cs="Times New Roman"/>
          <w:lang w:eastAsia="ru-RU"/>
        </w:rPr>
        <w:t>ость всех товаров и их поставку</w:t>
      </w:r>
      <w:r w:rsidRPr="00E7708B">
        <w:rPr>
          <w:rFonts w:ascii="Times New Roman" w:eastAsia="Times New Roman" w:hAnsi="Times New Roman" w:cs="Times New Roman"/>
          <w:lang w:eastAsia="ru-RU"/>
        </w:rPr>
        <w:t xml:space="preserve"> в соответствии с Техническим заданием, уплачиваемую Заказчиком Поставщику за полное выполнение Поставщиком своих обязательств по поставке товаров по Договору.</w:t>
      </w:r>
    </w:p>
    <w:p w:rsidR="00E7708B" w:rsidRPr="00E7708B" w:rsidRDefault="00E7708B" w:rsidP="00E7708B">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 xml:space="preserve">2.4. Цена Договора может быть снижена по соглашению Сторон без изменения предусмотренных Договором количества товара, объема работы или услуги, </w:t>
      </w:r>
      <w:r w:rsidRPr="00E7708B">
        <w:rPr>
          <w:rFonts w:ascii="Times New Roman" w:eastAsia="Times New Roman" w:hAnsi="Times New Roman" w:cs="Times New Roman"/>
          <w:color w:val="000000"/>
          <w:lang w:eastAsia="ru-RU"/>
        </w:rPr>
        <w:t>качества поставляемого товара, выполняемой работы, оказываемой услуги и иных условий Договора</w:t>
      </w:r>
      <w:r w:rsidRPr="00E7708B">
        <w:rPr>
          <w:rFonts w:ascii="Times New Roman" w:eastAsia="Times New Roman" w:hAnsi="Times New Roman" w:cs="Times New Roman"/>
          <w:lang w:eastAsia="ru-RU"/>
        </w:rPr>
        <w:t xml:space="preserve">.  </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lastRenderedPageBreak/>
        <w:t>2.5.</w:t>
      </w:r>
      <w:r w:rsidRPr="00E7708B">
        <w:rPr>
          <w:rFonts w:ascii="Times New Roman" w:eastAsia="Times New Roman" w:hAnsi="Times New Roman" w:cs="Times New Roman"/>
          <w:lang w:eastAsia="ru-RU"/>
        </w:rPr>
        <w:tab/>
        <w:t>Стоимость упаковки, погрузочно-разгрузочных, пуско</w:t>
      </w:r>
      <w:r w:rsidR="00B02D1A">
        <w:rPr>
          <w:rFonts w:ascii="Times New Roman" w:eastAsia="Times New Roman" w:hAnsi="Times New Roman" w:cs="Times New Roman"/>
          <w:lang w:eastAsia="ru-RU"/>
        </w:rPr>
        <w:t>-</w:t>
      </w:r>
      <w:r w:rsidRPr="00E7708B">
        <w:rPr>
          <w:rFonts w:ascii="Times New Roman" w:eastAsia="Times New Roman" w:hAnsi="Times New Roman" w:cs="Times New Roman"/>
          <w:lang w:eastAsia="ru-RU"/>
        </w:rPr>
        <w:t>наладочных работ, транспортные расходы, расходы по уборке и вывозу упаковочного материала, таможенному оформлению и страхованию товара и иные расходы, связанные с поставкой товара, включены в Цену Договора.</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2.6.</w:t>
      </w:r>
      <w:r w:rsidRPr="00E7708B">
        <w:rPr>
          <w:rFonts w:ascii="Times New Roman" w:eastAsia="Times New Roman" w:hAnsi="Times New Roman" w:cs="Times New Roman"/>
          <w:lang w:eastAsia="ru-RU"/>
        </w:rPr>
        <w:tab/>
        <w:t xml:space="preserve"> Оплата по Договору осуществляется путем безналичного расчета за счет </w:t>
      </w:r>
      <w:r w:rsidR="00B02D1A">
        <w:rPr>
          <w:rFonts w:ascii="Times New Roman" w:eastAsia="Times New Roman" w:hAnsi="Times New Roman" w:cs="Times New Roman"/>
          <w:lang w:eastAsia="ru-RU"/>
        </w:rPr>
        <w:t>иной приносящей доход деятельности</w:t>
      </w:r>
      <w:r w:rsidRPr="00E7708B">
        <w:rPr>
          <w:rFonts w:ascii="Times New Roman" w:eastAsia="Times New Roman" w:hAnsi="Times New Roman" w:cs="Times New Roman"/>
          <w:lang w:eastAsia="ru-RU"/>
        </w:rPr>
        <w:t>. В случае изменения своего расчетного счета Поставщик обязан в течение 1 (одного) рабочего дня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Договоре счет Поставщика, несет Поставщик.</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Обязательства Заказчика по оплате Цены Договора считаются исполненными с момента списания денежных сре</w:t>
      </w:r>
      <w:proofErr w:type="gramStart"/>
      <w:r w:rsidRPr="00E7708B">
        <w:rPr>
          <w:rFonts w:ascii="Times New Roman" w:eastAsia="Times New Roman" w:hAnsi="Times New Roman" w:cs="Times New Roman"/>
          <w:lang w:eastAsia="ru-RU"/>
        </w:rPr>
        <w:t>дств в р</w:t>
      </w:r>
      <w:proofErr w:type="gramEnd"/>
      <w:r w:rsidRPr="00E7708B">
        <w:rPr>
          <w:rFonts w:ascii="Times New Roman" w:eastAsia="Times New Roman" w:hAnsi="Times New Roman" w:cs="Times New Roman"/>
          <w:lang w:eastAsia="ru-RU"/>
        </w:rPr>
        <w:t xml:space="preserve">азмере Цены Договора с банковского счета Заказчика, указанного в </w:t>
      </w:r>
      <w:hyperlink w:anchor="Par267" w:history="1">
        <w:r w:rsidRPr="00E7708B">
          <w:rPr>
            <w:rFonts w:ascii="Times New Roman" w:eastAsia="Times New Roman" w:hAnsi="Times New Roman" w:cs="Times New Roman"/>
            <w:lang w:eastAsia="ru-RU"/>
          </w:rPr>
          <w:t>разделе</w:t>
        </w:r>
      </w:hyperlink>
      <w:r w:rsidRPr="00E7708B">
        <w:rPr>
          <w:rFonts w:ascii="Times New Roman" w:eastAsia="Times New Roman" w:hAnsi="Times New Roman" w:cs="Times New Roman"/>
          <w:lang w:eastAsia="ru-RU"/>
        </w:rPr>
        <w:t xml:space="preserve"> 13 Договора.</w:t>
      </w:r>
    </w:p>
    <w:p w:rsidR="00711547" w:rsidRDefault="00E7708B" w:rsidP="00E7708B">
      <w:pPr>
        <w:widowControl w:val="0"/>
        <w:tabs>
          <w:tab w:val="left" w:pos="1418"/>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2.7. Оплата по Договору производится Заказчиком на основании</w:t>
      </w:r>
      <w:r w:rsidR="00711547">
        <w:rPr>
          <w:rFonts w:ascii="Times New Roman" w:eastAsia="Times New Roman" w:hAnsi="Times New Roman" w:cs="Times New Roman"/>
          <w:lang w:eastAsia="ru-RU"/>
        </w:rPr>
        <w:t xml:space="preserve"> надлежащим образом оформленных и подписанных</w:t>
      </w:r>
      <w:r w:rsidRPr="00E7708B">
        <w:rPr>
          <w:rFonts w:ascii="Times New Roman" w:eastAsia="Times New Roman" w:hAnsi="Times New Roman" w:cs="Times New Roman"/>
          <w:lang w:eastAsia="ru-RU"/>
        </w:rPr>
        <w:t xml:space="preserve"> обеими Сторонами товарных накладных, счета, счета-фактуры </w:t>
      </w:r>
      <w:r w:rsidR="00711547">
        <w:rPr>
          <w:rFonts w:ascii="Times New Roman" w:eastAsia="Times New Roman" w:hAnsi="Times New Roman" w:cs="Times New Roman"/>
          <w:lang w:eastAsia="ru-RU"/>
        </w:rPr>
        <w:t xml:space="preserve">или универсального передаточного документа </w:t>
      </w:r>
      <w:r w:rsidRPr="00E7708B">
        <w:rPr>
          <w:rFonts w:ascii="Times New Roman" w:eastAsia="Times New Roman" w:hAnsi="Times New Roman" w:cs="Times New Roman"/>
          <w:lang w:eastAsia="ru-RU"/>
        </w:rPr>
        <w:t xml:space="preserve">в течение 30 (тридцати) календарных дней </w:t>
      </w:r>
      <w:proofErr w:type="gramStart"/>
      <w:r w:rsidRPr="00E7708B">
        <w:rPr>
          <w:rFonts w:ascii="Times New Roman" w:eastAsia="Times New Roman" w:hAnsi="Times New Roman" w:cs="Times New Roman"/>
          <w:lang w:eastAsia="ru-RU"/>
        </w:rPr>
        <w:t>с даты  подписания</w:t>
      </w:r>
      <w:proofErr w:type="gramEnd"/>
      <w:r w:rsidR="00711547">
        <w:rPr>
          <w:rFonts w:ascii="Times New Roman" w:eastAsia="Times New Roman" w:hAnsi="Times New Roman" w:cs="Times New Roman"/>
          <w:lang w:eastAsia="ru-RU"/>
        </w:rPr>
        <w:t xml:space="preserve"> их</w:t>
      </w:r>
      <w:r w:rsidRPr="00E7708B">
        <w:rPr>
          <w:rFonts w:ascii="Times New Roman" w:eastAsia="Times New Roman" w:hAnsi="Times New Roman" w:cs="Times New Roman"/>
          <w:lang w:eastAsia="ru-RU"/>
        </w:rPr>
        <w:t xml:space="preserve"> Заказчиком</w:t>
      </w:r>
      <w:r w:rsidR="00711547">
        <w:rPr>
          <w:rFonts w:ascii="Times New Roman" w:eastAsia="Times New Roman" w:hAnsi="Times New Roman" w:cs="Times New Roman"/>
          <w:lang w:eastAsia="ru-RU"/>
        </w:rPr>
        <w:t>.</w:t>
      </w:r>
      <w:r w:rsidRPr="00E7708B">
        <w:rPr>
          <w:rFonts w:ascii="Times New Roman" w:eastAsia="Times New Roman" w:hAnsi="Times New Roman" w:cs="Times New Roman"/>
          <w:lang w:eastAsia="ru-RU"/>
        </w:rPr>
        <w:t xml:space="preserve"> </w:t>
      </w:r>
    </w:p>
    <w:p w:rsidR="00E7708B" w:rsidRPr="00E7708B" w:rsidRDefault="00E7708B" w:rsidP="00E7708B">
      <w:pPr>
        <w:widowControl w:val="0"/>
        <w:tabs>
          <w:tab w:val="left" w:pos="1418"/>
        </w:tabs>
        <w:autoSpaceDE w:val="0"/>
        <w:autoSpaceDN w:val="0"/>
        <w:adjustRightInd w:val="0"/>
        <w:spacing w:after="0" w:line="240" w:lineRule="auto"/>
        <w:ind w:firstLine="720"/>
        <w:jc w:val="both"/>
        <w:rPr>
          <w:rFonts w:ascii="Times New Roman" w:eastAsia="Times New Roman" w:hAnsi="Times New Roman" w:cs="Times New Roman"/>
          <w:spacing w:val="-6"/>
          <w:lang w:eastAsia="ru-RU"/>
        </w:rPr>
      </w:pPr>
      <w:r w:rsidRPr="00E7708B">
        <w:rPr>
          <w:rFonts w:ascii="Times New Roman" w:eastAsia="Times New Roman" w:hAnsi="Times New Roman" w:cs="Times New Roman"/>
          <w:spacing w:val="-6"/>
          <w:lang w:eastAsia="ru-RU"/>
        </w:rPr>
        <w:t>2.8.</w:t>
      </w:r>
      <w:r w:rsidRPr="00E7708B">
        <w:rPr>
          <w:rFonts w:ascii="Times New Roman" w:eastAsia="Times New Roman" w:hAnsi="Times New Roman" w:cs="Times New Roman"/>
          <w:spacing w:val="-6"/>
          <w:lang w:eastAsia="ru-RU"/>
        </w:rPr>
        <w:tab/>
        <w:t>В случае поставки товаров отдельными частями, входящими в комплект, оплата товара производится Заказчиком только после поставки последней части, входящей в комплект.</w:t>
      </w:r>
    </w:p>
    <w:p w:rsidR="00E7708B" w:rsidRPr="00E7708B" w:rsidRDefault="00711547" w:rsidP="00E7708B">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2.9</w:t>
      </w:r>
      <w:r w:rsidR="00E7708B" w:rsidRPr="00E7708B">
        <w:rPr>
          <w:rFonts w:ascii="Times New Roman" w:eastAsia="Times New Roman" w:hAnsi="Times New Roman" w:cs="Times New Roman"/>
          <w:lang w:eastAsia="ru-RU"/>
        </w:rPr>
        <w:t xml:space="preserve">. </w:t>
      </w:r>
      <w:proofErr w:type="gramStart"/>
      <w:r w:rsidR="00E7708B" w:rsidRPr="00E7708B">
        <w:rPr>
          <w:rFonts w:ascii="Times New Roman" w:eastAsia="Times New Roman" w:hAnsi="Times New Roman" w:cs="Times New Roman"/>
          <w:lang w:eastAsia="ru-RU"/>
        </w:rPr>
        <w:t>В случае неисполнения или ненадлежащего исполнения Поставщиком обязательства, предусмотренного настоящим Договором, Заказчик производит оплату по Договору за вычетом соответствующего размера неустойки, а также осуществляет перечисление суммы неустойки в доход бюджета Московской области на основании платежного документа, оформленного Заказчиком, с указанием Поставщика, за которого осуществляется перечисление неустойки, в</w:t>
      </w:r>
      <w:r w:rsidR="00E7708B" w:rsidRPr="00E7708B">
        <w:rPr>
          <w:rFonts w:ascii="Times New Roman" w:eastAsia="Times New Roman" w:hAnsi="Times New Roman" w:cs="Times New Roman"/>
          <w:i/>
          <w:color w:val="FF0000"/>
          <w:u w:val="single"/>
          <w:lang w:eastAsia="ru-RU"/>
        </w:rPr>
        <w:t xml:space="preserve"> </w:t>
      </w:r>
      <w:r w:rsidR="00E7708B" w:rsidRPr="00E7708B">
        <w:rPr>
          <w:rFonts w:ascii="Times New Roman" w:eastAsia="Times New Roman" w:hAnsi="Times New Roman" w:cs="Times New Roman"/>
          <w:lang w:eastAsia="ru-RU"/>
        </w:rPr>
        <w:t>соответствии с</w:t>
      </w:r>
      <w:r w:rsidR="00E7708B" w:rsidRPr="00E7708B">
        <w:rPr>
          <w:rFonts w:ascii="Times New Roman" w:eastAsia="Times New Roman" w:hAnsi="Times New Roman" w:cs="Times New Roman"/>
          <w:i/>
          <w:lang w:eastAsia="ru-RU"/>
        </w:rPr>
        <w:t xml:space="preserve"> </w:t>
      </w:r>
      <w:r w:rsidR="00E7708B" w:rsidRPr="00E7708B">
        <w:rPr>
          <w:rFonts w:ascii="Times New Roman" w:eastAsia="Times New Roman" w:hAnsi="Times New Roman" w:cs="Times New Roman"/>
          <w:lang w:eastAsia="ru-RU"/>
        </w:rPr>
        <w:t>письмом Министерства финансов Российской Федерации от 26.12.2011 № 02-11-00/5959.</w:t>
      </w:r>
      <w:r w:rsidR="00E7708B" w:rsidRPr="00E7708B">
        <w:rPr>
          <w:rFonts w:ascii="Times New Roman" w:eastAsia="Times New Roman" w:hAnsi="Times New Roman" w:cs="Times New Roman"/>
          <w:color w:val="FF0000"/>
          <w:lang w:eastAsia="ru-RU"/>
        </w:rPr>
        <w:t xml:space="preserve"> </w:t>
      </w:r>
      <w:proofErr w:type="gramEnd"/>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3.</w:t>
      </w:r>
      <w:r w:rsidRPr="00E7708B">
        <w:rPr>
          <w:rFonts w:ascii="Times New Roman" w:eastAsia="Times New Roman" w:hAnsi="Times New Roman" w:cs="Times New Roman"/>
          <w:b/>
          <w:lang w:eastAsia="ru-RU"/>
        </w:rPr>
        <w:tab/>
        <w:t>Сроки поставки</w:t>
      </w:r>
    </w:p>
    <w:p w:rsidR="00E7708B" w:rsidRPr="00E7708B" w:rsidRDefault="00E7708B" w:rsidP="00E7708B">
      <w:pPr>
        <w:widowControl w:val="0"/>
        <w:autoSpaceDE w:val="0"/>
        <w:autoSpaceDN w:val="0"/>
        <w:adjustRightInd w:val="0"/>
        <w:spacing w:after="0" w:line="240" w:lineRule="auto"/>
        <w:ind w:firstLine="540"/>
        <w:jc w:val="both"/>
        <w:outlineLvl w:val="0"/>
        <w:rPr>
          <w:rFonts w:ascii="Times New Roman" w:eastAsia="Times New Roman" w:hAnsi="Times New Roman" w:cs="Times New Roman"/>
          <w:b/>
          <w:lang w:eastAsia="ru-RU"/>
        </w:rPr>
      </w:pP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3.1.</w:t>
      </w:r>
      <w:r w:rsidRPr="00E7708B">
        <w:rPr>
          <w:rFonts w:ascii="Times New Roman" w:eastAsia="Times New Roman" w:hAnsi="Times New Roman" w:cs="Times New Roman"/>
          <w:lang w:eastAsia="ru-RU"/>
        </w:rPr>
        <w:tab/>
        <w:t>В рамках исполнения Договора поставка товара Заказчику осуществляется в течение 20 (двадцати) рабочих дней с  момента подписания Договора.</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4.</w:t>
      </w:r>
      <w:r w:rsidRPr="00E7708B">
        <w:rPr>
          <w:rFonts w:ascii="Times New Roman" w:eastAsia="Times New Roman" w:hAnsi="Times New Roman" w:cs="Times New Roman"/>
          <w:b/>
          <w:lang w:eastAsia="ru-RU"/>
        </w:rPr>
        <w:tab/>
        <w:t>Порядок приемки товаров</w:t>
      </w:r>
    </w:p>
    <w:p w:rsidR="00E7708B" w:rsidRPr="00E7708B" w:rsidRDefault="00E7708B" w:rsidP="00E7708B">
      <w:pPr>
        <w:widowControl w:val="0"/>
        <w:autoSpaceDE w:val="0"/>
        <w:autoSpaceDN w:val="0"/>
        <w:adjustRightInd w:val="0"/>
        <w:spacing w:after="0" w:line="240" w:lineRule="auto"/>
        <w:ind w:firstLine="540"/>
        <w:jc w:val="center"/>
        <w:outlineLvl w:val="0"/>
        <w:rPr>
          <w:rFonts w:ascii="Times New Roman" w:eastAsia="Times New Roman" w:hAnsi="Times New Roman" w:cs="Times New Roman"/>
          <w:b/>
          <w:lang w:eastAsia="ru-RU"/>
        </w:rPr>
      </w:pP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4.1.</w:t>
      </w:r>
      <w:r w:rsidRPr="00E7708B">
        <w:rPr>
          <w:rFonts w:ascii="Times New Roman" w:eastAsia="Times New Roman" w:hAnsi="Times New Roman" w:cs="Times New Roman"/>
          <w:lang w:eastAsia="ru-RU"/>
        </w:rPr>
        <w:tab/>
        <w:t>Приемка товара по количеству и качеству производится в порядке, установленном настоящим Договором и постановлениями Госарбитража при Совете Министров СССР в инструкциях:</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 xml:space="preserve">«О порядке приемки продукции производственно-технического назначения и товаров народного потребления по качеству» </w:t>
      </w:r>
      <w:hyperlink r:id="rId12" w:history="1">
        <w:r w:rsidRPr="00E7708B">
          <w:rPr>
            <w:rFonts w:ascii="Times New Roman" w:eastAsia="Times New Roman" w:hAnsi="Times New Roman" w:cs="Times New Roman"/>
            <w:lang w:eastAsia="ru-RU"/>
          </w:rPr>
          <w:t>№ П-7</w:t>
        </w:r>
      </w:hyperlink>
      <w:r w:rsidRPr="00E7708B">
        <w:rPr>
          <w:rFonts w:ascii="Times New Roman" w:eastAsia="Times New Roman" w:hAnsi="Times New Roman" w:cs="Times New Roman"/>
          <w:lang w:eastAsia="ru-RU"/>
        </w:rPr>
        <w:t xml:space="preserve"> от 25 апреля </w:t>
      </w:r>
      <w:smartTag w:uri="urn:schemas-microsoft-com:office:smarttags" w:element="metricconverter">
        <w:smartTagPr>
          <w:attr w:name="ProductID" w:val="1966 г"/>
        </w:smartTagPr>
        <w:r w:rsidRPr="00E7708B">
          <w:rPr>
            <w:rFonts w:ascii="Times New Roman" w:eastAsia="Times New Roman" w:hAnsi="Times New Roman" w:cs="Times New Roman"/>
            <w:lang w:eastAsia="ru-RU"/>
          </w:rPr>
          <w:t>1966 г</w:t>
        </w:r>
      </w:smartTag>
      <w:r w:rsidRPr="00E7708B">
        <w:rPr>
          <w:rFonts w:ascii="Times New Roman" w:eastAsia="Times New Roman" w:hAnsi="Times New Roman" w:cs="Times New Roman"/>
          <w:lang w:eastAsia="ru-RU"/>
        </w:rPr>
        <w:t>.;</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 xml:space="preserve">«О порядке приемки продукции производственно-технического назначения и товаров народного потребления по количеству» </w:t>
      </w:r>
      <w:hyperlink r:id="rId13" w:history="1">
        <w:r w:rsidRPr="00E7708B">
          <w:rPr>
            <w:rFonts w:ascii="Times New Roman" w:eastAsia="Times New Roman" w:hAnsi="Times New Roman" w:cs="Times New Roman"/>
            <w:lang w:eastAsia="ru-RU"/>
          </w:rPr>
          <w:t>№ П-6</w:t>
        </w:r>
      </w:hyperlink>
      <w:r w:rsidRPr="00E7708B">
        <w:rPr>
          <w:rFonts w:ascii="Times New Roman" w:eastAsia="Times New Roman" w:hAnsi="Times New Roman" w:cs="Times New Roman"/>
          <w:lang w:eastAsia="ru-RU"/>
        </w:rPr>
        <w:t xml:space="preserve"> от 15 июня </w:t>
      </w:r>
      <w:smartTag w:uri="urn:schemas-microsoft-com:office:smarttags" w:element="metricconverter">
        <w:smartTagPr>
          <w:attr w:name="ProductID" w:val="1965 г"/>
        </w:smartTagPr>
        <w:r w:rsidRPr="00E7708B">
          <w:rPr>
            <w:rFonts w:ascii="Times New Roman" w:eastAsia="Times New Roman" w:hAnsi="Times New Roman" w:cs="Times New Roman"/>
            <w:lang w:eastAsia="ru-RU"/>
          </w:rPr>
          <w:t>1965 г</w:t>
        </w:r>
      </w:smartTag>
      <w:r w:rsidRPr="00E7708B">
        <w:rPr>
          <w:rFonts w:ascii="Times New Roman" w:eastAsia="Times New Roman" w:hAnsi="Times New Roman" w:cs="Times New Roman"/>
          <w:lang w:eastAsia="ru-RU"/>
        </w:rPr>
        <w:t>.</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4.2.</w:t>
      </w:r>
      <w:r w:rsidRPr="00E7708B">
        <w:rPr>
          <w:rFonts w:ascii="Times New Roman" w:eastAsia="Times New Roman" w:hAnsi="Times New Roman" w:cs="Times New Roman"/>
          <w:lang w:eastAsia="ru-RU"/>
        </w:rPr>
        <w:tab/>
        <w:t>Поставщик обязан согласовать с Заказчиком точное время и дату поставки.</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4.3.</w:t>
      </w:r>
      <w:r w:rsidRPr="00E7708B">
        <w:rPr>
          <w:rFonts w:ascii="Times New Roman" w:eastAsia="Times New Roman" w:hAnsi="Times New Roman" w:cs="Times New Roman"/>
          <w:lang w:eastAsia="ru-RU"/>
        </w:rPr>
        <w:tab/>
        <w:t>Поставщик поставляет товары Заказчику собственным транспортом или с привлечением транспорта третьих лиц за свой счет. Все виды погрузо-разгрузочных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4.4.</w:t>
      </w:r>
      <w:r w:rsidRPr="00E7708B">
        <w:rPr>
          <w:rFonts w:ascii="Times New Roman" w:eastAsia="Times New Roman" w:hAnsi="Times New Roman" w:cs="Times New Roman"/>
          <w:lang w:eastAsia="ru-RU"/>
        </w:rPr>
        <w:tab/>
        <w:t xml:space="preserve">Товары, поставляемые Поставщиком Заказчику, должны соответствовать техническим </w:t>
      </w:r>
      <w:hyperlink w:anchor="Par464" w:history="1">
        <w:r w:rsidRPr="00E7708B">
          <w:rPr>
            <w:rFonts w:ascii="Times New Roman" w:eastAsia="Times New Roman" w:hAnsi="Times New Roman" w:cs="Times New Roman"/>
            <w:lang w:eastAsia="ru-RU"/>
          </w:rPr>
          <w:t>характеристикам</w:t>
        </w:r>
      </w:hyperlink>
      <w:r w:rsidRPr="00E7708B">
        <w:rPr>
          <w:rFonts w:ascii="Times New Roman" w:eastAsia="Times New Roman" w:hAnsi="Times New Roman" w:cs="Times New Roman"/>
          <w:lang w:eastAsia="ru-RU"/>
        </w:rPr>
        <w:t xml:space="preserve">, указанным в Техническом задании </w:t>
      </w:r>
      <w:r w:rsidR="00C32B99">
        <w:rPr>
          <w:rFonts w:ascii="Times New Roman" w:eastAsia="Times New Roman" w:hAnsi="Times New Roman" w:cs="Times New Roman"/>
          <w:lang w:eastAsia="ru-RU"/>
        </w:rPr>
        <w:t>(Приложение № 1</w:t>
      </w:r>
      <w:r w:rsidRPr="00E7708B">
        <w:rPr>
          <w:rFonts w:ascii="Times New Roman" w:eastAsia="Times New Roman" w:hAnsi="Times New Roman" w:cs="Times New Roman"/>
          <w:lang w:eastAsia="ru-RU"/>
        </w:rPr>
        <w:t xml:space="preserve"> к Договору), являющемся неотъемлемой частью Договора.</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 xml:space="preserve">При исполнении Договора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w:t>
      </w:r>
      <w:r w:rsidRPr="00E7708B">
        <w:rPr>
          <w:rFonts w:ascii="Times New Roman" w:eastAsia="Times New Roman" w:hAnsi="Times New Roman" w:cs="Times New Roman"/>
          <w:spacing w:val="-2"/>
          <w:lang w:eastAsia="ru-RU"/>
        </w:rPr>
        <w:t xml:space="preserve">сравнению с качеством и </w:t>
      </w:r>
      <w:hyperlink w:anchor="Par464" w:history="1">
        <w:r w:rsidRPr="00E7708B">
          <w:rPr>
            <w:rFonts w:ascii="Times New Roman" w:eastAsia="Times New Roman" w:hAnsi="Times New Roman" w:cs="Times New Roman"/>
            <w:spacing w:val="-2"/>
            <w:lang w:eastAsia="ru-RU"/>
          </w:rPr>
          <w:t>характеристиками</w:t>
        </w:r>
      </w:hyperlink>
      <w:r w:rsidRPr="00E7708B">
        <w:rPr>
          <w:rFonts w:ascii="Times New Roman" w:eastAsia="Times New Roman" w:hAnsi="Times New Roman" w:cs="Times New Roman"/>
          <w:spacing w:val="-2"/>
          <w:lang w:eastAsia="ru-RU"/>
        </w:rPr>
        <w:t xml:space="preserve"> </w:t>
      </w:r>
      <w:r w:rsidR="00B02D1A">
        <w:rPr>
          <w:rFonts w:ascii="Times New Roman" w:eastAsia="Times New Roman" w:hAnsi="Times New Roman" w:cs="Times New Roman"/>
          <w:spacing w:val="-2"/>
          <w:lang w:eastAsia="ru-RU"/>
        </w:rPr>
        <w:t xml:space="preserve"> </w:t>
      </w:r>
      <w:r w:rsidRPr="00E7708B">
        <w:rPr>
          <w:rFonts w:ascii="Times New Roman" w:eastAsia="Times New Roman" w:hAnsi="Times New Roman" w:cs="Times New Roman"/>
          <w:spacing w:val="-2"/>
          <w:lang w:eastAsia="ru-RU"/>
        </w:rPr>
        <w:t>товара, указанными в Тех</w:t>
      </w:r>
      <w:r w:rsidR="00C32B99">
        <w:rPr>
          <w:rFonts w:ascii="Times New Roman" w:eastAsia="Times New Roman" w:hAnsi="Times New Roman" w:cs="Times New Roman"/>
          <w:spacing w:val="-2"/>
          <w:lang w:eastAsia="ru-RU"/>
        </w:rPr>
        <w:t>ническом задании (Приложение № 1</w:t>
      </w:r>
      <w:r w:rsidRPr="00E7708B">
        <w:rPr>
          <w:rFonts w:ascii="Times New Roman" w:eastAsia="Times New Roman" w:hAnsi="Times New Roman" w:cs="Times New Roman"/>
          <w:spacing w:val="-2"/>
          <w:lang w:eastAsia="ru-RU"/>
        </w:rPr>
        <w:t xml:space="preserve"> к Договору).</w:t>
      </w:r>
      <w:r w:rsidRPr="00E7708B">
        <w:rPr>
          <w:rFonts w:ascii="Times New Roman" w:eastAsia="Times New Roman" w:hAnsi="Times New Roman" w:cs="Times New Roman"/>
          <w:lang w:eastAsia="ru-RU"/>
        </w:rPr>
        <w:t xml:space="preserve"> В этом случае изменение Договора оформляется в порядке, установленном в </w:t>
      </w:r>
      <w:hyperlink w:anchor="Par256" w:history="1">
        <w:r w:rsidRPr="00E7708B">
          <w:rPr>
            <w:rFonts w:ascii="Times New Roman" w:eastAsia="Times New Roman" w:hAnsi="Times New Roman" w:cs="Times New Roman"/>
            <w:lang w:eastAsia="ru-RU"/>
          </w:rPr>
          <w:t>пункте 11.4</w:t>
        </w:r>
      </w:hyperlink>
      <w:r w:rsidRPr="00E7708B">
        <w:rPr>
          <w:rFonts w:ascii="Times New Roman" w:eastAsia="Times New Roman" w:hAnsi="Times New Roman" w:cs="Times New Roman"/>
          <w:lang w:eastAsia="ru-RU"/>
        </w:rPr>
        <w:t xml:space="preserve"> Договора.</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4.5.</w:t>
      </w:r>
      <w:r w:rsidRPr="00E7708B">
        <w:rPr>
          <w:rFonts w:ascii="Times New Roman" w:eastAsia="Times New Roman" w:hAnsi="Times New Roman" w:cs="Times New Roman"/>
          <w:lang w:eastAsia="ru-RU"/>
        </w:rPr>
        <w:tab/>
        <w:t>Упаковка и маркировка товара должны соответствовать требованиям действующих нормативных документов Российской Федерации, а упаковка и маркировка импортного товара – международным стандартам упаковки.</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i/>
          <w:color w:val="FF0000"/>
          <w:u w:val="single"/>
          <w:lang w:eastAsia="ru-RU"/>
        </w:rPr>
      </w:pPr>
      <w:r w:rsidRPr="00E7708B">
        <w:rPr>
          <w:rFonts w:ascii="Times New Roman" w:eastAsia="Times New Roman" w:hAnsi="Times New Roman" w:cs="Times New Roman"/>
          <w:lang w:eastAsia="ru-RU"/>
        </w:rPr>
        <w:t>4.6.</w:t>
      </w:r>
      <w:r w:rsidRPr="00E7708B">
        <w:rPr>
          <w:rFonts w:ascii="Times New Roman" w:eastAsia="Times New Roman" w:hAnsi="Times New Roman" w:cs="Times New Roman"/>
          <w:lang w:eastAsia="ru-RU"/>
        </w:rPr>
        <w:tab/>
        <w:t xml:space="preserve">Маркировка товара должна содержать: наименование изделия, наименование фирмы-изготовителя, юридический адрес изготовителя. </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4.7.</w:t>
      </w:r>
      <w:r w:rsidRPr="00E7708B">
        <w:rPr>
          <w:rFonts w:ascii="Times New Roman" w:eastAsia="Times New Roman" w:hAnsi="Times New Roman" w:cs="Times New Roman"/>
          <w:lang w:eastAsia="ru-RU"/>
        </w:rPr>
        <w:tab/>
        <w:t>Маркировка упаковки должна строго соответствовать маркировке товара.</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4.8.</w:t>
      </w:r>
      <w:r w:rsidRPr="00E7708B">
        <w:rPr>
          <w:rFonts w:ascii="Times New Roman" w:eastAsia="Times New Roman" w:hAnsi="Times New Roman" w:cs="Times New Roman"/>
          <w:lang w:eastAsia="ru-RU"/>
        </w:rPr>
        <w:tab/>
        <w:t>Упаковка должна обеспечивать сохранность товара при транспортировке и погрузо-разгрузочных работах к конечному месту эксплуатации.</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4.9.</w:t>
      </w:r>
      <w:r w:rsidRPr="00E7708B">
        <w:rPr>
          <w:rFonts w:ascii="Times New Roman" w:eastAsia="Times New Roman" w:hAnsi="Times New Roman" w:cs="Times New Roman"/>
          <w:lang w:eastAsia="ru-RU"/>
        </w:rPr>
        <w:tab/>
        <w:t>Уборка и вывоз упаковки производится силами и за счет Поставщика.</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lastRenderedPageBreak/>
        <w:t>4.10.</w:t>
      </w:r>
      <w:r w:rsidRPr="00E7708B">
        <w:rPr>
          <w:rFonts w:ascii="Times New Roman" w:eastAsia="Times New Roman" w:hAnsi="Times New Roman" w:cs="Times New Roman"/>
          <w:lang w:eastAsia="ru-RU"/>
        </w:rPr>
        <w:tab/>
        <w:t>В день поставки товара Поставщик обязан передать Заказчику оригиналы</w:t>
      </w:r>
      <w:r w:rsidR="00B02D1A">
        <w:rPr>
          <w:rFonts w:ascii="Times New Roman" w:eastAsia="Times New Roman" w:hAnsi="Times New Roman" w:cs="Times New Roman"/>
          <w:lang w:eastAsia="ru-RU"/>
        </w:rPr>
        <w:t xml:space="preserve"> счета, счета-фактуры и товарной накладной или</w:t>
      </w:r>
      <w:r w:rsidRPr="00E7708B">
        <w:rPr>
          <w:rFonts w:ascii="Times New Roman" w:eastAsia="Times New Roman" w:hAnsi="Times New Roman" w:cs="Times New Roman"/>
          <w:lang w:eastAsia="ru-RU"/>
        </w:rPr>
        <w:t xml:space="preserve"> универсального передаточного документа, подписанного  Поставщиком, в двух экземплярах, сертификаты (декларации о соответствии), обязательные для данного вида товара, и иные документы, подтверждающие качество товара (в случае их обязательного наличия в соответствии с требованиями законодательства), оформленные в соответствии с законодательством Российской Федерации.</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4.12.</w:t>
      </w:r>
      <w:r w:rsidRPr="00E7708B">
        <w:rPr>
          <w:rFonts w:ascii="Times New Roman" w:eastAsia="Times New Roman" w:hAnsi="Times New Roman" w:cs="Times New Roman"/>
          <w:lang w:eastAsia="ru-RU"/>
        </w:rPr>
        <w:tab/>
        <w:t xml:space="preserve">В случае поставки некачественного товара Поставщик обязан безвозмездно устранить недостатки товара в течение 30 (тридцати) дней с момента заявления о них Заказчиком либо возместить расходы Заказчика на устранение недостатков товара. </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В случае существенного нарушения требований к качеству товара Поставщик обязан в течение 30 (тридцати) дней заменить некачественный товар товаром, соответствующим условиям Договора.</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4.13.</w:t>
      </w:r>
      <w:r w:rsidRPr="00E7708B">
        <w:rPr>
          <w:rFonts w:ascii="Times New Roman" w:eastAsia="Times New Roman" w:hAnsi="Times New Roman" w:cs="Times New Roman"/>
          <w:lang w:eastAsia="ru-RU"/>
        </w:rPr>
        <w:tab/>
        <w:t>В случае поставки некомплектного товара Поставщик обязан доукомплектовать товар в течение 30 (тридцати) дней с момента заявления Заказчиком такого требования.</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i/>
          <w:color w:val="FF0000"/>
          <w:u w:val="single"/>
          <w:lang w:eastAsia="ru-RU"/>
        </w:rPr>
      </w:pPr>
      <w:r w:rsidRPr="00E7708B">
        <w:rPr>
          <w:rFonts w:ascii="Times New Roman" w:eastAsia="Times New Roman" w:hAnsi="Times New Roman" w:cs="Times New Roman"/>
          <w:lang w:eastAsia="ru-RU"/>
        </w:rPr>
        <w:t>4.14.</w:t>
      </w:r>
      <w:r w:rsidRPr="00E7708B">
        <w:rPr>
          <w:rFonts w:ascii="Times New Roman" w:eastAsia="Times New Roman" w:hAnsi="Times New Roman" w:cs="Times New Roman"/>
          <w:lang w:eastAsia="ru-RU"/>
        </w:rPr>
        <w:tab/>
        <w:t xml:space="preserve">По итогам приемки товара при наличии документов, указанных в </w:t>
      </w:r>
      <w:hyperlink w:anchor="Par116" w:history="1">
        <w:r w:rsidRPr="00E7708B">
          <w:rPr>
            <w:rFonts w:ascii="Times New Roman" w:eastAsia="Times New Roman" w:hAnsi="Times New Roman" w:cs="Times New Roman"/>
            <w:lang w:eastAsia="ru-RU"/>
          </w:rPr>
          <w:t>пункте 4.10</w:t>
        </w:r>
      </w:hyperlink>
      <w:r w:rsidRPr="00E7708B">
        <w:rPr>
          <w:rFonts w:ascii="Times New Roman" w:eastAsia="Times New Roman" w:hAnsi="Times New Roman" w:cs="Times New Roman"/>
          <w:lang w:eastAsia="ru-RU"/>
        </w:rPr>
        <w:t xml:space="preserve"> Договора, и при отсутствии претензий относительно качества, количества, ассортимента, комплектности и других характеристик товара, Заказчик в день поставки товара подписывает</w:t>
      </w:r>
      <w:r w:rsidR="00B02D1A">
        <w:rPr>
          <w:rFonts w:ascii="Times New Roman" w:eastAsia="Times New Roman" w:hAnsi="Times New Roman" w:cs="Times New Roman"/>
          <w:lang w:eastAsia="ru-RU"/>
        </w:rPr>
        <w:t xml:space="preserve"> счет, счет-фактуру и товарную накладную или</w:t>
      </w:r>
      <w:r w:rsidRPr="00E7708B">
        <w:rPr>
          <w:rFonts w:ascii="Times New Roman" w:eastAsia="Times New Roman" w:hAnsi="Times New Roman" w:cs="Times New Roman"/>
          <w:lang w:eastAsia="ru-RU"/>
        </w:rPr>
        <w:t xml:space="preserve"> универсальный передаточный документ в 2 (двух) экземплярах и передает один экземпляр Поставщику. </w:t>
      </w:r>
    </w:p>
    <w:p w:rsidR="00E7708B" w:rsidRPr="00E7708B" w:rsidRDefault="00E7708B" w:rsidP="00E7708B">
      <w:pPr>
        <w:widowControl w:val="0"/>
        <w:autoSpaceDE w:val="0"/>
        <w:autoSpaceDN w:val="0"/>
        <w:adjustRightInd w:val="0"/>
        <w:spacing w:after="0" w:line="240" w:lineRule="auto"/>
        <w:ind w:firstLine="540"/>
        <w:jc w:val="both"/>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5.</w:t>
      </w:r>
      <w:r w:rsidRPr="00E7708B">
        <w:rPr>
          <w:rFonts w:ascii="Times New Roman" w:eastAsia="Times New Roman" w:hAnsi="Times New Roman" w:cs="Times New Roman"/>
          <w:b/>
          <w:lang w:eastAsia="ru-RU"/>
        </w:rPr>
        <w:tab/>
        <w:t>Права и обязанности Сторон</w:t>
      </w:r>
    </w:p>
    <w:p w:rsidR="00E7708B" w:rsidRPr="00E7708B" w:rsidRDefault="00E7708B" w:rsidP="00E7708B">
      <w:pPr>
        <w:widowControl w:val="0"/>
        <w:autoSpaceDE w:val="0"/>
        <w:autoSpaceDN w:val="0"/>
        <w:adjustRightInd w:val="0"/>
        <w:spacing w:after="0" w:line="240" w:lineRule="auto"/>
        <w:ind w:firstLine="540"/>
        <w:jc w:val="both"/>
        <w:outlineLvl w:val="0"/>
        <w:rPr>
          <w:rFonts w:ascii="Times New Roman" w:eastAsia="Times New Roman" w:hAnsi="Times New Roman" w:cs="Times New Roman"/>
          <w:b/>
          <w:lang w:eastAsia="ru-RU"/>
        </w:rPr>
      </w:pP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5.1.</w:t>
      </w:r>
      <w:r w:rsidRPr="00E7708B">
        <w:rPr>
          <w:rFonts w:ascii="Times New Roman" w:eastAsia="Times New Roman" w:hAnsi="Times New Roman" w:cs="Times New Roman"/>
          <w:lang w:eastAsia="ru-RU"/>
        </w:rPr>
        <w:tab/>
        <w:t>Заказчик вправе:</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5.1.1.</w:t>
      </w:r>
      <w:r w:rsidRPr="00E7708B">
        <w:rPr>
          <w:rFonts w:ascii="Times New Roman" w:eastAsia="Times New Roman" w:hAnsi="Times New Roman" w:cs="Times New Roman"/>
          <w:lang w:eastAsia="ru-RU"/>
        </w:rPr>
        <w:tab/>
        <w:t>Требовать от Поставщика надлежащего исполнения обязательств в соответствии с условиями Договора.</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5.1.2.</w:t>
      </w:r>
      <w:r w:rsidRPr="00E7708B">
        <w:rPr>
          <w:rFonts w:ascii="Times New Roman" w:eastAsia="Times New Roman" w:hAnsi="Times New Roman" w:cs="Times New Roman"/>
          <w:lang w:eastAsia="ru-RU"/>
        </w:rPr>
        <w:tab/>
        <w:t xml:space="preserve">Требовать от Поставщика представления надлежащим образом оформленных документов, указанных в </w:t>
      </w:r>
      <w:hyperlink w:anchor="Par102" w:history="1">
        <w:r w:rsidRPr="00E7708B">
          <w:rPr>
            <w:rFonts w:ascii="Times New Roman" w:eastAsia="Times New Roman" w:hAnsi="Times New Roman" w:cs="Times New Roman"/>
            <w:lang w:eastAsia="ru-RU"/>
          </w:rPr>
          <w:t>статье 4</w:t>
        </w:r>
      </w:hyperlink>
      <w:r w:rsidRPr="00E7708B">
        <w:rPr>
          <w:rFonts w:ascii="Times New Roman" w:eastAsia="Times New Roman" w:hAnsi="Times New Roman" w:cs="Times New Roman"/>
          <w:lang w:eastAsia="ru-RU"/>
        </w:rPr>
        <w:t xml:space="preserve">  Договора, подтверждающих исполнение обязательств в соответствии с условиями Договора.</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5.1.3.</w:t>
      </w:r>
      <w:r w:rsidRPr="00E7708B">
        <w:rPr>
          <w:rFonts w:ascii="Times New Roman" w:eastAsia="Times New Roman" w:hAnsi="Times New Roman" w:cs="Times New Roman"/>
          <w:lang w:eastAsia="ru-RU"/>
        </w:rPr>
        <w:tab/>
        <w:t>Запрашивать у Поставщика информацию о ходе исполнения обязательств Поставщика по Договору.</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5.1.4.</w:t>
      </w:r>
      <w:r w:rsidRPr="00E7708B">
        <w:rPr>
          <w:rFonts w:ascii="Times New Roman" w:eastAsia="Times New Roman" w:hAnsi="Times New Roman" w:cs="Times New Roman"/>
          <w:lang w:eastAsia="ru-RU"/>
        </w:rPr>
        <w:tab/>
        <w:t>Осуществлять контроль за порядком и сроками поставки товаров.</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5.1.5.</w:t>
      </w:r>
      <w:r w:rsidRPr="00E7708B">
        <w:rPr>
          <w:rFonts w:ascii="Times New Roman" w:eastAsia="Times New Roman" w:hAnsi="Times New Roman" w:cs="Times New Roman"/>
          <w:lang w:eastAsia="ru-RU"/>
        </w:rPr>
        <w:tab/>
        <w:t>Для проверки соответствия качества поставляемых товаров привлекать независимых экспертов, выбор которых осуществляется в порядке, предусмотренном Федеральным законом № 223-ФЗ.</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5.1.6.</w:t>
      </w:r>
      <w:r w:rsidRPr="00E7708B">
        <w:rPr>
          <w:rFonts w:ascii="Times New Roman" w:eastAsia="Times New Roman" w:hAnsi="Times New Roman" w:cs="Times New Roman"/>
          <w:lang w:eastAsia="ru-RU"/>
        </w:rPr>
        <w:tab/>
        <w:t>Ссылаться на недостатки поставляемых товаров, в том числе в части количества, ассортимента, комплектности и стоимости этих товаров.</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5.2.</w:t>
      </w:r>
      <w:r w:rsidRPr="00E7708B">
        <w:rPr>
          <w:rFonts w:ascii="Times New Roman" w:eastAsia="Times New Roman" w:hAnsi="Times New Roman" w:cs="Times New Roman"/>
          <w:lang w:eastAsia="ru-RU"/>
        </w:rPr>
        <w:tab/>
        <w:t>Заказчик обязан:</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5.2.1.</w:t>
      </w:r>
      <w:r w:rsidRPr="00E7708B">
        <w:rPr>
          <w:rFonts w:ascii="Times New Roman" w:eastAsia="Times New Roman" w:hAnsi="Times New Roman" w:cs="Times New Roman"/>
          <w:lang w:eastAsia="ru-RU"/>
        </w:rPr>
        <w:tab/>
        <w:t>Своевременно принять и оплатить поставку товаров в соответствии с условиями Договора.</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5.2.2.</w:t>
      </w:r>
      <w:r w:rsidRPr="00E7708B">
        <w:rPr>
          <w:rFonts w:ascii="Times New Roman" w:eastAsia="Times New Roman" w:hAnsi="Times New Roman" w:cs="Times New Roman"/>
          <w:lang w:eastAsia="ru-RU"/>
        </w:rPr>
        <w:tab/>
        <w:t>При обнаружении уполномоченными контрольными органами несоответствия количества, ассортимента, комплектности и стоимости поставленных товаров условиям Договора вызвать полномочных представителей Поставщика для представления разъяснений в отношении поставленных товаров.</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5.2.3.</w:t>
      </w:r>
      <w:r w:rsidRPr="00E7708B">
        <w:rPr>
          <w:rFonts w:ascii="Times New Roman" w:eastAsia="Times New Roman" w:hAnsi="Times New Roman" w:cs="Times New Roman"/>
          <w:lang w:eastAsia="ru-RU"/>
        </w:rPr>
        <w:tab/>
        <w:t>Требовать оплаты неустойки (штрафа, пени) в соответствии с условиями настоящего Договора.</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5.3.</w:t>
      </w:r>
      <w:r w:rsidRPr="00E7708B">
        <w:rPr>
          <w:rFonts w:ascii="Times New Roman" w:eastAsia="Times New Roman" w:hAnsi="Times New Roman" w:cs="Times New Roman"/>
          <w:lang w:eastAsia="ru-RU"/>
        </w:rPr>
        <w:tab/>
        <w:t>Поставщик вправе:</w:t>
      </w:r>
      <w:r w:rsidRPr="00E7708B">
        <w:rPr>
          <w:rFonts w:ascii="Times New Roman" w:eastAsia="Times New Roman" w:hAnsi="Times New Roman" w:cs="Times New Roman"/>
          <w:lang w:eastAsia="ru-RU"/>
        </w:rPr>
        <w:tab/>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 xml:space="preserve">5.3.1. Требовать подписания Заказчиком в соответствии с условиями Договора Акта приемки-передачи товаров по Договору и универсального передаточного документа. </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5.3.2.</w:t>
      </w:r>
      <w:r w:rsidRPr="00E7708B">
        <w:rPr>
          <w:rFonts w:ascii="Times New Roman" w:eastAsia="Times New Roman" w:hAnsi="Times New Roman" w:cs="Times New Roman"/>
          <w:lang w:eastAsia="ru-RU"/>
        </w:rPr>
        <w:tab/>
        <w:t>Требовать своевременной оплаты за поставленные товары в соответствии с разделом 2 Договора.</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5.3.3.</w:t>
      </w:r>
      <w:r w:rsidRPr="00E7708B">
        <w:rPr>
          <w:rFonts w:ascii="Times New Roman" w:eastAsia="Times New Roman" w:hAnsi="Times New Roman" w:cs="Times New Roman"/>
          <w:lang w:eastAsia="ru-RU"/>
        </w:rPr>
        <w:tab/>
        <w:t>Запрашивать у Заказчика предоставления разъяснений и уточнений по вопросам поставки товаров в рамках Договора.</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b/>
          <w:lang w:eastAsia="ru-RU"/>
        </w:rPr>
      </w:pPr>
      <w:r w:rsidRPr="00E7708B">
        <w:rPr>
          <w:rFonts w:ascii="Times New Roman" w:eastAsia="Times New Roman" w:hAnsi="Times New Roman" w:cs="Times New Roman"/>
          <w:lang w:eastAsia="ru-RU"/>
        </w:rPr>
        <w:t>5.4.</w:t>
      </w:r>
      <w:r w:rsidRPr="00E7708B">
        <w:rPr>
          <w:rFonts w:ascii="Times New Roman" w:eastAsia="Times New Roman" w:hAnsi="Times New Roman" w:cs="Times New Roman"/>
          <w:lang w:eastAsia="ru-RU"/>
        </w:rPr>
        <w:tab/>
        <w:t>Поставщик обязан:</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5.4.1.</w:t>
      </w:r>
      <w:r w:rsidRPr="00E7708B">
        <w:rPr>
          <w:rFonts w:ascii="Times New Roman" w:eastAsia="Times New Roman" w:hAnsi="Times New Roman" w:cs="Times New Roman"/>
          <w:lang w:eastAsia="ru-RU"/>
        </w:rPr>
        <w:tab/>
        <w:t>Своевременно и надлежащим образом поставить товары в соответствии с условиями Договора.</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5.4.2.</w:t>
      </w:r>
      <w:r w:rsidRPr="00E7708B">
        <w:rPr>
          <w:rFonts w:ascii="Times New Roman" w:eastAsia="Times New Roman" w:hAnsi="Times New Roman" w:cs="Times New Roman"/>
          <w:lang w:eastAsia="ru-RU"/>
        </w:rPr>
        <w:tab/>
        <w:t>Предоставить Заказчику письмо о стране происхождения товара и (или) документы, подтверждающие, что товар произведен на территории Российской Федерации, если наличие таких документов предусмотрено законодательством Российской Федерации и такие документы в соответствии с законодательством Российской Федерации передаются вместе с товаром.</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87" w:name="Par102"/>
      <w:bookmarkEnd w:id="287"/>
      <w:r w:rsidRPr="00E7708B">
        <w:rPr>
          <w:rFonts w:ascii="Times New Roman" w:eastAsia="Times New Roman" w:hAnsi="Times New Roman" w:cs="Times New Roman"/>
          <w:lang w:eastAsia="ru-RU"/>
        </w:rPr>
        <w:t>5.4.3.</w:t>
      </w:r>
      <w:r w:rsidRPr="00E7708B">
        <w:rPr>
          <w:rFonts w:ascii="Times New Roman" w:eastAsia="Times New Roman" w:hAnsi="Times New Roman" w:cs="Times New Roman"/>
          <w:lang w:eastAsia="ru-RU"/>
        </w:rPr>
        <w:tab/>
        <w:t>Представить по запросу Заказчика в сроки, указанные в таком запросе, информацию о ходе исполнения обязательств по Договору.</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lastRenderedPageBreak/>
        <w:t>5.4.4.</w:t>
      </w:r>
      <w:r w:rsidRPr="00E7708B">
        <w:rPr>
          <w:rFonts w:ascii="Times New Roman" w:eastAsia="Times New Roman" w:hAnsi="Times New Roman" w:cs="Times New Roman"/>
          <w:lang w:eastAsia="ru-RU"/>
        </w:rPr>
        <w:tab/>
        <w:t>Представить Заказчику сведения об изменении своего почтового адреса в срок не позднее 5 (пяти) дней со дня соответствующего изменения. В случае непредставления в установленный срок уведомления об изменении адреса почтовым адресом Поставщика будет считаться адрес, указанный в Договоре.</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5.4.5.</w:t>
      </w:r>
      <w:r w:rsidRPr="00E7708B">
        <w:rPr>
          <w:rFonts w:ascii="Times New Roman" w:eastAsia="Times New Roman" w:hAnsi="Times New Roman" w:cs="Times New Roman"/>
          <w:lang w:eastAsia="ru-RU"/>
        </w:rPr>
        <w:tab/>
        <w:t>Исполнять иные обязательства, предусмотренные законодательством Российской Федерации и Договором.</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6.</w:t>
      </w:r>
      <w:r w:rsidRPr="00E7708B">
        <w:rPr>
          <w:rFonts w:ascii="Times New Roman" w:eastAsia="Times New Roman" w:hAnsi="Times New Roman" w:cs="Times New Roman"/>
          <w:b/>
          <w:lang w:eastAsia="ru-RU"/>
        </w:rPr>
        <w:tab/>
        <w:t>Гарантии</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6.1.</w:t>
      </w:r>
      <w:r w:rsidRPr="00E7708B">
        <w:rPr>
          <w:rFonts w:ascii="Times New Roman" w:eastAsia="Times New Roman" w:hAnsi="Times New Roman" w:cs="Times New Roman"/>
          <w:lang w:eastAsia="ru-RU"/>
        </w:rPr>
        <w:tab/>
        <w:t>Поставщик гарантирует качество и безопасность поставляемого товара в соответствии с действующими стандартами, утвержденными в отношении данного вида товара, и наличием сертификатов, обязательных для данного вида товара, оформленных в соответствии с законодательством Российской Федерации.</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В случае если законодательством Российской Федерации к лицам, осуществляющим поставки товаров, являющихся предметом Договора, установлено требование об их обязательном членстве в саморегулируемых организациях, Поставщик обязан обеспечить наличие документов, подтверждающих его соответствие такому требованию, в течение всего срока исполнения Договора.</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6.2.</w:t>
      </w:r>
      <w:r w:rsidRPr="00E7708B">
        <w:rPr>
          <w:rFonts w:ascii="Times New Roman" w:eastAsia="Times New Roman" w:hAnsi="Times New Roman" w:cs="Times New Roman"/>
          <w:lang w:eastAsia="ru-RU"/>
        </w:rPr>
        <w:tab/>
        <w:t>Качество товара, поставляемого по Договору, должно соответствовать установленным в Российской Федерации государственным стандартам, техническим регламентам или техническим условиям изготовителей поставляемого товара и требованиям Договора, изложенным в Те</w:t>
      </w:r>
      <w:r w:rsidR="008A2BA2">
        <w:rPr>
          <w:rFonts w:ascii="Times New Roman" w:eastAsia="Times New Roman" w:hAnsi="Times New Roman" w:cs="Times New Roman"/>
          <w:lang w:eastAsia="ru-RU"/>
        </w:rPr>
        <w:t>хническом задании (Приложение №1</w:t>
      </w:r>
      <w:r w:rsidRPr="00E7708B">
        <w:rPr>
          <w:rFonts w:ascii="Times New Roman" w:eastAsia="Times New Roman" w:hAnsi="Times New Roman" w:cs="Times New Roman"/>
          <w:lang w:eastAsia="ru-RU"/>
        </w:rPr>
        <w:t xml:space="preserve"> к Договору).</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6.3.</w:t>
      </w:r>
      <w:r w:rsidRPr="00E7708B">
        <w:rPr>
          <w:rFonts w:ascii="Times New Roman" w:eastAsia="Times New Roman" w:hAnsi="Times New Roman" w:cs="Times New Roman"/>
          <w:lang w:eastAsia="ru-RU"/>
        </w:rPr>
        <w:tab/>
        <w:t>На поставляемый товар Поставщик предоставляет гарантию качества производителя в соответствии с нормативными документами на данный вид товара.</w:t>
      </w:r>
    </w:p>
    <w:p w:rsidR="00E7708B" w:rsidRPr="00E7708B" w:rsidRDefault="00E7708B" w:rsidP="00E7708B">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Гарантийный срок на поставляемый товар определяется в Тех</w:t>
      </w:r>
      <w:r w:rsidR="008A2BA2">
        <w:rPr>
          <w:rFonts w:ascii="Times New Roman" w:eastAsia="Times New Roman" w:hAnsi="Times New Roman" w:cs="Times New Roman"/>
          <w:lang w:eastAsia="ru-RU"/>
        </w:rPr>
        <w:t>ническом задании (Приложение № 1</w:t>
      </w:r>
      <w:r w:rsidRPr="00E7708B">
        <w:rPr>
          <w:rFonts w:ascii="Times New Roman" w:eastAsia="Times New Roman" w:hAnsi="Times New Roman" w:cs="Times New Roman"/>
          <w:lang w:eastAsia="ru-RU"/>
        </w:rPr>
        <w:t xml:space="preserve"> к Договору).</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Наличие гарантии качества удостоверяется передачей Поставщиком Заказчику соответствующих гарантийных талонов (сертификатов) или проставлением соответствующих записей на маркировочном ярлыке поставленного то</w:t>
      </w:r>
      <w:r w:rsidR="00B02D1A">
        <w:rPr>
          <w:rFonts w:ascii="Times New Roman" w:eastAsia="Times New Roman" w:hAnsi="Times New Roman" w:cs="Times New Roman"/>
          <w:lang w:eastAsia="ru-RU"/>
        </w:rPr>
        <w:t>вара.</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6.4.</w:t>
      </w:r>
      <w:r w:rsidRPr="00E7708B">
        <w:rPr>
          <w:rFonts w:ascii="Times New Roman" w:eastAsia="Times New Roman" w:hAnsi="Times New Roman" w:cs="Times New Roman"/>
          <w:lang w:eastAsia="ru-RU"/>
        </w:rPr>
        <w:tab/>
        <w:t xml:space="preserve">В период гарантийного срока Поставщика, Поставщик обязуется производить необходимый гарантийный ремонт, устранение недостатков в соответствии с правилами гарантийного обслуживания производителя товара и требованиями законодательства Российской Федерации. </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7.</w:t>
      </w:r>
      <w:r w:rsidRPr="00E7708B">
        <w:rPr>
          <w:rFonts w:ascii="Times New Roman" w:eastAsia="Times New Roman" w:hAnsi="Times New Roman" w:cs="Times New Roman"/>
          <w:b/>
          <w:lang w:eastAsia="ru-RU"/>
        </w:rPr>
        <w:tab/>
        <w:t>Ответственность Сторон</w:t>
      </w:r>
    </w:p>
    <w:p w:rsidR="00E7708B" w:rsidRPr="00E7708B" w:rsidRDefault="00E7708B" w:rsidP="00E7708B">
      <w:pPr>
        <w:widowControl w:val="0"/>
        <w:autoSpaceDE w:val="0"/>
        <w:autoSpaceDN w:val="0"/>
        <w:adjustRightInd w:val="0"/>
        <w:spacing w:after="0" w:line="240" w:lineRule="auto"/>
        <w:jc w:val="center"/>
        <w:outlineLvl w:val="0"/>
        <w:rPr>
          <w:rFonts w:ascii="Times New Roman" w:eastAsia="Times New Roman" w:hAnsi="Times New Roman" w:cs="Times New Roman"/>
          <w:b/>
          <w:lang w:eastAsia="ru-RU"/>
        </w:rPr>
      </w:pPr>
    </w:p>
    <w:p w:rsidR="00E7708B" w:rsidRPr="00E7708B" w:rsidRDefault="00E7708B" w:rsidP="00E7708B">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7.1.</w:t>
      </w:r>
      <w:r w:rsidRPr="00E7708B">
        <w:rPr>
          <w:rFonts w:ascii="Times New Roman" w:eastAsia="Times New Roman" w:hAnsi="Times New Roman" w:cs="Times New Roman"/>
          <w:lang w:eastAsia="ru-RU"/>
        </w:rPr>
        <w:tab/>
        <w:t>За неисполнение или ненадлежащее исполнение своих обязательств, установленных настоящим Договором, Стороны несут ответственность в соответствии с законодательством Российской Федерации и условиями настоящего Договора.</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7.2.*</w:t>
      </w:r>
      <w:r w:rsidRPr="00E7708B">
        <w:rPr>
          <w:rFonts w:ascii="Times New Roman" w:eastAsia="Times New Roman" w:hAnsi="Times New Roman" w:cs="Times New Roman"/>
          <w:lang w:eastAsia="ru-RU"/>
        </w:rPr>
        <w:tab/>
        <w:t>В случае просрочки исполнения Заказчиком обязательств по оплате Цены Договора Поставщик вправе потребовать от Заказчика уплату неустойки. Неустойка начисляется за каждый день просрочки исполнения обязательства по оплате Цены Договора, начиная со дня, следующего после дня истечения установленного Договором срока исполнения обязательства по оплате Цены Договора.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 от неоплаченной части Цены Договора.</w:t>
      </w:r>
    </w:p>
    <w:p w:rsidR="00E7708B" w:rsidRPr="00E7708B" w:rsidRDefault="00E7708B" w:rsidP="00E7708B">
      <w:pPr>
        <w:widowControl w:val="0"/>
        <w:autoSpaceDE w:val="0"/>
        <w:autoSpaceDN w:val="0"/>
        <w:adjustRightInd w:val="0"/>
        <w:spacing w:after="0" w:line="240" w:lineRule="auto"/>
        <w:ind w:firstLine="540"/>
        <w:jc w:val="both"/>
        <w:rPr>
          <w:rFonts w:ascii="Times New Roman" w:eastAsia="Times New Roman" w:hAnsi="Times New Roman" w:cs="Times New Roman"/>
        </w:rPr>
      </w:pPr>
      <w:r w:rsidRPr="00E7708B">
        <w:rPr>
          <w:rFonts w:ascii="Times New Roman" w:eastAsia="Times New Roman" w:hAnsi="Times New Roman" w:cs="Times New Roman"/>
          <w:lang w:eastAsia="ru-RU"/>
        </w:rPr>
        <w:t xml:space="preserve"> За ненадлежащее исполнение Заказчиком обязательств, предусмотренных Договором, за исключением просрочки исполнения обязательств по Договору, начисляется штраф в виде фиксированной суммы в размере _________________.</w:t>
      </w:r>
    </w:p>
    <w:p w:rsidR="00E7708B" w:rsidRPr="00E7708B" w:rsidRDefault="00E7708B" w:rsidP="00E7708B">
      <w:pPr>
        <w:spacing w:after="0" w:line="240" w:lineRule="auto"/>
        <w:ind w:firstLine="720"/>
        <w:jc w:val="both"/>
        <w:rPr>
          <w:rFonts w:ascii="Times New Roman" w:eastAsia="Times New Roman" w:hAnsi="Times New Roman" w:cs="Times New Roman"/>
          <w:i/>
          <w:lang w:eastAsia="ru-RU"/>
        </w:rPr>
      </w:pPr>
      <w:r w:rsidRPr="00E7708B">
        <w:rPr>
          <w:rFonts w:ascii="Times New Roman" w:eastAsia="Times New Roman" w:hAnsi="Times New Roman" w:cs="Times New Roman"/>
          <w:i/>
          <w:lang w:eastAsia="ru-RU"/>
        </w:rPr>
        <w:t>(Размер штрафа определяется в следующем порядке:</w:t>
      </w:r>
    </w:p>
    <w:p w:rsidR="00E7708B" w:rsidRPr="00E7708B" w:rsidRDefault="00E7708B" w:rsidP="00E7708B">
      <w:pPr>
        <w:spacing w:after="0" w:line="240" w:lineRule="auto"/>
        <w:ind w:firstLine="720"/>
        <w:jc w:val="both"/>
        <w:rPr>
          <w:rFonts w:ascii="Times New Roman" w:eastAsia="Times New Roman" w:hAnsi="Times New Roman" w:cs="Times New Roman"/>
          <w:i/>
          <w:lang w:eastAsia="ru-RU"/>
        </w:rPr>
      </w:pPr>
      <w:r w:rsidRPr="00E7708B">
        <w:rPr>
          <w:rFonts w:ascii="Times New Roman" w:eastAsia="Times New Roman" w:hAnsi="Times New Roman" w:cs="Times New Roman"/>
          <w:i/>
          <w:lang w:eastAsia="ru-RU"/>
        </w:rPr>
        <w:t>-  2,5 процента цены договора в случае, если цена договора не превышает 3 млн. рублей;</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 xml:space="preserve">7.3. В случае просрочки исполнения </w:t>
      </w:r>
      <w:r w:rsidRPr="00E7708B">
        <w:rPr>
          <w:rFonts w:ascii="Times New Roman" w:eastAsia="Times New Roman" w:hAnsi="Times New Roman" w:cs="Times New Roman"/>
          <w:lang w:eastAsia="ru-RU"/>
        </w:rPr>
        <w:t xml:space="preserve">Поставщиком </w:t>
      </w:r>
      <w:r w:rsidRPr="00E7708B">
        <w:rPr>
          <w:rFonts w:ascii="Times New Roman" w:eastAsia="Times New Roman" w:hAnsi="Times New Roman" w:cs="Times New Roman"/>
        </w:rPr>
        <w:t>обязательств (в том числе гарантийного обязательства), предусмотренных настоящим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Пеня начисляется за каждый день просрочки исполнения Поставщиком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Пеня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 и определяется по формуле:</w:t>
      </w:r>
    </w:p>
    <w:p w:rsidR="00E7708B" w:rsidRPr="00E7708B" w:rsidRDefault="00E7708B" w:rsidP="00E7708B">
      <w:pPr>
        <w:widowControl w:val="0"/>
        <w:autoSpaceDE w:val="0"/>
        <w:autoSpaceDN w:val="0"/>
        <w:adjustRightInd w:val="0"/>
        <w:spacing w:after="0" w:line="240" w:lineRule="auto"/>
        <w:ind w:firstLine="720"/>
        <w:jc w:val="both"/>
        <w:rPr>
          <w:rFonts w:ascii="Times New Roman" w:eastAsia="Times New Roman" w:hAnsi="Times New Roman" w:cs="Times New Roman"/>
        </w:rPr>
      </w:pPr>
    </w:p>
    <w:p w:rsidR="00E7708B" w:rsidRPr="00E7708B" w:rsidRDefault="00E7708B" w:rsidP="00E7708B">
      <w:pPr>
        <w:autoSpaceDE w:val="0"/>
        <w:autoSpaceDN w:val="0"/>
        <w:adjustRightInd w:val="0"/>
        <w:spacing w:after="0" w:line="240" w:lineRule="auto"/>
        <w:jc w:val="center"/>
        <w:rPr>
          <w:rFonts w:ascii="Times New Roman" w:eastAsia="Times New Roman" w:hAnsi="Times New Roman" w:cs="Times New Roman"/>
        </w:rPr>
      </w:pPr>
      <w:r w:rsidRPr="00E7708B">
        <w:rPr>
          <w:rFonts w:ascii="Times New Roman" w:eastAsia="Times New Roman" w:hAnsi="Times New Roman" w:cs="Times New Roman"/>
        </w:rPr>
        <w:t xml:space="preserve">П = (Ц - В) x С, </w:t>
      </w:r>
    </w:p>
    <w:p w:rsidR="00E7708B" w:rsidRPr="00E7708B" w:rsidRDefault="00E7708B" w:rsidP="00E7708B">
      <w:pPr>
        <w:autoSpaceDE w:val="0"/>
        <w:autoSpaceDN w:val="0"/>
        <w:adjustRightInd w:val="0"/>
        <w:spacing w:after="0" w:line="240" w:lineRule="auto"/>
        <w:ind w:firstLine="720"/>
        <w:rPr>
          <w:rFonts w:ascii="Times New Roman" w:eastAsia="Times New Roman" w:hAnsi="Times New Roman" w:cs="Times New Roman"/>
        </w:rPr>
      </w:pPr>
      <w:r w:rsidRPr="00E7708B">
        <w:rPr>
          <w:rFonts w:ascii="Times New Roman" w:eastAsia="Times New Roman" w:hAnsi="Times New Roman" w:cs="Times New Roman"/>
        </w:rPr>
        <w:t>где:</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Ц - Цена Договора;</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В - стоимость фактически исполненного в установленный срок Поставщиком обязательства по Договору, определяемая на основании документа о приемке товаров, результатов выполнения работ, оказания услуг, в том числе отдельных этапов исполнения Договора;</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С - размер ставки.</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Размер ставки определяется по формуле:</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p>
    <w:p w:rsidR="00E7708B" w:rsidRPr="00E7708B" w:rsidRDefault="00E7708B" w:rsidP="00E7708B">
      <w:pPr>
        <w:autoSpaceDE w:val="0"/>
        <w:autoSpaceDN w:val="0"/>
        <w:adjustRightInd w:val="0"/>
        <w:spacing w:after="0" w:line="240" w:lineRule="auto"/>
        <w:ind w:firstLine="720"/>
        <w:jc w:val="center"/>
        <w:rPr>
          <w:rFonts w:ascii="Times New Roman" w:eastAsia="Times New Roman" w:hAnsi="Times New Roman" w:cs="Times New Roman"/>
        </w:rPr>
      </w:pPr>
      <w:r>
        <w:rPr>
          <w:rFonts w:ascii="Times New Roman" w:eastAsia="Times New Roman" w:hAnsi="Times New Roman" w:cs="Times New Roman"/>
          <w:noProof/>
          <w:position w:val="-14"/>
          <w:lang w:eastAsia="ru-RU"/>
        </w:rPr>
        <w:drawing>
          <wp:inline distT="0" distB="0" distL="0" distR="0" wp14:anchorId="192DDCCE" wp14:editId="0F7C812A">
            <wp:extent cx="990600" cy="26098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90600" cy="260985"/>
                    </a:xfrm>
                    <a:prstGeom prst="rect">
                      <a:avLst/>
                    </a:prstGeom>
                    <a:noFill/>
                    <a:ln>
                      <a:noFill/>
                    </a:ln>
                  </pic:spPr>
                </pic:pic>
              </a:graphicData>
            </a:graphic>
          </wp:inline>
        </w:drawing>
      </w:r>
      <w:r w:rsidRPr="00E7708B">
        <w:rPr>
          <w:rFonts w:ascii="Times New Roman" w:eastAsia="Times New Roman" w:hAnsi="Times New Roman" w:cs="Times New Roman"/>
        </w:rPr>
        <w:t>,</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где:</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noProof/>
          <w:position w:val="-14"/>
          <w:lang w:eastAsia="ru-RU"/>
        </w:rPr>
        <w:drawing>
          <wp:inline distT="0" distB="0" distL="0" distR="0" wp14:anchorId="3673CFD2" wp14:editId="13F88189">
            <wp:extent cx="272415" cy="26098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2415" cy="260985"/>
                    </a:xfrm>
                    <a:prstGeom prst="rect">
                      <a:avLst/>
                    </a:prstGeom>
                    <a:noFill/>
                    <a:ln>
                      <a:noFill/>
                    </a:ln>
                  </pic:spPr>
                </pic:pic>
              </a:graphicData>
            </a:graphic>
          </wp:inline>
        </w:drawing>
      </w:r>
      <w:r w:rsidRPr="00E7708B">
        <w:rPr>
          <w:rFonts w:ascii="Times New Roman" w:eastAsia="Times New Roman" w:hAnsi="Times New Roman" w:cs="Times New Roman"/>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 К;</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ДП - количество дней просрочки.</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Коэффициент К определяется по формуле:</w:t>
      </w:r>
    </w:p>
    <w:p w:rsidR="00E7708B" w:rsidRPr="00E7708B" w:rsidRDefault="00E7708B" w:rsidP="00E7708B">
      <w:pPr>
        <w:autoSpaceDE w:val="0"/>
        <w:autoSpaceDN w:val="0"/>
        <w:adjustRightInd w:val="0"/>
        <w:spacing w:after="0" w:line="240" w:lineRule="auto"/>
        <w:ind w:firstLine="540"/>
        <w:jc w:val="both"/>
        <w:rPr>
          <w:rFonts w:ascii="Times New Roman" w:eastAsia="Times New Roman" w:hAnsi="Times New Roman" w:cs="Times New Roman"/>
        </w:rPr>
      </w:pPr>
    </w:p>
    <w:p w:rsidR="00E7708B" w:rsidRPr="00E7708B" w:rsidRDefault="00E7708B" w:rsidP="00E7708B">
      <w:pPr>
        <w:autoSpaceDE w:val="0"/>
        <w:autoSpaceDN w:val="0"/>
        <w:adjustRightInd w:val="0"/>
        <w:spacing w:after="0" w:line="240" w:lineRule="auto"/>
        <w:jc w:val="center"/>
        <w:rPr>
          <w:rFonts w:ascii="Times New Roman" w:eastAsia="Times New Roman" w:hAnsi="Times New Roman" w:cs="Times New Roman"/>
        </w:rPr>
      </w:pPr>
      <w:r>
        <w:rPr>
          <w:rFonts w:ascii="Times New Roman" w:eastAsia="Times New Roman" w:hAnsi="Times New Roman" w:cs="Times New Roman"/>
          <w:noProof/>
          <w:position w:val="-28"/>
          <w:lang w:eastAsia="ru-RU"/>
        </w:rPr>
        <w:drawing>
          <wp:inline distT="0" distB="0" distL="0" distR="0" wp14:anchorId="3F8E1ADE" wp14:editId="49A99608">
            <wp:extent cx="1175385" cy="42481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175385" cy="424815"/>
                    </a:xfrm>
                    <a:prstGeom prst="rect">
                      <a:avLst/>
                    </a:prstGeom>
                    <a:noFill/>
                    <a:ln>
                      <a:noFill/>
                    </a:ln>
                  </pic:spPr>
                </pic:pic>
              </a:graphicData>
            </a:graphic>
          </wp:inline>
        </w:drawing>
      </w:r>
      <w:r w:rsidRPr="00E7708B">
        <w:rPr>
          <w:rFonts w:ascii="Times New Roman" w:eastAsia="Times New Roman" w:hAnsi="Times New Roman" w:cs="Times New Roman"/>
        </w:rPr>
        <w:t>,</w:t>
      </w:r>
    </w:p>
    <w:p w:rsidR="00E7708B" w:rsidRPr="00E7708B" w:rsidRDefault="00E7708B" w:rsidP="00E7708B">
      <w:pPr>
        <w:autoSpaceDE w:val="0"/>
        <w:autoSpaceDN w:val="0"/>
        <w:adjustRightInd w:val="0"/>
        <w:spacing w:after="0" w:line="240" w:lineRule="auto"/>
        <w:ind w:firstLine="540"/>
        <w:jc w:val="both"/>
        <w:rPr>
          <w:rFonts w:ascii="Times New Roman" w:eastAsia="Times New Roman" w:hAnsi="Times New Roman" w:cs="Times New Roman"/>
        </w:rPr>
      </w:pP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где:</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ДП - количество дней просрочки;</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ДК - срок исполнения обязательства по Договору (количество дней).</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При К,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При К,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При К,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rPr>
      </w:pPr>
      <w:r w:rsidRPr="00E7708B">
        <w:rPr>
          <w:rFonts w:ascii="Times New Roman" w:eastAsia="Times New Roman" w:hAnsi="Times New Roman" w:cs="Times New Roman"/>
        </w:rPr>
        <w:t xml:space="preserve">Штрафы начисляются за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Размер штрафа является фиксированным и составляет  _______________, </w:t>
      </w:r>
    </w:p>
    <w:p w:rsidR="00E7708B" w:rsidRPr="00E7708B" w:rsidRDefault="00E7708B" w:rsidP="00E7708B">
      <w:pPr>
        <w:spacing w:after="0" w:line="240" w:lineRule="auto"/>
        <w:ind w:firstLine="720"/>
        <w:jc w:val="both"/>
        <w:rPr>
          <w:rFonts w:ascii="Times New Roman" w:eastAsia="Times New Roman" w:hAnsi="Times New Roman" w:cs="Times New Roman"/>
          <w:i/>
          <w:lang w:eastAsia="ru-RU"/>
        </w:rPr>
      </w:pPr>
      <w:r w:rsidRPr="00E7708B">
        <w:rPr>
          <w:rFonts w:ascii="Times New Roman" w:eastAsia="Times New Roman" w:hAnsi="Times New Roman" w:cs="Times New Roman"/>
          <w:i/>
          <w:lang w:eastAsia="ru-RU"/>
        </w:rPr>
        <w:t>(Размер штрафа определяется в следующем порядке:</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i/>
          <w:lang w:eastAsia="ru-RU"/>
        </w:rPr>
      </w:pPr>
      <w:r w:rsidRPr="00E7708B">
        <w:rPr>
          <w:rFonts w:ascii="Times New Roman" w:eastAsia="Times New Roman" w:hAnsi="Times New Roman" w:cs="Times New Roman"/>
          <w:i/>
          <w:lang w:eastAsia="ru-RU"/>
        </w:rPr>
        <w:t xml:space="preserve">- 10 процентов цены договора в случае, если цена договора не превышает 3 млн. рублей; </w:t>
      </w:r>
    </w:p>
    <w:p w:rsidR="00E7708B" w:rsidRPr="00E7708B" w:rsidRDefault="00E7708B" w:rsidP="00E7708B">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7.4.</w:t>
      </w:r>
      <w:r w:rsidRPr="00E7708B">
        <w:rPr>
          <w:rFonts w:ascii="Times New Roman" w:eastAsia="Times New Roman" w:hAnsi="Times New Roman" w:cs="Times New Roman"/>
          <w:lang w:eastAsia="ru-RU"/>
        </w:rPr>
        <w:tab/>
        <w:t>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7.5.</w:t>
      </w:r>
      <w:r w:rsidRPr="00E7708B">
        <w:rPr>
          <w:rFonts w:ascii="Times New Roman" w:eastAsia="Times New Roman" w:hAnsi="Times New Roman" w:cs="Times New Roman"/>
          <w:lang w:eastAsia="ru-RU"/>
        </w:rPr>
        <w:tab/>
        <w:t>Ответственность за достоверность и соответствие законодательству Российской Федерации сведений, указанных в представленных документах, указанных в пункте 5.4.2. и 4.10 Договора, несет Поставщик.</w:t>
      </w:r>
    </w:p>
    <w:p w:rsidR="00E7708B" w:rsidRPr="00E7708B" w:rsidRDefault="00E7708B" w:rsidP="00E7708B">
      <w:pPr>
        <w:widowControl w:val="0"/>
        <w:tabs>
          <w:tab w:val="left" w:pos="1843"/>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7.6. В случае установления уполномоченными контрольными органами фактов недопоставки товара и/или завышения его стоимости Поставщик осуществляет возврат Заказчику излишне уплаченных денежных средств в течение 10 (десяти) календарных дней с момента его уведомления.</w:t>
      </w:r>
    </w:p>
    <w:p w:rsidR="00E7708B" w:rsidRPr="00E7708B" w:rsidRDefault="00E7708B" w:rsidP="00E7708B">
      <w:pPr>
        <w:widowControl w:val="0"/>
        <w:autoSpaceDE w:val="0"/>
        <w:autoSpaceDN w:val="0"/>
        <w:adjustRightInd w:val="0"/>
        <w:spacing w:after="0" w:line="240" w:lineRule="auto"/>
        <w:ind w:firstLine="709"/>
        <w:jc w:val="both"/>
        <w:rPr>
          <w:rFonts w:ascii="Times New Roman" w:eastAsia="Times New Roman" w:hAnsi="Times New Roman" w:cs="Times New Roman"/>
          <w:b/>
          <w:lang w:eastAsia="ru-RU"/>
        </w:rPr>
      </w:pPr>
    </w:p>
    <w:p w:rsidR="00E7708B" w:rsidRPr="00E7708B" w:rsidRDefault="00E7708B" w:rsidP="00E7708B">
      <w:pPr>
        <w:widowControl w:val="0"/>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8.</w:t>
      </w:r>
      <w:r w:rsidRPr="00E7708B">
        <w:rPr>
          <w:rFonts w:ascii="Times New Roman" w:eastAsia="Times New Roman" w:hAnsi="Times New Roman" w:cs="Times New Roman"/>
          <w:b/>
          <w:lang w:eastAsia="ru-RU"/>
        </w:rPr>
        <w:tab/>
        <w:t>Порядок расторжения Договора</w:t>
      </w:r>
    </w:p>
    <w:p w:rsidR="00E7708B" w:rsidRPr="00E7708B" w:rsidRDefault="00E7708B" w:rsidP="00E7708B">
      <w:pPr>
        <w:widowControl w:val="0"/>
        <w:autoSpaceDE w:val="0"/>
        <w:autoSpaceDN w:val="0"/>
        <w:adjustRightInd w:val="0"/>
        <w:spacing w:after="0" w:line="240" w:lineRule="auto"/>
        <w:ind w:firstLine="540"/>
        <w:jc w:val="both"/>
        <w:outlineLvl w:val="0"/>
        <w:rPr>
          <w:rFonts w:ascii="Times New Roman" w:eastAsia="Times New Roman" w:hAnsi="Times New Roman" w:cs="Times New Roman"/>
          <w:b/>
          <w:lang w:eastAsia="ru-RU"/>
        </w:rPr>
      </w:pP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8.1.</w:t>
      </w:r>
      <w:r w:rsidRPr="00E7708B">
        <w:rPr>
          <w:rFonts w:ascii="Times New Roman" w:eastAsia="Times New Roman" w:hAnsi="Times New Roman" w:cs="Times New Roman"/>
          <w:lang w:eastAsia="ru-RU"/>
        </w:rPr>
        <w:tab/>
        <w:t>Договор может быть расторгнут:</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по соглашению Сторон;</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по решению суда;</w:t>
      </w:r>
    </w:p>
    <w:p w:rsidR="00E7708B" w:rsidRPr="00E7708B" w:rsidRDefault="00E7708B" w:rsidP="00E7708B">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в одностороннем порядке в соответствии с гражданским законодательством.</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8.2.</w:t>
      </w:r>
      <w:r w:rsidRPr="00E7708B">
        <w:rPr>
          <w:rFonts w:ascii="Times New Roman" w:eastAsia="Times New Roman" w:hAnsi="Times New Roman" w:cs="Times New Roman"/>
          <w:lang w:eastAsia="ru-RU"/>
        </w:rPr>
        <w:tab/>
        <w:t xml:space="preserve">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w:t>
      </w:r>
      <w:r w:rsidRPr="00E7708B">
        <w:rPr>
          <w:rFonts w:ascii="Times New Roman" w:eastAsia="Times New Roman" w:hAnsi="Times New Roman" w:cs="Times New Roman"/>
          <w:lang w:eastAsia="ru-RU"/>
        </w:rPr>
        <w:lastRenderedPageBreak/>
        <w:t>с даты его получения.</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8.3.</w:t>
      </w:r>
      <w:r w:rsidRPr="00E7708B">
        <w:rPr>
          <w:rFonts w:ascii="Times New Roman" w:eastAsia="Times New Roman" w:hAnsi="Times New Roman" w:cs="Times New Roman"/>
          <w:lang w:eastAsia="ru-RU"/>
        </w:rPr>
        <w:tab/>
        <w:t>Расторжение Договора производится Сторонами путем подписания соответствующего соглашения о расторжении.</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8.4.</w:t>
      </w:r>
      <w:r w:rsidRPr="00E7708B">
        <w:rPr>
          <w:rFonts w:ascii="Times New Roman" w:eastAsia="Times New Roman" w:hAnsi="Times New Roman" w:cs="Times New Roman"/>
          <w:lang w:eastAsia="ru-RU"/>
        </w:rPr>
        <w:tab/>
        <w:t>В случае расторжения Договора по инициативе любой из Сторон Стороны производят сверку расчетов, которой подтверждается объем товаров, переданных Поставщиком.</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tabs>
          <w:tab w:val="left" w:pos="709"/>
        </w:tabs>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9.</w:t>
      </w:r>
      <w:r w:rsidRPr="00E7708B">
        <w:rPr>
          <w:rFonts w:ascii="Times New Roman" w:eastAsia="Times New Roman" w:hAnsi="Times New Roman" w:cs="Times New Roman"/>
          <w:b/>
          <w:lang w:eastAsia="ru-RU"/>
        </w:rPr>
        <w:tab/>
        <w:t>Обстоятельства непреодолимой силы</w:t>
      </w:r>
    </w:p>
    <w:p w:rsidR="00E7708B" w:rsidRPr="00E7708B" w:rsidRDefault="00E7708B" w:rsidP="00E7708B">
      <w:pPr>
        <w:widowControl w:val="0"/>
        <w:tabs>
          <w:tab w:val="left" w:pos="1560"/>
        </w:tabs>
        <w:autoSpaceDE w:val="0"/>
        <w:autoSpaceDN w:val="0"/>
        <w:adjustRightInd w:val="0"/>
        <w:spacing w:after="0" w:line="240" w:lineRule="auto"/>
        <w:ind w:firstLine="720"/>
        <w:jc w:val="both"/>
        <w:outlineLvl w:val="0"/>
        <w:rPr>
          <w:rFonts w:ascii="Times New Roman" w:eastAsia="Times New Roman" w:hAnsi="Times New Roman" w:cs="Times New Roman"/>
          <w:b/>
          <w:lang w:eastAsia="ru-RU"/>
        </w:rPr>
      </w:pP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9.1.</w:t>
      </w:r>
      <w:r w:rsidRPr="00E7708B">
        <w:rPr>
          <w:rFonts w:ascii="Times New Roman" w:eastAsia="Times New Roman" w:hAnsi="Times New Roman" w:cs="Times New Roman"/>
          <w:lang w:eastAsia="ru-RU"/>
        </w:rPr>
        <w:tab/>
        <w:t>Стороны освобождаются от ответственности за полное или частичное неисполнение своих обязательств по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подтвержденных в установленном законодательством Российской Федерации порядке, которые возникли после заключения Договора и непосредственно повлияли на исполнение Сторонами своих обязательств, а также обстоятельств, которые Стороны были не в состоянии предвидеть и предотвратить.</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9.2.</w:t>
      </w:r>
      <w:r w:rsidRPr="00E7708B">
        <w:rPr>
          <w:rFonts w:ascii="Times New Roman" w:eastAsia="Times New Roman" w:hAnsi="Times New Roman" w:cs="Times New Roman"/>
          <w:lang w:eastAsia="ru-RU"/>
        </w:rPr>
        <w:tab/>
        <w:t>При наступлении таких обстоятельств срок исполнения обязательств по Договору отодвигается соразмерно времени действия данных обстоятельств постольку, поскольку эти обстоятельства значительно влияют на исполнение Договора в срок.</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9.3.</w:t>
      </w:r>
      <w:r w:rsidRPr="00E7708B">
        <w:rPr>
          <w:rFonts w:ascii="Times New Roman" w:eastAsia="Times New Roman" w:hAnsi="Times New Roman" w:cs="Times New Roman"/>
          <w:lang w:eastAsia="ru-RU"/>
        </w:rPr>
        <w:tab/>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9.4.</w:t>
      </w:r>
      <w:r w:rsidRPr="00E7708B">
        <w:rPr>
          <w:rFonts w:ascii="Times New Roman" w:eastAsia="Times New Roman" w:hAnsi="Times New Roman" w:cs="Times New Roman"/>
          <w:lang w:eastAsia="ru-RU"/>
        </w:rPr>
        <w:tab/>
        <w:t xml:space="preserve">Если обстоятельства, указанные в </w:t>
      </w:r>
      <w:hyperlink w:anchor="Par234" w:history="1">
        <w:r w:rsidRPr="00E7708B">
          <w:rPr>
            <w:rFonts w:ascii="Times New Roman" w:eastAsia="Times New Roman" w:hAnsi="Times New Roman" w:cs="Times New Roman"/>
            <w:lang w:eastAsia="ru-RU"/>
          </w:rPr>
          <w:t>пункте 9.1</w:t>
        </w:r>
      </w:hyperlink>
      <w:r w:rsidRPr="00E7708B">
        <w:rPr>
          <w:rFonts w:ascii="Times New Roman" w:eastAsia="Times New Roman" w:hAnsi="Times New Roman" w:cs="Times New Roman"/>
          <w:lang w:eastAsia="ru-RU"/>
        </w:rPr>
        <w:t xml:space="preserve"> Договора, будут длиться более 2 (двух) календарных месяцев с даты соответствующего уведомления, каждая из Сторон вправе требовать расторжения Договора без требования возмещения убытков, понесенных в связи с наступлением таких обстоятельств.</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tabs>
          <w:tab w:val="left" w:pos="709"/>
        </w:tabs>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11.</w:t>
      </w:r>
      <w:r w:rsidRPr="00E7708B">
        <w:rPr>
          <w:rFonts w:ascii="Times New Roman" w:eastAsia="Times New Roman" w:hAnsi="Times New Roman" w:cs="Times New Roman"/>
          <w:b/>
          <w:lang w:eastAsia="ru-RU"/>
        </w:rPr>
        <w:tab/>
        <w:t>Порядок урегулирования споров</w:t>
      </w:r>
    </w:p>
    <w:p w:rsidR="00E7708B" w:rsidRPr="00E7708B" w:rsidRDefault="00E7708B" w:rsidP="00E7708B">
      <w:pPr>
        <w:widowControl w:val="0"/>
        <w:tabs>
          <w:tab w:val="left" w:pos="1560"/>
        </w:tabs>
        <w:autoSpaceDE w:val="0"/>
        <w:autoSpaceDN w:val="0"/>
        <w:adjustRightInd w:val="0"/>
        <w:spacing w:after="0" w:line="240" w:lineRule="auto"/>
        <w:ind w:firstLine="720"/>
        <w:jc w:val="both"/>
        <w:outlineLvl w:val="0"/>
        <w:rPr>
          <w:rFonts w:ascii="Times New Roman" w:eastAsia="Times New Roman" w:hAnsi="Times New Roman" w:cs="Times New Roman"/>
          <w:b/>
          <w:lang w:eastAsia="ru-RU"/>
        </w:rPr>
      </w:pP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10.1.</w:t>
      </w:r>
      <w:r w:rsidRPr="00E7708B">
        <w:rPr>
          <w:rFonts w:ascii="Times New Roman" w:eastAsia="Times New Roman" w:hAnsi="Times New Roman" w:cs="Times New Roman"/>
          <w:lang w:eastAsia="ru-RU"/>
        </w:rPr>
        <w:tab/>
        <w:t>В случае возникновения любых противоречий, претензий и разногласий, а также споров, связанных с исполнением Договора, Стороны предпринимают усилия для урегулирования таких противоречий, претензий и разногласий в добровольном порядке с оформлением совместного протокола урегулирования споров.</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10.2.</w:t>
      </w:r>
      <w:r w:rsidRPr="00E7708B">
        <w:rPr>
          <w:rFonts w:ascii="Times New Roman" w:eastAsia="Times New Roman" w:hAnsi="Times New Roman" w:cs="Times New Roman"/>
          <w:lang w:eastAsia="ru-RU"/>
        </w:rPr>
        <w:tab/>
        <w:t>Все достигнутые договоренности Стороны оформляют в виде дополнительных соглашений, подписанных Сторонами и скрепленных печатями.</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10.3.</w:t>
      </w:r>
      <w:r w:rsidRPr="00E7708B">
        <w:rPr>
          <w:rFonts w:ascii="Times New Roman" w:eastAsia="Times New Roman" w:hAnsi="Times New Roman" w:cs="Times New Roman"/>
          <w:lang w:eastAsia="ru-RU"/>
        </w:rPr>
        <w:tab/>
        <w:t>До передачи спора на разрешение арбитражного суда Стороны принимают меры к его урегулированию в претензионном порядке.</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10.3.1.</w:t>
      </w:r>
      <w:r w:rsidRPr="00E7708B">
        <w:rPr>
          <w:rFonts w:ascii="Times New Roman" w:eastAsia="Times New Roman" w:hAnsi="Times New Roman" w:cs="Times New Roman"/>
          <w:lang w:eastAsia="ru-RU"/>
        </w:rPr>
        <w:tab/>
        <w:t xml:space="preserve"> Претензия должна быть направлена другой Стороне в письменном виде. По полученной претензии Сторона должна дать письменный ответ по существу в срок не позднее 15 (пятнадцати) календарных дней с даты ее получения. Оставление претензии без ответа в установленный срок означает признание требований претензии.</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10.3.2.</w:t>
      </w:r>
      <w:r w:rsidRPr="00E7708B">
        <w:rPr>
          <w:rFonts w:ascii="Times New Roman" w:eastAsia="Times New Roman" w:hAnsi="Times New Roman" w:cs="Times New Roman"/>
          <w:lang w:eastAsia="ru-RU"/>
        </w:rPr>
        <w:tab/>
        <w:t xml:space="preserve"> Если претензионные требования подлежат денежной оценке, в претензии указывается </w:t>
      </w:r>
      <w:proofErr w:type="spellStart"/>
      <w:r w:rsidRPr="00E7708B">
        <w:rPr>
          <w:rFonts w:ascii="Times New Roman" w:eastAsia="Times New Roman" w:hAnsi="Times New Roman" w:cs="Times New Roman"/>
          <w:lang w:eastAsia="ru-RU"/>
        </w:rPr>
        <w:t>истребуемая</w:t>
      </w:r>
      <w:proofErr w:type="spellEnd"/>
      <w:r w:rsidRPr="00E7708B">
        <w:rPr>
          <w:rFonts w:ascii="Times New Roman" w:eastAsia="Times New Roman" w:hAnsi="Times New Roman" w:cs="Times New Roman"/>
          <w:lang w:eastAsia="ru-RU"/>
        </w:rPr>
        <w:t xml:space="preserve"> сумма и ее полный и обоснованный расчет.</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10.3.3.</w:t>
      </w:r>
      <w:r w:rsidRPr="00E7708B">
        <w:rPr>
          <w:rFonts w:ascii="Times New Roman" w:eastAsia="Times New Roman" w:hAnsi="Times New Roman" w:cs="Times New Roman"/>
          <w:lang w:eastAsia="ru-RU"/>
        </w:rPr>
        <w:tab/>
        <w:t xml:space="preserve"> 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10.4.</w:t>
      </w:r>
      <w:r w:rsidRPr="00E7708B">
        <w:rPr>
          <w:rFonts w:ascii="Times New Roman" w:eastAsia="Times New Roman" w:hAnsi="Times New Roman" w:cs="Times New Roman"/>
          <w:lang w:eastAsia="ru-RU"/>
        </w:rPr>
        <w:tab/>
        <w:t xml:space="preserve">В случае невыполнения Сторонами своих обязательств и </w:t>
      </w:r>
      <w:proofErr w:type="spellStart"/>
      <w:r w:rsidRPr="00E7708B">
        <w:rPr>
          <w:rFonts w:ascii="Times New Roman" w:eastAsia="Times New Roman" w:hAnsi="Times New Roman" w:cs="Times New Roman"/>
          <w:lang w:eastAsia="ru-RU"/>
        </w:rPr>
        <w:t>недостижения</w:t>
      </w:r>
      <w:proofErr w:type="spellEnd"/>
      <w:r w:rsidRPr="00E7708B">
        <w:rPr>
          <w:rFonts w:ascii="Times New Roman" w:eastAsia="Times New Roman" w:hAnsi="Times New Roman" w:cs="Times New Roman"/>
          <w:lang w:eastAsia="ru-RU"/>
        </w:rPr>
        <w:t xml:space="preserve"> взаимного согласия споры по Договору разрешаются в Арбитражном суде Московской области.</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tabs>
          <w:tab w:val="left" w:pos="709"/>
        </w:tabs>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11.</w:t>
      </w:r>
      <w:r w:rsidRPr="00E7708B">
        <w:rPr>
          <w:rFonts w:ascii="Times New Roman" w:eastAsia="Times New Roman" w:hAnsi="Times New Roman" w:cs="Times New Roman"/>
          <w:b/>
          <w:lang w:eastAsia="ru-RU"/>
        </w:rPr>
        <w:tab/>
        <w:t>Срок действия, порядок изменения Договора</w:t>
      </w:r>
    </w:p>
    <w:p w:rsidR="00E7708B" w:rsidRPr="00E7708B" w:rsidRDefault="00E7708B" w:rsidP="00E7708B">
      <w:pPr>
        <w:widowControl w:val="0"/>
        <w:tabs>
          <w:tab w:val="left" w:pos="1560"/>
        </w:tabs>
        <w:autoSpaceDE w:val="0"/>
        <w:autoSpaceDN w:val="0"/>
        <w:adjustRightInd w:val="0"/>
        <w:spacing w:after="0" w:line="240" w:lineRule="auto"/>
        <w:ind w:firstLine="720"/>
        <w:jc w:val="both"/>
        <w:outlineLvl w:val="0"/>
        <w:rPr>
          <w:rFonts w:ascii="Times New Roman" w:eastAsia="Times New Roman" w:hAnsi="Times New Roman" w:cs="Times New Roman"/>
          <w:b/>
          <w:lang w:eastAsia="ru-RU"/>
        </w:rPr>
      </w:pP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11.1.</w:t>
      </w:r>
      <w:r w:rsidRPr="00E7708B">
        <w:rPr>
          <w:rFonts w:ascii="Times New Roman" w:eastAsia="Times New Roman" w:hAnsi="Times New Roman" w:cs="Times New Roman"/>
          <w:lang w:eastAsia="ru-RU"/>
        </w:rPr>
        <w:tab/>
        <w:t xml:space="preserve">Договор вступает в силу с момента его подписания Сторонами, т.е. с «___» __________2017 г.   и действует по «31» декабря 2017 г. </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11.2. Окончание срока действия настоящего Договора не освобождает Стороны от исполнения принятых на себя обязательств.</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11.3.</w:t>
      </w:r>
      <w:r w:rsidRPr="00E7708B">
        <w:rPr>
          <w:rFonts w:ascii="Times New Roman" w:eastAsia="Times New Roman" w:hAnsi="Times New Roman" w:cs="Times New Roman"/>
          <w:lang w:eastAsia="ru-RU"/>
        </w:rPr>
        <w:tab/>
        <w:t xml:space="preserve">Договор должен быть зарегистрирован Заказчиком в Реестре договоров. </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11.4.</w:t>
      </w:r>
      <w:r w:rsidRPr="00E7708B">
        <w:rPr>
          <w:rFonts w:ascii="Times New Roman" w:eastAsia="Times New Roman" w:hAnsi="Times New Roman" w:cs="Times New Roman"/>
          <w:lang w:eastAsia="ru-RU"/>
        </w:rPr>
        <w:tab/>
        <w:t xml:space="preserve">Любые изменения и дополнения к настоящему Договору, не противоречащие </w:t>
      </w:r>
      <w:r w:rsidRPr="00E7708B">
        <w:rPr>
          <w:rFonts w:ascii="Times New Roman" w:eastAsia="Times New Roman" w:hAnsi="Times New Roman" w:cs="Times New Roman"/>
          <w:lang w:eastAsia="ru-RU"/>
        </w:rPr>
        <w:lastRenderedPageBreak/>
        <w:t>законодательству Российской Федерации, оформляются дополнительным соглашением Сторон в письменной форме и подлежат регистрации в Реестре договоров. Соответствующие изменения должны быть зарегистрированы Заказчиком в указанном реестре договоров в течение 3 (трех) дней со дня их подписания обеими Сторонами.</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p>
    <w:p w:rsidR="00E7708B" w:rsidRPr="00E7708B" w:rsidRDefault="00E7708B" w:rsidP="00E7708B">
      <w:pPr>
        <w:widowControl w:val="0"/>
        <w:tabs>
          <w:tab w:val="left" w:pos="709"/>
        </w:tabs>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12.</w:t>
      </w:r>
      <w:r w:rsidRPr="00E7708B">
        <w:rPr>
          <w:rFonts w:ascii="Times New Roman" w:eastAsia="Times New Roman" w:hAnsi="Times New Roman" w:cs="Times New Roman"/>
          <w:b/>
          <w:lang w:eastAsia="ru-RU"/>
        </w:rPr>
        <w:tab/>
        <w:t>Прочие условия</w:t>
      </w:r>
    </w:p>
    <w:p w:rsidR="00E7708B" w:rsidRPr="00E7708B" w:rsidRDefault="00E7708B" w:rsidP="00E7708B">
      <w:pPr>
        <w:widowControl w:val="0"/>
        <w:tabs>
          <w:tab w:val="left" w:pos="1560"/>
        </w:tabs>
        <w:autoSpaceDE w:val="0"/>
        <w:autoSpaceDN w:val="0"/>
        <w:adjustRightInd w:val="0"/>
        <w:spacing w:after="0" w:line="240" w:lineRule="auto"/>
        <w:ind w:firstLine="720"/>
        <w:jc w:val="both"/>
        <w:outlineLvl w:val="0"/>
        <w:rPr>
          <w:rFonts w:ascii="Times New Roman" w:eastAsia="Times New Roman" w:hAnsi="Times New Roman" w:cs="Times New Roman"/>
          <w:b/>
          <w:lang w:eastAsia="ru-RU"/>
        </w:rPr>
      </w:pP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12.1.</w:t>
      </w:r>
      <w:r w:rsidRPr="00E7708B">
        <w:rPr>
          <w:rFonts w:ascii="Times New Roman" w:eastAsia="Times New Roman" w:hAnsi="Times New Roman" w:cs="Times New Roman"/>
          <w:lang w:eastAsia="ru-RU"/>
        </w:rPr>
        <w:tab/>
        <w:t xml:space="preserve">Все уведомления Сторон, связанные с исполнением Договора, направляются в письменной форме по почте заказным письмом по почтовому адресу Стороны, указанному в </w:t>
      </w:r>
      <w:hyperlink w:anchor="Par267" w:history="1">
        <w:r w:rsidRPr="00E7708B">
          <w:rPr>
            <w:rFonts w:ascii="Times New Roman" w:eastAsia="Times New Roman" w:hAnsi="Times New Roman" w:cs="Times New Roman"/>
            <w:lang w:eastAsia="ru-RU"/>
          </w:rPr>
          <w:t>разделе</w:t>
        </w:r>
      </w:hyperlink>
      <w:r w:rsidRPr="00E7708B">
        <w:rPr>
          <w:rFonts w:ascii="Times New Roman" w:eastAsia="Times New Roman" w:hAnsi="Times New Roman" w:cs="Times New Roman"/>
          <w:lang w:eastAsia="ru-RU"/>
        </w:rPr>
        <w:t xml:space="preserve"> 13 Договора, или с использованием факсимильной связи, электронной почты с последующим предоставлением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E7708B" w:rsidRPr="00E7708B" w:rsidRDefault="00E7708B" w:rsidP="00E7708B">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12.2.</w:t>
      </w:r>
      <w:r w:rsidRPr="00E7708B">
        <w:rPr>
          <w:rFonts w:ascii="Times New Roman" w:eastAsia="Times New Roman" w:hAnsi="Times New Roman" w:cs="Times New Roman"/>
          <w:lang w:eastAsia="ru-RU"/>
        </w:rPr>
        <w:tab/>
        <w:t xml:space="preserve"> Договор заключен в электронной форме в порядке, предусмотренном </w:t>
      </w:r>
      <w:hyperlink r:id="rId17" w:history="1">
        <w:r w:rsidRPr="00E7708B">
          <w:rPr>
            <w:rFonts w:ascii="Times New Roman" w:eastAsia="Times New Roman" w:hAnsi="Times New Roman" w:cs="Times New Roman"/>
            <w:lang w:eastAsia="ru-RU"/>
          </w:rPr>
          <w:t xml:space="preserve">статьей </w:t>
        </w:r>
      </w:hyperlink>
      <w:r w:rsidRPr="00E7708B">
        <w:rPr>
          <w:rFonts w:ascii="Times New Roman" w:eastAsia="Times New Roman" w:hAnsi="Times New Roman" w:cs="Times New Roman"/>
          <w:lang w:eastAsia="ru-RU"/>
        </w:rPr>
        <w:t>34 Федерального закона № 223-ФЗ.</w:t>
      </w:r>
      <w:r w:rsidRPr="00E7708B" w:rsidDel="000A050E">
        <w:rPr>
          <w:rFonts w:ascii="Times New Roman" w:eastAsia="Times New Roman" w:hAnsi="Times New Roman" w:cs="Times New Roman"/>
          <w:lang w:eastAsia="ru-RU"/>
        </w:rPr>
        <w:t xml:space="preserve"> </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12.3.</w:t>
      </w:r>
      <w:r w:rsidRPr="00E7708B">
        <w:rPr>
          <w:rFonts w:ascii="Times New Roman" w:eastAsia="Times New Roman" w:hAnsi="Times New Roman" w:cs="Times New Roman"/>
          <w:lang w:eastAsia="ru-RU"/>
        </w:rPr>
        <w:tab/>
        <w:t>Во всем, что не предусмотрено Договором, Стороны руководствуются законодательством Российской Федерации.</w:t>
      </w:r>
    </w:p>
    <w:p w:rsidR="00497FB7"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12.4.</w:t>
      </w:r>
      <w:r w:rsidRPr="00E7708B">
        <w:rPr>
          <w:rFonts w:ascii="Times New Roman" w:eastAsia="Times New Roman" w:hAnsi="Times New Roman" w:cs="Times New Roman"/>
          <w:lang w:eastAsia="ru-RU"/>
        </w:rPr>
        <w:tab/>
        <w:t>Неотъемлемой частью Договора являются приложение № 1 «Техническое задание»,</w:t>
      </w:r>
      <w:r w:rsidR="00497FB7">
        <w:rPr>
          <w:rFonts w:ascii="Times New Roman" w:eastAsia="Times New Roman" w:hAnsi="Times New Roman" w:cs="Times New Roman"/>
          <w:lang w:eastAsia="ru-RU"/>
        </w:rPr>
        <w:t xml:space="preserve"> приложение № 2 «Спецификация».</w:t>
      </w:r>
    </w:p>
    <w:p w:rsidR="00E7708B" w:rsidRPr="00E7708B" w:rsidRDefault="00E7708B" w:rsidP="00E7708B">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12.5.</w:t>
      </w:r>
      <w:r w:rsidRPr="00E7708B">
        <w:rPr>
          <w:rFonts w:ascii="Times New Roman" w:eastAsia="Times New Roman" w:hAnsi="Times New Roman" w:cs="Times New Roman"/>
          <w:lang w:eastAsia="ru-RU"/>
        </w:rPr>
        <w:tab/>
        <w:t>Выполнение в полном объеме обязательств, предусмотренных Договором, Заказчиком и Поставщиком является основанием для регистрации сведений об исполнении Договора в Реестре договоров в порядке, предусмотренном федеральным законодательством.</w:t>
      </w:r>
    </w:p>
    <w:p w:rsidR="00E7708B" w:rsidRPr="00E7708B" w:rsidRDefault="00E7708B" w:rsidP="00E7708B">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center"/>
        <w:outlineLvl w:val="0"/>
        <w:rPr>
          <w:rFonts w:ascii="Times New Roman" w:eastAsia="Times New Roman" w:hAnsi="Times New Roman" w:cs="Times New Roman"/>
          <w:b/>
          <w:lang w:eastAsia="ru-RU"/>
        </w:rPr>
      </w:pPr>
      <w:r w:rsidRPr="00E7708B">
        <w:rPr>
          <w:rFonts w:ascii="Times New Roman" w:eastAsia="Times New Roman" w:hAnsi="Times New Roman" w:cs="Times New Roman"/>
          <w:b/>
          <w:lang w:eastAsia="ru-RU"/>
        </w:rPr>
        <w:t>13.</w:t>
      </w:r>
      <w:r w:rsidRPr="00E7708B">
        <w:rPr>
          <w:rFonts w:ascii="Times New Roman" w:eastAsia="Times New Roman" w:hAnsi="Times New Roman" w:cs="Times New Roman"/>
          <w:b/>
          <w:lang w:eastAsia="ru-RU"/>
        </w:rPr>
        <w:tab/>
        <w:t>Адреса, реквизиты и подписи Сторон</w:t>
      </w:r>
    </w:p>
    <w:p w:rsidR="00E7708B" w:rsidRPr="00E7708B" w:rsidRDefault="00E7708B" w:rsidP="00E7708B">
      <w:pPr>
        <w:widowControl w:val="0"/>
        <w:autoSpaceDE w:val="0"/>
        <w:autoSpaceDN w:val="0"/>
        <w:adjustRightInd w:val="0"/>
        <w:spacing w:after="0" w:line="240" w:lineRule="auto"/>
        <w:jc w:val="center"/>
        <w:outlineLvl w:val="0"/>
        <w:rPr>
          <w:rFonts w:ascii="Times New Roman" w:eastAsia="Times New Roman" w:hAnsi="Times New Roman" w:cs="Times New Roman"/>
          <w:b/>
          <w:lang w:eastAsia="ru-RU"/>
        </w:rPr>
      </w:pPr>
    </w:p>
    <w:tbl>
      <w:tblPr>
        <w:tblW w:w="9639" w:type="dxa"/>
        <w:tblLook w:val="0000" w:firstRow="0" w:lastRow="0" w:firstColumn="0" w:lastColumn="0" w:noHBand="0" w:noVBand="0"/>
      </w:tblPr>
      <w:tblGrid>
        <w:gridCol w:w="5040"/>
        <w:gridCol w:w="4599"/>
      </w:tblGrid>
      <w:tr w:rsidR="00E7708B" w:rsidRPr="00E7708B" w:rsidTr="00A935E4">
        <w:tc>
          <w:tcPr>
            <w:tcW w:w="5040" w:type="dxa"/>
            <w:shd w:val="clear" w:color="auto" w:fill="auto"/>
          </w:tcPr>
          <w:p w:rsidR="00E7708B" w:rsidRPr="00E7708B" w:rsidRDefault="00E7708B" w:rsidP="00E7708B">
            <w:pPr>
              <w:spacing w:after="0" w:line="240" w:lineRule="auto"/>
              <w:rPr>
                <w:rFonts w:ascii="Times New Roman" w:eastAsia="Times New Roman" w:hAnsi="Times New Roman" w:cs="Times New Roman"/>
                <w:bCs/>
                <w:color w:val="000000"/>
                <w:spacing w:val="-6"/>
                <w:lang w:eastAsia="ru-RU"/>
              </w:rPr>
            </w:pPr>
            <w:r w:rsidRPr="00E7708B">
              <w:rPr>
                <w:rFonts w:ascii="Times New Roman" w:eastAsia="Times New Roman" w:hAnsi="Times New Roman" w:cs="Times New Roman"/>
                <w:bCs/>
                <w:lang w:eastAsia="ru-RU"/>
              </w:rPr>
              <w:t xml:space="preserve">ЗАКАЗЧИК: </w:t>
            </w:r>
          </w:p>
        </w:tc>
        <w:tc>
          <w:tcPr>
            <w:tcW w:w="4599" w:type="dxa"/>
            <w:shd w:val="clear" w:color="auto" w:fill="auto"/>
          </w:tcPr>
          <w:p w:rsidR="00E7708B" w:rsidRPr="00E7708B" w:rsidRDefault="00E7708B" w:rsidP="00E7708B">
            <w:pPr>
              <w:spacing w:after="0" w:line="240" w:lineRule="auto"/>
              <w:rPr>
                <w:rFonts w:ascii="Times New Roman" w:eastAsia="Times New Roman" w:hAnsi="Times New Roman" w:cs="Times New Roman"/>
                <w:bCs/>
                <w:lang w:eastAsia="ru-RU"/>
              </w:rPr>
            </w:pPr>
            <w:r w:rsidRPr="00E7708B">
              <w:rPr>
                <w:rFonts w:ascii="Times New Roman" w:eastAsia="Times New Roman" w:hAnsi="Times New Roman" w:cs="Times New Roman"/>
                <w:bCs/>
                <w:lang w:eastAsia="ru-RU"/>
              </w:rPr>
              <w:t>ПОСТАВЩИК:</w:t>
            </w:r>
          </w:p>
        </w:tc>
      </w:tr>
      <w:tr w:rsidR="00E7708B" w:rsidRPr="00E7708B" w:rsidTr="00A935E4">
        <w:tc>
          <w:tcPr>
            <w:tcW w:w="5040" w:type="dxa"/>
            <w:shd w:val="clear" w:color="auto" w:fill="auto"/>
          </w:tcPr>
          <w:p w:rsidR="00E7708B" w:rsidRPr="00E7708B" w:rsidRDefault="00E7708B" w:rsidP="00E7708B">
            <w:pPr>
              <w:spacing w:after="0" w:line="240" w:lineRule="auto"/>
              <w:rPr>
                <w:rFonts w:ascii="Times New Roman" w:eastAsia="Times New Roman" w:hAnsi="Times New Roman" w:cs="Times New Roman"/>
                <w:color w:val="000000"/>
                <w:spacing w:val="-6"/>
                <w:lang w:eastAsia="ru-RU"/>
              </w:rPr>
            </w:pPr>
            <w:r w:rsidRPr="00E7708B">
              <w:rPr>
                <w:rFonts w:ascii="Times New Roman" w:eastAsia="Times New Roman" w:hAnsi="Times New Roman" w:cs="Times New Roman"/>
                <w:color w:val="000000"/>
                <w:spacing w:val="-6"/>
                <w:lang w:eastAsia="ru-RU"/>
              </w:rPr>
              <w:t>Почтовый адрес:</w:t>
            </w:r>
          </w:p>
          <w:p w:rsidR="00E7708B" w:rsidRPr="00E7708B" w:rsidRDefault="00E7708B" w:rsidP="00E7708B">
            <w:pPr>
              <w:spacing w:after="0" w:line="240" w:lineRule="auto"/>
              <w:rPr>
                <w:rFonts w:ascii="Times New Roman" w:eastAsia="Times New Roman" w:hAnsi="Times New Roman" w:cs="Times New Roman"/>
                <w:lang w:eastAsia="ru-RU"/>
              </w:rPr>
            </w:pPr>
            <w:r w:rsidRPr="00E7708B">
              <w:rPr>
                <w:rFonts w:ascii="Times New Roman" w:eastAsia="Times New Roman" w:hAnsi="Times New Roman" w:cs="Times New Roman"/>
                <w:color w:val="000000"/>
                <w:spacing w:val="-6"/>
                <w:lang w:eastAsia="ru-RU"/>
              </w:rPr>
              <w:t>Юридический адрес:</w:t>
            </w:r>
          </w:p>
        </w:tc>
        <w:tc>
          <w:tcPr>
            <w:tcW w:w="4599" w:type="dxa"/>
            <w:shd w:val="clear" w:color="auto" w:fill="auto"/>
          </w:tcPr>
          <w:p w:rsidR="00E7708B" w:rsidRPr="00E7708B" w:rsidRDefault="00E7708B" w:rsidP="00E7708B">
            <w:pPr>
              <w:spacing w:after="0" w:line="240" w:lineRule="auto"/>
              <w:rPr>
                <w:rFonts w:ascii="Times New Roman" w:eastAsia="Times New Roman" w:hAnsi="Times New Roman" w:cs="Times New Roman"/>
                <w:color w:val="000000"/>
                <w:spacing w:val="-6"/>
                <w:lang w:eastAsia="ru-RU"/>
              </w:rPr>
            </w:pPr>
            <w:r w:rsidRPr="00E7708B">
              <w:rPr>
                <w:rFonts w:ascii="Times New Roman" w:eastAsia="Times New Roman" w:hAnsi="Times New Roman" w:cs="Times New Roman"/>
                <w:color w:val="000000"/>
                <w:spacing w:val="-6"/>
                <w:lang w:eastAsia="ru-RU"/>
              </w:rPr>
              <w:t>Почтовый адрес:</w:t>
            </w:r>
          </w:p>
          <w:p w:rsidR="00E7708B" w:rsidRPr="00E7708B" w:rsidRDefault="00E7708B" w:rsidP="00E7708B">
            <w:pPr>
              <w:spacing w:after="0" w:line="240" w:lineRule="auto"/>
              <w:rPr>
                <w:rFonts w:ascii="Times New Roman" w:eastAsia="Times New Roman" w:hAnsi="Times New Roman" w:cs="Times New Roman"/>
                <w:color w:val="000000"/>
                <w:spacing w:val="-6"/>
                <w:lang w:eastAsia="ru-RU"/>
              </w:rPr>
            </w:pPr>
            <w:r w:rsidRPr="00E7708B">
              <w:rPr>
                <w:rFonts w:ascii="Times New Roman" w:eastAsia="Times New Roman" w:hAnsi="Times New Roman" w:cs="Times New Roman"/>
                <w:color w:val="000000"/>
                <w:spacing w:val="-6"/>
                <w:lang w:eastAsia="ru-RU"/>
              </w:rPr>
              <w:t>Юридический адрес:</w:t>
            </w:r>
          </w:p>
        </w:tc>
      </w:tr>
      <w:tr w:rsidR="00E7708B" w:rsidRPr="00E7708B" w:rsidTr="00A935E4">
        <w:tc>
          <w:tcPr>
            <w:tcW w:w="5040" w:type="dxa"/>
            <w:shd w:val="clear" w:color="auto" w:fill="auto"/>
          </w:tcPr>
          <w:p w:rsidR="00E7708B" w:rsidRPr="00E7708B" w:rsidRDefault="00E7708B" w:rsidP="00E7708B">
            <w:pPr>
              <w:spacing w:after="0" w:line="240" w:lineRule="auto"/>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Реквизиты:</w:t>
            </w:r>
          </w:p>
          <w:p w:rsidR="00E7708B" w:rsidRPr="00E7708B" w:rsidRDefault="00E7708B" w:rsidP="00E7708B">
            <w:pPr>
              <w:spacing w:after="0" w:line="240" w:lineRule="auto"/>
              <w:rPr>
                <w:rFonts w:ascii="Times New Roman" w:eastAsia="Times New Roman" w:hAnsi="Times New Roman" w:cs="Times New Roman"/>
                <w:lang w:eastAsia="ru-RU"/>
              </w:rPr>
            </w:pPr>
          </w:p>
        </w:tc>
        <w:tc>
          <w:tcPr>
            <w:tcW w:w="4599" w:type="dxa"/>
            <w:shd w:val="clear" w:color="auto" w:fill="auto"/>
          </w:tcPr>
          <w:p w:rsidR="00E7708B" w:rsidRPr="00E7708B" w:rsidRDefault="00E7708B" w:rsidP="00E7708B">
            <w:pPr>
              <w:spacing w:after="0" w:line="240" w:lineRule="auto"/>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Реквизиты:</w:t>
            </w:r>
          </w:p>
        </w:tc>
      </w:tr>
      <w:tr w:rsidR="00E7708B" w:rsidRPr="00E7708B" w:rsidTr="00A935E4">
        <w:tc>
          <w:tcPr>
            <w:tcW w:w="5040" w:type="dxa"/>
            <w:shd w:val="clear" w:color="auto" w:fill="auto"/>
          </w:tcPr>
          <w:p w:rsidR="00E7708B" w:rsidRPr="00E7708B" w:rsidRDefault="00E7708B" w:rsidP="00E7708B">
            <w:pPr>
              <w:tabs>
                <w:tab w:val="left" w:pos="708"/>
                <w:tab w:val="left" w:pos="2140"/>
              </w:tabs>
              <w:spacing w:after="0" w:line="240" w:lineRule="auto"/>
              <w:rPr>
                <w:rFonts w:ascii="Times New Roman" w:eastAsia="Times New Roman" w:hAnsi="Times New Roman" w:cs="Times New Roman"/>
                <w:bCs/>
                <w:iCs/>
                <w:lang w:eastAsia="ru-RU"/>
              </w:rPr>
            </w:pPr>
            <w:r w:rsidRPr="00E7708B">
              <w:rPr>
                <w:rFonts w:ascii="Times New Roman" w:eastAsia="Times New Roman" w:hAnsi="Times New Roman" w:cs="Times New Roman"/>
                <w:bCs/>
                <w:iCs/>
                <w:lang w:eastAsia="ru-RU"/>
              </w:rPr>
              <w:t>Заказчик:</w:t>
            </w:r>
          </w:p>
          <w:p w:rsidR="00E7708B" w:rsidRPr="00E7708B" w:rsidRDefault="00E7708B" w:rsidP="00E7708B">
            <w:pPr>
              <w:tabs>
                <w:tab w:val="left" w:pos="708"/>
                <w:tab w:val="left" w:pos="2140"/>
              </w:tabs>
              <w:spacing w:after="0" w:line="240" w:lineRule="auto"/>
              <w:jc w:val="center"/>
              <w:rPr>
                <w:rFonts w:ascii="Times New Roman" w:eastAsia="Times New Roman" w:hAnsi="Times New Roman" w:cs="Times New Roman"/>
                <w:bCs/>
                <w:iCs/>
                <w:lang w:eastAsia="ru-RU"/>
              </w:rPr>
            </w:pPr>
          </w:p>
          <w:p w:rsidR="00E7708B" w:rsidRPr="00E7708B" w:rsidRDefault="00E7708B" w:rsidP="00E7708B">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rPr>
                <w:rFonts w:ascii="Times New Roman" w:eastAsia="Times New Roman" w:hAnsi="Times New Roman" w:cs="Times New Roman"/>
                <w:color w:val="000000"/>
                <w:lang w:eastAsia="ru-RU"/>
              </w:rPr>
            </w:pPr>
            <w:r w:rsidRPr="00E7708B">
              <w:rPr>
                <w:rFonts w:ascii="Times New Roman" w:eastAsia="Times New Roman" w:hAnsi="Times New Roman" w:cs="Times New Roman"/>
                <w:color w:val="000000"/>
                <w:lang w:eastAsia="ru-RU"/>
              </w:rPr>
              <w:t>______________ (________________)</w:t>
            </w:r>
          </w:p>
          <w:p w:rsidR="00E7708B" w:rsidRPr="00E7708B" w:rsidRDefault="00E7708B" w:rsidP="00E7708B">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rPr>
                <w:rFonts w:ascii="Times New Roman" w:eastAsia="Times New Roman" w:hAnsi="Times New Roman" w:cs="Times New Roman"/>
                <w:color w:val="000000"/>
                <w:spacing w:val="-6"/>
                <w:lang w:eastAsia="ru-RU"/>
              </w:rPr>
            </w:pPr>
            <w:r w:rsidRPr="00E7708B">
              <w:rPr>
                <w:rFonts w:ascii="Times New Roman" w:eastAsia="Times New Roman" w:hAnsi="Times New Roman" w:cs="Times New Roman"/>
                <w:color w:val="000000"/>
                <w:lang w:eastAsia="ru-RU"/>
              </w:rPr>
              <w:t>М.П.</w:t>
            </w:r>
          </w:p>
        </w:tc>
        <w:tc>
          <w:tcPr>
            <w:tcW w:w="4599" w:type="dxa"/>
            <w:shd w:val="clear" w:color="auto" w:fill="auto"/>
          </w:tcPr>
          <w:p w:rsidR="00E7708B" w:rsidRPr="00E7708B" w:rsidRDefault="00E7708B" w:rsidP="00E7708B">
            <w:pPr>
              <w:tabs>
                <w:tab w:val="left" w:pos="708"/>
                <w:tab w:val="left" w:pos="2140"/>
              </w:tabs>
              <w:spacing w:after="0" w:line="240" w:lineRule="auto"/>
              <w:rPr>
                <w:rFonts w:ascii="Times New Roman" w:eastAsia="Times New Roman" w:hAnsi="Times New Roman" w:cs="Times New Roman"/>
                <w:bCs/>
                <w:color w:val="000000"/>
                <w:lang w:eastAsia="ru-RU"/>
              </w:rPr>
            </w:pPr>
            <w:r w:rsidRPr="00E7708B">
              <w:rPr>
                <w:rFonts w:ascii="Times New Roman" w:eastAsia="Times New Roman" w:hAnsi="Times New Roman" w:cs="Times New Roman"/>
                <w:bCs/>
                <w:iCs/>
                <w:lang w:eastAsia="ru-RU"/>
              </w:rPr>
              <w:t>Поставщик</w:t>
            </w:r>
            <w:r w:rsidRPr="00E7708B">
              <w:rPr>
                <w:rFonts w:ascii="Times New Roman" w:eastAsia="Times New Roman" w:hAnsi="Times New Roman" w:cs="Times New Roman"/>
                <w:bCs/>
                <w:color w:val="000000"/>
                <w:lang w:eastAsia="ru-RU"/>
              </w:rPr>
              <w:t>:</w:t>
            </w:r>
          </w:p>
          <w:p w:rsidR="00E7708B" w:rsidRPr="00E7708B" w:rsidRDefault="00E7708B" w:rsidP="00E7708B">
            <w:pPr>
              <w:tabs>
                <w:tab w:val="left" w:pos="708"/>
                <w:tab w:val="left" w:pos="2140"/>
              </w:tabs>
              <w:spacing w:after="0" w:line="240" w:lineRule="auto"/>
              <w:jc w:val="center"/>
              <w:rPr>
                <w:rFonts w:ascii="Times New Roman" w:eastAsia="Times New Roman" w:hAnsi="Times New Roman" w:cs="Times New Roman"/>
                <w:bCs/>
                <w:color w:val="000000"/>
                <w:lang w:eastAsia="ru-RU"/>
              </w:rPr>
            </w:pPr>
          </w:p>
          <w:p w:rsidR="00E7708B" w:rsidRPr="00E7708B" w:rsidRDefault="00E7708B" w:rsidP="00E7708B">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rPr>
                <w:rFonts w:ascii="Times New Roman" w:eastAsia="Times New Roman" w:hAnsi="Times New Roman" w:cs="Times New Roman"/>
                <w:color w:val="000000"/>
                <w:lang w:eastAsia="ru-RU"/>
              </w:rPr>
            </w:pPr>
            <w:r w:rsidRPr="00E7708B">
              <w:rPr>
                <w:rFonts w:ascii="Times New Roman" w:eastAsia="Times New Roman" w:hAnsi="Times New Roman" w:cs="Times New Roman"/>
                <w:color w:val="000000"/>
                <w:lang w:eastAsia="ru-RU"/>
              </w:rPr>
              <w:t>______________ (_______________)</w:t>
            </w:r>
          </w:p>
          <w:p w:rsidR="00E7708B" w:rsidRPr="00E7708B" w:rsidRDefault="00E7708B" w:rsidP="00E7708B">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rPr>
                <w:rFonts w:ascii="Times New Roman" w:eastAsia="Times New Roman" w:hAnsi="Times New Roman" w:cs="Times New Roman"/>
                <w:color w:val="000000"/>
                <w:spacing w:val="-6"/>
                <w:lang w:val="en-US" w:eastAsia="ru-RU"/>
              </w:rPr>
            </w:pPr>
            <w:r w:rsidRPr="00E7708B">
              <w:rPr>
                <w:rFonts w:ascii="Times New Roman" w:eastAsia="Times New Roman" w:hAnsi="Times New Roman" w:cs="Times New Roman"/>
                <w:color w:val="000000"/>
                <w:lang w:eastAsia="ru-RU"/>
              </w:rPr>
              <w:t>М.П.</w:t>
            </w:r>
          </w:p>
        </w:tc>
      </w:tr>
    </w:tbl>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711547" w:rsidRDefault="00711547"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9A229D" w:rsidRPr="00E7708B" w:rsidRDefault="009A229D"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ind w:left="6237"/>
        <w:outlineLvl w:val="0"/>
        <w:rPr>
          <w:rFonts w:ascii="Times New Roman" w:eastAsia="Times New Roman" w:hAnsi="Times New Roman" w:cs="Times New Roman"/>
          <w:lang w:eastAsia="ru-RU"/>
        </w:rPr>
      </w:pPr>
    </w:p>
    <w:p w:rsidR="00A935E4" w:rsidRPr="00256F4B" w:rsidRDefault="00A935E4" w:rsidP="00A935E4">
      <w:pPr>
        <w:widowControl w:val="0"/>
        <w:jc w:val="both"/>
        <w:rPr>
          <w:rStyle w:val="FontStyle43"/>
        </w:rPr>
      </w:pPr>
      <w:r w:rsidRPr="00256F4B">
        <w:rPr>
          <w:rStyle w:val="FontStyle43"/>
        </w:rPr>
        <w:lastRenderedPageBreak/>
        <w:t xml:space="preserve">Раздел </w:t>
      </w:r>
      <w:r w:rsidRPr="00256F4B">
        <w:rPr>
          <w:rStyle w:val="FontStyle43"/>
          <w:lang w:val="en-US"/>
        </w:rPr>
        <w:t>I</w:t>
      </w:r>
      <w:r w:rsidRPr="00256F4B">
        <w:rPr>
          <w:rStyle w:val="FontStyle43"/>
        </w:rPr>
        <w:t xml:space="preserve">V.  </w:t>
      </w:r>
      <w:r w:rsidRPr="00256F4B">
        <w:rPr>
          <w:rStyle w:val="FontStyle43"/>
          <w:sz w:val="24"/>
          <w:szCs w:val="24"/>
        </w:rPr>
        <w:t>ТЕХНИЧЕСКОЕ ЗАДАНИЕ</w:t>
      </w:r>
    </w:p>
    <w:p w:rsidR="00A935E4" w:rsidRPr="00256F4B" w:rsidRDefault="00711547" w:rsidP="00A935E4">
      <w:pPr>
        <w:widowControl w:val="0"/>
        <w:autoSpaceDE w:val="0"/>
        <w:autoSpaceDN w:val="0"/>
        <w:adjustRightInd w:val="0"/>
        <w:spacing w:after="0" w:line="240" w:lineRule="auto"/>
        <w:ind w:left="6237"/>
        <w:outlineLvl w:val="0"/>
        <w:rPr>
          <w:rFonts w:ascii="Times New Roman" w:eastAsia="Times New Roman" w:hAnsi="Times New Roman" w:cs="Times New Roman"/>
          <w:lang w:eastAsia="ru-RU"/>
        </w:rPr>
      </w:pPr>
      <w:r>
        <w:rPr>
          <w:rFonts w:ascii="Times New Roman" w:eastAsia="Times New Roman" w:hAnsi="Times New Roman" w:cs="Times New Roman"/>
          <w:lang w:eastAsia="ru-RU"/>
        </w:rPr>
        <w:t>Приложение № 2</w:t>
      </w:r>
    </w:p>
    <w:p w:rsidR="00A935E4" w:rsidRPr="00256F4B" w:rsidRDefault="00A935E4" w:rsidP="00A935E4">
      <w:pPr>
        <w:widowControl w:val="0"/>
        <w:autoSpaceDE w:val="0"/>
        <w:autoSpaceDN w:val="0"/>
        <w:adjustRightInd w:val="0"/>
        <w:spacing w:after="0" w:line="240" w:lineRule="auto"/>
        <w:ind w:left="6237"/>
        <w:rPr>
          <w:rFonts w:ascii="Times New Roman" w:eastAsia="Times New Roman" w:hAnsi="Times New Roman" w:cs="Times New Roman"/>
          <w:lang w:eastAsia="ru-RU"/>
        </w:rPr>
      </w:pPr>
      <w:r w:rsidRPr="00256F4B">
        <w:rPr>
          <w:rFonts w:ascii="Times New Roman" w:eastAsia="Times New Roman" w:hAnsi="Times New Roman" w:cs="Times New Roman"/>
          <w:lang w:eastAsia="ru-RU"/>
        </w:rPr>
        <w:t xml:space="preserve">к Договору № ___ </w:t>
      </w:r>
    </w:p>
    <w:p w:rsidR="00A935E4" w:rsidRPr="00256F4B" w:rsidRDefault="00A935E4" w:rsidP="00A935E4">
      <w:pPr>
        <w:widowControl w:val="0"/>
        <w:spacing w:after="0"/>
        <w:ind w:left="6096"/>
        <w:rPr>
          <w:rFonts w:ascii="Times New Roman" w:eastAsia="Times New Roman" w:hAnsi="Times New Roman" w:cs="Times New Roman"/>
          <w:lang w:eastAsia="ru-RU"/>
        </w:rPr>
      </w:pPr>
      <w:r w:rsidRPr="00256F4B">
        <w:rPr>
          <w:rFonts w:ascii="Times New Roman" w:eastAsia="Times New Roman" w:hAnsi="Times New Roman" w:cs="Times New Roman"/>
          <w:lang w:eastAsia="ru-RU"/>
        </w:rPr>
        <w:t>от «___» ______ 20__ г.</w:t>
      </w:r>
    </w:p>
    <w:p w:rsidR="00A935E4" w:rsidRPr="00256F4B" w:rsidRDefault="00A935E4" w:rsidP="00A935E4">
      <w:pPr>
        <w:widowControl w:val="0"/>
        <w:spacing w:after="0"/>
        <w:ind w:left="6096"/>
      </w:pPr>
    </w:p>
    <w:p w:rsidR="00A935E4" w:rsidRPr="00256F4B" w:rsidRDefault="00A935E4" w:rsidP="00A935E4">
      <w:pPr>
        <w:spacing w:after="0" w:line="232" w:lineRule="auto"/>
        <w:jc w:val="center"/>
        <w:rPr>
          <w:rFonts w:ascii="Times New Roman" w:eastAsia="Arial Unicode MS" w:hAnsi="Times New Roman" w:cs="Times New Roman"/>
          <w:b/>
          <w:color w:val="000000"/>
          <w:lang w:eastAsia="ru-RU"/>
        </w:rPr>
      </w:pPr>
      <w:r w:rsidRPr="00256F4B">
        <w:rPr>
          <w:rFonts w:ascii="Times New Roman" w:eastAsia="Arial Unicode MS" w:hAnsi="Times New Roman" w:cs="Times New Roman"/>
          <w:b/>
          <w:color w:val="000000"/>
          <w:lang w:eastAsia="ru-RU"/>
        </w:rPr>
        <w:t>ТЕХНИЧЕСКОЕ ЗАДАНИЕ</w:t>
      </w:r>
    </w:p>
    <w:p w:rsidR="00C32B99" w:rsidRPr="00C32B99" w:rsidRDefault="00C32B99" w:rsidP="00C32B99">
      <w:pPr>
        <w:spacing w:after="0" w:line="232" w:lineRule="auto"/>
        <w:jc w:val="center"/>
        <w:rPr>
          <w:rFonts w:ascii="Times New Roman" w:eastAsia="Calibri" w:hAnsi="Times New Roman" w:cs="Times New Roman"/>
          <w:b/>
          <w:sz w:val="24"/>
          <w:szCs w:val="24"/>
          <w:lang w:bidi="en-US"/>
        </w:rPr>
      </w:pPr>
      <w:r w:rsidRPr="00C32B99">
        <w:rPr>
          <w:rFonts w:ascii="Times New Roman" w:eastAsia="Arial Unicode MS" w:hAnsi="Times New Roman" w:cs="Times New Roman"/>
          <w:b/>
          <w:color w:val="000000"/>
          <w:sz w:val="24"/>
          <w:szCs w:val="24"/>
          <w:lang w:eastAsia="ru-RU"/>
        </w:rPr>
        <w:t>на по</w:t>
      </w:r>
      <w:r w:rsidRPr="00C32B99">
        <w:rPr>
          <w:rFonts w:ascii="Times New Roman" w:eastAsia="Calibri" w:hAnsi="Times New Roman" w:cs="Times New Roman"/>
          <w:b/>
          <w:sz w:val="24"/>
          <w:szCs w:val="24"/>
          <w:lang w:bidi="en-US"/>
        </w:rPr>
        <w:t>купку хозяйственных товаров для нужд Муниципального автономного дошкольного образовательного учреждения центр развития ребенка – детский сад № 40 «Журавлик»</w:t>
      </w:r>
    </w:p>
    <w:p w:rsidR="00C32B99" w:rsidRPr="00C32B99" w:rsidRDefault="00C32B99" w:rsidP="00C32B99">
      <w:pPr>
        <w:spacing w:after="0" w:line="232" w:lineRule="auto"/>
        <w:jc w:val="center"/>
        <w:rPr>
          <w:rFonts w:ascii="Times New Roman" w:eastAsia="Arial Unicode MS" w:hAnsi="Times New Roman" w:cs="Times New Roman"/>
          <w:b/>
          <w:color w:val="000000"/>
          <w:lang w:eastAsia="ru-RU"/>
        </w:rPr>
      </w:pPr>
    </w:p>
    <w:p w:rsidR="00C32B99" w:rsidRPr="00C32B99" w:rsidRDefault="00C32B99" w:rsidP="00C32B99">
      <w:pPr>
        <w:spacing w:after="0" w:line="232" w:lineRule="auto"/>
        <w:rPr>
          <w:rFonts w:ascii="Times New Roman" w:eastAsia="Arial Unicode MS" w:hAnsi="Times New Roman" w:cs="Times New Roman"/>
          <w:b/>
          <w:color w:val="000000"/>
          <w:lang w:eastAsia="ru-RU"/>
        </w:rPr>
      </w:pPr>
      <w:r w:rsidRPr="00C32B99">
        <w:rPr>
          <w:rFonts w:ascii="Times New Roman" w:eastAsia="Arial Unicode MS" w:hAnsi="Times New Roman" w:cs="Times New Roman"/>
          <w:b/>
          <w:color w:val="000000"/>
          <w:lang w:eastAsia="ru-RU"/>
        </w:rPr>
        <w:t xml:space="preserve"> Муниципальный объект:</w:t>
      </w:r>
    </w:p>
    <w:p w:rsidR="00C32B99" w:rsidRPr="00C32B99" w:rsidRDefault="00C32B99" w:rsidP="00C32B99">
      <w:pPr>
        <w:spacing w:after="0" w:line="232" w:lineRule="auto"/>
        <w:jc w:val="center"/>
        <w:rPr>
          <w:rFonts w:ascii="Times New Roman" w:eastAsia="Arial Unicode MS" w:hAnsi="Times New Roman" w:cs="Times New Roman"/>
          <w:b/>
          <w:color w:val="000000"/>
          <w:lang w:eastAsia="ru-RU"/>
        </w:rPr>
      </w:pPr>
    </w:p>
    <w:p w:rsidR="00C32B99" w:rsidRPr="00C32B99" w:rsidRDefault="00C32B99" w:rsidP="00C32B99">
      <w:pPr>
        <w:spacing w:after="0" w:line="232" w:lineRule="auto"/>
        <w:rPr>
          <w:rFonts w:ascii="Times New Roman" w:eastAsia="Arial Unicode MS" w:hAnsi="Times New Roman" w:cs="Arial Unicode MS"/>
          <w:color w:val="000000"/>
          <w:lang w:eastAsia="ru-RU"/>
        </w:rPr>
      </w:pPr>
      <w:r w:rsidRPr="00C32B99">
        <w:rPr>
          <w:rFonts w:ascii="Times New Roman" w:eastAsia="Arial Unicode MS" w:hAnsi="Times New Roman" w:cs="Arial Unicode MS"/>
          <w:color w:val="000000"/>
          <w:lang w:eastAsia="ru-RU"/>
        </w:rPr>
        <w:t>Муниципальное автономное дошкольное образовательное учреждение центр развития ребенка – детский сад № 40 «Журавлик»</w:t>
      </w:r>
    </w:p>
    <w:p w:rsidR="00C32B99" w:rsidRPr="00C32B99" w:rsidRDefault="00C32B99" w:rsidP="00C32B99">
      <w:pPr>
        <w:spacing w:after="0" w:line="240" w:lineRule="auto"/>
        <w:jc w:val="both"/>
        <w:rPr>
          <w:rFonts w:ascii="Times New Roman" w:eastAsia="Arial Unicode MS" w:hAnsi="Times New Roman" w:cs="Arial Unicode MS"/>
          <w:color w:val="000000"/>
          <w:lang w:eastAsia="ru-RU"/>
        </w:rPr>
      </w:pPr>
      <w:r w:rsidRPr="00C32B99">
        <w:rPr>
          <w:rFonts w:ascii="Times New Roman" w:eastAsia="Arial Unicode MS" w:hAnsi="Times New Roman" w:cs="Arial Unicode MS"/>
          <w:color w:val="000000"/>
          <w:lang w:eastAsia="ru-RU"/>
        </w:rPr>
        <w:t>140209, Московская область, г. Воскресенск, ул. Зелинского, д. 16</w:t>
      </w:r>
    </w:p>
    <w:p w:rsidR="00C32B99" w:rsidRPr="00C32B99" w:rsidRDefault="00C32B99" w:rsidP="00C32B99">
      <w:pPr>
        <w:spacing w:after="0" w:line="232" w:lineRule="auto"/>
        <w:rPr>
          <w:rFonts w:ascii="Times New Roman" w:eastAsia="Arial Unicode MS" w:hAnsi="Times New Roman" w:cs="Times New Roman"/>
          <w:b/>
          <w:color w:val="000000"/>
          <w:lang w:eastAsia="ru-RU"/>
        </w:rPr>
      </w:pPr>
    </w:p>
    <w:p w:rsidR="00C32B99" w:rsidRPr="00C32B99" w:rsidRDefault="00C32B99" w:rsidP="00C32B99">
      <w:pPr>
        <w:numPr>
          <w:ilvl w:val="0"/>
          <w:numId w:val="26"/>
        </w:numPr>
        <w:spacing w:after="0" w:line="240" w:lineRule="auto"/>
        <w:contextualSpacing/>
        <w:jc w:val="center"/>
        <w:rPr>
          <w:rFonts w:ascii="Times New Roman" w:eastAsia="Arial Unicode MS" w:hAnsi="Times New Roman" w:cs="Times New Roman"/>
          <w:b/>
          <w:bCs/>
          <w:color w:val="000000"/>
          <w:lang w:eastAsia="ru-RU"/>
        </w:rPr>
      </w:pPr>
      <w:r w:rsidRPr="00C32B99">
        <w:rPr>
          <w:rFonts w:ascii="Times New Roman" w:eastAsia="Arial Unicode MS" w:hAnsi="Times New Roman" w:cs="Times New Roman"/>
          <w:b/>
          <w:bCs/>
          <w:color w:val="000000"/>
          <w:lang w:eastAsia="ru-RU"/>
        </w:rPr>
        <w:t>Общие положения</w:t>
      </w:r>
    </w:p>
    <w:p w:rsidR="00C32B99" w:rsidRPr="00C32B99" w:rsidRDefault="00C32B99" w:rsidP="00C32B99">
      <w:pPr>
        <w:numPr>
          <w:ilvl w:val="1"/>
          <w:numId w:val="28"/>
        </w:numPr>
        <w:spacing w:after="0" w:line="240" w:lineRule="auto"/>
        <w:contextualSpacing/>
        <w:jc w:val="both"/>
        <w:rPr>
          <w:rFonts w:ascii="Times New Roman" w:eastAsia="Arial Unicode MS" w:hAnsi="Times New Roman" w:cs="Times New Roman"/>
          <w:color w:val="000000"/>
          <w:lang w:eastAsia="ru-RU"/>
        </w:rPr>
      </w:pPr>
      <w:r w:rsidRPr="00C32B99">
        <w:rPr>
          <w:rFonts w:ascii="Times New Roman" w:eastAsia="Arial Unicode MS" w:hAnsi="Times New Roman" w:cs="Times New Roman"/>
          <w:color w:val="000000"/>
          <w:lang w:eastAsia="ru-RU"/>
        </w:rPr>
        <w:t xml:space="preserve"> Приобретение хозяйственных товаров Поставщик выполняет за счет собственных средств и поставляет товар  в соответствии с условиями договора.</w:t>
      </w:r>
    </w:p>
    <w:p w:rsidR="00C32B99" w:rsidRDefault="00C32B99" w:rsidP="00C32B99">
      <w:pPr>
        <w:widowControl w:val="0"/>
        <w:numPr>
          <w:ilvl w:val="1"/>
          <w:numId w:val="28"/>
        </w:numPr>
        <w:autoSpaceDE w:val="0"/>
        <w:autoSpaceDN w:val="0"/>
        <w:adjustRightInd w:val="0"/>
        <w:spacing w:after="0" w:line="240" w:lineRule="auto"/>
        <w:jc w:val="both"/>
        <w:rPr>
          <w:rFonts w:ascii="Times New Roman" w:eastAsia="Arial Unicode MS" w:hAnsi="Times New Roman" w:cs="Times New Roman"/>
          <w:color w:val="000000"/>
          <w:lang w:eastAsia="ru-RU"/>
        </w:rPr>
      </w:pPr>
      <w:r w:rsidRPr="00C32B99">
        <w:rPr>
          <w:rFonts w:ascii="Times New Roman" w:eastAsia="Arial Unicode MS" w:hAnsi="Times New Roman" w:cs="Times New Roman"/>
          <w:color w:val="000000"/>
          <w:lang w:eastAsia="ru-RU"/>
        </w:rPr>
        <w:t xml:space="preserve"> Срок поставки товара и предоставление счета, счета-фактуры; товарной накладной или универсального передаточного документа – в течение 20 рабочих дней с  момента подписания Договора.</w:t>
      </w:r>
    </w:p>
    <w:p w:rsidR="00C32B99" w:rsidRDefault="00C32B99" w:rsidP="00C32B99">
      <w:pPr>
        <w:widowControl w:val="0"/>
        <w:autoSpaceDE w:val="0"/>
        <w:autoSpaceDN w:val="0"/>
        <w:adjustRightInd w:val="0"/>
        <w:spacing w:after="0" w:line="240" w:lineRule="auto"/>
        <w:jc w:val="both"/>
        <w:rPr>
          <w:rFonts w:ascii="Times New Roman" w:eastAsia="Arial Unicode MS" w:hAnsi="Times New Roman" w:cs="Times New Roman"/>
          <w:color w:val="000000"/>
          <w:lang w:eastAsia="ru-RU"/>
        </w:rPr>
      </w:pPr>
    </w:p>
    <w:tbl>
      <w:tblPr>
        <w:tblW w:w="0" w:type="auto"/>
        <w:tblCellSpacing w:w="15" w:type="dxa"/>
        <w:tblLook w:val="04A0" w:firstRow="1" w:lastRow="0" w:firstColumn="1" w:lastColumn="0" w:noHBand="0" w:noVBand="1"/>
      </w:tblPr>
      <w:tblGrid>
        <w:gridCol w:w="9727"/>
      </w:tblGrid>
      <w:tr w:rsidR="00C32B99" w:rsidRPr="00C32B99" w:rsidTr="00E82CDD">
        <w:trPr>
          <w:tblCellSpacing w:w="15" w:type="dxa"/>
        </w:trPr>
        <w:tc>
          <w:tcPr>
            <w:tcW w:w="0" w:type="auto"/>
            <w:tcMar>
              <w:top w:w="15" w:type="dxa"/>
              <w:left w:w="15" w:type="dxa"/>
              <w:bottom w:w="15" w:type="dxa"/>
              <w:right w:w="15" w:type="dxa"/>
            </w:tcMar>
            <w:hideMark/>
          </w:tcPr>
          <w:p w:rsidR="00C32B99" w:rsidRPr="00C32B99" w:rsidRDefault="00C32B99" w:rsidP="00C32B99">
            <w:pPr>
              <w:pStyle w:val="a4"/>
              <w:numPr>
                <w:ilvl w:val="0"/>
                <w:numId w:val="28"/>
              </w:numPr>
              <w:spacing w:before="100" w:beforeAutospacing="1" w:after="100" w:afterAutospacing="1" w:line="240" w:lineRule="auto"/>
              <w:rPr>
                <w:rFonts w:ascii="Times New Roman" w:eastAsia="Times New Roman" w:hAnsi="Times New Roman" w:cs="Times New Roman"/>
                <w:b/>
                <w:bCs/>
                <w:sz w:val="24"/>
                <w:szCs w:val="24"/>
                <w:lang w:val="ru-RU" w:eastAsia="ru-RU"/>
              </w:rPr>
            </w:pPr>
            <w:r w:rsidRPr="00C32B99">
              <w:rPr>
                <w:rFonts w:ascii="Times New Roman" w:eastAsia="Times New Roman" w:hAnsi="Times New Roman" w:cs="Times New Roman"/>
                <w:b/>
                <w:bCs/>
                <w:sz w:val="24"/>
                <w:szCs w:val="24"/>
                <w:lang w:val="ru-RU" w:eastAsia="ru-RU"/>
              </w:rPr>
              <w:t>Требования к товару, упаковке товара, его безопасности и гарантии:</w:t>
            </w:r>
          </w:p>
        </w:tc>
      </w:tr>
      <w:tr w:rsidR="00C32B99" w:rsidRPr="00C32B99" w:rsidTr="00E82CDD">
        <w:trPr>
          <w:tblCellSpacing w:w="15" w:type="dxa"/>
        </w:trPr>
        <w:tc>
          <w:tcPr>
            <w:tcW w:w="0" w:type="auto"/>
            <w:tcMar>
              <w:top w:w="15" w:type="dxa"/>
              <w:left w:w="15" w:type="dxa"/>
              <w:bottom w:w="15" w:type="dxa"/>
              <w:right w:w="15" w:type="dxa"/>
            </w:tcMar>
            <w:hideMark/>
          </w:tcPr>
          <w:p w:rsidR="00C32B99" w:rsidRPr="00C32B99" w:rsidRDefault="00C32B99" w:rsidP="00C32B99">
            <w:pPr>
              <w:suppressAutoHyphens/>
              <w:spacing w:after="0"/>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32B99">
              <w:rPr>
                <w:rFonts w:ascii="Times New Roman" w:eastAsia="Times New Roman" w:hAnsi="Times New Roman" w:cs="Times New Roman"/>
                <w:sz w:val="24"/>
                <w:szCs w:val="24"/>
                <w:lang w:eastAsia="ru-RU"/>
              </w:rPr>
              <w:t xml:space="preserve">.1.  Поставляемый товар </w:t>
            </w:r>
            <w:r w:rsidRPr="00C32B99">
              <w:rPr>
                <w:rFonts w:ascii="Times New Roman" w:eastAsia="Times New Roman" w:hAnsi="Times New Roman" w:cs="Times New Roman"/>
                <w:color w:val="000000"/>
                <w:sz w:val="24"/>
                <w:szCs w:val="24"/>
                <w:lang w:eastAsia="ru-RU"/>
              </w:rPr>
              <w:t xml:space="preserve">должен быть новым </w:t>
            </w:r>
            <w:r w:rsidRPr="00C32B99">
              <w:rPr>
                <w:rFonts w:ascii="Times New Roman" w:eastAsia="Times New Roman" w:hAnsi="Times New Roman" w:cs="Times New Roman"/>
                <w:sz w:val="24"/>
                <w:szCs w:val="24"/>
                <w:lang w:eastAsia="ru-RU"/>
              </w:rPr>
              <w:t xml:space="preserve">(товаром, который не был в употреблении, не проходил ремонт, в том числе восстановление, замену составных частей, восстановление потребительских свойств), </w:t>
            </w:r>
            <w:r w:rsidRPr="00C32B99">
              <w:rPr>
                <w:rFonts w:ascii="Times New Roman" w:eastAsia="Times New Roman" w:hAnsi="Times New Roman" w:cs="Times New Roman"/>
                <w:color w:val="000000"/>
                <w:sz w:val="24"/>
                <w:szCs w:val="24"/>
                <w:lang w:eastAsia="ru-RU"/>
              </w:rPr>
              <w:t>сертифицированным и упакованным надлежащим образом, способным предотвратить повреждение или порчу во время перевозки, у</w:t>
            </w:r>
            <w:r w:rsidRPr="00C32B99">
              <w:rPr>
                <w:rFonts w:ascii="Times New Roman" w:eastAsia="Times New Roman" w:hAnsi="Times New Roman" w:cs="Times New Roman"/>
                <w:sz w:val="24"/>
                <w:szCs w:val="24"/>
                <w:lang w:eastAsia="ru-RU"/>
              </w:rPr>
              <w:t xml:space="preserve">паковка должна обеспечивать высокий уровень сохранности при погрузке-разгрузке, транспортировке и хранении и простоту учета. Упаковка (тара) продукции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продукции (опись, упаковочные ярлыки или листы). Маркировка на таре должна соответствовать действующим стандартам. Обязательно наличие упаковки производителя. </w:t>
            </w:r>
          </w:p>
        </w:tc>
      </w:tr>
      <w:tr w:rsidR="00C32B99" w:rsidRPr="00C32B99" w:rsidTr="00E82CDD">
        <w:trPr>
          <w:tblCellSpacing w:w="15" w:type="dxa"/>
        </w:trPr>
        <w:tc>
          <w:tcPr>
            <w:tcW w:w="0" w:type="auto"/>
            <w:tcMar>
              <w:top w:w="15" w:type="dxa"/>
              <w:left w:w="15" w:type="dxa"/>
              <w:bottom w:w="15" w:type="dxa"/>
              <w:right w:w="15" w:type="dxa"/>
            </w:tcMar>
            <w:hideMark/>
          </w:tcPr>
          <w:p w:rsidR="00C32B99" w:rsidRPr="00C32B99" w:rsidRDefault="00C32B99" w:rsidP="00C32B99">
            <w:pPr>
              <w:spacing w:before="100" w:beforeAutospacing="1" w:after="100" w:afterAutospacing="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32B99">
              <w:rPr>
                <w:rFonts w:ascii="Times New Roman" w:eastAsia="Times New Roman" w:hAnsi="Times New Roman" w:cs="Times New Roman"/>
                <w:sz w:val="24"/>
                <w:szCs w:val="24"/>
                <w:lang w:eastAsia="ru-RU"/>
              </w:rPr>
              <w:t xml:space="preserve">.2. Товар должен отвечать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если такие требования предъявляются действующим законодательством Российской Федерации (сертификаты соответствия, паспорта на русском языке).                </w:t>
            </w:r>
          </w:p>
        </w:tc>
      </w:tr>
    </w:tbl>
    <w:p w:rsidR="00C32B99" w:rsidRPr="00C32B99" w:rsidRDefault="00C32B99" w:rsidP="00C32B99">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32B99">
        <w:rPr>
          <w:rFonts w:ascii="Times New Roman" w:eastAsia="Times New Roman" w:hAnsi="Times New Roman" w:cs="Times New Roman"/>
          <w:sz w:val="24"/>
          <w:szCs w:val="24"/>
          <w:lang w:eastAsia="ru-RU"/>
        </w:rPr>
        <w:t>.3.Поставляемый Поставщиком товар должен иметь остаточный срок годности от срока годности определенного производителем (изготовителем) товара не менее 1 года 10 месяцев, если срок годности товара определенный производителем составляет от 3 лет до 2 лет, и  остаточный срок годности поставляемого товара, имеющего срок годности от производителя 1 год, должен быть не менее 11 месяцев</w:t>
      </w:r>
    </w:p>
    <w:p w:rsidR="00C32B99" w:rsidRPr="00C32B99" w:rsidRDefault="00C32B99" w:rsidP="00C32B99">
      <w:pPr>
        <w:suppressAutoHyphens/>
        <w:spacing w:after="0"/>
        <w:contextualSpacing/>
        <w:jc w:val="both"/>
        <w:rPr>
          <w:rFonts w:ascii="Times New Roman" w:eastAsia="Times New Roman" w:hAnsi="Times New Roman" w:cs="Times New Roman"/>
          <w:sz w:val="24"/>
          <w:szCs w:val="24"/>
          <w:lang w:eastAsia="ru-RU"/>
        </w:rPr>
      </w:pPr>
    </w:p>
    <w:p w:rsidR="00C32B99" w:rsidRPr="00C32B99" w:rsidRDefault="00C32B99" w:rsidP="00C32B99">
      <w:pPr>
        <w:pStyle w:val="a4"/>
        <w:numPr>
          <w:ilvl w:val="1"/>
          <w:numId w:val="28"/>
        </w:numPr>
        <w:suppressAutoHyphens/>
        <w:spacing w:after="0" w:line="240" w:lineRule="auto"/>
        <w:jc w:val="both"/>
        <w:rPr>
          <w:rFonts w:ascii="Times New Roman" w:eastAsia="Times New Roman" w:hAnsi="Times New Roman" w:cs="Times New Roman"/>
          <w:b/>
          <w:sz w:val="24"/>
          <w:szCs w:val="24"/>
          <w:lang w:val="ru-RU" w:eastAsia="ru-RU"/>
        </w:rPr>
      </w:pPr>
      <w:r w:rsidRPr="00C32B99">
        <w:rPr>
          <w:rFonts w:ascii="Times New Roman" w:eastAsia="Times New Roman" w:hAnsi="Times New Roman" w:cs="Times New Roman"/>
          <w:b/>
          <w:sz w:val="24"/>
          <w:szCs w:val="24"/>
          <w:lang w:val="ru-RU" w:eastAsia="ru-RU"/>
        </w:rPr>
        <w:t xml:space="preserve">Требования к условиям хранения, транспортировки и поставки продукции. </w:t>
      </w:r>
    </w:p>
    <w:p w:rsidR="00C32B99" w:rsidRPr="00C32B99" w:rsidRDefault="00C32B99" w:rsidP="00C32B99">
      <w:pPr>
        <w:suppressAutoHyphens/>
        <w:spacing w:after="0"/>
        <w:ind w:left="360"/>
        <w:contextualSpacing/>
        <w:jc w:val="both"/>
        <w:rPr>
          <w:rFonts w:ascii="Times New Roman" w:eastAsia="Times New Roman" w:hAnsi="Times New Roman" w:cs="Times New Roman"/>
          <w:b/>
          <w:sz w:val="24"/>
          <w:szCs w:val="24"/>
          <w:lang w:eastAsia="ru-RU"/>
        </w:rPr>
      </w:pPr>
    </w:p>
    <w:p w:rsidR="00C32B99" w:rsidRPr="00C32B99" w:rsidRDefault="00C32B99" w:rsidP="00C32B99">
      <w:pPr>
        <w:tabs>
          <w:tab w:val="left" w:pos="720"/>
        </w:tabs>
        <w:suppressAutoHyphens/>
        <w:autoSpaceDE w:val="0"/>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32B99">
        <w:rPr>
          <w:rFonts w:ascii="Times New Roman" w:eastAsia="Times New Roman" w:hAnsi="Times New Roman" w:cs="Times New Roman"/>
          <w:sz w:val="24"/>
          <w:szCs w:val="24"/>
          <w:lang w:eastAsia="ru-RU"/>
        </w:rPr>
        <w:t xml:space="preserve">.1.1. Поставщик своими силами должен обеспечить погрузку/разгрузку поставленного товара, включая работы с применением грузоподъемных средств. Стоимость упаковки, погрузочно-разгрузочных работ, транспортные расходы, расходы по уборке и вывозу </w:t>
      </w:r>
      <w:r w:rsidRPr="00C32B99">
        <w:rPr>
          <w:rFonts w:ascii="Times New Roman" w:eastAsia="Times New Roman" w:hAnsi="Times New Roman" w:cs="Times New Roman"/>
          <w:sz w:val="24"/>
          <w:szCs w:val="24"/>
          <w:lang w:eastAsia="ru-RU"/>
        </w:rPr>
        <w:lastRenderedPageBreak/>
        <w:t>упаковочного материала (кроме индивидуального), таможенному оформлению и страхованию, включены в цену договора.</w:t>
      </w:r>
    </w:p>
    <w:p w:rsidR="00C32B99" w:rsidRPr="00C32B99" w:rsidRDefault="00C32B99" w:rsidP="00C32B99">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32B99">
        <w:rPr>
          <w:rFonts w:ascii="Times New Roman" w:eastAsia="Times New Roman" w:hAnsi="Times New Roman" w:cs="Times New Roman"/>
          <w:sz w:val="24"/>
          <w:szCs w:val="24"/>
          <w:lang w:eastAsia="ru-RU"/>
        </w:rPr>
        <w:t xml:space="preserve">.1.2.При передаче товара Поставщик должен предоставить сертификаты соответствия и (или) сертификаты качества, декларации о соответствии, а также другие документы, согласно установленным Госстандартом РФ требованиям. </w:t>
      </w:r>
    </w:p>
    <w:p w:rsidR="00C32B99" w:rsidRPr="00C32B99" w:rsidRDefault="00C32B99" w:rsidP="00C32B99">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32B99">
        <w:rPr>
          <w:rFonts w:ascii="Times New Roman" w:eastAsia="Times New Roman" w:hAnsi="Times New Roman" w:cs="Times New Roman"/>
          <w:sz w:val="24"/>
          <w:szCs w:val="24"/>
          <w:lang w:eastAsia="ru-RU"/>
        </w:rPr>
        <w:t xml:space="preserve">.1.3. Замена некачественных товаров на аналогичные качественные товары должна быть произведена в течении 3 дней со дня поставки. </w:t>
      </w:r>
    </w:p>
    <w:p w:rsidR="00C32B99" w:rsidRPr="00C32B99" w:rsidRDefault="00C32B99" w:rsidP="00C32B99">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32B99">
        <w:rPr>
          <w:rFonts w:ascii="Times New Roman" w:eastAsia="Times New Roman" w:hAnsi="Times New Roman" w:cs="Times New Roman"/>
          <w:sz w:val="24"/>
          <w:szCs w:val="24"/>
          <w:lang w:eastAsia="ru-RU"/>
        </w:rPr>
        <w:t>.1.4. При нарушении сроков поставки и в случае поставки товаров не соответствующих требованиям Технической части предусматриваются штрафные санкции.</w:t>
      </w:r>
    </w:p>
    <w:p w:rsidR="00C32B99" w:rsidRPr="00C32B99" w:rsidRDefault="00C32B99" w:rsidP="00C32B99">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32B99">
        <w:rPr>
          <w:rFonts w:ascii="Times New Roman" w:eastAsia="Times New Roman" w:hAnsi="Times New Roman" w:cs="Times New Roman"/>
          <w:sz w:val="24"/>
          <w:szCs w:val="24"/>
          <w:lang w:eastAsia="ru-RU"/>
        </w:rPr>
        <w:t>.1.5.Не допускается частичная, неполная поставка или поставка, несоответствующая требованиям документации.</w:t>
      </w:r>
    </w:p>
    <w:p w:rsidR="00C32B99" w:rsidRPr="00C32B99" w:rsidRDefault="00C32B99" w:rsidP="00C32B99">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32B99">
        <w:rPr>
          <w:rFonts w:ascii="Times New Roman" w:eastAsia="Times New Roman" w:hAnsi="Times New Roman" w:cs="Times New Roman"/>
          <w:sz w:val="24"/>
          <w:szCs w:val="24"/>
          <w:lang w:eastAsia="ru-RU"/>
        </w:rPr>
        <w:t>.1.6.Объем поставки по количеству и ассортименту должен производиться в соответствии с техническим заданием и строго по заявкам Заказчика.</w:t>
      </w:r>
    </w:p>
    <w:p w:rsidR="00C32B99" w:rsidRPr="00C32B99" w:rsidRDefault="00C32B99" w:rsidP="00C32B99">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32B99">
        <w:rPr>
          <w:rFonts w:ascii="Times New Roman" w:eastAsia="Times New Roman" w:hAnsi="Times New Roman" w:cs="Times New Roman"/>
          <w:sz w:val="24"/>
          <w:szCs w:val="24"/>
          <w:lang w:eastAsia="ru-RU"/>
        </w:rPr>
        <w:t xml:space="preserve">.1.7. При приемке товара, в случае выявления несоответствия по качеству или количеству  поставщик должен обеспечить явку своего представителя на склад Заказчика в течение четырех часов с момента получения претензии. </w:t>
      </w:r>
    </w:p>
    <w:p w:rsidR="00C32B99" w:rsidRPr="00C32B99" w:rsidRDefault="00C32B99" w:rsidP="00C32B99">
      <w:pPr>
        <w:widowControl w:val="0"/>
        <w:autoSpaceDE w:val="0"/>
        <w:autoSpaceDN w:val="0"/>
        <w:adjustRightInd w:val="0"/>
        <w:spacing w:after="0" w:line="240" w:lineRule="auto"/>
        <w:jc w:val="both"/>
        <w:rPr>
          <w:rFonts w:ascii="Times New Roman" w:eastAsia="Arial Unicode MS" w:hAnsi="Times New Roman" w:cs="Times New Roman"/>
          <w:color w:val="000000"/>
          <w:lang w:eastAsia="ru-RU"/>
        </w:rPr>
      </w:pPr>
    </w:p>
    <w:p w:rsidR="00C32B99" w:rsidRPr="00C32B99" w:rsidRDefault="00C32B99" w:rsidP="00C32B99">
      <w:pPr>
        <w:spacing w:after="0" w:line="240" w:lineRule="auto"/>
        <w:rPr>
          <w:rFonts w:ascii="Arial" w:eastAsia="Times New Roman" w:hAnsi="Arial" w:cs="Arial"/>
          <w:b/>
          <w:sz w:val="24"/>
          <w:szCs w:val="24"/>
          <w:lang w:eastAsia="ru-RU"/>
        </w:rPr>
      </w:pPr>
      <w:r w:rsidRPr="00C32B99">
        <w:rPr>
          <w:rFonts w:ascii="Arial" w:eastAsia="Times New Roman" w:hAnsi="Arial" w:cs="Arial"/>
          <w:b/>
          <w:sz w:val="24"/>
          <w:szCs w:val="24"/>
          <w:lang w:eastAsia="ru-RU"/>
        </w:rPr>
        <w:t>технические характеристики товаров.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6"/>
        <w:gridCol w:w="3621"/>
        <w:gridCol w:w="3828"/>
        <w:gridCol w:w="1417"/>
      </w:tblGrid>
      <w:tr w:rsidR="00C32B99" w:rsidRPr="00C32B99" w:rsidTr="00E82CDD">
        <w:trPr>
          <w:trHeight w:val="421"/>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Наименование</w:t>
            </w:r>
          </w:p>
        </w:tc>
        <w:tc>
          <w:tcPr>
            <w:tcW w:w="3828"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Технические характеристики</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Количество</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Мыло туалетное "Детское", 90 гр., в обертке</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lang w:eastAsia="ru-RU"/>
              </w:rPr>
            </w:pPr>
            <w:r w:rsidRPr="00C32B99">
              <w:rPr>
                <w:rFonts w:ascii="Times New Roman" w:eastAsia="Times New Roman" w:hAnsi="Times New Roman" w:cs="Times New Roman"/>
                <w:b/>
                <w:lang w:eastAsia="ru-RU"/>
              </w:rPr>
              <w:t>ГОСТ 28546-2002</w:t>
            </w:r>
            <w:r w:rsidRPr="00C32B99">
              <w:rPr>
                <w:rFonts w:ascii="Times New Roman" w:eastAsia="Times New Roman" w:hAnsi="Times New Roman" w:cs="Times New Roman"/>
                <w:lang w:eastAsia="ru-RU"/>
              </w:rPr>
              <w:t xml:space="preserve">. </w:t>
            </w:r>
            <w:r w:rsidRPr="00C32B99">
              <w:rPr>
                <w:rFonts w:ascii="Times New Roman" w:eastAsia="Times New Roman" w:hAnsi="Times New Roman" w:cs="Times New Roman"/>
                <w:color w:val="111111"/>
                <w:shd w:val="clear" w:color="auto" w:fill="FFFFFF"/>
                <w:lang w:eastAsia="ru-RU"/>
              </w:rPr>
              <w:t xml:space="preserve">Классическое детское мыло для самых маленьких. Прекрасно очищает и не сушит нежную детскую кожу. Содержит глицерин и норковый жир для смягчения и увлажнения кожи.  Не содержит отдушек и красителей. </w:t>
            </w:r>
            <w:r w:rsidRPr="00C32B99">
              <w:rPr>
                <w:rFonts w:ascii="Times New Roman" w:eastAsia="Times New Roman" w:hAnsi="Times New Roman" w:cs="Times New Roman"/>
                <w:color w:val="111111"/>
                <w:lang w:eastAsia="ru-RU"/>
              </w:rPr>
              <w:t xml:space="preserve">Вес - 90г. </w:t>
            </w:r>
            <w:proofErr w:type="spellStart"/>
            <w:r w:rsidRPr="00C32B99">
              <w:rPr>
                <w:rFonts w:ascii="Times New Roman" w:eastAsia="Times New Roman" w:hAnsi="Times New Roman" w:cs="Times New Roman"/>
                <w:color w:val="111111"/>
                <w:lang w:eastAsia="ru-RU"/>
              </w:rPr>
              <w:t>Гипоаллергенное</w:t>
            </w:r>
            <w:proofErr w:type="spellEnd"/>
            <w:r w:rsidRPr="00C32B99">
              <w:rPr>
                <w:rFonts w:ascii="Times New Roman" w:eastAsia="Times New Roman" w:hAnsi="Times New Roman" w:cs="Times New Roman"/>
                <w:color w:val="111111"/>
                <w:lang w:eastAsia="ru-RU"/>
              </w:rPr>
              <w:t>.</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500 шт.</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2</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Мыло хозяйственное 72%, 200 г</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color w:val="111111"/>
                <w:lang w:eastAsia="ru-RU"/>
              </w:rPr>
            </w:pPr>
            <w:r w:rsidRPr="00C32B99">
              <w:rPr>
                <w:rFonts w:ascii="Times New Roman" w:eastAsia="Times New Roman" w:hAnsi="Times New Roman" w:cs="Times New Roman"/>
                <w:b/>
                <w:color w:val="111111"/>
                <w:lang w:eastAsia="ru-RU"/>
              </w:rPr>
              <w:t>ГОСТ 30266-95.</w:t>
            </w:r>
            <w:r w:rsidRPr="00C32B99">
              <w:rPr>
                <w:rFonts w:ascii="Times New Roman" w:eastAsia="Times New Roman" w:hAnsi="Times New Roman" w:cs="Times New Roman"/>
                <w:color w:val="111111"/>
                <w:lang w:eastAsia="ru-RU"/>
              </w:rPr>
              <w:t xml:space="preserve"> </w:t>
            </w:r>
            <w:r w:rsidRPr="00C32B99">
              <w:rPr>
                <w:rFonts w:ascii="Times New Roman" w:eastAsia="Times New Roman" w:hAnsi="Times New Roman" w:cs="Times New Roman"/>
                <w:color w:val="111111"/>
                <w:shd w:val="clear" w:color="auto" w:fill="FFFFFF"/>
                <w:lang w:eastAsia="ru-RU"/>
              </w:rPr>
              <w:t xml:space="preserve">Натуральный состав и отсутствие отдушек и красителей делают хозяйственное мыло идеальным моющим средством, которое не оказывает вредного воздействия на кожу рук и подходит для стирки детского белья. Мыло обладает антимикробным и антисептическим действием. </w:t>
            </w:r>
            <w:r w:rsidRPr="00C32B99">
              <w:rPr>
                <w:rFonts w:ascii="Times New Roman" w:eastAsia="Times New Roman" w:hAnsi="Times New Roman" w:cs="Times New Roman"/>
                <w:color w:val="111111"/>
                <w:lang w:eastAsia="ru-RU"/>
              </w:rPr>
              <w:t>Вес - 200 г. Содержание жирных кислот - 72%..Поставляется без индивидуальной упаковки.</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500 шт.</w:t>
            </w:r>
          </w:p>
        </w:tc>
      </w:tr>
      <w:tr w:rsidR="00C32B99" w:rsidRPr="00C32B99" w:rsidTr="00E82CDD">
        <w:trPr>
          <w:trHeight w:val="453"/>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3</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Средство для мытья детской посуды 500 мл, УШАСТЫЙ НЯНЬ</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lang w:eastAsia="ru-RU"/>
              </w:rPr>
            </w:pPr>
            <w:r w:rsidRPr="00C32B99">
              <w:rPr>
                <w:rFonts w:ascii="Times New Roman" w:eastAsia="Times New Roman" w:hAnsi="Times New Roman" w:cs="Times New Roman"/>
                <w:b/>
                <w:lang w:eastAsia="ru-RU"/>
              </w:rPr>
              <w:t>ГОСТ Р 51696-2000, ТУ 2383-055-75086864-2007</w:t>
            </w:r>
            <w:r w:rsidRPr="00C32B99">
              <w:rPr>
                <w:rFonts w:ascii="Times New Roman" w:eastAsia="Times New Roman" w:hAnsi="Times New Roman" w:cs="Times New Roman"/>
                <w:lang w:eastAsia="ru-RU"/>
              </w:rPr>
              <w:t xml:space="preserve">. </w:t>
            </w:r>
            <w:r w:rsidRPr="00C32B99">
              <w:rPr>
                <w:rFonts w:ascii="Times New Roman" w:eastAsia="Times New Roman" w:hAnsi="Times New Roman" w:cs="Times New Roman"/>
                <w:color w:val="111111"/>
                <w:shd w:val="clear" w:color="auto" w:fill="FFFFFF"/>
                <w:lang w:eastAsia="ru-RU"/>
              </w:rPr>
              <w:t xml:space="preserve">Специально создан для мытья детской посуды, бутылочек из стекла и пластика, сосок из латекса и силикона, игрушек. Удаляет все загрязнения с посуды даже в холодной воде. Полностью смывается с поверхности посуды. Обладает антибактериальным эффектом. </w:t>
            </w:r>
            <w:r w:rsidRPr="00C32B99">
              <w:rPr>
                <w:rFonts w:ascii="Times New Roman" w:eastAsia="Times New Roman" w:hAnsi="Times New Roman" w:cs="Times New Roman"/>
                <w:color w:val="111111"/>
                <w:lang w:eastAsia="ru-RU"/>
              </w:rPr>
              <w:t>Не раздражает и не сушит кожу рук. Не содержит красителей. Не вызывает аллергических реакций.</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746D82">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 xml:space="preserve">170 </w:t>
            </w:r>
            <w:r w:rsidR="00746D82">
              <w:rPr>
                <w:rFonts w:ascii="Times New Roman" w:eastAsia="Times New Roman" w:hAnsi="Times New Roman" w:cs="Times New Roman"/>
                <w:sz w:val="24"/>
                <w:szCs w:val="24"/>
                <w:lang w:eastAsia="ru-RU"/>
              </w:rPr>
              <w:t>шт.</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4</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Сода кальцинированная, 600 г</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color w:val="111111"/>
                <w:shd w:val="clear" w:color="auto" w:fill="FFFFFF"/>
                <w:lang w:eastAsia="ru-RU"/>
              </w:rPr>
            </w:pPr>
            <w:r w:rsidRPr="00C32B99">
              <w:rPr>
                <w:rFonts w:ascii="Times New Roman" w:eastAsia="Times New Roman" w:hAnsi="Times New Roman" w:cs="Times New Roman"/>
                <w:b/>
                <w:color w:val="111111"/>
                <w:lang w:eastAsia="ru-RU"/>
              </w:rPr>
              <w:t>ГОСТ 5100-85</w:t>
            </w:r>
            <w:r w:rsidRPr="00C32B99">
              <w:rPr>
                <w:rFonts w:ascii="Times New Roman" w:eastAsia="Times New Roman" w:hAnsi="Times New Roman" w:cs="Times New Roman"/>
                <w:color w:val="111111"/>
                <w:lang w:eastAsia="ru-RU"/>
              </w:rPr>
              <w:t xml:space="preserve">. </w:t>
            </w:r>
            <w:r w:rsidRPr="00C32B99">
              <w:rPr>
                <w:rFonts w:ascii="Times New Roman" w:eastAsia="Times New Roman" w:hAnsi="Times New Roman" w:cs="Times New Roman"/>
                <w:color w:val="111111"/>
                <w:shd w:val="clear" w:color="auto" w:fill="FFFFFF"/>
                <w:lang w:eastAsia="ru-RU"/>
              </w:rPr>
              <w:t xml:space="preserve">Применяется для мытья фарфоровой, фаянсовой, эмалированной, керамической посуды, чистки кафеля, раковин, ванн, линолеума, стирки и кипячения, </w:t>
            </w:r>
            <w:r w:rsidRPr="00C32B99">
              <w:rPr>
                <w:rFonts w:ascii="Times New Roman" w:eastAsia="Times New Roman" w:hAnsi="Times New Roman" w:cs="Times New Roman"/>
                <w:color w:val="111111"/>
                <w:shd w:val="clear" w:color="auto" w:fill="FFFFFF"/>
                <w:lang w:eastAsia="ru-RU"/>
              </w:rPr>
              <w:lastRenderedPageBreak/>
              <w:t>замачивания хлопчатобумажных, льняных тканей, смягчения воды и других бытовых нужд.</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lastRenderedPageBreak/>
              <w:t>20 пачек</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lastRenderedPageBreak/>
              <w:t>5</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Сода пищевая, 500 г</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color w:val="111111"/>
                <w:shd w:val="clear" w:color="auto" w:fill="FFFFFF"/>
                <w:lang w:eastAsia="ru-RU"/>
              </w:rPr>
            </w:pPr>
            <w:r w:rsidRPr="00C32B99">
              <w:rPr>
                <w:rFonts w:ascii="Times New Roman" w:eastAsia="Times New Roman" w:hAnsi="Times New Roman" w:cs="Times New Roman"/>
                <w:b/>
                <w:color w:val="111111"/>
                <w:shd w:val="clear" w:color="auto" w:fill="FFFFFF"/>
                <w:lang w:eastAsia="ru-RU"/>
              </w:rPr>
              <w:t>ГОСТ 2156-76.</w:t>
            </w:r>
            <w:r w:rsidRPr="00C32B99">
              <w:rPr>
                <w:rFonts w:ascii="Times New Roman" w:eastAsia="Times New Roman" w:hAnsi="Times New Roman" w:cs="Times New Roman"/>
                <w:color w:val="111111"/>
                <w:shd w:val="clear" w:color="auto" w:fill="FFFFFF"/>
                <w:lang w:eastAsia="ru-RU"/>
              </w:rPr>
              <w:t xml:space="preserve"> Пищевая сода применяется для устранения накипи, чистки плит, кухонной утвари (сковород, кастрюль и т.д.). Также применяется в кулинарии в качестве разрыхлителя при выпечке.</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160 пачек</w:t>
            </w:r>
          </w:p>
        </w:tc>
      </w:tr>
      <w:tr w:rsidR="00C32B99" w:rsidRPr="00C32B99" w:rsidTr="00E82CDD">
        <w:trPr>
          <w:trHeight w:val="1371"/>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6</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Чистящее средство COMET (Комет), 400/475 г, "Лимон", порошок</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color w:val="111111"/>
                <w:shd w:val="clear" w:color="auto" w:fill="FFFFFF"/>
                <w:lang w:eastAsia="ru-RU"/>
              </w:rPr>
            </w:pPr>
            <w:r w:rsidRPr="00C32B99">
              <w:rPr>
                <w:rFonts w:ascii="Times New Roman" w:eastAsia="Times New Roman" w:hAnsi="Times New Roman" w:cs="Times New Roman"/>
                <w:b/>
                <w:color w:val="111111"/>
                <w:shd w:val="clear" w:color="auto" w:fill="FFFFFF"/>
                <w:lang w:eastAsia="ru-RU"/>
              </w:rPr>
              <w:t>Ту2383-074-00204300-98.</w:t>
            </w:r>
            <w:r w:rsidRPr="00C32B99">
              <w:rPr>
                <w:rFonts w:ascii="Times New Roman" w:eastAsia="Times New Roman" w:hAnsi="Times New Roman" w:cs="Times New Roman"/>
                <w:color w:val="111111"/>
                <w:shd w:val="clear" w:color="auto" w:fill="FFFFFF"/>
                <w:lang w:eastAsia="ru-RU"/>
              </w:rPr>
              <w:t xml:space="preserve"> Чистящее средство (порошок) используется для всех видов поверхностей. Очищает как свежие, так и глубоко въевшиеся, застарелые пятна. Убивает 99,9% всех известных бактерий. Обеспечивает бережный контакт с очищаемой поверхностью. Вес 450/475 гр.</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288 банок</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7</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Средство для мытья пола MR. PROPER (Мистер Пропер), 500 мл, "Лимон"</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lang w:eastAsia="ru-RU"/>
              </w:rPr>
            </w:pPr>
            <w:r w:rsidRPr="00C32B99">
              <w:rPr>
                <w:rFonts w:ascii="Times New Roman" w:eastAsia="Times New Roman" w:hAnsi="Times New Roman" w:cs="Times New Roman"/>
                <w:color w:val="000000"/>
                <w:lang w:eastAsia="ru-RU"/>
              </w:rPr>
              <w:t xml:space="preserve">Универсальное моющее средство для всех видов твердых поверхностей. Придает блеск. Не оставляет разводов на таких поверхностях как нержавеющая сталь и кафельная плитка. </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12 бутылок</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8</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Стиральный порошок для всех типов стирки 2,4 кг, УШАСТЫЙ НЯНЬ</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color w:val="111111"/>
                <w:shd w:val="clear" w:color="auto" w:fill="FFFFFF"/>
                <w:lang w:eastAsia="ru-RU"/>
              </w:rPr>
            </w:pPr>
            <w:r w:rsidRPr="00C32B99">
              <w:rPr>
                <w:rFonts w:ascii="Times New Roman" w:eastAsia="Times New Roman" w:hAnsi="Times New Roman" w:cs="Times New Roman"/>
                <w:color w:val="111111"/>
                <w:shd w:val="clear" w:color="auto" w:fill="FFFFFF"/>
                <w:lang w:eastAsia="ru-RU"/>
              </w:rPr>
              <w:t xml:space="preserve">Эффективно и бережно отстирывает детское белье, не вызывая раздражения кожи и аллергии у детей. Не содержит мыла и поэтому легко выполаскивается из ткани. Безопасность порошка подтверждена "РНИИТО им. Р.Р. </w:t>
            </w:r>
            <w:proofErr w:type="spellStart"/>
            <w:r w:rsidRPr="00C32B99">
              <w:rPr>
                <w:rFonts w:ascii="Times New Roman" w:eastAsia="Times New Roman" w:hAnsi="Times New Roman" w:cs="Times New Roman"/>
                <w:color w:val="111111"/>
                <w:shd w:val="clear" w:color="auto" w:fill="FFFFFF"/>
                <w:lang w:eastAsia="ru-RU"/>
              </w:rPr>
              <w:t>Вредена</w:t>
            </w:r>
            <w:proofErr w:type="spellEnd"/>
            <w:r w:rsidRPr="00C32B99">
              <w:rPr>
                <w:rFonts w:ascii="Times New Roman" w:eastAsia="Times New Roman" w:hAnsi="Times New Roman" w:cs="Times New Roman"/>
                <w:color w:val="111111"/>
                <w:shd w:val="clear" w:color="auto" w:fill="FFFFFF"/>
                <w:lang w:eastAsia="ru-RU"/>
              </w:rPr>
              <w:t xml:space="preserve">     </w:t>
            </w:r>
            <w:proofErr w:type="spellStart"/>
            <w:r w:rsidRPr="00C32B99">
              <w:rPr>
                <w:rFonts w:ascii="Times New Roman" w:eastAsia="Times New Roman" w:hAnsi="Times New Roman" w:cs="Times New Roman"/>
                <w:color w:val="111111"/>
                <w:shd w:val="clear" w:color="auto" w:fill="FFFFFF"/>
                <w:lang w:eastAsia="ru-RU"/>
              </w:rPr>
              <w:t>Росмедтехнологий</w:t>
            </w:r>
            <w:proofErr w:type="spellEnd"/>
            <w:r w:rsidRPr="00C32B99">
              <w:rPr>
                <w:rFonts w:ascii="Times New Roman" w:eastAsia="Times New Roman" w:hAnsi="Times New Roman" w:cs="Times New Roman"/>
                <w:color w:val="111111"/>
                <w:shd w:val="clear" w:color="auto" w:fill="FFFFFF"/>
                <w:lang w:eastAsia="ru-RU"/>
              </w:rPr>
              <w:t>". Вес – 2,4 кг</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746D82" w:rsidP="00C32B99">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 шт.</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9</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Салфетки бумажные, 100 шт., 24х24 см, ЛАЙМА, белые, 100% целлюлоза</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lang w:eastAsia="ru-RU"/>
              </w:rPr>
            </w:pPr>
            <w:r w:rsidRPr="00C32B99">
              <w:rPr>
                <w:rFonts w:ascii="Times New Roman" w:eastAsia="Times New Roman" w:hAnsi="Times New Roman" w:cs="Times New Roman"/>
                <w:color w:val="111111"/>
                <w:shd w:val="clear" w:color="auto" w:fill="FFFFFF"/>
                <w:lang w:eastAsia="ru-RU"/>
              </w:rPr>
              <w:t xml:space="preserve">Салфетки из 100% целлюлозы  </w:t>
            </w:r>
            <w:r w:rsidRPr="00C32B99">
              <w:rPr>
                <w:rFonts w:ascii="Times New Roman" w:eastAsia="Times New Roman" w:hAnsi="Times New Roman" w:cs="Times New Roman"/>
                <w:color w:val="111111"/>
                <w:lang w:eastAsia="ru-RU"/>
              </w:rPr>
              <w:t>В упаковке - 100 штук. Размер – 24х24 см. Цвет – белый.</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 xml:space="preserve">156 </w:t>
            </w:r>
            <w:proofErr w:type="spellStart"/>
            <w:r w:rsidRPr="00C32B99">
              <w:rPr>
                <w:rFonts w:ascii="Times New Roman" w:eastAsia="Times New Roman" w:hAnsi="Times New Roman" w:cs="Times New Roman"/>
                <w:sz w:val="24"/>
                <w:szCs w:val="24"/>
                <w:lang w:eastAsia="ru-RU"/>
              </w:rPr>
              <w:t>упак</w:t>
            </w:r>
            <w:proofErr w:type="spellEnd"/>
            <w:r w:rsidRPr="00C32B99">
              <w:rPr>
                <w:rFonts w:ascii="Times New Roman" w:eastAsia="Times New Roman" w:hAnsi="Times New Roman" w:cs="Times New Roman"/>
                <w:sz w:val="24"/>
                <w:szCs w:val="24"/>
                <w:lang w:eastAsia="ru-RU"/>
              </w:rPr>
              <w:t>.</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10</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Бумага туалетная бытовая, 54 м, втулка , люкс.</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lang w:eastAsia="ru-RU"/>
              </w:rPr>
            </w:pPr>
            <w:r w:rsidRPr="00C32B99">
              <w:rPr>
                <w:rFonts w:ascii="Times New Roman" w:eastAsia="Times New Roman" w:hAnsi="Times New Roman" w:cs="Times New Roman"/>
                <w:b/>
                <w:lang w:eastAsia="ru-RU"/>
              </w:rPr>
              <w:t>ГОСТ Р 52354-2005</w:t>
            </w:r>
            <w:r w:rsidRPr="00C32B99">
              <w:rPr>
                <w:rFonts w:ascii="Times New Roman" w:eastAsia="Times New Roman" w:hAnsi="Times New Roman" w:cs="Times New Roman"/>
                <w:lang w:eastAsia="ru-RU"/>
              </w:rPr>
              <w:t xml:space="preserve">. 1-слойная, длина намотки - 54 м. На втулке, люкс. </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480 шт.</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11</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Средство для отбеливания 1000 мл, "Белизна"</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color w:val="111111"/>
                <w:shd w:val="clear" w:color="auto" w:fill="FFFFFF"/>
                <w:lang w:eastAsia="ru-RU"/>
              </w:rPr>
            </w:pPr>
            <w:r w:rsidRPr="00C32B99">
              <w:rPr>
                <w:rFonts w:ascii="Times New Roman" w:eastAsia="Times New Roman" w:hAnsi="Times New Roman" w:cs="Times New Roman"/>
                <w:b/>
                <w:color w:val="111111"/>
                <w:shd w:val="clear" w:color="auto" w:fill="FFFFFF"/>
                <w:lang w:eastAsia="ru-RU"/>
              </w:rPr>
              <w:t>ТУ 2382-016-55093655-2001</w:t>
            </w:r>
            <w:r w:rsidRPr="00C32B99">
              <w:rPr>
                <w:rFonts w:ascii="Times New Roman" w:eastAsia="Times New Roman" w:hAnsi="Times New Roman" w:cs="Times New Roman"/>
                <w:color w:val="111111"/>
                <w:shd w:val="clear" w:color="auto" w:fill="FFFFFF"/>
                <w:lang w:eastAsia="ru-RU"/>
              </w:rPr>
              <w:t>. Предназначено как для отбеливания и удаления пятен с х/б и льняных тканей, так и для дезинфекции посуды, кафеля, ванн, раковин, унитазов и других поверхностей. Растворяет и удаляет загрязнения. Гарантирует отличный результат при применении.</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746D82" w:rsidP="00C32B99">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 шт.</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12</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 xml:space="preserve">Тряпка для мытья пола, полотно </w:t>
            </w:r>
            <w:proofErr w:type="spellStart"/>
            <w:r w:rsidRPr="00C32B99">
              <w:rPr>
                <w:rFonts w:ascii="Times New Roman" w:eastAsia="Times New Roman" w:hAnsi="Times New Roman" w:cs="Times New Roman"/>
                <w:lang w:eastAsia="ru-RU"/>
              </w:rPr>
              <w:t>холсто</w:t>
            </w:r>
            <w:proofErr w:type="spellEnd"/>
            <w:r w:rsidRPr="00C32B99">
              <w:rPr>
                <w:rFonts w:ascii="Times New Roman" w:eastAsia="Times New Roman" w:hAnsi="Times New Roman" w:cs="Times New Roman"/>
                <w:lang w:eastAsia="ru-RU"/>
              </w:rPr>
              <w:t>-прошивное, плотное, 240 г/м2, серое, 0,75х50 м, 100% хлопок, уборка/обтирка/утепление</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color w:val="111111"/>
                <w:shd w:val="clear" w:color="auto" w:fill="FFFFFF"/>
                <w:lang w:eastAsia="ru-RU"/>
              </w:rPr>
            </w:pPr>
            <w:proofErr w:type="spellStart"/>
            <w:r w:rsidRPr="00C32B99">
              <w:rPr>
                <w:rFonts w:ascii="Times New Roman" w:eastAsia="Times New Roman" w:hAnsi="Times New Roman" w:cs="Times New Roman"/>
                <w:lang w:eastAsia="ru-RU"/>
              </w:rPr>
              <w:t>Холсто</w:t>
            </w:r>
            <w:proofErr w:type="spellEnd"/>
            <w:r w:rsidRPr="00C32B99">
              <w:rPr>
                <w:rFonts w:ascii="Times New Roman" w:eastAsia="Times New Roman" w:hAnsi="Times New Roman" w:cs="Times New Roman"/>
                <w:lang w:eastAsia="ru-RU"/>
              </w:rPr>
              <w:t>-прошивное полотно в рулоне для мытья пола, стекол, вытирания пыли и пр.</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2 рулона</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13</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Губки бытовые универсальные "Золушка", комплект 3шт., чистящий слой, профильные, 40х90х70 мм</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color w:val="111111"/>
                <w:shd w:val="clear" w:color="auto" w:fill="FFFFFF"/>
                <w:lang w:eastAsia="ru-RU"/>
              </w:rPr>
            </w:pPr>
            <w:r w:rsidRPr="00C32B99">
              <w:rPr>
                <w:rFonts w:ascii="Times New Roman" w:eastAsia="Times New Roman" w:hAnsi="Times New Roman" w:cs="Times New Roman"/>
                <w:b/>
                <w:color w:val="111111"/>
                <w:shd w:val="clear" w:color="auto" w:fill="FFFFFF"/>
                <w:lang w:eastAsia="ru-RU"/>
              </w:rPr>
              <w:t>ТУ 2293-005-89048005-2011</w:t>
            </w:r>
            <w:r w:rsidRPr="00C32B99">
              <w:rPr>
                <w:rFonts w:ascii="Times New Roman" w:eastAsia="Times New Roman" w:hAnsi="Times New Roman" w:cs="Times New Roman"/>
                <w:color w:val="111111"/>
                <w:shd w:val="clear" w:color="auto" w:fill="FFFFFF"/>
                <w:lang w:eastAsia="ru-RU"/>
              </w:rPr>
              <w:t>. Губки с абразивным чистящим слоем, профильные. Идеально подходят для удаления загрязнений с поверхностей. Специальный профиль защищает пальцы при мытье посуды или уборке.</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15 комплектов</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14</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Губки металлические VITALUX, комплект 3 шт., бытовые, сетчатые</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lang w:eastAsia="ru-RU"/>
              </w:rPr>
            </w:pPr>
            <w:r w:rsidRPr="00C32B99">
              <w:rPr>
                <w:rFonts w:ascii="Times New Roman" w:eastAsia="Times New Roman" w:hAnsi="Times New Roman" w:cs="Times New Roman"/>
                <w:color w:val="111111"/>
                <w:shd w:val="clear" w:color="auto" w:fill="FFFFFF"/>
                <w:lang w:eastAsia="ru-RU"/>
              </w:rPr>
              <w:t xml:space="preserve">Металлическая мочалка отлично подходит для удаления сильных загрязнений. Имеет долгий срок </w:t>
            </w:r>
            <w:r w:rsidRPr="00C32B99">
              <w:rPr>
                <w:rFonts w:ascii="Times New Roman" w:eastAsia="Times New Roman" w:hAnsi="Times New Roman" w:cs="Times New Roman"/>
                <w:color w:val="111111"/>
                <w:shd w:val="clear" w:color="auto" w:fill="FFFFFF"/>
                <w:lang w:eastAsia="ru-RU"/>
              </w:rPr>
              <w:lastRenderedPageBreak/>
              <w:t>службы, не окисляется. Идеально подходят для чистки грилей, барбекю, решёток и других предметов для жарки.</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lastRenderedPageBreak/>
              <w:t>16 комплектов</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lastRenderedPageBreak/>
              <w:t>15</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Мешки для мусора, 120 л, комплект 10 шт., рулон, ПВД, прочные, 70х110 см, 40 мкм, КОНЦЕПЦИЯ БЫТА "Удачные", черные</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color w:val="111111"/>
                <w:shd w:val="clear" w:color="auto" w:fill="FFFFFF"/>
                <w:lang w:eastAsia="ru-RU"/>
              </w:rPr>
            </w:pPr>
            <w:r w:rsidRPr="00C32B99">
              <w:rPr>
                <w:rFonts w:ascii="Times New Roman" w:eastAsia="Times New Roman" w:hAnsi="Times New Roman" w:cs="Times New Roman"/>
                <w:color w:val="111111"/>
                <w:shd w:val="clear" w:color="auto" w:fill="FFFFFF"/>
                <w:lang w:eastAsia="ru-RU"/>
              </w:rPr>
              <w:t xml:space="preserve">Мешки для мусора применяются в быту и на производствах для утилизации мелких отходов и соблюдения санитарно-гигиенических норм Используются для сбора мусора. </w:t>
            </w:r>
            <w:r w:rsidRPr="00C32B99">
              <w:rPr>
                <w:rFonts w:ascii="Times New Roman" w:eastAsia="Times New Roman" w:hAnsi="Times New Roman" w:cs="Times New Roman"/>
                <w:color w:val="111111"/>
                <w:lang w:eastAsia="ru-RU"/>
              </w:rPr>
              <w:t>Объем - 120 л, размер - 70х110 см. Толщина полиэтилена - 40 мкм. Цвет - черный.10 шт. в рулоне.</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50 рулонов</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16</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Мешки для мусора, 30 л, ЛАЙМА, комплект 30 шт., рулон, ПНД, стандарт, 50х60 см, 8 мкм, черные</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color w:val="111111"/>
                <w:shd w:val="clear" w:color="auto" w:fill="FFFFFF"/>
                <w:lang w:eastAsia="ru-RU"/>
              </w:rPr>
            </w:pPr>
            <w:r w:rsidRPr="00C32B99">
              <w:rPr>
                <w:rFonts w:ascii="Times New Roman" w:eastAsia="Times New Roman" w:hAnsi="Times New Roman" w:cs="Times New Roman"/>
                <w:color w:val="111111"/>
                <w:shd w:val="clear" w:color="auto" w:fill="FFFFFF"/>
                <w:lang w:eastAsia="ru-RU"/>
              </w:rPr>
              <w:t xml:space="preserve">Мешки для мусора применяются в быту и на производствах для утилизации мелких отходов и соблюдения санитарно-гигиенических норм. Компактный рулон. </w:t>
            </w:r>
            <w:r w:rsidRPr="00C32B99">
              <w:rPr>
                <w:rFonts w:ascii="Times New Roman" w:eastAsia="Times New Roman" w:hAnsi="Times New Roman" w:cs="Times New Roman"/>
                <w:color w:val="111111"/>
                <w:lang w:eastAsia="ru-RU"/>
              </w:rPr>
              <w:t>Объем - 30 л, размер - 50х60 см. Толщина полиэтилена - 8 мкм. Цвет - черный. В комплекте (рулон) - 30 шт.</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36 рулонов</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17</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Моющее средство "Прогресс" 500мл (Золушка)</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rPr>
                <w:rFonts w:ascii="Times New Roman" w:eastAsia="Times New Roman" w:hAnsi="Times New Roman" w:cs="Times New Roman"/>
                <w:b/>
                <w:color w:val="111111"/>
                <w:shd w:val="clear" w:color="auto" w:fill="FFFFFF"/>
                <w:lang w:eastAsia="ru-RU"/>
              </w:rPr>
            </w:pPr>
            <w:r w:rsidRPr="00C32B99">
              <w:rPr>
                <w:rFonts w:ascii="Times New Roman" w:eastAsia="Times New Roman" w:hAnsi="Times New Roman" w:cs="Times New Roman"/>
                <w:b/>
                <w:color w:val="111111"/>
                <w:shd w:val="clear" w:color="auto" w:fill="FFFFFF"/>
                <w:lang w:eastAsia="ru-RU"/>
              </w:rPr>
              <w:t>ГОСТ Р 51696-2000</w:t>
            </w:r>
          </w:p>
          <w:p w:rsidR="00C32B99" w:rsidRPr="00C32B99" w:rsidRDefault="00C32B99" w:rsidP="00C32B99">
            <w:pPr>
              <w:spacing w:after="0" w:line="240" w:lineRule="auto"/>
              <w:jc w:val="both"/>
              <w:rPr>
                <w:rFonts w:ascii="Times New Roman" w:eastAsia="Times New Roman" w:hAnsi="Times New Roman" w:cs="Times New Roman"/>
                <w:color w:val="111111"/>
                <w:shd w:val="clear" w:color="auto" w:fill="FFFFFF"/>
                <w:lang w:eastAsia="ru-RU"/>
              </w:rPr>
            </w:pPr>
            <w:r w:rsidRPr="00C32B99">
              <w:rPr>
                <w:rFonts w:ascii="Times New Roman" w:eastAsia="Times New Roman" w:hAnsi="Times New Roman" w:cs="Times New Roman"/>
                <w:color w:val="111111"/>
                <w:shd w:val="clear" w:color="auto" w:fill="FFFFFF"/>
                <w:lang w:eastAsia="ru-RU"/>
              </w:rPr>
              <w:t>Предназначено для мойки и обезжиривания различных твердых поверхностей: посуды, поверхностей бытового и производственного оборудования, стен и полов. Также возможно применение на поверхностях из линолеума, камня, металла, стекла, керамики, фаянса, ПВХ.</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746D82" w:rsidP="00C32B99">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 шт.</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18</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36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Профессиональная химия для кухни Ника-Блеск 5л, концентрат  0,5% и выше, канистра</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after="0" w:line="240" w:lineRule="auto"/>
              <w:jc w:val="both"/>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 xml:space="preserve">Средство кроме основного назначения - удаления нагара, копоти и пригоревшей пищи обладает антибактериальным эффектом. Эффект проявляется начиная с концентрации раствора 0,5% и выше. Плотность раствора, имеющего гелеобразную структуру, обеспечивая растворение загрязнений в труднодоступных местах. Удаляет все неприятные запахи, , придает приятный аромат. Хорошо смывается водой. Объем - 5 л. </w:t>
            </w:r>
            <w:proofErr w:type="spellStart"/>
            <w:r w:rsidRPr="00C32B99">
              <w:rPr>
                <w:rFonts w:ascii="Times New Roman" w:eastAsia="Times New Roman" w:hAnsi="Times New Roman" w:cs="Times New Roman"/>
                <w:lang w:eastAsia="ru-RU"/>
              </w:rPr>
              <w:t>Трудногорючее</w:t>
            </w:r>
            <w:proofErr w:type="spellEnd"/>
            <w:r w:rsidRPr="00C32B99">
              <w:rPr>
                <w:rFonts w:ascii="Times New Roman" w:eastAsia="Times New Roman" w:hAnsi="Times New Roman" w:cs="Times New Roman"/>
                <w:lang w:eastAsia="ru-RU"/>
              </w:rPr>
              <w:t>, свободное от хлора .</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2 канистры</w:t>
            </w:r>
          </w:p>
        </w:tc>
      </w:tr>
      <w:tr w:rsidR="00C32B99" w:rsidRPr="00C32B99" w:rsidTr="00E82CDD">
        <w:trPr>
          <w:trHeight w:val="39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19</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Гель д/мытья посуды на натуральной горчице 500мл.*12 "ZERO".</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before="100" w:beforeAutospacing="1" w:after="100" w:afterAutospacing="1" w:line="300" w:lineRule="atLeast"/>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Быстро растворяет жир в холодной воде. Легко удаляет различные загрязнения. Придает посуде сияющий блеск. Подходит для мытья фруктов и овощей. Безопасен для мытья детской посуды. Обладает приятным свежим ароматом. Не сушит кожу ваших рук</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24 бутылки</w:t>
            </w:r>
          </w:p>
        </w:tc>
      </w:tr>
      <w:tr w:rsidR="00C32B99" w:rsidRPr="00C32B99" w:rsidTr="00E82CDD">
        <w:trPr>
          <w:trHeight w:val="1657"/>
        </w:trPr>
        <w:tc>
          <w:tcPr>
            <w:tcW w:w="456"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lastRenderedPageBreak/>
              <w:t>20</w:t>
            </w:r>
          </w:p>
        </w:tc>
        <w:tc>
          <w:tcPr>
            <w:tcW w:w="3621"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Н/К Мыло хозяйственное «Ушастый нянь» пятновыводитель, 4х100гр., комплект</w:t>
            </w:r>
          </w:p>
        </w:tc>
        <w:tc>
          <w:tcPr>
            <w:tcW w:w="3828" w:type="dxa"/>
            <w:tcBorders>
              <w:top w:val="single" w:sz="4" w:space="0" w:color="000000"/>
              <w:left w:val="single" w:sz="4" w:space="0" w:color="000000"/>
              <w:bottom w:val="single" w:sz="4" w:space="0" w:color="000000"/>
              <w:right w:val="single" w:sz="4" w:space="0" w:color="000000"/>
            </w:tcBorders>
            <w:vAlign w:val="center"/>
          </w:tcPr>
          <w:p w:rsidR="00C32B99" w:rsidRPr="00C32B99" w:rsidRDefault="00C32B99" w:rsidP="00C32B99">
            <w:pPr>
              <w:spacing w:before="100" w:beforeAutospacing="1" w:after="100" w:afterAutospacing="1" w:line="240" w:lineRule="auto"/>
              <w:rPr>
                <w:rFonts w:ascii="Times New Roman" w:eastAsia="Times New Roman" w:hAnsi="Times New Roman" w:cs="Times New Roman"/>
                <w:lang w:eastAsia="ru-RU"/>
              </w:rPr>
            </w:pPr>
            <w:r w:rsidRPr="00C32B99">
              <w:rPr>
                <w:rFonts w:ascii="Times New Roman" w:eastAsia="Times New Roman" w:hAnsi="Times New Roman" w:cs="Times New Roman"/>
                <w:lang w:eastAsia="ru-RU"/>
              </w:rPr>
              <w:t xml:space="preserve">Подходит для стирки белого и цветного белья всех типов тканей. Создано на натуральной основе, не содержит запрещенных ингредиентов и безопасно для применения. Идеально для быстрого </w:t>
            </w:r>
            <w:proofErr w:type="spellStart"/>
            <w:r w:rsidRPr="00C32B99">
              <w:rPr>
                <w:rFonts w:ascii="Times New Roman" w:eastAsia="Times New Roman" w:hAnsi="Times New Roman" w:cs="Times New Roman"/>
                <w:lang w:eastAsia="ru-RU"/>
              </w:rPr>
              <w:t>застирывания</w:t>
            </w:r>
            <w:proofErr w:type="spellEnd"/>
            <w:r w:rsidRPr="00C32B99">
              <w:rPr>
                <w:rFonts w:ascii="Times New Roman" w:eastAsia="Times New Roman" w:hAnsi="Times New Roman" w:cs="Times New Roman"/>
                <w:lang w:eastAsia="ru-RU"/>
              </w:rPr>
              <w:t xml:space="preserve"> штучных вещей. Удаляет пятна белкового характера. Имеет доказанную </w:t>
            </w:r>
            <w:proofErr w:type="spellStart"/>
            <w:r w:rsidRPr="00C32B99">
              <w:rPr>
                <w:rFonts w:ascii="Times New Roman" w:eastAsia="Times New Roman" w:hAnsi="Times New Roman" w:cs="Times New Roman"/>
                <w:lang w:eastAsia="ru-RU"/>
              </w:rPr>
              <w:t>гипоаллергенность</w:t>
            </w:r>
            <w:proofErr w:type="spellEnd"/>
            <w:r w:rsidRPr="00C32B99">
              <w:rPr>
                <w:rFonts w:ascii="Times New Roman" w:eastAsia="Times New Roman" w:hAnsi="Times New Roman" w:cs="Times New Roman"/>
                <w:lang w:eastAsia="ru-RU"/>
              </w:rPr>
              <w:t>. АКТИВНЫЕ КОМПОНЕНТЫ: Энзим (Протеаза) — удаляет пятна белкового происхождения. Глицерин — один из самых эффективных натуральных увлажнителей.</w:t>
            </w:r>
          </w:p>
        </w:tc>
        <w:tc>
          <w:tcPr>
            <w:tcW w:w="1417" w:type="dxa"/>
            <w:tcBorders>
              <w:top w:val="single" w:sz="4" w:space="0" w:color="000000"/>
              <w:left w:val="single" w:sz="4" w:space="0" w:color="000000"/>
              <w:bottom w:val="single" w:sz="4" w:space="0" w:color="000000"/>
              <w:right w:val="single" w:sz="4" w:space="0" w:color="000000"/>
            </w:tcBorders>
          </w:tcPr>
          <w:p w:rsidR="00C32B99" w:rsidRPr="00C32B99" w:rsidRDefault="00C32B99" w:rsidP="00C32B99">
            <w:pPr>
              <w:spacing w:after="0" w:line="240" w:lineRule="auto"/>
              <w:rPr>
                <w:rFonts w:ascii="Times New Roman" w:eastAsia="Times New Roman" w:hAnsi="Times New Roman" w:cs="Times New Roman"/>
                <w:sz w:val="24"/>
                <w:szCs w:val="24"/>
                <w:lang w:eastAsia="ru-RU"/>
              </w:rPr>
            </w:pPr>
            <w:r w:rsidRPr="00C32B99">
              <w:rPr>
                <w:rFonts w:ascii="Times New Roman" w:eastAsia="Times New Roman" w:hAnsi="Times New Roman" w:cs="Times New Roman"/>
                <w:sz w:val="24"/>
                <w:szCs w:val="24"/>
                <w:lang w:eastAsia="ru-RU"/>
              </w:rPr>
              <w:t>30 комплектов</w:t>
            </w:r>
          </w:p>
        </w:tc>
      </w:tr>
    </w:tbl>
    <w:p w:rsidR="00C32B99" w:rsidRPr="00C32B99" w:rsidRDefault="00C32B99" w:rsidP="00C32B99">
      <w:pPr>
        <w:widowControl w:val="0"/>
        <w:autoSpaceDE w:val="0"/>
        <w:autoSpaceDN w:val="0"/>
        <w:adjustRightInd w:val="0"/>
        <w:spacing w:after="0" w:line="240" w:lineRule="auto"/>
        <w:jc w:val="both"/>
        <w:rPr>
          <w:rFonts w:ascii="Arial" w:eastAsia="Times New Roman" w:hAnsi="Arial" w:cs="Arial"/>
          <w:sz w:val="16"/>
          <w:szCs w:val="16"/>
          <w:lang w:eastAsia="ru-RU"/>
        </w:rPr>
      </w:pPr>
    </w:p>
    <w:p w:rsidR="00C32B99" w:rsidRPr="00C32B99" w:rsidRDefault="00C32B99" w:rsidP="00C32B99">
      <w:pPr>
        <w:spacing w:after="0" w:line="240" w:lineRule="auto"/>
        <w:rPr>
          <w:rFonts w:ascii="Times New Roman" w:eastAsia="Times New Roman" w:hAnsi="Times New Roman" w:cs="Times New Roman"/>
          <w:sz w:val="24"/>
          <w:szCs w:val="24"/>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tbl>
      <w:tblPr>
        <w:tblW w:w="0" w:type="auto"/>
        <w:jc w:val="center"/>
        <w:tblLook w:val="0000" w:firstRow="0" w:lastRow="0" w:firstColumn="0" w:lastColumn="0" w:noHBand="0" w:noVBand="0"/>
      </w:tblPr>
      <w:tblGrid>
        <w:gridCol w:w="4692"/>
        <w:gridCol w:w="5161"/>
      </w:tblGrid>
      <w:tr w:rsidR="00256F4B" w:rsidRPr="00E7708B" w:rsidTr="00757FBF">
        <w:trPr>
          <w:jc w:val="center"/>
        </w:trPr>
        <w:tc>
          <w:tcPr>
            <w:tcW w:w="4785" w:type="dxa"/>
          </w:tcPr>
          <w:p w:rsidR="00256F4B" w:rsidRPr="00E7708B" w:rsidRDefault="00256F4B" w:rsidP="00757FBF">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p>
          <w:p w:rsidR="00256F4B" w:rsidRPr="00E7708B" w:rsidRDefault="00256F4B" w:rsidP="00757FBF">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r w:rsidRPr="00E7708B">
              <w:rPr>
                <w:rFonts w:ascii="Times New Roman" w:eastAsia="Times New Roman" w:hAnsi="Times New Roman" w:cs="Times New Roman"/>
                <w:bCs/>
                <w:lang w:eastAsia="ru-RU"/>
              </w:rPr>
              <w:t>ЗАКАЗЧИК:</w:t>
            </w:r>
          </w:p>
          <w:p w:rsidR="00256F4B" w:rsidRPr="00E7708B" w:rsidRDefault="00256F4B" w:rsidP="00757FBF">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p>
        </w:tc>
        <w:tc>
          <w:tcPr>
            <w:tcW w:w="5260" w:type="dxa"/>
          </w:tcPr>
          <w:p w:rsidR="00256F4B" w:rsidRPr="00E7708B" w:rsidRDefault="00256F4B" w:rsidP="00757FBF">
            <w:pPr>
              <w:shd w:val="clear" w:color="auto" w:fill="FFFFFF"/>
              <w:spacing w:after="0" w:line="240" w:lineRule="auto"/>
              <w:contextualSpacing/>
              <w:jc w:val="both"/>
              <w:rPr>
                <w:rFonts w:ascii="Times New Roman" w:eastAsia="Times New Roman" w:hAnsi="Times New Roman" w:cs="Times New Roman"/>
                <w:lang w:eastAsia="ru-RU"/>
              </w:rPr>
            </w:pPr>
          </w:p>
          <w:p w:rsidR="00256F4B" w:rsidRPr="00E7708B" w:rsidRDefault="00256F4B" w:rsidP="00757FBF">
            <w:pPr>
              <w:shd w:val="clear" w:color="auto" w:fill="FFFFFF"/>
              <w:spacing w:after="0" w:line="240" w:lineRule="auto"/>
              <w:contextualSpacing/>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ПОСТАВЩИК:</w:t>
            </w:r>
          </w:p>
        </w:tc>
      </w:tr>
      <w:tr w:rsidR="00256F4B" w:rsidRPr="00E7708B" w:rsidTr="00757FBF">
        <w:trPr>
          <w:jc w:val="center"/>
        </w:trPr>
        <w:tc>
          <w:tcPr>
            <w:tcW w:w="4785" w:type="dxa"/>
          </w:tcPr>
          <w:p w:rsidR="00256F4B" w:rsidRPr="00E7708B" w:rsidRDefault="00256F4B" w:rsidP="00757FBF">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r w:rsidRPr="00E7708B">
              <w:rPr>
                <w:rFonts w:ascii="Times New Roman" w:eastAsia="Times New Roman" w:hAnsi="Times New Roman" w:cs="Times New Roman"/>
                <w:bCs/>
                <w:lang w:eastAsia="ru-RU"/>
              </w:rPr>
              <w:t>________________ /_______________/</w:t>
            </w:r>
          </w:p>
          <w:p w:rsidR="00256F4B" w:rsidRPr="00E7708B" w:rsidRDefault="00256F4B" w:rsidP="00757FBF">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r w:rsidRPr="00E7708B">
              <w:rPr>
                <w:rFonts w:ascii="Times New Roman" w:eastAsia="Times New Roman" w:hAnsi="Times New Roman" w:cs="Times New Roman"/>
                <w:bCs/>
                <w:lang w:eastAsia="ru-RU"/>
              </w:rPr>
              <w:t>«___» ______ 20__ г.</w:t>
            </w:r>
          </w:p>
          <w:p w:rsidR="00256F4B" w:rsidRPr="00E7708B" w:rsidRDefault="00256F4B" w:rsidP="00757FBF">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p>
          <w:p w:rsidR="00256F4B" w:rsidRPr="00E7708B" w:rsidRDefault="00256F4B" w:rsidP="00757FBF">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r w:rsidRPr="00E7708B">
              <w:rPr>
                <w:rFonts w:ascii="Times New Roman" w:eastAsia="Times New Roman" w:hAnsi="Times New Roman" w:cs="Times New Roman"/>
                <w:bCs/>
                <w:lang w:eastAsia="ru-RU"/>
              </w:rPr>
              <w:t>М.П.</w:t>
            </w:r>
          </w:p>
        </w:tc>
        <w:tc>
          <w:tcPr>
            <w:tcW w:w="5260" w:type="dxa"/>
          </w:tcPr>
          <w:p w:rsidR="00256F4B" w:rsidRPr="00E7708B" w:rsidRDefault="00256F4B" w:rsidP="00757FBF">
            <w:pPr>
              <w:shd w:val="clear" w:color="auto" w:fill="FFFFFF"/>
              <w:spacing w:after="0" w:line="240" w:lineRule="auto"/>
              <w:contextualSpacing/>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___________________ /_______________/</w:t>
            </w:r>
          </w:p>
          <w:p w:rsidR="00256F4B" w:rsidRPr="00E7708B" w:rsidRDefault="00256F4B" w:rsidP="00757FBF">
            <w:pPr>
              <w:shd w:val="clear" w:color="auto" w:fill="FFFFFF"/>
              <w:spacing w:after="0" w:line="240" w:lineRule="auto"/>
              <w:contextualSpacing/>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«___» ______ 20__ г.</w:t>
            </w:r>
          </w:p>
          <w:p w:rsidR="00256F4B" w:rsidRPr="00E7708B" w:rsidRDefault="00256F4B" w:rsidP="00757FBF">
            <w:pPr>
              <w:shd w:val="clear" w:color="auto" w:fill="FFFFFF"/>
              <w:spacing w:after="0" w:line="240" w:lineRule="auto"/>
              <w:contextualSpacing/>
              <w:jc w:val="both"/>
              <w:rPr>
                <w:rFonts w:ascii="Times New Roman" w:eastAsia="Times New Roman" w:hAnsi="Times New Roman" w:cs="Times New Roman"/>
                <w:lang w:eastAsia="ru-RU"/>
              </w:rPr>
            </w:pPr>
          </w:p>
          <w:p w:rsidR="00256F4B" w:rsidRPr="00E7708B" w:rsidRDefault="00256F4B" w:rsidP="00757FBF">
            <w:pPr>
              <w:shd w:val="clear" w:color="auto" w:fill="FFFFFF"/>
              <w:spacing w:after="0" w:line="240" w:lineRule="auto"/>
              <w:contextualSpacing/>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М.П.</w:t>
            </w:r>
          </w:p>
        </w:tc>
      </w:tr>
    </w:tbl>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A935E4" w:rsidRDefault="00A935E4"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82CDD" w:rsidRDefault="00E82CDD"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82CDD" w:rsidRDefault="00E82CDD"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82CDD" w:rsidRDefault="00E82CDD"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82CDD" w:rsidRDefault="00E82CDD"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82CDD" w:rsidRDefault="00E82CDD"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A935E4" w:rsidRDefault="00A935E4"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A935E4" w:rsidRDefault="00A935E4"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A935E4" w:rsidRDefault="00A935E4"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A935E4" w:rsidRDefault="00A935E4"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ind w:left="6237"/>
        <w:outlineLvl w:val="0"/>
        <w:rPr>
          <w:rFonts w:ascii="Times New Roman" w:eastAsia="Times New Roman" w:hAnsi="Times New Roman" w:cs="Times New Roman"/>
          <w:lang w:eastAsia="ru-RU"/>
        </w:rPr>
      </w:pPr>
      <w:r w:rsidRPr="00E7708B">
        <w:rPr>
          <w:rFonts w:ascii="Times New Roman" w:eastAsia="Times New Roman" w:hAnsi="Times New Roman" w:cs="Times New Roman"/>
          <w:lang w:eastAsia="ru-RU"/>
        </w:rPr>
        <w:lastRenderedPageBreak/>
        <w:t>Приложение № 2</w:t>
      </w:r>
    </w:p>
    <w:p w:rsidR="00E7708B" w:rsidRPr="00E7708B" w:rsidRDefault="00E7708B" w:rsidP="00E7708B">
      <w:pPr>
        <w:widowControl w:val="0"/>
        <w:autoSpaceDE w:val="0"/>
        <w:autoSpaceDN w:val="0"/>
        <w:adjustRightInd w:val="0"/>
        <w:spacing w:after="0" w:line="240" w:lineRule="auto"/>
        <w:ind w:left="6237"/>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 xml:space="preserve">к Договору № ___ </w:t>
      </w:r>
    </w:p>
    <w:p w:rsidR="00E7708B" w:rsidRPr="00E7708B" w:rsidRDefault="00E7708B" w:rsidP="00E7708B">
      <w:pPr>
        <w:widowControl w:val="0"/>
        <w:autoSpaceDE w:val="0"/>
        <w:autoSpaceDN w:val="0"/>
        <w:adjustRightInd w:val="0"/>
        <w:spacing w:after="0" w:line="240" w:lineRule="auto"/>
        <w:ind w:left="6237"/>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от «___» ______ 20__ г.</w:t>
      </w: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jc w:val="center"/>
        <w:outlineLvl w:val="0"/>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СПЕЦИФИКАЦИЯ</w:t>
      </w: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tbl>
      <w:tblPr>
        <w:tblW w:w="10207" w:type="dxa"/>
        <w:tblCellSpacing w:w="5" w:type="nil"/>
        <w:tblInd w:w="-209" w:type="dxa"/>
        <w:tblLayout w:type="fixed"/>
        <w:tblCellMar>
          <w:left w:w="75" w:type="dxa"/>
          <w:right w:w="75" w:type="dxa"/>
        </w:tblCellMar>
        <w:tblLook w:val="0000" w:firstRow="0" w:lastRow="0" w:firstColumn="0" w:lastColumn="0" w:noHBand="0" w:noVBand="0"/>
      </w:tblPr>
      <w:tblGrid>
        <w:gridCol w:w="568"/>
        <w:gridCol w:w="3118"/>
        <w:gridCol w:w="993"/>
        <w:gridCol w:w="708"/>
        <w:gridCol w:w="1418"/>
        <w:gridCol w:w="1701"/>
        <w:gridCol w:w="1701"/>
      </w:tblGrid>
      <w:tr w:rsidR="00E82CDD" w:rsidRPr="00256F4B" w:rsidTr="00746D82">
        <w:trPr>
          <w:trHeight w:val="800"/>
          <w:tblCellSpacing w:w="5" w:type="nil"/>
        </w:trPr>
        <w:tc>
          <w:tcPr>
            <w:tcW w:w="568" w:type="dxa"/>
            <w:tcBorders>
              <w:top w:val="single" w:sz="4" w:space="0" w:color="auto"/>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 п/п</w:t>
            </w:r>
          </w:p>
        </w:tc>
        <w:tc>
          <w:tcPr>
            <w:tcW w:w="3118" w:type="dxa"/>
            <w:tcBorders>
              <w:top w:val="single" w:sz="4" w:space="0" w:color="auto"/>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56F4B">
              <w:rPr>
                <w:rFonts w:ascii="Times New Roman" w:eastAsia="Times New Roman" w:hAnsi="Times New Roman" w:cs="Times New Roman"/>
                <w:lang w:eastAsia="ru-RU"/>
              </w:rPr>
              <w:t>Наименование</w:t>
            </w:r>
            <w:r w:rsidRPr="00256F4B">
              <w:rPr>
                <w:rFonts w:ascii="Times New Roman" w:eastAsia="Times New Roman" w:hAnsi="Times New Roman" w:cs="Times New Roman"/>
                <w:lang w:eastAsia="ru-RU"/>
              </w:rPr>
              <w:br/>
              <w:t>товара (работ, услуг)</w:t>
            </w:r>
          </w:p>
        </w:tc>
        <w:tc>
          <w:tcPr>
            <w:tcW w:w="993" w:type="dxa"/>
            <w:tcBorders>
              <w:top w:val="single" w:sz="4" w:space="0" w:color="auto"/>
              <w:left w:val="single" w:sz="4" w:space="0" w:color="auto"/>
              <w:bottom w:val="single" w:sz="4" w:space="0" w:color="auto"/>
              <w:right w:val="single" w:sz="4" w:space="0" w:color="auto"/>
            </w:tcBorders>
          </w:tcPr>
          <w:p w:rsidR="00E82CDD" w:rsidRPr="00256F4B" w:rsidRDefault="00E82CDD" w:rsidP="00A935E4">
            <w:pPr>
              <w:spacing w:after="0" w:line="240" w:lineRule="auto"/>
              <w:jc w:val="center"/>
              <w:rPr>
                <w:rFonts w:ascii="Times New Roman" w:hAnsi="Times New Roman" w:cs="Times New Roman"/>
                <w:bCs/>
              </w:rPr>
            </w:pPr>
            <w:r w:rsidRPr="00256F4B">
              <w:rPr>
                <w:rFonts w:ascii="Times New Roman" w:hAnsi="Times New Roman" w:cs="Times New Roman"/>
                <w:bCs/>
              </w:rPr>
              <w:t>Ед.</w:t>
            </w:r>
          </w:p>
          <w:p w:rsidR="00E82CDD" w:rsidRPr="00256F4B" w:rsidRDefault="00E82CDD" w:rsidP="00A935E4">
            <w:pPr>
              <w:spacing w:after="0" w:line="240" w:lineRule="auto"/>
              <w:jc w:val="center"/>
              <w:rPr>
                <w:rFonts w:ascii="Times New Roman" w:hAnsi="Times New Roman" w:cs="Times New Roman"/>
                <w:bCs/>
              </w:rPr>
            </w:pPr>
            <w:proofErr w:type="spellStart"/>
            <w:r w:rsidRPr="00256F4B">
              <w:rPr>
                <w:rFonts w:ascii="Times New Roman" w:hAnsi="Times New Roman" w:cs="Times New Roman"/>
                <w:bCs/>
              </w:rPr>
              <w:t>измер</w:t>
            </w:r>
            <w:proofErr w:type="spellEnd"/>
            <w:r w:rsidRPr="00256F4B">
              <w:rPr>
                <w:rFonts w:ascii="Times New Roman" w:hAnsi="Times New Roman" w:cs="Times New Roman"/>
                <w:bCs/>
              </w:rPr>
              <w:t>.</w:t>
            </w:r>
          </w:p>
        </w:tc>
        <w:tc>
          <w:tcPr>
            <w:tcW w:w="708" w:type="dxa"/>
            <w:tcBorders>
              <w:top w:val="single" w:sz="4" w:space="0" w:color="auto"/>
              <w:left w:val="single" w:sz="4" w:space="0" w:color="auto"/>
              <w:bottom w:val="single" w:sz="4" w:space="0" w:color="auto"/>
              <w:right w:val="single" w:sz="4" w:space="0" w:color="auto"/>
            </w:tcBorders>
          </w:tcPr>
          <w:p w:rsidR="00E82CDD" w:rsidRPr="00256F4B" w:rsidRDefault="00E82CDD" w:rsidP="00A935E4">
            <w:pPr>
              <w:spacing w:after="0" w:line="240" w:lineRule="auto"/>
              <w:jc w:val="center"/>
              <w:rPr>
                <w:rFonts w:ascii="Times New Roman" w:hAnsi="Times New Roman" w:cs="Times New Roman"/>
                <w:bCs/>
              </w:rPr>
            </w:pPr>
            <w:r w:rsidRPr="00256F4B">
              <w:rPr>
                <w:rFonts w:ascii="Times New Roman" w:hAnsi="Times New Roman" w:cs="Times New Roman"/>
                <w:bCs/>
              </w:rPr>
              <w:t>Кол-</w:t>
            </w:r>
          </w:p>
          <w:p w:rsidR="00E82CDD" w:rsidRPr="00256F4B" w:rsidRDefault="00E82CDD" w:rsidP="00A935E4">
            <w:pPr>
              <w:spacing w:after="0" w:line="240" w:lineRule="auto"/>
              <w:jc w:val="center"/>
              <w:rPr>
                <w:rFonts w:ascii="Times New Roman" w:hAnsi="Times New Roman" w:cs="Times New Roman"/>
                <w:bCs/>
              </w:rPr>
            </w:pPr>
            <w:r w:rsidRPr="00256F4B">
              <w:rPr>
                <w:rFonts w:ascii="Times New Roman" w:hAnsi="Times New Roman" w:cs="Times New Roman"/>
                <w:bCs/>
              </w:rPr>
              <w:t>во</w:t>
            </w:r>
          </w:p>
        </w:tc>
        <w:tc>
          <w:tcPr>
            <w:tcW w:w="1418" w:type="dxa"/>
            <w:tcBorders>
              <w:top w:val="single" w:sz="4" w:space="0" w:color="auto"/>
              <w:left w:val="single" w:sz="4" w:space="0" w:color="auto"/>
              <w:bottom w:val="single" w:sz="4" w:space="0" w:color="auto"/>
              <w:right w:val="single" w:sz="4" w:space="0" w:color="auto"/>
            </w:tcBorders>
            <w:vAlign w:val="center"/>
          </w:tcPr>
          <w:p w:rsidR="00E82CDD" w:rsidRPr="00256F4B" w:rsidRDefault="00E82CDD" w:rsidP="00A935E4">
            <w:pPr>
              <w:spacing w:after="0" w:line="240" w:lineRule="auto"/>
              <w:jc w:val="center"/>
              <w:rPr>
                <w:rFonts w:ascii="Times New Roman" w:hAnsi="Times New Roman" w:cs="Times New Roman"/>
                <w:bCs/>
              </w:rPr>
            </w:pPr>
            <w:r w:rsidRPr="00256F4B">
              <w:rPr>
                <w:rFonts w:ascii="Times New Roman" w:hAnsi="Times New Roman" w:cs="Times New Roman"/>
                <w:bCs/>
              </w:rPr>
              <w:t>Цена, руб.</w:t>
            </w:r>
          </w:p>
        </w:tc>
        <w:tc>
          <w:tcPr>
            <w:tcW w:w="1701" w:type="dxa"/>
            <w:tcBorders>
              <w:top w:val="single" w:sz="4" w:space="0" w:color="auto"/>
              <w:left w:val="single" w:sz="4" w:space="0" w:color="auto"/>
              <w:bottom w:val="single" w:sz="4" w:space="0" w:color="auto"/>
              <w:right w:val="single" w:sz="4" w:space="0" w:color="auto"/>
            </w:tcBorders>
            <w:vAlign w:val="center"/>
          </w:tcPr>
          <w:p w:rsidR="00E82CDD" w:rsidRPr="00256F4B" w:rsidRDefault="00E82CDD" w:rsidP="00A935E4">
            <w:pPr>
              <w:spacing w:after="0" w:line="240" w:lineRule="auto"/>
              <w:jc w:val="center"/>
              <w:rPr>
                <w:rFonts w:ascii="Times New Roman" w:hAnsi="Times New Roman" w:cs="Times New Roman"/>
                <w:bCs/>
              </w:rPr>
            </w:pPr>
            <w:r w:rsidRPr="00256F4B">
              <w:rPr>
                <w:rFonts w:ascii="Times New Roman" w:hAnsi="Times New Roman" w:cs="Times New Roman"/>
                <w:bCs/>
              </w:rPr>
              <w:t>Сумма  НДС, руб.</w:t>
            </w:r>
          </w:p>
        </w:tc>
        <w:tc>
          <w:tcPr>
            <w:tcW w:w="1701" w:type="dxa"/>
            <w:tcBorders>
              <w:top w:val="single" w:sz="4" w:space="0" w:color="auto"/>
              <w:left w:val="single" w:sz="4" w:space="0" w:color="auto"/>
              <w:bottom w:val="single" w:sz="4" w:space="0" w:color="auto"/>
              <w:right w:val="single" w:sz="4" w:space="0" w:color="auto"/>
            </w:tcBorders>
          </w:tcPr>
          <w:p w:rsidR="00E82CDD" w:rsidRPr="00256F4B" w:rsidRDefault="00E82CDD" w:rsidP="00A935E4">
            <w:pPr>
              <w:spacing w:after="0" w:line="240" w:lineRule="auto"/>
              <w:jc w:val="center"/>
              <w:rPr>
                <w:rFonts w:ascii="Times New Roman" w:hAnsi="Times New Roman" w:cs="Times New Roman"/>
                <w:bCs/>
              </w:rPr>
            </w:pPr>
            <w:r w:rsidRPr="00256F4B">
              <w:rPr>
                <w:rFonts w:ascii="Times New Roman" w:hAnsi="Times New Roman" w:cs="Times New Roman"/>
                <w:bCs/>
              </w:rPr>
              <w:t>Сумма с НДС, руб.</w:t>
            </w:r>
          </w:p>
        </w:tc>
      </w:tr>
      <w:tr w:rsidR="00E82CDD" w:rsidRPr="00256F4B" w:rsidTr="00746D82">
        <w:trPr>
          <w:tblCellSpacing w:w="5" w:type="nil"/>
        </w:trPr>
        <w:tc>
          <w:tcPr>
            <w:tcW w:w="568" w:type="dxa"/>
            <w:tcBorders>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3118" w:type="dxa"/>
            <w:tcBorders>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993" w:type="dxa"/>
            <w:tcBorders>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708" w:type="dxa"/>
            <w:tcBorders>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418" w:type="dxa"/>
            <w:tcBorders>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1701" w:type="dxa"/>
            <w:tcBorders>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1701" w:type="dxa"/>
            <w:tcBorders>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r>
      <w:tr w:rsidR="00746D82" w:rsidRPr="00256F4B" w:rsidTr="00746D82">
        <w:trPr>
          <w:trHeight w:val="495"/>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Мыло туалетное "Детское", 90 гр., в обертке</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шт.</w:t>
            </w:r>
          </w:p>
        </w:tc>
        <w:tc>
          <w:tcPr>
            <w:tcW w:w="708" w:type="dxa"/>
            <w:tcBorders>
              <w:left w:val="single" w:sz="4" w:space="0" w:color="auto"/>
              <w:bottom w:val="single" w:sz="4" w:space="0" w:color="auto"/>
              <w:right w:val="single" w:sz="4" w:space="0" w:color="auto"/>
            </w:tcBorders>
          </w:tcPr>
          <w:p w:rsidR="00746D82" w:rsidRDefault="00746D82">
            <w:pPr>
              <w:jc w:val="center"/>
              <w:rPr>
                <w:color w:val="000000"/>
                <w:sz w:val="20"/>
                <w:szCs w:val="20"/>
              </w:rPr>
            </w:pPr>
            <w:r>
              <w:rPr>
                <w:color w:val="000000"/>
                <w:sz w:val="20"/>
                <w:szCs w:val="20"/>
              </w:rPr>
              <w:t>500</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59"/>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Мыло хозяйственное 72%, 200 г</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шт.</w:t>
            </w:r>
          </w:p>
        </w:tc>
        <w:tc>
          <w:tcPr>
            <w:tcW w:w="708" w:type="dxa"/>
            <w:tcBorders>
              <w:left w:val="single" w:sz="4" w:space="0" w:color="auto"/>
              <w:bottom w:val="single" w:sz="4" w:space="0" w:color="auto"/>
              <w:right w:val="single" w:sz="4" w:space="0" w:color="auto"/>
            </w:tcBorders>
          </w:tcPr>
          <w:p w:rsidR="00746D82" w:rsidRDefault="00746D82">
            <w:pPr>
              <w:jc w:val="center"/>
              <w:rPr>
                <w:color w:val="000000"/>
                <w:sz w:val="20"/>
                <w:szCs w:val="20"/>
              </w:rPr>
            </w:pPr>
            <w:r>
              <w:rPr>
                <w:color w:val="000000"/>
                <w:sz w:val="20"/>
                <w:szCs w:val="20"/>
              </w:rPr>
              <w:t>500</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53"/>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Средство для мытья детской посуды 500 мл, УШАСТЫЙ НЯНЬ</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Pr>
                <w:rFonts w:ascii="Times New Roman" w:hAnsi="Times New Roman" w:cs="Times New Roman"/>
                <w:color w:val="000000"/>
                <w:sz w:val="20"/>
                <w:szCs w:val="20"/>
              </w:rPr>
              <w:t>шт.</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170</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Сода кальцинированная, 600 г</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пачка</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20</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Сода пищевая, 500 г</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пачка</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160</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Чистящее средство COMET (Комет), 400/475 г, "Лимон", порошок</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банка</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288</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Средство для мытья пола MR. PROPER (Мистер Пропер), 500 мл, "Лимон"</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Pr>
                <w:rFonts w:ascii="Times New Roman" w:hAnsi="Times New Roman" w:cs="Times New Roman"/>
                <w:color w:val="000000"/>
                <w:sz w:val="20"/>
                <w:szCs w:val="20"/>
              </w:rPr>
              <w:t>бутылка</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12</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Стиральный порошок для всех типов стирки 2,4 кг, УШАСТЫЙ НЯНЬ</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шт.</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60</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9</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Салфетки бумажные, 100 шт., 24х24 см, ЛАЙМА, белые, 100% целлюлоза</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proofErr w:type="spellStart"/>
            <w:r w:rsidRPr="00746D82">
              <w:rPr>
                <w:rFonts w:ascii="Times New Roman" w:hAnsi="Times New Roman" w:cs="Times New Roman"/>
                <w:color w:val="000000"/>
                <w:sz w:val="20"/>
                <w:szCs w:val="20"/>
              </w:rPr>
              <w:t>уп</w:t>
            </w:r>
            <w:proofErr w:type="spellEnd"/>
            <w:r w:rsidRPr="00746D82">
              <w:rPr>
                <w:rFonts w:ascii="Times New Roman" w:hAnsi="Times New Roman" w:cs="Times New Roman"/>
                <w:color w:val="000000"/>
                <w:sz w:val="20"/>
                <w:szCs w:val="20"/>
              </w:rPr>
              <w:t>.</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156</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Бумага туалетная бытовая, 54 м, втулка , люкс.</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шт.</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480</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11</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Средство для отбеливания 1000 мл, "Белизна"</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шт.</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72</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12</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 xml:space="preserve">Тряпка для мытья пола, полотно </w:t>
            </w:r>
            <w:proofErr w:type="spellStart"/>
            <w:r w:rsidRPr="00E82CDD">
              <w:rPr>
                <w:rFonts w:ascii="Times New Roman" w:hAnsi="Times New Roman" w:cs="Times New Roman"/>
              </w:rPr>
              <w:t>холсто</w:t>
            </w:r>
            <w:proofErr w:type="spellEnd"/>
            <w:r w:rsidRPr="00E82CDD">
              <w:rPr>
                <w:rFonts w:ascii="Times New Roman" w:hAnsi="Times New Roman" w:cs="Times New Roman"/>
              </w:rPr>
              <w:t>-прошивное, плотное, 240 г/м2, серое, 0,75х50 м, 100% хлопок, уборка/обтирка/утепление</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рулон</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2</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top w:val="single" w:sz="4" w:space="0" w:color="auto"/>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13</w:t>
            </w:r>
          </w:p>
        </w:tc>
        <w:tc>
          <w:tcPr>
            <w:tcW w:w="3118" w:type="dxa"/>
            <w:tcBorders>
              <w:top w:val="single" w:sz="4" w:space="0" w:color="auto"/>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Губки бытовые универсальные "Золушка", комплект 3шт., чистящий слой, профильные, 40х90х70 мм</w:t>
            </w:r>
          </w:p>
        </w:tc>
        <w:tc>
          <w:tcPr>
            <w:tcW w:w="993" w:type="dxa"/>
            <w:tcBorders>
              <w:top w:val="single" w:sz="4" w:space="0" w:color="auto"/>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комплект</w:t>
            </w:r>
          </w:p>
        </w:tc>
        <w:tc>
          <w:tcPr>
            <w:tcW w:w="708" w:type="dxa"/>
            <w:tcBorders>
              <w:top w:val="single" w:sz="4" w:space="0" w:color="auto"/>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15</w:t>
            </w:r>
          </w:p>
        </w:tc>
        <w:tc>
          <w:tcPr>
            <w:tcW w:w="1418" w:type="dxa"/>
            <w:tcBorders>
              <w:top w:val="single" w:sz="4" w:space="0" w:color="auto"/>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top w:val="single" w:sz="4" w:space="0" w:color="auto"/>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14</w:t>
            </w:r>
          </w:p>
        </w:tc>
        <w:tc>
          <w:tcPr>
            <w:tcW w:w="3118" w:type="dxa"/>
            <w:tcBorders>
              <w:top w:val="single" w:sz="4" w:space="0" w:color="auto"/>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Губки металлические VITALUX, комплект 3 шт., бытовые, сетчатые</w:t>
            </w:r>
          </w:p>
        </w:tc>
        <w:tc>
          <w:tcPr>
            <w:tcW w:w="993" w:type="dxa"/>
            <w:tcBorders>
              <w:top w:val="single" w:sz="4" w:space="0" w:color="auto"/>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комплект</w:t>
            </w:r>
          </w:p>
        </w:tc>
        <w:tc>
          <w:tcPr>
            <w:tcW w:w="708" w:type="dxa"/>
            <w:tcBorders>
              <w:top w:val="single" w:sz="4" w:space="0" w:color="auto"/>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16</w:t>
            </w:r>
          </w:p>
        </w:tc>
        <w:tc>
          <w:tcPr>
            <w:tcW w:w="1418" w:type="dxa"/>
            <w:tcBorders>
              <w:top w:val="single" w:sz="4" w:space="0" w:color="auto"/>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15</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Мешки для мусора, 120 л, комплект 10 шт., рулон, ПВД, прочные, 70х110 см, 40 мкм, КОНЦЕПЦИЯ БЫТА "Удачные", черные</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рулон</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50</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16</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Мешки для мусора, 30 л, ЛАЙМА, комплект 30 шт., рулон, ПНД, стандарт, 50х60 см, 8 мкм, черные</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рулон</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36</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17</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Моющее средство "Прогресс" 500мл (Золушка)</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шт.</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15</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3118" w:type="dxa"/>
            <w:tcBorders>
              <w:left w:val="single" w:sz="4" w:space="0" w:color="auto"/>
              <w:bottom w:val="single" w:sz="4" w:space="0" w:color="auto"/>
              <w:right w:val="single" w:sz="4" w:space="0" w:color="auto"/>
            </w:tcBorders>
          </w:tcPr>
          <w:p w:rsidR="00746D82" w:rsidRPr="00E82CDD" w:rsidRDefault="00746D82" w:rsidP="00E82CDD">
            <w:pPr>
              <w:spacing w:line="360" w:lineRule="auto"/>
              <w:rPr>
                <w:rFonts w:ascii="Times New Roman" w:hAnsi="Times New Roman" w:cs="Times New Roman"/>
              </w:rPr>
            </w:pPr>
            <w:r w:rsidRPr="00E82CDD">
              <w:rPr>
                <w:rFonts w:ascii="Times New Roman" w:hAnsi="Times New Roman" w:cs="Times New Roman"/>
              </w:rPr>
              <w:t>Профессиональная химия для кухни Ника-Блеск 5л, концентрат  0,5% и выше, канистра</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шт.</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2</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19</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Гель д/мытья посуды на натуральной горчице 500мл.*12 "ZERO".</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sidRPr="00746D82">
              <w:rPr>
                <w:rFonts w:ascii="Times New Roman" w:hAnsi="Times New Roman" w:cs="Times New Roman"/>
                <w:color w:val="000000"/>
                <w:sz w:val="20"/>
                <w:szCs w:val="20"/>
              </w:rPr>
              <w:t>шт.</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24</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746D82" w:rsidRPr="00256F4B" w:rsidTr="00746D82">
        <w:trPr>
          <w:trHeight w:val="561"/>
          <w:tblCellSpacing w:w="5" w:type="nil"/>
        </w:trPr>
        <w:tc>
          <w:tcPr>
            <w:tcW w:w="568" w:type="dxa"/>
            <w:tcBorders>
              <w:left w:val="single" w:sz="4" w:space="0" w:color="auto"/>
              <w:bottom w:val="single" w:sz="4" w:space="0" w:color="auto"/>
              <w:right w:val="single" w:sz="4" w:space="0" w:color="auto"/>
            </w:tcBorders>
          </w:tcPr>
          <w:p w:rsidR="00746D82" w:rsidRPr="00256F4B" w:rsidRDefault="00746D82" w:rsidP="009A229D">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3118" w:type="dxa"/>
            <w:tcBorders>
              <w:left w:val="single" w:sz="4" w:space="0" w:color="auto"/>
              <w:bottom w:val="single" w:sz="4" w:space="0" w:color="auto"/>
              <w:right w:val="single" w:sz="4" w:space="0" w:color="auto"/>
            </w:tcBorders>
          </w:tcPr>
          <w:p w:rsidR="00746D82" w:rsidRPr="00E82CDD" w:rsidRDefault="00746D82" w:rsidP="00E82CDD">
            <w:pPr>
              <w:rPr>
                <w:rFonts w:ascii="Times New Roman" w:hAnsi="Times New Roman" w:cs="Times New Roman"/>
              </w:rPr>
            </w:pPr>
            <w:r w:rsidRPr="00E82CDD">
              <w:rPr>
                <w:rFonts w:ascii="Times New Roman" w:hAnsi="Times New Roman" w:cs="Times New Roman"/>
              </w:rPr>
              <w:t>Н/К Мыло хозяйственное «Ушастый нянь» пятновыводитель, 4х100гр., комплект</w:t>
            </w:r>
          </w:p>
        </w:tc>
        <w:tc>
          <w:tcPr>
            <w:tcW w:w="993" w:type="dxa"/>
            <w:tcBorders>
              <w:left w:val="single" w:sz="4" w:space="0" w:color="auto"/>
              <w:bottom w:val="single" w:sz="4" w:space="0" w:color="auto"/>
              <w:right w:val="single" w:sz="4" w:space="0" w:color="auto"/>
            </w:tcBorders>
            <w:vAlign w:val="center"/>
          </w:tcPr>
          <w:p w:rsidR="00746D82" w:rsidRPr="00746D82" w:rsidRDefault="00746D82">
            <w:pPr>
              <w:jc w:val="center"/>
              <w:rPr>
                <w:rFonts w:ascii="Times New Roman" w:hAnsi="Times New Roman" w:cs="Times New Roman"/>
                <w:color w:val="000000"/>
                <w:sz w:val="20"/>
                <w:szCs w:val="20"/>
              </w:rPr>
            </w:pPr>
            <w:r>
              <w:rPr>
                <w:rFonts w:ascii="Times New Roman" w:hAnsi="Times New Roman" w:cs="Times New Roman"/>
                <w:color w:val="000000"/>
                <w:sz w:val="20"/>
                <w:szCs w:val="20"/>
              </w:rPr>
              <w:t>комплект</w:t>
            </w:r>
          </w:p>
        </w:tc>
        <w:tc>
          <w:tcPr>
            <w:tcW w:w="708" w:type="dxa"/>
            <w:tcBorders>
              <w:left w:val="single" w:sz="4" w:space="0" w:color="auto"/>
              <w:bottom w:val="single" w:sz="4" w:space="0" w:color="auto"/>
              <w:right w:val="single" w:sz="4" w:space="0" w:color="auto"/>
            </w:tcBorders>
            <w:vAlign w:val="center"/>
          </w:tcPr>
          <w:p w:rsidR="00746D82" w:rsidRDefault="00746D82">
            <w:pPr>
              <w:jc w:val="center"/>
              <w:rPr>
                <w:color w:val="000000"/>
                <w:sz w:val="20"/>
                <w:szCs w:val="20"/>
              </w:rPr>
            </w:pPr>
            <w:r>
              <w:rPr>
                <w:color w:val="000000"/>
                <w:sz w:val="20"/>
                <w:szCs w:val="20"/>
              </w:rPr>
              <w:t>30</w:t>
            </w:r>
          </w:p>
        </w:tc>
        <w:tc>
          <w:tcPr>
            <w:tcW w:w="1418"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746D82" w:rsidRPr="00256F4B" w:rsidRDefault="00746D82"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E82CDD" w:rsidRPr="00256F4B" w:rsidTr="00E82CDD">
        <w:trPr>
          <w:trHeight w:val="1040"/>
          <w:tblCellSpacing w:w="5" w:type="nil"/>
        </w:trPr>
        <w:tc>
          <w:tcPr>
            <w:tcW w:w="568" w:type="dxa"/>
            <w:tcBorders>
              <w:left w:val="single" w:sz="4" w:space="0" w:color="auto"/>
              <w:bottom w:val="single" w:sz="4" w:space="0" w:color="auto"/>
              <w:right w:val="single" w:sz="4" w:space="0" w:color="auto"/>
            </w:tcBorders>
          </w:tcPr>
          <w:p w:rsidR="00E82CDD" w:rsidRPr="00256F4B" w:rsidRDefault="00E82CDD" w:rsidP="00A935E4">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c>
          <w:tcPr>
            <w:tcW w:w="4819" w:type="dxa"/>
            <w:gridSpan w:val="3"/>
            <w:tcBorders>
              <w:left w:val="single" w:sz="4" w:space="0" w:color="auto"/>
              <w:bottom w:val="single" w:sz="4" w:space="0" w:color="auto"/>
              <w:right w:val="single" w:sz="4" w:space="0" w:color="auto"/>
            </w:tcBorders>
          </w:tcPr>
          <w:p w:rsidR="00E82CDD" w:rsidRPr="00256F4B" w:rsidRDefault="00E82CDD" w:rsidP="00A935E4">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E82CDD" w:rsidRPr="00256F4B" w:rsidRDefault="00E82CDD" w:rsidP="00A935E4">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56F4B">
              <w:rPr>
                <w:rFonts w:ascii="Times New Roman" w:eastAsia="Times New Roman" w:hAnsi="Times New Roman" w:cs="Times New Roman"/>
                <w:b/>
                <w:lang w:eastAsia="ru-RU"/>
              </w:rPr>
              <w:t>Итого</w:t>
            </w:r>
          </w:p>
        </w:tc>
        <w:tc>
          <w:tcPr>
            <w:tcW w:w="1418" w:type="dxa"/>
            <w:tcBorders>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701" w:type="dxa"/>
            <w:tcBorders>
              <w:left w:val="single" w:sz="4" w:space="0" w:color="auto"/>
              <w:bottom w:val="single" w:sz="4" w:space="0" w:color="auto"/>
              <w:right w:val="single" w:sz="4" w:space="0" w:color="auto"/>
            </w:tcBorders>
          </w:tcPr>
          <w:p w:rsidR="00E82CDD" w:rsidRPr="00256F4B" w:rsidRDefault="00E82CDD" w:rsidP="00E7708B">
            <w:pPr>
              <w:widowControl w:val="0"/>
              <w:autoSpaceDE w:val="0"/>
              <w:autoSpaceDN w:val="0"/>
              <w:adjustRightInd w:val="0"/>
              <w:spacing w:after="0" w:line="240" w:lineRule="auto"/>
              <w:rPr>
                <w:rFonts w:ascii="Times New Roman" w:eastAsia="Times New Roman" w:hAnsi="Times New Roman" w:cs="Times New Roman"/>
                <w:lang w:eastAsia="ru-RU"/>
              </w:rPr>
            </w:pPr>
          </w:p>
        </w:tc>
      </w:tr>
    </w:tbl>
    <w:p w:rsidR="00E7708B" w:rsidRPr="00256F4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256F4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p w:rsidR="00E7708B" w:rsidRPr="00E7708B" w:rsidRDefault="00E7708B" w:rsidP="00E7708B">
      <w:pPr>
        <w:widowControl w:val="0"/>
        <w:autoSpaceDE w:val="0"/>
        <w:autoSpaceDN w:val="0"/>
        <w:adjustRightInd w:val="0"/>
        <w:spacing w:after="0" w:line="240" w:lineRule="auto"/>
        <w:outlineLvl w:val="0"/>
        <w:rPr>
          <w:rFonts w:ascii="Times New Roman" w:eastAsia="Times New Roman" w:hAnsi="Times New Roman" w:cs="Times New Roman"/>
          <w:lang w:eastAsia="ru-RU"/>
        </w:rPr>
      </w:pPr>
    </w:p>
    <w:tbl>
      <w:tblPr>
        <w:tblW w:w="0" w:type="auto"/>
        <w:jc w:val="center"/>
        <w:tblLook w:val="0000" w:firstRow="0" w:lastRow="0" w:firstColumn="0" w:lastColumn="0" w:noHBand="0" w:noVBand="0"/>
      </w:tblPr>
      <w:tblGrid>
        <w:gridCol w:w="4692"/>
        <w:gridCol w:w="5161"/>
      </w:tblGrid>
      <w:tr w:rsidR="00E7708B" w:rsidRPr="00E7708B" w:rsidTr="00A935E4">
        <w:trPr>
          <w:jc w:val="center"/>
        </w:trPr>
        <w:tc>
          <w:tcPr>
            <w:tcW w:w="4785" w:type="dxa"/>
          </w:tcPr>
          <w:p w:rsidR="00E7708B" w:rsidRPr="00E7708B" w:rsidRDefault="00E7708B" w:rsidP="00E7708B">
            <w:pPr>
              <w:keepNext/>
              <w:spacing w:after="60" w:line="240" w:lineRule="auto"/>
              <w:contextualSpacing/>
              <w:jc w:val="both"/>
              <w:outlineLvl w:val="2"/>
              <w:rPr>
                <w:rFonts w:ascii="Times New Roman" w:eastAsia="Arial Unicode MS" w:hAnsi="Times New Roman" w:cs="Times New Roman"/>
                <w:bCs/>
                <w:lang w:eastAsia="ru-RU"/>
              </w:rPr>
            </w:pPr>
          </w:p>
        </w:tc>
        <w:tc>
          <w:tcPr>
            <w:tcW w:w="5260" w:type="dxa"/>
          </w:tcPr>
          <w:p w:rsidR="00E7708B" w:rsidRPr="00E7708B" w:rsidRDefault="00E7708B" w:rsidP="00E7708B">
            <w:pPr>
              <w:spacing w:after="0" w:line="240" w:lineRule="auto"/>
              <w:contextualSpacing/>
              <w:jc w:val="both"/>
              <w:rPr>
                <w:rFonts w:ascii="Times New Roman" w:eastAsia="Times New Roman" w:hAnsi="Times New Roman" w:cs="Times New Roman"/>
                <w:lang w:eastAsia="ru-RU"/>
              </w:rPr>
            </w:pPr>
          </w:p>
        </w:tc>
      </w:tr>
      <w:tr w:rsidR="00E7708B" w:rsidRPr="00E7708B" w:rsidTr="00A935E4">
        <w:trPr>
          <w:jc w:val="center"/>
        </w:trPr>
        <w:tc>
          <w:tcPr>
            <w:tcW w:w="4785" w:type="dxa"/>
          </w:tcPr>
          <w:p w:rsidR="00E7708B" w:rsidRPr="00E7708B" w:rsidRDefault="00E7708B" w:rsidP="00E7708B">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p>
        </w:tc>
        <w:tc>
          <w:tcPr>
            <w:tcW w:w="5260" w:type="dxa"/>
          </w:tcPr>
          <w:p w:rsidR="00E7708B" w:rsidRPr="00E7708B" w:rsidRDefault="00E7708B" w:rsidP="00E7708B">
            <w:pPr>
              <w:shd w:val="clear" w:color="auto" w:fill="FFFFFF"/>
              <w:spacing w:after="0" w:line="240" w:lineRule="auto"/>
              <w:contextualSpacing/>
              <w:jc w:val="both"/>
              <w:rPr>
                <w:rFonts w:ascii="Times New Roman" w:eastAsia="Times New Roman" w:hAnsi="Times New Roman" w:cs="Times New Roman"/>
                <w:lang w:eastAsia="ru-RU"/>
              </w:rPr>
            </w:pPr>
          </w:p>
        </w:tc>
      </w:tr>
      <w:tr w:rsidR="00E7708B" w:rsidRPr="00E7708B" w:rsidTr="00A935E4">
        <w:trPr>
          <w:jc w:val="center"/>
        </w:trPr>
        <w:tc>
          <w:tcPr>
            <w:tcW w:w="4785" w:type="dxa"/>
          </w:tcPr>
          <w:p w:rsidR="00E7708B" w:rsidRPr="00E7708B" w:rsidRDefault="00E7708B" w:rsidP="00E7708B">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p>
          <w:p w:rsidR="00E7708B" w:rsidRPr="00E7708B" w:rsidRDefault="00E7708B" w:rsidP="00E7708B">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r w:rsidRPr="00E7708B">
              <w:rPr>
                <w:rFonts w:ascii="Times New Roman" w:eastAsia="Times New Roman" w:hAnsi="Times New Roman" w:cs="Times New Roman"/>
                <w:bCs/>
                <w:lang w:eastAsia="ru-RU"/>
              </w:rPr>
              <w:t>ЗАКАЗЧИК:</w:t>
            </w:r>
          </w:p>
          <w:p w:rsidR="00E7708B" w:rsidRPr="00E7708B" w:rsidRDefault="00E7708B" w:rsidP="00E7708B">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p>
        </w:tc>
        <w:tc>
          <w:tcPr>
            <w:tcW w:w="5260" w:type="dxa"/>
          </w:tcPr>
          <w:p w:rsidR="00E7708B" w:rsidRPr="00E7708B" w:rsidRDefault="00E7708B" w:rsidP="00E7708B">
            <w:pPr>
              <w:shd w:val="clear" w:color="auto" w:fill="FFFFFF"/>
              <w:spacing w:after="0" w:line="240" w:lineRule="auto"/>
              <w:contextualSpacing/>
              <w:jc w:val="both"/>
              <w:rPr>
                <w:rFonts w:ascii="Times New Roman" w:eastAsia="Times New Roman" w:hAnsi="Times New Roman" w:cs="Times New Roman"/>
                <w:lang w:eastAsia="ru-RU"/>
              </w:rPr>
            </w:pPr>
          </w:p>
          <w:p w:rsidR="00E7708B" w:rsidRPr="00E7708B" w:rsidRDefault="00E7708B" w:rsidP="00E7708B">
            <w:pPr>
              <w:shd w:val="clear" w:color="auto" w:fill="FFFFFF"/>
              <w:spacing w:after="0" w:line="240" w:lineRule="auto"/>
              <w:contextualSpacing/>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ПОСТАВЩИК:</w:t>
            </w:r>
          </w:p>
        </w:tc>
      </w:tr>
      <w:tr w:rsidR="00E7708B" w:rsidRPr="00E7708B" w:rsidTr="00A935E4">
        <w:trPr>
          <w:jc w:val="center"/>
        </w:trPr>
        <w:tc>
          <w:tcPr>
            <w:tcW w:w="4785" w:type="dxa"/>
          </w:tcPr>
          <w:p w:rsidR="00E7708B" w:rsidRPr="00E7708B" w:rsidRDefault="00E7708B" w:rsidP="00E7708B">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r w:rsidRPr="00E7708B">
              <w:rPr>
                <w:rFonts w:ascii="Times New Roman" w:eastAsia="Times New Roman" w:hAnsi="Times New Roman" w:cs="Times New Roman"/>
                <w:bCs/>
                <w:lang w:eastAsia="ru-RU"/>
              </w:rPr>
              <w:t>________________ /_______________/</w:t>
            </w:r>
          </w:p>
          <w:p w:rsidR="00E7708B" w:rsidRPr="00E7708B" w:rsidRDefault="00E7708B" w:rsidP="00E7708B">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r w:rsidRPr="00E7708B">
              <w:rPr>
                <w:rFonts w:ascii="Times New Roman" w:eastAsia="Times New Roman" w:hAnsi="Times New Roman" w:cs="Times New Roman"/>
                <w:bCs/>
                <w:lang w:eastAsia="ru-RU"/>
              </w:rPr>
              <w:t>«___» ______ 20__ г.</w:t>
            </w:r>
          </w:p>
          <w:p w:rsidR="00E7708B" w:rsidRPr="00E7708B" w:rsidRDefault="00E7708B" w:rsidP="00E7708B">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p>
          <w:p w:rsidR="00E7708B" w:rsidRPr="00E7708B" w:rsidRDefault="00E7708B" w:rsidP="00E7708B">
            <w:pPr>
              <w:widowControl w:val="0"/>
              <w:autoSpaceDE w:val="0"/>
              <w:autoSpaceDN w:val="0"/>
              <w:adjustRightInd w:val="0"/>
              <w:spacing w:after="0" w:line="240" w:lineRule="auto"/>
              <w:ind w:left="6237" w:hanging="6237"/>
              <w:rPr>
                <w:rFonts w:ascii="Times New Roman" w:eastAsia="Times New Roman" w:hAnsi="Times New Roman" w:cs="Times New Roman"/>
                <w:bCs/>
                <w:lang w:eastAsia="ru-RU"/>
              </w:rPr>
            </w:pPr>
            <w:r w:rsidRPr="00E7708B">
              <w:rPr>
                <w:rFonts w:ascii="Times New Roman" w:eastAsia="Times New Roman" w:hAnsi="Times New Roman" w:cs="Times New Roman"/>
                <w:bCs/>
                <w:lang w:eastAsia="ru-RU"/>
              </w:rPr>
              <w:t>М.П.</w:t>
            </w:r>
          </w:p>
        </w:tc>
        <w:tc>
          <w:tcPr>
            <w:tcW w:w="5260" w:type="dxa"/>
          </w:tcPr>
          <w:p w:rsidR="00E7708B" w:rsidRPr="00E7708B" w:rsidRDefault="00E7708B" w:rsidP="00E7708B">
            <w:pPr>
              <w:shd w:val="clear" w:color="auto" w:fill="FFFFFF"/>
              <w:spacing w:after="0" w:line="240" w:lineRule="auto"/>
              <w:contextualSpacing/>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___________________ /_______________/</w:t>
            </w:r>
          </w:p>
          <w:p w:rsidR="00E7708B" w:rsidRPr="00E7708B" w:rsidRDefault="00E7708B" w:rsidP="00E7708B">
            <w:pPr>
              <w:shd w:val="clear" w:color="auto" w:fill="FFFFFF"/>
              <w:spacing w:after="0" w:line="240" w:lineRule="auto"/>
              <w:contextualSpacing/>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«___» ______ 20__ г.</w:t>
            </w:r>
          </w:p>
          <w:p w:rsidR="00E7708B" w:rsidRPr="00E7708B" w:rsidRDefault="00E7708B" w:rsidP="00E7708B">
            <w:pPr>
              <w:shd w:val="clear" w:color="auto" w:fill="FFFFFF"/>
              <w:spacing w:after="0" w:line="240" w:lineRule="auto"/>
              <w:contextualSpacing/>
              <w:jc w:val="both"/>
              <w:rPr>
                <w:rFonts w:ascii="Times New Roman" w:eastAsia="Times New Roman" w:hAnsi="Times New Roman" w:cs="Times New Roman"/>
                <w:lang w:eastAsia="ru-RU"/>
              </w:rPr>
            </w:pPr>
          </w:p>
          <w:p w:rsidR="00E7708B" w:rsidRPr="00E7708B" w:rsidRDefault="00E7708B" w:rsidP="00E7708B">
            <w:pPr>
              <w:shd w:val="clear" w:color="auto" w:fill="FFFFFF"/>
              <w:spacing w:after="0" w:line="240" w:lineRule="auto"/>
              <w:contextualSpacing/>
              <w:jc w:val="both"/>
              <w:rPr>
                <w:rFonts w:ascii="Times New Roman" w:eastAsia="Times New Roman" w:hAnsi="Times New Roman" w:cs="Times New Roman"/>
                <w:lang w:eastAsia="ru-RU"/>
              </w:rPr>
            </w:pPr>
            <w:r w:rsidRPr="00E7708B">
              <w:rPr>
                <w:rFonts w:ascii="Times New Roman" w:eastAsia="Times New Roman" w:hAnsi="Times New Roman" w:cs="Times New Roman"/>
                <w:lang w:eastAsia="ru-RU"/>
              </w:rPr>
              <w:t>М.П.</w:t>
            </w:r>
          </w:p>
        </w:tc>
      </w:tr>
    </w:tbl>
    <w:bookmarkEnd w:id="286"/>
    <w:p w:rsidR="009376DE" w:rsidRPr="00D6487D" w:rsidRDefault="009376DE" w:rsidP="00E82CDD">
      <w:pPr>
        <w:pStyle w:val="20"/>
        <w:keepNext w:val="0"/>
        <w:keepLines w:val="0"/>
        <w:rPr>
          <w:rStyle w:val="FontStyle43"/>
          <w:color w:val="auto"/>
          <w:sz w:val="24"/>
          <w:szCs w:val="24"/>
        </w:rPr>
      </w:pPr>
      <w:r w:rsidRPr="00D6487D">
        <w:rPr>
          <w:rStyle w:val="FontStyle43"/>
          <w:color w:val="auto"/>
          <w:sz w:val="24"/>
          <w:szCs w:val="24"/>
        </w:rPr>
        <w:lastRenderedPageBreak/>
        <w:t xml:space="preserve">Раздел V.  ОБРАЗЦЫ ФОРМ ДОКУМЕНТОВ, ПРЕДСТАВЛЯЕМЫХ УЧАСТНИКАМИ ЗАКУПКИ И ИНСТРУКЦИЯ ПО ИХ ЗАПОЛНЕНИЮ </w:t>
      </w:r>
    </w:p>
    <w:p w:rsidR="009376DE" w:rsidRPr="00D6487D" w:rsidRDefault="009376DE" w:rsidP="009376DE">
      <w:pPr>
        <w:jc w:val="right"/>
        <w:outlineLvl w:val="0"/>
        <w:rPr>
          <w:rFonts w:ascii="Times New Roman" w:hAnsi="Times New Roman" w:cs="Times New Roman"/>
          <w:sz w:val="20"/>
          <w:szCs w:val="20"/>
        </w:rPr>
      </w:pPr>
    </w:p>
    <w:p w:rsidR="009376DE" w:rsidRPr="00D6487D" w:rsidRDefault="009376DE" w:rsidP="009376DE">
      <w:pPr>
        <w:jc w:val="right"/>
        <w:outlineLvl w:val="0"/>
        <w:rPr>
          <w:rFonts w:ascii="Times New Roman" w:hAnsi="Times New Roman" w:cs="Times New Roman"/>
          <w:sz w:val="20"/>
          <w:szCs w:val="20"/>
        </w:rPr>
      </w:pPr>
      <w:r w:rsidRPr="00D6487D">
        <w:rPr>
          <w:rFonts w:ascii="Times New Roman" w:hAnsi="Times New Roman" w:cs="Times New Roman"/>
          <w:sz w:val="20"/>
          <w:szCs w:val="20"/>
        </w:rPr>
        <w:t>Форма 5.1.</w:t>
      </w:r>
    </w:p>
    <w:p w:rsidR="009376DE" w:rsidRPr="00D6487D" w:rsidRDefault="009376DE" w:rsidP="009376DE">
      <w:pPr>
        <w:widowControl w:val="0"/>
        <w:suppressLineNumbers/>
        <w:rPr>
          <w:rFonts w:ascii="Times New Roman" w:hAnsi="Times New Roman" w:cs="Times New Roman"/>
          <w:highlight w:val="yellow"/>
        </w:rPr>
      </w:pPr>
    </w:p>
    <w:p w:rsidR="009376DE" w:rsidRPr="00D6487D" w:rsidRDefault="009376DE" w:rsidP="009376DE">
      <w:pPr>
        <w:pStyle w:val="32"/>
        <w:suppressLineNumbers/>
        <w:shd w:val="clear" w:color="auto" w:fill="auto"/>
        <w:spacing w:after="19" w:line="220" w:lineRule="exact"/>
        <w:jc w:val="center"/>
        <w:outlineLvl w:val="0"/>
        <w:rPr>
          <w:rFonts w:ascii="Times New Roman" w:hAnsi="Times New Roman"/>
          <w:b/>
          <w:bCs/>
        </w:rPr>
      </w:pPr>
      <w:bookmarkStart w:id="288" w:name="_Toc445731195"/>
      <w:r w:rsidRPr="00D6487D">
        <w:rPr>
          <w:rFonts w:ascii="Times New Roman" w:hAnsi="Times New Roman"/>
          <w:b/>
        </w:rPr>
        <w:t>АНКЕТА</w:t>
      </w:r>
      <w:r w:rsidRPr="00D6487D">
        <w:rPr>
          <w:rFonts w:ascii="Times New Roman" w:hAnsi="Times New Roman"/>
          <w:b/>
        </w:rPr>
        <w:br/>
        <w:t xml:space="preserve"> участника запроса котировок в электронной форме</w:t>
      </w:r>
      <w:bookmarkEnd w:id="288"/>
    </w:p>
    <w:p w:rsidR="009376DE" w:rsidRPr="00D6487D" w:rsidRDefault="009376DE" w:rsidP="009376DE">
      <w:pPr>
        <w:widowControl w:val="0"/>
        <w:suppressLineNumbers/>
        <w:jc w:val="center"/>
        <w:rPr>
          <w:rFonts w:ascii="Times New Roman" w:hAnsi="Times New Roman" w:cs="Times New Roman"/>
          <w:i/>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9"/>
        <w:gridCol w:w="4394"/>
      </w:tblGrid>
      <w:tr w:rsidR="009376DE" w:rsidRPr="00D6487D" w:rsidTr="00E4778D">
        <w:trPr>
          <w:trHeight w:val="628"/>
        </w:trPr>
        <w:tc>
          <w:tcPr>
            <w:tcW w:w="5529" w:type="dxa"/>
            <w:vAlign w:val="center"/>
            <w:hideMark/>
          </w:tcPr>
          <w:p w:rsidR="009376DE" w:rsidRPr="00D6487D" w:rsidRDefault="009376DE" w:rsidP="00E4778D">
            <w:pPr>
              <w:spacing w:after="0"/>
              <w:ind w:firstLine="284"/>
              <w:rPr>
                <w:rFonts w:ascii="Times New Roman" w:hAnsi="Times New Roman" w:cs="Times New Roman"/>
              </w:rPr>
            </w:pPr>
            <w:r w:rsidRPr="00D6487D">
              <w:rPr>
                <w:rFonts w:ascii="Times New Roman" w:hAnsi="Times New Roman" w:cs="Times New Roman"/>
              </w:rPr>
              <w:t>Наименование</w:t>
            </w:r>
          </w:p>
        </w:tc>
        <w:tc>
          <w:tcPr>
            <w:tcW w:w="4394" w:type="dxa"/>
            <w:vAlign w:val="center"/>
          </w:tcPr>
          <w:p w:rsidR="009376DE" w:rsidRPr="00D6487D" w:rsidRDefault="009376DE" w:rsidP="00E4778D">
            <w:pPr>
              <w:spacing w:after="0"/>
              <w:ind w:left="-57" w:firstLine="284"/>
              <w:rPr>
                <w:rFonts w:ascii="Times New Roman" w:hAnsi="Times New Roman" w:cs="Times New Roman"/>
              </w:rPr>
            </w:pPr>
            <w:r w:rsidRPr="00D6487D">
              <w:rPr>
                <w:rFonts w:ascii="Times New Roman" w:hAnsi="Times New Roman" w:cs="Times New Roman"/>
              </w:rPr>
              <w:t xml:space="preserve">Сведения об участнике </w:t>
            </w:r>
          </w:p>
        </w:tc>
      </w:tr>
      <w:tr w:rsidR="009376DE" w:rsidRPr="00D6487D" w:rsidTr="00E4778D">
        <w:trPr>
          <w:trHeight w:val="974"/>
        </w:trPr>
        <w:tc>
          <w:tcPr>
            <w:tcW w:w="5529" w:type="dxa"/>
            <w:vAlign w:val="center"/>
            <w:hideMark/>
          </w:tcPr>
          <w:p w:rsidR="009376DE" w:rsidRPr="00D6487D" w:rsidRDefault="009376DE" w:rsidP="00E4778D">
            <w:pPr>
              <w:widowControl w:val="0"/>
              <w:suppressAutoHyphens/>
              <w:spacing w:after="0" w:line="240" w:lineRule="atLeast"/>
              <w:rPr>
                <w:rFonts w:ascii="Times New Roman" w:hAnsi="Times New Roman" w:cs="Times New Roman"/>
                <w:i/>
              </w:rPr>
            </w:pPr>
            <w:r w:rsidRPr="00D6487D">
              <w:rPr>
                <w:rFonts w:ascii="Times New Roman" w:hAnsi="Times New Roman" w:cs="Times New Roman"/>
                <w:i/>
              </w:rPr>
              <w:t>Наименование юридического лица/фирменное наименование (при наличии) организационно правовая форма/ ФИО физического лица</w:t>
            </w:r>
          </w:p>
        </w:tc>
        <w:tc>
          <w:tcPr>
            <w:tcW w:w="4394" w:type="dxa"/>
          </w:tcPr>
          <w:p w:rsidR="009376DE" w:rsidRPr="00D6487D" w:rsidRDefault="009376DE" w:rsidP="00E4778D">
            <w:pPr>
              <w:widowControl w:val="0"/>
              <w:suppressAutoHyphens/>
              <w:spacing w:after="0" w:line="240" w:lineRule="atLeast"/>
              <w:rPr>
                <w:rFonts w:ascii="Times New Roman" w:hAnsi="Times New Roman" w:cs="Times New Roman"/>
                <w:i/>
              </w:rPr>
            </w:pPr>
          </w:p>
        </w:tc>
      </w:tr>
      <w:tr w:rsidR="009376DE" w:rsidRPr="00D6487D" w:rsidTr="00E4778D">
        <w:trPr>
          <w:trHeight w:val="691"/>
        </w:trPr>
        <w:tc>
          <w:tcPr>
            <w:tcW w:w="5529" w:type="dxa"/>
            <w:vAlign w:val="center"/>
            <w:hideMark/>
          </w:tcPr>
          <w:p w:rsidR="009376DE" w:rsidRPr="00D6487D" w:rsidRDefault="009376DE" w:rsidP="00E4778D">
            <w:pPr>
              <w:widowControl w:val="0"/>
              <w:suppressAutoHyphens/>
              <w:spacing w:after="0" w:line="240" w:lineRule="atLeast"/>
              <w:rPr>
                <w:rFonts w:ascii="Times New Roman" w:hAnsi="Times New Roman" w:cs="Times New Roman"/>
                <w:i/>
              </w:rPr>
            </w:pPr>
            <w:r w:rsidRPr="00D6487D">
              <w:rPr>
                <w:rFonts w:ascii="Times New Roman" w:hAnsi="Times New Roman" w:cs="Times New Roman"/>
                <w:i/>
              </w:rPr>
              <w:t xml:space="preserve">Почтовый адрес (местонахождения), </w:t>
            </w:r>
          </w:p>
          <w:p w:rsidR="009376DE" w:rsidRPr="00D6487D" w:rsidRDefault="009376DE" w:rsidP="00E4778D">
            <w:pPr>
              <w:widowControl w:val="0"/>
              <w:suppressAutoHyphens/>
              <w:spacing w:after="0" w:line="240" w:lineRule="atLeast"/>
              <w:rPr>
                <w:rFonts w:ascii="Times New Roman" w:hAnsi="Times New Roman" w:cs="Times New Roman"/>
                <w:i/>
              </w:rPr>
            </w:pPr>
            <w:r w:rsidRPr="00D6487D">
              <w:rPr>
                <w:rFonts w:ascii="Times New Roman" w:hAnsi="Times New Roman" w:cs="Times New Roman"/>
                <w:i/>
              </w:rPr>
              <w:t>Юридический адрес (для юр. лиц)</w:t>
            </w:r>
          </w:p>
        </w:tc>
        <w:tc>
          <w:tcPr>
            <w:tcW w:w="4394" w:type="dxa"/>
          </w:tcPr>
          <w:p w:rsidR="009376DE" w:rsidRPr="00D6487D" w:rsidRDefault="009376DE" w:rsidP="00E4778D">
            <w:pPr>
              <w:widowControl w:val="0"/>
              <w:suppressAutoHyphens/>
              <w:spacing w:after="0" w:line="240" w:lineRule="atLeast"/>
              <w:rPr>
                <w:rFonts w:ascii="Times New Roman" w:hAnsi="Times New Roman" w:cs="Times New Roman"/>
                <w:i/>
              </w:rPr>
            </w:pPr>
          </w:p>
        </w:tc>
      </w:tr>
      <w:tr w:rsidR="009376DE" w:rsidRPr="00D6487D" w:rsidTr="00E4778D">
        <w:trPr>
          <w:trHeight w:val="700"/>
        </w:trPr>
        <w:tc>
          <w:tcPr>
            <w:tcW w:w="5529" w:type="dxa"/>
            <w:vAlign w:val="center"/>
            <w:hideMark/>
          </w:tcPr>
          <w:p w:rsidR="009376DE" w:rsidRPr="00D6487D" w:rsidRDefault="009376DE" w:rsidP="00E4778D">
            <w:pPr>
              <w:widowControl w:val="0"/>
              <w:suppressAutoHyphens/>
              <w:spacing w:after="0" w:line="240" w:lineRule="atLeast"/>
              <w:rPr>
                <w:rFonts w:ascii="Times New Roman" w:hAnsi="Times New Roman" w:cs="Times New Roman"/>
                <w:i/>
              </w:rPr>
            </w:pPr>
            <w:r w:rsidRPr="00D6487D">
              <w:rPr>
                <w:rFonts w:ascii="Times New Roman" w:hAnsi="Times New Roman" w:cs="Times New Roman"/>
                <w:i/>
              </w:rPr>
              <w:t>Паспортные данные физического лица, место жительства (для физических лиц)</w:t>
            </w:r>
          </w:p>
        </w:tc>
        <w:tc>
          <w:tcPr>
            <w:tcW w:w="4394" w:type="dxa"/>
          </w:tcPr>
          <w:p w:rsidR="009376DE" w:rsidRPr="00D6487D" w:rsidRDefault="009376DE" w:rsidP="00E4778D">
            <w:pPr>
              <w:widowControl w:val="0"/>
              <w:suppressAutoHyphens/>
              <w:spacing w:after="0" w:line="240" w:lineRule="atLeast"/>
              <w:rPr>
                <w:rFonts w:ascii="Times New Roman" w:hAnsi="Times New Roman" w:cs="Times New Roman"/>
                <w:i/>
              </w:rPr>
            </w:pPr>
          </w:p>
        </w:tc>
      </w:tr>
      <w:tr w:rsidR="009376DE" w:rsidRPr="00D6487D" w:rsidTr="00E4778D">
        <w:trPr>
          <w:trHeight w:val="412"/>
        </w:trPr>
        <w:tc>
          <w:tcPr>
            <w:tcW w:w="5529" w:type="dxa"/>
            <w:vAlign w:val="center"/>
            <w:hideMark/>
          </w:tcPr>
          <w:p w:rsidR="009376DE" w:rsidRPr="00D6487D" w:rsidRDefault="009376DE" w:rsidP="00E4778D">
            <w:pPr>
              <w:widowControl w:val="0"/>
              <w:suppressAutoHyphens/>
              <w:spacing w:after="0" w:line="240" w:lineRule="atLeast"/>
              <w:rPr>
                <w:rFonts w:ascii="Times New Roman" w:hAnsi="Times New Roman" w:cs="Times New Roman"/>
                <w:i/>
              </w:rPr>
            </w:pPr>
            <w:r w:rsidRPr="00D6487D">
              <w:rPr>
                <w:rFonts w:ascii="Times New Roman" w:hAnsi="Times New Roman" w:cs="Times New Roman"/>
              </w:rPr>
              <w:t>Ф.И.О. г</w:t>
            </w:r>
            <w:r w:rsidRPr="00D6487D">
              <w:rPr>
                <w:rFonts w:ascii="Times New Roman" w:hAnsi="Times New Roman" w:cs="Times New Roman"/>
                <w:i/>
              </w:rPr>
              <w:t>енерального директора и главного бухгалтера</w:t>
            </w:r>
          </w:p>
        </w:tc>
        <w:tc>
          <w:tcPr>
            <w:tcW w:w="4394" w:type="dxa"/>
          </w:tcPr>
          <w:p w:rsidR="009376DE" w:rsidRPr="00D6487D" w:rsidRDefault="009376DE" w:rsidP="00E4778D">
            <w:pPr>
              <w:widowControl w:val="0"/>
              <w:suppressAutoHyphens/>
              <w:spacing w:after="0" w:line="240" w:lineRule="atLeast"/>
              <w:rPr>
                <w:rFonts w:ascii="Times New Roman" w:hAnsi="Times New Roman" w:cs="Times New Roman"/>
                <w:i/>
              </w:rPr>
            </w:pPr>
          </w:p>
        </w:tc>
      </w:tr>
      <w:tr w:rsidR="009376DE" w:rsidRPr="00D6487D" w:rsidTr="00E4778D">
        <w:trPr>
          <w:trHeight w:val="371"/>
        </w:trPr>
        <w:tc>
          <w:tcPr>
            <w:tcW w:w="5529" w:type="dxa"/>
            <w:vAlign w:val="center"/>
            <w:hideMark/>
          </w:tcPr>
          <w:p w:rsidR="009376DE" w:rsidRPr="00D6487D" w:rsidRDefault="009376DE" w:rsidP="00E4778D">
            <w:pPr>
              <w:widowControl w:val="0"/>
              <w:suppressAutoHyphens/>
              <w:spacing w:after="0" w:line="240" w:lineRule="atLeast"/>
              <w:rPr>
                <w:rFonts w:ascii="Times New Roman" w:hAnsi="Times New Roman" w:cs="Times New Roman"/>
                <w:i/>
              </w:rPr>
            </w:pPr>
            <w:r w:rsidRPr="00D6487D">
              <w:rPr>
                <w:rFonts w:ascii="Times New Roman" w:hAnsi="Times New Roman" w:cs="Times New Roman"/>
                <w:i/>
              </w:rPr>
              <w:t xml:space="preserve">Телефон </w:t>
            </w:r>
          </w:p>
        </w:tc>
        <w:tc>
          <w:tcPr>
            <w:tcW w:w="4394" w:type="dxa"/>
          </w:tcPr>
          <w:p w:rsidR="009376DE" w:rsidRPr="00D6487D" w:rsidRDefault="009376DE" w:rsidP="00E4778D">
            <w:pPr>
              <w:widowControl w:val="0"/>
              <w:suppressAutoHyphens/>
              <w:spacing w:after="0" w:line="240" w:lineRule="atLeast"/>
              <w:rPr>
                <w:rFonts w:ascii="Times New Roman" w:hAnsi="Times New Roman" w:cs="Times New Roman"/>
                <w:i/>
              </w:rPr>
            </w:pPr>
          </w:p>
        </w:tc>
      </w:tr>
      <w:tr w:rsidR="009376DE" w:rsidRPr="00D6487D" w:rsidTr="00E4778D">
        <w:trPr>
          <w:trHeight w:val="405"/>
        </w:trPr>
        <w:tc>
          <w:tcPr>
            <w:tcW w:w="5529" w:type="dxa"/>
            <w:vAlign w:val="center"/>
            <w:hideMark/>
          </w:tcPr>
          <w:p w:rsidR="009376DE" w:rsidRPr="00D6487D" w:rsidRDefault="009376DE" w:rsidP="00E4778D">
            <w:pPr>
              <w:widowControl w:val="0"/>
              <w:suppressAutoHyphens/>
              <w:spacing w:after="0" w:line="240" w:lineRule="atLeast"/>
              <w:rPr>
                <w:rFonts w:ascii="Times New Roman" w:hAnsi="Times New Roman" w:cs="Times New Roman"/>
                <w:i/>
              </w:rPr>
            </w:pPr>
            <w:r w:rsidRPr="00D6487D">
              <w:rPr>
                <w:rFonts w:ascii="Times New Roman" w:hAnsi="Times New Roman" w:cs="Times New Roman"/>
                <w:i/>
              </w:rPr>
              <w:t>Электронная почта/сайт</w:t>
            </w:r>
          </w:p>
        </w:tc>
        <w:tc>
          <w:tcPr>
            <w:tcW w:w="4394" w:type="dxa"/>
          </w:tcPr>
          <w:p w:rsidR="009376DE" w:rsidRPr="00D6487D" w:rsidRDefault="009376DE" w:rsidP="00E4778D">
            <w:pPr>
              <w:widowControl w:val="0"/>
              <w:suppressAutoHyphens/>
              <w:spacing w:after="0" w:line="240" w:lineRule="atLeast"/>
              <w:rPr>
                <w:rFonts w:ascii="Times New Roman" w:hAnsi="Times New Roman" w:cs="Times New Roman"/>
                <w:i/>
              </w:rPr>
            </w:pPr>
          </w:p>
        </w:tc>
      </w:tr>
      <w:tr w:rsidR="009376DE" w:rsidRPr="00D6487D" w:rsidTr="00E4778D">
        <w:tblPrEx>
          <w:tblLook w:val="00A0" w:firstRow="1" w:lastRow="0" w:firstColumn="1" w:lastColumn="0" w:noHBand="0" w:noVBand="0"/>
        </w:tblPrEx>
        <w:trPr>
          <w:trHeight w:val="490"/>
        </w:trPr>
        <w:tc>
          <w:tcPr>
            <w:tcW w:w="5529" w:type="dxa"/>
            <w:vAlign w:val="center"/>
          </w:tcPr>
          <w:p w:rsidR="009376DE" w:rsidRPr="00D6487D" w:rsidRDefault="009376DE" w:rsidP="00E4778D">
            <w:pPr>
              <w:suppressAutoHyphens/>
              <w:spacing w:after="0"/>
              <w:rPr>
                <w:rFonts w:ascii="Times New Roman" w:hAnsi="Times New Roman" w:cs="Times New Roman"/>
                <w:i/>
                <w:iCs/>
              </w:rPr>
            </w:pPr>
            <w:r w:rsidRPr="00D6487D">
              <w:rPr>
                <w:rFonts w:ascii="Times New Roman" w:hAnsi="Times New Roman" w:cs="Times New Roman"/>
                <w:i/>
                <w:iCs/>
              </w:rPr>
              <w:t>ОГРН</w:t>
            </w:r>
          </w:p>
        </w:tc>
        <w:tc>
          <w:tcPr>
            <w:tcW w:w="4394" w:type="dxa"/>
          </w:tcPr>
          <w:p w:rsidR="009376DE" w:rsidRPr="00D6487D" w:rsidRDefault="009376DE" w:rsidP="00E4778D">
            <w:pPr>
              <w:suppressAutoHyphens/>
              <w:spacing w:after="0"/>
              <w:rPr>
                <w:rFonts w:ascii="Times New Roman" w:hAnsi="Times New Roman" w:cs="Times New Roman"/>
                <w:i/>
                <w:iCs/>
              </w:rPr>
            </w:pPr>
          </w:p>
        </w:tc>
      </w:tr>
      <w:tr w:rsidR="009376DE" w:rsidRPr="00D6487D" w:rsidTr="00E4778D">
        <w:tblPrEx>
          <w:tblLook w:val="00A0" w:firstRow="1" w:lastRow="0" w:firstColumn="1" w:lastColumn="0" w:noHBand="0" w:noVBand="0"/>
        </w:tblPrEx>
        <w:trPr>
          <w:trHeight w:val="810"/>
        </w:trPr>
        <w:tc>
          <w:tcPr>
            <w:tcW w:w="5529" w:type="dxa"/>
            <w:vAlign w:val="center"/>
          </w:tcPr>
          <w:p w:rsidR="009376DE" w:rsidRPr="00D6487D" w:rsidRDefault="009376DE" w:rsidP="00E4778D">
            <w:pPr>
              <w:suppressAutoHyphens/>
              <w:spacing w:after="0"/>
              <w:rPr>
                <w:rFonts w:ascii="Times New Roman" w:hAnsi="Times New Roman" w:cs="Times New Roman"/>
                <w:i/>
                <w:iCs/>
              </w:rPr>
            </w:pPr>
            <w:r w:rsidRPr="00D6487D">
              <w:rPr>
                <w:rFonts w:ascii="Times New Roman" w:hAnsi="Times New Roman" w:cs="Times New Roman"/>
                <w:i/>
                <w:iCs/>
              </w:rPr>
              <w:t>ИНН</w:t>
            </w:r>
          </w:p>
          <w:p w:rsidR="009376DE" w:rsidRPr="00D6487D" w:rsidRDefault="009376DE" w:rsidP="00E4778D">
            <w:pPr>
              <w:suppressAutoHyphens/>
              <w:spacing w:after="0"/>
              <w:rPr>
                <w:rFonts w:ascii="Times New Roman" w:hAnsi="Times New Roman" w:cs="Times New Roman"/>
                <w:i/>
                <w:iCs/>
              </w:rPr>
            </w:pPr>
            <w:r w:rsidRPr="00D6487D">
              <w:rPr>
                <w:rFonts w:ascii="Times New Roman" w:hAnsi="Times New Roman" w:cs="Times New Roman"/>
                <w:i/>
                <w:iCs/>
              </w:rPr>
              <w:t>КПП</w:t>
            </w:r>
          </w:p>
        </w:tc>
        <w:tc>
          <w:tcPr>
            <w:tcW w:w="4394" w:type="dxa"/>
          </w:tcPr>
          <w:p w:rsidR="009376DE" w:rsidRPr="00D6487D" w:rsidRDefault="009376DE" w:rsidP="00E4778D">
            <w:pPr>
              <w:suppressAutoHyphens/>
              <w:spacing w:after="0"/>
              <w:rPr>
                <w:rFonts w:ascii="Times New Roman" w:hAnsi="Times New Roman" w:cs="Times New Roman"/>
                <w:i/>
                <w:iCs/>
              </w:rPr>
            </w:pPr>
          </w:p>
        </w:tc>
      </w:tr>
      <w:tr w:rsidR="009376DE" w:rsidRPr="00D6487D" w:rsidTr="00E4778D">
        <w:tblPrEx>
          <w:tblLook w:val="00A0" w:firstRow="1" w:lastRow="0" w:firstColumn="1" w:lastColumn="0" w:noHBand="0" w:noVBand="0"/>
        </w:tblPrEx>
        <w:trPr>
          <w:trHeight w:val="810"/>
        </w:trPr>
        <w:tc>
          <w:tcPr>
            <w:tcW w:w="5529" w:type="dxa"/>
            <w:vAlign w:val="center"/>
          </w:tcPr>
          <w:p w:rsidR="009376DE" w:rsidRPr="00D6487D" w:rsidRDefault="009376DE" w:rsidP="00E4778D">
            <w:pPr>
              <w:suppressAutoHyphens/>
              <w:spacing w:after="0"/>
              <w:rPr>
                <w:rFonts w:ascii="Times New Roman" w:hAnsi="Times New Roman" w:cs="Times New Roman"/>
                <w:i/>
                <w:iCs/>
              </w:rPr>
            </w:pPr>
            <w:r w:rsidRPr="00D6487D">
              <w:rPr>
                <w:rFonts w:ascii="Times New Roman" w:hAnsi="Times New Roman" w:cs="Times New Roman"/>
                <w:i/>
                <w:iCs/>
              </w:rPr>
              <w:t>Идентификационный номер налогоплательщика  (при наличии) учредителей</w:t>
            </w:r>
          </w:p>
        </w:tc>
        <w:tc>
          <w:tcPr>
            <w:tcW w:w="4394" w:type="dxa"/>
          </w:tcPr>
          <w:p w:rsidR="009376DE" w:rsidRPr="00D6487D" w:rsidRDefault="009376DE" w:rsidP="00E4778D">
            <w:pPr>
              <w:suppressAutoHyphens/>
              <w:rPr>
                <w:rFonts w:ascii="Times New Roman" w:hAnsi="Times New Roman" w:cs="Times New Roman"/>
                <w:i/>
                <w:iCs/>
              </w:rPr>
            </w:pPr>
          </w:p>
        </w:tc>
      </w:tr>
      <w:tr w:rsidR="009376DE" w:rsidRPr="00D6487D" w:rsidTr="00E4778D">
        <w:tblPrEx>
          <w:tblLook w:val="00A0" w:firstRow="1" w:lastRow="0" w:firstColumn="1" w:lastColumn="0" w:noHBand="0" w:noVBand="0"/>
        </w:tblPrEx>
        <w:trPr>
          <w:trHeight w:val="337"/>
        </w:trPr>
        <w:tc>
          <w:tcPr>
            <w:tcW w:w="5529" w:type="dxa"/>
            <w:vAlign w:val="center"/>
          </w:tcPr>
          <w:p w:rsidR="009376DE" w:rsidRPr="00D6487D" w:rsidRDefault="009376DE" w:rsidP="00E4778D">
            <w:pPr>
              <w:spacing w:after="0"/>
              <w:ind w:right="126" w:firstLine="284"/>
              <w:rPr>
                <w:rFonts w:ascii="Times New Roman" w:hAnsi="Times New Roman" w:cs="Times New Roman"/>
              </w:rPr>
            </w:pPr>
            <w:r w:rsidRPr="00D6487D">
              <w:rPr>
                <w:rFonts w:ascii="Times New Roman" w:hAnsi="Times New Roman" w:cs="Times New Roman"/>
              </w:rPr>
              <w:t>ОКПО</w:t>
            </w:r>
          </w:p>
        </w:tc>
        <w:tc>
          <w:tcPr>
            <w:tcW w:w="4394" w:type="dxa"/>
          </w:tcPr>
          <w:p w:rsidR="009376DE" w:rsidRPr="00D6487D" w:rsidRDefault="009376DE" w:rsidP="00E4778D">
            <w:pPr>
              <w:suppressAutoHyphens/>
              <w:rPr>
                <w:rFonts w:ascii="Times New Roman" w:hAnsi="Times New Roman" w:cs="Times New Roman"/>
                <w:i/>
                <w:iCs/>
              </w:rPr>
            </w:pPr>
          </w:p>
        </w:tc>
      </w:tr>
      <w:tr w:rsidR="009376DE" w:rsidRPr="00D6487D" w:rsidTr="00E4778D">
        <w:tblPrEx>
          <w:tblLook w:val="00A0" w:firstRow="1" w:lastRow="0" w:firstColumn="1" w:lastColumn="0" w:noHBand="0" w:noVBand="0"/>
        </w:tblPrEx>
        <w:trPr>
          <w:trHeight w:val="337"/>
        </w:trPr>
        <w:tc>
          <w:tcPr>
            <w:tcW w:w="5529" w:type="dxa"/>
            <w:vAlign w:val="center"/>
          </w:tcPr>
          <w:p w:rsidR="009376DE" w:rsidRPr="00D6487D" w:rsidRDefault="009376DE" w:rsidP="00E4778D">
            <w:pPr>
              <w:spacing w:after="0"/>
              <w:ind w:right="126" w:firstLine="284"/>
              <w:rPr>
                <w:rFonts w:ascii="Times New Roman" w:hAnsi="Times New Roman" w:cs="Times New Roman"/>
              </w:rPr>
            </w:pPr>
            <w:r w:rsidRPr="00D6487D">
              <w:rPr>
                <w:rFonts w:ascii="Times New Roman" w:hAnsi="Times New Roman" w:cs="Times New Roman"/>
              </w:rPr>
              <w:t>ОКТМО</w:t>
            </w:r>
          </w:p>
        </w:tc>
        <w:tc>
          <w:tcPr>
            <w:tcW w:w="4394" w:type="dxa"/>
          </w:tcPr>
          <w:p w:rsidR="009376DE" w:rsidRPr="00D6487D" w:rsidRDefault="009376DE" w:rsidP="00E4778D">
            <w:pPr>
              <w:suppressAutoHyphens/>
              <w:rPr>
                <w:rFonts w:ascii="Times New Roman" w:hAnsi="Times New Roman" w:cs="Times New Roman"/>
                <w:i/>
                <w:iCs/>
              </w:rPr>
            </w:pPr>
          </w:p>
        </w:tc>
      </w:tr>
      <w:tr w:rsidR="009376DE" w:rsidRPr="00D6487D" w:rsidTr="00E4778D">
        <w:tblPrEx>
          <w:tblLook w:val="00A0" w:firstRow="1" w:lastRow="0" w:firstColumn="1" w:lastColumn="0" w:noHBand="0" w:noVBand="0"/>
        </w:tblPrEx>
        <w:trPr>
          <w:trHeight w:val="285"/>
        </w:trPr>
        <w:tc>
          <w:tcPr>
            <w:tcW w:w="5529" w:type="dxa"/>
            <w:vAlign w:val="center"/>
          </w:tcPr>
          <w:p w:rsidR="009376DE" w:rsidRPr="00D6487D" w:rsidRDefault="009376DE" w:rsidP="00E4778D">
            <w:pPr>
              <w:spacing w:after="0"/>
              <w:ind w:right="126" w:firstLine="284"/>
              <w:rPr>
                <w:rFonts w:ascii="Times New Roman" w:hAnsi="Times New Roman" w:cs="Times New Roman"/>
              </w:rPr>
            </w:pPr>
            <w:r w:rsidRPr="00D6487D">
              <w:rPr>
                <w:rFonts w:ascii="Times New Roman" w:hAnsi="Times New Roman" w:cs="Times New Roman"/>
              </w:rPr>
              <w:t>ОКВЭД</w:t>
            </w:r>
          </w:p>
        </w:tc>
        <w:tc>
          <w:tcPr>
            <w:tcW w:w="4394" w:type="dxa"/>
          </w:tcPr>
          <w:p w:rsidR="009376DE" w:rsidRPr="00D6487D" w:rsidRDefault="009376DE" w:rsidP="00E4778D">
            <w:pPr>
              <w:suppressAutoHyphens/>
              <w:rPr>
                <w:rFonts w:ascii="Times New Roman" w:hAnsi="Times New Roman" w:cs="Times New Roman"/>
                <w:i/>
                <w:iCs/>
              </w:rPr>
            </w:pPr>
          </w:p>
        </w:tc>
      </w:tr>
      <w:tr w:rsidR="009376DE" w:rsidRPr="00D6487D" w:rsidTr="00E4778D">
        <w:tblPrEx>
          <w:tblLook w:val="00A0" w:firstRow="1" w:lastRow="0" w:firstColumn="1" w:lastColumn="0" w:noHBand="0" w:noVBand="0"/>
        </w:tblPrEx>
        <w:trPr>
          <w:trHeight w:val="810"/>
        </w:trPr>
        <w:tc>
          <w:tcPr>
            <w:tcW w:w="5529" w:type="dxa"/>
            <w:vAlign w:val="center"/>
          </w:tcPr>
          <w:p w:rsidR="009376DE" w:rsidRPr="00D6487D" w:rsidRDefault="009376DE" w:rsidP="00E4778D">
            <w:pPr>
              <w:widowControl w:val="0"/>
              <w:suppressAutoHyphens/>
              <w:spacing w:after="0" w:line="240" w:lineRule="atLeast"/>
              <w:rPr>
                <w:rFonts w:ascii="Times New Roman" w:hAnsi="Times New Roman" w:cs="Times New Roman"/>
                <w:i/>
              </w:rPr>
            </w:pPr>
            <w:r w:rsidRPr="00D6487D">
              <w:rPr>
                <w:rFonts w:ascii="Times New Roman" w:hAnsi="Times New Roman" w:cs="Times New Roman"/>
                <w:i/>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4394" w:type="dxa"/>
          </w:tcPr>
          <w:p w:rsidR="009376DE" w:rsidRPr="00D6487D" w:rsidRDefault="009376DE" w:rsidP="00E4778D">
            <w:pPr>
              <w:suppressAutoHyphens/>
              <w:rPr>
                <w:rFonts w:ascii="Times New Roman" w:hAnsi="Times New Roman" w:cs="Times New Roman"/>
                <w:i/>
                <w:iCs/>
              </w:rPr>
            </w:pPr>
          </w:p>
        </w:tc>
      </w:tr>
    </w:tbl>
    <w:p w:rsidR="009376DE" w:rsidRPr="00D6487D" w:rsidRDefault="009376DE" w:rsidP="009376DE">
      <w:pPr>
        <w:widowControl w:val="0"/>
        <w:suppressAutoHyphens/>
        <w:spacing w:line="240" w:lineRule="atLeast"/>
        <w:rPr>
          <w:rFonts w:ascii="Times New Roman" w:hAnsi="Times New Roman" w:cs="Times New Roman"/>
          <w:b/>
          <w:i/>
        </w:rPr>
      </w:pPr>
    </w:p>
    <w:p w:rsidR="009376DE" w:rsidRPr="00D6487D" w:rsidRDefault="009376DE" w:rsidP="009376DE">
      <w:pPr>
        <w:widowControl w:val="0"/>
        <w:suppressAutoHyphens/>
        <w:spacing w:line="240" w:lineRule="atLeast"/>
        <w:rPr>
          <w:rFonts w:ascii="Times New Roman" w:hAnsi="Times New Roman" w:cs="Times New Roman"/>
          <w:b/>
          <w:i/>
        </w:rPr>
      </w:pPr>
      <w:r w:rsidRPr="00D6487D">
        <w:rPr>
          <w:rFonts w:ascii="Times New Roman" w:hAnsi="Times New Roman" w:cs="Times New Roman"/>
          <w:b/>
          <w:i/>
        </w:rPr>
        <w:t>Участник закупки/</w:t>
      </w:r>
    </w:p>
    <w:p w:rsidR="009376DE" w:rsidRPr="00D6487D" w:rsidRDefault="009376DE" w:rsidP="009376DE">
      <w:pPr>
        <w:widowControl w:val="0"/>
        <w:suppressAutoHyphens/>
        <w:spacing w:line="240" w:lineRule="atLeast"/>
        <w:rPr>
          <w:rFonts w:ascii="Times New Roman" w:hAnsi="Times New Roman" w:cs="Times New Roman"/>
          <w:b/>
          <w:i/>
        </w:rPr>
      </w:pPr>
      <w:r w:rsidRPr="00D6487D">
        <w:rPr>
          <w:rFonts w:ascii="Times New Roman" w:hAnsi="Times New Roman" w:cs="Times New Roman"/>
          <w:b/>
          <w:i/>
        </w:rPr>
        <w:t>уполномоченный представитель_____________________ _______________________</w:t>
      </w:r>
    </w:p>
    <w:p w:rsidR="009376DE" w:rsidRPr="00D6487D" w:rsidRDefault="009376DE" w:rsidP="009376DE">
      <w:pPr>
        <w:widowControl w:val="0"/>
        <w:suppressAutoHyphens/>
        <w:spacing w:line="240" w:lineRule="atLeast"/>
        <w:rPr>
          <w:rFonts w:ascii="Times New Roman" w:hAnsi="Times New Roman" w:cs="Times New Roman"/>
          <w:i/>
        </w:rPr>
      </w:pPr>
      <w:r w:rsidRPr="00D6487D">
        <w:rPr>
          <w:rFonts w:ascii="Times New Roman" w:hAnsi="Times New Roman" w:cs="Times New Roman"/>
          <w:i/>
        </w:rPr>
        <w:t xml:space="preserve"> (Фамилия И.О.) (подпись)</w:t>
      </w:r>
    </w:p>
    <w:p w:rsidR="00983C56" w:rsidRPr="00256F4B" w:rsidRDefault="009376DE" w:rsidP="00256F4B">
      <w:pPr>
        <w:widowControl w:val="0"/>
        <w:suppressAutoHyphens/>
        <w:autoSpaceDE w:val="0"/>
        <w:autoSpaceDN w:val="0"/>
        <w:adjustRightInd w:val="0"/>
        <w:spacing w:line="240" w:lineRule="atLeast"/>
        <w:ind w:firstLine="540"/>
        <w:outlineLvl w:val="2"/>
        <w:rPr>
          <w:rFonts w:ascii="Times New Roman" w:hAnsi="Times New Roman" w:cs="Times New Roman"/>
        </w:rPr>
      </w:pPr>
      <w:r w:rsidRPr="00D6487D">
        <w:rPr>
          <w:rFonts w:ascii="Times New Roman" w:hAnsi="Times New Roman" w:cs="Times New Roman"/>
          <w:i/>
        </w:rPr>
        <w:t xml:space="preserve"> </w:t>
      </w:r>
      <w:r w:rsidRPr="00D6487D">
        <w:rPr>
          <w:rFonts w:ascii="Times New Roman" w:hAnsi="Times New Roman" w:cs="Times New Roman"/>
          <w:b/>
          <w:i/>
        </w:rPr>
        <w:t>М П</w:t>
      </w:r>
      <w:r w:rsidRPr="00D6487D">
        <w:rPr>
          <w:rFonts w:ascii="Times New Roman" w:hAnsi="Times New Roman" w:cs="Times New Roman"/>
          <w:b/>
          <w:i/>
        </w:rPr>
        <w:tab/>
      </w:r>
      <w:r w:rsidRPr="00D6487D">
        <w:rPr>
          <w:rFonts w:ascii="Times New Roman" w:hAnsi="Times New Roman" w:cs="Times New Roman"/>
          <w:b/>
          <w:i/>
        </w:rPr>
        <w:tab/>
      </w:r>
      <w:r w:rsidRPr="00D6487D">
        <w:rPr>
          <w:rFonts w:ascii="Times New Roman" w:hAnsi="Times New Roman" w:cs="Times New Roman"/>
          <w:b/>
          <w:i/>
        </w:rPr>
        <w:tab/>
      </w:r>
      <w:r w:rsidRPr="00D6487D">
        <w:rPr>
          <w:rFonts w:ascii="Times New Roman" w:hAnsi="Times New Roman" w:cs="Times New Roman"/>
          <w:b/>
          <w:i/>
        </w:rPr>
        <w:tab/>
      </w:r>
      <w:r w:rsidRPr="00D6487D">
        <w:rPr>
          <w:rFonts w:ascii="Times New Roman" w:hAnsi="Times New Roman" w:cs="Times New Roman"/>
          <w:b/>
          <w:i/>
        </w:rPr>
        <w:tab/>
      </w:r>
      <w:r w:rsidR="00983C56">
        <w:rPr>
          <w:rFonts w:ascii="Times New Roman" w:hAnsi="Times New Roman" w:cs="Times New Roman"/>
          <w:sz w:val="20"/>
          <w:szCs w:val="20"/>
        </w:rPr>
        <w:br w:type="page"/>
      </w:r>
    </w:p>
    <w:p w:rsidR="009376DE" w:rsidRPr="00D6487D" w:rsidRDefault="009376DE" w:rsidP="009376DE">
      <w:pPr>
        <w:jc w:val="right"/>
        <w:outlineLvl w:val="0"/>
        <w:rPr>
          <w:rFonts w:ascii="Times New Roman" w:hAnsi="Times New Roman" w:cs="Times New Roman"/>
          <w:sz w:val="20"/>
          <w:szCs w:val="20"/>
        </w:rPr>
      </w:pPr>
      <w:r w:rsidRPr="00D6487D">
        <w:rPr>
          <w:rFonts w:ascii="Times New Roman" w:hAnsi="Times New Roman" w:cs="Times New Roman"/>
          <w:sz w:val="20"/>
          <w:szCs w:val="20"/>
        </w:rPr>
        <w:lastRenderedPageBreak/>
        <w:t>Форма 5.2.</w:t>
      </w:r>
    </w:p>
    <w:p w:rsidR="009376DE" w:rsidRPr="00D6487D" w:rsidRDefault="009376DE" w:rsidP="009376DE">
      <w:pPr>
        <w:pStyle w:val="a4"/>
        <w:widowControl w:val="0"/>
        <w:suppressAutoHyphens/>
        <w:ind w:left="426"/>
        <w:jc w:val="both"/>
        <w:rPr>
          <w:rFonts w:ascii="Times New Roman" w:hAnsi="Times New Roman" w:cs="Times New Roman"/>
          <w:b/>
          <w:bCs/>
          <w:sz w:val="18"/>
          <w:szCs w:val="18"/>
          <w:lang w:val="ru-RU"/>
        </w:rPr>
      </w:pPr>
      <w:r w:rsidRPr="00D6487D">
        <w:rPr>
          <w:rFonts w:ascii="Times New Roman" w:hAnsi="Times New Roman" w:cs="Times New Roman"/>
          <w:b/>
          <w:sz w:val="18"/>
          <w:szCs w:val="18"/>
          <w:lang w:val="ru-RU"/>
        </w:rPr>
        <w:t>РЕКОМЕНДУЕМАЯ ФОРМА</w:t>
      </w:r>
      <w:r w:rsidRPr="00D6487D">
        <w:rPr>
          <w:rFonts w:ascii="Times New Roman" w:hAnsi="Times New Roman" w:cs="Times New Roman"/>
          <w:b/>
          <w:bCs/>
          <w:sz w:val="18"/>
          <w:szCs w:val="18"/>
          <w:lang w:val="ru-RU"/>
        </w:rPr>
        <w:t xml:space="preserve"> </w:t>
      </w:r>
    </w:p>
    <w:p w:rsidR="009376DE" w:rsidRPr="00D6487D" w:rsidRDefault="009376DE" w:rsidP="009376DE">
      <w:pPr>
        <w:pStyle w:val="a4"/>
        <w:widowControl w:val="0"/>
        <w:suppressAutoHyphens/>
        <w:ind w:left="426"/>
        <w:jc w:val="both"/>
        <w:rPr>
          <w:rFonts w:ascii="Times New Roman" w:hAnsi="Times New Roman" w:cs="Times New Roman"/>
          <w:b/>
          <w:bCs/>
          <w:lang w:val="ru-RU"/>
        </w:rPr>
      </w:pPr>
    </w:p>
    <w:p w:rsidR="009376DE" w:rsidRPr="00D6487D" w:rsidRDefault="009376DE" w:rsidP="009376DE">
      <w:pPr>
        <w:pStyle w:val="a4"/>
        <w:widowControl w:val="0"/>
        <w:suppressAutoHyphens/>
        <w:ind w:left="426"/>
        <w:jc w:val="center"/>
        <w:rPr>
          <w:rFonts w:ascii="Times New Roman" w:hAnsi="Times New Roman" w:cs="Times New Roman"/>
          <w:lang w:val="ru-RU"/>
        </w:rPr>
      </w:pPr>
      <w:r w:rsidRPr="00D6487D">
        <w:rPr>
          <w:rFonts w:ascii="Times New Roman" w:hAnsi="Times New Roman" w:cs="Times New Roman"/>
          <w:b/>
          <w:bCs/>
          <w:lang w:val="ru-RU"/>
        </w:rPr>
        <w:t>«ДЕКЛАРАЦИЯ О СООТВЕТСТВИИ УЧАСТНИКА ЗАПРОСА КОТИРОВОК В ЭЛЕКТРОННОЙ ФОРМЕ ТРЕБОВАНИЯМ, УСТАНОВЛЕННЫМ</w:t>
      </w:r>
      <w:r w:rsidRPr="00D6487D">
        <w:rPr>
          <w:rFonts w:ascii="Times New Roman" w:hAnsi="Times New Roman" w:cs="Times New Roman"/>
          <w:lang w:val="ru-RU"/>
        </w:rPr>
        <w:t xml:space="preserve"> </w:t>
      </w:r>
      <w:r w:rsidRPr="00D6487D">
        <w:rPr>
          <w:rFonts w:ascii="Times New Roman" w:hAnsi="Times New Roman" w:cs="Times New Roman"/>
          <w:b/>
          <w:bCs/>
          <w:lang w:val="ru-RU"/>
        </w:rPr>
        <w:t>В КОТИРОВОЧНОЙ ДОКУМЕНТАЦИИ»</w:t>
      </w:r>
    </w:p>
    <w:p w:rsidR="009376DE" w:rsidRPr="00D6487D" w:rsidRDefault="009376DE" w:rsidP="009376DE">
      <w:pPr>
        <w:pStyle w:val="a4"/>
        <w:widowControl w:val="0"/>
        <w:suppressAutoHyphens/>
        <w:ind w:left="426"/>
        <w:jc w:val="both"/>
        <w:rPr>
          <w:rFonts w:ascii="Times New Roman" w:hAnsi="Times New Roman" w:cs="Times New Roman"/>
          <w:lang w:val="ru-RU"/>
        </w:rPr>
      </w:pPr>
    </w:p>
    <w:p w:rsidR="009376DE" w:rsidRPr="00D6487D" w:rsidRDefault="009376DE" w:rsidP="009376DE">
      <w:pPr>
        <w:pStyle w:val="a4"/>
        <w:widowControl w:val="0"/>
        <w:suppressAutoHyphens/>
        <w:ind w:left="426"/>
        <w:jc w:val="both"/>
        <w:rPr>
          <w:rFonts w:ascii="Times New Roman" w:hAnsi="Times New Roman" w:cs="Times New Roman"/>
          <w:lang w:val="ru-RU"/>
        </w:rPr>
      </w:pPr>
      <w:r w:rsidRPr="00D6487D">
        <w:rPr>
          <w:rFonts w:ascii="Times New Roman" w:hAnsi="Times New Roman" w:cs="Times New Roman"/>
          <w:lang w:val="ru-RU"/>
        </w:rPr>
        <w:t>Настоящей заявкой __________________________________________________________________ (</w:t>
      </w:r>
      <w:r w:rsidRPr="00D6487D">
        <w:rPr>
          <w:rFonts w:ascii="Times New Roman" w:hAnsi="Times New Roman" w:cs="Times New Roman"/>
          <w:i/>
          <w:lang w:val="ru-RU"/>
        </w:rPr>
        <w:t xml:space="preserve">указывается наименование, фирменное наименование (при наличии) участника закупки) </w:t>
      </w:r>
      <w:r w:rsidRPr="00D6487D">
        <w:rPr>
          <w:rFonts w:ascii="Times New Roman" w:hAnsi="Times New Roman" w:cs="Times New Roman"/>
          <w:lang w:val="ru-RU"/>
        </w:rPr>
        <w:t xml:space="preserve">сообщает о ___________________________ </w:t>
      </w:r>
      <w:r w:rsidRPr="00D6487D">
        <w:rPr>
          <w:rFonts w:ascii="Times New Roman" w:hAnsi="Times New Roman" w:cs="Times New Roman"/>
          <w:bCs/>
          <w:lang w:val="ru-RU"/>
        </w:rPr>
        <w:t>(</w:t>
      </w:r>
      <w:r w:rsidRPr="00D6487D">
        <w:rPr>
          <w:rFonts w:ascii="Times New Roman" w:hAnsi="Times New Roman" w:cs="Times New Roman"/>
          <w:b/>
          <w:bCs/>
          <w:i/>
          <w:lang w:val="ru-RU"/>
        </w:rPr>
        <w:t>необходимо указать «соответствии» или «не соответствии»</w:t>
      </w:r>
      <w:r w:rsidRPr="00D6487D">
        <w:rPr>
          <w:rFonts w:ascii="Times New Roman" w:hAnsi="Times New Roman" w:cs="Times New Roman"/>
          <w:bCs/>
          <w:lang w:val="ru-RU"/>
        </w:rPr>
        <w:t>)</w:t>
      </w:r>
      <w:r w:rsidRPr="00D6487D">
        <w:rPr>
          <w:rFonts w:ascii="Times New Roman" w:hAnsi="Times New Roman" w:cs="Times New Roman"/>
          <w:lang w:val="ru-RU"/>
        </w:rPr>
        <w:t xml:space="preserve"> участника запроса котировок в электронной форме установленным в документации требованиям: </w:t>
      </w:r>
    </w:p>
    <w:p w:rsidR="009376DE" w:rsidRPr="00D6487D" w:rsidRDefault="009376DE" w:rsidP="009376DE">
      <w:pPr>
        <w:widowControl w:val="0"/>
        <w:numPr>
          <w:ilvl w:val="0"/>
          <w:numId w:val="19"/>
        </w:numPr>
        <w:suppressAutoHyphens/>
        <w:autoSpaceDE w:val="0"/>
        <w:autoSpaceDN w:val="0"/>
        <w:adjustRightInd w:val="0"/>
        <w:spacing w:after="0" w:line="240" w:lineRule="auto"/>
        <w:ind w:left="426" w:hanging="268"/>
        <w:jc w:val="both"/>
        <w:rPr>
          <w:rFonts w:ascii="Times New Roman" w:hAnsi="Times New Roman" w:cs="Times New Roman"/>
          <w:b/>
          <w:bCs/>
          <w:i/>
          <w:iCs/>
        </w:rPr>
      </w:pPr>
      <w:proofErr w:type="spellStart"/>
      <w:r w:rsidRPr="00D6487D">
        <w:rPr>
          <w:rFonts w:ascii="Times New Roman" w:hAnsi="Times New Roman" w:cs="Times New Roman"/>
        </w:rPr>
        <w:t>непроведение</w:t>
      </w:r>
      <w:proofErr w:type="spellEnd"/>
      <w:r w:rsidRPr="00D6487D">
        <w:rPr>
          <w:rFonts w:ascii="Times New Roman" w:hAnsi="Times New Roman" w:cs="Times New Roman"/>
        </w:rPr>
        <w:t xml:space="preserve"> ликвидации участника закупки – юридического лица и отсутствие решения арбитражного суда о</w:t>
      </w:r>
      <w:r w:rsidRPr="00D6487D">
        <w:rPr>
          <w:rFonts w:ascii="Times New Roman" w:hAnsi="Times New Roman" w:cs="Times New Roman"/>
          <w:lang w:val="en-US"/>
        </w:rPr>
        <w:t> </w:t>
      </w:r>
      <w:r w:rsidRPr="00D6487D">
        <w:rPr>
          <w:rFonts w:ascii="Times New Roman" w:hAnsi="Times New Roman" w:cs="Times New Roman"/>
        </w:rPr>
        <w:t>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9376DE" w:rsidRPr="00D6487D" w:rsidRDefault="009376DE" w:rsidP="009376DE">
      <w:pPr>
        <w:widowControl w:val="0"/>
        <w:numPr>
          <w:ilvl w:val="0"/>
          <w:numId w:val="19"/>
        </w:numPr>
        <w:suppressAutoHyphens/>
        <w:autoSpaceDE w:val="0"/>
        <w:autoSpaceDN w:val="0"/>
        <w:adjustRightInd w:val="0"/>
        <w:spacing w:after="0" w:line="240" w:lineRule="auto"/>
        <w:ind w:left="426" w:hanging="268"/>
        <w:jc w:val="both"/>
        <w:rPr>
          <w:rFonts w:ascii="Times New Roman" w:hAnsi="Times New Roman" w:cs="Times New Roman"/>
          <w:b/>
          <w:bCs/>
          <w:i/>
          <w:iCs/>
        </w:rPr>
      </w:pPr>
      <w:proofErr w:type="spellStart"/>
      <w:r w:rsidRPr="00D6487D">
        <w:rPr>
          <w:rFonts w:ascii="Times New Roman" w:hAnsi="Times New Roman" w:cs="Times New Roman"/>
        </w:rPr>
        <w:t>неприостановление</w:t>
      </w:r>
      <w:proofErr w:type="spellEnd"/>
      <w:r w:rsidRPr="00D6487D">
        <w:rPr>
          <w:rFonts w:ascii="Times New Roman" w:hAnsi="Times New Roman" w:cs="Times New Roman"/>
        </w:rPr>
        <w:t xml:space="preserve"> деятельности участника закупки в</w:t>
      </w:r>
      <w:r w:rsidRPr="00D6487D">
        <w:rPr>
          <w:rFonts w:ascii="Times New Roman" w:hAnsi="Times New Roman" w:cs="Times New Roman"/>
          <w:lang w:val="en-US"/>
        </w:rPr>
        <w:t> </w:t>
      </w:r>
      <w:r w:rsidRPr="00D6487D">
        <w:rPr>
          <w:rFonts w:ascii="Times New Roman" w:hAnsi="Times New Roman" w:cs="Times New Roman"/>
        </w:rPr>
        <w:t>порядке, установленном Кодексом Российской Федерации об административных правонарушениях, на</w:t>
      </w:r>
      <w:r w:rsidRPr="00D6487D">
        <w:rPr>
          <w:rFonts w:ascii="Times New Roman" w:hAnsi="Times New Roman" w:cs="Times New Roman"/>
          <w:lang w:val="en-US"/>
        </w:rPr>
        <w:t> </w:t>
      </w:r>
      <w:r w:rsidRPr="00D6487D">
        <w:rPr>
          <w:rFonts w:ascii="Times New Roman" w:hAnsi="Times New Roman" w:cs="Times New Roman"/>
        </w:rPr>
        <w:t>дату подачи заявки на</w:t>
      </w:r>
      <w:r w:rsidRPr="00D6487D">
        <w:rPr>
          <w:rFonts w:ascii="Times New Roman" w:hAnsi="Times New Roman" w:cs="Times New Roman"/>
          <w:lang w:val="en-US"/>
        </w:rPr>
        <w:t> </w:t>
      </w:r>
      <w:r w:rsidRPr="00D6487D">
        <w:rPr>
          <w:rFonts w:ascii="Times New Roman" w:hAnsi="Times New Roman" w:cs="Times New Roman"/>
        </w:rPr>
        <w:t>участие в</w:t>
      </w:r>
      <w:r w:rsidRPr="00D6487D">
        <w:rPr>
          <w:rFonts w:ascii="Times New Roman" w:hAnsi="Times New Roman" w:cs="Times New Roman"/>
          <w:lang w:val="en-US"/>
        </w:rPr>
        <w:t> </w:t>
      </w:r>
      <w:r w:rsidRPr="00D6487D">
        <w:rPr>
          <w:rFonts w:ascii="Times New Roman" w:hAnsi="Times New Roman" w:cs="Times New Roman"/>
        </w:rPr>
        <w:t>закупке;</w:t>
      </w:r>
    </w:p>
    <w:p w:rsidR="009376DE" w:rsidRPr="00D6487D" w:rsidRDefault="009376DE" w:rsidP="009376DE">
      <w:pPr>
        <w:widowControl w:val="0"/>
        <w:numPr>
          <w:ilvl w:val="0"/>
          <w:numId w:val="19"/>
        </w:numPr>
        <w:suppressAutoHyphens/>
        <w:autoSpaceDE w:val="0"/>
        <w:autoSpaceDN w:val="0"/>
        <w:adjustRightInd w:val="0"/>
        <w:spacing w:after="0" w:line="240" w:lineRule="auto"/>
        <w:ind w:left="426" w:hanging="268"/>
        <w:jc w:val="both"/>
        <w:rPr>
          <w:rFonts w:ascii="Times New Roman" w:hAnsi="Times New Roman" w:cs="Times New Roman"/>
          <w:b/>
          <w:bCs/>
          <w:i/>
          <w:iCs/>
        </w:rPr>
      </w:pPr>
      <w:r w:rsidRPr="00D6487D">
        <w:rPr>
          <w:rFonts w:ascii="Times New Roman" w:hAnsi="Times New Roman" w:cs="Times New Roman"/>
        </w:rPr>
        <w:t>отсутствие у участника закупки недоимки по</w:t>
      </w:r>
      <w:r w:rsidRPr="00D6487D">
        <w:rPr>
          <w:rFonts w:ascii="Times New Roman" w:hAnsi="Times New Roman" w:cs="Times New Roman"/>
          <w:lang w:val="en-US"/>
        </w:rPr>
        <w:t> </w:t>
      </w:r>
      <w:r w:rsidRPr="00D6487D">
        <w:rPr>
          <w:rFonts w:ascii="Times New Roman" w:hAnsi="Times New Roman" w:cs="Times New Roman"/>
        </w:rPr>
        <w:t>налогам, сборам, задолженности по</w:t>
      </w:r>
      <w:r w:rsidRPr="00D6487D">
        <w:rPr>
          <w:rFonts w:ascii="Times New Roman" w:hAnsi="Times New Roman" w:cs="Times New Roman"/>
          <w:lang w:val="en-US"/>
        </w:rPr>
        <w:t> </w:t>
      </w:r>
      <w:r w:rsidRPr="00D6487D">
        <w:rPr>
          <w:rFonts w:ascii="Times New Roman" w:hAnsi="Times New Roman" w:cs="Times New Roman"/>
        </w:rPr>
        <w:t>иным обязательным платежам в</w:t>
      </w:r>
      <w:r w:rsidRPr="00D6487D">
        <w:rPr>
          <w:rFonts w:ascii="Times New Roman" w:hAnsi="Times New Roman" w:cs="Times New Roman"/>
          <w:lang w:val="en-US"/>
        </w:rPr>
        <w:t> </w:t>
      </w:r>
      <w:r w:rsidRPr="00D6487D">
        <w:rPr>
          <w:rFonts w:ascii="Times New Roman" w:hAnsi="Times New Roman" w:cs="Times New Roman"/>
        </w:rPr>
        <w:t>бюджеты бюджетной системы Российской Федерации (за исключением сумм, на</w:t>
      </w:r>
      <w:r w:rsidRPr="00D6487D">
        <w:rPr>
          <w:rFonts w:ascii="Times New Roman" w:hAnsi="Times New Roman" w:cs="Times New Roman"/>
          <w:lang w:val="en-US"/>
        </w:rPr>
        <w:t> </w:t>
      </w:r>
      <w:r w:rsidRPr="00D6487D">
        <w:rPr>
          <w:rFonts w:ascii="Times New Roman" w:hAnsi="Times New Roman" w:cs="Times New Roman"/>
        </w:rPr>
        <w:t>которые предоставлены отсрочка, рассрочка, инвестиционный налоговый кредит в</w:t>
      </w:r>
      <w:r w:rsidRPr="00D6487D">
        <w:rPr>
          <w:rFonts w:ascii="Times New Roman" w:hAnsi="Times New Roman" w:cs="Times New Roman"/>
          <w:lang w:val="en-US"/>
        </w:rPr>
        <w:t> </w:t>
      </w:r>
      <w:r w:rsidRPr="00D6487D">
        <w:rPr>
          <w:rFonts w:ascii="Times New Roman" w:hAnsi="Times New Roman" w:cs="Times New Roman"/>
        </w:rPr>
        <w:t>соответствии с</w:t>
      </w:r>
      <w:r w:rsidRPr="00D6487D">
        <w:rPr>
          <w:rFonts w:ascii="Times New Roman" w:hAnsi="Times New Roman" w:cs="Times New Roman"/>
          <w:lang w:val="en-US"/>
        </w:rPr>
        <w:t> </w:t>
      </w:r>
      <w:r w:rsidRPr="00D6487D">
        <w:rPr>
          <w:rFonts w:ascii="Times New Roman" w:hAnsi="Times New Roman" w:cs="Times New Roman"/>
        </w:rPr>
        <w:t>законодательством Российской Федерации о</w:t>
      </w:r>
      <w:r w:rsidRPr="00D6487D">
        <w:rPr>
          <w:rFonts w:ascii="Times New Roman" w:hAnsi="Times New Roman" w:cs="Times New Roman"/>
          <w:lang w:val="en-US"/>
        </w:rPr>
        <w:t> </w:t>
      </w:r>
      <w:r w:rsidRPr="00D6487D">
        <w:rPr>
          <w:rFonts w:ascii="Times New Roman" w:hAnsi="Times New Roman" w:cs="Times New Roman"/>
        </w:rPr>
        <w:t>налогах и сборах, которые реструктурированы в</w:t>
      </w:r>
      <w:r w:rsidRPr="00D6487D">
        <w:rPr>
          <w:rFonts w:ascii="Times New Roman" w:hAnsi="Times New Roman" w:cs="Times New Roman"/>
          <w:lang w:val="en-US"/>
        </w:rPr>
        <w:t> </w:t>
      </w:r>
      <w:r w:rsidRPr="00D6487D">
        <w:rPr>
          <w:rFonts w:ascii="Times New Roman" w:hAnsi="Times New Roman" w:cs="Times New Roman"/>
        </w:rPr>
        <w:t>соответствии с</w:t>
      </w:r>
      <w:r w:rsidRPr="00D6487D">
        <w:rPr>
          <w:rFonts w:ascii="Times New Roman" w:hAnsi="Times New Roman" w:cs="Times New Roman"/>
          <w:lang w:val="en-US"/>
        </w:rPr>
        <w:t> </w:t>
      </w:r>
      <w:r w:rsidRPr="00D6487D">
        <w:rPr>
          <w:rFonts w:ascii="Times New Roman" w:hAnsi="Times New Roman" w:cs="Times New Roman"/>
        </w:rPr>
        <w:t>законодательством Российской Федерации, по</w:t>
      </w:r>
      <w:r w:rsidRPr="00D6487D">
        <w:rPr>
          <w:rFonts w:ascii="Times New Roman" w:hAnsi="Times New Roman" w:cs="Times New Roman"/>
          <w:lang w:val="en-US"/>
        </w:rPr>
        <w:t> </w:t>
      </w:r>
      <w:r w:rsidRPr="00D6487D">
        <w:rPr>
          <w:rFonts w:ascii="Times New Roman" w:hAnsi="Times New Roman" w:cs="Times New Roman"/>
        </w:rPr>
        <w:t>которым имеется вступившее в</w:t>
      </w:r>
      <w:r w:rsidRPr="00D6487D">
        <w:rPr>
          <w:rFonts w:ascii="Times New Roman" w:hAnsi="Times New Roman" w:cs="Times New Roman"/>
          <w:lang w:val="en-US"/>
        </w:rPr>
        <w:t> </w:t>
      </w:r>
      <w:r w:rsidRPr="00D6487D">
        <w:rPr>
          <w:rFonts w:ascii="Times New Roman" w:hAnsi="Times New Roman" w:cs="Times New Roman"/>
        </w:rPr>
        <w:t>законную силу решение суда о</w:t>
      </w:r>
      <w:r w:rsidRPr="00D6487D">
        <w:rPr>
          <w:rFonts w:ascii="Times New Roman" w:hAnsi="Times New Roman" w:cs="Times New Roman"/>
          <w:lang w:val="en-US"/>
        </w:rPr>
        <w:t> </w:t>
      </w:r>
      <w:r w:rsidRPr="00D6487D">
        <w:rPr>
          <w:rFonts w:ascii="Times New Roman" w:hAnsi="Times New Roman" w:cs="Times New Roman"/>
        </w:rPr>
        <w:t>признании обязанности заявителя по</w:t>
      </w:r>
      <w:r w:rsidRPr="00D6487D">
        <w:rPr>
          <w:rFonts w:ascii="Times New Roman" w:hAnsi="Times New Roman" w:cs="Times New Roman"/>
          <w:lang w:val="en-US"/>
        </w:rPr>
        <w:t> </w:t>
      </w:r>
      <w:r w:rsidRPr="00D6487D">
        <w:rPr>
          <w:rFonts w:ascii="Times New Roman" w:hAnsi="Times New Roman" w:cs="Times New Roman"/>
        </w:rPr>
        <w:t>уплате этих сумм исполненной или которые признаны безнадежными к</w:t>
      </w:r>
      <w:r w:rsidRPr="00D6487D">
        <w:rPr>
          <w:rFonts w:ascii="Times New Roman" w:hAnsi="Times New Roman" w:cs="Times New Roman"/>
          <w:lang w:val="en-US"/>
        </w:rPr>
        <w:t> </w:t>
      </w:r>
      <w:r w:rsidRPr="00D6487D">
        <w:rPr>
          <w:rFonts w:ascii="Times New Roman" w:hAnsi="Times New Roman" w:cs="Times New Roman"/>
        </w:rPr>
        <w:t>взысканию в</w:t>
      </w:r>
      <w:r w:rsidRPr="00D6487D">
        <w:rPr>
          <w:rFonts w:ascii="Times New Roman" w:hAnsi="Times New Roman" w:cs="Times New Roman"/>
          <w:lang w:val="en-US"/>
        </w:rPr>
        <w:t> </w:t>
      </w:r>
      <w:r w:rsidRPr="00D6487D">
        <w:rPr>
          <w:rFonts w:ascii="Times New Roman" w:hAnsi="Times New Roman" w:cs="Times New Roman"/>
        </w:rPr>
        <w:t>соответствии с</w:t>
      </w:r>
      <w:r w:rsidRPr="00D6487D">
        <w:rPr>
          <w:rFonts w:ascii="Times New Roman" w:hAnsi="Times New Roman" w:cs="Times New Roman"/>
          <w:lang w:val="en-US"/>
        </w:rPr>
        <w:t> </w:t>
      </w:r>
      <w:r w:rsidRPr="00D6487D">
        <w:rPr>
          <w:rFonts w:ascii="Times New Roman" w:hAnsi="Times New Roman" w:cs="Times New Roman"/>
        </w:rPr>
        <w:t>законодательством Российской Федерации о</w:t>
      </w:r>
      <w:r w:rsidRPr="00D6487D">
        <w:rPr>
          <w:rFonts w:ascii="Times New Roman" w:hAnsi="Times New Roman" w:cs="Times New Roman"/>
          <w:lang w:val="en-US"/>
        </w:rPr>
        <w:t> </w:t>
      </w:r>
      <w:r w:rsidRPr="00D6487D">
        <w:rPr>
          <w:rFonts w:ascii="Times New Roman" w:hAnsi="Times New Roman" w:cs="Times New Roman"/>
        </w:rPr>
        <w:t>налогах и сборах) за</w:t>
      </w:r>
      <w:r w:rsidRPr="00D6487D">
        <w:rPr>
          <w:rFonts w:ascii="Times New Roman" w:hAnsi="Times New Roman" w:cs="Times New Roman"/>
          <w:lang w:val="en-US"/>
        </w:rPr>
        <w:t> </w:t>
      </w:r>
      <w:r w:rsidRPr="00D6487D">
        <w:rPr>
          <w:rFonts w:ascii="Times New Roman" w:hAnsi="Times New Roman" w:cs="Times New Roman"/>
        </w:rPr>
        <w:t>прошедший календарный год, размер которых превышает двадцать пять процентов балансовой стоимости активов участника закупки, по</w:t>
      </w:r>
      <w:r w:rsidRPr="00D6487D">
        <w:rPr>
          <w:rFonts w:ascii="Times New Roman" w:hAnsi="Times New Roman" w:cs="Times New Roman"/>
          <w:lang w:val="en-US"/>
        </w:rPr>
        <w:t> </w:t>
      </w:r>
      <w:r w:rsidRPr="00D6487D">
        <w:rPr>
          <w:rFonts w:ascii="Times New Roman" w:hAnsi="Times New Roman" w:cs="Times New Roman"/>
        </w:rPr>
        <w:t>данным бухгалтерской отчетности за</w:t>
      </w:r>
      <w:r w:rsidRPr="00D6487D">
        <w:rPr>
          <w:rFonts w:ascii="Times New Roman" w:hAnsi="Times New Roman" w:cs="Times New Roman"/>
          <w:lang w:val="en-US"/>
        </w:rPr>
        <w:t> </w:t>
      </w:r>
      <w:r w:rsidRPr="00D6487D">
        <w:rPr>
          <w:rFonts w:ascii="Times New Roman" w:hAnsi="Times New Roman" w:cs="Times New Roman"/>
        </w:rPr>
        <w:t>последний отчетный период. Участник закупки считается соответствующим установленному требованию в</w:t>
      </w:r>
      <w:r w:rsidRPr="00D6487D">
        <w:rPr>
          <w:rFonts w:ascii="Times New Roman" w:hAnsi="Times New Roman" w:cs="Times New Roman"/>
          <w:lang w:val="en-US"/>
        </w:rPr>
        <w:t> </w:t>
      </w:r>
      <w:r w:rsidRPr="00D6487D">
        <w:rPr>
          <w:rFonts w:ascii="Times New Roman" w:hAnsi="Times New Roman" w:cs="Times New Roman"/>
        </w:rPr>
        <w:t>случае, если им в</w:t>
      </w:r>
      <w:r w:rsidRPr="00D6487D">
        <w:rPr>
          <w:rFonts w:ascii="Times New Roman" w:hAnsi="Times New Roman" w:cs="Times New Roman"/>
          <w:lang w:val="en-US"/>
        </w:rPr>
        <w:t> </w:t>
      </w:r>
      <w:r w:rsidRPr="00D6487D">
        <w:rPr>
          <w:rFonts w:ascii="Times New Roman" w:hAnsi="Times New Roman" w:cs="Times New Roman"/>
        </w:rPr>
        <w:t>установленном порядке подано заявление об обжаловании указанных недоимки, задолженности и решение по</w:t>
      </w:r>
      <w:r w:rsidRPr="00D6487D">
        <w:rPr>
          <w:rFonts w:ascii="Times New Roman" w:hAnsi="Times New Roman" w:cs="Times New Roman"/>
          <w:lang w:val="en-US"/>
        </w:rPr>
        <w:t> </w:t>
      </w:r>
      <w:r w:rsidRPr="00D6487D">
        <w:rPr>
          <w:rFonts w:ascii="Times New Roman" w:hAnsi="Times New Roman" w:cs="Times New Roman"/>
        </w:rPr>
        <w:t>такому заявлению на</w:t>
      </w:r>
      <w:r w:rsidRPr="00D6487D">
        <w:rPr>
          <w:rFonts w:ascii="Times New Roman" w:hAnsi="Times New Roman" w:cs="Times New Roman"/>
          <w:lang w:val="en-US"/>
        </w:rPr>
        <w:t> </w:t>
      </w:r>
      <w:r w:rsidRPr="00D6487D">
        <w:rPr>
          <w:rFonts w:ascii="Times New Roman" w:hAnsi="Times New Roman" w:cs="Times New Roman"/>
        </w:rPr>
        <w:t>дату рассмотрения заявки на</w:t>
      </w:r>
      <w:r w:rsidRPr="00D6487D">
        <w:rPr>
          <w:rFonts w:ascii="Times New Roman" w:hAnsi="Times New Roman" w:cs="Times New Roman"/>
          <w:lang w:val="en-US"/>
        </w:rPr>
        <w:t> </w:t>
      </w:r>
      <w:r w:rsidRPr="00D6487D">
        <w:rPr>
          <w:rFonts w:ascii="Times New Roman" w:hAnsi="Times New Roman" w:cs="Times New Roman"/>
        </w:rPr>
        <w:t>участие в</w:t>
      </w:r>
      <w:r w:rsidRPr="00D6487D">
        <w:rPr>
          <w:rFonts w:ascii="Times New Roman" w:hAnsi="Times New Roman" w:cs="Times New Roman"/>
          <w:lang w:val="en-US"/>
        </w:rPr>
        <w:t> </w:t>
      </w:r>
      <w:r w:rsidRPr="00D6487D">
        <w:rPr>
          <w:rFonts w:ascii="Times New Roman" w:hAnsi="Times New Roman" w:cs="Times New Roman"/>
        </w:rPr>
        <w:t>определении поставщика (подрядчика, исполнителя) не принято;</w:t>
      </w:r>
    </w:p>
    <w:p w:rsidR="009376DE" w:rsidRPr="00D6487D" w:rsidRDefault="009376DE" w:rsidP="009376DE">
      <w:pPr>
        <w:widowControl w:val="0"/>
        <w:numPr>
          <w:ilvl w:val="0"/>
          <w:numId w:val="19"/>
        </w:numPr>
        <w:suppressAutoHyphens/>
        <w:autoSpaceDE w:val="0"/>
        <w:autoSpaceDN w:val="0"/>
        <w:adjustRightInd w:val="0"/>
        <w:spacing w:after="0" w:line="240" w:lineRule="auto"/>
        <w:ind w:left="426" w:hanging="268"/>
        <w:jc w:val="both"/>
        <w:rPr>
          <w:rFonts w:ascii="Times New Roman" w:hAnsi="Times New Roman" w:cs="Times New Roman"/>
        </w:rPr>
      </w:pPr>
      <w:r w:rsidRPr="00D6487D">
        <w:rPr>
          <w:rFonts w:ascii="Times New Roman" w:hAnsi="Times New Roman" w:cs="Times New Roman"/>
        </w:rPr>
        <w:t>отсутствие в предусмотренных Федеральными законами №223-ФЗ, №94-ФЗ и №44-ФЗ реестрах недобросовестных поставщиков (подрядчиков, исполнителей) информации об участнике закупки – юридическом лице,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p>
    <w:p w:rsidR="009376DE" w:rsidRPr="00D6487D" w:rsidRDefault="009376DE" w:rsidP="009376DE">
      <w:pPr>
        <w:widowControl w:val="0"/>
        <w:numPr>
          <w:ilvl w:val="0"/>
          <w:numId w:val="19"/>
        </w:numPr>
        <w:suppressAutoHyphens/>
        <w:autoSpaceDE w:val="0"/>
        <w:autoSpaceDN w:val="0"/>
        <w:adjustRightInd w:val="0"/>
        <w:spacing w:after="0" w:line="240" w:lineRule="auto"/>
        <w:ind w:left="426" w:hanging="268"/>
        <w:jc w:val="both"/>
        <w:rPr>
          <w:rFonts w:ascii="Times New Roman" w:hAnsi="Times New Roman" w:cs="Times New Roman"/>
        </w:rPr>
      </w:pPr>
      <w:r w:rsidRPr="00D6487D">
        <w:rPr>
          <w:rFonts w:ascii="Times New Roman" w:hAnsi="Times New Roman" w:cs="Times New Roman"/>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9376DE" w:rsidRPr="00D6487D" w:rsidRDefault="009376DE" w:rsidP="009376DE">
      <w:pPr>
        <w:widowControl w:val="0"/>
        <w:numPr>
          <w:ilvl w:val="0"/>
          <w:numId w:val="19"/>
        </w:numPr>
        <w:suppressAutoHyphens/>
        <w:autoSpaceDE w:val="0"/>
        <w:autoSpaceDN w:val="0"/>
        <w:adjustRightInd w:val="0"/>
        <w:spacing w:after="0" w:line="240" w:lineRule="auto"/>
        <w:ind w:left="426" w:hanging="268"/>
        <w:jc w:val="both"/>
        <w:rPr>
          <w:rFonts w:ascii="Times New Roman" w:hAnsi="Times New Roman" w:cs="Times New Roman"/>
        </w:rPr>
      </w:pPr>
      <w:r w:rsidRPr="00D6487D">
        <w:rPr>
          <w:rFonts w:ascii="Times New Roman" w:hAnsi="Times New Roman" w:cs="Times New Roman"/>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D6487D">
        <w:rPr>
          <w:rFonts w:ascii="Times New Roman" w:hAnsi="Times New Roman" w:cs="Times New Roman"/>
        </w:rPr>
        <w:t>неполнородными</w:t>
      </w:r>
      <w:proofErr w:type="spellEnd"/>
      <w:r w:rsidRPr="00D6487D">
        <w:rPr>
          <w:rFonts w:ascii="Times New Roman" w:hAnsi="Times New Roman" w:cs="Times New Roman"/>
        </w:rPr>
        <w:t xml:space="preserve"> (имеющими общих отца или мать) братьями и сестрами), усыновителями или усыновленными указанных лиц. Под выгодоприобретателями понимаются лица, владеющие </w:t>
      </w:r>
      <w:r w:rsidRPr="00D6487D">
        <w:rPr>
          <w:rFonts w:ascii="Times New Roman" w:hAnsi="Times New Roman" w:cs="Times New Roman"/>
        </w:rPr>
        <w:lastRenderedPageBreak/>
        <w:t>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9376DE" w:rsidRPr="00D6487D" w:rsidRDefault="009376DE" w:rsidP="009376DE">
      <w:pPr>
        <w:pStyle w:val="a4"/>
        <w:widowControl w:val="0"/>
        <w:numPr>
          <w:ilvl w:val="0"/>
          <w:numId w:val="19"/>
        </w:numPr>
        <w:suppressAutoHyphens/>
        <w:autoSpaceDE w:val="0"/>
        <w:autoSpaceDN w:val="0"/>
        <w:adjustRightInd w:val="0"/>
        <w:spacing w:after="0" w:line="240" w:lineRule="auto"/>
        <w:ind w:left="426" w:hanging="268"/>
        <w:jc w:val="both"/>
        <w:rPr>
          <w:rFonts w:ascii="Times New Roman" w:hAnsi="Times New Roman" w:cs="Times New Roman"/>
          <w:bCs/>
          <w:iCs/>
          <w:lang w:val="ru-RU"/>
        </w:rPr>
      </w:pPr>
      <w:r w:rsidRPr="00D6487D">
        <w:rPr>
          <w:rFonts w:ascii="Times New Roman" w:hAnsi="Times New Roman" w:cs="Times New Roman"/>
          <w:lang w:val="ru-RU"/>
        </w:rPr>
        <w:t>участник закупки не является офшорной компанией</w:t>
      </w:r>
      <w:r w:rsidRPr="00D6487D">
        <w:rPr>
          <w:rFonts w:ascii="Times New Roman" w:hAnsi="Times New Roman" w:cs="Times New Roman"/>
          <w:bCs/>
          <w:iCs/>
          <w:lang w:val="ru-RU"/>
        </w:rPr>
        <w:t>.</w:t>
      </w:r>
    </w:p>
    <w:p w:rsidR="009376DE" w:rsidRPr="00D6487D" w:rsidRDefault="009376DE" w:rsidP="009376DE">
      <w:pPr>
        <w:widowControl w:val="0"/>
        <w:suppressAutoHyphens/>
        <w:ind w:firstLine="360"/>
        <w:jc w:val="both"/>
        <w:rPr>
          <w:rFonts w:ascii="Times New Roman" w:hAnsi="Times New Roman" w:cs="Times New Roman"/>
        </w:rPr>
      </w:pPr>
      <w:r w:rsidRPr="00D6487D">
        <w:rPr>
          <w:rFonts w:ascii="Times New Roman" w:hAnsi="Times New Roman" w:cs="Times New Roman"/>
        </w:rPr>
        <w:t>Настоящим гарантируем достоверность представленной нами в заявке информации и подтверждаем право Заказчика, не противоречащее требованию формирования равных для всех Участников отбора условий, запрашивать о нас, в уполномоченных органах власти и у упомянутых в нашей заявке юридических и физических лиц информацию, уточняющую представленные нами в ней сведения, в том числе сведения о соисполнителях.</w:t>
      </w:r>
    </w:p>
    <w:p w:rsidR="009376DE" w:rsidRPr="00D6487D" w:rsidRDefault="009376DE" w:rsidP="009376DE">
      <w:pPr>
        <w:widowControl w:val="0"/>
        <w:suppressAutoHyphens/>
        <w:spacing w:line="240" w:lineRule="atLeast"/>
        <w:rPr>
          <w:rFonts w:ascii="Times New Roman" w:hAnsi="Times New Roman" w:cs="Times New Roman"/>
          <w:b/>
          <w:i/>
        </w:rPr>
      </w:pPr>
    </w:p>
    <w:p w:rsidR="009376DE" w:rsidRPr="00D6487D" w:rsidRDefault="009376DE" w:rsidP="009376DE">
      <w:pPr>
        <w:widowControl w:val="0"/>
        <w:suppressAutoHyphens/>
        <w:spacing w:line="240" w:lineRule="atLeast"/>
        <w:rPr>
          <w:rFonts w:ascii="Times New Roman" w:hAnsi="Times New Roman" w:cs="Times New Roman"/>
          <w:b/>
          <w:i/>
        </w:rPr>
      </w:pPr>
    </w:p>
    <w:p w:rsidR="009376DE" w:rsidRPr="00D6487D" w:rsidRDefault="009376DE" w:rsidP="009376DE">
      <w:pPr>
        <w:widowControl w:val="0"/>
        <w:suppressAutoHyphens/>
        <w:spacing w:line="240" w:lineRule="atLeast"/>
        <w:rPr>
          <w:rFonts w:ascii="Times New Roman" w:hAnsi="Times New Roman" w:cs="Times New Roman"/>
          <w:b/>
          <w:i/>
        </w:rPr>
      </w:pPr>
      <w:r w:rsidRPr="00D6487D">
        <w:rPr>
          <w:rFonts w:ascii="Times New Roman" w:hAnsi="Times New Roman" w:cs="Times New Roman"/>
          <w:b/>
          <w:i/>
        </w:rPr>
        <w:t>Участник закупки/</w:t>
      </w:r>
    </w:p>
    <w:p w:rsidR="009376DE" w:rsidRPr="00D6487D" w:rsidRDefault="009376DE" w:rsidP="009376DE">
      <w:pPr>
        <w:widowControl w:val="0"/>
        <w:suppressAutoHyphens/>
        <w:spacing w:line="240" w:lineRule="atLeast"/>
        <w:rPr>
          <w:rFonts w:ascii="Times New Roman" w:hAnsi="Times New Roman" w:cs="Times New Roman"/>
          <w:b/>
          <w:i/>
        </w:rPr>
      </w:pPr>
      <w:r w:rsidRPr="00D6487D">
        <w:rPr>
          <w:rFonts w:ascii="Times New Roman" w:hAnsi="Times New Roman" w:cs="Times New Roman"/>
          <w:b/>
          <w:i/>
        </w:rPr>
        <w:t>уполномоченный представитель_____________________ _______________________</w:t>
      </w:r>
    </w:p>
    <w:p w:rsidR="009376DE" w:rsidRPr="00D6487D" w:rsidRDefault="009376DE" w:rsidP="009376DE">
      <w:pPr>
        <w:widowControl w:val="0"/>
        <w:suppressAutoHyphens/>
        <w:spacing w:line="240" w:lineRule="atLeast"/>
        <w:rPr>
          <w:rFonts w:ascii="Times New Roman" w:hAnsi="Times New Roman" w:cs="Times New Roman"/>
          <w:i/>
        </w:rPr>
      </w:pPr>
      <w:r w:rsidRPr="00D6487D">
        <w:rPr>
          <w:rFonts w:ascii="Times New Roman" w:hAnsi="Times New Roman" w:cs="Times New Roman"/>
          <w:i/>
        </w:rPr>
        <w:t xml:space="preserve"> (Фамилия И.О.) (подпись)</w:t>
      </w:r>
    </w:p>
    <w:p w:rsidR="009376DE" w:rsidRPr="00D6487D" w:rsidRDefault="009376DE" w:rsidP="009376DE">
      <w:pPr>
        <w:widowControl w:val="0"/>
        <w:spacing w:after="0" w:line="240" w:lineRule="auto"/>
        <w:ind w:left="6096"/>
        <w:rPr>
          <w:rFonts w:ascii="Times New Roman" w:hAnsi="Times New Roman" w:cs="Times New Roman"/>
          <w:b/>
          <w:i/>
        </w:rPr>
      </w:pPr>
      <w:r w:rsidRPr="00D6487D">
        <w:rPr>
          <w:rFonts w:ascii="Times New Roman" w:hAnsi="Times New Roman" w:cs="Times New Roman"/>
          <w:i/>
        </w:rPr>
        <w:t xml:space="preserve"> </w:t>
      </w:r>
      <w:r w:rsidRPr="00D6487D">
        <w:rPr>
          <w:rFonts w:ascii="Times New Roman" w:hAnsi="Times New Roman" w:cs="Times New Roman"/>
          <w:b/>
          <w:i/>
        </w:rPr>
        <w:t>М П</w:t>
      </w:r>
      <w:r w:rsidRPr="00D6487D">
        <w:rPr>
          <w:rFonts w:ascii="Times New Roman" w:hAnsi="Times New Roman" w:cs="Times New Roman"/>
          <w:b/>
          <w:i/>
        </w:rPr>
        <w:tab/>
      </w:r>
    </w:p>
    <w:p w:rsidR="009376DE" w:rsidRPr="00D6487D" w:rsidRDefault="009376DE">
      <w:pPr>
        <w:rPr>
          <w:rFonts w:ascii="Times New Roman" w:hAnsi="Times New Roman" w:cs="Times New Roman"/>
          <w:b/>
          <w:i/>
        </w:rPr>
      </w:pPr>
      <w:r w:rsidRPr="00D6487D">
        <w:rPr>
          <w:rFonts w:ascii="Times New Roman" w:hAnsi="Times New Roman" w:cs="Times New Roman"/>
          <w:b/>
          <w:i/>
        </w:rPr>
        <w:br w:type="page"/>
      </w:r>
    </w:p>
    <w:p w:rsidR="009376DE" w:rsidRPr="00D6487D" w:rsidRDefault="009376DE" w:rsidP="009376DE">
      <w:pPr>
        <w:jc w:val="right"/>
        <w:outlineLvl w:val="0"/>
        <w:rPr>
          <w:rFonts w:ascii="Times New Roman" w:hAnsi="Times New Roman" w:cs="Times New Roman"/>
          <w:sz w:val="20"/>
          <w:szCs w:val="20"/>
        </w:rPr>
      </w:pPr>
      <w:r w:rsidRPr="00D6487D">
        <w:rPr>
          <w:rFonts w:ascii="Times New Roman" w:hAnsi="Times New Roman" w:cs="Times New Roman"/>
          <w:sz w:val="20"/>
          <w:szCs w:val="20"/>
        </w:rPr>
        <w:lastRenderedPageBreak/>
        <w:t>Форма 5.3.</w:t>
      </w:r>
    </w:p>
    <w:p w:rsidR="009376DE" w:rsidRPr="00D6487D" w:rsidRDefault="009376DE" w:rsidP="009376DE">
      <w:pPr>
        <w:widowControl w:val="0"/>
        <w:suppressAutoHyphens/>
        <w:contextualSpacing/>
        <w:jc w:val="center"/>
        <w:rPr>
          <w:rFonts w:ascii="Times New Roman" w:hAnsi="Times New Roman" w:cs="Times New Roman"/>
          <w:b/>
          <w:bCs/>
        </w:rPr>
      </w:pPr>
      <w:r w:rsidRPr="00D6487D">
        <w:rPr>
          <w:rFonts w:ascii="Times New Roman" w:hAnsi="Times New Roman" w:cs="Times New Roman"/>
          <w:b/>
          <w:bCs/>
        </w:rPr>
        <w:t>СВЕДЕНИЯ</w:t>
      </w:r>
    </w:p>
    <w:p w:rsidR="009376DE" w:rsidRPr="00D6487D" w:rsidRDefault="009376DE" w:rsidP="009376DE">
      <w:pPr>
        <w:widowControl w:val="0"/>
        <w:suppressAutoHyphens/>
        <w:contextualSpacing/>
        <w:jc w:val="center"/>
        <w:rPr>
          <w:rFonts w:ascii="Times New Roman" w:hAnsi="Times New Roman" w:cs="Times New Roman"/>
          <w:b/>
          <w:bCs/>
        </w:rPr>
      </w:pPr>
      <w:r w:rsidRPr="00D6487D">
        <w:rPr>
          <w:rFonts w:ascii="Times New Roman" w:hAnsi="Times New Roman" w:cs="Times New Roman"/>
          <w:b/>
          <w:bCs/>
        </w:rPr>
        <w:t>О ФУНКЦИОНАЛЬНЫХ, ТЕХНИЧЕСКИХ И КАЧЕСТВЕННЫХ, ЭКСПЛУАТАЦИОННЫХ ХАРАКТЕРИСТИКАХ ТОВАРА</w:t>
      </w:r>
    </w:p>
    <w:p w:rsidR="009376DE" w:rsidRPr="00D6487D" w:rsidRDefault="009376DE" w:rsidP="009376DE">
      <w:pPr>
        <w:jc w:val="right"/>
        <w:outlineLvl w:val="0"/>
        <w:rPr>
          <w:rFonts w:ascii="Times New Roman" w:hAnsi="Times New Roman" w:cs="Times New Roman"/>
          <w:sz w:val="20"/>
          <w:szCs w:val="20"/>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1843"/>
        <w:gridCol w:w="1559"/>
        <w:gridCol w:w="1701"/>
        <w:gridCol w:w="1843"/>
        <w:gridCol w:w="992"/>
        <w:gridCol w:w="1134"/>
      </w:tblGrid>
      <w:tr w:rsidR="009376DE" w:rsidRPr="00D6487D" w:rsidTr="00983C56">
        <w:tc>
          <w:tcPr>
            <w:tcW w:w="959" w:type="dxa"/>
            <w:vAlign w:val="center"/>
          </w:tcPr>
          <w:p w:rsidR="009376DE" w:rsidRPr="00D6487D" w:rsidRDefault="009376DE" w:rsidP="00983C56">
            <w:pPr>
              <w:keepNext/>
              <w:spacing w:before="40" w:after="40" w:line="240" w:lineRule="auto"/>
              <w:ind w:left="57" w:right="57"/>
              <w:jc w:val="center"/>
              <w:rPr>
                <w:rFonts w:ascii="Times New Roman" w:eastAsia="Times New Roman" w:hAnsi="Times New Roman"/>
                <w:snapToGrid w:val="0"/>
                <w:lang w:eastAsia="ru-RU"/>
              </w:rPr>
            </w:pPr>
            <w:r w:rsidRPr="00D6487D">
              <w:rPr>
                <w:rFonts w:ascii="Times New Roman" w:eastAsia="Times New Roman" w:hAnsi="Times New Roman"/>
                <w:snapToGrid w:val="0"/>
                <w:lang w:eastAsia="ru-RU"/>
              </w:rPr>
              <w:t>№ п/п</w:t>
            </w:r>
          </w:p>
        </w:tc>
        <w:tc>
          <w:tcPr>
            <w:tcW w:w="1843" w:type="dxa"/>
            <w:vAlign w:val="center"/>
          </w:tcPr>
          <w:p w:rsidR="009376DE" w:rsidRPr="00D6487D" w:rsidRDefault="009376DE" w:rsidP="00983C56">
            <w:pPr>
              <w:keepNext/>
              <w:spacing w:before="40" w:after="40" w:line="240" w:lineRule="auto"/>
              <w:ind w:left="57" w:right="57"/>
              <w:jc w:val="center"/>
              <w:rPr>
                <w:rFonts w:ascii="Times New Roman" w:eastAsia="Times New Roman" w:hAnsi="Times New Roman"/>
                <w:snapToGrid w:val="0"/>
                <w:lang w:eastAsia="ru-RU"/>
              </w:rPr>
            </w:pPr>
            <w:r w:rsidRPr="00D6487D">
              <w:rPr>
                <w:rFonts w:ascii="Times New Roman" w:eastAsia="Times New Roman" w:hAnsi="Times New Roman"/>
                <w:snapToGrid w:val="0"/>
                <w:lang w:eastAsia="ru-RU"/>
              </w:rPr>
              <w:t>Наименование продукции</w:t>
            </w:r>
          </w:p>
        </w:tc>
        <w:tc>
          <w:tcPr>
            <w:tcW w:w="1559" w:type="dxa"/>
            <w:vAlign w:val="center"/>
          </w:tcPr>
          <w:p w:rsidR="009376DE" w:rsidRPr="00D6487D" w:rsidRDefault="009376DE" w:rsidP="00983C56">
            <w:pPr>
              <w:keepNext/>
              <w:spacing w:before="40" w:after="40" w:line="240" w:lineRule="auto"/>
              <w:ind w:left="57" w:right="57"/>
              <w:jc w:val="center"/>
              <w:rPr>
                <w:rFonts w:ascii="Times New Roman" w:eastAsia="Times New Roman" w:hAnsi="Times New Roman"/>
                <w:snapToGrid w:val="0"/>
                <w:lang w:eastAsia="ru-RU"/>
              </w:rPr>
            </w:pPr>
            <w:r w:rsidRPr="00D6487D">
              <w:rPr>
                <w:rFonts w:ascii="Times New Roman" w:eastAsia="Times New Roman" w:hAnsi="Times New Roman"/>
                <w:snapToGrid w:val="0"/>
                <w:lang w:eastAsia="ru-RU"/>
              </w:rPr>
              <w:t>Требования Заказчика</w:t>
            </w:r>
          </w:p>
        </w:tc>
        <w:tc>
          <w:tcPr>
            <w:tcW w:w="1701" w:type="dxa"/>
            <w:vAlign w:val="center"/>
          </w:tcPr>
          <w:p w:rsidR="009376DE" w:rsidRPr="00D6487D" w:rsidRDefault="009376DE" w:rsidP="00983C56">
            <w:pPr>
              <w:keepNext/>
              <w:spacing w:before="40" w:after="40" w:line="240" w:lineRule="auto"/>
              <w:ind w:left="57" w:right="57"/>
              <w:jc w:val="center"/>
              <w:rPr>
                <w:rFonts w:ascii="Times New Roman" w:eastAsia="Times New Roman" w:hAnsi="Times New Roman"/>
                <w:snapToGrid w:val="0"/>
                <w:lang w:eastAsia="ru-RU"/>
              </w:rPr>
            </w:pPr>
            <w:r w:rsidRPr="00D6487D">
              <w:rPr>
                <w:rFonts w:ascii="Times New Roman" w:eastAsia="Times New Roman" w:hAnsi="Times New Roman"/>
                <w:snapToGrid w:val="0"/>
                <w:lang w:eastAsia="ru-RU"/>
              </w:rPr>
              <w:t>Предложение Участника</w:t>
            </w:r>
          </w:p>
        </w:tc>
        <w:tc>
          <w:tcPr>
            <w:tcW w:w="1843" w:type="dxa"/>
            <w:vAlign w:val="center"/>
          </w:tcPr>
          <w:p w:rsidR="009376DE" w:rsidRPr="00D6487D" w:rsidRDefault="009376DE" w:rsidP="00983C56">
            <w:pPr>
              <w:keepNext/>
              <w:spacing w:before="40" w:after="40" w:line="240" w:lineRule="auto"/>
              <w:ind w:left="57" w:right="57"/>
              <w:jc w:val="center"/>
              <w:rPr>
                <w:rFonts w:ascii="Times New Roman" w:eastAsia="Times New Roman" w:hAnsi="Times New Roman"/>
                <w:snapToGrid w:val="0"/>
                <w:lang w:eastAsia="ru-RU"/>
              </w:rPr>
            </w:pPr>
            <w:r w:rsidRPr="00D6487D">
              <w:rPr>
                <w:rFonts w:ascii="Times New Roman" w:eastAsia="Times New Roman" w:hAnsi="Times New Roman"/>
                <w:snapToGrid w:val="0"/>
                <w:lang w:eastAsia="ru-RU"/>
              </w:rPr>
              <w:t>Страна происхождения</w:t>
            </w:r>
          </w:p>
        </w:tc>
        <w:tc>
          <w:tcPr>
            <w:tcW w:w="992" w:type="dxa"/>
            <w:vAlign w:val="center"/>
          </w:tcPr>
          <w:p w:rsidR="009376DE" w:rsidRPr="00D6487D" w:rsidRDefault="009376DE" w:rsidP="00983C56">
            <w:pPr>
              <w:keepNext/>
              <w:spacing w:before="40" w:after="40" w:line="240" w:lineRule="auto"/>
              <w:ind w:left="57" w:right="57"/>
              <w:jc w:val="center"/>
              <w:rPr>
                <w:rFonts w:ascii="Times New Roman" w:eastAsia="Times New Roman" w:hAnsi="Times New Roman"/>
                <w:snapToGrid w:val="0"/>
                <w:lang w:eastAsia="ru-RU"/>
              </w:rPr>
            </w:pPr>
            <w:r w:rsidRPr="00D6487D">
              <w:rPr>
                <w:rFonts w:ascii="Times New Roman" w:eastAsia="Times New Roman" w:hAnsi="Times New Roman"/>
                <w:snapToGrid w:val="0"/>
                <w:lang w:eastAsia="ru-RU"/>
              </w:rPr>
              <w:t>Ед. изм.</w:t>
            </w:r>
          </w:p>
        </w:tc>
        <w:tc>
          <w:tcPr>
            <w:tcW w:w="1134" w:type="dxa"/>
            <w:vAlign w:val="center"/>
          </w:tcPr>
          <w:p w:rsidR="009376DE" w:rsidRPr="00D6487D" w:rsidRDefault="009376DE" w:rsidP="00983C56">
            <w:pPr>
              <w:keepNext/>
              <w:spacing w:before="40" w:after="40" w:line="240" w:lineRule="auto"/>
              <w:ind w:left="57" w:right="57"/>
              <w:jc w:val="center"/>
              <w:rPr>
                <w:rFonts w:ascii="Times New Roman" w:eastAsia="Times New Roman" w:hAnsi="Times New Roman"/>
                <w:snapToGrid w:val="0"/>
                <w:lang w:eastAsia="ru-RU"/>
              </w:rPr>
            </w:pPr>
            <w:r w:rsidRPr="00D6487D">
              <w:rPr>
                <w:rFonts w:ascii="Times New Roman" w:eastAsia="Times New Roman" w:hAnsi="Times New Roman"/>
                <w:snapToGrid w:val="0"/>
                <w:lang w:eastAsia="ru-RU"/>
              </w:rPr>
              <w:t>Кол-во в ед. изм.</w:t>
            </w:r>
          </w:p>
        </w:tc>
      </w:tr>
      <w:tr w:rsidR="009376DE" w:rsidRPr="00D6487D" w:rsidTr="00983C56">
        <w:tc>
          <w:tcPr>
            <w:tcW w:w="959" w:type="dxa"/>
          </w:tcPr>
          <w:p w:rsidR="009376DE" w:rsidRPr="00D6487D" w:rsidRDefault="009376DE" w:rsidP="009376DE">
            <w:pPr>
              <w:numPr>
                <w:ilvl w:val="0"/>
                <w:numId w:val="20"/>
              </w:numPr>
              <w:spacing w:after="0" w:line="240" w:lineRule="auto"/>
              <w:jc w:val="both"/>
              <w:rPr>
                <w:rFonts w:ascii="Times New Roman" w:eastAsia="Times New Roman" w:hAnsi="Times New Roman"/>
                <w:snapToGrid w:val="0"/>
                <w:lang w:eastAsia="ru-RU"/>
              </w:rPr>
            </w:pPr>
          </w:p>
        </w:tc>
        <w:tc>
          <w:tcPr>
            <w:tcW w:w="1843"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559"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701"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843"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992"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134"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r>
      <w:tr w:rsidR="009376DE" w:rsidRPr="00D6487D" w:rsidTr="00983C56">
        <w:tc>
          <w:tcPr>
            <w:tcW w:w="959" w:type="dxa"/>
          </w:tcPr>
          <w:p w:rsidR="009376DE" w:rsidRPr="00D6487D" w:rsidRDefault="009376DE" w:rsidP="009376DE">
            <w:pPr>
              <w:numPr>
                <w:ilvl w:val="0"/>
                <w:numId w:val="20"/>
              </w:numPr>
              <w:spacing w:after="0" w:line="240" w:lineRule="auto"/>
              <w:jc w:val="both"/>
              <w:rPr>
                <w:rFonts w:ascii="Times New Roman" w:eastAsia="Times New Roman" w:hAnsi="Times New Roman"/>
                <w:snapToGrid w:val="0"/>
                <w:lang w:eastAsia="ru-RU"/>
              </w:rPr>
            </w:pPr>
          </w:p>
        </w:tc>
        <w:tc>
          <w:tcPr>
            <w:tcW w:w="1843"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559"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701"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843"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992"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134"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r>
      <w:tr w:rsidR="009376DE" w:rsidRPr="00D6487D" w:rsidTr="00983C56">
        <w:tc>
          <w:tcPr>
            <w:tcW w:w="959" w:type="dxa"/>
          </w:tcPr>
          <w:p w:rsidR="009376DE" w:rsidRPr="00D6487D" w:rsidRDefault="009376DE" w:rsidP="009376DE">
            <w:pPr>
              <w:numPr>
                <w:ilvl w:val="0"/>
                <w:numId w:val="20"/>
              </w:numPr>
              <w:spacing w:after="0" w:line="240" w:lineRule="auto"/>
              <w:jc w:val="both"/>
              <w:rPr>
                <w:rFonts w:ascii="Times New Roman" w:eastAsia="Times New Roman" w:hAnsi="Times New Roman"/>
                <w:snapToGrid w:val="0"/>
                <w:lang w:eastAsia="ru-RU"/>
              </w:rPr>
            </w:pPr>
          </w:p>
        </w:tc>
        <w:tc>
          <w:tcPr>
            <w:tcW w:w="1843"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559"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701"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843"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992"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134"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r>
      <w:tr w:rsidR="009376DE" w:rsidRPr="00D6487D" w:rsidTr="00983C56">
        <w:tc>
          <w:tcPr>
            <w:tcW w:w="959"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r w:rsidRPr="00D6487D">
              <w:rPr>
                <w:rFonts w:ascii="Times New Roman" w:eastAsia="Times New Roman" w:hAnsi="Times New Roman"/>
                <w:snapToGrid w:val="0"/>
                <w:lang w:eastAsia="ru-RU"/>
              </w:rPr>
              <w:t>…</w:t>
            </w:r>
          </w:p>
        </w:tc>
        <w:tc>
          <w:tcPr>
            <w:tcW w:w="1843"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559"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701"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843"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992"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c>
          <w:tcPr>
            <w:tcW w:w="1134" w:type="dxa"/>
          </w:tcPr>
          <w:p w:rsidR="009376DE" w:rsidRPr="00D6487D" w:rsidRDefault="009376DE" w:rsidP="00E4778D">
            <w:pPr>
              <w:spacing w:before="40" w:after="40" w:line="240" w:lineRule="auto"/>
              <w:ind w:left="57" w:right="57"/>
              <w:rPr>
                <w:rFonts w:ascii="Times New Roman" w:eastAsia="Times New Roman" w:hAnsi="Times New Roman"/>
                <w:snapToGrid w:val="0"/>
                <w:lang w:eastAsia="ru-RU"/>
              </w:rPr>
            </w:pPr>
          </w:p>
        </w:tc>
      </w:tr>
    </w:tbl>
    <w:p w:rsidR="009376DE" w:rsidRPr="00D6487D" w:rsidRDefault="009376DE" w:rsidP="009376DE">
      <w:pPr>
        <w:widowControl w:val="0"/>
        <w:suppressAutoHyphens/>
        <w:spacing w:line="240" w:lineRule="atLeast"/>
        <w:rPr>
          <w:rFonts w:ascii="Times New Roman" w:hAnsi="Times New Roman" w:cs="Times New Roman"/>
          <w:b/>
          <w:i/>
        </w:rPr>
      </w:pPr>
    </w:p>
    <w:p w:rsidR="009376DE" w:rsidRPr="00D6487D" w:rsidRDefault="009376DE" w:rsidP="009376DE">
      <w:pPr>
        <w:widowControl w:val="0"/>
        <w:suppressAutoHyphens/>
        <w:spacing w:line="240" w:lineRule="atLeast"/>
        <w:rPr>
          <w:rFonts w:ascii="Times New Roman" w:hAnsi="Times New Roman" w:cs="Times New Roman"/>
          <w:b/>
          <w:i/>
        </w:rPr>
      </w:pPr>
      <w:r w:rsidRPr="00D6487D">
        <w:rPr>
          <w:rFonts w:ascii="Times New Roman" w:hAnsi="Times New Roman" w:cs="Times New Roman"/>
          <w:b/>
          <w:i/>
        </w:rPr>
        <w:t>Участник закупки/</w:t>
      </w:r>
    </w:p>
    <w:p w:rsidR="009376DE" w:rsidRPr="00D6487D" w:rsidRDefault="009376DE" w:rsidP="009376DE">
      <w:pPr>
        <w:widowControl w:val="0"/>
        <w:suppressAutoHyphens/>
        <w:spacing w:line="240" w:lineRule="atLeast"/>
        <w:rPr>
          <w:rFonts w:ascii="Times New Roman" w:hAnsi="Times New Roman" w:cs="Times New Roman"/>
          <w:b/>
          <w:i/>
        </w:rPr>
      </w:pPr>
      <w:r w:rsidRPr="00D6487D">
        <w:rPr>
          <w:rFonts w:ascii="Times New Roman" w:hAnsi="Times New Roman" w:cs="Times New Roman"/>
          <w:b/>
          <w:i/>
        </w:rPr>
        <w:t>уполномоченный представитель_____________________ _______________________</w:t>
      </w:r>
    </w:p>
    <w:p w:rsidR="009376DE" w:rsidRPr="00D6487D" w:rsidRDefault="009376DE" w:rsidP="009376DE">
      <w:pPr>
        <w:widowControl w:val="0"/>
        <w:suppressAutoHyphens/>
        <w:spacing w:line="240" w:lineRule="atLeast"/>
        <w:rPr>
          <w:rFonts w:ascii="Times New Roman" w:hAnsi="Times New Roman" w:cs="Times New Roman"/>
          <w:i/>
        </w:rPr>
      </w:pPr>
      <w:r w:rsidRPr="00D6487D">
        <w:rPr>
          <w:rFonts w:ascii="Times New Roman" w:hAnsi="Times New Roman" w:cs="Times New Roman"/>
          <w:i/>
        </w:rPr>
        <w:t xml:space="preserve"> (Фамилия И.О.) (подпись)</w:t>
      </w:r>
    </w:p>
    <w:p w:rsidR="009376DE" w:rsidRPr="00D6487D" w:rsidRDefault="009376DE" w:rsidP="009376DE">
      <w:pPr>
        <w:widowControl w:val="0"/>
        <w:suppressAutoHyphens/>
        <w:autoSpaceDE w:val="0"/>
        <w:autoSpaceDN w:val="0"/>
        <w:adjustRightInd w:val="0"/>
        <w:spacing w:line="240" w:lineRule="atLeast"/>
        <w:ind w:firstLine="540"/>
        <w:outlineLvl w:val="2"/>
        <w:rPr>
          <w:rFonts w:ascii="Times New Roman" w:hAnsi="Times New Roman" w:cs="Times New Roman"/>
        </w:rPr>
      </w:pPr>
      <w:r w:rsidRPr="00D6487D">
        <w:rPr>
          <w:rFonts w:ascii="Times New Roman" w:hAnsi="Times New Roman" w:cs="Times New Roman"/>
          <w:i/>
        </w:rPr>
        <w:t xml:space="preserve"> </w:t>
      </w:r>
      <w:r w:rsidRPr="00D6487D">
        <w:rPr>
          <w:rFonts w:ascii="Times New Roman" w:hAnsi="Times New Roman" w:cs="Times New Roman"/>
          <w:b/>
          <w:i/>
        </w:rPr>
        <w:t>М П</w:t>
      </w:r>
      <w:r w:rsidRPr="00D6487D">
        <w:rPr>
          <w:rFonts w:ascii="Times New Roman" w:hAnsi="Times New Roman" w:cs="Times New Roman"/>
          <w:b/>
          <w:i/>
        </w:rPr>
        <w:tab/>
      </w:r>
      <w:r w:rsidRPr="00D6487D">
        <w:rPr>
          <w:rFonts w:ascii="Times New Roman" w:hAnsi="Times New Roman" w:cs="Times New Roman"/>
          <w:b/>
          <w:i/>
        </w:rPr>
        <w:tab/>
      </w:r>
      <w:r w:rsidRPr="00D6487D">
        <w:rPr>
          <w:rFonts w:ascii="Times New Roman" w:hAnsi="Times New Roman" w:cs="Times New Roman"/>
          <w:b/>
          <w:i/>
        </w:rPr>
        <w:tab/>
      </w:r>
      <w:r w:rsidRPr="00D6487D">
        <w:rPr>
          <w:rFonts w:ascii="Times New Roman" w:hAnsi="Times New Roman" w:cs="Times New Roman"/>
          <w:b/>
          <w:i/>
        </w:rPr>
        <w:tab/>
      </w:r>
      <w:r w:rsidRPr="00D6487D">
        <w:rPr>
          <w:rFonts w:ascii="Times New Roman" w:hAnsi="Times New Roman" w:cs="Times New Roman"/>
          <w:b/>
          <w:i/>
        </w:rPr>
        <w:tab/>
      </w:r>
    </w:p>
    <w:p w:rsidR="00EE0632" w:rsidRPr="00D6487D" w:rsidRDefault="00EE0632" w:rsidP="00EE0632">
      <w:pPr>
        <w:tabs>
          <w:tab w:val="left" w:pos="0"/>
          <w:tab w:val="left" w:pos="352"/>
        </w:tabs>
        <w:spacing w:after="0" w:line="240" w:lineRule="auto"/>
        <w:ind w:firstLine="600"/>
        <w:jc w:val="both"/>
        <w:rPr>
          <w:rFonts w:ascii="Times New Roman" w:hAnsi="Times New Roman" w:cs="Times New Roman"/>
        </w:rPr>
      </w:pPr>
      <w:r w:rsidRPr="00D6487D">
        <w:rPr>
          <w:rFonts w:ascii="Times New Roman" w:hAnsi="Times New Roman" w:cs="Times New Roman"/>
        </w:rPr>
        <w:t>Сведения о функциональных характеристиках (потребительских свойствах) и качественных характеристиках товара приводятся с указанием:</w:t>
      </w:r>
    </w:p>
    <w:p w:rsidR="00EE0632" w:rsidRPr="00D6487D" w:rsidRDefault="00EE0632" w:rsidP="00EE0632">
      <w:pPr>
        <w:pStyle w:val="a4"/>
        <w:numPr>
          <w:ilvl w:val="0"/>
          <w:numId w:val="21"/>
        </w:numPr>
        <w:tabs>
          <w:tab w:val="left" w:pos="0"/>
          <w:tab w:val="left" w:pos="352"/>
        </w:tabs>
        <w:spacing w:after="0" w:line="240" w:lineRule="auto"/>
        <w:ind w:left="284" w:hanging="284"/>
        <w:jc w:val="both"/>
        <w:rPr>
          <w:rFonts w:ascii="Times New Roman" w:hAnsi="Times New Roman" w:cs="Times New Roman"/>
          <w:lang w:val="ru-RU"/>
        </w:rPr>
      </w:pPr>
      <w:r w:rsidRPr="00D6487D">
        <w:rPr>
          <w:rFonts w:ascii="Times New Roman" w:hAnsi="Times New Roman" w:cs="Times New Roman"/>
          <w:lang w:val="ru-RU"/>
        </w:rPr>
        <w:t xml:space="preserve">наименования, страны происхождения и производителя предлагаемого товара, </w:t>
      </w:r>
    </w:p>
    <w:p w:rsidR="00EE0632" w:rsidRPr="00D6487D" w:rsidRDefault="00EE0632" w:rsidP="00EE0632">
      <w:pPr>
        <w:pStyle w:val="a4"/>
        <w:numPr>
          <w:ilvl w:val="0"/>
          <w:numId w:val="21"/>
        </w:numPr>
        <w:tabs>
          <w:tab w:val="left" w:pos="0"/>
          <w:tab w:val="left" w:pos="352"/>
        </w:tabs>
        <w:spacing w:after="0" w:line="240" w:lineRule="auto"/>
        <w:ind w:left="284" w:hanging="284"/>
        <w:jc w:val="both"/>
        <w:rPr>
          <w:rFonts w:ascii="Times New Roman" w:hAnsi="Times New Roman" w:cs="Times New Roman"/>
          <w:lang w:val="ru-RU"/>
        </w:rPr>
      </w:pPr>
      <w:r w:rsidRPr="00D6487D">
        <w:rPr>
          <w:rFonts w:ascii="Times New Roman" w:hAnsi="Times New Roman" w:cs="Times New Roman"/>
          <w:lang w:val="ru-RU"/>
        </w:rPr>
        <w:t>технических характеристик товара в соответствии с документацией о закупке. В предложении участника закупки должны быть указаны точные характеристики товара в соответствии требуемыми  характеристиками товара.</w:t>
      </w:r>
    </w:p>
    <w:p w:rsidR="00EE0632" w:rsidRPr="00D6487D" w:rsidRDefault="00EE0632" w:rsidP="00EE0632">
      <w:pPr>
        <w:tabs>
          <w:tab w:val="left" w:pos="0"/>
          <w:tab w:val="left" w:pos="352"/>
        </w:tabs>
        <w:spacing w:after="0" w:line="240" w:lineRule="auto"/>
        <w:ind w:firstLine="600"/>
        <w:jc w:val="both"/>
        <w:rPr>
          <w:rFonts w:ascii="Times New Roman" w:hAnsi="Times New Roman" w:cs="Times New Roman"/>
          <w:i/>
        </w:rPr>
      </w:pPr>
      <w:r w:rsidRPr="00D6487D">
        <w:rPr>
          <w:rFonts w:ascii="Times New Roman" w:hAnsi="Times New Roman" w:cs="Times New Roman"/>
        </w:rPr>
        <w:t xml:space="preserve">Описание в заявке участником закупки функциональных характеристик (потребительских свойств) и качественных характеристик товара путем указания неконкретных характеристик товара, в том числе путем одновременного указания нескольких товарных знаков в отношении одного товара или добавление в заявке слов «или эквивалент», указание диапазона (интервала) значений вместо конкретного значения и т.п. может быть расценено комиссией как несоответствие заявки требованиям документации и повлечь отказ в допуске к участию процедуре закупки. </w:t>
      </w:r>
    </w:p>
    <w:p w:rsidR="00EE0632" w:rsidRPr="00D6487D" w:rsidRDefault="00EE0632" w:rsidP="00EE0632">
      <w:pPr>
        <w:pStyle w:val="23"/>
        <w:spacing w:after="0" w:line="240" w:lineRule="auto"/>
        <w:ind w:firstLine="720"/>
        <w:jc w:val="both"/>
        <w:rPr>
          <w:sz w:val="22"/>
          <w:szCs w:val="22"/>
        </w:rPr>
      </w:pPr>
      <w:r w:rsidRPr="00D6487D">
        <w:rPr>
          <w:sz w:val="22"/>
          <w:szCs w:val="22"/>
        </w:rPr>
        <w:t>Ответственность за достоверность сведений о стране происхождения товара, указанного в заявке на участие в закупке несет участник закупки.</w:t>
      </w:r>
    </w:p>
    <w:p w:rsidR="00EE0632" w:rsidRPr="00D6487D" w:rsidRDefault="00EE0632" w:rsidP="00EE0632">
      <w:pPr>
        <w:widowControl w:val="0"/>
        <w:suppressAutoHyphens/>
        <w:spacing w:after="0" w:line="240" w:lineRule="atLeast"/>
        <w:rPr>
          <w:rFonts w:ascii="Times New Roman" w:hAnsi="Times New Roman" w:cs="Times New Roman"/>
          <w:b/>
          <w:i/>
        </w:rPr>
      </w:pPr>
    </w:p>
    <w:p w:rsidR="001C70EB" w:rsidRPr="00D6487D" w:rsidRDefault="001C70EB" w:rsidP="009376DE">
      <w:pPr>
        <w:widowControl w:val="0"/>
        <w:spacing w:after="0" w:line="240" w:lineRule="auto"/>
        <w:ind w:left="6096"/>
        <w:rPr>
          <w:rFonts w:ascii="Times New Roman" w:hAnsi="Times New Roman" w:cs="Times New Roman"/>
          <w:sz w:val="24"/>
          <w:szCs w:val="24"/>
        </w:rPr>
      </w:pPr>
    </w:p>
    <w:sectPr w:rsidR="001C70EB" w:rsidRPr="00D6487D" w:rsidSect="00796B77">
      <w:footerReference w:type="default" r:id="rId18"/>
      <w:pgSz w:w="11906" w:h="16838"/>
      <w:pgMar w:top="531" w:right="851" w:bottom="851" w:left="1418" w:header="426" w:footer="26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2F17" w:rsidRPr="00125AB7" w:rsidRDefault="00142F17" w:rsidP="00AC741B">
      <w:pPr>
        <w:spacing w:after="0" w:line="240" w:lineRule="auto"/>
      </w:pPr>
      <w:r>
        <w:separator/>
      </w:r>
    </w:p>
  </w:endnote>
  <w:endnote w:type="continuationSeparator" w:id="0">
    <w:p w:rsidR="00142F17" w:rsidRPr="00125AB7" w:rsidRDefault="00142F17" w:rsidP="00AC74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onsolas">
    <w:panose1 w:val="020B0609020204030204"/>
    <w:charset w:val="CC"/>
    <w:family w:val="modern"/>
    <w:pitch w:val="fixed"/>
    <w:sig w:usb0="E10002FF" w:usb1="4000FCFF" w:usb2="00000009" w:usb3="00000000" w:csb0="000001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012907"/>
      <w:docPartObj>
        <w:docPartGallery w:val="Page Numbers (Bottom of Page)"/>
        <w:docPartUnique/>
      </w:docPartObj>
    </w:sdtPr>
    <w:sdtEndPr/>
    <w:sdtContent>
      <w:p w:rsidR="008B6E3F" w:rsidRDefault="008B6E3F">
        <w:pPr>
          <w:pStyle w:val="ad"/>
          <w:jc w:val="right"/>
        </w:pPr>
        <w:r w:rsidRPr="00796B77">
          <w:rPr>
            <w:sz w:val="20"/>
          </w:rPr>
          <w:fldChar w:fldCharType="begin"/>
        </w:r>
        <w:r w:rsidRPr="00796B77">
          <w:rPr>
            <w:sz w:val="20"/>
          </w:rPr>
          <w:instrText xml:space="preserve"> PAGE   \* MERGEFORMAT </w:instrText>
        </w:r>
        <w:r w:rsidRPr="00796B77">
          <w:rPr>
            <w:sz w:val="20"/>
          </w:rPr>
          <w:fldChar w:fldCharType="separate"/>
        </w:r>
        <w:r w:rsidR="00242875">
          <w:rPr>
            <w:noProof/>
            <w:sz w:val="20"/>
          </w:rPr>
          <w:t>14</w:t>
        </w:r>
        <w:r w:rsidRPr="00796B77">
          <w:rPr>
            <w:sz w:val="20"/>
          </w:rPr>
          <w:fldChar w:fldCharType="end"/>
        </w:r>
      </w:p>
    </w:sdtContent>
  </w:sdt>
  <w:p w:rsidR="008B6E3F" w:rsidRDefault="008B6E3F">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2F17" w:rsidRPr="00125AB7" w:rsidRDefault="00142F17" w:rsidP="00AC741B">
      <w:pPr>
        <w:spacing w:after="0" w:line="240" w:lineRule="auto"/>
      </w:pPr>
      <w:r>
        <w:separator/>
      </w:r>
    </w:p>
  </w:footnote>
  <w:footnote w:type="continuationSeparator" w:id="0">
    <w:p w:rsidR="00142F17" w:rsidRPr="00125AB7" w:rsidRDefault="00142F17" w:rsidP="00AC74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43EAEF12"/>
    <w:lvl w:ilvl="0">
      <w:start w:val="1"/>
      <w:numFmt w:val="bullet"/>
      <w:pStyle w:val="2"/>
      <w:lvlText w:val=""/>
      <w:lvlJc w:val="left"/>
      <w:pPr>
        <w:tabs>
          <w:tab w:val="num" w:pos="643"/>
        </w:tabs>
        <w:ind w:left="643" w:hanging="360"/>
      </w:pPr>
      <w:rPr>
        <w:rFonts w:ascii="Symbol" w:hAnsi="Symbol" w:hint="default"/>
      </w:rPr>
    </w:lvl>
  </w:abstractNum>
  <w:abstractNum w:abstractNumId="1">
    <w:nsid w:val="035910E2"/>
    <w:multiLevelType w:val="hybridMultilevel"/>
    <w:tmpl w:val="A0FEA12E"/>
    <w:lvl w:ilvl="0" w:tplc="24682A58">
      <w:numFmt w:val="bullet"/>
      <w:lvlText w:val="-"/>
      <w:lvlJc w:val="left"/>
      <w:pPr>
        <w:ind w:left="1571" w:hanging="360"/>
      </w:pPr>
      <w:rPr>
        <w:rFonts w:ascii="Times New Roman" w:hAnsi="Times New Roman"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
    <w:nsid w:val="05E00678"/>
    <w:multiLevelType w:val="hybridMultilevel"/>
    <w:tmpl w:val="35F2E924"/>
    <w:lvl w:ilvl="0" w:tplc="E80805D6">
      <w:start w:val="1"/>
      <w:numFmt w:val="decimal"/>
      <w:lvlText w:val="%1."/>
      <w:lvlJc w:val="left"/>
      <w:pPr>
        <w:ind w:left="2246" w:hanging="139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17A07D98"/>
    <w:multiLevelType w:val="hybridMultilevel"/>
    <w:tmpl w:val="1422E1AE"/>
    <w:lvl w:ilvl="0" w:tplc="04190011">
      <w:start w:val="1"/>
      <w:numFmt w:val="decimal"/>
      <w:lvlText w:val="%1)"/>
      <w:lvlJc w:val="left"/>
      <w:pPr>
        <w:ind w:left="720" w:hanging="360"/>
      </w:pPr>
    </w:lvl>
    <w:lvl w:ilvl="1" w:tplc="7F682DCE">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7C9270D"/>
    <w:multiLevelType w:val="hybridMultilevel"/>
    <w:tmpl w:val="93CA48FA"/>
    <w:lvl w:ilvl="0" w:tplc="120CA86A">
      <w:start w:val="1"/>
      <w:numFmt w:val="bullet"/>
      <w:lvlText w:val=""/>
      <w:lvlJc w:val="left"/>
      <w:pPr>
        <w:ind w:left="1320" w:hanging="360"/>
      </w:pPr>
      <w:rPr>
        <w:rFonts w:ascii="Symbol" w:hAnsi="Symbol"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5">
    <w:nsid w:val="195F789A"/>
    <w:multiLevelType w:val="hybridMultilevel"/>
    <w:tmpl w:val="123E56F8"/>
    <w:lvl w:ilvl="0" w:tplc="A648A86C">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19743B80"/>
    <w:multiLevelType w:val="hybridMultilevel"/>
    <w:tmpl w:val="1422E1AE"/>
    <w:lvl w:ilvl="0" w:tplc="FC26008A">
      <w:start w:val="1"/>
      <w:numFmt w:val="decimal"/>
      <w:lvlText w:val="%1)"/>
      <w:lvlJc w:val="left"/>
      <w:pPr>
        <w:ind w:left="720" w:hanging="360"/>
      </w:pPr>
    </w:lvl>
    <w:lvl w:ilvl="1" w:tplc="FA680EDC">
      <w:start w:val="1"/>
      <w:numFmt w:val="decimal"/>
      <w:lvlText w:val="%2)"/>
      <w:lvlJc w:val="left"/>
      <w:pPr>
        <w:ind w:left="1440" w:hanging="360"/>
      </w:pPr>
      <w:rPr>
        <w:rFonts w:hint="default"/>
      </w:rPr>
    </w:lvl>
    <w:lvl w:ilvl="2" w:tplc="531CCF6E" w:tentative="1">
      <w:start w:val="1"/>
      <w:numFmt w:val="lowerRoman"/>
      <w:lvlText w:val="%3."/>
      <w:lvlJc w:val="right"/>
      <w:pPr>
        <w:ind w:left="2160" w:hanging="180"/>
      </w:pPr>
    </w:lvl>
    <w:lvl w:ilvl="3" w:tplc="59DE1B72" w:tentative="1">
      <w:start w:val="1"/>
      <w:numFmt w:val="decimal"/>
      <w:lvlText w:val="%4."/>
      <w:lvlJc w:val="left"/>
      <w:pPr>
        <w:ind w:left="2880" w:hanging="360"/>
      </w:pPr>
    </w:lvl>
    <w:lvl w:ilvl="4" w:tplc="450435F2" w:tentative="1">
      <w:start w:val="1"/>
      <w:numFmt w:val="lowerLetter"/>
      <w:lvlText w:val="%5."/>
      <w:lvlJc w:val="left"/>
      <w:pPr>
        <w:ind w:left="3600" w:hanging="360"/>
      </w:pPr>
    </w:lvl>
    <w:lvl w:ilvl="5" w:tplc="09D6936E" w:tentative="1">
      <w:start w:val="1"/>
      <w:numFmt w:val="lowerRoman"/>
      <w:lvlText w:val="%6."/>
      <w:lvlJc w:val="right"/>
      <w:pPr>
        <w:ind w:left="4320" w:hanging="180"/>
      </w:pPr>
    </w:lvl>
    <w:lvl w:ilvl="6" w:tplc="844CF250" w:tentative="1">
      <w:start w:val="1"/>
      <w:numFmt w:val="decimal"/>
      <w:lvlText w:val="%7."/>
      <w:lvlJc w:val="left"/>
      <w:pPr>
        <w:ind w:left="5040" w:hanging="360"/>
      </w:pPr>
    </w:lvl>
    <w:lvl w:ilvl="7" w:tplc="96FCCC78" w:tentative="1">
      <w:start w:val="1"/>
      <w:numFmt w:val="lowerLetter"/>
      <w:lvlText w:val="%8."/>
      <w:lvlJc w:val="left"/>
      <w:pPr>
        <w:ind w:left="5760" w:hanging="360"/>
      </w:pPr>
    </w:lvl>
    <w:lvl w:ilvl="8" w:tplc="AE5C7372" w:tentative="1">
      <w:start w:val="1"/>
      <w:numFmt w:val="lowerRoman"/>
      <w:lvlText w:val="%9."/>
      <w:lvlJc w:val="right"/>
      <w:pPr>
        <w:ind w:left="6480" w:hanging="180"/>
      </w:pPr>
    </w:lvl>
  </w:abstractNum>
  <w:abstractNum w:abstractNumId="7">
    <w:nsid w:val="2A0A6FAA"/>
    <w:multiLevelType w:val="hybridMultilevel"/>
    <w:tmpl w:val="CE7ADCA4"/>
    <w:lvl w:ilvl="0" w:tplc="27E83780">
      <w:start w:val="1"/>
      <w:numFmt w:val="decimal"/>
      <w:lvlText w:val="%1)"/>
      <w:lvlJc w:val="left"/>
      <w:pPr>
        <w:ind w:left="1440" w:hanging="360"/>
      </w:pPr>
      <w:rPr>
        <w:rFonts w:hint="default"/>
      </w:rPr>
    </w:lvl>
    <w:lvl w:ilvl="1" w:tplc="86805800">
      <w:start w:val="1"/>
      <w:numFmt w:val="decimal"/>
      <w:lvlText w:val="%2."/>
      <w:lvlJc w:val="left"/>
      <w:pPr>
        <w:ind w:left="2052" w:hanging="972"/>
      </w:pPr>
      <w:rPr>
        <w:rFonts w:hint="default"/>
      </w:rPr>
    </w:lvl>
    <w:lvl w:ilvl="2" w:tplc="637E5390" w:tentative="1">
      <w:start w:val="1"/>
      <w:numFmt w:val="lowerRoman"/>
      <w:lvlText w:val="%3."/>
      <w:lvlJc w:val="right"/>
      <w:pPr>
        <w:ind w:left="2160" w:hanging="180"/>
      </w:pPr>
    </w:lvl>
    <w:lvl w:ilvl="3" w:tplc="2A3CA684" w:tentative="1">
      <w:start w:val="1"/>
      <w:numFmt w:val="decimal"/>
      <w:lvlText w:val="%4."/>
      <w:lvlJc w:val="left"/>
      <w:pPr>
        <w:ind w:left="2880" w:hanging="360"/>
      </w:pPr>
    </w:lvl>
    <w:lvl w:ilvl="4" w:tplc="AA6CA3B2" w:tentative="1">
      <w:start w:val="1"/>
      <w:numFmt w:val="lowerLetter"/>
      <w:lvlText w:val="%5."/>
      <w:lvlJc w:val="left"/>
      <w:pPr>
        <w:ind w:left="3600" w:hanging="360"/>
      </w:pPr>
    </w:lvl>
    <w:lvl w:ilvl="5" w:tplc="71705848" w:tentative="1">
      <w:start w:val="1"/>
      <w:numFmt w:val="lowerRoman"/>
      <w:lvlText w:val="%6."/>
      <w:lvlJc w:val="right"/>
      <w:pPr>
        <w:ind w:left="4320" w:hanging="180"/>
      </w:pPr>
    </w:lvl>
    <w:lvl w:ilvl="6" w:tplc="504CEFAE" w:tentative="1">
      <w:start w:val="1"/>
      <w:numFmt w:val="decimal"/>
      <w:lvlText w:val="%7."/>
      <w:lvlJc w:val="left"/>
      <w:pPr>
        <w:ind w:left="5040" w:hanging="360"/>
      </w:pPr>
    </w:lvl>
    <w:lvl w:ilvl="7" w:tplc="AFCCD0A8" w:tentative="1">
      <w:start w:val="1"/>
      <w:numFmt w:val="lowerLetter"/>
      <w:lvlText w:val="%8."/>
      <w:lvlJc w:val="left"/>
      <w:pPr>
        <w:ind w:left="5760" w:hanging="360"/>
      </w:pPr>
    </w:lvl>
    <w:lvl w:ilvl="8" w:tplc="66AEADB0" w:tentative="1">
      <w:start w:val="1"/>
      <w:numFmt w:val="lowerRoman"/>
      <w:lvlText w:val="%9."/>
      <w:lvlJc w:val="right"/>
      <w:pPr>
        <w:ind w:left="6480" w:hanging="180"/>
      </w:pPr>
    </w:lvl>
  </w:abstractNum>
  <w:abstractNum w:abstractNumId="8">
    <w:nsid w:val="2A757434"/>
    <w:multiLevelType w:val="multilevel"/>
    <w:tmpl w:val="5F522424"/>
    <w:lvl w:ilvl="0">
      <w:start w:val="1"/>
      <w:numFmt w:val="decimal"/>
      <w:lvlText w:val="%1."/>
      <w:lvlJc w:val="left"/>
      <w:pPr>
        <w:ind w:left="1425" w:hanging="1425"/>
      </w:pPr>
      <w:rPr>
        <w:rFonts w:hint="default"/>
      </w:rPr>
    </w:lvl>
    <w:lvl w:ilvl="1">
      <w:start w:val="1"/>
      <w:numFmt w:val="decimal"/>
      <w:lvlText w:val="%1.%2."/>
      <w:lvlJc w:val="left"/>
      <w:pPr>
        <w:ind w:left="2276" w:hanging="1425"/>
      </w:pPr>
      <w:rPr>
        <w:rFonts w:hint="default"/>
      </w:rPr>
    </w:lvl>
    <w:lvl w:ilvl="2">
      <w:start w:val="1"/>
      <w:numFmt w:val="decimal"/>
      <w:lvlText w:val="%1.%2.%3."/>
      <w:lvlJc w:val="left"/>
      <w:pPr>
        <w:ind w:left="3127" w:hanging="1425"/>
      </w:pPr>
      <w:rPr>
        <w:rFonts w:hint="default"/>
      </w:rPr>
    </w:lvl>
    <w:lvl w:ilvl="3">
      <w:start w:val="1"/>
      <w:numFmt w:val="decimal"/>
      <w:lvlText w:val="%1.%2.%3.%4."/>
      <w:lvlJc w:val="left"/>
      <w:pPr>
        <w:ind w:left="3978" w:hanging="1425"/>
      </w:pPr>
      <w:rPr>
        <w:rFonts w:hint="default"/>
      </w:rPr>
    </w:lvl>
    <w:lvl w:ilvl="4">
      <w:start w:val="1"/>
      <w:numFmt w:val="decimal"/>
      <w:lvlText w:val="%1.%2.%3.%4.%5."/>
      <w:lvlJc w:val="left"/>
      <w:pPr>
        <w:ind w:left="4829" w:hanging="1425"/>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9">
    <w:nsid w:val="2BFC1772"/>
    <w:multiLevelType w:val="hybridMultilevel"/>
    <w:tmpl w:val="3C342266"/>
    <w:lvl w:ilvl="0" w:tplc="120CA86A">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nsid w:val="2C1019C4"/>
    <w:multiLevelType w:val="multilevel"/>
    <w:tmpl w:val="0F7692F0"/>
    <w:lvl w:ilvl="0">
      <w:start w:val="1"/>
      <w:numFmt w:val="decimal"/>
      <w:lvlText w:val="%1."/>
      <w:lvlJc w:val="left"/>
      <w:pPr>
        <w:ind w:left="1094" w:hanging="360"/>
      </w:pPr>
      <w:rPr>
        <w:rFonts w:hint="default"/>
      </w:rPr>
    </w:lvl>
    <w:lvl w:ilvl="1">
      <w:start w:val="1"/>
      <w:numFmt w:val="decimal"/>
      <w:isLgl/>
      <w:lvlText w:val="%1.%2."/>
      <w:lvlJc w:val="left"/>
      <w:pPr>
        <w:ind w:left="1094" w:hanging="360"/>
      </w:pPr>
      <w:rPr>
        <w:rFonts w:hint="default"/>
      </w:rPr>
    </w:lvl>
    <w:lvl w:ilvl="2">
      <w:start w:val="1"/>
      <w:numFmt w:val="decimal"/>
      <w:isLgl/>
      <w:lvlText w:val="%1.%2.%3."/>
      <w:lvlJc w:val="left"/>
      <w:pPr>
        <w:ind w:left="1454" w:hanging="720"/>
      </w:pPr>
      <w:rPr>
        <w:rFonts w:hint="default"/>
      </w:rPr>
    </w:lvl>
    <w:lvl w:ilvl="3">
      <w:start w:val="1"/>
      <w:numFmt w:val="decimal"/>
      <w:isLgl/>
      <w:lvlText w:val="%1.%2.%3.%4."/>
      <w:lvlJc w:val="left"/>
      <w:pPr>
        <w:ind w:left="1454" w:hanging="720"/>
      </w:pPr>
      <w:rPr>
        <w:rFonts w:hint="default"/>
      </w:rPr>
    </w:lvl>
    <w:lvl w:ilvl="4">
      <w:start w:val="1"/>
      <w:numFmt w:val="decimal"/>
      <w:isLgl/>
      <w:lvlText w:val="%1.%2.%3.%4.%5."/>
      <w:lvlJc w:val="left"/>
      <w:pPr>
        <w:ind w:left="1814" w:hanging="1080"/>
      </w:pPr>
      <w:rPr>
        <w:rFonts w:hint="default"/>
      </w:rPr>
    </w:lvl>
    <w:lvl w:ilvl="5">
      <w:start w:val="1"/>
      <w:numFmt w:val="decimal"/>
      <w:isLgl/>
      <w:lvlText w:val="%1.%2.%3.%4.%5.%6."/>
      <w:lvlJc w:val="left"/>
      <w:pPr>
        <w:ind w:left="1814" w:hanging="1080"/>
      </w:pPr>
      <w:rPr>
        <w:rFonts w:hint="default"/>
      </w:rPr>
    </w:lvl>
    <w:lvl w:ilvl="6">
      <w:start w:val="1"/>
      <w:numFmt w:val="decimal"/>
      <w:isLgl/>
      <w:lvlText w:val="%1.%2.%3.%4.%5.%6.%7."/>
      <w:lvlJc w:val="left"/>
      <w:pPr>
        <w:ind w:left="2174" w:hanging="1440"/>
      </w:pPr>
      <w:rPr>
        <w:rFonts w:hint="default"/>
      </w:rPr>
    </w:lvl>
    <w:lvl w:ilvl="7">
      <w:start w:val="1"/>
      <w:numFmt w:val="decimal"/>
      <w:isLgl/>
      <w:lvlText w:val="%1.%2.%3.%4.%5.%6.%7.%8."/>
      <w:lvlJc w:val="left"/>
      <w:pPr>
        <w:ind w:left="2174" w:hanging="1440"/>
      </w:pPr>
      <w:rPr>
        <w:rFonts w:hint="default"/>
      </w:rPr>
    </w:lvl>
    <w:lvl w:ilvl="8">
      <w:start w:val="1"/>
      <w:numFmt w:val="decimal"/>
      <w:isLgl/>
      <w:lvlText w:val="%1.%2.%3.%4.%5.%6.%7.%8.%9."/>
      <w:lvlJc w:val="left"/>
      <w:pPr>
        <w:ind w:left="2534" w:hanging="1800"/>
      </w:pPr>
      <w:rPr>
        <w:rFonts w:hint="default"/>
      </w:rPr>
    </w:lvl>
  </w:abstractNum>
  <w:abstractNum w:abstractNumId="11">
    <w:nsid w:val="2C364B89"/>
    <w:multiLevelType w:val="hybridMultilevel"/>
    <w:tmpl w:val="1FD81F2A"/>
    <w:lvl w:ilvl="0" w:tplc="0419000F">
      <w:start w:val="1"/>
      <w:numFmt w:val="decimal"/>
      <w:lvlText w:val="%1."/>
      <w:lvlJc w:val="left"/>
      <w:pPr>
        <w:ind w:left="1211" w:hanging="360"/>
      </w:p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2D541D68"/>
    <w:multiLevelType w:val="hybridMultilevel"/>
    <w:tmpl w:val="BE542F46"/>
    <w:lvl w:ilvl="0" w:tplc="1CA43F92">
      <w:start w:val="1"/>
      <w:numFmt w:val="russianLower"/>
      <w:lvlText w:val="%1)"/>
      <w:lvlJc w:val="left"/>
      <w:pPr>
        <w:ind w:left="720" w:hanging="360"/>
      </w:pPr>
      <w:rPr>
        <w:rFonts w:hint="default"/>
      </w:rPr>
    </w:lvl>
    <w:lvl w:ilvl="1" w:tplc="1336619C" w:tentative="1">
      <w:start w:val="1"/>
      <w:numFmt w:val="bullet"/>
      <w:lvlText w:val="o"/>
      <w:lvlJc w:val="left"/>
      <w:pPr>
        <w:ind w:left="1440" w:hanging="360"/>
      </w:pPr>
      <w:rPr>
        <w:rFonts w:ascii="Courier New" w:hAnsi="Courier New" w:cs="Courier New" w:hint="default"/>
      </w:rPr>
    </w:lvl>
    <w:lvl w:ilvl="2" w:tplc="FAD0C69C" w:tentative="1">
      <w:start w:val="1"/>
      <w:numFmt w:val="bullet"/>
      <w:lvlText w:val=""/>
      <w:lvlJc w:val="left"/>
      <w:pPr>
        <w:ind w:left="2160" w:hanging="360"/>
      </w:pPr>
      <w:rPr>
        <w:rFonts w:ascii="Wingdings" w:hAnsi="Wingdings" w:hint="default"/>
      </w:rPr>
    </w:lvl>
    <w:lvl w:ilvl="3" w:tplc="C88E8CAC" w:tentative="1">
      <w:start w:val="1"/>
      <w:numFmt w:val="bullet"/>
      <w:lvlText w:val=""/>
      <w:lvlJc w:val="left"/>
      <w:pPr>
        <w:ind w:left="2880" w:hanging="360"/>
      </w:pPr>
      <w:rPr>
        <w:rFonts w:ascii="Symbol" w:hAnsi="Symbol" w:hint="default"/>
      </w:rPr>
    </w:lvl>
    <w:lvl w:ilvl="4" w:tplc="039CBD18" w:tentative="1">
      <w:start w:val="1"/>
      <w:numFmt w:val="bullet"/>
      <w:lvlText w:val="o"/>
      <w:lvlJc w:val="left"/>
      <w:pPr>
        <w:ind w:left="3600" w:hanging="360"/>
      </w:pPr>
      <w:rPr>
        <w:rFonts w:ascii="Courier New" w:hAnsi="Courier New" w:cs="Courier New" w:hint="default"/>
      </w:rPr>
    </w:lvl>
    <w:lvl w:ilvl="5" w:tplc="C19C3270" w:tentative="1">
      <w:start w:val="1"/>
      <w:numFmt w:val="bullet"/>
      <w:lvlText w:val=""/>
      <w:lvlJc w:val="left"/>
      <w:pPr>
        <w:ind w:left="4320" w:hanging="360"/>
      </w:pPr>
      <w:rPr>
        <w:rFonts w:ascii="Wingdings" w:hAnsi="Wingdings" w:hint="default"/>
      </w:rPr>
    </w:lvl>
    <w:lvl w:ilvl="6" w:tplc="41EA42E4" w:tentative="1">
      <w:start w:val="1"/>
      <w:numFmt w:val="bullet"/>
      <w:lvlText w:val=""/>
      <w:lvlJc w:val="left"/>
      <w:pPr>
        <w:ind w:left="5040" w:hanging="360"/>
      </w:pPr>
      <w:rPr>
        <w:rFonts w:ascii="Symbol" w:hAnsi="Symbol" w:hint="default"/>
      </w:rPr>
    </w:lvl>
    <w:lvl w:ilvl="7" w:tplc="ABD6DB42" w:tentative="1">
      <w:start w:val="1"/>
      <w:numFmt w:val="bullet"/>
      <w:lvlText w:val="o"/>
      <w:lvlJc w:val="left"/>
      <w:pPr>
        <w:ind w:left="5760" w:hanging="360"/>
      </w:pPr>
      <w:rPr>
        <w:rFonts w:ascii="Courier New" w:hAnsi="Courier New" w:cs="Courier New" w:hint="default"/>
      </w:rPr>
    </w:lvl>
    <w:lvl w:ilvl="8" w:tplc="2C60D66A" w:tentative="1">
      <w:start w:val="1"/>
      <w:numFmt w:val="bullet"/>
      <w:lvlText w:val=""/>
      <w:lvlJc w:val="left"/>
      <w:pPr>
        <w:ind w:left="6480" w:hanging="360"/>
      </w:pPr>
      <w:rPr>
        <w:rFonts w:ascii="Wingdings" w:hAnsi="Wingdings" w:hint="default"/>
      </w:rPr>
    </w:lvl>
  </w:abstractNum>
  <w:abstractNum w:abstractNumId="13">
    <w:nsid w:val="34F567CD"/>
    <w:multiLevelType w:val="hybridMultilevel"/>
    <w:tmpl w:val="48DEDAD2"/>
    <w:lvl w:ilvl="0" w:tplc="66A66FCC">
      <w:start w:val="1"/>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60C2CF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36965813"/>
    <w:multiLevelType w:val="multilevel"/>
    <w:tmpl w:val="01B4A5FA"/>
    <w:lvl w:ilvl="0">
      <w:start w:val="1"/>
      <w:numFmt w:val="decimal"/>
      <w:lvlText w:val="%1."/>
      <w:lvlJc w:val="left"/>
      <w:pPr>
        <w:ind w:left="720" w:hanging="360"/>
      </w:pPr>
      <w:rPr>
        <w:rFonts w:ascii="Times New Roman" w:eastAsia="Arial Unicode MS" w:hAnsi="Times New Roman" w:cs="Times New Roman"/>
      </w:rPr>
    </w:lvl>
    <w:lvl w:ilvl="1">
      <w:start w:val="3"/>
      <w:numFmt w:val="decimal"/>
      <w:isLgl/>
      <w:lvlText w:val="%1.%2."/>
      <w:lvlJc w:val="left"/>
      <w:pPr>
        <w:ind w:left="1427" w:hanging="860"/>
      </w:pPr>
      <w:rPr>
        <w:rFonts w:hint="default"/>
      </w:rPr>
    </w:lvl>
    <w:lvl w:ilvl="2">
      <w:start w:val="1"/>
      <w:numFmt w:val="decimal"/>
      <w:isLgl/>
      <w:lvlText w:val="%1.%2.%3."/>
      <w:lvlJc w:val="left"/>
      <w:pPr>
        <w:ind w:left="1634" w:hanging="860"/>
      </w:pPr>
      <w:rPr>
        <w:rFonts w:hint="default"/>
      </w:rPr>
    </w:lvl>
    <w:lvl w:ilvl="3">
      <w:start w:val="1"/>
      <w:numFmt w:val="decimal"/>
      <w:isLgl/>
      <w:lvlText w:val="%1.%2.%3.%4."/>
      <w:lvlJc w:val="left"/>
      <w:pPr>
        <w:ind w:left="1841" w:hanging="86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6">
    <w:nsid w:val="37420ACC"/>
    <w:multiLevelType w:val="hybridMultilevel"/>
    <w:tmpl w:val="1422E1AE"/>
    <w:lvl w:ilvl="0" w:tplc="14CC2160">
      <w:start w:val="1"/>
      <w:numFmt w:val="decimal"/>
      <w:lvlText w:val="%1)"/>
      <w:lvlJc w:val="left"/>
      <w:pPr>
        <w:ind w:left="720" w:hanging="360"/>
      </w:pPr>
    </w:lvl>
    <w:lvl w:ilvl="1" w:tplc="E77E6732">
      <w:start w:val="1"/>
      <w:numFmt w:val="decimal"/>
      <w:lvlText w:val="%2)"/>
      <w:lvlJc w:val="left"/>
      <w:pPr>
        <w:ind w:left="1440" w:hanging="360"/>
      </w:pPr>
      <w:rPr>
        <w:rFonts w:hint="default"/>
      </w:rPr>
    </w:lvl>
    <w:lvl w:ilvl="2" w:tplc="7B0281E0" w:tentative="1">
      <w:start w:val="1"/>
      <w:numFmt w:val="lowerRoman"/>
      <w:lvlText w:val="%3."/>
      <w:lvlJc w:val="right"/>
      <w:pPr>
        <w:ind w:left="2160" w:hanging="180"/>
      </w:pPr>
    </w:lvl>
    <w:lvl w:ilvl="3" w:tplc="ED489052" w:tentative="1">
      <w:start w:val="1"/>
      <w:numFmt w:val="decimal"/>
      <w:lvlText w:val="%4."/>
      <w:lvlJc w:val="left"/>
      <w:pPr>
        <w:ind w:left="2880" w:hanging="360"/>
      </w:pPr>
    </w:lvl>
    <w:lvl w:ilvl="4" w:tplc="008AF57A" w:tentative="1">
      <w:start w:val="1"/>
      <w:numFmt w:val="lowerLetter"/>
      <w:lvlText w:val="%5."/>
      <w:lvlJc w:val="left"/>
      <w:pPr>
        <w:ind w:left="3600" w:hanging="360"/>
      </w:pPr>
    </w:lvl>
    <w:lvl w:ilvl="5" w:tplc="EED047B2" w:tentative="1">
      <w:start w:val="1"/>
      <w:numFmt w:val="lowerRoman"/>
      <w:lvlText w:val="%6."/>
      <w:lvlJc w:val="right"/>
      <w:pPr>
        <w:ind w:left="4320" w:hanging="180"/>
      </w:pPr>
    </w:lvl>
    <w:lvl w:ilvl="6" w:tplc="E03CDD26" w:tentative="1">
      <w:start w:val="1"/>
      <w:numFmt w:val="decimal"/>
      <w:lvlText w:val="%7."/>
      <w:lvlJc w:val="left"/>
      <w:pPr>
        <w:ind w:left="5040" w:hanging="360"/>
      </w:pPr>
    </w:lvl>
    <w:lvl w:ilvl="7" w:tplc="B9DCADD0" w:tentative="1">
      <w:start w:val="1"/>
      <w:numFmt w:val="lowerLetter"/>
      <w:lvlText w:val="%8."/>
      <w:lvlJc w:val="left"/>
      <w:pPr>
        <w:ind w:left="5760" w:hanging="360"/>
      </w:pPr>
    </w:lvl>
    <w:lvl w:ilvl="8" w:tplc="72E09C80" w:tentative="1">
      <w:start w:val="1"/>
      <w:numFmt w:val="lowerRoman"/>
      <w:lvlText w:val="%9."/>
      <w:lvlJc w:val="right"/>
      <w:pPr>
        <w:ind w:left="6480" w:hanging="180"/>
      </w:pPr>
    </w:lvl>
  </w:abstractNum>
  <w:abstractNum w:abstractNumId="17">
    <w:nsid w:val="38D63334"/>
    <w:multiLevelType w:val="hybridMultilevel"/>
    <w:tmpl w:val="1422E1AE"/>
    <w:lvl w:ilvl="0" w:tplc="04190011">
      <w:start w:val="1"/>
      <w:numFmt w:val="decimal"/>
      <w:lvlText w:val="%1)"/>
      <w:lvlJc w:val="left"/>
      <w:pPr>
        <w:ind w:left="720" w:hanging="360"/>
      </w:pPr>
    </w:lvl>
    <w:lvl w:ilvl="1" w:tplc="7F682DCE">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96473AD"/>
    <w:multiLevelType w:val="multilevel"/>
    <w:tmpl w:val="1FBCBC8E"/>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3B573D2C"/>
    <w:multiLevelType w:val="hybridMultilevel"/>
    <w:tmpl w:val="EAC05B68"/>
    <w:lvl w:ilvl="0" w:tplc="1746362C">
      <w:start w:val="1"/>
      <w:numFmt w:val="decimal"/>
      <w:lvlText w:val="%1)"/>
      <w:lvlJc w:val="left"/>
      <w:pPr>
        <w:ind w:left="1440" w:hanging="360"/>
      </w:pPr>
      <w:rPr>
        <w:rFonts w:hint="default"/>
      </w:rPr>
    </w:lvl>
    <w:lvl w:ilvl="1" w:tplc="93AE084C" w:tentative="1">
      <w:start w:val="1"/>
      <w:numFmt w:val="lowerLetter"/>
      <w:lvlText w:val="%2."/>
      <w:lvlJc w:val="left"/>
      <w:pPr>
        <w:ind w:left="1440" w:hanging="360"/>
      </w:pPr>
    </w:lvl>
    <w:lvl w:ilvl="2" w:tplc="AB14BF9C" w:tentative="1">
      <w:start w:val="1"/>
      <w:numFmt w:val="lowerRoman"/>
      <w:lvlText w:val="%3."/>
      <w:lvlJc w:val="right"/>
      <w:pPr>
        <w:ind w:left="2160" w:hanging="180"/>
      </w:pPr>
    </w:lvl>
    <w:lvl w:ilvl="3" w:tplc="4AB8DF0C" w:tentative="1">
      <w:start w:val="1"/>
      <w:numFmt w:val="decimal"/>
      <w:lvlText w:val="%4."/>
      <w:lvlJc w:val="left"/>
      <w:pPr>
        <w:ind w:left="2880" w:hanging="360"/>
      </w:pPr>
    </w:lvl>
    <w:lvl w:ilvl="4" w:tplc="5DEE0FF8" w:tentative="1">
      <w:start w:val="1"/>
      <w:numFmt w:val="lowerLetter"/>
      <w:lvlText w:val="%5."/>
      <w:lvlJc w:val="left"/>
      <w:pPr>
        <w:ind w:left="3600" w:hanging="360"/>
      </w:pPr>
    </w:lvl>
    <w:lvl w:ilvl="5" w:tplc="042E9B6A" w:tentative="1">
      <w:start w:val="1"/>
      <w:numFmt w:val="lowerRoman"/>
      <w:lvlText w:val="%6."/>
      <w:lvlJc w:val="right"/>
      <w:pPr>
        <w:ind w:left="4320" w:hanging="180"/>
      </w:pPr>
    </w:lvl>
    <w:lvl w:ilvl="6" w:tplc="B1886494" w:tentative="1">
      <w:start w:val="1"/>
      <w:numFmt w:val="decimal"/>
      <w:lvlText w:val="%7."/>
      <w:lvlJc w:val="left"/>
      <w:pPr>
        <w:ind w:left="5040" w:hanging="360"/>
      </w:pPr>
    </w:lvl>
    <w:lvl w:ilvl="7" w:tplc="F776F1BE" w:tentative="1">
      <w:start w:val="1"/>
      <w:numFmt w:val="lowerLetter"/>
      <w:lvlText w:val="%8."/>
      <w:lvlJc w:val="left"/>
      <w:pPr>
        <w:ind w:left="5760" w:hanging="360"/>
      </w:pPr>
    </w:lvl>
    <w:lvl w:ilvl="8" w:tplc="A92A364A" w:tentative="1">
      <w:start w:val="1"/>
      <w:numFmt w:val="lowerRoman"/>
      <w:lvlText w:val="%9."/>
      <w:lvlJc w:val="right"/>
      <w:pPr>
        <w:ind w:left="6480" w:hanging="180"/>
      </w:pPr>
    </w:lvl>
  </w:abstractNum>
  <w:abstractNum w:abstractNumId="20">
    <w:nsid w:val="40B653B0"/>
    <w:multiLevelType w:val="hybridMultilevel"/>
    <w:tmpl w:val="78EECECC"/>
    <w:lvl w:ilvl="0" w:tplc="6AB89F46">
      <w:start w:val="1"/>
      <w:numFmt w:val="bullet"/>
      <w:lvlText w:val=""/>
      <w:lvlJc w:val="left"/>
      <w:pPr>
        <w:ind w:left="1429" w:hanging="360"/>
      </w:pPr>
      <w:rPr>
        <w:rFonts w:ascii="Symbol" w:hAnsi="Symbol" w:hint="default"/>
      </w:rPr>
    </w:lvl>
    <w:lvl w:ilvl="1" w:tplc="E87A4578" w:tentative="1">
      <w:start w:val="1"/>
      <w:numFmt w:val="bullet"/>
      <w:lvlText w:val="o"/>
      <w:lvlJc w:val="left"/>
      <w:pPr>
        <w:ind w:left="2149" w:hanging="360"/>
      </w:pPr>
      <w:rPr>
        <w:rFonts w:ascii="Courier New" w:hAnsi="Courier New" w:cs="Courier New" w:hint="default"/>
      </w:rPr>
    </w:lvl>
    <w:lvl w:ilvl="2" w:tplc="7B527808" w:tentative="1">
      <w:start w:val="1"/>
      <w:numFmt w:val="bullet"/>
      <w:lvlText w:val=""/>
      <w:lvlJc w:val="left"/>
      <w:pPr>
        <w:ind w:left="2869" w:hanging="360"/>
      </w:pPr>
      <w:rPr>
        <w:rFonts w:ascii="Wingdings" w:hAnsi="Wingdings" w:hint="default"/>
      </w:rPr>
    </w:lvl>
    <w:lvl w:ilvl="3" w:tplc="5D54C6EE" w:tentative="1">
      <w:start w:val="1"/>
      <w:numFmt w:val="bullet"/>
      <w:lvlText w:val=""/>
      <w:lvlJc w:val="left"/>
      <w:pPr>
        <w:ind w:left="3589" w:hanging="360"/>
      </w:pPr>
      <w:rPr>
        <w:rFonts w:ascii="Symbol" w:hAnsi="Symbol" w:hint="default"/>
      </w:rPr>
    </w:lvl>
    <w:lvl w:ilvl="4" w:tplc="3B42A0E0" w:tentative="1">
      <w:start w:val="1"/>
      <w:numFmt w:val="bullet"/>
      <w:lvlText w:val="o"/>
      <w:lvlJc w:val="left"/>
      <w:pPr>
        <w:ind w:left="4309" w:hanging="360"/>
      </w:pPr>
      <w:rPr>
        <w:rFonts w:ascii="Courier New" w:hAnsi="Courier New" w:cs="Courier New" w:hint="default"/>
      </w:rPr>
    </w:lvl>
    <w:lvl w:ilvl="5" w:tplc="38627A00" w:tentative="1">
      <w:start w:val="1"/>
      <w:numFmt w:val="bullet"/>
      <w:lvlText w:val=""/>
      <w:lvlJc w:val="left"/>
      <w:pPr>
        <w:ind w:left="5029" w:hanging="360"/>
      </w:pPr>
      <w:rPr>
        <w:rFonts w:ascii="Wingdings" w:hAnsi="Wingdings" w:hint="default"/>
      </w:rPr>
    </w:lvl>
    <w:lvl w:ilvl="6" w:tplc="EF949140" w:tentative="1">
      <w:start w:val="1"/>
      <w:numFmt w:val="bullet"/>
      <w:lvlText w:val=""/>
      <w:lvlJc w:val="left"/>
      <w:pPr>
        <w:ind w:left="5749" w:hanging="360"/>
      </w:pPr>
      <w:rPr>
        <w:rFonts w:ascii="Symbol" w:hAnsi="Symbol" w:hint="default"/>
      </w:rPr>
    </w:lvl>
    <w:lvl w:ilvl="7" w:tplc="C8B8F236" w:tentative="1">
      <w:start w:val="1"/>
      <w:numFmt w:val="bullet"/>
      <w:lvlText w:val="o"/>
      <w:lvlJc w:val="left"/>
      <w:pPr>
        <w:ind w:left="6469" w:hanging="360"/>
      </w:pPr>
      <w:rPr>
        <w:rFonts w:ascii="Courier New" w:hAnsi="Courier New" w:cs="Courier New" w:hint="default"/>
      </w:rPr>
    </w:lvl>
    <w:lvl w:ilvl="8" w:tplc="974CAFB8" w:tentative="1">
      <w:start w:val="1"/>
      <w:numFmt w:val="bullet"/>
      <w:lvlText w:val=""/>
      <w:lvlJc w:val="left"/>
      <w:pPr>
        <w:ind w:left="7189" w:hanging="360"/>
      </w:pPr>
      <w:rPr>
        <w:rFonts w:ascii="Wingdings" w:hAnsi="Wingdings" w:hint="default"/>
      </w:rPr>
    </w:lvl>
  </w:abstractNum>
  <w:abstractNum w:abstractNumId="21">
    <w:nsid w:val="46876D60"/>
    <w:multiLevelType w:val="hybridMultilevel"/>
    <w:tmpl w:val="CA2CA8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74577E7"/>
    <w:multiLevelType w:val="multilevel"/>
    <w:tmpl w:val="812ACB3A"/>
    <w:lvl w:ilvl="0">
      <w:start w:val="1"/>
      <w:numFmt w:val="decimal"/>
      <w:lvlText w:val="%1."/>
      <w:lvlJc w:val="left"/>
      <w:pPr>
        <w:ind w:left="420" w:hanging="360"/>
      </w:pPr>
      <w:rPr>
        <w:rFonts w:hint="default"/>
      </w:rPr>
    </w:lvl>
    <w:lvl w:ilvl="1">
      <w:start w:val="3"/>
      <w:numFmt w:val="decimal"/>
      <w:isLgl/>
      <w:lvlText w:val="%1.%2."/>
      <w:lvlJc w:val="left"/>
      <w:pPr>
        <w:ind w:left="420" w:hanging="360"/>
      </w:pPr>
      <w:rPr>
        <w:rFonts w:hint="default"/>
      </w:rPr>
    </w:lvl>
    <w:lvl w:ilvl="2">
      <w:start w:val="1"/>
      <w:numFmt w:val="decimal"/>
      <w:isLgl/>
      <w:lvlText w:val="%1.%2.%3."/>
      <w:lvlJc w:val="left"/>
      <w:pPr>
        <w:ind w:left="780" w:hanging="720"/>
      </w:pPr>
      <w:rPr>
        <w:rFonts w:hint="default"/>
      </w:rPr>
    </w:lvl>
    <w:lvl w:ilvl="3">
      <w:start w:val="1"/>
      <w:numFmt w:val="decimal"/>
      <w:isLgl/>
      <w:lvlText w:val="%1.%2.%3.%4."/>
      <w:lvlJc w:val="left"/>
      <w:pPr>
        <w:ind w:left="780" w:hanging="720"/>
      </w:pPr>
      <w:rPr>
        <w:rFonts w:hint="default"/>
      </w:rPr>
    </w:lvl>
    <w:lvl w:ilvl="4">
      <w:start w:val="1"/>
      <w:numFmt w:val="decimal"/>
      <w:isLgl/>
      <w:lvlText w:val="%1.%2.%3.%4.%5."/>
      <w:lvlJc w:val="left"/>
      <w:pPr>
        <w:ind w:left="1140" w:hanging="1080"/>
      </w:pPr>
      <w:rPr>
        <w:rFonts w:hint="default"/>
      </w:rPr>
    </w:lvl>
    <w:lvl w:ilvl="5">
      <w:start w:val="1"/>
      <w:numFmt w:val="decimal"/>
      <w:isLgl/>
      <w:lvlText w:val="%1.%2.%3.%4.%5.%6."/>
      <w:lvlJc w:val="left"/>
      <w:pPr>
        <w:ind w:left="1140" w:hanging="1080"/>
      </w:pPr>
      <w:rPr>
        <w:rFonts w:hint="default"/>
      </w:rPr>
    </w:lvl>
    <w:lvl w:ilvl="6">
      <w:start w:val="1"/>
      <w:numFmt w:val="decimal"/>
      <w:isLgl/>
      <w:lvlText w:val="%1.%2.%3.%4.%5.%6.%7."/>
      <w:lvlJc w:val="left"/>
      <w:pPr>
        <w:ind w:left="1500" w:hanging="1440"/>
      </w:pPr>
      <w:rPr>
        <w:rFonts w:hint="default"/>
      </w:rPr>
    </w:lvl>
    <w:lvl w:ilvl="7">
      <w:start w:val="1"/>
      <w:numFmt w:val="decimal"/>
      <w:isLgl/>
      <w:lvlText w:val="%1.%2.%3.%4.%5.%6.%7.%8."/>
      <w:lvlJc w:val="left"/>
      <w:pPr>
        <w:ind w:left="1500" w:hanging="1440"/>
      </w:pPr>
      <w:rPr>
        <w:rFonts w:hint="default"/>
      </w:rPr>
    </w:lvl>
    <w:lvl w:ilvl="8">
      <w:start w:val="1"/>
      <w:numFmt w:val="decimal"/>
      <w:isLgl/>
      <w:lvlText w:val="%1.%2.%3.%4.%5.%6.%7.%8.%9."/>
      <w:lvlJc w:val="left"/>
      <w:pPr>
        <w:ind w:left="1860" w:hanging="1800"/>
      </w:pPr>
      <w:rPr>
        <w:rFonts w:hint="default"/>
      </w:rPr>
    </w:lvl>
  </w:abstractNum>
  <w:abstractNum w:abstractNumId="23">
    <w:nsid w:val="4A0B58C9"/>
    <w:multiLevelType w:val="hybridMultilevel"/>
    <w:tmpl w:val="7C6A70E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57540A21"/>
    <w:multiLevelType w:val="hybridMultilevel"/>
    <w:tmpl w:val="7C6A70E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nsid w:val="5901554D"/>
    <w:multiLevelType w:val="hybridMultilevel"/>
    <w:tmpl w:val="24DC8454"/>
    <w:lvl w:ilvl="0" w:tplc="394EF4E8">
      <w:start w:val="1"/>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D75281C"/>
    <w:multiLevelType w:val="hybridMultilevel"/>
    <w:tmpl w:val="E7228D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A1F711D"/>
    <w:multiLevelType w:val="hybridMultilevel"/>
    <w:tmpl w:val="72F46C74"/>
    <w:lvl w:ilvl="0" w:tplc="4C8029DE">
      <w:start w:val="1"/>
      <w:numFmt w:val="russianLower"/>
      <w:lvlText w:val="%1)"/>
      <w:lvlJc w:val="left"/>
      <w:pPr>
        <w:ind w:left="862" w:hanging="360"/>
      </w:pPr>
      <w:rPr>
        <w:rFonts w:hint="default"/>
      </w:rPr>
    </w:lvl>
    <w:lvl w:ilvl="1" w:tplc="AECE97D0" w:tentative="1">
      <w:start w:val="1"/>
      <w:numFmt w:val="lowerLetter"/>
      <w:lvlText w:val="%2."/>
      <w:lvlJc w:val="left"/>
      <w:pPr>
        <w:ind w:left="1582" w:hanging="360"/>
      </w:pPr>
    </w:lvl>
    <w:lvl w:ilvl="2" w:tplc="B290B126" w:tentative="1">
      <w:start w:val="1"/>
      <w:numFmt w:val="lowerRoman"/>
      <w:lvlText w:val="%3."/>
      <w:lvlJc w:val="right"/>
      <w:pPr>
        <w:ind w:left="2302" w:hanging="180"/>
      </w:pPr>
    </w:lvl>
    <w:lvl w:ilvl="3" w:tplc="81B6C280" w:tentative="1">
      <w:start w:val="1"/>
      <w:numFmt w:val="decimal"/>
      <w:lvlText w:val="%4."/>
      <w:lvlJc w:val="left"/>
      <w:pPr>
        <w:ind w:left="3022" w:hanging="360"/>
      </w:pPr>
    </w:lvl>
    <w:lvl w:ilvl="4" w:tplc="507C0E04" w:tentative="1">
      <w:start w:val="1"/>
      <w:numFmt w:val="lowerLetter"/>
      <w:lvlText w:val="%5."/>
      <w:lvlJc w:val="left"/>
      <w:pPr>
        <w:ind w:left="3742" w:hanging="360"/>
      </w:pPr>
    </w:lvl>
    <w:lvl w:ilvl="5" w:tplc="296EE430" w:tentative="1">
      <w:start w:val="1"/>
      <w:numFmt w:val="lowerRoman"/>
      <w:lvlText w:val="%6."/>
      <w:lvlJc w:val="right"/>
      <w:pPr>
        <w:ind w:left="4462" w:hanging="180"/>
      </w:pPr>
    </w:lvl>
    <w:lvl w:ilvl="6" w:tplc="A9489E48" w:tentative="1">
      <w:start w:val="1"/>
      <w:numFmt w:val="decimal"/>
      <w:lvlText w:val="%7."/>
      <w:lvlJc w:val="left"/>
      <w:pPr>
        <w:ind w:left="5182" w:hanging="360"/>
      </w:pPr>
    </w:lvl>
    <w:lvl w:ilvl="7" w:tplc="B4D26360" w:tentative="1">
      <w:start w:val="1"/>
      <w:numFmt w:val="lowerLetter"/>
      <w:lvlText w:val="%8."/>
      <w:lvlJc w:val="left"/>
      <w:pPr>
        <w:ind w:left="5902" w:hanging="360"/>
      </w:pPr>
    </w:lvl>
    <w:lvl w:ilvl="8" w:tplc="E112FBA4" w:tentative="1">
      <w:start w:val="1"/>
      <w:numFmt w:val="lowerRoman"/>
      <w:lvlText w:val="%9."/>
      <w:lvlJc w:val="right"/>
      <w:pPr>
        <w:ind w:left="6622" w:hanging="180"/>
      </w:pPr>
    </w:lvl>
  </w:abstractNum>
  <w:abstractNum w:abstractNumId="28">
    <w:nsid w:val="6DA51F95"/>
    <w:multiLevelType w:val="multilevel"/>
    <w:tmpl w:val="3028FCFA"/>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nsid w:val="763F18BD"/>
    <w:multiLevelType w:val="hybridMultilevel"/>
    <w:tmpl w:val="F97E23D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6E804FA"/>
    <w:multiLevelType w:val="multilevel"/>
    <w:tmpl w:val="6CFEC782"/>
    <w:lvl w:ilvl="0">
      <w:start w:val="1"/>
      <w:numFmt w:val="decimal"/>
      <w:lvlText w:val="%1."/>
      <w:lvlJc w:val="left"/>
      <w:pPr>
        <w:tabs>
          <w:tab w:val="num" w:pos="360"/>
        </w:tabs>
        <w:ind w:left="360" w:hanging="360"/>
      </w:pPr>
      <w:rPr>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nsid w:val="775838A4"/>
    <w:multiLevelType w:val="hybridMultilevel"/>
    <w:tmpl w:val="E7228DB0"/>
    <w:lvl w:ilvl="0" w:tplc="25023C34">
      <w:start w:val="1"/>
      <w:numFmt w:val="decimal"/>
      <w:lvlText w:val="%1."/>
      <w:lvlJc w:val="left"/>
      <w:pPr>
        <w:ind w:left="720" w:hanging="360"/>
      </w:pPr>
    </w:lvl>
    <w:lvl w:ilvl="1" w:tplc="004E005C" w:tentative="1">
      <w:start w:val="1"/>
      <w:numFmt w:val="lowerLetter"/>
      <w:lvlText w:val="%2."/>
      <w:lvlJc w:val="left"/>
      <w:pPr>
        <w:ind w:left="1440" w:hanging="360"/>
      </w:pPr>
    </w:lvl>
    <w:lvl w:ilvl="2" w:tplc="3E3CE7E6" w:tentative="1">
      <w:start w:val="1"/>
      <w:numFmt w:val="lowerRoman"/>
      <w:lvlText w:val="%3."/>
      <w:lvlJc w:val="right"/>
      <w:pPr>
        <w:ind w:left="2160" w:hanging="180"/>
      </w:pPr>
    </w:lvl>
    <w:lvl w:ilvl="3" w:tplc="E1204CAE" w:tentative="1">
      <w:start w:val="1"/>
      <w:numFmt w:val="decimal"/>
      <w:lvlText w:val="%4."/>
      <w:lvlJc w:val="left"/>
      <w:pPr>
        <w:ind w:left="2880" w:hanging="360"/>
      </w:pPr>
    </w:lvl>
    <w:lvl w:ilvl="4" w:tplc="172C4848" w:tentative="1">
      <w:start w:val="1"/>
      <w:numFmt w:val="lowerLetter"/>
      <w:lvlText w:val="%5."/>
      <w:lvlJc w:val="left"/>
      <w:pPr>
        <w:ind w:left="3600" w:hanging="360"/>
      </w:pPr>
    </w:lvl>
    <w:lvl w:ilvl="5" w:tplc="43CC4330" w:tentative="1">
      <w:start w:val="1"/>
      <w:numFmt w:val="lowerRoman"/>
      <w:lvlText w:val="%6."/>
      <w:lvlJc w:val="right"/>
      <w:pPr>
        <w:ind w:left="4320" w:hanging="180"/>
      </w:pPr>
    </w:lvl>
    <w:lvl w:ilvl="6" w:tplc="184C78DA" w:tentative="1">
      <w:start w:val="1"/>
      <w:numFmt w:val="decimal"/>
      <w:lvlText w:val="%7."/>
      <w:lvlJc w:val="left"/>
      <w:pPr>
        <w:ind w:left="5040" w:hanging="360"/>
      </w:pPr>
    </w:lvl>
    <w:lvl w:ilvl="7" w:tplc="C7B4EC9A" w:tentative="1">
      <w:start w:val="1"/>
      <w:numFmt w:val="lowerLetter"/>
      <w:lvlText w:val="%8."/>
      <w:lvlJc w:val="left"/>
      <w:pPr>
        <w:ind w:left="5760" w:hanging="360"/>
      </w:pPr>
    </w:lvl>
    <w:lvl w:ilvl="8" w:tplc="4F7480DC" w:tentative="1">
      <w:start w:val="1"/>
      <w:numFmt w:val="lowerRoman"/>
      <w:lvlText w:val="%9."/>
      <w:lvlJc w:val="right"/>
      <w:pPr>
        <w:ind w:left="6480" w:hanging="180"/>
      </w:pPr>
    </w:lvl>
  </w:abstractNum>
  <w:abstractNum w:abstractNumId="32">
    <w:nsid w:val="79300AF7"/>
    <w:multiLevelType w:val="hybridMultilevel"/>
    <w:tmpl w:val="1422E1AE"/>
    <w:lvl w:ilvl="0" w:tplc="04190011">
      <w:start w:val="1"/>
      <w:numFmt w:val="decimal"/>
      <w:lvlText w:val="%1)"/>
      <w:lvlJc w:val="left"/>
      <w:pPr>
        <w:ind w:left="720" w:hanging="360"/>
      </w:pPr>
    </w:lvl>
    <w:lvl w:ilvl="1" w:tplc="04190019">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E625601"/>
    <w:multiLevelType w:val="multilevel"/>
    <w:tmpl w:val="4BCEA54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6"/>
  </w:num>
  <w:num w:numId="2">
    <w:abstractNumId w:val="14"/>
  </w:num>
  <w:num w:numId="3">
    <w:abstractNumId w:val="17"/>
  </w:num>
  <w:num w:numId="4">
    <w:abstractNumId w:val="16"/>
  </w:num>
  <w:num w:numId="5">
    <w:abstractNumId w:val="32"/>
  </w:num>
  <w:num w:numId="6">
    <w:abstractNumId w:val="7"/>
  </w:num>
  <w:num w:numId="7">
    <w:abstractNumId w:val="3"/>
  </w:num>
  <w:num w:numId="8">
    <w:abstractNumId w:val="12"/>
  </w:num>
  <w:num w:numId="9">
    <w:abstractNumId w:val="19"/>
  </w:num>
  <w:num w:numId="10">
    <w:abstractNumId w:val="27"/>
  </w:num>
  <w:num w:numId="11">
    <w:abstractNumId w:val="6"/>
  </w:num>
  <w:num w:numId="12">
    <w:abstractNumId w:val="31"/>
  </w:num>
  <w:num w:numId="13">
    <w:abstractNumId w:val="10"/>
  </w:num>
  <w:num w:numId="14">
    <w:abstractNumId w:val="20"/>
  </w:num>
  <w:num w:numId="15">
    <w:abstractNumId w:val="18"/>
  </w:num>
  <w:num w:numId="16">
    <w:abstractNumId w:val="0"/>
  </w:num>
  <w:num w:numId="17">
    <w:abstractNumId w:val="24"/>
  </w:num>
  <w:num w:numId="18">
    <w:abstractNumId w:val="23"/>
  </w:num>
  <w:num w:numId="19">
    <w:abstractNumId w:val="9"/>
  </w:num>
  <w:num w:numId="20">
    <w:abstractNumId w:val="30"/>
  </w:num>
  <w:num w:numId="21">
    <w:abstractNumId w:val="4"/>
  </w:num>
  <w:num w:numId="22">
    <w:abstractNumId w:val="11"/>
  </w:num>
  <w:num w:numId="23">
    <w:abstractNumId w:val="2"/>
  </w:num>
  <w:num w:numId="24">
    <w:abstractNumId w:val="8"/>
  </w:num>
  <w:num w:numId="25">
    <w:abstractNumId w:val="1"/>
  </w:num>
  <w:num w:numId="26">
    <w:abstractNumId w:val="15"/>
  </w:num>
  <w:num w:numId="27">
    <w:abstractNumId w:val="29"/>
  </w:num>
  <w:num w:numId="28">
    <w:abstractNumId w:val="33"/>
  </w:num>
  <w:num w:numId="29">
    <w:abstractNumId w:val="21"/>
  </w:num>
  <w:num w:numId="30">
    <w:abstractNumId w:val="5"/>
  </w:num>
  <w:num w:numId="31">
    <w:abstractNumId w:val="28"/>
  </w:num>
  <w:num w:numId="32">
    <w:abstractNumId w:val="22"/>
  </w:num>
  <w:num w:numId="33">
    <w:abstractNumId w:val="25"/>
  </w:num>
  <w:num w:numId="34">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25AB7"/>
    <w:rsid w:val="00010EAA"/>
    <w:rsid w:val="00035FE3"/>
    <w:rsid w:val="0003767F"/>
    <w:rsid w:val="000678ED"/>
    <w:rsid w:val="00070FA0"/>
    <w:rsid w:val="000819E3"/>
    <w:rsid w:val="00083ACB"/>
    <w:rsid w:val="00090A3A"/>
    <w:rsid w:val="00094875"/>
    <w:rsid w:val="00095D15"/>
    <w:rsid w:val="000A0E88"/>
    <w:rsid w:val="000A319E"/>
    <w:rsid w:val="000A410E"/>
    <w:rsid w:val="000B4048"/>
    <w:rsid w:val="000C0AC5"/>
    <w:rsid w:val="000C4C97"/>
    <w:rsid w:val="000D643E"/>
    <w:rsid w:val="000D65DA"/>
    <w:rsid w:val="000D68A0"/>
    <w:rsid w:val="00101846"/>
    <w:rsid w:val="00117CEA"/>
    <w:rsid w:val="00120BC7"/>
    <w:rsid w:val="00125AB7"/>
    <w:rsid w:val="001311BE"/>
    <w:rsid w:val="00137E82"/>
    <w:rsid w:val="00142F17"/>
    <w:rsid w:val="00151C78"/>
    <w:rsid w:val="0015356A"/>
    <w:rsid w:val="001542AD"/>
    <w:rsid w:val="0015454B"/>
    <w:rsid w:val="001605E1"/>
    <w:rsid w:val="00167271"/>
    <w:rsid w:val="00181647"/>
    <w:rsid w:val="00185802"/>
    <w:rsid w:val="00197BFD"/>
    <w:rsid w:val="001A12D5"/>
    <w:rsid w:val="001A3501"/>
    <w:rsid w:val="001A3E21"/>
    <w:rsid w:val="001B1697"/>
    <w:rsid w:val="001B2049"/>
    <w:rsid w:val="001C0BAC"/>
    <w:rsid w:val="001C70EB"/>
    <w:rsid w:val="001D4A4A"/>
    <w:rsid w:val="001D793E"/>
    <w:rsid w:val="001E650F"/>
    <w:rsid w:val="00202201"/>
    <w:rsid w:val="00206E4B"/>
    <w:rsid w:val="00216DBF"/>
    <w:rsid w:val="00233C8B"/>
    <w:rsid w:val="0024027C"/>
    <w:rsid w:val="00242875"/>
    <w:rsid w:val="00256F4B"/>
    <w:rsid w:val="00261FBD"/>
    <w:rsid w:val="00272680"/>
    <w:rsid w:val="00272955"/>
    <w:rsid w:val="00276E15"/>
    <w:rsid w:val="002830A3"/>
    <w:rsid w:val="002A44D6"/>
    <w:rsid w:val="002B0276"/>
    <w:rsid w:val="002C2F49"/>
    <w:rsid w:val="002E45FE"/>
    <w:rsid w:val="002F302B"/>
    <w:rsid w:val="002F391F"/>
    <w:rsid w:val="002F61C7"/>
    <w:rsid w:val="003072B9"/>
    <w:rsid w:val="00310B3C"/>
    <w:rsid w:val="00323F48"/>
    <w:rsid w:val="00326DED"/>
    <w:rsid w:val="00341090"/>
    <w:rsid w:val="003530DB"/>
    <w:rsid w:val="003676DC"/>
    <w:rsid w:val="00380B5E"/>
    <w:rsid w:val="00384B36"/>
    <w:rsid w:val="00396227"/>
    <w:rsid w:val="00397A31"/>
    <w:rsid w:val="00397EC4"/>
    <w:rsid w:val="003B1503"/>
    <w:rsid w:val="003B184C"/>
    <w:rsid w:val="003C1AD0"/>
    <w:rsid w:val="003C22A8"/>
    <w:rsid w:val="003C427B"/>
    <w:rsid w:val="003F6EEA"/>
    <w:rsid w:val="004005CE"/>
    <w:rsid w:val="00400FA9"/>
    <w:rsid w:val="004108FD"/>
    <w:rsid w:val="00417271"/>
    <w:rsid w:val="004222CC"/>
    <w:rsid w:val="00424CAE"/>
    <w:rsid w:val="0044071E"/>
    <w:rsid w:val="004422AD"/>
    <w:rsid w:val="00452401"/>
    <w:rsid w:val="00452461"/>
    <w:rsid w:val="00460221"/>
    <w:rsid w:val="00464804"/>
    <w:rsid w:val="00471019"/>
    <w:rsid w:val="00495053"/>
    <w:rsid w:val="00497DB4"/>
    <w:rsid w:val="00497FB7"/>
    <w:rsid w:val="004A1CD4"/>
    <w:rsid w:val="004A4B5A"/>
    <w:rsid w:val="004B2193"/>
    <w:rsid w:val="004B5E9B"/>
    <w:rsid w:val="004C1020"/>
    <w:rsid w:val="004E319C"/>
    <w:rsid w:val="004E437D"/>
    <w:rsid w:val="004F1266"/>
    <w:rsid w:val="004F3E8A"/>
    <w:rsid w:val="00502E39"/>
    <w:rsid w:val="0052609D"/>
    <w:rsid w:val="00534A9B"/>
    <w:rsid w:val="00544905"/>
    <w:rsid w:val="00550077"/>
    <w:rsid w:val="00565740"/>
    <w:rsid w:val="0058054C"/>
    <w:rsid w:val="00582A64"/>
    <w:rsid w:val="00582C8A"/>
    <w:rsid w:val="005873E6"/>
    <w:rsid w:val="005A4C9E"/>
    <w:rsid w:val="005B024C"/>
    <w:rsid w:val="005B54B5"/>
    <w:rsid w:val="005C0702"/>
    <w:rsid w:val="005C156B"/>
    <w:rsid w:val="005C3AB7"/>
    <w:rsid w:val="005C4742"/>
    <w:rsid w:val="005D5F3C"/>
    <w:rsid w:val="005E1234"/>
    <w:rsid w:val="005F65F8"/>
    <w:rsid w:val="0063370D"/>
    <w:rsid w:val="00636D57"/>
    <w:rsid w:val="00640CF8"/>
    <w:rsid w:val="00642471"/>
    <w:rsid w:val="006428D9"/>
    <w:rsid w:val="00652F28"/>
    <w:rsid w:val="006659F2"/>
    <w:rsid w:val="00665DF6"/>
    <w:rsid w:val="006702D7"/>
    <w:rsid w:val="00672488"/>
    <w:rsid w:val="00675476"/>
    <w:rsid w:val="00687742"/>
    <w:rsid w:val="006A2463"/>
    <w:rsid w:val="006A3FF7"/>
    <w:rsid w:val="006A66F2"/>
    <w:rsid w:val="006B3CEC"/>
    <w:rsid w:val="006B7064"/>
    <w:rsid w:val="006B7F92"/>
    <w:rsid w:val="006C53AC"/>
    <w:rsid w:val="006C6EBE"/>
    <w:rsid w:val="006C706D"/>
    <w:rsid w:val="00701E3C"/>
    <w:rsid w:val="00710F9D"/>
    <w:rsid w:val="00711547"/>
    <w:rsid w:val="007205C4"/>
    <w:rsid w:val="0072379E"/>
    <w:rsid w:val="00725618"/>
    <w:rsid w:val="00746D82"/>
    <w:rsid w:val="0075116A"/>
    <w:rsid w:val="00754C90"/>
    <w:rsid w:val="00757FBF"/>
    <w:rsid w:val="007711A5"/>
    <w:rsid w:val="00780701"/>
    <w:rsid w:val="007813BF"/>
    <w:rsid w:val="0078493D"/>
    <w:rsid w:val="00786AFE"/>
    <w:rsid w:val="007870E2"/>
    <w:rsid w:val="007874E9"/>
    <w:rsid w:val="00791B07"/>
    <w:rsid w:val="00793B09"/>
    <w:rsid w:val="00796B77"/>
    <w:rsid w:val="007A08D4"/>
    <w:rsid w:val="007C6A50"/>
    <w:rsid w:val="007C7ECB"/>
    <w:rsid w:val="007D16CB"/>
    <w:rsid w:val="007D7CAA"/>
    <w:rsid w:val="007E3639"/>
    <w:rsid w:val="007F2354"/>
    <w:rsid w:val="007F426D"/>
    <w:rsid w:val="007F702A"/>
    <w:rsid w:val="0080304F"/>
    <w:rsid w:val="008135D0"/>
    <w:rsid w:val="00822048"/>
    <w:rsid w:val="00823AA0"/>
    <w:rsid w:val="00841F6D"/>
    <w:rsid w:val="008436F2"/>
    <w:rsid w:val="00854712"/>
    <w:rsid w:val="00861E27"/>
    <w:rsid w:val="0087388D"/>
    <w:rsid w:val="00875848"/>
    <w:rsid w:val="00882F4A"/>
    <w:rsid w:val="008846B7"/>
    <w:rsid w:val="00891502"/>
    <w:rsid w:val="00895E57"/>
    <w:rsid w:val="0089739A"/>
    <w:rsid w:val="008A2BA2"/>
    <w:rsid w:val="008B06E0"/>
    <w:rsid w:val="008B6E3F"/>
    <w:rsid w:val="008C0942"/>
    <w:rsid w:val="008D0C22"/>
    <w:rsid w:val="008D0C34"/>
    <w:rsid w:val="008D3D4A"/>
    <w:rsid w:val="008D72C2"/>
    <w:rsid w:val="008E7375"/>
    <w:rsid w:val="008E798E"/>
    <w:rsid w:val="008F3BD4"/>
    <w:rsid w:val="008F5529"/>
    <w:rsid w:val="008F6C6F"/>
    <w:rsid w:val="00905B4D"/>
    <w:rsid w:val="00910615"/>
    <w:rsid w:val="00912409"/>
    <w:rsid w:val="009376DE"/>
    <w:rsid w:val="009420C7"/>
    <w:rsid w:val="0094436F"/>
    <w:rsid w:val="0096207B"/>
    <w:rsid w:val="00971DF4"/>
    <w:rsid w:val="00975879"/>
    <w:rsid w:val="0098106F"/>
    <w:rsid w:val="00983C56"/>
    <w:rsid w:val="009A229D"/>
    <w:rsid w:val="009B3684"/>
    <w:rsid w:val="009C23B5"/>
    <w:rsid w:val="009C26F8"/>
    <w:rsid w:val="009D7530"/>
    <w:rsid w:val="009E4E1F"/>
    <w:rsid w:val="009E75F5"/>
    <w:rsid w:val="009F1ADA"/>
    <w:rsid w:val="009F36DE"/>
    <w:rsid w:val="009F4083"/>
    <w:rsid w:val="009F7165"/>
    <w:rsid w:val="00A02D4B"/>
    <w:rsid w:val="00A031C1"/>
    <w:rsid w:val="00A06E5E"/>
    <w:rsid w:val="00A27519"/>
    <w:rsid w:val="00A34C40"/>
    <w:rsid w:val="00A3714F"/>
    <w:rsid w:val="00A52447"/>
    <w:rsid w:val="00A53348"/>
    <w:rsid w:val="00A57289"/>
    <w:rsid w:val="00A72098"/>
    <w:rsid w:val="00A7218C"/>
    <w:rsid w:val="00A826AA"/>
    <w:rsid w:val="00A856CB"/>
    <w:rsid w:val="00A935E4"/>
    <w:rsid w:val="00A93652"/>
    <w:rsid w:val="00A9470F"/>
    <w:rsid w:val="00AA2DAA"/>
    <w:rsid w:val="00AB160F"/>
    <w:rsid w:val="00AC741B"/>
    <w:rsid w:val="00AD5628"/>
    <w:rsid w:val="00AE4CCC"/>
    <w:rsid w:val="00AF12DA"/>
    <w:rsid w:val="00B02D1A"/>
    <w:rsid w:val="00B12D9A"/>
    <w:rsid w:val="00B1615D"/>
    <w:rsid w:val="00B21C88"/>
    <w:rsid w:val="00B276B7"/>
    <w:rsid w:val="00B300A8"/>
    <w:rsid w:val="00B502F2"/>
    <w:rsid w:val="00B51A20"/>
    <w:rsid w:val="00B551CA"/>
    <w:rsid w:val="00B5536A"/>
    <w:rsid w:val="00B577EA"/>
    <w:rsid w:val="00B65D74"/>
    <w:rsid w:val="00B91F67"/>
    <w:rsid w:val="00B9344D"/>
    <w:rsid w:val="00B94B2F"/>
    <w:rsid w:val="00BB3F4E"/>
    <w:rsid w:val="00BB47F3"/>
    <w:rsid w:val="00BB651A"/>
    <w:rsid w:val="00BE1071"/>
    <w:rsid w:val="00BF3791"/>
    <w:rsid w:val="00C02BCC"/>
    <w:rsid w:val="00C07089"/>
    <w:rsid w:val="00C07A95"/>
    <w:rsid w:val="00C16508"/>
    <w:rsid w:val="00C30D0E"/>
    <w:rsid w:val="00C32B99"/>
    <w:rsid w:val="00C33EC5"/>
    <w:rsid w:val="00C450FC"/>
    <w:rsid w:val="00C7445F"/>
    <w:rsid w:val="00C96E76"/>
    <w:rsid w:val="00CA35B4"/>
    <w:rsid w:val="00CC249A"/>
    <w:rsid w:val="00CC3212"/>
    <w:rsid w:val="00CC346C"/>
    <w:rsid w:val="00CC5887"/>
    <w:rsid w:val="00CD4F3C"/>
    <w:rsid w:val="00D05F69"/>
    <w:rsid w:val="00D479F7"/>
    <w:rsid w:val="00D55F1C"/>
    <w:rsid w:val="00D63264"/>
    <w:rsid w:val="00D6487D"/>
    <w:rsid w:val="00D90844"/>
    <w:rsid w:val="00D957AD"/>
    <w:rsid w:val="00D97E12"/>
    <w:rsid w:val="00DA6AAB"/>
    <w:rsid w:val="00DB2D7B"/>
    <w:rsid w:val="00DC077D"/>
    <w:rsid w:val="00DC4633"/>
    <w:rsid w:val="00DC6DA8"/>
    <w:rsid w:val="00DD27E8"/>
    <w:rsid w:val="00DD2F31"/>
    <w:rsid w:val="00DE0693"/>
    <w:rsid w:val="00DE3412"/>
    <w:rsid w:val="00DF066A"/>
    <w:rsid w:val="00DF297A"/>
    <w:rsid w:val="00E13172"/>
    <w:rsid w:val="00E27346"/>
    <w:rsid w:val="00E37A18"/>
    <w:rsid w:val="00E42AA4"/>
    <w:rsid w:val="00E4778D"/>
    <w:rsid w:val="00E5690A"/>
    <w:rsid w:val="00E61C6F"/>
    <w:rsid w:val="00E653E1"/>
    <w:rsid w:val="00E7708B"/>
    <w:rsid w:val="00E82CDD"/>
    <w:rsid w:val="00EA596E"/>
    <w:rsid w:val="00EA5B1C"/>
    <w:rsid w:val="00EA7057"/>
    <w:rsid w:val="00EB4A69"/>
    <w:rsid w:val="00EB5C12"/>
    <w:rsid w:val="00EB6A16"/>
    <w:rsid w:val="00EC673F"/>
    <w:rsid w:val="00EC6FB9"/>
    <w:rsid w:val="00EC7571"/>
    <w:rsid w:val="00EC7C1B"/>
    <w:rsid w:val="00ED1A7B"/>
    <w:rsid w:val="00ED2EF5"/>
    <w:rsid w:val="00ED4E7F"/>
    <w:rsid w:val="00ED5B58"/>
    <w:rsid w:val="00EE0632"/>
    <w:rsid w:val="00EE743F"/>
    <w:rsid w:val="00EF292E"/>
    <w:rsid w:val="00EF3161"/>
    <w:rsid w:val="00EF3536"/>
    <w:rsid w:val="00F44CB5"/>
    <w:rsid w:val="00F5064C"/>
    <w:rsid w:val="00F51590"/>
    <w:rsid w:val="00F61BAE"/>
    <w:rsid w:val="00F72CE1"/>
    <w:rsid w:val="00F76214"/>
    <w:rsid w:val="00F767B2"/>
    <w:rsid w:val="00F862EF"/>
    <w:rsid w:val="00F9161B"/>
    <w:rsid w:val="00F93EF3"/>
    <w:rsid w:val="00F94E83"/>
    <w:rsid w:val="00F95367"/>
    <w:rsid w:val="00FA35DB"/>
    <w:rsid w:val="00FC378F"/>
    <w:rsid w:val="00FD3160"/>
    <w:rsid w:val="00FD4775"/>
    <w:rsid w:val="00FE0A29"/>
    <w:rsid w:val="00FE2313"/>
    <w:rsid w:val="00FE68AD"/>
    <w:rsid w:val="00FF03E2"/>
    <w:rsid w:val="00FF26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annotation reference" w:uiPriority="0"/>
    <w:lsdException w:name="page number" w:uiPriority="0"/>
    <w:lsdException w:name="List Bullet 2"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3EF3"/>
  </w:style>
  <w:style w:type="paragraph" w:styleId="1">
    <w:name w:val="heading 1"/>
    <w:basedOn w:val="a"/>
    <w:next w:val="a"/>
    <w:link w:val="10"/>
    <w:qFormat/>
    <w:rsid w:val="006B7F9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iPriority w:val="99"/>
    <w:unhideWhenUsed/>
    <w:qFormat/>
    <w:rsid w:val="00AC741B"/>
    <w:pPr>
      <w:keepNext/>
      <w:keepLines/>
      <w:widowControl w:val="0"/>
      <w:autoSpaceDE w:val="0"/>
      <w:autoSpaceDN w:val="0"/>
      <w:adjustRightInd w:val="0"/>
      <w:spacing w:before="200" w:after="0" w:line="240" w:lineRule="auto"/>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next w:val="a"/>
    <w:link w:val="30"/>
    <w:qFormat/>
    <w:rsid w:val="006B7F92"/>
    <w:pPr>
      <w:keepNext/>
      <w:spacing w:after="0" w:line="240" w:lineRule="auto"/>
      <w:outlineLvl w:val="2"/>
    </w:pPr>
    <w:rPr>
      <w:rFonts w:ascii="Times New Roman" w:eastAsia="Times New Roman" w:hAnsi="Times New Roman" w:cs="Times New Roman"/>
      <w:b/>
      <w:bCs/>
      <w:sz w:val="24"/>
      <w:szCs w:val="24"/>
      <w:u w:val="single"/>
      <w:lang w:eastAsia="ru-RU"/>
    </w:rPr>
  </w:style>
  <w:style w:type="paragraph" w:styleId="4">
    <w:name w:val="heading 4"/>
    <w:basedOn w:val="a"/>
    <w:next w:val="a"/>
    <w:link w:val="40"/>
    <w:uiPriority w:val="9"/>
    <w:unhideWhenUsed/>
    <w:qFormat/>
    <w:rsid w:val="00A72098"/>
    <w:pPr>
      <w:keepNext/>
      <w:keepLines/>
      <w:widowControl w:val="0"/>
      <w:autoSpaceDE w:val="0"/>
      <w:autoSpaceDN w:val="0"/>
      <w:adjustRightInd w:val="0"/>
      <w:spacing w:before="200" w:after="0" w:line="240" w:lineRule="auto"/>
      <w:ind w:left="2302"/>
      <w:outlineLvl w:val="3"/>
    </w:pPr>
    <w:rPr>
      <w:rFonts w:asciiTheme="majorHAnsi" w:eastAsiaTheme="majorEastAsia" w:hAnsiTheme="majorHAnsi" w:cstheme="majorBidi"/>
      <w:b/>
      <w:bCs/>
      <w:i/>
      <w:iCs/>
      <w:color w:val="4F81BD" w:themeColor="accent1"/>
      <w:sz w:val="24"/>
      <w:szCs w:val="24"/>
      <w:lang w:eastAsia="ru-RU"/>
    </w:rPr>
  </w:style>
  <w:style w:type="paragraph" w:styleId="5">
    <w:name w:val="heading 5"/>
    <w:basedOn w:val="a"/>
    <w:next w:val="a"/>
    <w:link w:val="50"/>
    <w:uiPriority w:val="9"/>
    <w:semiHidden/>
    <w:unhideWhenUsed/>
    <w:qFormat/>
    <w:rsid w:val="00A72098"/>
    <w:pPr>
      <w:keepNext/>
      <w:keepLines/>
      <w:widowControl w:val="0"/>
      <w:autoSpaceDE w:val="0"/>
      <w:autoSpaceDN w:val="0"/>
      <w:adjustRightInd w:val="0"/>
      <w:spacing w:before="200" w:after="0" w:line="240" w:lineRule="auto"/>
      <w:ind w:left="7371"/>
      <w:outlineLvl w:val="4"/>
    </w:pPr>
    <w:rPr>
      <w:rFonts w:asciiTheme="majorHAnsi" w:eastAsiaTheme="majorEastAsia" w:hAnsiTheme="majorHAnsi" w:cstheme="majorBidi"/>
      <w:color w:val="243F60" w:themeColor="accent1" w:themeShade="7F"/>
      <w:sz w:val="24"/>
      <w:szCs w:val="24"/>
      <w:lang w:eastAsia="ru-RU"/>
    </w:rPr>
  </w:style>
  <w:style w:type="paragraph" w:styleId="6">
    <w:name w:val="heading 6"/>
    <w:basedOn w:val="a"/>
    <w:next w:val="a"/>
    <w:link w:val="60"/>
    <w:uiPriority w:val="9"/>
    <w:semiHidden/>
    <w:unhideWhenUsed/>
    <w:qFormat/>
    <w:rsid w:val="00A72098"/>
    <w:pPr>
      <w:keepNext/>
      <w:keepLines/>
      <w:widowControl w:val="0"/>
      <w:autoSpaceDE w:val="0"/>
      <w:autoSpaceDN w:val="0"/>
      <w:adjustRightInd w:val="0"/>
      <w:spacing w:before="200" w:after="0" w:line="240" w:lineRule="auto"/>
      <w:ind w:left="3742"/>
      <w:outlineLvl w:val="5"/>
    </w:pPr>
    <w:rPr>
      <w:rFonts w:asciiTheme="majorHAnsi" w:eastAsiaTheme="majorEastAsia" w:hAnsiTheme="majorHAnsi" w:cstheme="majorBidi"/>
      <w:i/>
      <w:iCs/>
      <w:color w:val="243F60" w:themeColor="accent1" w:themeShade="7F"/>
      <w:sz w:val="24"/>
      <w:szCs w:val="24"/>
      <w:lang w:eastAsia="ru-RU"/>
    </w:rPr>
  </w:style>
  <w:style w:type="paragraph" w:styleId="7">
    <w:name w:val="heading 7"/>
    <w:basedOn w:val="a"/>
    <w:next w:val="a"/>
    <w:link w:val="70"/>
    <w:uiPriority w:val="9"/>
    <w:semiHidden/>
    <w:unhideWhenUsed/>
    <w:qFormat/>
    <w:rsid w:val="00A72098"/>
    <w:pPr>
      <w:keepNext/>
      <w:keepLines/>
      <w:widowControl w:val="0"/>
      <w:autoSpaceDE w:val="0"/>
      <w:autoSpaceDN w:val="0"/>
      <w:adjustRightInd w:val="0"/>
      <w:spacing w:before="200" w:after="0" w:line="240" w:lineRule="auto"/>
      <w:ind w:left="4462"/>
      <w:outlineLvl w:val="6"/>
    </w:pPr>
    <w:rPr>
      <w:rFonts w:asciiTheme="majorHAnsi" w:eastAsiaTheme="majorEastAsia" w:hAnsiTheme="majorHAnsi" w:cstheme="majorBidi"/>
      <w:i/>
      <w:iCs/>
      <w:color w:val="404040" w:themeColor="text1" w:themeTint="BF"/>
      <w:sz w:val="24"/>
      <w:szCs w:val="24"/>
      <w:lang w:eastAsia="ru-RU"/>
    </w:rPr>
  </w:style>
  <w:style w:type="paragraph" w:styleId="8">
    <w:name w:val="heading 8"/>
    <w:basedOn w:val="a"/>
    <w:next w:val="a"/>
    <w:link w:val="80"/>
    <w:uiPriority w:val="9"/>
    <w:semiHidden/>
    <w:unhideWhenUsed/>
    <w:qFormat/>
    <w:rsid w:val="00A72098"/>
    <w:pPr>
      <w:keepNext/>
      <w:keepLines/>
      <w:widowControl w:val="0"/>
      <w:autoSpaceDE w:val="0"/>
      <w:autoSpaceDN w:val="0"/>
      <w:adjustRightInd w:val="0"/>
      <w:spacing w:before="200" w:after="0" w:line="240" w:lineRule="auto"/>
      <w:ind w:left="5182"/>
      <w:outlineLvl w:val="7"/>
    </w:pPr>
    <w:rPr>
      <w:rFonts w:asciiTheme="majorHAnsi" w:eastAsiaTheme="majorEastAsia" w:hAnsiTheme="majorHAnsi" w:cstheme="majorBidi"/>
      <w:color w:val="404040" w:themeColor="text1" w:themeTint="BF"/>
      <w:sz w:val="20"/>
      <w:szCs w:val="20"/>
      <w:lang w:eastAsia="ru-RU"/>
    </w:rPr>
  </w:style>
  <w:style w:type="paragraph" w:styleId="9">
    <w:name w:val="heading 9"/>
    <w:basedOn w:val="a"/>
    <w:next w:val="a"/>
    <w:link w:val="90"/>
    <w:uiPriority w:val="9"/>
    <w:semiHidden/>
    <w:unhideWhenUsed/>
    <w:qFormat/>
    <w:rsid w:val="00A72098"/>
    <w:pPr>
      <w:keepNext/>
      <w:keepLines/>
      <w:widowControl w:val="0"/>
      <w:autoSpaceDE w:val="0"/>
      <w:autoSpaceDN w:val="0"/>
      <w:adjustRightInd w:val="0"/>
      <w:spacing w:before="200" w:after="0" w:line="240" w:lineRule="auto"/>
      <w:ind w:left="5902"/>
      <w:outlineLvl w:val="8"/>
    </w:pPr>
    <w:rPr>
      <w:rFonts w:asciiTheme="majorHAnsi" w:eastAsiaTheme="majorEastAsia" w:hAnsiTheme="majorHAnsi" w:cstheme="majorBidi"/>
      <w:i/>
      <w:iCs/>
      <w:color w:val="404040" w:themeColor="text1" w:themeTint="B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36">
    <w:name w:val="Style36"/>
    <w:basedOn w:val="a"/>
    <w:uiPriority w:val="99"/>
    <w:rsid w:val="00125AB7"/>
    <w:pPr>
      <w:widowControl w:val="0"/>
      <w:autoSpaceDE w:val="0"/>
      <w:autoSpaceDN w:val="0"/>
      <w:adjustRightInd w:val="0"/>
      <w:spacing w:after="0" w:line="528" w:lineRule="exact"/>
      <w:jc w:val="center"/>
    </w:pPr>
    <w:rPr>
      <w:rFonts w:ascii="Times New Roman" w:eastAsiaTheme="minorEastAsia" w:hAnsi="Times New Roman" w:cs="Times New Roman"/>
      <w:sz w:val="24"/>
      <w:szCs w:val="24"/>
      <w:lang w:eastAsia="ru-RU"/>
    </w:rPr>
  </w:style>
  <w:style w:type="character" w:customStyle="1" w:styleId="FontStyle71">
    <w:name w:val="Font Style71"/>
    <w:basedOn w:val="a0"/>
    <w:uiPriority w:val="99"/>
    <w:rsid w:val="00125AB7"/>
    <w:rPr>
      <w:rFonts w:ascii="Times New Roman" w:hAnsi="Times New Roman" w:cs="Times New Roman"/>
      <w:b/>
      <w:bCs/>
      <w:color w:val="000000"/>
      <w:sz w:val="20"/>
      <w:szCs w:val="20"/>
    </w:rPr>
  </w:style>
  <w:style w:type="character" w:customStyle="1" w:styleId="FontStyle70">
    <w:name w:val="Font Style70"/>
    <w:basedOn w:val="a0"/>
    <w:uiPriority w:val="99"/>
    <w:rsid w:val="00125AB7"/>
    <w:rPr>
      <w:rFonts w:ascii="Times New Roman" w:hAnsi="Times New Roman" w:cs="Times New Roman"/>
      <w:color w:val="000000"/>
      <w:sz w:val="20"/>
      <w:szCs w:val="20"/>
    </w:rPr>
  </w:style>
  <w:style w:type="paragraph" w:customStyle="1" w:styleId="Style23">
    <w:name w:val="Style23"/>
    <w:basedOn w:val="a"/>
    <w:uiPriority w:val="99"/>
    <w:rsid w:val="00125AB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3">
    <w:name w:val="Style33"/>
    <w:basedOn w:val="a"/>
    <w:uiPriority w:val="99"/>
    <w:rsid w:val="00125AB7"/>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42">
    <w:name w:val="Style42"/>
    <w:basedOn w:val="a"/>
    <w:uiPriority w:val="99"/>
    <w:rsid w:val="00125AB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67">
    <w:name w:val="Font Style67"/>
    <w:basedOn w:val="a0"/>
    <w:uiPriority w:val="99"/>
    <w:rsid w:val="00125AB7"/>
    <w:rPr>
      <w:rFonts w:ascii="Times New Roman" w:hAnsi="Times New Roman" w:cs="Times New Roman"/>
      <w:color w:val="000000"/>
      <w:sz w:val="20"/>
      <w:szCs w:val="20"/>
    </w:rPr>
  </w:style>
  <w:style w:type="character" w:customStyle="1" w:styleId="FontStyle68">
    <w:name w:val="Font Style68"/>
    <w:basedOn w:val="a0"/>
    <w:uiPriority w:val="99"/>
    <w:rsid w:val="00125AB7"/>
    <w:rPr>
      <w:rFonts w:ascii="Times New Roman" w:hAnsi="Times New Roman" w:cs="Times New Roman"/>
      <w:b/>
      <w:bCs/>
      <w:color w:val="000000"/>
      <w:sz w:val="20"/>
      <w:szCs w:val="20"/>
    </w:rPr>
  </w:style>
  <w:style w:type="paragraph" w:customStyle="1" w:styleId="Style1">
    <w:name w:val="Style1"/>
    <w:basedOn w:val="a"/>
    <w:uiPriority w:val="99"/>
    <w:rsid w:val="00125AB7"/>
    <w:pPr>
      <w:widowControl w:val="0"/>
      <w:autoSpaceDE w:val="0"/>
      <w:autoSpaceDN w:val="0"/>
      <w:adjustRightInd w:val="0"/>
      <w:spacing w:after="0" w:line="254" w:lineRule="exact"/>
      <w:ind w:hanging="346"/>
      <w:jc w:val="both"/>
    </w:pPr>
    <w:rPr>
      <w:rFonts w:ascii="Times New Roman" w:eastAsiaTheme="minorEastAsia" w:hAnsi="Times New Roman" w:cs="Times New Roman"/>
      <w:sz w:val="24"/>
      <w:szCs w:val="24"/>
      <w:lang w:eastAsia="ru-RU"/>
    </w:rPr>
  </w:style>
  <w:style w:type="paragraph" w:customStyle="1" w:styleId="Style13">
    <w:name w:val="Style13"/>
    <w:basedOn w:val="a"/>
    <w:uiPriority w:val="99"/>
    <w:rsid w:val="00125AB7"/>
    <w:pPr>
      <w:widowControl w:val="0"/>
      <w:autoSpaceDE w:val="0"/>
      <w:autoSpaceDN w:val="0"/>
      <w:adjustRightInd w:val="0"/>
      <w:spacing w:after="0" w:line="259" w:lineRule="exact"/>
      <w:ind w:firstLine="715"/>
      <w:jc w:val="both"/>
    </w:pPr>
    <w:rPr>
      <w:rFonts w:ascii="Times New Roman" w:eastAsiaTheme="minorEastAsia" w:hAnsi="Times New Roman" w:cs="Times New Roman"/>
      <w:sz w:val="24"/>
      <w:szCs w:val="24"/>
      <w:lang w:eastAsia="ru-RU"/>
    </w:rPr>
  </w:style>
  <w:style w:type="paragraph" w:customStyle="1" w:styleId="Style15">
    <w:name w:val="Style15"/>
    <w:basedOn w:val="a"/>
    <w:uiPriority w:val="99"/>
    <w:rsid w:val="00125AB7"/>
    <w:pPr>
      <w:widowControl w:val="0"/>
      <w:autoSpaceDE w:val="0"/>
      <w:autoSpaceDN w:val="0"/>
      <w:adjustRightInd w:val="0"/>
      <w:spacing w:after="0" w:line="259" w:lineRule="exact"/>
      <w:ind w:firstLine="346"/>
    </w:pPr>
    <w:rPr>
      <w:rFonts w:ascii="Times New Roman" w:eastAsiaTheme="minorEastAsia" w:hAnsi="Times New Roman" w:cs="Times New Roman"/>
      <w:sz w:val="24"/>
      <w:szCs w:val="24"/>
      <w:lang w:eastAsia="ru-RU"/>
    </w:rPr>
  </w:style>
  <w:style w:type="paragraph" w:customStyle="1" w:styleId="Style31">
    <w:name w:val="Style31"/>
    <w:basedOn w:val="a"/>
    <w:uiPriority w:val="99"/>
    <w:rsid w:val="00125AB7"/>
    <w:pPr>
      <w:widowControl w:val="0"/>
      <w:autoSpaceDE w:val="0"/>
      <w:autoSpaceDN w:val="0"/>
      <w:adjustRightInd w:val="0"/>
      <w:spacing w:after="0" w:line="254" w:lineRule="exact"/>
      <w:jc w:val="center"/>
    </w:pPr>
    <w:rPr>
      <w:rFonts w:ascii="Times New Roman" w:eastAsiaTheme="minorEastAsia" w:hAnsi="Times New Roman" w:cs="Times New Roman"/>
      <w:sz w:val="24"/>
      <w:szCs w:val="24"/>
      <w:lang w:eastAsia="ru-RU"/>
    </w:rPr>
  </w:style>
  <w:style w:type="paragraph" w:customStyle="1" w:styleId="Style32">
    <w:name w:val="Style32"/>
    <w:basedOn w:val="a"/>
    <w:uiPriority w:val="99"/>
    <w:rsid w:val="00125AB7"/>
    <w:pPr>
      <w:widowControl w:val="0"/>
      <w:autoSpaceDE w:val="0"/>
      <w:autoSpaceDN w:val="0"/>
      <w:adjustRightInd w:val="0"/>
      <w:spacing w:after="0" w:line="250" w:lineRule="exact"/>
      <w:ind w:firstLine="725"/>
    </w:pPr>
    <w:rPr>
      <w:rFonts w:ascii="Times New Roman" w:eastAsiaTheme="minorEastAsia" w:hAnsi="Times New Roman" w:cs="Times New Roman"/>
      <w:sz w:val="24"/>
      <w:szCs w:val="24"/>
      <w:lang w:eastAsia="ru-RU"/>
    </w:rPr>
  </w:style>
  <w:style w:type="character" w:customStyle="1" w:styleId="FontStyle63">
    <w:name w:val="Font Style63"/>
    <w:basedOn w:val="a0"/>
    <w:uiPriority w:val="99"/>
    <w:rsid w:val="00125AB7"/>
    <w:rPr>
      <w:rFonts w:ascii="Times New Roman" w:hAnsi="Times New Roman" w:cs="Times New Roman"/>
      <w:i/>
      <w:iCs/>
      <w:color w:val="000000"/>
      <w:sz w:val="18"/>
      <w:szCs w:val="18"/>
    </w:rPr>
  </w:style>
  <w:style w:type="character" w:customStyle="1" w:styleId="FontStyle69">
    <w:name w:val="Font Style69"/>
    <w:basedOn w:val="a0"/>
    <w:uiPriority w:val="99"/>
    <w:rsid w:val="00125AB7"/>
    <w:rPr>
      <w:rFonts w:ascii="Times New Roman" w:hAnsi="Times New Roman" w:cs="Times New Roman"/>
      <w:b/>
      <w:bCs/>
      <w:i/>
      <w:iCs/>
      <w:color w:val="000000"/>
      <w:sz w:val="20"/>
      <w:szCs w:val="20"/>
    </w:rPr>
  </w:style>
  <w:style w:type="paragraph" w:customStyle="1" w:styleId="Style6">
    <w:name w:val="Style6"/>
    <w:basedOn w:val="a"/>
    <w:uiPriority w:val="99"/>
    <w:rsid w:val="00125AB7"/>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ru-RU"/>
    </w:rPr>
  </w:style>
  <w:style w:type="paragraph" w:customStyle="1" w:styleId="Style8">
    <w:name w:val="Style8"/>
    <w:basedOn w:val="a"/>
    <w:uiPriority w:val="99"/>
    <w:rsid w:val="00125AB7"/>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ru-RU"/>
    </w:rPr>
  </w:style>
  <w:style w:type="paragraph" w:customStyle="1" w:styleId="Style16">
    <w:name w:val="Style16"/>
    <w:basedOn w:val="a"/>
    <w:uiPriority w:val="99"/>
    <w:rsid w:val="00125AB7"/>
    <w:pPr>
      <w:widowControl w:val="0"/>
      <w:autoSpaceDE w:val="0"/>
      <w:autoSpaceDN w:val="0"/>
      <w:adjustRightInd w:val="0"/>
      <w:spacing w:after="0" w:line="275" w:lineRule="exact"/>
      <w:ind w:firstLine="312"/>
      <w:jc w:val="both"/>
    </w:pPr>
    <w:rPr>
      <w:rFonts w:ascii="Times New Roman" w:eastAsiaTheme="minorEastAsia" w:hAnsi="Times New Roman" w:cs="Times New Roman"/>
      <w:sz w:val="24"/>
      <w:szCs w:val="24"/>
      <w:lang w:eastAsia="ru-RU"/>
    </w:rPr>
  </w:style>
  <w:style w:type="paragraph" w:customStyle="1" w:styleId="Style39">
    <w:name w:val="Style39"/>
    <w:basedOn w:val="a"/>
    <w:uiPriority w:val="99"/>
    <w:rsid w:val="00125AB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7">
    <w:name w:val="Style47"/>
    <w:basedOn w:val="a"/>
    <w:uiPriority w:val="99"/>
    <w:rsid w:val="00125AB7"/>
    <w:pPr>
      <w:widowControl w:val="0"/>
      <w:autoSpaceDE w:val="0"/>
      <w:autoSpaceDN w:val="0"/>
      <w:adjustRightInd w:val="0"/>
      <w:spacing w:after="0" w:line="274" w:lineRule="exact"/>
      <w:ind w:firstLine="278"/>
      <w:jc w:val="both"/>
    </w:pPr>
    <w:rPr>
      <w:rFonts w:ascii="Times New Roman" w:eastAsiaTheme="minorEastAsia" w:hAnsi="Times New Roman" w:cs="Times New Roman"/>
      <w:sz w:val="24"/>
      <w:szCs w:val="24"/>
      <w:lang w:eastAsia="ru-RU"/>
    </w:rPr>
  </w:style>
  <w:style w:type="paragraph" w:customStyle="1" w:styleId="Style48">
    <w:name w:val="Style48"/>
    <w:basedOn w:val="a"/>
    <w:uiPriority w:val="99"/>
    <w:rsid w:val="00125AB7"/>
    <w:pPr>
      <w:widowControl w:val="0"/>
      <w:autoSpaceDE w:val="0"/>
      <w:autoSpaceDN w:val="0"/>
      <w:adjustRightInd w:val="0"/>
      <w:spacing w:after="0" w:line="274" w:lineRule="exact"/>
      <w:ind w:firstLine="288"/>
      <w:jc w:val="both"/>
    </w:pPr>
    <w:rPr>
      <w:rFonts w:ascii="Times New Roman" w:eastAsiaTheme="minorEastAsia" w:hAnsi="Times New Roman" w:cs="Times New Roman"/>
      <w:sz w:val="24"/>
      <w:szCs w:val="24"/>
      <w:lang w:eastAsia="ru-RU"/>
    </w:rPr>
  </w:style>
  <w:style w:type="character" w:customStyle="1" w:styleId="FontStyle72">
    <w:name w:val="Font Style72"/>
    <w:basedOn w:val="a0"/>
    <w:uiPriority w:val="99"/>
    <w:rsid w:val="00125AB7"/>
    <w:rPr>
      <w:rFonts w:ascii="Times New Roman" w:hAnsi="Times New Roman" w:cs="Times New Roman"/>
      <w:color w:val="000000"/>
      <w:sz w:val="22"/>
      <w:szCs w:val="22"/>
    </w:rPr>
  </w:style>
  <w:style w:type="character" w:customStyle="1" w:styleId="FontStyle73">
    <w:name w:val="Font Style73"/>
    <w:basedOn w:val="a0"/>
    <w:uiPriority w:val="99"/>
    <w:rsid w:val="00125AB7"/>
    <w:rPr>
      <w:rFonts w:ascii="Times New Roman" w:hAnsi="Times New Roman" w:cs="Times New Roman"/>
      <w:b/>
      <w:bCs/>
      <w:color w:val="000000"/>
      <w:sz w:val="22"/>
      <w:szCs w:val="22"/>
    </w:rPr>
  </w:style>
  <w:style w:type="character" w:customStyle="1" w:styleId="30">
    <w:name w:val="Заголовок 3 Знак"/>
    <w:basedOn w:val="a0"/>
    <w:link w:val="3"/>
    <w:rsid w:val="006B7F92"/>
    <w:rPr>
      <w:rFonts w:ascii="Times New Roman" w:eastAsia="Times New Roman" w:hAnsi="Times New Roman" w:cs="Times New Roman"/>
      <w:b/>
      <w:bCs/>
      <w:sz w:val="24"/>
      <w:szCs w:val="24"/>
      <w:u w:val="single"/>
      <w:lang w:eastAsia="ru-RU"/>
    </w:rPr>
  </w:style>
  <w:style w:type="character" w:customStyle="1" w:styleId="10">
    <w:name w:val="Заголовок 1 Знак"/>
    <w:basedOn w:val="a0"/>
    <w:link w:val="1"/>
    <w:rsid w:val="006B7F92"/>
    <w:rPr>
      <w:rFonts w:asciiTheme="majorHAnsi" w:eastAsiaTheme="majorEastAsia" w:hAnsiTheme="majorHAnsi" w:cstheme="majorBidi"/>
      <w:b/>
      <w:bCs/>
      <w:color w:val="365F91" w:themeColor="accent1" w:themeShade="BF"/>
      <w:sz w:val="28"/>
      <w:szCs w:val="28"/>
    </w:rPr>
  </w:style>
  <w:style w:type="paragraph" w:customStyle="1" w:styleId="Style4">
    <w:name w:val="Style4"/>
    <w:basedOn w:val="a"/>
    <w:uiPriority w:val="99"/>
    <w:rsid w:val="00FD4775"/>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21">
    <w:name w:val="Заголовок 2 Знак"/>
    <w:basedOn w:val="a0"/>
    <w:link w:val="20"/>
    <w:uiPriority w:val="99"/>
    <w:rsid w:val="00AC741B"/>
    <w:rPr>
      <w:rFonts w:asciiTheme="majorHAnsi" w:eastAsiaTheme="majorEastAsia" w:hAnsiTheme="majorHAnsi" w:cstheme="majorBidi"/>
      <w:b/>
      <w:bCs/>
      <w:color w:val="4F81BD" w:themeColor="accent1"/>
      <w:sz w:val="26"/>
      <w:szCs w:val="26"/>
      <w:lang w:eastAsia="ru-RU"/>
    </w:rPr>
  </w:style>
  <w:style w:type="paragraph" w:customStyle="1" w:styleId="Style2">
    <w:name w:val="Style2"/>
    <w:basedOn w:val="a"/>
    <w:uiPriority w:val="99"/>
    <w:rsid w:val="00AC741B"/>
    <w:pPr>
      <w:widowControl w:val="0"/>
      <w:autoSpaceDE w:val="0"/>
      <w:autoSpaceDN w:val="0"/>
      <w:adjustRightInd w:val="0"/>
      <w:spacing w:after="0" w:line="274" w:lineRule="exact"/>
      <w:jc w:val="center"/>
    </w:pPr>
    <w:rPr>
      <w:rFonts w:ascii="Times New Roman" w:eastAsiaTheme="minorEastAsia" w:hAnsi="Times New Roman" w:cs="Times New Roman"/>
      <w:sz w:val="24"/>
      <w:szCs w:val="24"/>
      <w:lang w:eastAsia="ru-RU"/>
    </w:rPr>
  </w:style>
  <w:style w:type="paragraph" w:customStyle="1" w:styleId="Style3">
    <w:name w:val="Style3"/>
    <w:basedOn w:val="a"/>
    <w:uiPriority w:val="99"/>
    <w:rsid w:val="00AC741B"/>
    <w:pPr>
      <w:widowControl w:val="0"/>
      <w:autoSpaceDE w:val="0"/>
      <w:autoSpaceDN w:val="0"/>
      <w:adjustRightInd w:val="0"/>
      <w:spacing w:after="0" w:line="254" w:lineRule="exact"/>
      <w:jc w:val="center"/>
    </w:pPr>
    <w:rPr>
      <w:rFonts w:ascii="Times New Roman" w:eastAsiaTheme="minorEastAsia" w:hAnsi="Times New Roman" w:cs="Times New Roman"/>
      <w:sz w:val="24"/>
      <w:szCs w:val="24"/>
      <w:lang w:eastAsia="ru-RU"/>
    </w:rPr>
  </w:style>
  <w:style w:type="paragraph" w:customStyle="1" w:styleId="Style7">
    <w:name w:val="Style7"/>
    <w:basedOn w:val="a"/>
    <w:uiPriority w:val="99"/>
    <w:rsid w:val="00AC741B"/>
    <w:pPr>
      <w:widowControl w:val="0"/>
      <w:autoSpaceDE w:val="0"/>
      <w:autoSpaceDN w:val="0"/>
      <w:adjustRightInd w:val="0"/>
      <w:spacing w:after="0" w:line="276" w:lineRule="exact"/>
      <w:ind w:firstLine="725"/>
      <w:jc w:val="both"/>
    </w:pPr>
    <w:rPr>
      <w:rFonts w:ascii="Times New Roman" w:eastAsiaTheme="minorEastAsia" w:hAnsi="Times New Roman" w:cs="Times New Roman"/>
      <w:sz w:val="24"/>
      <w:szCs w:val="24"/>
      <w:lang w:eastAsia="ru-RU"/>
    </w:rPr>
  </w:style>
  <w:style w:type="paragraph" w:customStyle="1" w:styleId="Style9">
    <w:name w:val="Style9"/>
    <w:basedOn w:val="a"/>
    <w:uiPriority w:val="99"/>
    <w:rsid w:val="00AC741B"/>
    <w:pPr>
      <w:widowControl w:val="0"/>
      <w:autoSpaceDE w:val="0"/>
      <w:autoSpaceDN w:val="0"/>
      <w:adjustRightInd w:val="0"/>
      <w:spacing w:after="0" w:line="274" w:lineRule="exact"/>
    </w:pPr>
    <w:rPr>
      <w:rFonts w:ascii="Times New Roman" w:eastAsiaTheme="minorEastAsia" w:hAnsi="Times New Roman" w:cs="Times New Roman"/>
      <w:sz w:val="24"/>
      <w:szCs w:val="24"/>
      <w:lang w:eastAsia="ru-RU"/>
    </w:rPr>
  </w:style>
  <w:style w:type="paragraph" w:customStyle="1" w:styleId="Style10">
    <w:name w:val="Style10"/>
    <w:basedOn w:val="a"/>
    <w:uiPriority w:val="99"/>
    <w:rsid w:val="00AC741B"/>
    <w:pPr>
      <w:widowControl w:val="0"/>
      <w:autoSpaceDE w:val="0"/>
      <w:autoSpaceDN w:val="0"/>
      <w:adjustRightInd w:val="0"/>
      <w:spacing w:after="0" w:line="276" w:lineRule="exact"/>
      <w:ind w:firstLine="216"/>
    </w:pPr>
    <w:rPr>
      <w:rFonts w:ascii="Times New Roman" w:eastAsiaTheme="minorEastAsia" w:hAnsi="Times New Roman" w:cs="Times New Roman"/>
      <w:sz w:val="24"/>
      <w:szCs w:val="24"/>
      <w:lang w:eastAsia="ru-RU"/>
    </w:rPr>
  </w:style>
  <w:style w:type="paragraph" w:customStyle="1" w:styleId="Style11">
    <w:name w:val="Style11"/>
    <w:basedOn w:val="a"/>
    <w:uiPriority w:val="99"/>
    <w:rsid w:val="00AC741B"/>
    <w:pPr>
      <w:widowControl w:val="0"/>
      <w:autoSpaceDE w:val="0"/>
      <w:autoSpaceDN w:val="0"/>
      <w:adjustRightInd w:val="0"/>
      <w:spacing w:after="0" w:line="269" w:lineRule="exact"/>
    </w:pPr>
    <w:rPr>
      <w:rFonts w:ascii="Times New Roman" w:eastAsiaTheme="minorEastAsia" w:hAnsi="Times New Roman" w:cs="Times New Roman"/>
      <w:sz w:val="24"/>
      <w:szCs w:val="24"/>
      <w:lang w:eastAsia="ru-RU"/>
    </w:rPr>
  </w:style>
  <w:style w:type="paragraph" w:customStyle="1" w:styleId="Style12">
    <w:name w:val="Style12"/>
    <w:basedOn w:val="a"/>
    <w:uiPriority w:val="99"/>
    <w:rsid w:val="00AC741B"/>
    <w:pPr>
      <w:widowControl w:val="0"/>
      <w:autoSpaceDE w:val="0"/>
      <w:autoSpaceDN w:val="0"/>
      <w:adjustRightInd w:val="0"/>
      <w:spacing w:after="0" w:line="275" w:lineRule="exact"/>
    </w:pPr>
    <w:rPr>
      <w:rFonts w:ascii="Times New Roman" w:eastAsiaTheme="minorEastAsia" w:hAnsi="Times New Roman" w:cs="Times New Roman"/>
      <w:sz w:val="24"/>
      <w:szCs w:val="24"/>
      <w:lang w:eastAsia="ru-RU"/>
    </w:rPr>
  </w:style>
  <w:style w:type="paragraph" w:customStyle="1" w:styleId="Style14">
    <w:name w:val="Style14"/>
    <w:basedOn w:val="a"/>
    <w:uiPriority w:val="99"/>
    <w:rsid w:val="00AC741B"/>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ru-RU"/>
    </w:rPr>
  </w:style>
  <w:style w:type="character" w:customStyle="1" w:styleId="FontStyle38">
    <w:name w:val="Font Style38"/>
    <w:basedOn w:val="a0"/>
    <w:uiPriority w:val="99"/>
    <w:rsid w:val="00AC741B"/>
    <w:rPr>
      <w:rFonts w:ascii="Times New Roman" w:hAnsi="Times New Roman" w:cs="Times New Roman"/>
      <w:sz w:val="22"/>
      <w:szCs w:val="22"/>
    </w:rPr>
  </w:style>
  <w:style w:type="character" w:customStyle="1" w:styleId="FontStyle43">
    <w:name w:val="Font Style43"/>
    <w:basedOn w:val="a0"/>
    <w:uiPriority w:val="99"/>
    <w:rsid w:val="00AC741B"/>
    <w:rPr>
      <w:rFonts w:ascii="Times New Roman" w:hAnsi="Times New Roman" w:cs="Times New Roman"/>
      <w:b/>
      <w:bCs/>
      <w:sz w:val="22"/>
      <w:szCs w:val="22"/>
    </w:rPr>
  </w:style>
  <w:style w:type="character" w:styleId="a3">
    <w:name w:val="Hyperlink"/>
    <w:basedOn w:val="a0"/>
    <w:uiPriority w:val="99"/>
    <w:rsid w:val="00AC741B"/>
    <w:rPr>
      <w:color w:val="0066CC"/>
      <w:u w:val="single"/>
    </w:rPr>
  </w:style>
  <w:style w:type="character" w:customStyle="1" w:styleId="FontStyle34">
    <w:name w:val="Font Style34"/>
    <w:basedOn w:val="a0"/>
    <w:uiPriority w:val="99"/>
    <w:rsid w:val="00AC741B"/>
    <w:rPr>
      <w:rFonts w:ascii="Times New Roman" w:hAnsi="Times New Roman" w:cs="Times New Roman"/>
      <w:sz w:val="22"/>
      <w:szCs w:val="22"/>
    </w:rPr>
  </w:style>
  <w:style w:type="paragraph" w:styleId="a4">
    <w:name w:val="List Paragraph"/>
    <w:aliases w:val="ПКФ Список,Абзац списка2,Table-Normal,RSHB_Table-Normal,List Paragraph"/>
    <w:basedOn w:val="a"/>
    <w:link w:val="a5"/>
    <w:uiPriority w:val="34"/>
    <w:qFormat/>
    <w:rsid w:val="00AC741B"/>
    <w:pPr>
      <w:ind w:left="720"/>
      <w:contextualSpacing/>
    </w:pPr>
    <w:rPr>
      <w:rFonts w:eastAsiaTheme="minorEastAsia"/>
      <w:lang w:val="en-US" w:bidi="en-US"/>
    </w:rPr>
  </w:style>
  <w:style w:type="paragraph" w:styleId="a6">
    <w:name w:val="Body Text Indent"/>
    <w:basedOn w:val="a"/>
    <w:link w:val="a7"/>
    <w:uiPriority w:val="99"/>
    <w:unhideWhenUsed/>
    <w:rsid w:val="00AC741B"/>
    <w:pPr>
      <w:widowControl w:val="0"/>
      <w:autoSpaceDE w:val="0"/>
      <w:autoSpaceDN w:val="0"/>
      <w:adjustRightInd w:val="0"/>
      <w:spacing w:after="120" w:line="240" w:lineRule="auto"/>
      <w:ind w:left="283"/>
    </w:pPr>
    <w:rPr>
      <w:rFonts w:ascii="Times New Roman" w:eastAsiaTheme="minorEastAsia" w:hAnsi="Times New Roman" w:cs="Times New Roman"/>
      <w:sz w:val="24"/>
      <w:szCs w:val="24"/>
      <w:lang w:eastAsia="ru-RU"/>
    </w:rPr>
  </w:style>
  <w:style w:type="character" w:customStyle="1" w:styleId="a7">
    <w:name w:val="Основной текст с отступом Знак"/>
    <w:basedOn w:val="a0"/>
    <w:link w:val="a6"/>
    <w:uiPriority w:val="99"/>
    <w:rsid w:val="00AC741B"/>
    <w:rPr>
      <w:rFonts w:ascii="Times New Roman" w:eastAsiaTheme="minorEastAsia" w:hAnsi="Times New Roman" w:cs="Times New Roman"/>
      <w:sz w:val="24"/>
      <w:szCs w:val="24"/>
      <w:lang w:eastAsia="ru-RU"/>
    </w:rPr>
  </w:style>
  <w:style w:type="paragraph" w:customStyle="1" w:styleId="ConsPlusNormal">
    <w:name w:val="ConsPlusNormal"/>
    <w:link w:val="ConsPlusNormal0"/>
    <w:rsid w:val="00AC741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11">
    <w:name w:val="toc 1"/>
    <w:basedOn w:val="a"/>
    <w:next w:val="a"/>
    <w:autoRedefine/>
    <w:uiPriority w:val="39"/>
    <w:unhideWhenUsed/>
    <w:rsid w:val="00AC741B"/>
    <w:pPr>
      <w:widowControl w:val="0"/>
      <w:autoSpaceDE w:val="0"/>
      <w:autoSpaceDN w:val="0"/>
      <w:adjustRightInd w:val="0"/>
      <w:spacing w:after="100" w:line="240" w:lineRule="auto"/>
    </w:pPr>
    <w:rPr>
      <w:rFonts w:ascii="Times New Roman" w:eastAsiaTheme="minorEastAsia" w:hAnsi="Times New Roman" w:cs="Times New Roman"/>
      <w:sz w:val="24"/>
      <w:szCs w:val="24"/>
      <w:lang w:eastAsia="ru-RU"/>
    </w:rPr>
  </w:style>
  <w:style w:type="paragraph" w:styleId="a8">
    <w:name w:val="TOC Heading"/>
    <w:basedOn w:val="1"/>
    <w:next w:val="a"/>
    <w:uiPriority w:val="39"/>
    <w:unhideWhenUsed/>
    <w:qFormat/>
    <w:rsid w:val="00AC741B"/>
    <w:pPr>
      <w:outlineLvl w:val="9"/>
    </w:pPr>
  </w:style>
  <w:style w:type="paragraph" w:styleId="22">
    <w:name w:val="toc 2"/>
    <w:basedOn w:val="a"/>
    <w:next w:val="a"/>
    <w:autoRedefine/>
    <w:uiPriority w:val="39"/>
    <w:unhideWhenUsed/>
    <w:rsid w:val="00AC741B"/>
    <w:pPr>
      <w:widowControl w:val="0"/>
      <w:autoSpaceDE w:val="0"/>
      <w:autoSpaceDN w:val="0"/>
      <w:adjustRightInd w:val="0"/>
      <w:spacing w:after="100" w:line="240" w:lineRule="auto"/>
      <w:ind w:left="240"/>
    </w:pPr>
    <w:rPr>
      <w:rFonts w:ascii="Times New Roman" w:eastAsiaTheme="minorEastAsia" w:hAnsi="Times New Roman" w:cs="Times New Roman"/>
      <w:sz w:val="24"/>
      <w:szCs w:val="24"/>
      <w:lang w:eastAsia="ru-RU"/>
    </w:rPr>
  </w:style>
  <w:style w:type="character" w:customStyle="1" w:styleId="a5">
    <w:name w:val="Абзац списка Знак"/>
    <w:aliases w:val="ПКФ Список Знак,Абзац списка2 Знак,Table-Normal Знак,RSHB_Table-Normal Знак,List Paragraph Знак"/>
    <w:link w:val="a4"/>
    <w:uiPriority w:val="99"/>
    <w:locked/>
    <w:rsid w:val="00AC741B"/>
    <w:rPr>
      <w:rFonts w:eastAsiaTheme="minorEastAsia"/>
      <w:lang w:val="en-US" w:bidi="en-US"/>
    </w:rPr>
  </w:style>
  <w:style w:type="character" w:customStyle="1" w:styleId="ConsPlusNormal0">
    <w:name w:val="ConsPlusNormal Знак"/>
    <w:link w:val="ConsPlusNormal"/>
    <w:locked/>
    <w:rsid w:val="00AC741B"/>
    <w:rPr>
      <w:rFonts w:ascii="Arial" w:eastAsia="Times New Roman" w:hAnsi="Arial" w:cs="Arial"/>
      <w:sz w:val="20"/>
      <w:szCs w:val="20"/>
      <w:lang w:eastAsia="ru-RU"/>
    </w:rPr>
  </w:style>
  <w:style w:type="paragraph" w:styleId="a9">
    <w:name w:val="Balloon Text"/>
    <w:basedOn w:val="a"/>
    <w:link w:val="aa"/>
    <w:unhideWhenUsed/>
    <w:rsid w:val="00AC741B"/>
    <w:pPr>
      <w:spacing w:after="0" w:line="240" w:lineRule="auto"/>
    </w:pPr>
    <w:rPr>
      <w:rFonts w:ascii="Tahoma" w:hAnsi="Tahoma" w:cs="Tahoma"/>
      <w:sz w:val="16"/>
      <w:szCs w:val="16"/>
    </w:rPr>
  </w:style>
  <w:style w:type="character" w:customStyle="1" w:styleId="aa">
    <w:name w:val="Текст выноски Знак"/>
    <w:basedOn w:val="a0"/>
    <w:link w:val="a9"/>
    <w:rsid w:val="00AC741B"/>
    <w:rPr>
      <w:rFonts w:ascii="Tahoma" w:hAnsi="Tahoma" w:cs="Tahoma"/>
      <w:sz w:val="16"/>
      <w:szCs w:val="16"/>
    </w:rPr>
  </w:style>
  <w:style w:type="paragraph" w:styleId="ab">
    <w:name w:val="header"/>
    <w:basedOn w:val="a"/>
    <w:link w:val="ac"/>
    <w:uiPriority w:val="99"/>
    <w:unhideWhenUsed/>
    <w:rsid w:val="00AC741B"/>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AC741B"/>
  </w:style>
  <w:style w:type="paragraph" w:styleId="ad">
    <w:name w:val="footer"/>
    <w:basedOn w:val="a"/>
    <w:link w:val="ae"/>
    <w:unhideWhenUsed/>
    <w:rsid w:val="00AC741B"/>
    <w:pPr>
      <w:tabs>
        <w:tab w:val="center" w:pos="4677"/>
        <w:tab w:val="right" w:pos="9355"/>
      </w:tabs>
      <w:spacing w:after="0" w:line="240" w:lineRule="auto"/>
    </w:pPr>
  </w:style>
  <w:style w:type="character" w:customStyle="1" w:styleId="ae">
    <w:name w:val="Нижний колонтитул Знак"/>
    <w:basedOn w:val="a0"/>
    <w:link w:val="ad"/>
    <w:rsid w:val="00AC741B"/>
  </w:style>
  <w:style w:type="paragraph" w:customStyle="1" w:styleId="Default">
    <w:name w:val="Default"/>
    <w:rsid w:val="009420C7"/>
    <w:pPr>
      <w:autoSpaceDE w:val="0"/>
      <w:autoSpaceDN w:val="0"/>
      <w:adjustRightInd w:val="0"/>
      <w:spacing w:after="0" w:line="240" w:lineRule="auto"/>
    </w:pPr>
    <w:rPr>
      <w:rFonts w:ascii="Times New Roman" w:hAnsi="Times New Roman" w:cs="Times New Roman"/>
      <w:color w:val="000000"/>
      <w:sz w:val="24"/>
      <w:szCs w:val="24"/>
    </w:rPr>
  </w:style>
  <w:style w:type="character" w:styleId="af">
    <w:name w:val="page number"/>
    <w:basedOn w:val="a0"/>
    <w:rsid w:val="000A0E88"/>
  </w:style>
  <w:style w:type="paragraph" w:customStyle="1" w:styleId="220">
    <w:name w:val="Основной текст 22"/>
    <w:basedOn w:val="a"/>
    <w:rsid w:val="000A0E88"/>
    <w:pPr>
      <w:suppressAutoHyphens/>
      <w:spacing w:after="120" w:line="480" w:lineRule="auto"/>
    </w:pPr>
    <w:rPr>
      <w:rFonts w:ascii="Times New Roman" w:eastAsia="Times New Roman" w:hAnsi="Times New Roman" w:cs="Times New Roman"/>
      <w:kern w:val="1"/>
      <w:sz w:val="24"/>
      <w:szCs w:val="24"/>
      <w:lang w:eastAsia="hi-IN" w:bidi="hi-IN"/>
    </w:rPr>
  </w:style>
  <w:style w:type="character" w:customStyle="1" w:styleId="12">
    <w:name w:val="Заголовок №1_"/>
    <w:basedOn w:val="a0"/>
    <w:link w:val="13"/>
    <w:rsid w:val="000A0E88"/>
    <w:rPr>
      <w:b/>
      <w:bCs/>
      <w:sz w:val="23"/>
      <w:szCs w:val="23"/>
      <w:shd w:val="clear" w:color="auto" w:fill="FFFFFF"/>
    </w:rPr>
  </w:style>
  <w:style w:type="paragraph" w:customStyle="1" w:styleId="13">
    <w:name w:val="Заголовок №1"/>
    <w:basedOn w:val="a"/>
    <w:link w:val="12"/>
    <w:rsid w:val="000A0E88"/>
    <w:pPr>
      <w:widowControl w:val="0"/>
      <w:shd w:val="clear" w:color="auto" w:fill="FFFFFF"/>
      <w:spacing w:before="240" w:after="0" w:line="274" w:lineRule="exact"/>
      <w:ind w:firstLine="600"/>
      <w:jc w:val="both"/>
      <w:outlineLvl w:val="0"/>
    </w:pPr>
    <w:rPr>
      <w:b/>
      <w:bCs/>
      <w:sz w:val="23"/>
      <w:szCs w:val="23"/>
    </w:rPr>
  </w:style>
  <w:style w:type="paragraph" w:customStyle="1" w:styleId="14">
    <w:name w:val="Обычный1"/>
    <w:rsid w:val="00A031C1"/>
    <w:pPr>
      <w:widowControl w:val="0"/>
      <w:spacing w:after="0" w:line="300" w:lineRule="auto"/>
      <w:ind w:firstLine="720"/>
      <w:jc w:val="both"/>
    </w:pPr>
    <w:rPr>
      <w:rFonts w:ascii="Times New Roman" w:eastAsia="Times New Roman" w:hAnsi="Times New Roman" w:cs="Times New Roman"/>
      <w:snapToGrid w:val="0"/>
      <w:sz w:val="24"/>
      <w:szCs w:val="20"/>
      <w:lang w:eastAsia="ru-RU"/>
    </w:rPr>
  </w:style>
  <w:style w:type="paragraph" w:customStyle="1" w:styleId="af0">
    <w:name w:val="Таблицы (моноширинный)"/>
    <w:basedOn w:val="a"/>
    <w:next w:val="a"/>
    <w:uiPriority w:val="99"/>
    <w:rsid w:val="002C2F49"/>
    <w:pPr>
      <w:autoSpaceDE w:val="0"/>
      <w:autoSpaceDN w:val="0"/>
      <w:adjustRightInd w:val="0"/>
      <w:spacing w:after="0" w:line="240" w:lineRule="auto"/>
      <w:jc w:val="both"/>
    </w:pPr>
    <w:rPr>
      <w:rFonts w:ascii="Courier New" w:eastAsia="SimSun" w:hAnsi="Courier New" w:cs="Courier New"/>
      <w:sz w:val="20"/>
      <w:szCs w:val="20"/>
      <w:lang w:eastAsia="zh-CN"/>
    </w:rPr>
  </w:style>
  <w:style w:type="character" w:customStyle="1" w:styleId="af1">
    <w:name w:val="Цветовое выделение"/>
    <w:uiPriority w:val="99"/>
    <w:rsid w:val="002C2F49"/>
    <w:rPr>
      <w:b/>
      <w:color w:val="000080"/>
    </w:rPr>
  </w:style>
  <w:style w:type="character" w:customStyle="1" w:styleId="af2">
    <w:name w:val="Гипертекстовая ссылка"/>
    <w:basedOn w:val="af1"/>
    <w:uiPriority w:val="99"/>
    <w:rsid w:val="002C2F49"/>
    <w:rPr>
      <w:rFonts w:cs="Times New Roman"/>
      <w:b/>
      <w:color w:val="008000"/>
    </w:rPr>
  </w:style>
  <w:style w:type="paragraph" w:styleId="2">
    <w:name w:val="List Bullet 2"/>
    <w:basedOn w:val="a"/>
    <w:autoRedefine/>
    <w:rsid w:val="00C7445F"/>
    <w:pPr>
      <w:numPr>
        <w:numId w:val="16"/>
      </w:numPr>
      <w:spacing w:before="120" w:after="0" w:line="240" w:lineRule="auto"/>
      <w:jc w:val="both"/>
    </w:pPr>
    <w:rPr>
      <w:rFonts w:ascii="Times New Roman" w:eastAsia="Times New Roman" w:hAnsi="Times New Roman" w:cs="Times New Roman"/>
      <w:sz w:val="24"/>
      <w:szCs w:val="20"/>
      <w:lang w:eastAsia="ru-RU"/>
    </w:rPr>
  </w:style>
  <w:style w:type="paragraph" w:styleId="af3">
    <w:name w:val="Body Text"/>
    <w:basedOn w:val="a"/>
    <w:link w:val="af4"/>
    <w:unhideWhenUsed/>
    <w:rsid w:val="00793B09"/>
    <w:pPr>
      <w:spacing w:after="120"/>
    </w:pPr>
  </w:style>
  <w:style w:type="character" w:customStyle="1" w:styleId="af4">
    <w:name w:val="Основной текст Знак"/>
    <w:basedOn w:val="a0"/>
    <w:link w:val="af3"/>
    <w:uiPriority w:val="99"/>
    <w:semiHidden/>
    <w:rsid w:val="00793B09"/>
  </w:style>
  <w:style w:type="character" w:customStyle="1" w:styleId="40">
    <w:name w:val="Заголовок 4 Знак"/>
    <w:basedOn w:val="a0"/>
    <w:link w:val="4"/>
    <w:uiPriority w:val="9"/>
    <w:rsid w:val="00A72098"/>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uiPriority w:val="9"/>
    <w:semiHidden/>
    <w:rsid w:val="00A72098"/>
    <w:rPr>
      <w:rFonts w:asciiTheme="majorHAnsi" w:eastAsiaTheme="majorEastAsia" w:hAnsiTheme="majorHAnsi" w:cstheme="majorBidi"/>
      <w:color w:val="243F60" w:themeColor="accent1" w:themeShade="7F"/>
      <w:sz w:val="24"/>
      <w:szCs w:val="24"/>
      <w:lang w:eastAsia="ru-RU"/>
    </w:rPr>
  </w:style>
  <w:style w:type="character" w:customStyle="1" w:styleId="60">
    <w:name w:val="Заголовок 6 Знак"/>
    <w:basedOn w:val="a0"/>
    <w:link w:val="6"/>
    <w:uiPriority w:val="9"/>
    <w:semiHidden/>
    <w:rsid w:val="00A72098"/>
    <w:rPr>
      <w:rFonts w:asciiTheme="majorHAnsi" w:eastAsiaTheme="majorEastAsia" w:hAnsiTheme="majorHAnsi" w:cstheme="majorBidi"/>
      <w:i/>
      <w:iCs/>
      <w:color w:val="243F60" w:themeColor="accent1" w:themeShade="7F"/>
      <w:sz w:val="24"/>
      <w:szCs w:val="24"/>
      <w:lang w:eastAsia="ru-RU"/>
    </w:rPr>
  </w:style>
  <w:style w:type="character" w:customStyle="1" w:styleId="70">
    <w:name w:val="Заголовок 7 Знак"/>
    <w:basedOn w:val="a0"/>
    <w:link w:val="7"/>
    <w:uiPriority w:val="9"/>
    <w:semiHidden/>
    <w:rsid w:val="00A72098"/>
    <w:rPr>
      <w:rFonts w:asciiTheme="majorHAnsi" w:eastAsiaTheme="majorEastAsia" w:hAnsiTheme="majorHAnsi" w:cstheme="majorBidi"/>
      <w:i/>
      <w:iCs/>
      <w:color w:val="404040" w:themeColor="text1" w:themeTint="BF"/>
      <w:sz w:val="24"/>
      <w:szCs w:val="24"/>
      <w:lang w:eastAsia="ru-RU"/>
    </w:rPr>
  </w:style>
  <w:style w:type="character" w:customStyle="1" w:styleId="80">
    <w:name w:val="Заголовок 8 Знак"/>
    <w:basedOn w:val="a0"/>
    <w:link w:val="8"/>
    <w:uiPriority w:val="9"/>
    <w:semiHidden/>
    <w:rsid w:val="00A72098"/>
    <w:rPr>
      <w:rFonts w:asciiTheme="majorHAnsi" w:eastAsiaTheme="majorEastAsia" w:hAnsiTheme="majorHAnsi" w:cstheme="majorBidi"/>
      <w:color w:val="404040" w:themeColor="text1" w:themeTint="BF"/>
      <w:sz w:val="20"/>
      <w:szCs w:val="20"/>
      <w:lang w:eastAsia="ru-RU"/>
    </w:rPr>
  </w:style>
  <w:style w:type="character" w:customStyle="1" w:styleId="90">
    <w:name w:val="Заголовок 9 Знак"/>
    <w:basedOn w:val="a0"/>
    <w:link w:val="9"/>
    <w:uiPriority w:val="9"/>
    <w:semiHidden/>
    <w:rsid w:val="00A72098"/>
    <w:rPr>
      <w:rFonts w:asciiTheme="majorHAnsi" w:eastAsiaTheme="majorEastAsia" w:hAnsiTheme="majorHAnsi" w:cstheme="majorBidi"/>
      <w:i/>
      <w:iCs/>
      <w:color w:val="404040" w:themeColor="text1" w:themeTint="BF"/>
      <w:sz w:val="20"/>
      <w:szCs w:val="20"/>
      <w:lang w:eastAsia="ru-RU"/>
    </w:rPr>
  </w:style>
  <w:style w:type="character" w:customStyle="1" w:styleId="FontStyle22">
    <w:name w:val="Font Style22"/>
    <w:basedOn w:val="a0"/>
    <w:uiPriority w:val="99"/>
    <w:rsid w:val="00A72098"/>
    <w:rPr>
      <w:rFonts w:ascii="Times New Roman" w:hAnsi="Times New Roman" w:cs="Times New Roman"/>
      <w:sz w:val="24"/>
      <w:szCs w:val="24"/>
    </w:rPr>
  </w:style>
  <w:style w:type="paragraph" w:styleId="af5">
    <w:name w:val="Document Map"/>
    <w:basedOn w:val="a"/>
    <w:link w:val="af6"/>
    <w:uiPriority w:val="99"/>
    <w:semiHidden/>
    <w:unhideWhenUsed/>
    <w:rsid w:val="00A72098"/>
    <w:pPr>
      <w:spacing w:after="0" w:line="240" w:lineRule="auto"/>
    </w:pPr>
    <w:rPr>
      <w:rFonts w:ascii="Tahoma" w:hAnsi="Tahoma" w:cs="Tahoma"/>
      <w:sz w:val="16"/>
      <w:szCs w:val="16"/>
    </w:rPr>
  </w:style>
  <w:style w:type="character" w:customStyle="1" w:styleId="af6">
    <w:name w:val="Схема документа Знак"/>
    <w:basedOn w:val="a0"/>
    <w:link w:val="af5"/>
    <w:uiPriority w:val="99"/>
    <w:semiHidden/>
    <w:rsid w:val="00A72098"/>
    <w:rPr>
      <w:rFonts w:ascii="Tahoma" w:hAnsi="Tahoma" w:cs="Tahoma"/>
      <w:sz w:val="16"/>
      <w:szCs w:val="16"/>
    </w:rPr>
  </w:style>
  <w:style w:type="table" w:styleId="af7">
    <w:name w:val="Table Grid"/>
    <w:basedOn w:val="a1"/>
    <w:uiPriority w:val="39"/>
    <w:rsid w:val="00A720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text-lowcase">
    <w:name w:val="i-text-lowcase"/>
    <w:basedOn w:val="a0"/>
    <w:uiPriority w:val="99"/>
    <w:rsid w:val="00A72098"/>
  </w:style>
  <w:style w:type="character" w:customStyle="1" w:styleId="apple-converted-space">
    <w:name w:val="apple-converted-space"/>
    <w:basedOn w:val="a0"/>
    <w:rsid w:val="00A72098"/>
  </w:style>
  <w:style w:type="character" w:customStyle="1" w:styleId="FontStyle18">
    <w:name w:val="Font Style18"/>
    <w:basedOn w:val="a0"/>
    <w:uiPriority w:val="99"/>
    <w:rsid w:val="00C07A95"/>
    <w:rPr>
      <w:rFonts w:ascii="Times New Roman" w:hAnsi="Times New Roman" w:cs="Times New Roman"/>
      <w:b/>
      <w:bCs/>
      <w:color w:val="000000"/>
      <w:spacing w:val="10"/>
      <w:sz w:val="18"/>
      <w:szCs w:val="18"/>
    </w:rPr>
  </w:style>
  <w:style w:type="character" w:customStyle="1" w:styleId="31">
    <w:name w:val="Основной текст (3)_"/>
    <w:basedOn w:val="a0"/>
    <w:link w:val="32"/>
    <w:locked/>
    <w:rsid w:val="009376DE"/>
    <w:rPr>
      <w:rFonts w:cs="Times New Roman"/>
      <w:shd w:val="clear" w:color="auto" w:fill="FFFFFF"/>
    </w:rPr>
  </w:style>
  <w:style w:type="paragraph" w:customStyle="1" w:styleId="32">
    <w:name w:val="Основной текст (3)"/>
    <w:basedOn w:val="a"/>
    <w:link w:val="31"/>
    <w:rsid w:val="009376DE"/>
    <w:pPr>
      <w:widowControl w:val="0"/>
      <w:shd w:val="clear" w:color="auto" w:fill="FFFFFF"/>
      <w:spacing w:after="540" w:line="288" w:lineRule="exact"/>
      <w:jc w:val="both"/>
    </w:pPr>
    <w:rPr>
      <w:rFonts w:cs="Times New Roman"/>
    </w:rPr>
  </w:style>
  <w:style w:type="paragraph" w:styleId="23">
    <w:name w:val="Body Text 2"/>
    <w:basedOn w:val="a"/>
    <w:link w:val="24"/>
    <w:rsid w:val="00F76214"/>
    <w:pPr>
      <w:spacing w:after="120" w:line="480" w:lineRule="auto"/>
    </w:pPr>
    <w:rPr>
      <w:rFonts w:ascii="Times New Roman" w:eastAsia="Calibri" w:hAnsi="Times New Roman" w:cs="Times New Roman"/>
      <w:sz w:val="24"/>
      <w:szCs w:val="24"/>
      <w:lang w:eastAsia="ru-RU"/>
    </w:rPr>
  </w:style>
  <w:style w:type="character" w:customStyle="1" w:styleId="24">
    <w:name w:val="Основной текст 2 Знак"/>
    <w:basedOn w:val="a0"/>
    <w:link w:val="23"/>
    <w:rsid w:val="00F76214"/>
    <w:rPr>
      <w:rFonts w:ascii="Times New Roman" w:eastAsia="Calibri" w:hAnsi="Times New Roman" w:cs="Times New Roman"/>
      <w:sz w:val="24"/>
      <w:szCs w:val="24"/>
      <w:lang w:eastAsia="ru-RU"/>
    </w:rPr>
  </w:style>
  <w:style w:type="paragraph" w:styleId="33">
    <w:name w:val="Body Text 3"/>
    <w:basedOn w:val="a"/>
    <w:link w:val="34"/>
    <w:unhideWhenUsed/>
    <w:rsid w:val="00E7708B"/>
    <w:pPr>
      <w:spacing w:after="120"/>
    </w:pPr>
    <w:rPr>
      <w:sz w:val="16"/>
      <w:szCs w:val="16"/>
    </w:rPr>
  </w:style>
  <w:style w:type="character" w:customStyle="1" w:styleId="34">
    <w:name w:val="Основной текст 3 Знак"/>
    <w:basedOn w:val="a0"/>
    <w:link w:val="33"/>
    <w:uiPriority w:val="99"/>
    <w:semiHidden/>
    <w:rsid w:val="00E7708B"/>
    <w:rPr>
      <w:sz w:val="16"/>
      <w:szCs w:val="16"/>
    </w:rPr>
  </w:style>
  <w:style w:type="numbering" w:customStyle="1" w:styleId="15">
    <w:name w:val="Нет списка1"/>
    <w:next w:val="a2"/>
    <w:uiPriority w:val="99"/>
    <w:semiHidden/>
    <w:unhideWhenUsed/>
    <w:rsid w:val="00E7708B"/>
  </w:style>
  <w:style w:type="paragraph" w:customStyle="1" w:styleId="FR1">
    <w:name w:val="FR1"/>
    <w:rsid w:val="00E7708B"/>
    <w:pPr>
      <w:widowControl w:val="0"/>
      <w:autoSpaceDE w:val="0"/>
      <w:autoSpaceDN w:val="0"/>
      <w:spacing w:after="0" w:line="240" w:lineRule="auto"/>
      <w:ind w:firstLine="420"/>
    </w:pPr>
    <w:rPr>
      <w:rFonts w:ascii="Arial" w:eastAsia="Times New Roman" w:hAnsi="Arial" w:cs="Arial"/>
      <w:sz w:val="20"/>
      <w:szCs w:val="20"/>
      <w:lang w:eastAsia="ru-RU"/>
    </w:rPr>
  </w:style>
  <w:style w:type="paragraph" w:customStyle="1" w:styleId="ConsPlusTitle">
    <w:name w:val="ConsPlusTitle"/>
    <w:uiPriority w:val="99"/>
    <w:rsid w:val="00E7708B"/>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rsid w:val="00E7708B"/>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Nonformat">
    <w:name w:val="ConsPlusNonformat"/>
    <w:rsid w:val="00E7708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8">
    <w:name w:val="Plain Text"/>
    <w:basedOn w:val="a"/>
    <w:link w:val="af9"/>
    <w:uiPriority w:val="99"/>
    <w:unhideWhenUsed/>
    <w:rsid w:val="00E7708B"/>
    <w:pPr>
      <w:spacing w:after="0" w:line="240" w:lineRule="auto"/>
    </w:pPr>
    <w:rPr>
      <w:rFonts w:ascii="Consolas" w:eastAsia="Calibri" w:hAnsi="Consolas" w:cs="Times New Roman"/>
      <w:sz w:val="21"/>
      <w:szCs w:val="21"/>
      <w:lang w:val="x-none"/>
    </w:rPr>
  </w:style>
  <w:style w:type="character" w:customStyle="1" w:styleId="af9">
    <w:name w:val="Текст Знак"/>
    <w:basedOn w:val="a0"/>
    <w:link w:val="af8"/>
    <w:uiPriority w:val="99"/>
    <w:rsid w:val="00E7708B"/>
    <w:rPr>
      <w:rFonts w:ascii="Consolas" w:eastAsia="Calibri" w:hAnsi="Consolas" w:cs="Times New Roman"/>
      <w:sz w:val="21"/>
      <w:szCs w:val="21"/>
      <w:lang w:val="x-none"/>
    </w:rPr>
  </w:style>
  <w:style w:type="table" w:customStyle="1" w:styleId="16">
    <w:name w:val="Сетка таблицы1"/>
    <w:basedOn w:val="a1"/>
    <w:next w:val="af7"/>
    <w:uiPriority w:val="39"/>
    <w:rsid w:val="00E7708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a">
    <w:name w:val="Знак Знак Знак Знак"/>
    <w:basedOn w:val="a"/>
    <w:rsid w:val="00E7708B"/>
    <w:pPr>
      <w:spacing w:after="0" w:line="240" w:lineRule="auto"/>
    </w:pPr>
    <w:rPr>
      <w:rFonts w:ascii="Verdana" w:eastAsia="Times New Roman" w:hAnsi="Verdana" w:cs="Verdana"/>
      <w:sz w:val="20"/>
      <w:szCs w:val="20"/>
      <w:lang w:val="en-US"/>
    </w:rPr>
  </w:style>
  <w:style w:type="character" w:styleId="afb">
    <w:name w:val="annotation reference"/>
    <w:rsid w:val="00E7708B"/>
    <w:rPr>
      <w:sz w:val="16"/>
      <w:szCs w:val="16"/>
    </w:rPr>
  </w:style>
  <w:style w:type="paragraph" w:styleId="afc">
    <w:name w:val="annotation text"/>
    <w:basedOn w:val="a"/>
    <w:link w:val="afd"/>
    <w:rsid w:val="00E7708B"/>
    <w:pPr>
      <w:spacing w:after="0" w:line="240" w:lineRule="auto"/>
    </w:pPr>
    <w:rPr>
      <w:rFonts w:ascii="Times New Roman" w:eastAsia="Times New Roman" w:hAnsi="Times New Roman" w:cs="Times New Roman"/>
      <w:sz w:val="20"/>
      <w:szCs w:val="20"/>
      <w:lang w:eastAsia="ru-RU"/>
    </w:rPr>
  </w:style>
  <w:style w:type="character" w:customStyle="1" w:styleId="afd">
    <w:name w:val="Текст примечания Знак"/>
    <w:basedOn w:val="a0"/>
    <w:link w:val="afc"/>
    <w:rsid w:val="00E7708B"/>
    <w:rPr>
      <w:rFonts w:ascii="Times New Roman" w:eastAsia="Times New Roman" w:hAnsi="Times New Roman" w:cs="Times New Roman"/>
      <w:sz w:val="20"/>
      <w:szCs w:val="20"/>
      <w:lang w:eastAsia="ru-RU"/>
    </w:rPr>
  </w:style>
  <w:style w:type="paragraph" w:styleId="afe">
    <w:name w:val="annotation subject"/>
    <w:basedOn w:val="afc"/>
    <w:next w:val="afc"/>
    <w:link w:val="aff"/>
    <w:rsid w:val="00E7708B"/>
    <w:rPr>
      <w:b/>
      <w:bCs/>
      <w:lang w:val="x-none" w:eastAsia="x-none"/>
    </w:rPr>
  </w:style>
  <w:style w:type="character" w:customStyle="1" w:styleId="aff">
    <w:name w:val="Тема примечания Знак"/>
    <w:basedOn w:val="afd"/>
    <w:link w:val="afe"/>
    <w:rsid w:val="00E7708B"/>
    <w:rPr>
      <w:rFonts w:ascii="Times New Roman" w:eastAsia="Times New Roman" w:hAnsi="Times New Roman" w:cs="Times New Roman"/>
      <w:b/>
      <w:bCs/>
      <w:sz w:val="20"/>
      <w:szCs w:val="20"/>
      <w:lang w:val="x-none" w:eastAsia="x-none"/>
    </w:rPr>
  </w:style>
  <w:style w:type="paragraph" w:customStyle="1" w:styleId="aff0">
    <w:name w:val="Готовый"/>
    <w:basedOn w:val="a"/>
    <w:rsid w:val="00E7708B"/>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z w:val="20"/>
      <w:szCs w:val="20"/>
      <w:lang w:eastAsia="ru-RU"/>
    </w:rPr>
  </w:style>
  <w:style w:type="character" w:customStyle="1" w:styleId="newfixh1">
    <w:name w:val="newfixh1"/>
    <w:rsid w:val="00E7708B"/>
  </w:style>
  <w:style w:type="paragraph" w:styleId="aff1">
    <w:name w:val="footnote text"/>
    <w:basedOn w:val="a"/>
    <w:link w:val="aff2"/>
    <w:rsid w:val="00E7708B"/>
    <w:pPr>
      <w:spacing w:after="0" w:line="240" w:lineRule="auto"/>
    </w:pPr>
    <w:rPr>
      <w:rFonts w:ascii="Times New Roman" w:eastAsia="Times New Roman" w:hAnsi="Times New Roman" w:cs="Times New Roman"/>
      <w:sz w:val="20"/>
      <w:szCs w:val="20"/>
      <w:lang w:eastAsia="ru-RU"/>
    </w:rPr>
  </w:style>
  <w:style w:type="character" w:customStyle="1" w:styleId="aff2">
    <w:name w:val="Текст сноски Знак"/>
    <w:basedOn w:val="a0"/>
    <w:link w:val="aff1"/>
    <w:rsid w:val="00E7708B"/>
    <w:rPr>
      <w:rFonts w:ascii="Times New Roman" w:eastAsia="Times New Roman" w:hAnsi="Times New Roman" w:cs="Times New Roman"/>
      <w:sz w:val="20"/>
      <w:szCs w:val="20"/>
      <w:lang w:eastAsia="ru-RU"/>
    </w:rPr>
  </w:style>
  <w:style w:type="character" w:styleId="aff3">
    <w:name w:val="footnote reference"/>
    <w:rsid w:val="00E7708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9647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A34C144A7FAF0433CC209876F4DAF1E18DC743ECF49C435BC4B0F1y0sFF"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A34C144A7FAF0433CC209876F4DAF1E18DC743EDF49C435BC4B0F1y0sFF" TargetMode="External"/><Relationship Id="rId17" Type="http://schemas.openxmlformats.org/officeDocument/2006/relationships/hyperlink" Target="consultantplus://offline/ref=A34C144A7FAF0433CC209876F4DAF1E18EC241EFF8CD145995E5FF0A661E463CE2712D4757CAy5s6F" TargetMode="External"/><Relationship Id="rId2" Type="http://schemas.openxmlformats.org/officeDocument/2006/relationships/numbering" Target="numbering.xml"/><Relationship Id="rId16" Type="http://schemas.openxmlformats.org/officeDocument/2006/relationships/image" Target="media/image3.w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34C144A7FAF0433CC209876F4DAF1E18EC241EFF8CD145995E5FF0A66y1sEF" TargetMode="External"/><Relationship Id="rId5" Type="http://schemas.openxmlformats.org/officeDocument/2006/relationships/settings" Target="settings.xml"/><Relationship Id="rId15" Type="http://schemas.openxmlformats.org/officeDocument/2006/relationships/image" Target="media/image2.wmf"/><Relationship Id="rId10" Type="http://schemas.openxmlformats.org/officeDocument/2006/relationships/hyperlink" Target="consultantplus://offline/ref=A34C144A7FAF0433CC209876F4DAF1E18EC543EAF8CD145995E5FF0A66y1sEF"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estp.ru" TargetMode="External"/><Relationship Id="rId1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6DE799-2485-4B52-96BF-1653402192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1707</TotalTime>
  <Pages>1</Pages>
  <Words>13200</Words>
  <Characters>75242</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Давиденко</dc:creator>
  <cp:lastModifiedBy>1</cp:lastModifiedBy>
  <cp:revision>56</cp:revision>
  <cp:lastPrinted>2017-03-10T11:12:00Z</cp:lastPrinted>
  <dcterms:created xsi:type="dcterms:W3CDTF">2016-11-24T07:56:00Z</dcterms:created>
  <dcterms:modified xsi:type="dcterms:W3CDTF">2017-05-23T11:45:00Z</dcterms:modified>
</cp:coreProperties>
</file>