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7A2A88">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7A2A88">
      <w:pPr>
        <w:tabs>
          <w:tab w:val="left" w:pos="10770"/>
        </w:tabs>
        <w:ind w:left="1418"/>
      </w:pPr>
      <w:r w:rsidR="00FC0CF3">
        <w:t>Реестровый номер позиции ПЗ (ЕАСУЗ):</w:t>
      </w:r>
      <w:r w:rsidRPr="005A4720" w:rsidR="00FC0CF3">
        <w:t xml:space="preserve"> </w:t>
      </w:r>
      <w:r w:rsidR="000511FE">
        <w:t>032299-22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устройства для промывки микропланшетов с принадлежностями</w:t>
      </w:r>
    </w:p>
    <w:p w:rsidR="007C3BF1" w:rsidRDefault="008C2287">
      <w:pPr>
        <w:ind w:left="1418"/>
      </w:pPr>
      <w:r>
        <w:t xml:space="preserve">Цена </w:t>
      </w:r>
      <w:r>
        <w:t>договора</w:t>
      </w:r>
      <w:r>
        <w:t xml:space="preserve">, руб.: </w:t>
      </w:r>
      <w:r>
        <w:t>505 630,20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t xml:space="preserve">ИНН: </w:t>
      </w:r>
      <w:r>
        <w:t>5010036291</w:t>
      </w:r>
    </w:p>
    <w:p w:rsidR="007C3BF1" w:rsidRDefault="008C2287">
      <w:pPr>
        <w:ind w:left="1418"/>
      </w:pPr>
      <w:r>
        <w:lastRenderedPageBreak/>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7A2A88">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7A2A88">
            <w:pPr>
              <w:pStyle w:val="aff1"/>
            </w:pPr>
            <w:r w:rsidR="008C2287">
              <w:t>01.21.01.02.56.855</w:t>
            </w:r>
            <w:r w:rsidR="008C2287">
              <w:rPr>
                <w:b/>
              </w:rPr>
              <w:t xml:space="preserve"> / </w:t>
            </w:r>
            <w:r w:rsidR="008C2287">
              <w:t>26.51.53.190</w:t>
            </w:r>
          </w:p>
          <w:p w:rsidR="007C3BF1" w:rsidRDefault="007A2A88">
            <w:pPr>
              <w:pStyle w:val="aff1"/>
              <w:rPr>
                <w:lang w:val="en-US"/>
              </w:rPr>
            </w:pPr>
          </w:p>
        </w:tc>
        <w:tc>
          <w:tcPr>
            <w:tcW w:w="3003" w:type="dxa"/>
            <w:shd w:val="clear" w:color="auto" w:fill="auto"/>
          </w:tcPr>
          <w:p w:rsidR="007C3BF1" w:rsidRDefault="007A2A88">
            <w:pPr>
              <w:pStyle w:val="aff1"/>
            </w:pPr>
            <w:r w:rsidR="008C2287">
              <w:t>Устройство непрерывной промывки уплотнителей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01.21.01.02.56.855</w:t>
            </w:r>
            <w:r w:rsidR="008C2287">
              <w:rPr>
                <w:b/>
              </w:rPr>
              <w:t xml:space="preserve"> / </w:t>
            </w:r>
            <w:r w:rsidR="008C2287">
              <w:t>26.51.53.190</w:t>
            </w:r>
          </w:p>
          <w:p w:rsidR="007C3BF1" w:rsidRDefault="007A2A88">
            <w:pPr>
              <w:pStyle w:val="aff1"/>
              <w:rPr>
                <w:lang w:val="en-US"/>
              </w:rPr>
            </w:pPr>
          </w:p>
        </w:tc>
        <w:tc>
          <w:tcPr>
            <w:tcW w:w="3003" w:type="dxa"/>
            <w:shd w:val="clear" w:color="auto" w:fill="auto"/>
          </w:tcPr>
          <w:p w:rsidR="007C3BF1" w:rsidRDefault="007A2A88">
            <w:pPr>
              <w:pStyle w:val="aff1"/>
            </w:pPr>
            <w:r w:rsidR="008C2287">
              <w:t>Устройство непрерывной промывки уплотнителей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01.21.01.02.56.855</w:t>
            </w:r>
            <w:r w:rsidR="008C2287">
              <w:rPr>
                <w:b/>
              </w:rPr>
              <w:t xml:space="preserve"> / </w:t>
            </w:r>
            <w:r w:rsidR="008C2287">
              <w:t>26.51.53.190</w:t>
            </w:r>
          </w:p>
          <w:p w:rsidR="007C3BF1" w:rsidRDefault="007A2A88">
            <w:pPr>
              <w:pStyle w:val="aff1"/>
              <w:rPr>
                <w:lang w:val="en-US"/>
              </w:rPr>
            </w:pPr>
          </w:p>
        </w:tc>
        <w:tc>
          <w:tcPr>
            <w:tcW w:w="3003" w:type="dxa"/>
            <w:shd w:val="clear" w:color="auto" w:fill="auto"/>
          </w:tcPr>
          <w:p w:rsidR="007C3BF1" w:rsidRDefault="007A2A88">
            <w:pPr>
              <w:pStyle w:val="aff1"/>
            </w:pPr>
            <w:r w:rsidR="008C2287">
              <w:t>Устройство непрерывной промывки уплотнителей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r>
        <w:trPr>
          <w:cantSplit/>
        </w:trPr>
        <w:tc>
          <w:tcPr>
            <w:tcW w:w="2235" w:type="dxa"/>
            <w:shd w:val="clear" w:color="auto" w:fill="auto"/>
          </w:tcPr>
          <w:p w:rsidR="007C3BF1" w:rsidRDefault="007A2A88">
            <w:pPr>
              <w:pStyle w:val="aff1"/>
            </w:pPr>
            <w:r w:rsidR="008C2287">
              <w:t>01.21.01.02.56.855</w:t>
            </w:r>
            <w:r w:rsidR="008C2287">
              <w:rPr>
                <w:b/>
              </w:rPr>
              <w:t xml:space="preserve"> / </w:t>
            </w:r>
            <w:r w:rsidR="008C2287">
              <w:t>26.51.53.190</w:t>
            </w:r>
          </w:p>
          <w:p w:rsidR="007C3BF1" w:rsidRDefault="007A2A88">
            <w:pPr>
              <w:pStyle w:val="aff1"/>
              <w:rPr>
                <w:lang w:val="en-US"/>
              </w:rPr>
            </w:pPr>
          </w:p>
        </w:tc>
        <w:tc>
          <w:tcPr>
            <w:tcW w:w="3003" w:type="dxa"/>
            <w:shd w:val="clear" w:color="auto" w:fill="auto"/>
          </w:tcPr>
          <w:p w:rsidR="007C3BF1" w:rsidRDefault="007A2A88">
            <w:pPr>
              <w:pStyle w:val="aff1"/>
            </w:pPr>
            <w:r w:rsidR="008C2287">
              <w:t>Устройство непрерывной промывки уплотнителей</w:t>
            </w:r>
          </w:p>
        </w:tc>
        <w:tc>
          <w:tcPr>
            <w:tcW w:w="2430" w:type="dxa"/>
          </w:tcPr>
          <w:p w:rsidR="007C3BF1" w:rsidRDefault="008C2287">
            <w:pPr>
              <w:pStyle w:val="aff1"/>
            </w:pPr>
            <w:r>
              <w:t>(не указано)*</w:t>
            </w:r>
          </w:p>
        </w:tc>
        <w:tc>
          <w:tcPr>
            <w:tcW w:w="1654" w:type="dxa"/>
          </w:tcPr>
          <w:p w:rsidR="007C3BF1" w:rsidRDefault="007A2A88">
            <w:pPr>
              <w:pStyle w:val="aff1"/>
            </w:pPr>
            <w:r w:rsidR="008C2287">
              <w:t>1,00</w:t>
            </w:r>
          </w:p>
        </w:tc>
        <w:tc>
          <w:tcPr>
            <w:tcW w:w="1595" w:type="dxa"/>
            <w:shd w:val="clear" w:color="auto" w:fill="auto"/>
          </w:tcPr>
          <w:p w:rsidR="007C3BF1" w:rsidRDefault="007A2A88">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7A2A88">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7A2A88">
      <w:pPr>
        <w:pStyle w:val="aff3"/>
      </w:pPr>
    </w:p>
    <w:p w:rsidR="00372083" w:rsidP="00BC737F" w:rsidRDefault="007A2A88">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P="00833CCA" w:rsidRDefault="008C2287">
            <w:pPr>
              <w:pStyle w:val="19"/>
            </w:pPr>
            <w:r>
              <w:t>Срок начала исполнения обязательства</w:t>
            </w:r>
          </w:p>
        </w:tc>
        <w:tc>
          <w:tcPr>
            <w:tcW w:w="629" w:type="pct"/>
            <w:shd w:val="clear" w:color="auto" w:fill="auto"/>
          </w:tcPr>
          <w:p w:rsidR="007C3BF1" w:rsidP="00833CCA" w:rsidRDefault="008C2287">
            <w:pPr>
              <w:pStyle w:val="19"/>
            </w:pPr>
            <w:r>
              <w:t>Срок окончания исполнения обязательства</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7A2A88">
            <w:pPr>
              <w:pStyle w:val="aff1"/>
            </w:pPr>
            <w:r w:rsidR="008C2287">
              <w:t>Поставка устройства для промывки планшетов с принадлежностями</w:t>
            </w:r>
          </w:p>
        </w:tc>
        <w:tc>
          <w:tcPr>
            <w:tcW w:w="959" w:type="pct"/>
          </w:tcPr>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Устройство непрерывной промывки уплотнителей</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Устройство непрерывной промывки уплотнителей</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Устройство непрерывной промывки уплотнителей</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p w:rsidRPr="000B5400" w:rsidR="007C3BF1" w:rsidP="000B5400" w:rsidRDefault="007A2A88">
            <w:pPr>
              <w:pStyle w:val="aff1"/>
            </w:pPr>
            <w:r w:rsidRPr="000B5400" w:rsidR="008C2287">
              <w:t/>
            </w:r>
            <w:r w:rsidRPr="000B5400" w:rsidR="008C2287">
              <w:t xml:space="preserve"> </w:t>
            </w:r>
            <w:r w:rsidR="008C2287">
              <w:t>наименование</w:t>
            </w:r>
            <w:r w:rsidRPr="000B5400" w:rsidR="008C2287">
              <w:t xml:space="preserve">:  </w:t>
            </w:r>
            <w:r w:rsidRPr="000B5400" w:rsidR="008C2287">
              <w:t>Устройство непрерывной промывки уплотнителей</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7A2A88">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7A2A88">
            <w:pPr>
              <w:pStyle w:val="aff1"/>
              <w:rPr>
                <w:lang w:val="en-US"/>
              </w:rPr>
            </w:pPr>
            <w:r w:rsidRPr="000B5400" w:rsidR="008C2287">
              <w:rPr>
                <w:lang w:val="en-US"/>
              </w:rPr>
              <w:t>70 дн. от даты заключения договора</w:t>
            </w:r>
          </w:p>
        </w:tc>
        <w:tc>
          <w:tcPr>
            <w:tcW w:w="622" w:type="pct"/>
            <w:shd w:val="clear" w:color="auto" w:fill="auto"/>
          </w:tcPr>
          <w:p w:rsidRPr="000B5400" w:rsidR="007C3BF1" w:rsidRDefault="007A2A88">
            <w:pPr>
              <w:pStyle w:val="aff1"/>
              <w:rPr>
                <w:lang w:val="en-US"/>
              </w:rPr>
            </w:pPr>
            <w:r w:rsidRPr="000B5400" w:rsidR="008C2287">
              <w:rPr>
                <w:lang w:val="en-US"/>
              </w:rPr>
              <w:t>Разово</w:t>
            </w:r>
          </w:p>
        </w:tc>
        <w:tc>
          <w:tcPr>
            <w:tcW w:w="610" w:type="pct"/>
            <w:shd w:val="clear" w:color="auto" w:fill="auto"/>
          </w:tcPr>
          <w:p w:rsidRPr="000B5400" w:rsidR="007C3BF1" w:rsidRDefault="007A2A88">
            <w:pPr>
              <w:pStyle w:val="aff1"/>
              <w:rPr>
                <w:lang w:val="en-US"/>
              </w:rPr>
            </w:pPr>
            <w:r w:rsidRPr="000B5400" w:rsidR="008C2287">
              <w:rPr>
                <w:lang w:val="en-US"/>
              </w:rPr>
              <w:t>Поставщик</w:t>
            </w:r>
          </w:p>
        </w:tc>
        <w:tc>
          <w:tcPr>
            <w:tcW w:w="610" w:type="pct"/>
            <w:shd w:val="clear" w:color="auto" w:fill="auto"/>
          </w:tcPr>
          <w:p w:rsidRPr="000B5400" w:rsidR="007C3BF1" w:rsidRDefault="007A2A88">
            <w:pPr>
              <w:pStyle w:val="aff1"/>
              <w:rPr>
                <w:lang w:val="en-US"/>
              </w:rPr>
            </w:pPr>
            <w:r w:rsidRPr="000B5400" w:rsidR="008C2287">
              <w:rPr>
                <w:lang w:val="en-US"/>
              </w:rPr>
              <w:t>Заказчик</w:t>
            </w:r>
          </w:p>
        </w:tc>
      </w:tr>
    </w:tbl>
    <w:p w:rsidRPr="000B5400" w:rsidR="007C3BF1" w:rsidRDefault="007A2A88">
      <w:pPr>
        <w:rPr>
          <w:lang w:val="en-US"/>
        </w:rPr>
      </w:pPr>
    </w:p>
    <w:p w:rsidR="007C3BF1"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P="00833CCA" w:rsidRDefault="008C2287">
            <w:pPr>
              <w:pStyle w:val="19"/>
            </w:pPr>
            <w:r>
              <w:t>Срок</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7A2A88">
            <w:pPr>
              <w:pStyle w:val="aff1"/>
            </w:pPr>
            <w:r w:rsidR="008C2287">
              <w:t>Оплата по обязательству: поставка устройства для промывки планшетов с принадлежностями</w:t>
            </w:r>
          </w:p>
        </w:tc>
        <w:tc>
          <w:tcPr>
            <w:tcW w:w="529" w:type="pct"/>
            <w:shd w:val="clear" w:color="auto" w:fill="auto"/>
          </w:tcPr>
          <w:p w:rsidR="007C3BF1" w:rsidRDefault="007A2A88">
            <w:pPr>
              <w:pStyle w:val="aff1"/>
            </w:pPr>
            <w:r w:rsidR="008C2287">
              <w:t>Оплата</w:t>
            </w:r>
          </w:p>
        </w:tc>
        <w:tc>
          <w:tcPr>
            <w:tcW w:w="651" w:type="pct"/>
            <w:shd w:val="clear" w:color="auto" w:fill="auto"/>
          </w:tcPr>
          <w:p w:rsidR="007C3BF1" w:rsidRDefault="007A2A88">
            <w:pPr>
              <w:pStyle w:val="aff1"/>
            </w:pPr>
            <w:r w:rsidR="008C2287">
              <w:t>60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7A2A88">
            <w:pPr>
              <w:pStyle w:val="aff1"/>
              <w:jc w:val="right"/>
            </w:pPr>
            <w:r w:rsidR="008C2287">
              <w:t/>
            </w:r>
          </w:p>
        </w:tc>
        <w:tc>
          <w:tcPr>
            <w:tcW w:w="753" w:type="pct"/>
            <w:shd w:val="clear" w:color="auto" w:fill="auto"/>
          </w:tcPr>
          <w:p w:rsidR="007C3BF1" w:rsidRDefault="007A2A88">
            <w:pPr>
              <w:pStyle w:val="aff1"/>
            </w:pPr>
            <w:r w:rsidR="008C2287">
              <w:t>Оплата за вычетом неустойки</w:t>
            </w:r>
          </w:p>
        </w:tc>
        <w:tc>
          <w:tcPr>
            <w:tcW w:w="753" w:type="pct"/>
          </w:tcPr>
          <w:p w:rsidR="007C3BF1" w:rsidRDefault="007A2A88">
            <w:pPr>
              <w:pStyle w:val="aff1"/>
            </w:pPr>
            <w:r w:rsidR="008C2287">
              <w:t> «Товарная накладная (ТОРГ-12, унифицированный формат, приказ ФНС России от 30.11.2015 г. № ММВ-7-10/551@)» (Поставка устройства для промывки планшетов с принадлежностями)</w:t>
            </w:r>
          </w:p>
        </w:tc>
      </w:tr>
    </w:tbl>
    <w:p w:rsidR="007C3BF1" w:rsidRDefault="007A2A8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P="00833CCA" w:rsidRDefault="008C2287">
            <w:pPr>
              <w:pStyle w:val="19"/>
            </w:pPr>
            <w:r>
              <w:t>Срок</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7A2A88">
            <w:pPr>
              <w:pStyle w:val="aff1"/>
            </w:pPr>
            <w:r w:rsidR="008C2287">
              <w:t>Платёжное поручение</w:t>
            </w:r>
          </w:p>
        </w:tc>
        <w:tc>
          <w:tcPr>
            <w:tcW w:w="1821" w:type="pct"/>
            <w:vMerge w:val="restart"/>
            <w:shd w:val="clear" w:color="auto" w:fill="auto"/>
          </w:tcPr>
          <w:p w:rsidR="007C3BF1" w:rsidRDefault="007A2A88">
            <w:pPr>
              <w:pStyle w:val="aff1"/>
            </w:pPr>
            <w:r w:rsidR="008C2287">
              <w:t>Оплата по обязательству: поставка устройства для промывки планшетов с принадлежностями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окончания исполнения обязательства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Счёт-фактура</w:t>
            </w:r>
          </w:p>
        </w:tc>
        <w:tc>
          <w:tcPr>
            <w:tcW w:w="1821" w:type="pct"/>
            <w:vMerge w:val="restart"/>
            <w:shd w:val="clear" w:color="auto" w:fill="auto"/>
          </w:tcPr>
          <w:p w:rsidR="007C3BF1" w:rsidRDefault="007A2A88">
            <w:pPr>
              <w:pStyle w:val="aff1"/>
            </w:pPr>
            <w:r w:rsidR="008C2287">
              <w:t>Поставка устройства для промывки планшетов с принадлежностями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7A2A88">
            <w:pPr>
              <w:pStyle w:val="aff1"/>
            </w:pPr>
            <w:r w:rsidR="008C2287">
              <w:t>Поставка устройства для промывки планшетов с принадлежностями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r>
        <w:trPr>
          <w:cantSplit/>
        </w:trPr>
        <w:tc>
          <w:tcPr>
            <w:tcW w:w="1086" w:type="pct"/>
            <w:vMerge w:val=""/>
            <w:shd w:val="clear" w:color="auto" w:fill="auto"/>
          </w:tcPr>
          <w:p w:rsidR="007C3BF1" w:rsidRDefault="007A2A88">
            <w:pPr>
              <w:pStyle w:val="aff1"/>
            </w:pPr>
          </w:p>
        </w:tc>
        <w:tc>
          <w:tcPr>
            <w:tcW w:w="1821" w:type="pct"/>
            <w:vMerge w:val=""/>
            <w:shd w:val="clear" w:color="auto" w:fill="auto"/>
          </w:tcPr>
          <w:p w:rsidR="007C3BF1" w:rsidRDefault="007A2A88">
            <w:pPr>
              <w:pStyle w:val="aff1"/>
            </w:pP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7 раб. дн. от даты получения документа</w:t>
            </w:r>
          </w:p>
        </w:tc>
        <w:tc>
          <w:tcPr>
            <w:tcW w:w="630" w:type="pct"/>
            <w:shd w:val="clear" w:color="auto" w:fill="auto"/>
          </w:tcPr>
          <w:p w:rsidR="007C3BF1" w:rsidRDefault="007A2A88">
            <w:pPr>
              <w:pStyle w:val="aff1"/>
            </w:pPr>
            <w:r w:rsidR="008C2287">
              <w:t>Заказчик</w:t>
            </w:r>
          </w:p>
        </w:tc>
      </w:tr>
      <w:tr>
        <w:trPr>
          <w:cantSplit/>
        </w:trPr>
        <w:tc>
          <w:tcPr>
            <w:tcW w:w="1086" w:type="pct"/>
            <w:vMerge w:val="restart"/>
            <w:shd w:val="clear" w:color="auto" w:fill="auto"/>
          </w:tcPr>
          <w:p w:rsidR="007C3BF1" w:rsidRDefault="007A2A88">
            <w:pPr>
              <w:pStyle w:val="aff1"/>
            </w:pPr>
            <w:r w:rsidR="008C2287">
              <w:t>Счёт на оплату</w:t>
            </w:r>
          </w:p>
        </w:tc>
        <w:tc>
          <w:tcPr>
            <w:tcW w:w="1821" w:type="pct"/>
            <w:vMerge w:val="restart"/>
            <w:shd w:val="clear" w:color="auto" w:fill="auto"/>
          </w:tcPr>
          <w:p w:rsidR="007C3BF1" w:rsidRDefault="007A2A88">
            <w:pPr>
              <w:pStyle w:val="aff1"/>
            </w:pPr>
            <w:r w:rsidR="008C2287">
              <w:t>Поставка устройства для промывки планшетов с принадлежностями</w:t>
            </w:r>
          </w:p>
        </w:tc>
        <w:tc>
          <w:tcPr>
            <w:tcW w:w="835" w:type="pct"/>
            <w:shd w:val="clear" w:color="auto" w:fill="auto"/>
          </w:tcPr>
          <w:p w:rsidR="007C3BF1" w:rsidRDefault="007A2A88">
            <w:pPr>
              <w:pStyle w:val="aff1"/>
            </w:pPr>
            <w:r w:rsidR="008C2287">
              <w:t>Подписание</w:t>
            </w:r>
          </w:p>
        </w:tc>
        <w:tc>
          <w:tcPr>
            <w:tcW w:w="628" w:type="pct"/>
            <w:shd w:val="clear" w:color="auto" w:fill="auto"/>
          </w:tcPr>
          <w:p w:rsidR="007C3BF1" w:rsidRDefault="007A2A88">
            <w:pPr>
              <w:pStyle w:val="aff1"/>
            </w:pPr>
            <w:r w:rsidR="008C2287">
              <w:t>5 раб. дн. от даты окончания исполнения обязательства</w:t>
            </w:r>
          </w:p>
        </w:tc>
        <w:tc>
          <w:tcPr>
            <w:tcW w:w="630" w:type="pct"/>
            <w:shd w:val="clear" w:color="auto" w:fill="auto"/>
          </w:tcPr>
          <w:p w:rsidR="007C3BF1" w:rsidRDefault="007A2A88">
            <w:pPr>
              <w:pStyle w:val="aff1"/>
            </w:pPr>
            <w:r w:rsidR="008C2287">
              <w:t>Поставщик</w:t>
            </w:r>
          </w:p>
        </w:tc>
      </w:tr>
    </w:tbl>
    <w:p w:rsidR="007C3BF1" w:rsidRDefault="007A2A88"/>
    <w:p w:rsidR="007C3BF1" w:rsidRDefault="007C3BF1"/>
    <w:p w:rsidR="007C3BF1" w:rsidRDefault="007A2A88">
      <w:pPr>
        <w:rPr>
          <w:lang w:val="en-US"/>
        </w:rPr>
      </w:pPr>
    </w:p>
    <w:bookmarkStart w:name="_GoBack" w:displacedByCustomXml="next" w:id="7"/>
    <w:p w:rsidR="007C3BF1" w:rsidRDefault="008C2287">
      <w:pPr>
        <w:pStyle w:val="10"/>
      </w:pPr>
      <w:bookmarkStart w:name="Par770" w:id="8"/>
      <w:bookmarkEnd w:id="8"/>
      <w:bookmarkEnd w:id="7"/>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P="00833CCA" w:rsidRDefault="008C2287">
            <w:pPr>
              <w:pStyle w:val="19"/>
            </w:pPr>
            <w:r>
              <w:t>Срок</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7A2A88">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7A2A88">
            <w:pPr>
              <w:pStyle w:val="aff1"/>
            </w:pPr>
            <w:r w:rsidR="008C2287">
              <w:t>Поставка устройства для промывки планшетов с принадлежностями</w:t>
            </w: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5 раб. дн. от даты окончания исполнения обязательства</w:t>
            </w:r>
          </w:p>
        </w:tc>
        <w:tc>
          <w:tcPr>
            <w:tcW w:w="745" w:type="pct"/>
            <w:shd w:val="clear" w:color="auto" w:fill="auto"/>
          </w:tcPr>
          <w:p w:rsidR="007C3BF1" w:rsidRDefault="007A2A88">
            <w:pPr>
              <w:pStyle w:val="aff1"/>
            </w:pPr>
            <w:r w:rsidR="008C2287">
              <w:t>Поставщик</w:t>
            </w:r>
          </w:p>
        </w:tc>
      </w:tr>
      <w:tr>
        <w:trPr>
          <w:cantSplit/>
        </w:trPr>
        <w:tc>
          <w:tcPr>
            <w:tcW w:w="1058" w:type="pct"/>
            <w:vMerge w:val=""/>
            <w:shd w:val="clear" w:color="auto" w:fill="auto"/>
          </w:tcPr>
          <w:p w:rsidR="007C3BF1" w:rsidRDefault="007A2A88">
            <w:pPr>
              <w:pStyle w:val="aff1"/>
            </w:pPr>
          </w:p>
        </w:tc>
        <w:tc>
          <w:tcPr>
            <w:tcW w:w="1773" w:type="pct"/>
            <w:vMerge w:val=""/>
            <w:shd w:val="clear" w:color="auto" w:fill="auto"/>
          </w:tcPr>
          <w:p w:rsidR="007C3BF1" w:rsidRDefault="007A2A88">
            <w:pPr>
              <w:pStyle w:val="aff1"/>
            </w:pPr>
          </w:p>
        </w:tc>
        <w:tc>
          <w:tcPr>
            <w:tcW w:w="813" w:type="pct"/>
            <w:shd w:val="clear" w:color="auto" w:fill="auto"/>
          </w:tcPr>
          <w:p w:rsidR="007C3BF1" w:rsidRDefault="007A2A88">
            <w:pPr>
              <w:pStyle w:val="aff1"/>
            </w:pPr>
            <w:r w:rsidR="008C2287">
              <w:t>Подписание</w:t>
            </w:r>
          </w:p>
        </w:tc>
        <w:tc>
          <w:tcPr>
            <w:tcW w:w="611" w:type="pct"/>
            <w:shd w:val="clear" w:color="auto" w:fill="auto"/>
          </w:tcPr>
          <w:p w:rsidR="007C3BF1" w:rsidRDefault="007A2A88">
            <w:pPr>
              <w:pStyle w:val="aff1"/>
            </w:pPr>
            <w:r w:rsidR="008C2287">
              <w:t>7 раб. дн. от даты получения документа</w:t>
            </w:r>
          </w:p>
        </w:tc>
        <w:tc>
          <w:tcPr>
            <w:tcW w:w="745" w:type="pct"/>
            <w:shd w:val="clear" w:color="auto" w:fill="auto"/>
          </w:tcPr>
          <w:p w:rsidR="007C3BF1" w:rsidRDefault="007A2A88">
            <w:pPr>
              <w:pStyle w:val="aff1"/>
            </w:pPr>
            <w:r w:rsidR="008C2287">
              <w:t>Заказчик</w:t>
            </w:r>
          </w:p>
        </w:tc>
      </w:tr>
    </w:tbl>
    <w:p w:rsidR="007C3BF1" w:rsidRDefault="007A2A88">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устройства для промывки планшетов с принадлежностями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r>
        <w:trPr>
          <w:cantSplit/>
        </w:trPr>
        <w:tc>
          <w:tcPr>
            <w:tcW w:w="919" w:type="pct"/>
            <w:shd w:val="clear" w:color="auto" w:fill="auto"/>
          </w:tcPr>
          <w:p w:rsidR="007C3BF1" w:rsidRDefault="007A2A88">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7A2A88">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7A2A88">
            <w:pPr>
              <w:pStyle w:val="aff1"/>
            </w:pPr>
            <w:r w:rsidR="008C2287">
              <w:t>Поставка устройства для промывки планшетов с принадлежностями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7A2A88">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7A2A88">
            <w:pPr>
              <w:pStyle w:val="aff1"/>
            </w:pPr>
            <w:r w:rsidR="008C2287">
              <w:t>Оплата по обязательству: поставка устройства для промывки планшетов с принадлежностями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7A2A88">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7A2A88">
            <w:pPr>
              <w:pStyle w:val="aff1"/>
            </w:pPr>
            <w:r w:rsidR="008C2287">
              <w:t>Поставка устройства для промывки планшетов с принадлежностями</w:t>
            </w:r>
          </w:p>
        </w:tc>
        <w:tc>
          <w:tcPr>
            <w:tcW w:w="679" w:type="pct"/>
            <w:shd w:val="clear" w:color="auto" w:fill="auto"/>
          </w:tcPr>
          <w:p w:rsidR="007C3BF1" w:rsidRDefault="007A2A88">
            <w:pPr>
              <w:pStyle w:val="aff1"/>
              <w:jc w:val="right"/>
            </w:pPr>
            <w:r w:rsidR="008C2287">
              <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7A2A88">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7A2A88">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7A2A88">
            <w:pPr>
              <w:pStyle w:val="aff1"/>
            </w:pPr>
            <w:r w:rsidR="008C2287">
              <w:t>Поставка устройства для промывки планшетов с принадлежностями</w:t>
            </w:r>
          </w:p>
        </w:tc>
        <w:tc>
          <w:tcPr>
            <w:tcW w:w="679" w:type="pct"/>
            <w:shd w:val="clear" w:color="auto" w:fill="auto"/>
          </w:tcPr>
          <w:p w:rsidR="007C3BF1" w:rsidRDefault="007A2A88">
            <w:pPr>
              <w:pStyle w:val="aff1"/>
              <w:jc w:val="right"/>
            </w:pPr>
            <w:r w:rsidR="008C2287">
              <w:t>1 000,00</w:t>
            </w:r>
          </w:p>
        </w:tc>
        <w:tc>
          <w:tcPr>
            <w:tcW w:w="542" w:type="pct"/>
            <w:shd w:val="clear" w:color="auto" w:fill="auto"/>
          </w:tcPr>
          <w:p w:rsidR="007C3BF1" w:rsidRDefault="007A2A88">
            <w:pPr>
              <w:pStyle w:val="aff1"/>
              <w:jc w:val="right"/>
            </w:pPr>
            <w:r w:rsidR="008C2287">
              <w:t/>
            </w:r>
          </w:p>
        </w:tc>
        <w:tc>
          <w:tcPr>
            <w:tcW w:w="948" w:type="pct"/>
            <w:shd w:val="clear" w:color="auto" w:fill="auto"/>
          </w:tcPr>
          <w:p w:rsidR="007C3BF1" w:rsidRDefault="007A2A88">
            <w:pPr>
              <w:pStyle w:val="aff1"/>
            </w:pPr>
            <w:r w:rsidR="008C2287">
              <w:t/>
            </w:r>
          </w:p>
        </w:tc>
      </w:tr>
    </w:tbl>
    <w:p w:rsidR="007C3BF1" w:rsidRDefault="007A2A8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A88" w:rsidRDefault="007A2A88">
      <w:pPr>
        <w:spacing w:after="0" w:line="240" w:lineRule="auto"/>
      </w:pPr>
      <w:r>
        <w:separator/>
      </w:r>
    </w:p>
  </w:endnote>
  <w:endnote w:type="continuationSeparator" w:id="0">
    <w:p w:rsidR="007A2A88" w:rsidRDefault="007A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833CCA">
      <w:rPr>
        <w:noProof/>
      </w:rPr>
      <w:t>11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A88" w:rsidRDefault="007A2A88">
      <w:pPr>
        <w:spacing w:after="0" w:line="240" w:lineRule="auto"/>
      </w:pPr>
      <w:r>
        <w:separator/>
      </w:r>
    </w:p>
  </w:footnote>
  <w:footnote w:type="continuationSeparator" w:id="0">
    <w:p w:rsidR="007A2A88" w:rsidRDefault="007A2A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65DF3">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65DF3">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65DF3">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65DF3">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65DF3">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65DF3">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65DF3">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65DF3">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65DF3">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65DF3">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65DF3">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65DF3">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65DF3">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65DF3">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65DF3">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65DF3">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65DF3">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65DF3">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65DF3" w:rsidP="00765DF3">
          <w:pPr>
            <w:pStyle w:val="145324B3308743F5B8B112A4E1544D9427"/>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65DF3" w:rsidP="00765DF3">
          <w:pPr>
            <w:pStyle w:val="FF008F17791D4B3787DBD03DA5B1B19227"/>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65DF3" w:rsidP="00765DF3">
          <w:pPr>
            <w:pStyle w:val="84CAE20F9D164D35902EF007EBD64BD827"/>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65DF3" w:rsidP="00765DF3">
          <w:pPr>
            <w:pStyle w:val="1CC5C7001E9C471C8F9F688CC5AB8F3E27"/>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65DF3" w:rsidP="00765DF3">
          <w:pPr>
            <w:pStyle w:val="8E585198EF794300BAC7FA394630EAD227"/>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65DF3" w:rsidP="00765DF3">
          <w:pPr>
            <w:pStyle w:val="04518A84F95A4DEB8383B948335B0B8127"/>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65DF3" w:rsidP="00765DF3">
          <w:pPr>
            <w:pStyle w:val="3594C2F6BBA840B0B2B009D8106B52F427"/>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65DF3" w:rsidP="00765DF3">
          <w:pPr>
            <w:pStyle w:val="8C2787D6F11A44189524B943C4A1431027"/>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65DF3" w:rsidP="00765DF3">
          <w:pPr>
            <w:pStyle w:val="0C454EFB52004FDF85EC78BBB343D95C27"/>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65DF3" w:rsidP="00765DF3">
          <w:pPr>
            <w:pStyle w:val="4797BCC600774A7E96EEC3BC1AAFC16C27"/>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65DF3">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65DF3">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65DF3">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65DF3">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65DF3" w:rsidP="00765DF3">
          <w:pPr>
            <w:pStyle w:val="6E6031708C194C34AFEDCBA7589C4C2427"/>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65DF3" w:rsidP="00765DF3">
          <w:pPr>
            <w:pStyle w:val="ED32257FFD334A48BAD1E9F3190F5F7027"/>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65DF3" w:rsidP="00765DF3">
          <w:pPr>
            <w:pStyle w:val="D6031D40897C4FD2A2B92BE884D1C77C27"/>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65DF3" w:rsidP="00765DF3">
          <w:pPr>
            <w:pStyle w:val="154863C6F07646A99CB317F598555DED27"/>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65DF3" w:rsidP="00765DF3">
          <w:pPr>
            <w:pStyle w:val="E59354CE482947D0A39BEBC7703E48B627"/>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65DF3" w:rsidP="00765DF3">
          <w:pPr>
            <w:pStyle w:val="50D0F8B6C083440EA0F9794A057FD0E527"/>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65DF3" w:rsidP="00765DF3">
          <w:pPr>
            <w:pStyle w:val="B67F92BFD2D848AA8E9BDDE0536AEBFC27"/>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65DF3" w:rsidP="00765DF3">
          <w:pPr>
            <w:pStyle w:val="EC6DB29FEE2648FBADC6F1A024F24B8A27"/>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65DF3" w:rsidP="00765DF3">
          <w:pPr>
            <w:pStyle w:val="3240562BE8B246AB8A33D851F1A4F2AA27"/>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65DF3" w:rsidP="00765DF3">
          <w:pPr>
            <w:pStyle w:val="36AE8C609D4A4018B30A6109076E6DD527"/>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65DF3" w:rsidP="00765DF3">
          <w:pPr>
            <w:pStyle w:val="07FE70F93E4A45CA8C075AC6D5278A5D27"/>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65DF3" w:rsidP="00765DF3">
          <w:pPr>
            <w:pStyle w:val="76CE5A95C7E5484A8BE692DA2958B1EF27"/>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65DF3" w:rsidP="00765DF3">
          <w:pPr>
            <w:pStyle w:val="6025451BCF9143189A90209C2AD7386527"/>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65DF3" w:rsidP="00765DF3">
          <w:pPr>
            <w:pStyle w:val="17B315F3FB264776B623BD5292F819BF27"/>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65DF3" w:rsidP="00765DF3">
          <w:pPr>
            <w:pStyle w:val="EEA7CCA20EFF4DB4A22838228F8BB27C27"/>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65DF3" w:rsidP="00765DF3">
          <w:pPr>
            <w:pStyle w:val="916E19DE9A8E4BACA2D575698941225927"/>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65DF3" w:rsidP="00765DF3">
          <w:pPr>
            <w:pStyle w:val="C6B03DCE6EED403799E71337DA1601C427"/>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65DF3" w:rsidP="00765DF3">
          <w:pPr>
            <w:pStyle w:val="CB623CE2873545A9A5D9E082C628D62527"/>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65DF3" w:rsidP="00765DF3">
          <w:pPr>
            <w:pStyle w:val="A0D149D5028C4D8382DFE5441E76564527"/>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65DF3" w:rsidP="00765DF3">
          <w:pPr>
            <w:pStyle w:val="980CF75ADA83495F80DA18566FD9F4ED27"/>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65DF3">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65DF3">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65DF3">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65DF3">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65DF3">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65DF3">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765DF3" w:rsidP="00765DF3">
          <w:pPr>
            <w:pStyle w:val="F3276DB771744F2DAD1AA010CDF735B24"/>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765DF3" w:rsidP="00765DF3">
          <w:pPr>
            <w:pStyle w:val="BA85946597624C59BCC6E0A0F14AE4082"/>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765DF3" w:rsidP="00765DF3">
          <w:pPr>
            <w:pStyle w:val="81EE7559E530425DB7370584664C83642"/>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765DF3" w:rsidP="00765DF3">
          <w:pPr>
            <w:pStyle w:val="472DB0297EFC4A47ACFE8A8F7DEE2BC22"/>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765DF3" w:rsidP="00765DF3">
          <w:pPr>
            <w:pStyle w:val="C919EB6E6F004559AA32EA48F01321F12"/>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765DF3" w:rsidP="00765DF3">
          <w:pPr>
            <w:pStyle w:val="A22C5968C2814835AE52B0F87E5248662"/>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765DF3" w:rsidP="00765DF3">
          <w:pPr>
            <w:pStyle w:val="CEB0D29EB2BC41669158D52CEEACC1A02"/>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2566F"/>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F1DAAD-132A-4013-B604-BFD723EBA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Pages>
  <Words>1324</Words>
  <Characters>7551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183</cp:revision>
  <cp:lastPrinted>2016-02-16T07:09:00Z</cp:lastPrinted>
  <dcterms:created xsi:type="dcterms:W3CDTF">2017-04-14T09:55:00Z</dcterms:created>
  <dcterms:modified xsi:type="dcterms:W3CDTF">2021-12-06T13:20:00Z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