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«21»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Ремонт крыши филиала «Дом культуры имени Ленина»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7C5F75"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7C5F75"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7C5F75"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7C5F75"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7C5F75"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7C5F75"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7C5F75"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7C5F75"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7C5F75">
              <w:rPr>
                <w:rFonts w:ascii="Times New Roman" w:hAnsi="Times New Roman" w:cs="Times New Roman"/>
                <w:color w:val="auto"/>
              </w:rPr>
              <w:t>Ремонт крыши филиала «Дом культуры имени Ленина»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По адресу заказчика;</w:t>
            </w:r>
            <w:r w:rsidRPr="009A39A4">
              <w:rPr>
                <w:rFonts w:ascii="Times New Roman" w:hAnsi="Times New Roman" w:cs="Times New Roman"/>
                <w:color w:val="000000" w:themeColor="text1"/>
                <w:szCs w:val="28"/>
              </w:rPr>
              <w:br/>
              <w:t>Сроки завершения работы: В соответствии с локальной сметой;</w:t>
            </w:r>
            <w:r w:rsidRPr="009A39A4">
              <w:rPr>
                <w:rFonts w:ascii="Times New Roman" w:hAnsi="Times New Roman" w:cs="Times New Roman"/>
                <w:color w:val="000000" w:themeColor="text1"/>
                <w:szCs w:val="28"/>
              </w:rPr>
              <w:br/>
              <w:t>Условия завершения работы: В соответствии с локальной сметой</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7C5F75"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1 713 588 (один миллион семьсот тринадцать тысяч пятьсот восемьдесят восемь) рублей 40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7C5F75">
              <w:rPr>
                <w:rFonts w:ascii="Times New Roman" w:hAnsi="Times New Roman" w:cs="Times New Roman"/>
                <w:color w:val="auto"/>
              </w:rPr>
              <w:t>2021 - Средства муниципальных образований Московской области</w:t>
            </w:r>
            <w:r w:rsidRPr="007C5F75">
              <w:rPr>
                <w:rFonts w:ascii="Times New Roman" w:hAnsi="Times New Roman" w:cs="Times New Roman"/>
                <w:color w:val="auto"/>
              </w:rPr>
              <w:br/>
            </w:r>
            <w:r w:rsidRPr="007C5F75">
              <w:rPr>
                <w:rFonts w:ascii="Times New Roman" w:hAnsi="Times New Roman" w:cs="Times New Roman"/>
                <w:color w:val="auto"/>
              </w:rPr>
              <w:br/>
              <w:t>КБК: 901-0000-0000000000-244, 1</w:t>
            </w:r>
            <w:r w:rsidRPr="00401DFB">
              <w:rPr>
                <w:rFonts w:ascii="Times New Roman" w:hAnsi="Times New Roman" w:cs="Times New Roman"/>
                <w:color w:val="auto"/>
                <w:lang w:val="en-US"/>
              </w:rPr>
              <w:t> </w:t>
            </w:r>
            <w:r w:rsidRPr="007C5F75">
              <w:rPr>
                <w:rFonts w:ascii="Times New Roman" w:hAnsi="Times New Roman" w:cs="Times New Roman"/>
                <w:color w:val="auto"/>
              </w:rPr>
              <w:t>713</w:t>
            </w:r>
            <w:r w:rsidRPr="00401DFB">
              <w:rPr>
                <w:rFonts w:ascii="Times New Roman" w:hAnsi="Times New Roman" w:cs="Times New Roman"/>
                <w:color w:val="auto"/>
                <w:lang w:val="en-US"/>
              </w:rPr>
              <w:t> </w:t>
            </w:r>
            <w:r w:rsidRPr="007C5F75">
              <w:rPr>
                <w:rFonts w:ascii="Times New Roman" w:hAnsi="Times New Roman" w:cs="Times New Roman"/>
                <w:color w:val="auto"/>
              </w:rPr>
              <w:t>588 рублей 40 копеек</w:t>
            </w:r>
            <w:r w:rsidRPr="007C5F75">
              <w:rPr>
                <w:rFonts w:ascii="Times New Roman" w:hAnsi="Times New Roman" w:cs="Times New Roman"/>
                <w:color w:val="auto"/>
              </w:rPr>
              <w:br/>
            </w:r>
            <w:r w:rsidRPr="007C5F75">
              <w:rPr>
                <w:rFonts w:ascii="Times New Roman" w:hAnsi="Times New Roman" w:cs="Times New Roman"/>
                <w:color w:val="auto"/>
              </w:rPr>
              <w:br/>
              <w:t>ОКПД2: 43.91.11.000 Работы по монтажу несущих конструкций крыш;</w:t>
            </w:r>
            <w:r w:rsidRPr="007C5F75">
              <w:rPr>
                <w:rFonts w:ascii="Times New Roman" w:hAnsi="Times New Roman" w:cs="Times New Roman"/>
                <w:color w:val="auto"/>
              </w:rPr>
              <w:br/>
            </w:r>
            <w:r w:rsidRPr="007C5F75">
              <w:rPr>
                <w:rFonts w:ascii="Times New Roman" w:hAnsi="Times New Roman" w:cs="Times New Roman"/>
                <w:color w:val="auto"/>
              </w:rPr>
              <w:br/>
              <w:t>ОКВЭД2: 43.91 Производство кровельных работ;</w:t>
            </w:r>
            <w:r w:rsidRPr="007C5F75">
              <w:rPr>
                <w:rFonts w:ascii="Times New Roman" w:hAnsi="Times New Roman" w:cs="Times New Roman"/>
                <w:color w:val="auto"/>
              </w:rPr>
              <w:br/>
            </w:r>
            <w:r w:rsidRPr="007C5F75">
              <w:rPr>
                <w:rFonts w:ascii="Times New Roman" w:hAnsi="Times New Roman" w:cs="Times New Roman"/>
                <w:color w:val="auto"/>
              </w:rPr>
              <w:br/>
              <w:t>Код КОЗ: 03.02.06.02.01 Работы по монтажу несущих конструкций покрытий (крыш);</w:t>
            </w:r>
            <w:r w:rsidRPr="007C5F75">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C5F75"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C5F7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7C5F75">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7C5F75">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7C5F75">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7C5F75">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«22»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«27»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«22»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«30»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«30»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«30»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0796D6F3"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4796F" w14:textId="77777777" w:rsidR="00177BE1" w:rsidRDefault="00177BE1">
      <w:r>
        <w:separator/>
      </w:r>
    </w:p>
  </w:endnote>
  <w:endnote w:type="continuationSeparator" w:id="0">
    <w:p w14:paraId="51CCD2CC" w14:textId="77777777" w:rsidR="00177BE1" w:rsidRDefault="0017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F50B6" w14:textId="77777777" w:rsidR="00177BE1" w:rsidRDefault="00177BE1">
      <w:r>
        <w:separator/>
      </w:r>
    </w:p>
  </w:footnote>
  <w:footnote w:type="continuationSeparator" w:id="0">
    <w:p w14:paraId="3EF4AC3B" w14:textId="77777777" w:rsidR="00177BE1" w:rsidRDefault="00177BE1">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77BE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5F75"/>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9115</Words>
  <Characters>51959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60953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2021-04-21T11:09:00Z</dcterms:modified>
</cp:coreProperties>
</file>