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5D1BA171"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Суркова Юлия Владимировна</w:t>
      </w:r>
      <w:r w:rsidRPr="008C7996">
        <w:rPr>
          <w:rFonts w:ascii="Times New Roman" w:hAnsi="Times New Roman" w:cs="Times New Roman"/>
        </w:rPr>
        <w:br/>
        <w:t>заведующий</w:t>
      </w:r>
      <w:r w:rsidRPr="008C7996">
        <w:rPr>
          <w:rFonts w:ascii="Times New Roman" w:hAnsi="Times New Roman" w:cs="Times New Roman"/>
        </w:rPr>
        <w:br/>
        <w:t xml:space="preserve">Муниципальное автономное дошкольное образовательное </w:t>
      </w:r>
      <w:proofErr w:type="gramStart"/>
      <w:r w:rsidRPr="008C7996">
        <w:rPr>
          <w:rFonts w:ascii="Times New Roman" w:hAnsi="Times New Roman" w:cs="Times New Roman"/>
        </w:rPr>
        <w:t>учреждение  «</w:t>
      </w:r>
      <w:proofErr w:type="spellStart"/>
      <w:proofErr w:type="gramEnd"/>
      <w:r w:rsidRPr="008C7996">
        <w:rPr>
          <w:rFonts w:ascii="Times New Roman" w:hAnsi="Times New Roman" w:cs="Times New Roman"/>
        </w:rPr>
        <w:t>Михневский</w:t>
      </w:r>
      <w:proofErr w:type="spellEnd"/>
      <w:r w:rsidRPr="008C7996">
        <w:rPr>
          <w:rFonts w:ascii="Times New Roman" w:hAnsi="Times New Roman" w:cs="Times New Roman"/>
        </w:rPr>
        <w:t xml:space="preserve"> детский сад общеразвивающего вида «Цветик-семицветик» городского округа Ступино Московской области.</w:t>
      </w:r>
      <w:r w:rsidRPr="008C7996">
        <w:rPr>
          <w:rFonts w:ascii="Times New Roman" w:hAnsi="Times New Roman" w:cs="Times New Roman"/>
        </w:rPr>
        <w:br/>
        <w:t>«</w:t>
      </w:r>
      <w:r w:rsidR="001D7C36">
        <w:rPr>
          <w:rFonts w:ascii="Times New Roman" w:hAnsi="Times New Roman" w:cs="Times New Roman"/>
        </w:rPr>
        <w:t>21</w:t>
      </w:r>
      <w:r w:rsidRPr="008C7996">
        <w:rPr>
          <w:rFonts w:ascii="Times New Roman" w:hAnsi="Times New Roman" w:cs="Times New Roman"/>
        </w:rPr>
        <w:t xml:space="preserve">» </w:t>
      </w:r>
      <w:r w:rsidR="001D7C36">
        <w:rPr>
          <w:rFonts w:ascii="Times New Roman" w:hAnsi="Times New Roman" w:cs="Times New Roman"/>
        </w:rPr>
        <w:t>июля</w:t>
      </w:r>
      <w:r w:rsidRPr="008C7996">
        <w:rPr>
          <w:rFonts w:ascii="Times New Roman" w:hAnsi="Times New Roman" w:cs="Times New Roman"/>
        </w:rPr>
        <w:t xml:space="preserve">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627233" w14:textId="1605EE57" w:rsidR="00865521" w:rsidRPr="001D7C36" w:rsidRDefault="001D7C36" w:rsidP="00865521">
      <w:pPr>
        <w:pStyle w:val="25"/>
        <w:shd w:val="clear" w:color="auto" w:fill="auto"/>
        <w:spacing w:after="0" w:line="240" w:lineRule="auto"/>
        <w:ind w:left="120"/>
        <w:jc w:val="center"/>
        <w:rPr>
          <w:color w:val="000000" w:themeColor="text1"/>
          <w:sz w:val="28"/>
          <w:szCs w:val="28"/>
        </w:rPr>
      </w:pPr>
      <w:r w:rsidRPr="001D7C36">
        <w:rPr>
          <w:color w:val="000000" w:themeColor="text1"/>
          <w:sz w:val="28"/>
          <w:szCs w:val="28"/>
        </w:rPr>
        <w:t>Поставка комплектов ФГОС ДО.</w:t>
      </w: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21D6F"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121D6F"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142840, Московская </w:t>
            </w:r>
            <w:proofErr w:type="spellStart"/>
            <w:r w:rsidRPr="00DA4ED6">
              <w:rPr>
                <w:rFonts w:ascii="Times New Roman" w:hAnsi="Times New Roman" w:cs="Times New Roman"/>
                <w:color w:val="00000A"/>
              </w:rPr>
              <w:t>обл</w:t>
            </w:r>
            <w:proofErr w:type="spellEnd"/>
            <w:r w:rsidRPr="00DA4ED6">
              <w:rPr>
                <w:rFonts w:ascii="Times New Roman" w:hAnsi="Times New Roman" w:cs="Times New Roman"/>
                <w:color w:val="00000A"/>
              </w:rPr>
              <w:t xml:space="preserve">, Ступинский р-н, Михнево </w:t>
            </w:r>
            <w:proofErr w:type="spellStart"/>
            <w:r w:rsidRPr="00DA4ED6">
              <w:rPr>
                <w:rFonts w:ascii="Times New Roman" w:hAnsi="Times New Roman" w:cs="Times New Roman"/>
                <w:color w:val="00000A"/>
              </w:rPr>
              <w:t>рп</w:t>
            </w:r>
            <w:proofErr w:type="spellEnd"/>
            <w:r w:rsidRPr="00DA4ED6">
              <w:rPr>
                <w:rFonts w:ascii="Times New Roman" w:hAnsi="Times New Roman" w:cs="Times New Roman"/>
                <w:color w:val="00000A"/>
              </w:rPr>
              <w:t xml:space="preserve">, Московская </w:t>
            </w:r>
            <w:proofErr w:type="spellStart"/>
            <w:r w:rsidRPr="00DA4ED6">
              <w:rPr>
                <w:rFonts w:ascii="Times New Roman" w:hAnsi="Times New Roman" w:cs="Times New Roman"/>
                <w:color w:val="00000A"/>
              </w:rPr>
              <w:t>ул</w:t>
            </w:r>
            <w:proofErr w:type="spellEnd"/>
            <w:r w:rsidRPr="00DA4ED6">
              <w:rPr>
                <w:rFonts w:ascii="Times New Roman" w:hAnsi="Times New Roman" w:cs="Times New Roman"/>
                <w:color w:val="00000A"/>
              </w:rPr>
              <w:t>,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142840, Московская </w:t>
            </w:r>
            <w:proofErr w:type="spellStart"/>
            <w:r w:rsidRPr="00DA4ED6">
              <w:rPr>
                <w:rFonts w:ascii="Times New Roman" w:hAnsi="Times New Roman" w:cs="Times New Roman"/>
                <w:color w:val="00000A"/>
              </w:rPr>
              <w:t>обл</w:t>
            </w:r>
            <w:proofErr w:type="spellEnd"/>
            <w:r w:rsidRPr="00DA4ED6">
              <w:rPr>
                <w:rFonts w:ascii="Times New Roman" w:hAnsi="Times New Roman" w:cs="Times New Roman"/>
                <w:color w:val="00000A"/>
              </w:rPr>
              <w:t xml:space="preserve">, Ступинский р-н, Михнево </w:t>
            </w:r>
            <w:proofErr w:type="spellStart"/>
            <w:r w:rsidRPr="00DA4ED6">
              <w:rPr>
                <w:rFonts w:ascii="Times New Roman" w:hAnsi="Times New Roman" w:cs="Times New Roman"/>
                <w:color w:val="00000A"/>
              </w:rPr>
              <w:t>рп</w:t>
            </w:r>
            <w:proofErr w:type="spellEnd"/>
            <w:r w:rsidRPr="00DA4ED6">
              <w:rPr>
                <w:rFonts w:ascii="Times New Roman" w:hAnsi="Times New Roman" w:cs="Times New Roman"/>
                <w:color w:val="00000A"/>
              </w:rPr>
              <w:t xml:space="preserve">, Московская </w:t>
            </w:r>
            <w:proofErr w:type="spellStart"/>
            <w:r w:rsidRPr="00DA4ED6">
              <w:rPr>
                <w:rFonts w:ascii="Times New Roman" w:hAnsi="Times New Roman" w:cs="Times New Roman"/>
                <w:color w:val="00000A"/>
              </w:rPr>
              <w:t>ул</w:t>
            </w:r>
            <w:proofErr w:type="spellEnd"/>
            <w:r w:rsidRPr="00DA4ED6">
              <w:rPr>
                <w:rFonts w:ascii="Times New Roman" w:hAnsi="Times New Roman" w:cs="Times New Roman"/>
                <w:color w:val="00000A"/>
              </w:rPr>
              <w:t>,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zvetiksemizvetik2011@mail.ru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7-496-6466585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Суркова Юлия Владимировна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0378BD7A"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1D7C36" w:rsidRPr="001D7C36">
              <w:rPr>
                <w:rFonts w:ascii="Times New Roman" w:hAnsi="Times New Roman" w:cs="Times New Roman"/>
                <w:color w:val="auto"/>
              </w:rPr>
              <w:t>Поставка комплектов ФГОС ДО.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proofErr w:type="gramStart"/>
            <w:r w:rsidRPr="009A39A4">
              <w:rPr>
                <w:rFonts w:ascii="Times New Roman" w:hAnsi="Times New Roman" w:cs="Times New Roman"/>
                <w:color w:val="000000" w:themeColor="text1"/>
                <w:szCs w:val="28"/>
              </w:rPr>
              <w:t>Информация  о</w:t>
            </w:r>
            <w:proofErr w:type="gramEnd"/>
            <w:r w:rsidRPr="009A39A4">
              <w:rPr>
                <w:rFonts w:ascii="Times New Roman" w:hAnsi="Times New Roman" w:cs="Times New Roman"/>
                <w:color w:val="000000" w:themeColor="text1"/>
                <w:szCs w:val="28"/>
              </w:rPr>
              <w:t xml:space="preserve"> месте оказания услуги: 142840, РФ, Московская область, </w:t>
            </w:r>
            <w:proofErr w:type="spellStart"/>
            <w:r w:rsidRPr="009A39A4">
              <w:rPr>
                <w:rFonts w:ascii="Times New Roman" w:hAnsi="Times New Roman" w:cs="Times New Roman"/>
                <w:color w:val="000000" w:themeColor="text1"/>
                <w:szCs w:val="28"/>
              </w:rPr>
              <w:t>рп</w:t>
            </w:r>
            <w:proofErr w:type="spellEnd"/>
            <w:r w:rsidRPr="009A39A4">
              <w:rPr>
                <w:rFonts w:ascii="Times New Roman" w:hAnsi="Times New Roman" w:cs="Times New Roman"/>
                <w:color w:val="000000" w:themeColor="text1"/>
                <w:szCs w:val="28"/>
              </w:rPr>
              <w:t xml:space="preserve">. Михнево </w:t>
            </w:r>
            <w:proofErr w:type="spellStart"/>
            <w:r w:rsidRPr="009A39A4">
              <w:rPr>
                <w:rFonts w:ascii="Times New Roman" w:hAnsi="Times New Roman" w:cs="Times New Roman"/>
                <w:color w:val="000000" w:themeColor="text1"/>
                <w:szCs w:val="28"/>
              </w:rPr>
              <w:t>ул.Московская</w:t>
            </w:r>
            <w:proofErr w:type="spellEnd"/>
            <w:r w:rsidRPr="009A39A4">
              <w:rPr>
                <w:rFonts w:ascii="Times New Roman" w:hAnsi="Times New Roman" w:cs="Times New Roman"/>
                <w:color w:val="000000" w:themeColor="text1"/>
                <w:szCs w:val="28"/>
              </w:rPr>
              <w:t xml:space="preserve"> вл. 3;</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012DEAC" w:rsidR="006D4364" w:rsidRPr="00121D6F" w:rsidRDefault="001D7C36" w:rsidP="006D4364">
            <w:pPr>
              <w:jc w:val="both"/>
              <w:rPr>
                <w:rFonts w:ascii="Times New Roman" w:eastAsia="Times New Roman" w:hAnsi="Times New Roman" w:cs="Times New Roman"/>
                <w:color w:val="00000A"/>
              </w:rPr>
            </w:pPr>
            <w:r>
              <w:rPr>
                <w:rFonts w:ascii="Times New Roman" w:eastAsia="Times New Roman" w:hAnsi="Times New Roman" w:cs="Times New Roman"/>
                <w:color w:val="00000A"/>
              </w:rPr>
              <w:t>108 640</w:t>
            </w:r>
            <w:r w:rsidR="006D4364" w:rsidRPr="00B16939">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сто восемь тысяч шестьсот сорок</w:t>
            </w:r>
            <w:r w:rsidR="006D4364" w:rsidRPr="00B16939">
              <w:rPr>
                <w:rFonts w:ascii="Times New Roman" w:eastAsia="Times New Roman" w:hAnsi="Times New Roman" w:cs="Times New Roman"/>
                <w:color w:val="00000A"/>
              </w:rPr>
              <w:t>)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E943B6" w14:textId="77777777" w:rsidR="001D7C36" w:rsidRDefault="006D4364" w:rsidP="006D4364">
            <w:pPr>
              <w:jc w:val="both"/>
              <w:rPr>
                <w:rFonts w:ascii="Arial" w:hAnsi="Arial" w:cs="Arial"/>
                <w:color w:val="333333"/>
                <w:sz w:val="21"/>
                <w:szCs w:val="21"/>
                <w:shd w:val="clear" w:color="auto" w:fill="FFFFFF"/>
              </w:rPr>
            </w:pPr>
            <w:r w:rsidRPr="00121D6F">
              <w:rPr>
                <w:rFonts w:ascii="Times New Roman" w:hAnsi="Times New Roman" w:cs="Times New Roman"/>
                <w:color w:val="auto"/>
              </w:rPr>
              <w:t>2021 - Средства муниципальных образований Московской области</w:t>
            </w:r>
            <w:r w:rsidRPr="00121D6F">
              <w:rPr>
                <w:rFonts w:ascii="Times New Roman" w:hAnsi="Times New Roman" w:cs="Times New Roman"/>
                <w:color w:val="auto"/>
              </w:rPr>
              <w:br/>
            </w:r>
            <w:r w:rsidRPr="00121D6F">
              <w:rPr>
                <w:rFonts w:ascii="Times New Roman" w:hAnsi="Times New Roman" w:cs="Times New Roman"/>
                <w:color w:val="auto"/>
              </w:rPr>
              <w:br/>
              <w:t>КБК: 901-0701-0000000000-244, 68</w:t>
            </w:r>
            <w:r w:rsidRPr="00401DFB">
              <w:rPr>
                <w:rFonts w:ascii="Times New Roman" w:hAnsi="Times New Roman" w:cs="Times New Roman"/>
                <w:color w:val="auto"/>
                <w:lang w:val="en-US"/>
              </w:rPr>
              <w:t> </w:t>
            </w:r>
            <w:r w:rsidRPr="00121D6F">
              <w:rPr>
                <w:rFonts w:ascii="Times New Roman" w:hAnsi="Times New Roman" w:cs="Times New Roman"/>
                <w:color w:val="auto"/>
              </w:rPr>
              <w:t>050 рублей 00 копеек</w:t>
            </w:r>
            <w:r w:rsidRPr="00121D6F">
              <w:rPr>
                <w:rFonts w:ascii="Times New Roman" w:hAnsi="Times New Roman" w:cs="Times New Roman"/>
                <w:color w:val="auto"/>
              </w:rPr>
              <w:br/>
            </w:r>
            <w:r w:rsidRPr="00121D6F">
              <w:rPr>
                <w:rFonts w:ascii="Times New Roman" w:hAnsi="Times New Roman" w:cs="Times New Roman"/>
                <w:color w:val="auto"/>
              </w:rPr>
              <w:br/>
              <w:t xml:space="preserve">ОКПД2: </w:t>
            </w:r>
            <w:r w:rsidR="001D7C36">
              <w:rPr>
                <w:rFonts w:ascii="Arial" w:hAnsi="Arial" w:cs="Arial"/>
                <w:color w:val="333333"/>
                <w:sz w:val="21"/>
                <w:szCs w:val="21"/>
                <w:shd w:val="clear" w:color="auto" w:fill="FFFFFF"/>
              </w:rPr>
              <w:t>28.99.32.190 - Аттракционы прочие</w:t>
            </w:r>
          </w:p>
          <w:p w14:paraId="1C881975" w14:textId="4123E6C8" w:rsidR="006D4364" w:rsidRDefault="001D7C36" w:rsidP="006D4364">
            <w:pPr>
              <w:jc w:val="both"/>
              <w:rPr>
                <w:rFonts w:ascii="Arial" w:hAnsi="Arial" w:cs="Arial"/>
                <w:color w:val="333333"/>
                <w:sz w:val="21"/>
                <w:szCs w:val="21"/>
                <w:shd w:val="clear" w:color="auto" w:fill="FFFFFF"/>
              </w:rPr>
            </w:pPr>
            <w:r>
              <w:rPr>
                <w:rFonts w:ascii="Arial" w:hAnsi="Arial" w:cs="Arial"/>
                <w:color w:val="333333"/>
                <w:sz w:val="21"/>
                <w:szCs w:val="21"/>
                <w:shd w:val="clear" w:color="auto" w:fill="F5F5F5"/>
              </w:rPr>
              <w:t>32.40.11.190 - Куклы и фигурки людей из прочих материалов</w:t>
            </w:r>
            <w:r w:rsidR="006D4364" w:rsidRPr="00121D6F">
              <w:rPr>
                <w:rFonts w:ascii="Times New Roman" w:hAnsi="Times New Roman" w:cs="Times New Roman"/>
                <w:color w:val="auto"/>
              </w:rPr>
              <w:br/>
            </w:r>
            <w:r w:rsidR="006D4364" w:rsidRPr="00121D6F">
              <w:rPr>
                <w:rFonts w:ascii="Times New Roman" w:hAnsi="Times New Roman" w:cs="Times New Roman"/>
                <w:color w:val="auto"/>
              </w:rPr>
              <w:br/>
              <w:t xml:space="preserve">Код КОЗ: </w:t>
            </w:r>
            <w:r>
              <w:rPr>
                <w:rFonts w:ascii="Arial" w:hAnsi="Arial" w:cs="Arial"/>
                <w:color w:val="333333"/>
                <w:sz w:val="21"/>
                <w:szCs w:val="21"/>
                <w:shd w:val="clear" w:color="auto" w:fill="FFFFFF"/>
              </w:rPr>
              <w:t xml:space="preserve">01.25.01.03.10.01 </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 xml:space="preserve"> Песочница</w:t>
            </w:r>
          </w:p>
          <w:p w14:paraId="236C65C4" w14:textId="77777777" w:rsidR="001D7C36" w:rsidRDefault="001D7C36" w:rsidP="006D4364">
            <w:pPr>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01.25.01.03.06.01 - Игровой комплекс для улицы</w:t>
            </w:r>
          </w:p>
          <w:p w14:paraId="498CE8CA" w14:textId="77777777" w:rsidR="001D7C36" w:rsidRDefault="001D7C36" w:rsidP="006D4364">
            <w:pPr>
              <w:jc w:val="both"/>
              <w:rPr>
                <w:rFonts w:ascii="Arial" w:hAnsi="Arial" w:cs="Arial"/>
                <w:color w:val="333333"/>
                <w:sz w:val="21"/>
                <w:szCs w:val="21"/>
                <w:shd w:val="clear" w:color="auto" w:fill="F5F5F5"/>
              </w:rPr>
            </w:pPr>
            <w:r>
              <w:rPr>
                <w:rFonts w:ascii="Arial" w:hAnsi="Arial" w:cs="Arial"/>
                <w:color w:val="333333"/>
                <w:sz w:val="21"/>
                <w:szCs w:val="21"/>
                <w:shd w:val="clear" w:color="auto" w:fill="F5F5F5"/>
              </w:rPr>
              <w:t>01.25.01.11.02.02 - Игрушечные фигурки - фигурки животных</w:t>
            </w:r>
          </w:p>
          <w:p w14:paraId="7E276ED9" w14:textId="3DCB6C05" w:rsidR="001D7C36" w:rsidRPr="00795C1C" w:rsidRDefault="001D7C36" w:rsidP="006D4364">
            <w:pPr>
              <w:jc w:val="both"/>
              <w:rPr>
                <w:rFonts w:ascii="Times New Roman" w:hAnsi="Times New Roman" w:cs="Times New Roman"/>
                <w:color w:val="auto"/>
                <w:u w:val="single"/>
              </w:rPr>
            </w:pPr>
            <w:r>
              <w:rPr>
                <w:rFonts w:ascii="Arial" w:hAnsi="Arial" w:cs="Arial"/>
                <w:color w:val="333333"/>
                <w:sz w:val="21"/>
                <w:szCs w:val="21"/>
                <w:shd w:val="clear" w:color="auto" w:fill="FFFFFF"/>
              </w:rPr>
              <w:t>01.25.01.03.10.01 – Песочница</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21D6F"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21D6F">
              <w:rPr>
                <w:rFonts w:ascii="Times New Roman" w:hAnsi="Times New Roman" w:cs="Times New Roman"/>
                <w:color w:val="000000" w:themeColor="text1"/>
                <w:szCs w:val="28"/>
              </w:rPr>
              <w:t xml:space="preserve">начальной (максимальной) </w:t>
            </w:r>
            <w:proofErr w:type="gramStart"/>
            <w:r w:rsidRPr="00121D6F">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услуги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21D6F">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2EFE58" w14:textId="77777777" w:rsidR="001D7C36" w:rsidRPr="001D7C36" w:rsidRDefault="001D7C36" w:rsidP="001D7C36">
            <w:pPr>
              <w:pStyle w:val="Standard"/>
              <w:ind w:firstLine="709"/>
              <w:jc w:val="both"/>
              <w:rPr>
                <w:rFonts w:ascii="Times New Roman" w:eastAsia="Times New Roman" w:hAnsi="Times New Roman" w:cs="Times New Roman"/>
                <w:sz w:val="24"/>
                <w:szCs w:val="28"/>
                <w:lang w:eastAsia="ru-RU"/>
              </w:rPr>
            </w:pPr>
            <w:r w:rsidRPr="001D7C36">
              <w:rPr>
                <w:rFonts w:ascii="Times New Roman" w:eastAsia="Times New Roman" w:hAnsi="Times New Roman" w:cs="Times New Roman"/>
                <w:sz w:val="24"/>
                <w:szCs w:val="28"/>
                <w:lang w:eastAsia="ru-RU"/>
              </w:rPr>
              <w:t>Оплата товара производится по факту поставки на основании предъявленного Поставщиком Заказчику счета и после подписания Заказчиком Акта приема-передачи товара, путем безналичного перечисления на расчетный счет Поставщика денежных средств в течение 15 календарных дней со дня подписания Заказчиком Акта приема-передачи товара.</w:t>
            </w:r>
          </w:p>
          <w:p w14:paraId="33E050B5" w14:textId="77777777" w:rsidR="001D7C36" w:rsidRPr="001D7C36" w:rsidRDefault="001D7C36" w:rsidP="001D7C36">
            <w:pPr>
              <w:pStyle w:val="Standard"/>
              <w:ind w:firstLine="709"/>
              <w:jc w:val="both"/>
              <w:rPr>
                <w:rFonts w:ascii="Times New Roman" w:eastAsia="Times New Roman" w:hAnsi="Times New Roman" w:cs="Times New Roman"/>
                <w:sz w:val="24"/>
                <w:szCs w:val="28"/>
                <w:lang w:eastAsia="ru-RU"/>
              </w:rPr>
            </w:pPr>
            <w:r w:rsidRPr="001D7C36">
              <w:rPr>
                <w:rFonts w:ascii="Times New Roman" w:eastAsia="Times New Roman" w:hAnsi="Times New Roman" w:cs="Times New Roman"/>
                <w:sz w:val="24"/>
                <w:szCs w:val="28"/>
                <w:lang w:eastAsia="ru-RU"/>
              </w:rPr>
              <w:t xml:space="preserve">Оплата товара осуществляется за счет средств бюджета городского округа Ступино Московской области. </w:t>
            </w:r>
          </w:p>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21D6F">
              <w:rPr>
                <w:color w:val="00000A"/>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w:t>
            </w:r>
            <w:r w:rsidRPr="00B874B3">
              <w:rPr>
                <w:rFonts w:ascii="Times New Roman" w:eastAsia="Arial Unicode MS" w:hAnsi="Times New Roman" w:cs="Times New Roman"/>
                <w:color w:val="00000A"/>
                <w:sz w:val="24"/>
                <w:szCs w:val="24"/>
              </w:rPr>
              <w:lastRenderedPageBreak/>
              <w:t>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 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w:t>
            </w:r>
            <w:r w:rsidRPr="0035508E">
              <w:rPr>
                <w:rFonts w:ascii="Times New Roman" w:eastAsia="Arial Unicode MS" w:hAnsi="Times New Roman" w:cs="Times New Roman"/>
                <w:sz w:val="24"/>
                <w:szCs w:val="24"/>
              </w:rPr>
              <w:lastRenderedPageBreak/>
              <w:t>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w:t>
            </w:r>
            <w:r w:rsidRPr="0035508E">
              <w:rPr>
                <w:rFonts w:ascii="Times New Roman" w:eastAsia="Arial Unicode MS" w:hAnsi="Times New Roman" w:cs="Times New Roman"/>
                <w:sz w:val="24"/>
                <w:szCs w:val="24"/>
              </w:rPr>
              <w:lastRenderedPageBreak/>
              <w:t>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21D6F">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21D6F">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07E394A4"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1D7C36">
              <w:rPr>
                <w:rFonts w:ascii="Times New Roman" w:eastAsia="Times New Roman" w:hAnsi="Times New Roman"/>
                <w:color w:val="auto"/>
              </w:rPr>
              <w:t>23</w:t>
            </w:r>
            <w:r w:rsidR="005C646A" w:rsidRPr="00176B09">
              <w:rPr>
                <w:rFonts w:ascii="Times New Roman" w:eastAsia="Times New Roman" w:hAnsi="Times New Roman"/>
                <w:color w:val="auto"/>
              </w:rPr>
              <w:t xml:space="preserve">» </w:t>
            </w:r>
            <w:r w:rsidR="001D7C36">
              <w:rPr>
                <w:rFonts w:ascii="Times New Roman" w:eastAsia="Times New Roman" w:hAnsi="Times New Roman"/>
                <w:color w:val="auto"/>
              </w:rPr>
              <w:t>июля</w:t>
            </w:r>
            <w:r w:rsidR="005C646A" w:rsidRPr="00176B09">
              <w:rPr>
                <w:rFonts w:ascii="Times New Roman" w:eastAsia="Times New Roman" w:hAnsi="Times New Roman"/>
                <w:color w:val="auto"/>
              </w:rPr>
              <w:t xml:space="preserve">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2F0C0D7C"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w:t>
            </w:r>
            <w:r w:rsidR="001D7C36">
              <w:rPr>
                <w:rFonts w:ascii="Times New Roman" w:hAnsi="Times New Roman" w:cs="Times New Roman"/>
                <w:color w:val="auto"/>
              </w:rPr>
              <w:t>8</w:t>
            </w:r>
            <w:r w:rsidR="005C646A" w:rsidRPr="00176B09">
              <w:rPr>
                <w:rFonts w:ascii="Times New Roman" w:hAnsi="Times New Roman" w:cs="Times New Roman"/>
                <w:color w:val="auto"/>
              </w:rPr>
              <w:t xml:space="preserve">» </w:t>
            </w:r>
            <w:r w:rsidR="001D7C36">
              <w:rPr>
                <w:rFonts w:ascii="Times New Roman" w:hAnsi="Times New Roman" w:cs="Times New Roman"/>
                <w:color w:val="auto"/>
              </w:rPr>
              <w:t>июля</w:t>
            </w:r>
            <w:r w:rsidR="005C646A" w:rsidRPr="00176B09">
              <w:rPr>
                <w:rFonts w:ascii="Times New Roman" w:hAnsi="Times New Roman" w:cs="Times New Roman"/>
                <w:color w:val="auto"/>
              </w:rPr>
              <w:t xml:space="preserve"> 2021 в 1</w:t>
            </w:r>
            <w:r w:rsidR="001D7C36">
              <w:rPr>
                <w:rFonts w:ascii="Times New Roman" w:hAnsi="Times New Roman" w:cs="Times New Roman"/>
                <w:color w:val="auto"/>
              </w:rPr>
              <w:t>2</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40D3BFE"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w:t>
            </w:r>
            <w:r w:rsidR="001D7C36">
              <w:rPr>
                <w:rFonts w:ascii="Times New Roman" w:hAnsi="Times New Roman" w:cs="Times New Roman"/>
                <w:color w:val="auto"/>
              </w:rPr>
              <w:t>23</w:t>
            </w:r>
            <w:r w:rsidRPr="00A86C21">
              <w:rPr>
                <w:rFonts w:ascii="Times New Roman" w:hAnsi="Times New Roman" w:cs="Times New Roman"/>
                <w:color w:val="auto"/>
              </w:rPr>
              <w:t xml:space="preserve">» </w:t>
            </w:r>
            <w:r w:rsidR="001D7C36">
              <w:rPr>
                <w:rFonts w:ascii="Times New Roman" w:hAnsi="Times New Roman" w:cs="Times New Roman"/>
                <w:color w:val="auto"/>
              </w:rPr>
              <w:t>июля</w:t>
            </w:r>
            <w:r w:rsidRPr="00A86C21">
              <w:rPr>
                <w:rFonts w:ascii="Times New Roman" w:hAnsi="Times New Roman" w:cs="Times New Roman"/>
                <w:color w:val="auto"/>
              </w:rPr>
              <w:t xml:space="preserve">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506D00B"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1D7C36">
              <w:rPr>
                <w:rFonts w:ascii="Times New Roman" w:hAnsi="Times New Roman" w:cs="Times New Roman"/>
                <w:color w:val="auto"/>
              </w:rPr>
              <w:t>30</w:t>
            </w:r>
            <w:r w:rsidR="007F1E95" w:rsidRPr="00A86C21">
              <w:rPr>
                <w:rFonts w:ascii="Times New Roman" w:hAnsi="Times New Roman" w:cs="Times New Roman"/>
                <w:color w:val="auto"/>
              </w:rPr>
              <w:t xml:space="preserve">» </w:t>
            </w:r>
            <w:r w:rsidR="001D7C36">
              <w:rPr>
                <w:rFonts w:ascii="Times New Roman" w:hAnsi="Times New Roman" w:cs="Times New Roman"/>
                <w:color w:val="auto"/>
              </w:rPr>
              <w:t>июля</w:t>
            </w:r>
            <w:r w:rsidR="007F1E95" w:rsidRPr="00A86C21">
              <w:rPr>
                <w:rFonts w:ascii="Times New Roman" w:hAnsi="Times New Roman" w:cs="Times New Roman"/>
                <w:color w:val="auto"/>
              </w:rPr>
              <w:t xml:space="preserve"> 2021 в 1</w:t>
            </w:r>
            <w:r w:rsidR="001D7C36">
              <w:rPr>
                <w:rFonts w:ascii="Times New Roman" w:hAnsi="Times New Roman" w:cs="Times New Roman"/>
                <w:color w:val="auto"/>
              </w:rPr>
              <w:t>2</w:t>
            </w:r>
            <w:r w:rsidR="007F1E95" w:rsidRPr="00A86C21">
              <w:rPr>
                <w:rFonts w:ascii="Times New Roman" w:hAnsi="Times New Roman" w:cs="Times New Roman"/>
                <w:color w:val="auto"/>
              </w:rPr>
              <w:t xml:space="preserve">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60FCF3DE"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w:t>
            </w:r>
            <w:r w:rsidR="001D7C36">
              <w:rPr>
                <w:rFonts w:ascii="Times New Roman" w:hAnsi="Times New Roman" w:cs="Times New Roman"/>
                <w:color w:val="auto"/>
              </w:rPr>
              <w:t>30</w:t>
            </w:r>
            <w:r w:rsidRPr="00E120F1">
              <w:rPr>
                <w:rFonts w:ascii="Times New Roman" w:hAnsi="Times New Roman" w:cs="Times New Roman"/>
                <w:color w:val="auto"/>
              </w:rPr>
              <w:t xml:space="preserve">» </w:t>
            </w:r>
            <w:r w:rsidR="001D7C36">
              <w:rPr>
                <w:rFonts w:ascii="Times New Roman" w:hAnsi="Times New Roman" w:cs="Times New Roman"/>
                <w:color w:val="auto"/>
              </w:rPr>
              <w:t>июля</w:t>
            </w:r>
            <w:r w:rsidRPr="00E120F1">
              <w:rPr>
                <w:rFonts w:ascii="Times New Roman" w:hAnsi="Times New Roman" w:cs="Times New Roman"/>
                <w:color w:val="auto"/>
              </w:rPr>
              <w:t xml:space="preserve">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42E9C832"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w:t>
            </w:r>
            <w:r w:rsidR="001D7C36">
              <w:rPr>
                <w:rFonts w:ascii="Times New Roman" w:hAnsi="Times New Roman" w:cs="Times New Roman"/>
                <w:color w:val="auto"/>
              </w:rPr>
              <w:t>02</w:t>
            </w:r>
            <w:r w:rsidRPr="00E120F1">
              <w:rPr>
                <w:rFonts w:ascii="Times New Roman" w:hAnsi="Times New Roman" w:cs="Times New Roman"/>
                <w:color w:val="auto"/>
              </w:rPr>
              <w:t xml:space="preserve">» </w:t>
            </w:r>
            <w:r w:rsidR="001D7C36">
              <w:rPr>
                <w:rFonts w:ascii="Times New Roman" w:hAnsi="Times New Roman" w:cs="Times New Roman"/>
                <w:color w:val="auto"/>
              </w:rPr>
              <w:t>августа</w:t>
            </w:r>
            <w:r w:rsidRPr="00E120F1">
              <w:rPr>
                <w:rFonts w:ascii="Times New Roman" w:hAnsi="Times New Roman" w:cs="Times New Roman"/>
                <w:color w:val="auto"/>
              </w:rPr>
              <w:t xml:space="preserve">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4394AB56"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720C" w14:textId="77777777" w:rsidR="00C22EEF" w:rsidRDefault="00C22EEF">
      <w:r>
        <w:separator/>
      </w:r>
    </w:p>
  </w:endnote>
  <w:endnote w:type="continuationSeparator" w:id="0">
    <w:p w14:paraId="34AD6137" w14:textId="77777777" w:rsidR="00C22EEF" w:rsidRDefault="00C2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7A39" w14:textId="77777777" w:rsidR="00C22EEF" w:rsidRDefault="00C22EEF">
      <w:r>
        <w:separator/>
      </w:r>
    </w:p>
  </w:footnote>
  <w:footnote w:type="continuationSeparator" w:id="0">
    <w:p w14:paraId="5B93927A" w14:textId="77777777" w:rsidR="00C22EEF" w:rsidRDefault="00C22EEF">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1D6F"/>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D7C36"/>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2A4"/>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2EEF"/>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30</Pages>
  <Words>9335</Words>
  <Characters>53216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62427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180</cp:revision>
  <cp:lastPrinted>2020-02-28T13:52:00Z</cp:lastPrinted>
  <dcterms:created xsi:type="dcterms:W3CDTF">2020-05-25T07:56:00Z</dcterms:created>
  <dcterms:modified xsi:type="dcterms:W3CDTF">2021-07-21T08:02:00Z</dcterms:modified>
</cp:coreProperties>
</file>