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«21»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стройматериалов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№2</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стройматериалов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240 556 (двести сорок тысяч пятьсот пятьдесят шесть) рублей 69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240 556 рублей 69 копеек</w:t>
              <w:br/>
              <w:t/>
              <w:br/>
              <w:t>ОКПД2: 16.10.10.111 Пиломатериалы из сосны;</w:t>
              <w:br/>
              <w:t>16.10.10.129 Пиломатериалы из прочих лиственных пород;</w:t>
              <w:br/>
              <w:t>16.10.10.129 Пиломатериалы из прочих лиственных пород;</w:t>
              <w:br/>
              <w:t>16.10.10.129 Пиломатериалы из прочих лиственных пород;</w:t>
              <w:br/>
              <w:t>16.21.12.111 Фанера общего назначения;</w:t>
              <w:br/>
              <w:t>19.20.29.140 Масла индустриальные;</w:t>
              <w:br/>
              <w:t>19.20.42.122 Битумы нефтяные изоляционные;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23.64.10.110 Смеси строительные;</w:t>
              <w:br/>
              <w:t>23.91.11.150 Круги отрезные;</w:t>
              <w:br/>
              <w:t>24.20.34.000 Трубы некруглого сечения сварные, наружным диаметром не более 406,4 мм, стальные;</w:t>
              <w:br/>
              <w:t>24.20.34.000 Трубы некруглого сечения сварные, наружным диаметром не более 406,4 мм, стальные;</w:t>
              <w:br/>
              <w:t>24.33.11.000 Профили незамкнутые холодной штамповки или гибки из нелегированных сталей;</w:t>
              <w:br/>
              <w:t>24.33.11.000 Профили незамкнутые холодной штамповки или гибки из нелегированных сталей;</w:t>
              <w:br/>
              <w:t>24.33.20.000 Профили листовые из нелегированной стали;</w:t>
              <w:br/>
              <w:t>24.43.23.130 Проволока цинковая;</w:t>
              <w:br/>
              <w:t>24.43.23.130 Проволока цинковая;</w:t>
              <w:br/>
              <w:t>25.72.14.190 Детали крепежные и установочные и аналогичные изделия из недрагоценных металлов;</w:t>
              <w:br/>
              <w:t>25.73.30.163 Пассатижи;</w:t>
              <w:br/>
              <w:t>25.73.30.299 Инструмент слесарно-монтажный прочий, не включенный в другие группировки;</w:t>
              <w:br/>
              <w:t>25.73.60.190 Инструмент прочий, не включенный в другие группировки;</w:t>
              <w:br/>
              <w:t>25.73.60.190 Инструмент прочий, не включенный в другие группировки;</w:t>
              <w:br/>
              <w:t>25.93.14.111 Гвозди строительные;</w:t>
              <w:br/>
              <w:t>25.93.15.120 Электроды с покрытием;</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25.94.12.190 Изделия крепежные нерезьбовые из черных металлов прочие, не включенные в другие группировки;</w:t>
              <w:br/>
              <w:t>25.94.12.190 Изделия крепежные нерезьбовые из черных металлов прочие, не включенные в другие группировки;</w:t>
              <w:br/>
              <w:t>25.94.12.190 Изделия крепежные нерезьбовые из черных металлов прочие, не включенные в другие группировки;</w:t>
              <w:br/>
              <w:t>26.11.22.120 Элементы фотогальванические;</w:t>
              <w:br/>
              <w:t>27.12.40.000 Части электрической распределительной или регулирующей аппаратуры;</w:t>
              <w:br/>
              <w:t>27.33.13.120 Соединители электрические, зажимы контактные, наборы зажимов;</w:t>
              <w:br/>
              <w:t>27.33.13.120 Соединители электрические, зажимы контактные, наборы зажимов;</w:t>
              <w:br/>
              <w:t>27.33.13.130 Арматура кабельная;</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27.33.13.190 Устройства коммутационные и/или предохранительные для электрических цепей прочие, не включенные в другие группировки;</w:t>
              <w:br/>
              <w:t>27.90.33.110 Комплектующие (запасные части) прочего электрического оборудования, не имеющие самостоятельных группировок;</w:t>
              <w:br/>
              <w:t>27.90.33.110 Комплектующие (запасные части) прочего электрического оборудования, не имеющие самостоятельных группировок;</w:t>
              <w:br/>
              <w:t>28.14.12.110 Краны, клапаны для раковин, моек, биде, унитазов, ванн и аналогичная арматура;</w:t>
              <w:br/>
              <w:t>20.30.11.110 Лаки на основе акриловых или виниловых полимеров в водной среде;</w:t>
              <w:br/>
              <w:t>20.30.11.130 Грунтовки на основе акриловых или виниловых полимеров в водной среде;</w:t>
              <w:br/>
              <w:t/>
              <w:br/>
              <w:t>ОКВЭД2: 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16.21.12 Производство древесно-стружечных плит из древесины или других одревесневших материалов;</w:t>
              <w:br/>
              <w:t>20.59.4 Производство смазочных материалов, присадок к смазочным материалам и антифризов;</w:t>
              <w:br/>
              <w:t>20.59.4 Производство смазочных материалов, присадок к смазочным материалам и антифризов;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23.64 Производство сухих бетонных смесей;</w:t>
              <w:br/>
              <w:t>23.91 Производство абразивных изделий;</w:t>
              <w:br/>
              <w:t>24.20.3 Производство стальных фитингов для труб, кроме литых;</w:t>
              <w:br/>
              <w:t>24.20.3 Производство стальных фитингов для труб, кроме литых;</w:t>
              <w:br/>
              <w:t>24.33 Производство профилей с помощью холодной штамповки или гибки;</w:t>
              <w:br/>
              <w:t>24.33 Производство профилей с помощью холодной штамповки или гибки;</w:t>
              <w:br/>
              <w:t>24.33 Производство профилей с помощью холодной штамповки или гибки;</w:t>
              <w:br/>
              <w:t>24.43.2 Производство цинка;</w:t>
              <w:br/>
              <w:t>24.43.2 Производство цинка;</w:t>
              <w:br/>
              <w:t>25.72 Производство замков, петель;</w:t>
              <w:br/>
              <w:t>25.73 Производство инструмента;</w:t>
              <w:br/>
              <w:t>25.73 Производство инструмента;</w:t>
              <w:br/>
              <w:t>25.73 Производство инструмента;</w:t>
              <w:br/>
              <w:t>25.73 Производство инструмента;</w:t>
              <w:br/>
              <w:t>25.93.1 Производство изделий из проволоки и пружин;</w:t>
              <w:br/>
              <w:t>25.93.1 Производство изделий из проволоки и пружин;</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24.32 Производство холоднотянутого штрипса;</w:t>
              <w:br/>
              <w:t>24.32 Производство холоднотянутого штрипса;</w:t>
              <w:br/>
              <w:t>24.32 Производство холоднотянутого штрипса;</w:t>
              <w:br/>
              <w:t>26.11.2 Производство диодов, транзисторов и прочих полупроводниковых приборов, включая светоизлучающие диоды, пьезоэлектрические приборы и их части;</w:t>
              <w:br/>
              <w:t>27.12 Производство электрической распределительной и регулирующей аппаратуры;</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27.33 Производство электроустановочных изделий;</w:t>
              <w:br/>
              <w:t>27.90 Производство прочего электрического оборудования;</w:t>
              <w:br/>
              <w:t>27.90 Производство прочего электрического оборудования;</w:t>
              <w:br/>
              <w:t>28.14 Производство арматуры трубопроводной (арматуры);</w:t>
              <w:br/>
              <w:t>20.30.1 Производство красок и лаков на основе полимеров;</w:t>
              <w:br/>
              <w:t>20.30.1 Производство красок и лаков на основе полимеров;</w:t>
              <w:br/>
              <w:t/>
              <w:br/>
              <w:t>Код КОЗ: 01.22.02.18.04.02 Строганый брус;</w:t>
              <w:br/>
              <w:t>01.22.02.18.03.02.01 Строганый брусок;</w:t>
              <w:br/>
              <w:t>01.22.02.18.03.02.01 Строганый брусок;</w:t>
              <w:br/>
              <w:t>01.22.02.18.03.02.01 Строганый брусок;</w:t>
              <w:br/>
              <w:t>01.22.02.18.01.02.06 Фанера влагостойкая;</w:t>
              <w:br/>
              <w:t>01.08.02.04 Масло индустриальное;</w:t>
              <w:br/>
              <w:t>01.22.02.01.04.05.05 Праймер битумный;</w:t>
              <w:br/>
              <w:t>01.22.02.01.09.13.01.02 Биндер (Литр;^кубический дециметр);</w:t>
              <w:br/>
              <w:t>01.22.02.01.09.13.01.02 Биндер (Литр;^кубический дециметр);</w:t>
              <w:br/>
              <w:t>01.22.02.01.09.13.01.02 Биндер (Литр;^кубический дециметр);</w:t>
              <w:br/>
              <w:t>01.22.02.01.09.13.01.02 Биндер (Литр;^кубический дециметр);</w:t>
              <w:br/>
              <w:t>01.22.02.01.09.13.01.02 Биндер (Литр;^кубический дециметр);</w:t>
              <w:br/>
              <w:t>01.22.02.01.09.13.01.02 Биндер (Литр;^кубический дециметр);</w:t>
              <w:br/>
              <w:t>01.22.02.01.09.04.01 Эмаль пентафталевая;</w:t>
              <w:br/>
              <w:t>01.22.02.01.09.04.01 Эмаль пентафталевая;</w:t>
              <w:br/>
              <w:t>01.22.02.01.09.04.01 Эмаль пентафталевая;</w:t>
              <w:br/>
              <w:t>01.22.02.01.09.04.01 Эмаль пентафталевая;</w:t>
              <w:br/>
              <w:t>01.22.02.17.03.02.02.01 Цементно-песчаные смеси для кладочных работ;</w:t>
              <w:br/>
              <w:t>01.22.01.02.11.09.05 Диск отрезной по металлу;</w:t>
              <w:br/>
              <w:t>01.22.02.16.06.13 Труба профильная;</w:t>
              <w:br/>
              <w:t>01.22.02.16.06.13 Труба профильная;</w:t>
              <w:br/>
              <w:t>01.22.02.01.14.05.05 Уголок крепежный равносторонний;</w:t>
              <w:br/>
              <w:t>01.22.02.01.14.05.02 Уголок крепежный усиленный;</w:t>
              <w:br/>
              <w:t>01.22.02.01.20.05.05.01 Лист оцинкованный, Штука;</w:t>
              <w:br/>
              <w:t>01.22.02.16.05.02.07 Проволока цинковая;</w:t>
              <w:br/>
              <w:t>01.22.02.16.05.02.07 Проволока цинковая;</w:t>
              <w:br/>
              <w:t>01.22.02.01.14.05.36 Кронштейн болтовой;</w:t>
              <w:br/>
              <w:t>01.22.01.01.13.05.02 Пассатижи;</w:t>
              <w:br/>
              <w:t>01.22.01.01.02.02.03 Натяжитель ленты;</w:t>
              <w:br/>
              <w:t>01.22.01.01.04.02.04 Стержень телескопический для валика;</w:t>
              <w:br/>
              <w:t>01.22.01.01.04.02.04 Стержень телескопический для валика;</w:t>
              <w:br/>
              <w:t>01.22.02.01.14.07.01 Гвозди строительные;</w:t>
              <w:br/>
              <w:t>01.22.02.01.16.04.02 Электрод с целлюлозным покрытием;</w:t>
              <w:br/>
              <w:t>01.22.02.01.14.02.25 Саморезы гипсокартон-дерево;</w:t>
              <w:br/>
              <w:t>01.22.02.01.14.02.25 Саморезы гипсокартон-дерево;</w:t>
              <w:br/>
              <w:t>01.22.02.01.14.02.25 Саморезы гипсокартон-дерево;</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01.22.02.01.14.02.25 Саморезы гипсокартон-дерево;</w:t>
              <w:br/>
              <w:t>01.22.02.01.14.02.25 Саморезы гипсокартон-дерево;</w:t>
              <w:br/>
              <w:t>01.22.02.01.14.02.25 Саморезы гипсокартон-дерево;</w:t>
              <w:br/>
              <w:t>01.22.02.01.14.05.17 Лента монтажная перфорированная;</w:t>
              <w:br/>
              <w:t>01.22.02.01.14.05.17 Лента монтажная перфорированная;</w:t>
              <w:br/>
              <w:t>01.22.02.01.14.05.17 Лента монтажная перфорированная;</w:t>
              <w:br/>
              <w:t>01.16.01.03.01 Светодиодная лампа (LED) с цоколем E5;</w:t>
              <w:br/>
              <w:t>01.22.02.16.08.02.02.01 Выключатели;</w:t>
              <w:br/>
              <w:t>01.01.04.09.08 Электрическая вилка ;</w:t>
              <w:br/>
              <w:t>01.01.04.09.08 Электрическая вилка ;</w:t>
              <w:br/>
              <w:t>01.01.07.06.02.15 Стяжка кабельная;</w:t>
              <w:br/>
              <w:t>01.22.02.16.02.05.03.33 Выключатель автоматический;</w:t>
              <w:br/>
              <w:t>01.22.02.16.02.05.03.33 Выключатель автоматический;</w:t>
              <w:br/>
              <w:t>01.22.02.16.02.05.03.33 Выключатель автоматический;</w:t>
              <w:br/>
              <w:t>01.22.02.16.03.03.04 Розетка связи открытой проводки;</w:t>
              <w:br/>
              <w:t>01.22.02.16.03.03.04 Розетка связи открытой проводки;</w:t>
              <w:br/>
              <w:t>01.15.19.07 Труба гофрированная для унитаза ;</w:t>
              <w:br/>
              <w:t>01.22.02.01.09.02.04.02 Лак акриловый (Килограмм);</w:t>
              <w:br/>
              <w:t>01.22.02.01.06.01.07.01 Грунт-эмаль (Килограмм);</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октября 2020 в 18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октября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