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7EA37" w14:textId="4622C12F" w:rsidR="00247ABF" w:rsidRPr="00B35561" w:rsidRDefault="00AA69E0" w:rsidP="00247ABF">
      <w:pPr>
        <w:widowControl w:val="0"/>
        <w:suppressLineNumbers/>
        <w:suppressAutoHyphens/>
        <w:ind w:left="5103" w:right="429"/>
        <w:rPr>
          <w:rFonts w:ascii="Times New Roman" w:hAnsi="Times New Roman" w:cs="Times New Roman"/>
          <w:sz w:val="28"/>
          <w:szCs w:val="28"/>
        </w:rPr>
      </w:pPr>
      <w:r w:rsidRPr="00B35561">
        <w:rPr>
          <w:rFonts w:ascii="Times New Roman" w:hAnsi="Times New Roman" w:cs="Times New Roman"/>
          <w:sz w:val="28"/>
          <w:szCs w:val="28"/>
        </w:rPr>
        <w:t xml:space="preserve"> </w:t>
      </w:r>
      <w:r w:rsidR="00247ABF" w:rsidRPr="00B35561">
        <w:rPr>
          <w:rFonts w:ascii="Times New Roman" w:hAnsi="Times New Roman" w:cs="Times New Roman"/>
          <w:sz w:val="28"/>
          <w:szCs w:val="28"/>
        </w:rPr>
        <w:t>«УТВЕРЖДАЮ»</w:t>
      </w:r>
    </w:p>
    <w:p w14:paraId="1D9A102A" w14:textId="78231801" w:rsidR="00247ABF" w:rsidRDefault="008944CA" w:rsidP="008944CA">
      <w:pPr>
        <w:widowControl w:val="0"/>
        <w:suppressLineNumbers/>
        <w:suppressAutoHyphens/>
        <w:ind w:left="5103" w:right="429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Колонина </w:t>
      </w:r>
      <w:bookmarkStart w:id="0" w:name="_Toc31975018"/>
      <w:r>
        <w:rPr>
          <w:rFonts w:ascii="Times New Roman" w:hAnsi="Times New Roman" w:cs="Times New Roman"/>
          <w:sz w:val="28"/>
          <w:szCs w:val="28"/>
        </w:rPr>
        <w:t xml:space="preserve">Д.Ч. </w:t>
      </w:r>
      <w:r w:rsidR="00247ABF" w:rsidRPr="00B35561">
        <w:rPr>
          <w:sz w:val="28"/>
          <w:szCs w:val="28"/>
        </w:rPr>
        <w:t>«___»___________20___ года</w:t>
      </w:r>
      <w:bookmarkEnd w:id="0"/>
    </w:p>
    <w:p w14:paraId="3A6AD94D" w14:textId="77777777" w:rsidR="00247ABF" w:rsidRDefault="00247ABF" w:rsidP="00247ABF">
      <w:pPr>
        <w:pStyle w:val="12"/>
        <w:keepNext/>
        <w:keepLines/>
        <w:shd w:val="clear" w:color="auto" w:fill="auto"/>
        <w:spacing w:before="0" w:after="0" w:line="240" w:lineRule="auto"/>
        <w:ind w:left="5103"/>
        <w:contextualSpacing/>
        <w:jc w:val="left"/>
        <w:rPr>
          <w:sz w:val="28"/>
          <w:szCs w:val="28"/>
        </w:rPr>
      </w:pPr>
    </w:p>
    <w:p w14:paraId="2A53CE63" w14:textId="77777777" w:rsidR="00247ABF" w:rsidRDefault="00247ABF" w:rsidP="00247ABF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C2164FC" w14:textId="77777777" w:rsidR="00247ABF" w:rsidRDefault="00247ABF" w:rsidP="00247ABF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82C1128" w14:textId="77777777" w:rsidR="00247ABF" w:rsidRPr="00B35561" w:rsidRDefault="00247ABF" w:rsidP="00247ABF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D9AFDE1" w14:textId="77777777" w:rsidR="00247ABF" w:rsidRDefault="00247ABF" w:rsidP="00247ABF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ИЗВЕЩЕНИЕ ОБ ОСУЩЕСТВЛЕНИИ </w:t>
      </w:r>
      <w:r w:rsidR="005A440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КОНКУРСА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14:paraId="2E0A6C1E" w14:textId="77777777" w:rsidR="00247ABF" w:rsidRPr="00B35561" w:rsidRDefault="00247ABF" w:rsidP="00247ABF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 ЭЛЕКТРОННОЙ ФОРМЕ</w:t>
      </w:r>
      <w:r w:rsidRPr="00922A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E28A65" w14:textId="77777777" w:rsidR="00247ABF" w:rsidRPr="005A4406" w:rsidRDefault="00247ABF" w:rsidP="00247ABF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DE43A2D" w14:textId="77777777" w:rsidR="00247ABF" w:rsidRDefault="00247ABF" w:rsidP="00247ABF">
      <w:pPr>
        <w:pStyle w:val="22"/>
        <w:shd w:val="clear" w:color="auto" w:fill="auto"/>
        <w:spacing w:after="0" w:line="240" w:lineRule="auto"/>
        <w:rPr>
          <w:i/>
          <w:color w:val="00000A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9"/>
        <w:gridCol w:w="2976"/>
        <w:gridCol w:w="5380"/>
      </w:tblGrid>
      <w:tr w:rsidR="007E10AC" w14:paraId="47209968" w14:textId="77777777" w:rsidTr="002E304B">
        <w:tc>
          <w:tcPr>
            <w:tcW w:w="989" w:type="dxa"/>
            <w:vAlign w:val="center"/>
          </w:tcPr>
          <w:p w14:paraId="6798C95B" w14:textId="77777777" w:rsidR="007E10AC" w:rsidRPr="007E10AC" w:rsidRDefault="007E10AC" w:rsidP="007E10AC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7E10AC">
              <w:rPr>
                <w:rFonts w:ascii="Times New Roman" w:hAnsi="Times New Roman" w:cs="Times New Roman"/>
                <w:b/>
                <w:color w:val="00000A"/>
              </w:rPr>
              <w:t>№</w:t>
            </w:r>
          </w:p>
          <w:p w14:paraId="6B718F62" w14:textId="77777777" w:rsidR="007E10AC" w:rsidRPr="007E10AC" w:rsidRDefault="007E10AC" w:rsidP="007E10AC">
            <w:pPr>
              <w:pStyle w:val="13"/>
              <w:keepLines/>
              <w:widowControl w:val="0"/>
              <w:suppressLineNumbers/>
              <w:ind w:left="0"/>
              <w:jc w:val="center"/>
              <w:rPr>
                <w:b/>
                <w:szCs w:val="24"/>
              </w:rPr>
            </w:pPr>
            <w:r w:rsidRPr="007E10AC">
              <w:rPr>
                <w:b/>
                <w:szCs w:val="24"/>
              </w:rPr>
              <w:t>пункта</w:t>
            </w:r>
          </w:p>
        </w:tc>
        <w:tc>
          <w:tcPr>
            <w:tcW w:w="2976" w:type="dxa"/>
            <w:vAlign w:val="center"/>
          </w:tcPr>
          <w:p w14:paraId="7E968EF2" w14:textId="77777777" w:rsidR="007E10AC" w:rsidRPr="007E10AC" w:rsidRDefault="007E10AC" w:rsidP="007E10AC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7E10AC">
              <w:rPr>
                <w:rFonts w:ascii="Times New Roman" w:hAnsi="Times New Roman" w:cs="Times New Roman"/>
                <w:b/>
                <w:color w:val="00000A"/>
              </w:rPr>
              <w:t>Наименование</w:t>
            </w:r>
          </w:p>
        </w:tc>
        <w:tc>
          <w:tcPr>
            <w:tcW w:w="5380" w:type="dxa"/>
            <w:vAlign w:val="center"/>
          </w:tcPr>
          <w:p w14:paraId="70F6CCED" w14:textId="77777777" w:rsidR="007E10AC" w:rsidRPr="007E10AC" w:rsidRDefault="007E10AC" w:rsidP="007E10AC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7E10AC">
              <w:rPr>
                <w:rFonts w:ascii="Times New Roman" w:hAnsi="Times New Roman" w:cs="Times New Roman"/>
                <w:b/>
                <w:color w:val="00000A"/>
              </w:rPr>
              <w:t>Информация</w:t>
            </w:r>
          </w:p>
        </w:tc>
      </w:tr>
      <w:tr w:rsidR="007E10AC" w14:paraId="3FA8BC55" w14:textId="77777777" w:rsidTr="002E304B">
        <w:tc>
          <w:tcPr>
            <w:tcW w:w="989" w:type="dxa"/>
            <w:vAlign w:val="center"/>
          </w:tcPr>
          <w:p w14:paraId="48AA079E" w14:textId="77777777" w:rsidR="007E10AC" w:rsidRDefault="007E10AC" w:rsidP="007E10AC">
            <w:pPr>
              <w:pStyle w:val="13"/>
              <w:keepLines/>
              <w:widowControl w:val="0"/>
              <w:numPr>
                <w:ilvl w:val="0"/>
                <w:numId w:val="1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3DF31443" w14:textId="77777777" w:rsidR="007E10AC" w:rsidRPr="00BB2B1F" w:rsidRDefault="007E10AC" w:rsidP="007E10AC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5380" w:type="dxa"/>
          </w:tcPr>
          <w:p w14:paraId="3A0715B0" w14:textId="77777777" w:rsidR="00AA69E0" w:rsidRPr="00DE2CAA" w:rsidRDefault="00AA69E0" w:rsidP="00AA69E0">
            <w:pPr>
              <w:keepLines/>
              <w:widowControl w:val="0"/>
              <w:suppressLineNumbers/>
              <w:rPr>
                <w:rFonts w:ascii="Times New Roman" w:hAnsi="Times New Roman" w:cs="Times New Roman"/>
              </w:rPr>
            </w:pPr>
            <w:r w:rsidRPr="00DE2CAA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«Средняя общеобразовательная школа № 19»</w:t>
            </w:r>
          </w:p>
          <w:p w14:paraId="3CD7D395" w14:textId="77777777" w:rsidR="00AA69E0" w:rsidRPr="00DE2CAA" w:rsidRDefault="00AA69E0" w:rsidP="00AA69E0">
            <w:pPr>
              <w:keepLines/>
              <w:widowControl w:val="0"/>
              <w:suppressLineNumbers/>
              <w:rPr>
                <w:rFonts w:ascii="Times New Roman" w:hAnsi="Times New Roman" w:cs="Times New Roman"/>
              </w:rPr>
            </w:pPr>
            <w:r w:rsidRPr="00DE2CAA">
              <w:rPr>
                <w:rFonts w:ascii="Times New Roman" w:hAnsi="Times New Roman" w:cs="Times New Roman"/>
              </w:rPr>
              <w:t>Место нахождения: 141033, Московская область, г.о. Мытищи, п. Пирогово, ул. Тимирязева, стр.7</w:t>
            </w:r>
          </w:p>
          <w:p w14:paraId="3EDCE261" w14:textId="77777777" w:rsidR="00AA69E0" w:rsidRPr="00DE2CAA" w:rsidRDefault="00AA69E0" w:rsidP="00AA69E0">
            <w:pPr>
              <w:keepLines/>
              <w:widowControl w:val="0"/>
              <w:suppressLineNumbers/>
              <w:rPr>
                <w:rFonts w:ascii="Times New Roman" w:hAnsi="Times New Roman" w:cs="Times New Roman"/>
              </w:rPr>
            </w:pPr>
            <w:r w:rsidRPr="00DE2CAA">
              <w:rPr>
                <w:rFonts w:ascii="Times New Roman" w:hAnsi="Times New Roman" w:cs="Times New Roman"/>
              </w:rPr>
              <w:t>Почтовый адрес: 141033, Московская область, г.о. Мытищи, п. Пирогово, ул. Тимирязева, стр.7</w:t>
            </w:r>
          </w:p>
          <w:p w14:paraId="3AE5889E" w14:textId="77777777" w:rsidR="00AA69E0" w:rsidRPr="00DE2CAA" w:rsidRDefault="00AA69E0" w:rsidP="00AA69E0">
            <w:pPr>
              <w:keepLines/>
              <w:widowControl w:val="0"/>
              <w:suppressLineNumbers/>
              <w:rPr>
                <w:rFonts w:ascii="Times New Roman" w:hAnsi="Times New Roman" w:cs="Times New Roman"/>
              </w:rPr>
            </w:pPr>
            <w:r w:rsidRPr="00DE2CAA">
              <w:rPr>
                <w:rFonts w:ascii="Times New Roman" w:hAnsi="Times New Roman" w:cs="Times New Roman"/>
              </w:rPr>
              <w:t>Адрес электронной почты: pirogovo1021@yandex.ru</w:t>
            </w:r>
          </w:p>
          <w:p w14:paraId="12B6E606" w14:textId="77777777" w:rsidR="00AA69E0" w:rsidRPr="00DE2CAA" w:rsidRDefault="00AA69E0" w:rsidP="00AA69E0">
            <w:pPr>
              <w:keepLines/>
              <w:widowControl w:val="0"/>
              <w:suppressLineNumbers/>
              <w:rPr>
                <w:rFonts w:ascii="Times New Roman" w:hAnsi="Times New Roman" w:cs="Times New Roman"/>
              </w:rPr>
            </w:pPr>
            <w:r w:rsidRPr="00DE2CAA">
              <w:rPr>
                <w:rFonts w:ascii="Times New Roman" w:hAnsi="Times New Roman" w:cs="Times New Roman"/>
              </w:rPr>
              <w:t>Номер контактного телефона: 89772621874</w:t>
            </w:r>
          </w:p>
          <w:p w14:paraId="4842A45F" w14:textId="0DA338BE" w:rsidR="007E10AC" w:rsidRDefault="00AA69E0" w:rsidP="00AA69E0">
            <w:pPr>
              <w:keepLines/>
              <w:widowControl w:val="0"/>
              <w:suppressLineNumbers/>
            </w:pPr>
            <w:r w:rsidRPr="00DE2CAA">
              <w:rPr>
                <w:rFonts w:ascii="Times New Roman" w:hAnsi="Times New Roman" w:cs="Times New Roman"/>
              </w:rPr>
              <w:t>Ответственное должностное лицо: Смирнова Светлана Валерьевна</w:t>
            </w:r>
          </w:p>
        </w:tc>
      </w:tr>
      <w:tr w:rsidR="007E10AC" w14:paraId="260CA4B9" w14:textId="77777777" w:rsidTr="002E304B">
        <w:tc>
          <w:tcPr>
            <w:tcW w:w="989" w:type="dxa"/>
            <w:vAlign w:val="center"/>
          </w:tcPr>
          <w:p w14:paraId="474DF154" w14:textId="77777777" w:rsidR="007E10AC" w:rsidRDefault="007E10AC" w:rsidP="007E10AC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976" w:type="dxa"/>
            <w:vAlign w:val="center"/>
          </w:tcPr>
          <w:p w14:paraId="1430054D" w14:textId="77777777" w:rsidR="007E10AC" w:rsidRPr="00BB2B1F" w:rsidRDefault="007E10AC" w:rsidP="007E10AC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5380" w:type="dxa"/>
            <w:vAlign w:val="center"/>
          </w:tcPr>
          <w:p w14:paraId="3D3B4681" w14:textId="29BD8ADF" w:rsidR="007E10AC" w:rsidRDefault="00AA69E0" w:rsidP="007E10AC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нет</w:t>
            </w:r>
          </w:p>
        </w:tc>
      </w:tr>
      <w:tr w:rsidR="007E10AC" w14:paraId="53332EA2" w14:textId="77777777" w:rsidTr="002E304B">
        <w:tc>
          <w:tcPr>
            <w:tcW w:w="989" w:type="dxa"/>
            <w:vAlign w:val="center"/>
          </w:tcPr>
          <w:p w14:paraId="4E180939" w14:textId="77777777" w:rsidR="007E10AC" w:rsidRDefault="007E10AC" w:rsidP="007E10AC">
            <w:pPr>
              <w:numPr>
                <w:ilvl w:val="0"/>
                <w:numId w:val="1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976" w:type="dxa"/>
            <w:vAlign w:val="center"/>
          </w:tcPr>
          <w:p w14:paraId="0B26BC82" w14:textId="321FC39A" w:rsidR="007E10AC" w:rsidRPr="00BB2B1F" w:rsidRDefault="007E10AC" w:rsidP="007E10AC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>пособ</w:t>
            </w:r>
            <w:r w:rsidR="00242B37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r w:rsidR="00972705" w:rsidRPr="00873C0B">
              <w:rPr>
                <w:rFonts w:ascii="Times New Roman" w:hAnsi="Times New Roman" w:cs="Times New Roman"/>
                <w:color w:val="auto"/>
              </w:rPr>
              <w:t>осуществления</w:t>
            </w:r>
            <w:r w:rsidR="00242B37" w:rsidRPr="00873C0B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BB2B1F">
              <w:rPr>
                <w:rFonts w:ascii="Times New Roman" w:hAnsi="Times New Roman" w:cs="Times New Roman"/>
                <w:color w:val="00000A"/>
              </w:rPr>
              <w:t>закупки</w:t>
            </w:r>
          </w:p>
        </w:tc>
        <w:tc>
          <w:tcPr>
            <w:tcW w:w="5380" w:type="dxa"/>
            <w:vAlign w:val="center"/>
          </w:tcPr>
          <w:p w14:paraId="5966AE22" w14:textId="6ED67E93" w:rsidR="007E10AC" w:rsidRDefault="005A4406" w:rsidP="000C1324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A"/>
              </w:rPr>
              <w:t>Конкурс</w:t>
            </w:r>
            <w:r w:rsidR="007E10AC" w:rsidRPr="00AC197E">
              <w:rPr>
                <w:rFonts w:ascii="Times New Roman" w:hAnsi="Times New Roman" w:cs="Times New Roman"/>
                <w:i/>
                <w:color w:val="00000A"/>
              </w:rPr>
              <w:t xml:space="preserve"> в электронной форме</w:t>
            </w:r>
          </w:p>
        </w:tc>
      </w:tr>
      <w:tr w:rsidR="00975A4E" w14:paraId="28506BB3" w14:textId="77777777" w:rsidTr="006A7010">
        <w:tc>
          <w:tcPr>
            <w:tcW w:w="989" w:type="dxa"/>
            <w:vAlign w:val="center"/>
          </w:tcPr>
          <w:p w14:paraId="6D90E659" w14:textId="77777777" w:rsidR="00975A4E" w:rsidRDefault="00975A4E" w:rsidP="00975A4E">
            <w:pPr>
              <w:numPr>
                <w:ilvl w:val="0"/>
                <w:numId w:val="1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976" w:type="dxa"/>
            <w:vAlign w:val="center"/>
          </w:tcPr>
          <w:p w14:paraId="6AE1DAF1" w14:textId="77777777" w:rsidR="00975A4E" w:rsidRPr="00BB2B1F" w:rsidRDefault="00975A4E" w:rsidP="00975A4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5380" w:type="dxa"/>
          </w:tcPr>
          <w:p w14:paraId="75993E11" w14:textId="77777777" w:rsidR="00975A4E" w:rsidRDefault="00975A4E" w:rsidP="00975A4E">
            <w:pPr>
              <w:rPr>
                <w:rFonts w:ascii="Times New Roman" w:hAnsi="Times New Roman" w:cs="Times New Roman"/>
                <w:color w:val="00000A"/>
              </w:rPr>
            </w:pPr>
          </w:p>
          <w:p w14:paraId="12EF0F62" w14:textId="77777777" w:rsidR="00975A4E" w:rsidRDefault="00975A4E" w:rsidP="00975A4E">
            <w:pPr>
              <w:rPr>
                <w:rFonts w:ascii="Times New Roman" w:hAnsi="Times New Roman" w:cs="Times New Roman"/>
                <w:color w:val="00000A"/>
              </w:rPr>
            </w:pPr>
          </w:p>
          <w:p w14:paraId="18A0702C" w14:textId="77777777" w:rsidR="00AA69E0" w:rsidRPr="00BE599A" w:rsidRDefault="00AA69E0" w:rsidP="00AA69E0">
            <w:pPr>
              <w:rPr>
                <w:rFonts w:ascii="Times New Roman" w:hAnsi="Times New Roman" w:cs="Times New Roman"/>
                <w:color w:val="00000A"/>
              </w:rPr>
            </w:pPr>
            <w:r w:rsidRPr="00DE2CAA">
              <w:rPr>
                <w:rFonts w:ascii="Times New Roman" w:hAnsi="Times New Roman" w:cs="Times New Roman"/>
                <w:color w:val="00000A"/>
              </w:rPr>
              <w:t>http://estp.ru</w:t>
            </w:r>
          </w:p>
          <w:p w14:paraId="782DEA28" w14:textId="77777777" w:rsidR="00975A4E" w:rsidRDefault="00975A4E" w:rsidP="00975A4E">
            <w:pPr>
              <w:rPr>
                <w:rFonts w:ascii="Times New Roman" w:hAnsi="Times New Roman" w:cs="Times New Roman"/>
                <w:color w:val="00000A"/>
              </w:rPr>
            </w:pPr>
          </w:p>
          <w:p w14:paraId="147CEC48" w14:textId="77777777" w:rsidR="00C46780" w:rsidRDefault="00C46780" w:rsidP="00975A4E">
            <w:pPr>
              <w:rPr>
                <w:rFonts w:ascii="Times New Roman" w:hAnsi="Times New Roman" w:cs="Times New Roman"/>
                <w:color w:val="00000A"/>
              </w:rPr>
            </w:pPr>
          </w:p>
          <w:p w14:paraId="1781416D" w14:textId="77777777" w:rsidR="00975A4E" w:rsidRDefault="00975A4E" w:rsidP="00975A4E">
            <w:pPr>
              <w:rPr>
                <w:rFonts w:ascii="Times New Roman" w:hAnsi="Times New Roman" w:cs="Times New Roman"/>
                <w:color w:val="00000A"/>
              </w:rPr>
            </w:pPr>
          </w:p>
          <w:p w14:paraId="54B7C013" w14:textId="77777777" w:rsidR="00975A4E" w:rsidRPr="00804948" w:rsidRDefault="00975A4E" w:rsidP="00975A4E">
            <w:pPr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975A4E" w14:paraId="599A6628" w14:textId="77777777" w:rsidTr="002E304B">
        <w:tc>
          <w:tcPr>
            <w:tcW w:w="989" w:type="dxa"/>
            <w:vAlign w:val="center"/>
          </w:tcPr>
          <w:p w14:paraId="304080DA" w14:textId="77777777" w:rsidR="00975A4E" w:rsidRDefault="00975A4E" w:rsidP="00975A4E">
            <w:pPr>
              <w:numPr>
                <w:ilvl w:val="0"/>
                <w:numId w:val="1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976" w:type="dxa"/>
            <w:vAlign w:val="center"/>
          </w:tcPr>
          <w:p w14:paraId="359C0855" w14:textId="77777777" w:rsidR="00975A4E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</w:p>
          <w:p w14:paraId="3DF87640" w14:textId="53815DE6" w:rsidR="00975A4E" w:rsidRPr="00BB2B1F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 </w:t>
            </w:r>
            <w:r>
              <w:rPr>
                <w:rFonts w:ascii="Times New Roman" w:hAnsi="Times New Roman" w:cs="Times New Roman"/>
                <w:color w:val="auto"/>
              </w:rPr>
              <w:t>закупки</w:t>
            </w:r>
          </w:p>
          <w:p w14:paraId="7FDD5920" w14:textId="77777777" w:rsidR="00975A4E" w:rsidRPr="00BB2B1F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</w:p>
          <w:p w14:paraId="69B125B2" w14:textId="77777777" w:rsidR="00975A4E" w:rsidRPr="00BB2B1F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</w:p>
          <w:p w14:paraId="4C000E48" w14:textId="77777777" w:rsidR="00975A4E" w:rsidRPr="00BB2B1F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</w:p>
          <w:p w14:paraId="3930BA39" w14:textId="77777777" w:rsidR="00975A4E" w:rsidRPr="00BB2B1F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</w:p>
          <w:p w14:paraId="1D64DCEC" w14:textId="77777777" w:rsidR="00975A4E" w:rsidRDefault="00975A4E" w:rsidP="00975A4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417C16C3" w14:textId="77777777" w:rsidR="00975A4E" w:rsidRPr="00BB2B1F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380" w:type="dxa"/>
          </w:tcPr>
          <w:p w14:paraId="4CBF06A9" w14:textId="77777777" w:rsidR="00AA69E0" w:rsidRPr="00DE2CAA" w:rsidRDefault="00AA69E0" w:rsidP="00AA69E0">
            <w:pPr>
              <w:rPr>
                <w:rFonts w:ascii="Times New Roman" w:hAnsi="Times New Roman" w:cs="Times New Roman"/>
                <w:color w:val="auto"/>
              </w:rPr>
            </w:pPr>
            <w:r w:rsidRPr="00BE599A">
              <w:rPr>
                <w:rFonts w:ascii="Times New Roman" w:hAnsi="Times New Roman" w:cs="Times New Roman"/>
                <w:color w:val="auto"/>
              </w:rPr>
              <w:t xml:space="preserve">Наименование предмета закупки: </w:t>
            </w:r>
          </w:p>
          <w:p w14:paraId="576F70F6" w14:textId="77777777" w:rsidR="00AA69E0" w:rsidRPr="00BE599A" w:rsidRDefault="00AA69E0" w:rsidP="00AA69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2CAA">
              <w:rPr>
                <w:rFonts w:ascii="Times New Roman" w:hAnsi="Times New Roman" w:cs="Times New Roman"/>
                <w:color w:val="auto"/>
              </w:rPr>
              <w:t>Оказание услуг по организации гарантированного горячего питания обучающихся муниципального  автономного общеобразовательного учреждения «Средняя общеобразовательная  школа №19» городского округа Мытищи Московской области в 2022-2023 года</w:t>
            </w:r>
          </w:p>
          <w:p w14:paraId="694D78F6" w14:textId="77777777" w:rsidR="00AA69E0" w:rsidRPr="00BE599A" w:rsidRDefault="00AA69E0" w:rsidP="00AA69E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599A">
              <w:rPr>
                <w:rFonts w:ascii="Times New Roman" w:hAnsi="Times New Roman" w:cs="Times New Roman"/>
                <w:color w:val="000000" w:themeColor="text1"/>
              </w:rPr>
              <w:t xml:space="preserve">Описание предмета закупки: </w:t>
            </w:r>
            <w:r>
              <w:rPr>
                <w:rFonts w:ascii="Times New Roman" w:hAnsi="Times New Roman" w:cs="Times New Roman"/>
                <w:color w:val="000000" w:themeColor="text1"/>
              </w:rPr>
              <w:t>в соответствии с техническим заданием</w:t>
            </w:r>
          </w:p>
          <w:p w14:paraId="5C266F46" w14:textId="77777777" w:rsidR="00AA69E0" w:rsidRPr="00BE599A" w:rsidRDefault="00AA69E0" w:rsidP="00AA69E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C042718" w14:textId="4987BE93" w:rsidR="00975A4E" w:rsidRPr="0071724C" w:rsidRDefault="00AA69E0" w:rsidP="00AA69E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599A">
              <w:rPr>
                <w:rFonts w:ascii="Times New Roman" w:hAnsi="Times New Roman" w:cs="Times New Roman"/>
                <w:color w:val="000000" w:themeColor="text1"/>
              </w:rPr>
              <w:t xml:space="preserve">объем оказываемой услуги: </w:t>
            </w:r>
            <w:r>
              <w:rPr>
                <w:rFonts w:ascii="Times New Roman" w:hAnsi="Times New Roman" w:cs="Times New Roman"/>
                <w:color w:val="000000" w:themeColor="text1"/>
              </w:rPr>
              <w:t>в соответствии с техническим заданием</w:t>
            </w:r>
          </w:p>
          <w:p w14:paraId="402EAC72" w14:textId="27A77DBF" w:rsidR="00975A4E" w:rsidRPr="0071724C" w:rsidRDefault="00975A4E" w:rsidP="00975A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75A4E" w14:paraId="7C6C3BA2" w14:textId="77777777" w:rsidTr="002E304B">
        <w:tc>
          <w:tcPr>
            <w:tcW w:w="989" w:type="dxa"/>
            <w:vAlign w:val="center"/>
          </w:tcPr>
          <w:p w14:paraId="134DF715" w14:textId="77777777" w:rsidR="00975A4E" w:rsidRDefault="00975A4E" w:rsidP="00975A4E">
            <w:pPr>
              <w:numPr>
                <w:ilvl w:val="0"/>
                <w:numId w:val="1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976" w:type="dxa"/>
            <w:vAlign w:val="center"/>
          </w:tcPr>
          <w:p w14:paraId="6419368A" w14:textId="59130170" w:rsidR="00975A4E" w:rsidRPr="00203F96" w:rsidRDefault="00975A4E" w:rsidP="00AA69E0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Место </w:t>
            </w:r>
            <w:r w:rsidR="00AA69E0">
              <w:rPr>
                <w:rFonts w:ascii="Times New Roman" w:hAnsi="Times New Roman" w:cs="Times New Roman"/>
                <w:color w:val="auto"/>
              </w:rPr>
              <w:t>оказания услуги</w:t>
            </w:r>
          </w:p>
        </w:tc>
        <w:tc>
          <w:tcPr>
            <w:tcW w:w="5380" w:type="dxa"/>
          </w:tcPr>
          <w:p w14:paraId="364E4717" w14:textId="77777777" w:rsidR="00975A4E" w:rsidRDefault="00975A4E" w:rsidP="00975A4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9D9E533" w14:textId="77777777" w:rsidR="00AA69E0" w:rsidRPr="00E8498D" w:rsidRDefault="00AA69E0" w:rsidP="00AA69E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8498D">
              <w:rPr>
                <w:rFonts w:ascii="Times New Roman" w:hAnsi="Times New Roman" w:cs="Times New Roman"/>
                <w:color w:val="auto"/>
              </w:rPr>
              <w:t xml:space="preserve">Московская область, г.о. Мытищи, п. Пирогово, ул. Тимирязева, стр.7 </w:t>
            </w:r>
          </w:p>
          <w:p w14:paraId="740A19F7" w14:textId="77777777" w:rsidR="00975A4E" w:rsidRDefault="00975A4E" w:rsidP="00975A4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293060D" w14:textId="77777777" w:rsidR="00975A4E" w:rsidRDefault="00975A4E" w:rsidP="00975A4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D5BFB2A" w14:textId="77777777" w:rsidR="00975A4E" w:rsidRDefault="00975A4E" w:rsidP="00975A4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CBF36F3" w14:textId="77777777" w:rsidR="00975A4E" w:rsidRDefault="00975A4E" w:rsidP="00975A4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EABE70F" w14:textId="77777777" w:rsidR="00975A4E" w:rsidRDefault="00975A4E" w:rsidP="00975A4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3CC221D" w14:textId="77777777" w:rsidR="00975A4E" w:rsidRDefault="00975A4E" w:rsidP="00975A4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9456928" w14:textId="77777777" w:rsidR="00975A4E" w:rsidRDefault="00975A4E" w:rsidP="00975A4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6E00D55" w14:textId="77777777" w:rsidR="00975A4E" w:rsidRPr="009C00B9" w:rsidRDefault="00975A4E" w:rsidP="00975A4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A69E0" w14:paraId="7943CBF4" w14:textId="77777777" w:rsidTr="004F1229">
        <w:trPr>
          <w:trHeight w:val="1104"/>
        </w:trPr>
        <w:tc>
          <w:tcPr>
            <w:tcW w:w="989" w:type="dxa"/>
            <w:vAlign w:val="center"/>
          </w:tcPr>
          <w:p w14:paraId="5F38BA2C" w14:textId="285C0961" w:rsidR="00AA69E0" w:rsidRDefault="00AA69E0" w:rsidP="00975A4E">
            <w:pPr>
              <w:numPr>
                <w:ilvl w:val="0"/>
                <w:numId w:val="1"/>
              </w:numPr>
              <w:tabs>
                <w:tab w:val="clear" w:pos="644"/>
                <w:tab w:val="num" w:pos="322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976" w:type="dxa"/>
            <w:vAlign w:val="center"/>
          </w:tcPr>
          <w:p w14:paraId="1E4B21CC" w14:textId="2CDC6312" w:rsidR="00AA69E0" w:rsidRPr="00F622B2" w:rsidRDefault="00AA69E0" w:rsidP="00975A4E">
            <w:pPr>
              <w:jc w:val="both"/>
              <w:rPr>
                <w:rFonts w:ascii="Times New Roman" w:hAnsi="Times New Roman" w:cs="Times New Roman"/>
                <w:i/>
                <w:color w:val="00000A"/>
              </w:rPr>
            </w:pPr>
            <w:bookmarkStart w:id="1" w:name="last"/>
            <w:bookmarkEnd w:id="1"/>
          </w:p>
          <w:p w14:paraId="435C5398" w14:textId="37098F3F" w:rsidR="00AA69E0" w:rsidRPr="00BB2B1F" w:rsidRDefault="00AA69E0" w:rsidP="00975A4E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Начальная (максимал</w:t>
            </w:r>
            <w:r>
              <w:rPr>
                <w:rFonts w:ascii="Times New Roman" w:hAnsi="Times New Roman" w:cs="Times New Roman"/>
                <w:color w:val="00000A"/>
              </w:rPr>
              <w:t xml:space="preserve">ьная) цена договора </w:t>
            </w:r>
          </w:p>
          <w:p w14:paraId="47FFC8CF" w14:textId="77777777" w:rsidR="00AA69E0" w:rsidRPr="00BB2B1F" w:rsidRDefault="00AA69E0" w:rsidP="00975A4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5380" w:type="dxa"/>
          </w:tcPr>
          <w:p w14:paraId="3AC777D4" w14:textId="77777777" w:rsidR="00AA69E0" w:rsidRPr="00416538" w:rsidRDefault="00AA69E0" w:rsidP="00975A4E">
            <w:pPr>
              <w:pStyle w:val="7"/>
              <w:shd w:val="clear" w:color="auto" w:fill="auto"/>
              <w:tabs>
                <w:tab w:val="left" w:pos="1070"/>
              </w:tabs>
              <w:spacing w:before="0" w:line="240" w:lineRule="auto"/>
              <w:jc w:val="both"/>
              <w:rPr>
                <w:rFonts w:eastAsia="Times New Roman"/>
                <w:color w:val="00000A"/>
              </w:rPr>
            </w:pPr>
          </w:p>
          <w:p w14:paraId="0F8F3C6D" w14:textId="77777777" w:rsidR="008944CA" w:rsidRPr="00BE599A" w:rsidRDefault="008944CA" w:rsidP="008944CA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31 219 984,33 (Тридцать один миллион двести девятнадцать тысяч девятьсот восемьдесят четыре) </w:t>
            </w:r>
            <w:r w:rsidRPr="00BE599A">
              <w:rPr>
                <w:rFonts w:ascii="Times New Roman" w:eastAsia="Times New Roman" w:hAnsi="Times New Roman" w:cs="Times New Roman"/>
                <w:color w:val="00000A"/>
              </w:rPr>
              <w:t>рубл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я 33 копейки</w:t>
            </w:r>
            <w:r w:rsidRPr="00BE599A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14:paraId="054D15A3" w14:textId="1AE15422" w:rsidR="00AA69E0" w:rsidRPr="00416538" w:rsidRDefault="00AA69E0" w:rsidP="00975A4E">
            <w:pPr>
              <w:pStyle w:val="7"/>
              <w:shd w:val="clear" w:color="auto" w:fill="auto"/>
              <w:tabs>
                <w:tab w:val="left" w:pos="1070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975A4E" w14:paraId="6BA944E1" w14:textId="77777777" w:rsidTr="003A6959">
        <w:tc>
          <w:tcPr>
            <w:tcW w:w="989" w:type="dxa"/>
            <w:vAlign w:val="center"/>
          </w:tcPr>
          <w:p w14:paraId="7EEA285B" w14:textId="77777777" w:rsidR="00975A4E" w:rsidRDefault="00975A4E" w:rsidP="00975A4E">
            <w:pPr>
              <w:numPr>
                <w:ilvl w:val="0"/>
                <w:numId w:val="1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976" w:type="dxa"/>
            <w:vAlign w:val="center"/>
          </w:tcPr>
          <w:p w14:paraId="781B263D" w14:textId="77777777" w:rsidR="00975A4E" w:rsidRPr="00BB2B1F" w:rsidRDefault="004440A6" w:rsidP="005A4406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="00975A4E"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="00975A4E"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5A4406">
              <w:rPr>
                <w:rFonts w:ascii="Times New Roman" w:hAnsi="Times New Roman" w:cs="Times New Roman"/>
                <w:color w:val="00000A"/>
              </w:rPr>
              <w:t>конкурсе</w:t>
            </w:r>
            <w:r w:rsidR="00975A4E"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 w:rsidR="00975A4E"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</w:p>
        </w:tc>
        <w:tc>
          <w:tcPr>
            <w:tcW w:w="5380" w:type="dxa"/>
            <w:vAlign w:val="center"/>
          </w:tcPr>
          <w:p w14:paraId="4496E3AD" w14:textId="6AA28132" w:rsidR="00975A4E" w:rsidRPr="00400F88" w:rsidRDefault="00975A4E" w:rsidP="00975A4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C6653">
              <w:rPr>
                <w:rFonts w:ascii="Times New Roman" w:hAnsi="Times New Roman" w:cs="Times New Roman"/>
                <w:i/>
                <w:color w:val="auto"/>
              </w:rPr>
              <w:t>Не требуется</w:t>
            </w:r>
          </w:p>
        </w:tc>
      </w:tr>
      <w:tr w:rsidR="00975A4E" w14:paraId="04276E11" w14:textId="77777777" w:rsidTr="00B63CFF">
        <w:tc>
          <w:tcPr>
            <w:tcW w:w="989" w:type="dxa"/>
            <w:vAlign w:val="center"/>
          </w:tcPr>
          <w:p w14:paraId="2590442A" w14:textId="77777777" w:rsidR="00975A4E" w:rsidRPr="00975A4E" w:rsidRDefault="00975A4E" w:rsidP="00975A4E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 w:rsidRPr="00975A4E">
              <w:rPr>
                <w:rFonts w:ascii="Times New Roman" w:hAnsi="Times New Roman" w:cs="Times New Roman"/>
                <w:color w:val="00000A"/>
              </w:rPr>
              <w:t>9.</w:t>
            </w:r>
          </w:p>
        </w:tc>
        <w:tc>
          <w:tcPr>
            <w:tcW w:w="2976" w:type="dxa"/>
            <w:vAlign w:val="center"/>
          </w:tcPr>
          <w:p w14:paraId="2A93CA43" w14:textId="5777661C" w:rsidR="00975A4E" w:rsidRPr="00BB407D" w:rsidRDefault="00975A4E" w:rsidP="00975A4E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Срок, место и порядок предоставления документации об </w:t>
            </w:r>
            <w:r w:rsidR="005A4406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е в электронной форме</w:t>
            </w:r>
          </w:p>
          <w:p w14:paraId="02C33F5D" w14:textId="77777777" w:rsidR="00975A4E" w:rsidRPr="00BB407D" w:rsidRDefault="00975A4E" w:rsidP="00975A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629027" w14:textId="77777777" w:rsidR="00975A4E" w:rsidRPr="00BB407D" w:rsidRDefault="00975A4E" w:rsidP="00975A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5380" w:type="dxa"/>
          </w:tcPr>
          <w:p w14:paraId="3B40F8F2" w14:textId="5FDF3896" w:rsidR="00010E30" w:rsidRPr="00FF000C" w:rsidRDefault="00010E30" w:rsidP="00010E30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об </w:t>
            </w:r>
            <w:r w:rsidR="005A4406">
              <w:rPr>
                <w:rFonts w:ascii="Times New Roman" w:hAnsi="Times New Roman" w:cs="Times New Roman"/>
                <w:color w:val="auto"/>
              </w:rPr>
              <w:t>конкурс</w:t>
            </w:r>
            <w:r>
              <w:rPr>
                <w:rFonts w:ascii="Times New Roman" w:hAnsi="Times New Roman" w:cs="Times New Roman"/>
                <w:color w:val="auto"/>
              </w:rPr>
              <w:t>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Pr="002F411B">
              <w:rPr>
                <w:rFonts w:ascii="Times New Roman" w:eastAsia="Times New Roman" w:hAnsi="Times New Roman"/>
                <w:color w:val="auto"/>
              </w:rPr>
              <w:t>«</w:t>
            </w:r>
            <w:r w:rsidR="008944CA">
              <w:rPr>
                <w:rFonts w:ascii="Times New Roman" w:eastAsia="Times New Roman" w:hAnsi="Times New Roman"/>
                <w:color w:val="auto"/>
              </w:rPr>
              <w:t>24</w:t>
            </w:r>
            <w:r w:rsidRPr="002F411B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8944CA">
              <w:rPr>
                <w:rFonts w:ascii="Times New Roman" w:eastAsia="Times New Roman" w:hAnsi="Times New Roman"/>
                <w:color w:val="auto"/>
              </w:rPr>
              <w:t xml:space="preserve">ноября </w:t>
            </w:r>
            <w:r w:rsidRPr="002F411B">
              <w:rPr>
                <w:rFonts w:ascii="Times New Roman" w:eastAsia="Times New Roman" w:hAnsi="Times New Roman"/>
                <w:color w:val="auto"/>
              </w:rPr>
              <w:t>20</w:t>
            </w:r>
            <w:r w:rsidR="008944CA">
              <w:rPr>
                <w:rFonts w:ascii="Times New Roman" w:eastAsia="Times New Roman" w:hAnsi="Times New Roman"/>
                <w:color w:val="auto"/>
              </w:rPr>
              <w:t>21</w:t>
            </w:r>
            <w:r w:rsidRPr="002F411B">
              <w:rPr>
                <w:rFonts w:ascii="Times New Roman" w:eastAsia="Times New Roman" w:hAnsi="Times New Roman"/>
                <w:color w:val="auto"/>
              </w:rPr>
              <w:t xml:space="preserve"> года</w:t>
            </w:r>
          </w:p>
          <w:p w14:paraId="469B1F0D" w14:textId="77777777" w:rsidR="00010E30" w:rsidRPr="00010E30" w:rsidRDefault="00010E30" w:rsidP="00010E30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80305F8" w14:textId="77777777" w:rsidR="00010E30" w:rsidRDefault="00010E30" w:rsidP="00010E30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41C5D">
              <w:rPr>
                <w:rFonts w:ascii="Times New Roman" w:hAnsi="Times New Roman" w:cs="Times New Roman"/>
                <w:color w:val="auto"/>
              </w:rPr>
              <w:br/>
            </w:r>
            <w:r>
              <w:rPr>
                <w:rFonts w:ascii="Times New Roman" w:hAnsi="Times New Roman" w:cs="Times New Roman"/>
                <w:color w:val="auto"/>
              </w:rPr>
              <w:t xml:space="preserve">об </w:t>
            </w:r>
            <w:r w:rsidR="005A4406">
              <w:rPr>
                <w:rFonts w:ascii="Times New Roman" w:hAnsi="Times New Roman" w:cs="Times New Roman"/>
                <w:color w:val="auto"/>
              </w:rPr>
              <w:t>конкурс</w:t>
            </w:r>
            <w:r>
              <w:rPr>
                <w:rFonts w:ascii="Times New Roman" w:hAnsi="Times New Roman" w:cs="Times New Roman"/>
                <w:color w:val="auto"/>
              </w:rPr>
              <w:t>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3708E98A" w14:textId="4ADDB153" w:rsidR="00BB407D" w:rsidRPr="002F411B" w:rsidRDefault="00010E30" w:rsidP="00010E30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F411B">
              <w:rPr>
                <w:rFonts w:ascii="Times New Roman" w:eastAsia="Times New Roman" w:hAnsi="Times New Roman"/>
                <w:color w:val="auto"/>
              </w:rPr>
              <w:t>«</w:t>
            </w:r>
            <w:r w:rsidR="008944CA">
              <w:rPr>
                <w:rFonts w:ascii="Times New Roman" w:eastAsia="Times New Roman" w:hAnsi="Times New Roman"/>
                <w:color w:val="auto"/>
              </w:rPr>
              <w:t>10</w:t>
            </w:r>
            <w:r w:rsidRPr="002F411B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8944CA">
              <w:rPr>
                <w:rFonts w:ascii="Times New Roman" w:eastAsia="Times New Roman" w:hAnsi="Times New Roman"/>
                <w:color w:val="auto"/>
              </w:rPr>
              <w:t xml:space="preserve">декабря </w:t>
            </w:r>
            <w:r w:rsidRPr="002F411B">
              <w:rPr>
                <w:rFonts w:ascii="Times New Roman" w:eastAsia="Times New Roman" w:hAnsi="Times New Roman"/>
                <w:color w:val="auto"/>
              </w:rPr>
              <w:t>20</w:t>
            </w:r>
            <w:r w:rsidR="008944CA">
              <w:rPr>
                <w:rFonts w:ascii="Times New Roman" w:eastAsia="Times New Roman" w:hAnsi="Times New Roman"/>
                <w:color w:val="auto"/>
              </w:rPr>
              <w:t>21</w:t>
            </w:r>
            <w:r w:rsidRPr="002F411B">
              <w:rPr>
                <w:rFonts w:ascii="Times New Roman" w:eastAsia="Times New Roman" w:hAnsi="Times New Roman"/>
                <w:color w:val="auto"/>
              </w:rPr>
              <w:t xml:space="preserve"> года</w:t>
            </w:r>
          </w:p>
          <w:p w14:paraId="6BF422EE" w14:textId="77777777" w:rsidR="00BB407D" w:rsidRPr="00BB407D" w:rsidRDefault="00BB407D" w:rsidP="00D20B0D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  <w:p w14:paraId="0FECEF76" w14:textId="77777777" w:rsidR="00D20B0D" w:rsidRPr="000462A1" w:rsidRDefault="00010E30" w:rsidP="00010E30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предоставления документации об </w:t>
            </w:r>
            <w:r w:rsidR="005A4406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е в электронной форме</w:t>
            </w:r>
            <w:r w:rsid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="000462A1"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о</w:t>
            </w:r>
            <w:r w:rsidR="00D20B0D"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фициальный сайт Единой информационной системы в сфере закупок </w:t>
            </w:r>
            <w:hyperlink r:id="rId8" w:history="1">
              <w:r w:rsidR="00BB407D"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 w:rsidR="004F3E5B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0FAB4408" w14:textId="77777777" w:rsidR="00BB407D" w:rsidRPr="00BB407D" w:rsidRDefault="00BB407D" w:rsidP="00D20B0D">
            <w:pPr>
              <w:rPr>
                <w:rFonts w:ascii="Times New Roman" w:hAnsi="Times New Roman" w:cs="Times New Roman"/>
                <w:color w:val="00000A"/>
              </w:rPr>
            </w:pPr>
          </w:p>
          <w:p w14:paraId="385DA94B" w14:textId="77777777" w:rsidR="00975A4E" w:rsidRDefault="00BB407D" w:rsidP="00BB407D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Порядок предоставления документации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br/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об </w:t>
            </w:r>
            <w:r w:rsidR="005A4406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е в электронной форме </w:t>
            </w:r>
            <w:r w:rsidRPr="00BB407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определен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br/>
            </w:r>
            <w:r w:rsidRPr="00BB407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в разделе 8 части I «ОБЩИЕ ПОЛОЖЕНИЯ» документации об </w:t>
            </w:r>
            <w:r w:rsidR="005A4406">
              <w:rPr>
                <w:rFonts w:ascii="Times New Roman" w:eastAsia="Arial Unicode MS" w:hAnsi="Times New Roman" w:cs="Times New Roman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sz w:val="24"/>
                <w:szCs w:val="24"/>
              </w:rPr>
              <w:t>е в электронной форме.</w:t>
            </w:r>
          </w:p>
          <w:p w14:paraId="7C347989" w14:textId="77777777" w:rsidR="00BB407D" w:rsidRPr="00BB407D" w:rsidRDefault="00BB407D" w:rsidP="00BB407D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975A4E" w14:paraId="5C0CCE3B" w14:textId="77777777" w:rsidTr="00B63CFF">
        <w:tc>
          <w:tcPr>
            <w:tcW w:w="989" w:type="dxa"/>
            <w:vAlign w:val="center"/>
          </w:tcPr>
          <w:p w14:paraId="77B627DD" w14:textId="77777777" w:rsidR="00975A4E" w:rsidRPr="00975A4E" w:rsidRDefault="00975A4E" w:rsidP="00975A4E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10.</w:t>
            </w:r>
          </w:p>
        </w:tc>
        <w:tc>
          <w:tcPr>
            <w:tcW w:w="2976" w:type="dxa"/>
            <w:vAlign w:val="center"/>
          </w:tcPr>
          <w:p w14:paraId="22243123" w14:textId="77777777" w:rsidR="00975A4E" w:rsidRPr="00BB407D" w:rsidRDefault="00975A4E" w:rsidP="00975A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Размер, порядок и сроки внесения платы,                                       взимаемой Заказчиком за предоставление документации об </w:t>
            </w:r>
            <w:r w:rsidR="005A4406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е в электронной форме</w:t>
            </w:r>
          </w:p>
        </w:tc>
        <w:tc>
          <w:tcPr>
            <w:tcW w:w="5380" w:type="dxa"/>
          </w:tcPr>
          <w:p w14:paraId="617DDC43" w14:textId="77777777" w:rsidR="00C46780" w:rsidRPr="00BB407D" w:rsidRDefault="00975A4E" w:rsidP="00BB407D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 w:rsidR="00BB407D"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>в Единой информационной системе без взимания платы.</w:t>
            </w:r>
            <w:r w:rsidR="00C46780" w:rsidRPr="00BB407D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  <w:p w14:paraId="3477DA4C" w14:textId="77777777" w:rsidR="00C46780" w:rsidRPr="00BB407D" w:rsidRDefault="00C46780" w:rsidP="00C46780">
            <w:pPr>
              <w:rPr>
                <w:rFonts w:ascii="Times New Roman" w:hAnsi="Times New Roman" w:cs="Times New Roman"/>
                <w:color w:val="00000A"/>
              </w:rPr>
            </w:pPr>
          </w:p>
          <w:p w14:paraId="74FE54EC" w14:textId="77777777" w:rsidR="00975A4E" w:rsidRPr="00BB407D" w:rsidRDefault="00975A4E" w:rsidP="00975A4E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975A4E" w14:paraId="5F41AF81" w14:textId="77777777" w:rsidTr="00B63CFF">
        <w:tc>
          <w:tcPr>
            <w:tcW w:w="989" w:type="dxa"/>
            <w:vAlign w:val="center"/>
          </w:tcPr>
          <w:p w14:paraId="725087DF" w14:textId="77777777" w:rsidR="00975A4E" w:rsidRDefault="00975A4E" w:rsidP="00975A4E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11.</w:t>
            </w:r>
          </w:p>
        </w:tc>
        <w:tc>
          <w:tcPr>
            <w:tcW w:w="2976" w:type="dxa"/>
            <w:vAlign w:val="center"/>
          </w:tcPr>
          <w:p w14:paraId="16795912" w14:textId="27121674" w:rsidR="00975A4E" w:rsidRPr="00BB2B1F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</w:t>
            </w:r>
            <w:r w:rsidR="007264C5" w:rsidRPr="00873C0B">
              <w:rPr>
                <w:rFonts w:ascii="Times New Roman" w:hAnsi="Times New Roman" w:cs="Times New Roman"/>
                <w:color w:val="auto"/>
              </w:rPr>
              <w:t>,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 и </w:t>
            </w:r>
            <w:r w:rsidRPr="00BB2B1F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 w:rsidR="004B3E79">
              <w:rPr>
                <w:rFonts w:ascii="Times New Roman" w:hAnsi="Times New Roman" w:cs="Times New Roman"/>
                <w:color w:val="auto"/>
              </w:rPr>
              <w:t xml:space="preserve"> в </w:t>
            </w:r>
            <w:r w:rsidR="005A4406">
              <w:rPr>
                <w:rFonts w:ascii="Times New Roman" w:hAnsi="Times New Roman" w:cs="Times New Roman"/>
                <w:color w:val="auto"/>
              </w:rPr>
              <w:t>конкурс</w:t>
            </w:r>
            <w:r w:rsidR="004B3E79">
              <w:rPr>
                <w:rFonts w:ascii="Times New Roman" w:hAnsi="Times New Roman" w:cs="Times New Roman"/>
                <w:color w:val="auto"/>
              </w:rPr>
              <w:t xml:space="preserve">е в электронной форме, порядок </w:t>
            </w:r>
            <w:r w:rsidR="004B3E79"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 w:rsidR="005A4406">
              <w:rPr>
                <w:rFonts w:ascii="Times New Roman" w:hAnsi="Times New Roman" w:cs="Times New Roman"/>
                <w:color w:val="auto"/>
              </w:rPr>
              <w:t>конкурс</w:t>
            </w:r>
            <w:r w:rsidR="004B3E79" w:rsidRPr="00BB2B1F">
              <w:rPr>
                <w:rFonts w:ascii="Times New Roman" w:hAnsi="Times New Roman" w:cs="Times New Roman"/>
                <w:color w:val="auto"/>
              </w:rPr>
              <w:t>е в электронной форме</w:t>
            </w:r>
          </w:p>
        </w:tc>
        <w:tc>
          <w:tcPr>
            <w:tcW w:w="5380" w:type="dxa"/>
          </w:tcPr>
          <w:p w14:paraId="485AC01C" w14:textId="5AA3E3AB" w:rsidR="00975A4E" w:rsidRPr="002F411B" w:rsidRDefault="00975A4E" w:rsidP="00975A4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C5C8A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 w:rsidR="005A4406">
              <w:rPr>
                <w:rFonts w:ascii="Times New Roman" w:hAnsi="Times New Roman" w:cs="Times New Roman"/>
                <w:color w:val="auto"/>
              </w:rPr>
              <w:t>конкурс</w:t>
            </w:r>
            <w:r>
              <w:rPr>
                <w:rFonts w:ascii="Times New Roman" w:hAnsi="Times New Roman" w:cs="Times New Roman"/>
                <w:color w:val="auto"/>
              </w:rPr>
              <w:t xml:space="preserve">е в </w:t>
            </w:r>
            <w:r w:rsidRPr="002F411B">
              <w:rPr>
                <w:rFonts w:ascii="Times New Roman" w:hAnsi="Times New Roman" w:cs="Times New Roman"/>
                <w:color w:val="auto"/>
              </w:rPr>
              <w:t>электронной форме: «</w:t>
            </w:r>
            <w:r w:rsidR="008944CA">
              <w:rPr>
                <w:rFonts w:ascii="Times New Roman" w:hAnsi="Times New Roman" w:cs="Times New Roman"/>
                <w:color w:val="auto"/>
              </w:rPr>
              <w:t>24</w:t>
            </w:r>
            <w:r w:rsidRPr="002F411B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8944CA">
              <w:rPr>
                <w:rFonts w:ascii="Times New Roman" w:eastAsia="Times New Roman" w:hAnsi="Times New Roman"/>
                <w:color w:val="auto"/>
              </w:rPr>
              <w:t xml:space="preserve">ноября </w:t>
            </w:r>
            <w:r w:rsidRPr="002F411B">
              <w:rPr>
                <w:rFonts w:ascii="Times New Roman" w:eastAsia="Times New Roman" w:hAnsi="Times New Roman"/>
                <w:color w:val="auto"/>
              </w:rPr>
              <w:t>20</w:t>
            </w:r>
            <w:r w:rsidR="008944CA">
              <w:rPr>
                <w:rFonts w:ascii="Times New Roman" w:eastAsia="Times New Roman" w:hAnsi="Times New Roman"/>
                <w:color w:val="auto"/>
              </w:rPr>
              <w:t xml:space="preserve">21 </w:t>
            </w:r>
            <w:r w:rsidRPr="002F411B">
              <w:rPr>
                <w:rFonts w:ascii="Times New Roman" w:eastAsia="Times New Roman" w:hAnsi="Times New Roman"/>
                <w:color w:val="auto"/>
              </w:rPr>
              <w:t xml:space="preserve">года </w:t>
            </w:r>
            <w:r w:rsidRPr="002F411B">
              <w:rPr>
                <w:rFonts w:ascii="Times New Roman" w:hAnsi="Times New Roman" w:cs="Times New Roman"/>
                <w:color w:val="auto"/>
              </w:rPr>
              <w:t>с момента размещения извещения.</w:t>
            </w:r>
          </w:p>
          <w:p w14:paraId="5C88D154" w14:textId="77777777" w:rsidR="00975A4E" w:rsidRPr="002F411B" w:rsidRDefault="00975A4E" w:rsidP="00975A4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7D37795" w14:textId="39830825" w:rsidR="00975A4E" w:rsidRPr="002F411B" w:rsidRDefault="00975A4E" w:rsidP="00975A4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2F411B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</w:t>
            </w:r>
            <w:r w:rsidR="005A4406">
              <w:rPr>
                <w:rFonts w:ascii="Times New Roman" w:hAnsi="Times New Roman" w:cs="Times New Roman"/>
                <w:color w:val="auto"/>
              </w:rPr>
              <w:t>конкурс</w:t>
            </w:r>
            <w:r w:rsidRPr="002F411B">
              <w:rPr>
                <w:rFonts w:ascii="Times New Roman" w:hAnsi="Times New Roman" w:cs="Times New Roman"/>
                <w:color w:val="auto"/>
              </w:rPr>
              <w:t xml:space="preserve">е в электронной форме: </w:t>
            </w:r>
            <w:r w:rsidRPr="002F411B">
              <w:rPr>
                <w:rFonts w:ascii="Times New Roman" w:hAnsi="Times New Roman" w:cs="Times New Roman"/>
                <w:color w:val="auto"/>
              </w:rPr>
              <w:br/>
              <w:t>«</w:t>
            </w:r>
            <w:r w:rsidR="008944CA">
              <w:rPr>
                <w:rFonts w:ascii="Times New Roman" w:hAnsi="Times New Roman" w:cs="Times New Roman"/>
                <w:color w:val="auto"/>
              </w:rPr>
              <w:t>10</w:t>
            </w:r>
            <w:r w:rsidRPr="002F411B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8944CA">
              <w:rPr>
                <w:rFonts w:ascii="Times New Roman" w:eastAsia="Times New Roman" w:hAnsi="Times New Roman"/>
                <w:color w:val="auto"/>
              </w:rPr>
              <w:t xml:space="preserve">декабря </w:t>
            </w:r>
            <w:r w:rsidRPr="002F411B">
              <w:rPr>
                <w:rFonts w:ascii="Times New Roman" w:eastAsia="Times New Roman" w:hAnsi="Times New Roman"/>
                <w:color w:val="auto"/>
              </w:rPr>
              <w:t>20</w:t>
            </w:r>
            <w:r w:rsidR="008944CA">
              <w:rPr>
                <w:rFonts w:ascii="Times New Roman" w:eastAsia="Times New Roman" w:hAnsi="Times New Roman"/>
                <w:color w:val="auto"/>
              </w:rPr>
              <w:t xml:space="preserve">21 </w:t>
            </w:r>
            <w:r w:rsidRPr="002F411B">
              <w:rPr>
                <w:rFonts w:ascii="Times New Roman" w:eastAsia="Times New Roman" w:hAnsi="Times New Roman"/>
                <w:color w:val="auto"/>
              </w:rPr>
              <w:t>года в</w:t>
            </w:r>
            <w:r w:rsidRPr="002F411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8944CA">
              <w:rPr>
                <w:rFonts w:ascii="Times New Roman" w:eastAsia="Times New Roman" w:hAnsi="Times New Roman" w:cs="Times New Roman"/>
                <w:color w:val="auto"/>
              </w:rPr>
              <w:t xml:space="preserve">10 </w:t>
            </w:r>
            <w:r w:rsidRPr="002F411B">
              <w:rPr>
                <w:rFonts w:ascii="Times New Roman" w:hAnsi="Times New Roman" w:cs="Times New Roman"/>
                <w:color w:val="auto"/>
              </w:rPr>
              <w:t xml:space="preserve">ч. </w:t>
            </w:r>
            <w:r w:rsidR="008944CA">
              <w:rPr>
                <w:rFonts w:ascii="Times New Roman" w:hAnsi="Times New Roman" w:cs="Times New Roman"/>
                <w:color w:val="auto"/>
              </w:rPr>
              <w:t>00</w:t>
            </w:r>
            <w:r w:rsidRPr="002F411B">
              <w:rPr>
                <w:rFonts w:ascii="Times New Roman" w:hAnsi="Times New Roman" w:cs="Times New Roman"/>
                <w:color w:val="auto"/>
              </w:rPr>
              <w:t xml:space="preserve"> мин.</w:t>
            </w:r>
          </w:p>
          <w:p w14:paraId="569F5077" w14:textId="77777777" w:rsidR="00975A4E" w:rsidRPr="002F411B" w:rsidRDefault="00975A4E" w:rsidP="00975A4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2F411B"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38DECE0E" w14:textId="77777777" w:rsidR="004B3E79" w:rsidRDefault="004B3E79" w:rsidP="00975A4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  <w:p w14:paraId="5693CD58" w14:textId="3D9CC58C" w:rsidR="004B3E79" w:rsidRPr="007A61F5" w:rsidRDefault="004B3E79" w:rsidP="007A61F5">
            <w:pPr>
              <w:pStyle w:val="1"/>
              <w:spacing w:before="100"/>
              <w:jc w:val="both"/>
              <w:outlineLvl w:val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Порядок подачи заявок на участие в </w:t>
            </w:r>
            <w:r w:rsidR="005A4406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конкурс</w:t>
            </w:r>
            <w:r w:rsidRP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е </w:t>
            </w:r>
            <w:r w:rsid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br/>
            </w:r>
            <w:r w:rsidRP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в электронной форме определен</w:t>
            </w:r>
            <w:r w:rsid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в </w:t>
            </w:r>
            <w:r w:rsidRP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части </w:t>
            </w:r>
            <w:r w:rsid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III</w:t>
            </w:r>
            <w:r w:rsidRP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="007A61F5" w:rsidRP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ПОДАЧА ЗАЯВКИ НА УЧАСТИЕ </w:t>
            </w:r>
            <w:r w:rsid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br/>
            </w:r>
            <w:r w:rsidR="007A61F5" w:rsidRP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В </w:t>
            </w:r>
            <w:r w:rsidR="005A4406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КОНКУРС</w:t>
            </w:r>
            <w:r w:rsidR="007A61F5" w:rsidRP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Е В ЭЛЕКТРОННОЙ ФОРМЕ</w:t>
            </w:r>
            <w:r w:rsidRP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» документации об </w:t>
            </w:r>
            <w:r w:rsidR="005A4406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конкурс</w:t>
            </w:r>
            <w:r w:rsidRP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е в электронной форме.</w:t>
            </w:r>
          </w:p>
          <w:p w14:paraId="7F399623" w14:textId="77777777" w:rsidR="004B3E79" w:rsidRPr="005C5C8A" w:rsidRDefault="004B3E79" w:rsidP="00975A4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D5ACE" w14:paraId="3B797BDC" w14:textId="77777777" w:rsidTr="003D62F3">
        <w:tc>
          <w:tcPr>
            <w:tcW w:w="989" w:type="dxa"/>
            <w:vAlign w:val="center"/>
          </w:tcPr>
          <w:p w14:paraId="75F6CC30" w14:textId="77777777" w:rsidR="007D5ACE" w:rsidRDefault="00B94A53" w:rsidP="007D5ACE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12</w:t>
            </w:r>
            <w:r w:rsidR="007D5ACE">
              <w:rPr>
                <w:rFonts w:ascii="Times New Roman" w:hAnsi="Times New Roman" w:cs="Times New Roman"/>
                <w:color w:val="00000A"/>
              </w:rPr>
              <w:t>.</w:t>
            </w:r>
          </w:p>
        </w:tc>
        <w:tc>
          <w:tcPr>
            <w:tcW w:w="2976" w:type="dxa"/>
            <w:vAlign w:val="center"/>
          </w:tcPr>
          <w:p w14:paraId="180455F6" w14:textId="7BF4218D" w:rsidR="007D5ACE" w:rsidRPr="00BB2B1F" w:rsidRDefault="007D5ACE" w:rsidP="007D5AC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</w:t>
            </w:r>
            <w:r w:rsidRPr="00873C0B">
              <w:rPr>
                <w:rFonts w:ascii="Times New Roman" w:hAnsi="Times New Roman" w:cs="Times New Roman"/>
                <w:color w:val="auto"/>
              </w:rPr>
              <w:t>а</w:t>
            </w:r>
            <w:r w:rsidR="007264C5" w:rsidRPr="00873C0B">
              <w:rPr>
                <w:rFonts w:ascii="Times New Roman" w:hAnsi="Times New Roman" w:cs="Times New Roman"/>
                <w:color w:val="auto"/>
              </w:rPr>
              <w:t>,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 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об осуществлении </w:t>
            </w:r>
            <w:r w:rsidR="005A4406">
              <w:rPr>
                <w:rFonts w:ascii="Times New Roman" w:hAnsi="Times New Roman" w:cs="Times New Roman"/>
                <w:color w:val="auto"/>
              </w:rPr>
              <w:t>конкурс</w:t>
            </w:r>
            <w:r>
              <w:rPr>
                <w:rFonts w:ascii="Times New Roman" w:hAnsi="Times New Roman" w:cs="Times New Roman"/>
                <w:color w:val="auto"/>
              </w:rPr>
              <w:t>а в электронной форме</w:t>
            </w:r>
          </w:p>
        </w:tc>
        <w:tc>
          <w:tcPr>
            <w:tcW w:w="5380" w:type="dxa"/>
            <w:vAlign w:val="center"/>
          </w:tcPr>
          <w:p w14:paraId="6DB28EE8" w14:textId="77777777" w:rsidR="00CD7FA1" w:rsidRPr="00CD7FA1" w:rsidRDefault="007D5ACE" w:rsidP="007D5ACE">
            <w:pPr>
              <w:rPr>
                <w:rFonts w:ascii="Times New Roman" w:hAnsi="Times New Roman" w:cs="Times New Roman"/>
                <w:color w:val="auto"/>
              </w:rPr>
            </w:pPr>
            <w:r w:rsidRPr="0006003F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об </w:t>
            </w:r>
          </w:p>
          <w:p w14:paraId="7962700B" w14:textId="38DC1230" w:rsidR="007D5ACE" w:rsidRPr="002F411B" w:rsidRDefault="007D5ACE" w:rsidP="007D5AC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осуществлении </w:t>
            </w:r>
            <w:r w:rsidR="005A4406">
              <w:rPr>
                <w:rFonts w:ascii="Times New Roman" w:hAnsi="Times New Roman" w:cs="Times New Roman"/>
                <w:color w:val="auto"/>
              </w:rPr>
              <w:t>конкурс</w:t>
            </w:r>
            <w:r w:rsidRPr="002F411B">
              <w:rPr>
                <w:rFonts w:ascii="Times New Roman" w:hAnsi="Times New Roman" w:cs="Times New Roman"/>
                <w:color w:val="auto"/>
              </w:rPr>
              <w:t>а в электронной форме:</w:t>
            </w:r>
          </w:p>
          <w:p w14:paraId="5071403E" w14:textId="79255D22" w:rsidR="007D5ACE" w:rsidRPr="002F411B" w:rsidRDefault="007D5ACE" w:rsidP="007D5AC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F411B">
              <w:rPr>
                <w:rFonts w:ascii="Times New Roman" w:eastAsia="Times New Roman" w:hAnsi="Times New Roman"/>
                <w:color w:val="auto"/>
              </w:rPr>
              <w:t>«</w:t>
            </w:r>
            <w:r w:rsidR="008944CA">
              <w:rPr>
                <w:rFonts w:ascii="Times New Roman" w:eastAsia="Times New Roman" w:hAnsi="Times New Roman"/>
                <w:color w:val="auto"/>
              </w:rPr>
              <w:t>24</w:t>
            </w:r>
            <w:r w:rsidRPr="002F411B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8944CA">
              <w:rPr>
                <w:rFonts w:ascii="Times New Roman" w:eastAsia="Times New Roman" w:hAnsi="Times New Roman"/>
                <w:color w:val="auto"/>
              </w:rPr>
              <w:t xml:space="preserve">ноября </w:t>
            </w:r>
            <w:r w:rsidRPr="002F411B">
              <w:rPr>
                <w:rFonts w:ascii="Times New Roman" w:eastAsia="Times New Roman" w:hAnsi="Times New Roman"/>
                <w:color w:val="auto"/>
              </w:rPr>
              <w:t>20</w:t>
            </w:r>
            <w:r w:rsidR="008944CA">
              <w:rPr>
                <w:rFonts w:ascii="Times New Roman" w:eastAsia="Times New Roman" w:hAnsi="Times New Roman"/>
                <w:color w:val="auto"/>
              </w:rPr>
              <w:t>21</w:t>
            </w:r>
            <w:r w:rsidRPr="002F411B">
              <w:rPr>
                <w:rFonts w:ascii="Times New Roman" w:eastAsia="Times New Roman" w:hAnsi="Times New Roman"/>
                <w:color w:val="auto"/>
              </w:rPr>
              <w:t xml:space="preserve"> года</w:t>
            </w:r>
            <w:r w:rsidRPr="002F411B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23BA7A3E" w14:textId="77777777" w:rsidR="007D5ACE" w:rsidRPr="002F411B" w:rsidRDefault="007D5ACE" w:rsidP="007D5ACE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3F06FB2" w14:textId="7696F7FE" w:rsidR="007D5ACE" w:rsidRPr="002F411B" w:rsidRDefault="007D5ACE" w:rsidP="007D5AC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F411B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разъяснений положений извещения об осуществлении </w:t>
            </w:r>
            <w:r w:rsidR="005A4406">
              <w:rPr>
                <w:rFonts w:ascii="Times New Roman" w:hAnsi="Times New Roman" w:cs="Times New Roman"/>
                <w:color w:val="auto"/>
              </w:rPr>
              <w:t>конкурс</w:t>
            </w:r>
            <w:r w:rsidRPr="002F411B">
              <w:rPr>
                <w:rFonts w:ascii="Times New Roman" w:hAnsi="Times New Roman" w:cs="Times New Roman"/>
                <w:color w:val="auto"/>
              </w:rPr>
              <w:t>а в электронной форме:</w:t>
            </w:r>
            <w:r w:rsidRPr="002F411B">
              <w:rPr>
                <w:rFonts w:ascii="Times New Roman" w:hAnsi="Times New Roman" w:cs="Times New Roman"/>
                <w:color w:val="auto"/>
              </w:rPr>
              <w:br/>
              <w:t>«</w:t>
            </w:r>
            <w:r w:rsidR="008944CA">
              <w:rPr>
                <w:rFonts w:ascii="Times New Roman" w:hAnsi="Times New Roman" w:cs="Times New Roman"/>
                <w:color w:val="auto"/>
              </w:rPr>
              <w:t>07</w:t>
            </w:r>
            <w:r w:rsidRPr="002F411B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8944CA">
              <w:rPr>
                <w:rFonts w:ascii="Times New Roman" w:eastAsia="Times New Roman" w:hAnsi="Times New Roman"/>
                <w:color w:val="auto"/>
              </w:rPr>
              <w:t xml:space="preserve">декабря </w:t>
            </w:r>
            <w:r w:rsidRPr="002F411B">
              <w:rPr>
                <w:rFonts w:ascii="Times New Roman" w:eastAsia="Times New Roman" w:hAnsi="Times New Roman"/>
                <w:color w:val="auto"/>
              </w:rPr>
              <w:t>20</w:t>
            </w:r>
            <w:r w:rsidR="008944CA">
              <w:rPr>
                <w:rFonts w:ascii="Times New Roman" w:eastAsia="Times New Roman" w:hAnsi="Times New Roman"/>
                <w:color w:val="auto"/>
              </w:rPr>
              <w:t xml:space="preserve">21 </w:t>
            </w:r>
            <w:r w:rsidRPr="002F411B">
              <w:rPr>
                <w:rFonts w:ascii="Times New Roman" w:eastAsia="Times New Roman" w:hAnsi="Times New Roman"/>
                <w:color w:val="auto"/>
              </w:rPr>
              <w:t>года в</w:t>
            </w:r>
            <w:r w:rsidRPr="002F411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8944CA">
              <w:rPr>
                <w:rFonts w:ascii="Times New Roman" w:eastAsia="Times New Roman" w:hAnsi="Times New Roman" w:cs="Times New Roman"/>
                <w:color w:val="auto"/>
              </w:rPr>
              <w:t xml:space="preserve">10 </w:t>
            </w:r>
            <w:r w:rsidR="000A5BD9" w:rsidRPr="002F411B">
              <w:rPr>
                <w:rFonts w:ascii="Times New Roman" w:hAnsi="Times New Roman" w:cs="Times New Roman"/>
                <w:color w:val="auto"/>
              </w:rPr>
              <w:t>ч.</w:t>
            </w:r>
            <w:r w:rsidR="008944CA">
              <w:rPr>
                <w:rFonts w:ascii="Times New Roman" w:hAnsi="Times New Roman" w:cs="Times New Roman"/>
                <w:color w:val="auto"/>
              </w:rPr>
              <w:t>00</w:t>
            </w:r>
            <w:r w:rsidRPr="002F411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0A5BD9" w:rsidRPr="002F411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F411B">
              <w:rPr>
                <w:rFonts w:ascii="Times New Roman" w:hAnsi="Times New Roman" w:cs="Times New Roman"/>
                <w:color w:val="auto"/>
              </w:rPr>
              <w:t>мин.</w:t>
            </w:r>
            <w:r w:rsidRPr="002F411B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2F411B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79F9CAF7" w14:textId="77777777" w:rsidR="00402685" w:rsidRDefault="00402685" w:rsidP="007D5ACE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B77515F" w14:textId="32DA7C33" w:rsidR="001B3E84" w:rsidRPr="001B3E84" w:rsidRDefault="00402685" w:rsidP="001B3E84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П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орядок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и формы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>
              <w:rPr>
                <w:rFonts w:ascii="Times New Roman" w:hAnsi="Times New Roman" w:cs="Times New Roman"/>
                <w:color w:val="auto"/>
              </w:rPr>
              <w:br/>
              <w:t xml:space="preserve">об осуществлении </w:t>
            </w:r>
            <w:r w:rsidR="005A4406">
              <w:rPr>
                <w:rFonts w:ascii="Times New Roman" w:hAnsi="Times New Roman" w:cs="Times New Roman"/>
                <w:color w:val="auto"/>
              </w:rPr>
              <w:t>конкурс</w:t>
            </w:r>
            <w:r>
              <w:rPr>
                <w:rFonts w:ascii="Times New Roman" w:hAnsi="Times New Roman" w:cs="Times New Roman"/>
                <w:color w:val="auto"/>
              </w:rPr>
              <w:t>а в электронной форме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определены</w:t>
            </w:r>
            <w:r w:rsidR="001B3E84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в разделе 9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части </w:t>
            </w:r>
            <w:r w:rsidR="001B3E84">
              <w:rPr>
                <w:rFonts w:ascii="Times New Roman" w:eastAsia="Times New Roman" w:hAnsi="Times New Roman"/>
                <w:bCs/>
                <w:color w:val="auto"/>
                <w:lang w:val="en-US" w:eastAsia="ar-SA"/>
              </w:rPr>
              <w:t>I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«</w:t>
            </w:r>
            <w:r w:rsidR="001B3E84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ОБЩИЕ ПОЛОЖЕНИЯ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» документации 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об </w:t>
            </w:r>
            <w:r w:rsidR="005A4406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конкурс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е 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br/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электронной форме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.</w:t>
            </w:r>
          </w:p>
        </w:tc>
      </w:tr>
      <w:tr w:rsidR="00DD2A97" w14:paraId="5522F310" w14:textId="77777777" w:rsidTr="003D62F3">
        <w:tc>
          <w:tcPr>
            <w:tcW w:w="989" w:type="dxa"/>
            <w:vAlign w:val="center"/>
          </w:tcPr>
          <w:p w14:paraId="5A96B877" w14:textId="68507006" w:rsidR="00DD2A97" w:rsidRDefault="00DD2A97" w:rsidP="00DD2A9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13.</w:t>
            </w:r>
          </w:p>
        </w:tc>
        <w:tc>
          <w:tcPr>
            <w:tcW w:w="2976" w:type="dxa"/>
            <w:vAlign w:val="center"/>
          </w:tcPr>
          <w:p w14:paraId="70E6945B" w14:textId="77777777" w:rsidR="00DD2A97" w:rsidRDefault="00DD2A97" w:rsidP="00DD2A97">
            <w:pPr>
              <w:rPr>
                <w:rFonts w:ascii="Times New Roman" w:hAnsi="Times New Roman" w:cs="Times New Roman"/>
                <w:color w:val="auto"/>
              </w:rPr>
            </w:pPr>
          </w:p>
          <w:p w14:paraId="632F9C46" w14:textId="58D662C4" w:rsidR="00DD2A97" w:rsidRDefault="00DD2A97" w:rsidP="00DD2A97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5380" w:type="dxa"/>
            <w:vAlign w:val="center"/>
          </w:tcPr>
          <w:p w14:paraId="3397CED9" w14:textId="77777777" w:rsidR="00DD2A97" w:rsidRPr="005C5C8A" w:rsidRDefault="00DD2A97" w:rsidP="00DD2A97">
            <w:pPr>
              <w:contextualSpacing/>
              <w:rPr>
                <w:color w:val="auto"/>
              </w:rPr>
            </w:pPr>
            <w:r w:rsidRPr="005C5C8A">
              <w:rPr>
                <w:rFonts w:ascii="Times New Roman" w:eastAsia="Times New Roman" w:hAnsi="Times New Roman" w:cs="Times New Roman"/>
                <w:color w:val="auto"/>
              </w:rPr>
              <w:t xml:space="preserve">Дата начала срока рассмотрения первых частей заявок на участие в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конкурс</w:t>
            </w:r>
            <w:r w:rsidRPr="005C5C8A"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61E725E9" w14:textId="44A0EA52" w:rsidR="00DD2A97" w:rsidRPr="002F411B" w:rsidRDefault="00DD2A97" w:rsidP="00DD2A97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2F411B">
              <w:rPr>
                <w:rFonts w:ascii="Times New Roman" w:hAnsi="Times New Roman" w:cs="Times New Roman"/>
                <w:color w:val="auto"/>
              </w:rPr>
              <w:t>«</w:t>
            </w:r>
            <w:r w:rsidR="00E27E4F">
              <w:rPr>
                <w:rFonts w:ascii="Times New Roman" w:hAnsi="Times New Roman" w:cs="Times New Roman"/>
                <w:color w:val="auto"/>
              </w:rPr>
              <w:t>10</w:t>
            </w:r>
            <w:r w:rsidRPr="002F411B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E27E4F">
              <w:rPr>
                <w:rFonts w:ascii="Times New Roman" w:eastAsia="Times New Roman" w:hAnsi="Times New Roman"/>
                <w:color w:val="auto"/>
              </w:rPr>
              <w:t xml:space="preserve">декабря </w:t>
            </w:r>
            <w:r w:rsidRPr="002F411B">
              <w:rPr>
                <w:rFonts w:ascii="Times New Roman" w:eastAsia="Times New Roman" w:hAnsi="Times New Roman"/>
                <w:color w:val="auto"/>
              </w:rPr>
              <w:t>20</w:t>
            </w:r>
            <w:r w:rsidR="00E27E4F">
              <w:rPr>
                <w:rFonts w:ascii="Times New Roman" w:eastAsia="Times New Roman" w:hAnsi="Times New Roman"/>
                <w:color w:val="auto"/>
              </w:rPr>
              <w:t xml:space="preserve">21 </w:t>
            </w:r>
            <w:r w:rsidRPr="002F411B">
              <w:rPr>
                <w:rFonts w:ascii="Times New Roman" w:eastAsia="Times New Roman" w:hAnsi="Times New Roman"/>
                <w:color w:val="auto"/>
              </w:rPr>
              <w:t>года</w:t>
            </w:r>
            <w:r w:rsidRPr="002F411B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7BA635A1" w14:textId="77777777" w:rsidR="00DD2A97" w:rsidRPr="002F411B" w:rsidRDefault="00DD2A97" w:rsidP="00DD2A97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14:paraId="32646776" w14:textId="77777777" w:rsidR="00DD2A97" w:rsidRPr="002F411B" w:rsidRDefault="00DD2A97" w:rsidP="00DD2A97">
            <w:pPr>
              <w:contextualSpacing/>
              <w:rPr>
                <w:color w:val="auto"/>
              </w:rPr>
            </w:pPr>
            <w:r w:rsidRPr="002F411B">
              <w:rPr>
                <w:rFonts w:ascii="Times New Roman" w:eastAsia="Times New Roman" w:hAnsi="Times New Roman" w:cs="Times New Roman"/>
                <w:color w:val="auto"/>
              </w:rPr>
              <w:t xml:space="preserve">Дата окончания срока рассмотрения первых частей заявок на участие в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конкурс</w:t>
            </w:r>
            <w:r w:rsidRPr="002F411B"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50E1EB04" w14:textId="673183B4" w:rsidR="00DD2A97" w:rsidRPr="002F411B" w:rsidRDefault="00DD2A97" w:rsidP="00DD2A97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2F411B">
              <w:rPr>
                <w:rFonts w:ascii="Times New Roman" w:hAnsi="Times New Roman" w:cs="Times New Roman"/>
                <w:color w:val="auto"/>
              </w:rPr>
              <w:t>«</w:t>
            </w:r>
            <w:r w:rsidR="00E27E4F">
              <w:rPr>
                <w:rFonts w:ascii="Times New Roman" w:hAnsi="Times New Roman" w:cs="Times New Roman"/>
                <w:color w:val="auto"/>
              </w:rPr>
              <w:t>10</w:t>
            </w:r>
            <w:r w:rsidRPr="002F411B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E27E4F">
              <w:rPr>
                <w:rFonts w:ascii="Times New Roman" w:eastAsia="Times New Roman" w:hAnsi="Times New Roman"/>
                <w:color w:val="auto"/>
              </w:rPr>
              <w:t xml:space="preserve">декабря </w:t>
            </w:r>
            <w:r w:rsidRPr="002F411B">
              <w:rPr>
                <w:rFonts w:ascii="Times New Roman" w:eastAsia="Times New Roman" w:hAnsi="Times New Roman"/>
                <w:color w:val="auto"/>
              </w:rPr>
              <w:t>20</w:t>
            </w:r>
            <w:r w:rsidR="00E27E4F">
              <w:rPr>
                <w:rFonts w:ascii="Times New Roman" w:eastAsia="Times New Roman" w:hAnsi="Times New Roman"/>
                <w:color w:val="auto"/>
              </w:rPr>
              <w:t xml:space="preserve">21 </w:t>
            </w:r>
            <w:r w:rsidRPr="002F411B">
              <w:rPr>
                <w:rFonts w:ascii="Times New Roman" w:eastAsia="Times New Roman" w:hAnsi="Times New Roman"/>
                <w:color w:val="auto"/>
              </w:rPr>
              <w:t>года</w:t>
            </w:r>
            <w:r w:rsidRPr="002F411B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0601C76E" w14:textId="77777777" w:rsidR="00DD2A97" w:rsidRDefault="00DD2A97" w:rsidP="00DD2A97">
            <w:pPr>
              <w:rPr>
                <w:rFonts w:ascii="Times New Roman" w:eastAsia="Times New Roman" w:hAnsi="Times New Roman"/>
                <w:color w:val="auto"/>
              </w:rPr>
            </w:pPr>
          </w:p>
          <w:p w14:paraId="0D4C8BAC" w14:textId="77777777" w:rsidR="00DD2A97" w:rsidRPr="00A02C56" w:rsidRDefault="00DD2A97" w:rsidP="00DD2A97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определен в разделе 15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части V «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ПОРЯДОК ПРОВЕДЕНИЯ КОНКУРСА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В ЭЛЕКТРОННОЙ ФОРМЕ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» документации 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об 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конкурс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е 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br/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электронной форме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.</w:t>
            </w:r>
          </w:p>
          <w:p w14:paraId="348B0A9D" w14:textId="77777777" w:rsidR="00DD2A97" w:rsidRPr="0006003F" w:rsidRDefault="00DD2A97" w:rsidP="00DD2A9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D2A97" w14:paraId="6F0B10FC" w14:textId="77777777" w:rsidTr="00873C0B">
        <w:tc>
          <w:tcPr>
            <w:tcW w:w="989" w:type="dxa"/>
            <w:vAlign w:val="center"/>
          </w:tcPr>
          <w:p w14:paraId="3E91724D" w14:textId="24AAA127" w:rsidR="00DD2A97" w:rsidRDefault="00DD2A97" w:rsidP="00DD2A9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14.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F89C815" w14:textId="3CE92FAB" w:rsidR="00DD2A97" w:rsidRPr="00CD4CE7" w:rsidRDefault="00A06860" w:rsidP="0087299B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highlight w:val="yellow"/>
              </w:rPr>
            </w:pPr>
            <w:r w:rsidRPr="00873C0B">
              <w:rPr>
                <w:rFonts w:ascii="Times New Roman" w:hAnsi="Times New Roman" w:cs="Times New Roman"/>
                <w:color w:val="00000A"/>
              </w:rPr>
              <w:t>Срок направления Заказчику оператором электронной площадки вторых частей заявок на участие в конкурсе в электронной форме и предложения участника конкурса в электронной форме о цене договора</w:t>
            </w:r>
          </w:p>
        </w:tc>
        <w:tc>
          <w:tcPr>
            <w:tcW w:w="5380" w:type="dxa"/>
            <w:vAlign w:val="center"/>
          </w:tcPr>
          <w:p w14:paraId="41854745" w14:textId="77777777" w:rsidR="00627216" w:rsidRDefault="00627216" w:rsidP="00DD2A9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  <w:p w14:paraId="29C16DD9" w14:textId="1AEF23E1" w:rsidR="00627216" w:rsidRPr="00627216" w:rsidRDefault="00627216" w:rsidP="00627216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627216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соответствии раздела 15 части V «ПОРЯДОК ПРОВЕДЕНИЯ КОНКУРСА В ЭЛЕКТРОННОЙ ФОРМЕ» документации, а именно: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форме.</w:t>
            </w:r>
          </w:p>
          <w:p w14:paraId="3FAD1BAA" w14:textId="3BFB24C7" w:rsidR="00627216" w:rsidRPr="00CD4CE7" w:rsidRDefault="00627216" w:rsidP="00DD2A97">
            <w:pPr>
              <w:rPr>
                <w:rFonts w:ascii="Times New Roman" w:eastAsia="Times New Roman" w:hAnsi="Times New Roman"/>
                <w:color w:val="auto"/>
                <w:highlight w:val="yellow"/>
              </w:rPr>
            </w:pPr>
          </w:p>
        </w:tc>
      </w:tr>
      <w:tr w:rsidR="00DD2A97" w14:paraId="17F82FFD" w14:textId="77777777" w:rsidTr="0074132F">
        <w:tc>
          <w:tcPr>
            <w:tcW w:w="989" w:type="dxa"/>
            <w:vAlign w:val="center"/>
          </w:tcPr>
          <w:p w14:paraId="169797A6" w14:textId="27B204DC" w:rsidR="00DD2A97" w:rsidRDefault="00DD2A97" w:rsidP="00DD2A9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15.</w:t>
            </w:r>
          </w:p>
        </w:tc>
        <w:tc>
          <w:tcPr>
            <w:tcW w:w="2976" w:type="dxa"/>
            <w:vAlign w:val="center"/>
          </w:tcPr>
          <w:p w14:paraId="058B305E" w14:textId="77777777" w:rsidR="00A06860" w:rsidRDefault="00A06860" w:rsidP="00A06860">
            <w:pPr>
              <w:rPr>
                <w:rFonts w:ascii="Times New Roman" w:hAnsi="Times New Roman" w:cs="Times New Roman"/>
                <w:color w:val="auto"/>
              </w:rPr>
            </w:pPr>
            <w:r w:rsidRPr="00BC58E5">
              <w:rPr>
                <w:rFonts w:ascii="Times New Roman" w:hAnsi="Times New Roman" w:cs="Times New Roman"/>
                <w:color w:val="auto"/>
              </w:rPr>
              <w:t>Дата начала и окончания срока рассмотрения вторых частей заявок на участие в конкурсе в электронной форме, порядок рассмотрения вторых частей заявок на участие в конкурсе в электронной форме</w:t>
            </w:r>
          </w:p>
          <w:p w14:paraId="47CB276B" w14:textId="77777777" w:rsidR="00A06860" w:rsidRDefault="00A06860" w:rsidP="00A06860">
            <w:pPr>
              <w:rPr>
                <w:rFonts w:ascii="Times New Roman" w:hAnsi="Times New Roman" w:cs="Times New Roman"/>
                <w:color w:val="auto"/>
              </w:rPr>
            </w:pPr>
          </w:p>
          <w:p w14:paraId="57B40039" w14:textId="77777777" w:rsidR="00A06860" w:rsidRDefault="00A06860" w:rsidP="00A06860">
            <w:pPr>
              <w:rPr>
                <w:rFonts w:ascii="Times New Roman" w:hAnsi="Times New Roman" w:cs="Times New Roman"/>
                <w:color w:val="auto"/>
              </w:rPr>
            </w:pPr>
          </w:p>
          <w:p w14:paraId="50A177C5" w14:textId="116C5F28" w:rsidR="00DD2A97" w:rsidRPr="00DD2A97" w:rsidRDefault="00DD2A97" w:rsidP="00DD2A97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5380" w:type="dxa"/>
            <w:vAlign w:val="center"/>
          </w:tcPr>
          <w:p w14:paraId="17F350F9" w14:textId="77777777" w:rsidR="00A06860" w:rsidRPr="002F411B" w:rsidRDefault="00A06860" w:rsidP="00A06860">
            <w:pPr>
              <w:contextualSpacing/>
            </w:pPr>
            <w:r w:rsidRPr="002F411B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Дата начала срока рассмотрения вторых частей </w:t>
            </w:r>
            <w:r w:rsidRPr="002F411B">
              <w:rPr>
                <w:rFonts w:ascii="Times New Roman" w:eastAsia="Times New Roman" w:hAnsi="Times New Roman" w:cs="Times New Roman"/>
                <w:color w:val="00000A"/>
              </w:rPr>
              <w:t xml:space="preserve">заявок на участие в 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конкурс</w:t>
            </w:r>
            <w:r w:rsidRPr="002F411B">
              <w:rPr>
                <w:rFonts w:ascii="Times New Roman" w:eastAsia="Times New Roman" w:hAnsi="Times New Roman" w:cs="Times New Roman"/>
                <w:color w:val="00000A"/>
              </w:rPr>
              <w:t>е в электронной форме:</w:t>
            </w:r>
          </w:p>
          <w:p w14:paraId="6C761761" w14:textId="269D2C8C" w:rsidR="00A06860" w:rsidRPr="002F411B" w:rsidRDefault="00A06860" w:rsidP="00A06860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2F411B">
              <w:rPr>
                <w:rFonts w:ascii="Times New Roman" w:hAnsi="Times New Roman" w:cs="Times New Roman"/>
                <w:color w:val="auto"/>
              </w:rPr>
              <w:t>«</w:t>
            </w:r>
            <w:r w:rsidR="00E27E4F">
              <w:rPr>
                <w:rFonts w:ascii="Times New Roman" w:hAnsi="Times New Roman" w:cs="Times New Roman"/>
                <w:color w:val="auto"/>
              </w:rPr>
              <w:t>10</w:t>
            </w:r>
            <w:r w:rsidRPr="002F411B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E27E4F">
              <w:rPr>
                <w:rFonts w:ascii="Times New Roman" w:eastAsia="Times New Roman" w:hAnsi="Times New Roman"/>
                <w:color w:val="auto"/>
              </w:rPr>
              <w:t xml:space="preserve">декабря </w:t>
            </w:r>
            <w:r w:rsidRPr="002F411B">
              <w:rPr>
                <w:rFonts w:ascii="Times New Roman" w:eastAsia="Times New Roman" w:hAnsi="Times New Roman"/>
                <w:color w:val="auto"/>
              </w:rPr>
              <w:t>20</w:t>
            </w:r>
            <w:r w:rsidR="00E27E4F">
              <w:rPr>
                <w:rFonts w:ascii="Times New Roman" w:eastAsia="Times New Roman" w:hAnsi="Times New Roman"/>
                <w:color w:val="auto"/>
              </w:rPr>
              <w:t xml:space="preserve">21 </w:t>
            </w:r>
            <w:r w:rsidRPr="002F411B">
              <w:rPr>
                <w:rFonts w:ascii="Times New Roman" w:eastAsia="Times New Roman" w:hAnsi="Times New Roman"/>
                <w:color w:val="auto"/>
              </w:rPr>
              <w:t>года</w:t>
            </w:r>
            <w:r w:rsidRPr="002F411B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096BC38D" w14:textId="77777777" w:rsidR="00A06860" w:rsidRPr="002F411B" w:rsidRDefault="00A06860" w:rsidP="00A068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0639AD80" w14:textId="77777777" w:rsidR="00A06860" w:rsidRPr="002F411B" w:rsidRDefault="00A06860" w:rsidP="00A06860">
            <w:pPr>
              <w:contextualSpacing/>
              <w:jc w:val="both"/>
            </w:pPr>
            <w:r w:rsidRPr="002F411B">
              <w:rPr>
                <w:rFonts w:ascii="Times New Roman" w:eastAsia="Times New Roman" w:hAnsi="Times New Roman" w:cs="Times New Roman"/>
                <w:color w:val="00000A"/>
              </w:rPr>
              <w:t xml:space="preserve">Дата окончания срока рассмотрения вторых частей заявок на участие в 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конкурс</w:t>
            </w:r>
            <w:r w:rsidRPr="002F411B">
              <w:rPr>
                <w:rFonts w:ascii="Times New Roman" w:eastAsia="Times New Roman" w:hAnsi="Times New Roman" w:cs="Times New Roman"/>
                <w:color w:val="00000A"/>
              </w:rPr>
              <w:t>е в электронной форме:</w:t>
            </w:r>
          </w:p>
          <w:p w14:paraId="6DC1C098" w14:textId="072C8E01" w:rsidR="00A06860" w:rsidRPr="002F411B" w:rsidRDefault="00A06860" w:rsidP="00A06860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2F411B">
              <w:rPr>
                <w:rFonts w:ascii="Times New Roman" w:hAnsi="Times New Roman" w:cs="Times New Roman"/>
                <w:color w:val="auto"/>
              </w:rPr>
              <w:t>«</w:t>
            </w:r>
            <w:r w:rsidR="00E27E4F">
              <w:rPr>
                <w:rFonts w:ascii="Times New Roman" w:hAnsi="Times New Roman" w:cs="Times New Roman"/>
                <w:color w:val="auto"/>
              </w:rPr>
              <w:t>10</w:t>
            </w:r>
            <w:r w:rsidRPr="002F411B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E27E4F">
              <w:rPr>
                <w:rFonts w:ascii="Times New Roman" w:eastAsia="Times New Roman" w:hAnsi="Times New Roman"/>
                <w:color w:val="auto"/>
              </w:rPr>
              <w:t xml:space="preserve">декабря </w:t>
            </w:r>
            <w:r w:rsidRPr="002F411B">
              <w:rPr>
                <w:rFonts w:ascii="Times New Roman" w:eastAsia="Times New Roman" w:hAnsi="Times New Roman"/>
                <w:color w:val="auto"/>
              </w:rPr>
              <w:t>20</w:t>
            </w:r>
            <w:r w:rsidR="00E27E4F">
              <w:rPr>
                <w:rFonts w:ascii="Times New Roman" w:eastAsia="Times New Roman" w:hAnsi="Times New Roman"/>
                <w:color w:val="auto"/>
              </w:rPr>
              <w:t xml:space="preserve">21 </w:t>
            </w:r>
            <w:r w:rsidRPr="002F411B">
              <w:rPr>
                <w:rFonts w:ascii="Times New Roman" w:eastAsia="Times New Roman" w:hAnsi="Times New Roman"/>
                <w:color w:val="auto"/>
              </w:rPr>
              <w:t>года</w:t>
            </w:r>
            <w:r w:rsidRPr="002F411B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D0670CB" w14:textId="77777777" w:rsidR="00A06860" w:rsidRDefault="00A06860" w:rsidP="00A06860">
            <w:pPr>
              <w:rPr>
                <w:rFonts w:ascii="Times New Roman" w:eastAsia="Times New Roman" w:hAnsi="Times New Roman"/>
                <w:color w:val="auto"/>
              </w:rPr>
            </w:pPr>
          </w:p>
          <w:p w14:paraId="3B21F30A" w14:textId="63403AF0" w:rsidR="00A06860" w:rsidRDefault="00A06860" w:rsidP="00A06860">
            <w:pPr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Порядок 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рассмотрения вторых частей заявок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00000A"/>
              </w:rPr>
              <w:t>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определен в 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части V «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ПОРЯДОК ПРОВЕДЕНИЯ КОНКУРСА В ЭЛЕКТРОННОЙ ФОРМЕ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»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документации 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об 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конкурс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е 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br/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электронной форме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.</w:t>
            </w:r>
          </w:p>
          <w:p w14:paraId="427E3DD7" w14:textId="2ECD6047" w:rsidR="00DD2A97" w:rsidRPr="002F411B" w:rsidRDefault="00DD2A97" w:rsidP="00DD2A9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553B6C50" w14:textId="77777777" w:rsidR="00DD2A97" w:rsidRDefault="00DD2A97" w:rsidP="00DD2A97">
            <w:pPr>
              <w:rPr>
                <w:rFonts w:ascii="Times New Roman" w:eastAsia="Times New Roman" w:hAnsi="Times New Roman"/>
                <w:color w:val="auto"/>
              </w:rPr>
            </w:pPr>
          </w:p>
          <w:p w14:paraId="0229C85C" w14:textId="77777777" w:rsidR="00DD2A97" w:rsidRPr="00FC056C" w:rsidRDefault="00DD2A97" w:rsidP="00DD2A97">
            <w:pPr>
              <w:jc w:val="both"/>
              <w:rPr>
                <w:lang w:eastAsia="ar-SA"/>
              </w:rPr>
            </w:pPr>
          </w:p>
        </w:tc>
      </w:tr>
      <w:tr w:rsidR="00DD2A97" w14:paraId="7017C803" w14:textId="77777777" w:rsidTr="005234ED">
        <w:trPr>
          <w:trHeight w:val="3899"/>
        </w:trPr>
        <w:tc>
          <w:tcPr>
            <w:tcW w:w="989" w:type="dxa"/>
            <w:vAlign w:val="center"/>
          </w:tcPr>
          <w:p w14:paraId="2755CA17" w14:textId="4CC552FD" w:rsidR="00DD2A97" w:rsidRDefault="00DD2A97" w:rsidP="00DD2A9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16.</w:t>
            </w:r>
          </w:p>
        </w:tc>
        <w:tc>
          <w:tcPr>
            <w:tcW w:w="2976" w:type="dxa"/>
            <w:vAlign w:val="center"/>
          </w:tcPr>
          <w:p w14:paraId="2136A248" w14:textId="77777777" w:rsidR="00DD2A97" w:rsidRPr="0091569A" w:rsidRDefault="00DD2A97" w:rsidP="00DD2A97">
            <w:pPr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</w:t>
            </w:r>
            <w:r>
              <w:rPr>
                <w:rFonts w:ascii="Times New Roman" w:hAnsi="Times New Roman" w:cs="Times New Roman"/>
                <w:color w:val="auto"/>
              </w:rPr>
              <w:t xml:space="preserve"> и порядок под</w:t>
            </w:r>
            <w:r w:rsidRPr="00BB2B1F">
              <w:rPr>
                <w:rFonts w:ascii="Times New Roman" w:hAnsi="Times New Roman" w:cs="Times New Roman"/>
                <w:color w:val="auto"/>
              </w:rPr>
              <w:t>ведения</w:t>
            </w:r>
            <w:r>
              <w:rPr>
                <w:rFonts w:ascii="Times New Roman" w:hAnsi="Times New Roman" w:cs="Times New Roman"/>
                <w:color w:val="auto"/>
              </w:rPr>
              <w:t xml:space="preserve"> итогов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а в электронной форме </w:t>
            </w:r>
          </w:p>
          <w:p w14:paraId="47FC7A66" w14:textId="77777777" w:rsidR="00DD2A97" w:rsidRPr="00C20826" w:rsidRDefault="00DD2A97" w:rsidP="00DD2A97"/>
        </w:tc>
        <w:tc>
          <w:tcPr>
            <w:tcW w:w="5380" w:type="dxa"/>
            <w:vAlign w:val="center"/>
          </w:tcPr>
          <w:p w14:paraId="3BF07784" w14:textId="653EB45C" w:rsidR="00DD2A97" w:rsidRPr="003643C7" w:rsidRDefault="00DD2A97" w:rsidP="00DD2A97">
            <w:pPr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5C5C8A">
              <w:rPr>
                <w:rFonts w:ascii="Times New Roman" w:hAnsi="Times New Roman" w:cs="Times New Roman"/>
                <w:color w:val="auto"/>
              </w:rPr>
              <w:t xml:space="preserve">ата </w:t>
            </w:r>
            <w:r w:rsidR="002973DB">
              <w:rPr>
                <w:rFonts w:ascii="Times New Roman" w:hAnsi="Times New Roman" w:cs="Times New Roman"/>
                <w:color w:val="auto"/>
              </w:rPr>
              <w:t>подведения итогов</w:t>
            </w:r>
            <w:r w:rsidRPr="005C5C8A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5C5C8A">
              <w:rPr>
                <w:rFonts w:ascii="Times New Roman" w:hAnsi="Times New Roman" w:cs="Times New Roman"/>
                <w:color w:val="auto"/>
              </w:rPr>
              <w:t>а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форме:</w:t>
            </w:r>
          </w:p>
          <w:p w14:paraId="1325E257" w14:textId="0C0B811E" w:rsidR="00DD2A97" w:rsidRPr="002F411B" w:rsidRDefault="00DD2A97" w:rsidP="00DD2A97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2F411B">
              <w:rPr>
                <w:rFonts w:ascii="Times New Roman" w:hAnsi="Times New Roman" w:cs="Times New Roman"/>
                <w:color w:val="auto"/>
              </w:rPr>
              <w:t>«</w:t>
            </w:r>
            <w:r w:rsidR="00E27E4F">
              <w:rPr>
                <w:rFonts w:ascii="Times New Roman" w:hAnsi="Times New Roman" w:cs="Times New Roman"/>
                <w:color w:val="auto"/>
              </w:rPr>
              <w:t>10</w:t>
            </w:r>
            <w:r w:rsidRPr="002F411B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E27E4F">
              <w:rPr>
                <w:rFonts w:ascii="Times New Roman" w:eastAsia="Times New Roman" w:hAnsi="Times New Roman"/>
                <w:color w:val="auto"/>
              </w:rPr>
              <w:t xml:space="preserve">декабря </w:t>
            </w:r>
            <w:r w:rsidRPr="002F411B">
              <w:rPr>
                <w:rFonts w:ascii="Times New Roman" w:eastAsia="Times New Roman" w:hAnsi="Times New Roman"/>
                <w:color w:val="auto"/>
              </w:rPr>
              <w:t>20</w:t>
            </w:r>
            <w:r w:rsidR="00E27E4F">
              <w:rPr>
                <w:rFonts w:ascii="Times New Roman" w:eastAsia="Times New Roman" w:hAnsi="Times New Roman"/>
                <w:color w:val="auto"/>
              </w:rPr>
              <w:t xml:space="preserve">21 </w:t>
            </w:r>
            <w:bookmarkStart w:id="2" w:name="_GoBack"/>
            <w:bookmarkEnd w:id="2"/>
            <w:r w:rsidRPr="002F411B">
              <w:rPr>
                <w:rFonts w:ascii="Times New Roman" w:eastAsia="Times New Roman" w:hAnsi="Times New Roman"/>
                <w:color w:val="auto"/>
              </w:rPr>
              <w:t>года</w:t>
            </w:r>
            <w:r w:rsidRPr="002F411B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DC95292" w14:textId="430D57A5" w:rsidR="00DD2A97" w:rsidRPr="0030399A" w:rsidRDefault="00DD2A97" w:rsidP="00DD2A97">
            <w:pPr>
              <w:rPr>
                <w:lang w:eastAsia="ar-SA"/>
              </w:rPr>
            </w:pPr>
          </w:p>
          <w:p w14:paraId="6F717EBB" w14:textId="3221FEFA" w:rsidR="00DD2A97" w:rsidRPr="00FC0C6E" w:rsidRDefault="00DD2A97" w:rsidP="00DD2A97">
            <w:pPr>
              <w:contextualSpacing/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Порядок </w:t>
            </w:r>
            <w:r>
              <w:rPr>
                <w:rFonts w:ascii="Times New Roman" w:hAnsi="Times New Roman" w:cs="Times New Roman"/>
                <w:color w:val="auto"/>
              </w:rPr>
              <w:t>подведения итогов конкурса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br/>
            </w:r>
            <w:r w:rsidRPr="00BB2B1F">
              <w:rPr>
                <w:rFonts w:ascii="Times New Roman" w:hAnsi="Times New Roman" w:cs="Times New Roman"/>
                <w:color w:val="auto"/>
              </w:rPr>
              <w:t>в электронной форме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определен 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части V «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ПОРЯДОК ПРОВЕДЕНИЯ КОНКУРСА В ЭЛЕКТРОННОЙ ФОРМЕ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» документации 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о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конкурс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е в электронной форме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.</w:t>
            </w:r>
          </w:p>
        </w:tc>
      </w:tr>
    </w:tbl>
    <w:p w14:paraId="5B611380" w14:textId="2595B23C" w:rsidR="00BC58E5" w:rsidRDefault="00BC58E5" w:rsidP="00247ABF"/>
    <w:p w14:paraId="7A3E28D6" w14:textId="3DB181AB" w:rsidR="00A06860" w:rsidRDefault="00A06860" w:rsidP="00247ABF">
      <w:pPr>
        <w:rPr>
          <w:rFonts w:ascii="Arial" w:hAnsi="Arial" w:cs="Arial"/>
          <w:color w:val="FF0000"/>
        </w:rPr>
      </w:pPr>
    </w:p>
    <w:p w14:paraId="15ABEE39" w14:textId="77777777" w:rsidR="00A06860" w:rsidRDefault="00A06860" w:rsidP="00A06860">
      <w:pPr>
        <w:rPr>
          <w:rFonts w:ascii="Times New Roman" w:hAnsi="Times New Roman" w:cs="Times New Roman"/>
          <w:color w:val="auto"/>
        </w:rPr>
      </w:pPr>
    </w:p>
    <w:p w14:paraId="7065C475" w14:textId="77777777" w:rsidR="00A06860" w:rsidRDefault="00A06860" w:rsidP="00A06860">
      <w:pPr>
        <w:rPr>
          <w:rFonts w:ascii="Arial" w:hAnsi="Arial" w:cs="Arial"/>
          <w:color w:val="FF0000"/>
        </w:rPr>
      </w:pPr>
    </w:p>
    <w:sectPr w:rsidR="00A06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FD8AF" w14:textId="77777777" w:rsidR="00616CA4" w:rsidRDefault="00616CA4" w:rsidP="00247ABF">
      <w:r>
        <w:separator/>
      </w:r>
    </w:p>
  </w:endnote>
  <w:endnote w:type="continuationSeparator" w:id="0">
    <w:p w14:paraId="7FFBE349" w14:textId="77777777" w:rsidR="00616CA4" w:rsidRDefault="00616CA4" w:rsidP="0024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36F15" w14:textId="77777777" w:rsidR="00616CA4" w:rsidRDefault="00616CA4" w:rsidP="00247ABF">
      <w:r>
        <w:separator/>
      </w:r>
    </w:p>
  </w:footnote>
  <w:footnote w:type="continuationSeparator" w:id="0">
    <w:p w14:paraId="0DACBF9E" w14:textId="77777777" w:rsidR="00616CA4" w:rsidRDefault="00616CA4" w:rsidP="00247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6331F"/>
    <w:multiLevelType w:val="hybridMultilevel"/>
    <w:tmpl w:val="DD64F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8263A"/>
    <w:multiLevelType w:val="hybridMultilevel"/>
    <w:tmpl w:val="51161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A7136"/>
    <w:multiLevelType w:val="hybridMultilevel"/>
    <w:tmpl w:val="01B61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53298"/>
    <w:multiLevelType w:val="hybridMultilevel"/>
    <w:tmpl w:val="7B6C6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C4A"/>
    <w:rsid w:val="00010E30"/>
    <w:rsid w:val="00026686"/>
    <w:rsid w:val="000462A1"/>
    <w:rsid w:val="00067CAC"/>
    <w:rsid w:val="000A5BD9"/>
    <w:rsid w:val="000C1324"/>
    <w:rsid w:val="000D169B"/>
    <w:rsid w:val="00100D4A"/>
    <w:rsid w:val="0010229B"/>
    <w:rsid w:val="001A7949"/>
    <w:rsid w:val="001B3E84"/>
    <w:rsid w:val="00242B37"/>
    <w:rsid w:val="00245110"/>
    <w:rsid w:val="00247ABF"/>
    <w:rsid w:val="0025020C"/>
    <w:rsid w:val="0025659E"/>
    <w:rsid w:val="0029163C"/>
    <w:rsid w:val="002973DB"/>
    <w:rsid w:val="002C1EE8"/>
    <w:rsid w:val="002E304B"/>
    <w:rsid w:val="002F411B"/>
    <w:rsid w:val="0030399A"/>
    <w:rsid w:val="003041CF"/>
    <w:rsid w:val="0039230E"/>
    <w:rsid w:val="00394308"/>
    <w:rsid w:val="003D2B39"/>
    <w:rsid w:val="00402685"/>
    <w:rsid w:val="00414EC0"/>
    <w:rsid w:val="004440A6"/>
    <w:rsid w:val="0045331E"/>
    <w:rsid w:val="004A7A71"/>
    <w:rsid w:val="004B3E79"/>
    <w:rsid w:val="004E2FC2"/>
    <w:rsid w:val="004F3E5B"/>
    <w:rsid w:val="0050757C"/>
    <w:rsid w:val="00521A87"/>
    <w:rsid w:val="005A38BC"/>
    <w:rsid w:val="005A4406"/>
    <w:rsid w:val="005F0319"/>
    <w:rsid w:val="00616CA4"/>
    <w:rsid w:val="00627216"/>
    <w:rsid w:val="006329DA"/>
    <w:rsid w:val="006B033C"/>
    <w:rsid w:val="006D1476"/>
    <w:rsid w:val="006E6E1B"/>
    <w:rsid w:val="00712DEC"/>
    <w:rsid w:val="0071724C"/>
    <w:rsid w:val="007264C5"/>
    <w:rsid w:val="00727B04"/>
    <w:rsid w:val="00747E10"/>
    <w:rsid w:val="007568D1"/>
    <w:rsid w:val="00786D9F"/>
    <w:rsid w:val="007A61F5"/>
    <w:rsid w:val="007D5ACE"/>
    <w:rsid w:val="007E10AC"/>
    <w:rsid w:val="007E1FBF"/>
    <w:rsid w:val="00844FD9"/>
    <w:rsid w:val="0087299B"/>
    <w:rsid w:val="008730CC"/>
    <w:rsid w:val="00873C0B"/>
    <w:rsid w:val="008944CA"/>
    <w:rsid w:val="008E11D5"/>
    <w:rsid w:val="00911C62"/>
    <w:rsid w:val="00961800"/>
    <w:rsid w:val="00972705"/>
    <w:rsid w:val="00975A4E"/>
    <w:rsid w:val="009F69A9"/>
    <w:rsid w:val="00A06860"/>
    <w:rsid w:val="00A43DA0"/>
    <w:rsid w:val="00A979C0"/>
    <w:rsid w:val="00AA2BE4"/>
    <w:rsid w:val="00AA69E0"/>
    <w:rsid w:val="00AD02E4"/>
    <w:rsid w:val="00AE0C4A"/>
    <w:rsid w:val="00AE3537"/>
    <w:rsid w:val="00B94A53"/>
    <w:rsid w:val="00BB407D"/>
    <w:rsid w:val="00BC58E5"/>
    <w:rsid w:val="00BE265F"/>
    <w:rsid w:val="00C157C1"/>
    <w:rsid w:val="00C46780"/>
    <w:rsid w:val="00C71CF7"/>
    <w:rsid w:val="00CD4CE7"/>
    <w:rsid w:val="00CD7FA1"/>
    <w:rsid w:val="00D20B0D"/>
    <w:rsid w:val="00D564E5"/>
    <w:rsid w:val="00D92E45"/>
    <w:rsid w:val="00DA1B40"/>
    <w:rsid w:val="00DA54B2"/>
    <w:rsid w:val="00DD2A97"/>
    <w:rsid w:val="00DF636E"/>
    <w:rsid w:val="00E03559"/>
    <w:rsid w:val="00E12A92"/>
    <w:rsid w:val="00E27E4F"/>
    <w:rsid w:val="00E41C5D"/>
    <w:rsid w:val="00E456DB"/>
    <w:rsid w:val="00E7300F"/>
    <w:rsid w:val="00E85529"/>
    <w:rsid w:val="00EB5CFA"/>
    <w:rsid w:val="00EF594B"/>
    <w:rsid w:val="00F17DD4"/>
    <w:rsid w:val="00F352A4"/>
    <w:rsid w:val="00FC056C"/>
    <w:rsid w:val="00FC0C6E"/>
    <w:rsid w:val="00FE4AB2"/>
    <w:rsid w:val="00FE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EE391"/>
  <w15:chartTrackingRefBased/>
  <w15:docId w15:val="{905B2B2E-AC7E-448A-AE42-BE8FFC68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47AB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29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5020C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link w:val="12"/>
    <w:qFormat/>
    <w:locked/>
    <w:rsid w:val="00247ABF"/>
    <w:rPr>
      <w:rFonts w:ascii="Times New Roman" w:hAnsi="Times New Roman" w:cs="Times New Roman"/>
      <w:sz w:val="51"/>
      <w:szCs w:val="51"/>
      <w:shd w:val="clear" w:color="auto" w:fill="FFFFFF"/>
    </w:rPr>
  </w:style>
  <w:style w:type="paragraph" w:customStyle="1" w:styleId="12">
    <w:name w:val="Заголовок №1"/>
    <w:basedOn w:val="a"/>
    <w:link w:val="11"/>
    <w:qFormat/>
    <w:rsid w:val="00247ABF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eastAsiaTheme="minorHAnsi" w:hAnsi="Times New Roman" w:cs="Times New Roman"/>
      <w:color w:val="auto"/>
      <w:sz w:val="51"/>
      <w:szCs w:val="51"/>
      <w:lang w:eastAsia="en-US"/>
    </w:rPr>
  </w:style>
  <w:style w:type="character" w:customStyle="1" w:styleId="21">
    <w:name w:val="Основной текст (2)_"/>
    <w:link w:val="22"/>
    <w:qFormat/>
    <w:locked/>
    <w:rsid w:val="00247AB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247ABF"/>
    <w:pPr>
      <w:shd w:val="clear" w:color="auto" w:fill="FFFFFF"/>
      <w:spacing w:after="30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styleId="a3">
    <w:name w:val="footnote reference"/>
    <w:uiPriority w:val="99"/>
    <w:qFormat/>
    <w:rsid w:val="00247ABF"/>
    <w:rPr>
      <w:rFonts w:cs="Times New Roman"/>
      <w:vertAlign w:val="superscript"/>
    </w:rPr>
  </w:style>
  <w:style w:type="paragraph" w:styleId="a4">
    <w:name w:val="footnote text"/>
    <w:aliases w:val="Знак2,Знак21, Знак,Знак"/>
    <w:basedOn w:val="a"/>
    <w:link w:val="a5"/>
    <w:uiPriority w:val="99"/>
    <w:qFormat/>
    <w:rsid w:val="00247ABF"/>
    <w:rPr>
      <w:sz w:val="20"/>
      <w:szCs w:val="20"/>
    </w:rPr>
  </w:style>
  <w:style w:type="character" w:customStyle="1" w:styleId="a5">
    <w:name w:val="Текст сноски Знак"/>
    <w:aliases w:val="Знак2 Знак,Знак21 Знак, Знак Знак,Знак Знак"/>
    <w:basedOn w:val="a0"/>
    <w:link w:val="a4"/>
    <w:uiPriority w:val="99"/>
    <w:qFormat/>
    <w:rsid w:val="00247ABF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table" w:styleId="a6">
    <w:name w:val="Table Grid"/>
    <w:basedOn w:val="a1"/>
    <w:uiPriority w:val="39"/>
    <w:rsid w:val="00873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7E10AC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a7">
    <w:name w:val="Основной текст_"/>
    <w:link w:val="7"/>
    <w:qFormat/>
    <w:locked/>
    <w:rsid w:val="002E304B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7"/>
    <w:qFormat/>
    <w:rsid w:val="002E304B"/>
    <w:pPr>
      <w:shd w:val="clear" w:color="auto" w:fill="FFFFFF"/>
      <w:spacing w:before="6660" w:line="254" w:lineRule="exact"/>
      <w:jc w:val="center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customStyle="1" w:styleId="ConsPlusNormal">
    <w:name w:val="ConsPlusNormal"/>
    <w:qFormat/>
    <w:rsid w:val="002E30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annotation text"/>
    <w:basedOn w:val="a"/>
    <w:link w:val="a9"/>
    <w:qFormat/>
    <w:rsid w:val="002E304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qFormat/>
    <w:rsid w:val="002E304B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020C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975A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329D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b">
    <w:name w:val="Hyperlink"/>
    <w:basedOn w:val="a0"/>
    <w:uiPriority w:val="99"/>
    <w:unhideWhenUsed/>
    <w:rsid w:val="00BB407D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86D9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86D9F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character" w:styleId="ae">
    <w:name w:val="annotation reference"/>
    <w:basedOn w:val="a0"/>
    <w:uiPriority w:val="99"/>
    <w:semiHidden/>
    <w:unhideWhenUsed/>
    <w:rsid w:val="0062721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181F-9CB7-465B-AAC7-C1E444A4E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</dc:creator>
  <cp:keywords/>
  <dc:description/>
  <cp:lastModifiedBy>Светлана Смирнова</cp:lastModifiedBy>
  <cp:revision>4</cp:revision>
  <cp:lastPrinted>2021-02-16T13:27:00Z</cp:lastPrinted>
  <dcterms:created xsi:type="dcterms:W3CDTF">2021-10-15T11:03:00Z</dcterms:created>
  <dcterms:modified xsi:type="dcterms:W3CDTF">2021-11-12T07:01:00Z</dcterms:modified>
</cp:coreProperties>
</file>