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______________________ М.И. Сойхер</w:t>
      </w:r>
    </w:p>
    <w:p w:rsidR="00B36E25" w:rsidRPr="00A33ABC" w:rsidRDefault="00B36E25" w:rsidP="00B36E25">
      <w:pPr>
        <w:ind w:left="4560"/>
        <w:jc w:val="center"/>
        <w:rPr>
          <w:b/>
        </w:rPr>
      </w:pPr>
      <w:r w:rsidRPr="00A33ABC">
        <w:rPr>
          <w:sz w:val="26"/>
          <w:szCs w:val="26"/>
        </w:rPr>
        <w:t>«___»_____________ 20</w:t>
      </w:r>
      <w:r w:rsidR="00846546">
        <w:rPr>
          <w:sz w:val="26"/>
          <w:szCs w:val="26"/>
        </w:rPr>
        <w:t>2</w:t>
      </w:r>
      <w:r w:rsidR="00EF1403">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Default="00FC6117" w:rsidP="007B6178">
      <w:pPr>
        <w:autoSpaceDE w:val="0"/>
        <w:snapToGrid w:val="0"/>
        <w:jc w:val="center"/>
        <w:rPr>
          <w:b/>
          <w:bCs/>
          <w:sz w:val="28"/>
          <w:szCs w:val="28"/>
        </w:rPr>
      </w:pPr>
      <w:r w:rsidRPr="00A33ABC">
        <w:rPr>
          <w:b/>
          <w:bCs/>
          <w:caps/>
          <w:spacing w:val="-2"/>
          <w:sz w:val="20"/>
          <w:szCs w:val="20"/>
        </w:rPr>
        <w:t xml:space="preserve">тема: </w:t>
      </w:r>
      <w:r w:rsidR="00A52597" w:rsidRPr="00A52597">
        <w:rPr>
          <w:b/>
          <w:bCs/>
          <w:sz w:val="28"/>
          <w:szCs w:val="28"/>
        </w:rPr>
        <w:t xml:space="preserve">Поставка </w:t>
      </w:r>
      <w:r w:rsidR="00EF1403" w:rsidRPr="00EF1403">
        <w:rPr>
          <w:b/>
          <w:bCs/>
          <w:sz w:val="28"/>
          <w:szCs w:val="28"/>
        </w:rPr>
        <w:t>медицинской мебели для нужд ГАУЗ МО «МОСП»</w:t>
      </w:r>
    </w:p>
    <w:p w:rsidR="00D34AD6" w:rsidRPr="00A33ABC" w:rsidRDefault="00D34AD6"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1918CB"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A52597" w:rsidRPr="00A52597">
              <w:rPr>
                <w:bCs/>
              </w:rPr>
              <w:t xml:space="preserve">Поставка </w:t>
            </w:r>
            <w:r w:rsidR="00EF1403" w:rsidRPr="00EF1403">
              <w:rPr>
                <w:bCs/>
              </w:rPr>
              <w:t>медицинской мебели для нужд ГАУЗ МО «МОСП»</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273C88"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D67402" w:rsidRPr="006D70C2" w:rsidRDefault="00D67402" w:rsidP="00D67402">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D67402">
              <w:rPr>
                <w:rFonts w:eastAsia="Times New Roman"/>
                <w:i/>
                <w:kern w:val="0"/>
                <w:sz w:val="22"/>
                <w:szCs w:val="22"/>
                <w:lang w:eastAsia="ru-RU"/>
              </w:rPr>
              <w:t>ОКВЭД</w:t>
            </w:r>
            <w:r w:rsidRPr="006D70C2">
              <w:rPr>
                <w:rFonts w:eastAsia="Times New Roman"/>
                <w:i/>
                <w:kern w:val="0"/>
                <w:sz w:val="22"/>
                <w:szCs w:val="22"/>
                <w:lang w:eastAsia="ru-RU"/>
              </w:rPr>
              <w:t xml:space="preserve"> 2  </w:t>
            </w:r>
            <w:r w:rsidR="006D70C2" w:rsidRPr="006D70C2">
              <w:rPr>
                <w:rFonts w:eastAsia="Times New Roman"/>
                <w:i/>
                <w:kern w:val="0"/>
                <w:sz w:val="22"/>
                <w:szCs w:val="22"/>
                <w:lang w:eastAsia="ru-RU"/>
              </w:rPr>
              <w:t>31.01</w:t>
            </w:r>
          </w:p>
          <w:p w:rsidR="00BC50D3" w:rsidRPr="006D70C2" w:rsidRDefault="00D67402" w:rsidP="00BD696D">
            <w:pPr>
              <w:autoSpaceDE w:val="0"/>
              <w:snapToGrid w:val="0"/>
              <w:rPr>
                <w:rFonts w:eastAsia="Times New Roman"/>
                <w:i/>
                <w:kern w:val="0"/>
                <w:sz w:val="22"/>
                <w:szCs w:val="22"/>
                <w:lang w:eastAsia="ru-RU"/>
              </w:rPr>
            </w:pPr>
            <w:r w:rsidRPr="00D67402">
              <w:rPr>
                <w:rFonts w:eastAsia="Times New Roman"/>
                <w:i/>
                <w:kern w:val="0"/>
                <w:sz w:val="22"/>
                <w:szCs w:val="22"/>
                <w:lang w:eastAsia="ru-RU"/>
              </w:rPr>
              <w:t>ОКПД</w:t>
            </w:r>
            <w:r w:rsidRPr="006D70C2">
              <w:rPr>
                <w:rFonts w:eastAsia="Times New Roman"/>
                <w:i/>
                <w:kern w:val="0"/>
                <w:sz w:val="22"/>
                <w:szCs w:val="22"/>
                <w:lang w:eastAsia="ru-RU"/>
              </w:rPr>
              <w:t xml:space="preserve"> 2  </w:t>
            </w:r>
            <w:r w:rsidR="006D70C2" w:rsidRPr="006D70C2">
              <w:rPr>
                <w:rFonts w:eastAsia="Times New Roman"/>
                <w:i/>
                <w:kern w:val="0"/>
                <w:sz w:val="22"/>
                <w:szCs w:val="22"/>
                <w:lang w:eastAsia="ru-RU"/>
              </w:rPr>
              <w:t>31.01.11.150</w:t>
            </w:r>
          </w:p>
          <w:p w:rsidR="0005724B" w:rsidRPr="006D70C2" w:rsidRDefault="0005724B" w:rsidP="00BD696D">
            <w:pPr>
              <w:autoSpaceDE w:val="0"/>
              <w:snapToGrid w:val="0"/>
              <w:rPr>
                <w:rFonts w:eastAsia="Times New Roman"/>
                <w:i/>
                <w:kern w:val="0"/>
                <w:sz w:val="22"/>
                <w:szCs w:val="22"/>
                <w:lang w:eastAsia="ru-RU"/>
              </w:rPr>
            </w:pPr>
          </w:p>
          <w:p w:rsidR="0005724B" w:rsidRPr="006D70C2" w:rsidRDefault="0005724B" w:rsidP="0005724B">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D67402">
              <w:rPr>
                <w:rFonts w:eastAsia="Times New Roman"/>
                <w:i/>
                <w:kern w:val="0"/>
                <w:sz w:val="22"/>
                <w:szCs w:val="22"/>
                <w:lang w:eastAsia="ru-RU"/>
              </w:rPr>
              <w:t>ОКВЭД</w:t>
            </w:r>
            <w:r w:rsidRPr="006D70C2">
              <w:rPr>
                <w:rFonts w:eastAsia="Times New Roman"/>
                <w:i/>
                <w:kern w:val="0"/>
                <w:sz w:val="22"/>
                <w:szCs w:val="22"/>
                <w:lang w:eastAsia="ru-RU"/>
              </w:rPr>
              <w:t xml:space="preserve"> 2  </w:t>
            </w:r>
            <w:r w:rsidR="006D70C2" w:rsidRPr="006D70C2">
              <w:rPr>
                <w:rFonts w:eastAsia="Times New Roman"/>
                <w:i/>
                <w:kern w:val="0"/>
                <w:sz w:val="22"/>
                <w:szCs w:val="22"/>
                <w:lang w:eastAsia="ru-RU"/>
              </w:rPr>
              <w:t>47.59.1</w:t>
            </w:r>
          </w:p>
          <w:p w:rsidR="0005724B" w:rsidRDefault="0005724B" w:rsidP="0005724B">
            <w:pPr>
              <w:autoSpaceDE w:val="0"/>
              <w:snapToGrid w:val="0"/>
              <w:rPr>
                <w:rFonts w:eastAsia="Times New Roman"/>
                <w:i/>
                <w:kern w:val="0"/>
                <w:sz w:val="22"/>
                <w:szCs w:val="22"/>
                <w:lang w:eastAsia="ru-RU"/>
              </w:rPr>
            </w:pPr>
            <w:r w:rsidRPr="00D67402">
              <w:rPr>
                <w:rFonts w:eastAsia="Times New Roman"/>
                <w:i/>
                <w:kern w:val="0"/>
                <w:sz w:val="22"/>
                <w:szCs w:val="22"/>
                <w:lang w:eastAsia="ru-RU"/>
              </w:rPr>
              <w:t>ОКПД</w:t>
            </w:r>
            <w:r w:rsidRPr="006D70C2">
              <w:rPr>
                <w:rFonts w:eastAsia="Times New Roman"/>
                <w:i/>
                <w:kern w:val="0"/>
                <w:sz w:val="22"/>
                <w:szCs w:val="22"/>
                <w:lang w:eastAsia="ru-RU"/>
              </w:rPr>
              <w:t xml:space="preserve"> 2  </w:t>
            </w:r>
            <w:r w:rsidR="006D70C2" w:rsidRPr="006D70C2">
              <w:rPr>
                <w:rFonts w:eastAsia="Times New Roman"/>
                <w:i/>
                <w:kern w:val="0"/>
                <w:sz w:val="22"/>
                <w:szCs w:val="22"/>
                <w:lang w:eastAsia="ru-RU"/>
              </w:rPr>
              <w:t>32.50.30.110</w:t>
            </w:r>
          </w:p>
          <w:p w:rsidR="00EF1403" w:rsidRPr="00EF1403" w:rsidRDefault="00EF1403" w:rsidP="0005724B">
            <w:pPr>
              <w:autoSpaceDE w:val="0"/>
              <w:snapToGrid w:val="0"/>
              <w:rPr>
                <w:rFonts w:eastAsia="Times New Roman"/>
                <w:i/>
                <w:kern w:val="0"/>
                <w:sz w:val="22"/>
                <w:szCs w:val="22"/>
                <w:lang w:eastAsia="ru-RU"/>
              </w:rPr>
            </w:pPr>
          </w:p>
          <w:p w:rsidR="00EF1403" w:rsidRPr="006D70C2" w:rsidRDefault="00EF1403" w:rsidP="00EF1403">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D67402">
              <w:rPr>
                <w:rFonts w:eastAsia="Times New Roman"/>
                <w:i/>
                <w:kern w:val="0"/>
                <w:sz w:val="22"/>
                <w:szCs w:val="22"/>
                <w:lang w:eastAsia="ru-RU"/>
              </w:rPr>
              <w:t>ОКВЭД</w:t>
            </w:r>
            <w:r w:rsidRPr="006D70C2">
              <w:rPr>
                <w:rFonts w:eastAsia="Times New Roman"/>
                <w:i/>
                <w:kern w:val="0"/>
                <w:sz w:val="22"/>
                <w:szCs w:val="22"/>
                <w:lang w:eastAsia="ru-RU"/>
              </w:rPr>
              <w:t xml:space="preserve"> 2  </w:t>
            </w:r>
            <w:r w:rsidR="006D70C2" w:rsidRPr="006D70C2">
              <w:rPr>
                <w:rFonts w:eastAsia="Times New Roman"/>
                <w:i/>
                <w:kern w:val="0"/>
                <w:sz w:val="22"/>
                <w:szCs w:val="22"/>
                <w:lang w:eastAsia="ru-RU"/>
              </w:rPr>
              <w:t>32.50</w:t>
            </w:r>
          </w:p>
          <w:p w:rsidR="00EF1403" w:rsidRPr="00EF1403" w:rsidRDefault="00EF1403" w:rsidP="00EF1403">
            <w:pPr>
              <w:autoSpaceDE w:val="0"/>
              <w:snapToGrid w:val="0"/>
              <w:rPr>
                <w:rFonts w:eastAsia="Times New Roman"/>
                <w:i/>
                <w:kern w:val="0"/>
                <w:sz w:val="22"/>
                <w:szCs w:val="22"/>
                <w:lang w:eastAsia="ru-RU"/>
              </w:rPr>
            </w:pPr>
            <w:r w:rsidRPr="00D67402">
              <w:rPr>
                <w:rFonts w:eastAsia="Times New Roman"/>
                <w:i/>
                <w:kern w:val="0"/>
                <w:sz w:val="22"/>
                <w:szCs w:val="22"/>
                <w:lang w:eastAsia="ru-RU"/>
              </w:rPr>
              <w:t>ОКПД</w:t>
            </w:r>
            <w:r w:rsidRPr="006D70C2">
              <w:rPr>
                <w:rFonts w:eastAsia="Times New Roman"/>
                <w:i/>
                <w:kern w:val="0"/>
                <w:sz w:val="22"/>
                <w:szCs w:val="22"/>
                <w:lang w:eastAsia="ru-RU"/>
              </w:rPr>
              <w:t xml:space="preserve"> 2  </w:t>
            </w:r>
            <w:r w:rsidR="006D70C2" w:rsidRPr="006D70C2">
              <w:rPr>
                <w:rFonts w:eastAsia="Times New Roman"/>
                <w:i/>
                <w:kern w:val="0"/>
                <w:sz w:val="22"/>
                <w:szCs w:val="22"/>
                <w:lang w:eastAsia="ru-RU"/>
              </w:rPr>
              <w:t>32.50.30.119</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CC6C06" w:rsidRPr="00A33ABC" w:rsidTr="00A95677">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Место поставки товара, выполнения работ, оказания услуг</w:t>
            </w:r>
          </w:p>
          <w:p w:rsidR="00CC6C06" w:rsidRPr="00A33ABC" w:rsidRDefault="00CC6C06" w:rsidP="00CC6C06">
            <w:pPr>
              <w:snapToGrid w:val="0"/>
            </w:pPr>
          </w:p>
          <w:p w:rsidR="00CC6C06" w:rsidRPr="00A33ABC" w:rsidRDefault="00CC6C06" w:rsidP="00CC6C06">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95485D">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 Москва, ул. Щепкина,</w:t>
            </w:r>
            <w:r w:rsidR="00D35A85" w:rsidRPr="00A33ABC">
              <w:rPr>
                <w:rStyle w:val="511pt"/>
              </w:rPr>
              <w:t xml:space="preserve"> </w:t>
            </w:r>
            <w:r w:rsidRPr="00A33ABC">
              <w:rPr>
                <w:rStyle w:val="511pt"/>
              </w:rPr>
              <w:t>д61/2, корп.1</w:t>
            </w:r>
          </w:p>
          <w:p w:rsidR="0095485D" w:rsidRPr="00273C88" w:rsidRDefault="0095485D" w:rsidP="0095485D">
            <w:pPr>
              <w:jc w:val="both"/>
              <w:rPr>
                <w:rFonts w:eastAsia="Times New Roman"/>
                <w:b/>
                <w:snapToGrid w:val="0"/>
                <w:kern w:val="0"/>
                <w:sz w:val="22"/>
                <w:szCs w:val="22"/>
                <w:lang w:eastAsia="ru-RU"/>
              </w:rPr>
            </w:pPr>
          </w:p>
          <w:p w:rsidR="00D97DD0" w:rsidRPr="00881926" w:rsidRDefault="00D97DD0" w:rsidP="00D97DD0">
            <w:pPr>
              <w:jc w:val="both"/>
              <w:rPr>
                <w:rFonts w:eastAsia="Times New Roman"/>
                <w:b/>
                <w:snapToGrid w:val="0"/>
                <w:kern w:val="0"/>
                <w:sz w:val="22"/>
                <w:szCs w:val="22"/>
                <w:lang w:eastAsia="ru-RU"/>
              </w:rPr>
            </w:pPr>
            <w:r w:rsidRPr="00881926">
              <w:rPr>
                <w:rFonts w:eastAsia="Times New Roman"/>
                <w:b/>
                <w:snapToGrid w:val="0"/>
                <w:kern w:val="0"/>
                <w:sz w:val="22"/>
                <w:szCs w:val="22"/>
                <w:lang w:eastAsia="ru-RU"/>
              </w:rPr>
              <w:t xml:space="preserve">Срок: </w:t>
            </w:r>
          </w:p>
          <w:p w:rsidR="00D97DD0" w:rsidRPr="00881926" w:rsidRDefault="00D97DD0" w:rsidP="00D97DD0">
            <w:pPr>
              <w:jc w:val="both"/>
              <w:rPr>
                <w:rFonts w:eastAsia="Times New Roman"/>
                <w:kern w:val="0"/>
                <w:lang w:eastAsia="ru-RU"/>
              </w:rPr>
            </w:pPr>
            <w:r w:rsidRPr="00881926">
              <w:rPr>
                <w:rFonts w:eastAsia="Times New Roman"/>
                <w:kern w:val="0"/>
                <w:lang w:eastAsia="ru-RU"/>
              </w:rPr>
              <w:t>1.</w:t>
            </w:r>
            <w:r w:rsidRPr="00881926">
              <w:rPr>
                <w:rFonts w:eastAsia="Times New Roman"/>
                <w:kern w:val="0"/>
                <w:lang w:eastAsia="ru-RU"/>
              </w:rPr>
              <w:tab/>
              <w:t xml:space="preserve">Срок поставки мебели: в течение </w:t>
            </w:r>
            <w:r>
              <w:rPr>
                <w:rFonts w:eastAsia="Times New Roman"/>
                <w:kern w:val="0"/>
                <w:lang w:eastAsia="ru-RU"/>
              </w:rPr>
              <w:t>20</w:t>
            </w:r>
            <w:r w:rsidRPr="00881926">
              <w:rPr>
                <w:rFonts w:eastAsia="Times New Roman"/>
                <w:kern w:val="0"/>
                <w:lang w:eastAsia="ru-RU"/>
              </w:rPr>
              <w:t xml:space="preserve"> (</w:t>
            </w:r>
            <w:r>
              <w:rPr>
                <w:rFonts w:eastAsia="Times New Roman"/>
                <w:kern w:val="0"/>
                <w:lang w:eastAsia="ru-RU"/>
              </w:rPr>
              <w:t>двадцати</w:t>
            </w:r>
            <w:r w:rsidRPr="00881926">
              <w:rPr>
                <w:rFonts w:eastAsia="Times New Roman"/>
                <w:kern w:val="0"/>
                <w:lang w:eastAsia="ru-RU"/>
              </w:rPr>
              <w:t xml:space="preserve">)  календарных  дней </w:t>
            </w:r>
            <w:proofErr w:type="gramStart"/>
            <w:r w:rsidRPr="00881926">
              <w:rPr>
                <w:rFonts w:eastAsia="Times New Roman"/>
                <w:kern w:val="0"/>
                <w:lang w:eastAsia="ru-RU"/>
              </w:rPr>
              <w:t>с даты заключения</w:t>
            </w:r>
            <w:proofErr w:type="gramEnd"/>
            <w:r w:rsidRPr="00881926">
              <w:rPr>
                <w:rFonts w:eastAsia="Times New Roman"/>
                <w:kern w:val="0"/>
                <w:lang w:eastAsia="ru-RU"/>
              </w:rPr>
              <w:t xml:space="preserve"> </w:t>
            </w:r>
            <w:r w:rsidR="0071267C">
              <w:rPr>
                <w:rFonts w:eastAsia="Times New Roman"/>
                <w:kern w:val="0"/>
                <w:lang w:eastAsia="ru-RU"/>
              </w:rPr>
              <w:t>договора</w:t>
            </w:r>
            <w:r w:rsidRPr="00881926">
              <w:rPr>
                <w:rFonts w:eastAsia="Times New Roman"/>
                <w:kern w:val="0"/>
                <w:lang w:eastAsia="ru-RU"/>
              </w:rPr>
              <w:t>.</w:t>
            </w:r>
          </w:p>
          <w:p w:rsidR="00CC6C06" w:rsidRPr="00A33ABC" w:rsidRDefault="00D97DD0" w:rsidP="00D97DD0">
            <w:pPr>
              <w:jc w:val="both"/>
              <w:rPr>
                <w:rStyle w:val="511pt"/>
                <w:rFonts w:eastAsia="Times New Roman"/>
                <w:spacing w:val="0"/>
                <w:kern w:val="0"/>
                <w:sz w:val="24"/>
                <w:szCs w:val="24"/>
                <w:lang w:eastAsia="ru-RU"/>
              </w:rPr>
            </w:pPr>
            <w:r w:rsidRPr="00881926">
              <w:rPr>
                <w:rFonts w:eastAsia="Times New Roman"/>
                <w:kern w:val="0"/>
                <w:lang w:eastAsia="ru-RU"/>
              </w:rPr>
              <w:t>2.</w:t>
            </w:r>
            <w:r w:rsidRPr="00881926">
              <w:rPr>
                <w:rFonts w:eastAsia="Times New Roman"/>
                <w:kern w:val="0"/>
                <w:lang w:eastAsia="ru-RU"/>
              </w:rPr>
              <w:tab/>
              <w:t xml:space="preserve">Срок сборки и монтажа мебели: в течение </w:t>
            </w:r>
            <w:r>
              <w:rPr>
                <w:rFonts w:eastAsia="Times New Roman"/>
                <w:kern w:val="0"/>
                <w:lang w:eastAsia="ru-RU"/>
              </w:rPr>
              <w:t>5 (пяти)</w:t>
            </w:r>
            <w:r w:rsidRPr="00881926">
              <w:rPr>
                <w:rFonts w:eastAsia="Times New Roman"/>
                <w:kern w:val="0"/>
                <w:lang w:eastAsia="ru-RU"/>
              </w:rPr>
              <w:t xml:space="preserve"> календарных  дней </w:t>
            </w:r>
            <w:proofErr w:type="gramStart"/>
            <w:r w:rsidRPr="00881926">
              <w:rPr>
                <w:rFonts w:eastAsia="Times New Roman"/>
                <w:kern w:val="0"/>
                <w:lang w:eastAsia="ru-RU"/>
              </w:rPr>
              <w:t>с даты поставки</w:t>
            </w:r>
            <w:proofErr w:type="gramEnd"/>
            <w:r w:rsidRPr="00881926">
              <w:rPr>
                <w:rFonts w:eastAsia="Times New Roman"/>
                <w:kern w:val="0"/>
                <w:lang w:eastAsia="ru-RU"/>
              </w:rPr>
              <w:t>.</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jc w:val="center"/>
              <w:rPr>
                <w:b/>
              </w:rPr>
            </w:pPr>
            <w:r w:rsidRPr="00A33ABC">
              <w:rPr>
                <w:b/>
                <w:sz w:val="22"/>
                <w:szCs w:val="22"/>
              </w:rPr>
              <w:lastRenderedPageBreak/>
              <w:t>6.</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pPr>
            <w:r w:rsidRPr="00A33ABC">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34AD6" w:rsidRPr="00A33ABC" w:rsidRDefault="00D34AD6" w:rsidP="00B32D25">
            <w:pPr>
              <w:snapToGrid w:val="0"/>
            </w:pPr>
            <w:r w:rsidRPr="00A33ABC">
              <w:t>Валюта.</w:t>
            </w:r>
          </w:p>
          <w:p w:rsidR="00D34AD6" w:rsidRPr="00A33ABC" w:rsidRDefault="00D34AD6"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pPr>
            <w:r w:rsidRPr="00A33ABC">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D34AD6" w:rsidRPr="00A33ABC" w:rsidRDefault="00177BC2" w:rsidP="005C025B">
            <w:r w:rsidRPr="00177BC2">
              <w:rPr>
                <w:b/>
              </w:rPr>
              <w:t>234 011,32 (Двести тридцать четыре тысячи одиннадцать) рублей 32 копейки, с учетом всех налогов и сборов</w:t>
            </w:r>
          </w:p>
          <w:p w:rsidR="00D34AD6" w:rsidRPr="00A33ABC" w:rsidRDefault="00D34AD6" w:rsidP="005C025B">
            <w:r w:rsidRPr="00A33ABC">
              <w:rPr>
                <w:b/>
              </w:rPr>
              <w:t>Валюта:</w:t>
            </w:r>
            <w:r w:rsidRPr="00A33ABC">
              <w:t xml:space="preserve"> российский рубль</w:t>
            </w:r>
          </w:p>
          <w:p w:rsidR="00D34AD6" w:rsidRPr="00A33ABC" w:rsidRDefault="00D34AD6" w:rsidP="005C025B">
            <w:r w:rsidRPr="00A33ABC">
              <w:rPr>
                <w:b/>
              </w:rPr>
              <w:t>Условия оплаты:</w:t>
            </w:r>
            <w:r w:rsidRPr="00A33ABC">
              <w:t xml:space="preserve"> в соответствии с проектом Договора</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jc w:val="center"/>
              <w:rPr>
                <w:b/>
              </w:rPr>
            </w:pPr>
            <w:r w:rsidRPr="00A33ABC">
              <w:rPr>
                <w:b/>
                <w:sz w:val="22"/>
                <w:szCs w:val="22"/>
              </w:rPr>
              <w:t>7.</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D34AD6" w:rsidRPr="00A33ABC" w:rsidRDefault="00D34AD6" w:rsidP="005C025B">
            <w:pPr>
              <w:snapToGrid w:val="0"/>
              <w:rPr>
                <w:sz w:val="22"/>
                <w:szCs w:val="22"/>
              </w:rPr>
            </w:pPr>
            <w:r w:rsidRPr="00A33ABC">
              <w:rPr>
                <w:b/>
                <w:sz w:val="22"/>
                <w:szCs w:val="22"/>
              </w:rPr>
              <w:t xml:space="preserve">Сроки </w:t>
            </w:r>
            <w:r w:rsidRPr="00331AE6">
              <w:rPr>
                <w:b/>
                <w:sz w:val="22"/>
                <w:szCs w:val="22"/>
              </w:rPr>
              <w:t xml:space="preserve">предоставления: </w:t>
            </w:r>
            <w:r w:rsidRPr="00331AE6">
              <w:rPr>
                <w:sz w:val="22"/>
                <w:szCs w:val="22"/>
              </w:rPr>
              <w:t xml:space="preserve">с </w:t>
            </w:r>
            <w:r w:rsidR="007B5065" w:rsidRPr="007B5065">
              <w:rPr>
                <w:sz w:val="22"/>
                <w:szCs w:val="22"/>
              </w:rPr>
              <w:t>27</w:t>
            </w:r>
            <w:r w:rsidRPr="00331AE6">
              <w:rPr>
                <w:sz w:val="22"/>
                <w:szCs w:val="22"/>
              </w:rPr>
              <w:t>.</w:t>
            </w:r>
            <w:r w:rsidR="00421BA8">
              <w:rPr>
                <w:sz w:val="22"/>
                <w:szCs w:val="22"/>
              </w:rPr>
              <w:t>0</w:t>
            </w:r>
            <w:r w:rsidR="00477CF5">
              <w:rPr>
                <w:sz w:val="22"/>
                <w:szCs w:val="22"/>
              </w:rPr>
              <w:t>5</w:t>
            </w:r>
            <w:r w:rsidR="00421BA8">
              <w:rPr>
                <w:sz w:val="22"/>
                <w:szCs w:val="22"/>
              </w:rPr>
              <w:t>.2021</w:t>
            </w:r>
            <w:r w:rsidRPr="00331AE6">
              <w:rPr>
                <w:sz w:val="22"/>
                <w:szCs w:val="22"/>
              </w:rPr>
              <w:t xml:space="preserve"> по 10:00 </w:t>
            </w:r>
            <w:r w:rsidR="007B5065" w:rsidRPr="007B5065">
              <w:rPr>
                <w:sz w:val="22"/>
                <w:szCs w:val="22"/>
              </w:rPr>
              <w:t>04</w:t>
            </w:r>
            <w:r w:rsidRPr="00331AE6">
              <w:rPr>
                <w:sz w:val="22"/>
                <w:szCs w:val="22"/>
              </w:rPr>
              <w:t>.</w:t>
            </w:r>
            <w:r w:rsidR="00331AE6" w:rsidRPr="00331AE6">
              <w:rPr>
                <w:sz w:val="22"/>
                <w:szCs w:val="22"/>
              </w:rPr>
              <w:t>0</w:t>
            </w:r>
            <w:r w:rsidR="007B5065" w:rsidRPr="007B5065">
              <w:rPr>
                <w:sz w:val="22"/>
                <w:szCs w:val="22"/>
              </w:rPr>
              <w:t>6</w:t>
            </w:r>
            <w:r w:rsidR="00331AE6" w:rsidRPr="00331AE6">
              <w:rPr>
                <w:sz w:val="22"/>
                <w:szCs w:val="22"/>
              </w:rPr>
              <w:t>.202</w:t>
            </w:r>
            <w:r w:rsidR="00421BA8">
              <w:rPr>
                <w:sz w:val="22"/>
                <w:szCs w:val="22"/>
              </w:rPr>
              <w:t>1</w:t>
            </w:r>
            <w:r w:rsidRPr="00A33ABC">
              <w:rPr>
                <w:color w:val="FF0000"/>
                <w:sz w:val="22"/>
                <w:szCs w:val="22"/>
              </w:rPr>
              <w:t xml:space="preserve"> </w:t>
            </w:r>
            <w:r w:rsidRPr="00A33ABC">
              <w:rPr>
                <w:sz w:val="22"/>
                <w:szCs w:val="22"/>
              </w:rPr>
              <w:t>включительно.</w:t>
            </w:r>
          </w:p>
          <w:p w:rsidR="00D34AD6" w:rsidRPr="00A33ABC" w:rsidRDefault="00D34AD6" w:rsidP="005C025B">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D34AD6" w:rsidRPr="00A33ABC" w:rsidRDefault="00D34AD6" w:rsidP="005C025B">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2C12B8">
            <w:pPr>
              <w:rPr>
                <w:b/>
                <w:sz w:val="22"/>
                <w:szCs w:val="22"/>
              </w:rPr>
            </w:pPr>
            <w:r w:rsidRPr="00A33ABC">
              <w:rPr>
                <w:b/>
                <w:sz w:val="22"/>
                <w:szCs w:val="22"/>
              </w:rPr>
              <w:t xml:space="preserve">Место подачи заявок: </w:t>
            </w:r>
            <w:proofErr w:type="spellStart"/>
            <w:r w:rsidR="003B7A7E">
              <w:rPr>
                <w:sz w:val="22"/>
                <w:szCs w:val="22"/>
                <w:lang w:val="en-US"/>
              </w:rPr>
              <w:t>estp</w:t>
            </w:r>
            <w:proofErr w:type="spellEnd"/>
            <w:r w:rsidR="00EE14CF" w:rsidRPr="00EE14CF">
              <w:rPr>
                <w:sz w:val="22"/>
                <w:szCs w:val="22"/>
              </w:rPr>
              <w:t>.</w:t>
            </w:r>
            <w:proofErr w:type="spellStart"/>
            <w:r w:rsidR="00EE14CF" w:rsidRPr="00EE14CF">
              <w:rPr>
                <w:sz w:val="22"/>
                <w:szCs w:val="22"/>
              </w:rPr>
              <w:t>ru</w:t>
            </w:r>
            <w:proofErr w:type="spellEnd"/>
          </w:p>
          <w:p w:rsidR="00A33ABC" w:rsidRDefault="00A33ABC" w:rsidP="002C12B8">
            <w:pPr>
              <w:rPr>
                <w:b/>
              </w:rPr>
            </w:pPr>
          </w:p>
          <w:p w:rsidR="00A33ABC" w:rsidRDefault="00A33ABC" w:rsidP="00A33ABC"/>
          <w:p w:rsidR="002C12B8" w:rsidRPr="00A33ABC" w:rsidRDefault="002C12B8" w:rsidP="00A33ABC"/>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Default="00D34AD6" w:rsidP="005C025B">
            <w:r w:rsidRPr="00A33ABC">
              <w:rPr>
                <w:b/>
                <w:sz w:val="22"/>
                <w:szCs w:val="22"/>
              </w:rPr>
              <w:t xml:space="preserve">Место подачи заявок: </w:t>
            </w:r>
            <w:r w:rsidRPr="00A33ABC">
              <w:t xml:space="preserve">на электронной площадке </w:t>
            </w:r>
          </w:p>
          <w:p w:rsidR="00EE14CF" w:rsidRPr="00EE14CF" w:rsidRDefault="003B7A7E" w:rsidP="005C025B">
            <w:r w:rsidRPr="003B7A7E">
              <w:t>estp.ru</w:t>
            </w:r>
            <w:r w:rsidR="00EE14CF" w:rsidRPr="00EE14CF">
              <w:t xml:space="preserve"> </w:t>
            </w:r>
          </w:p>
          <w:p w:rsidR="00D34AD6" w:rsidRPr="00331AE6" w:rsidRDefault="00D34AD6" w:rsidP="005C025B">
            <w:pPr>
              <w:rPr>
                <w:sz w:val="22"/>
                <w:szCs w:val="22"/>
              </w:rPr>
            </w:pPr>
            <w:r w:rsidRPr="00331AE6">
              <w:rPr>
                <w:sz w:val="22"/>
                <w:szCs w:val="22"/>
              </w:rPr>
              <w:t xml:space="preserve">Дата начала подачи заявок: </w:t>
            </w:r>
            <w:r w:rsidR="007B5065" w:rsidRPr="007B5065">
              <w:rPr>
                <w:sz w:val="22"/>
                <w:szCs w:val="22"/>
              </w:rPr>
              <w:t>27</w:t>
            </w:r>
            <w:r w:rsidRPr="00331AE6">
              <w:rPr>
                <w:sz w:val="22"/>
                <w:szCs w:val="22"/>
              </w:rPr>
              <w:t>.</w:t>
            </w:r>
            <w:r w:rsidR="007B47A8">
              <w:rPr>
                <w:sz w:val="22"/>
                <w:szCs w:val="22"/>
              </w:rPr>
              <w:t>0</w:t>
            </w:r>
            <w:r w:rsidR="00A722B6">
              <w:rPr>
                <w:sz w:val="22"/>
                <w:szCs w:val="22"/>
              </w:rPr>
              <w:t>5</w:t>
            </w:r>
            <w:r w:rsidR="00421BA8">
              <w:rPr>
                <w:sz w:val="22"/>
                <w:szCs w:val="22"/>
              </w:rPr>
              <w:t>.2021</w:t>
            </w:r>
          </w:p>
          <w:p w:rsidR="00D34AD6" w:rsidRPr="00A33ABC" w:rsidRDefault="00D34AD6" w:rsidP="007B5065">
            <w:pPr>
              <w:rPr>
                <w:b/>
              </w:rPr>
            </w:pPr>
            <w:r w:rsidRPr="00331AE6">
              <w:rPr>
                <w:sz w:val="22"/>
                <w:szCs w:val="22"/>
              </w:rPr>
              <w:t xml:space="preserve">Дата и время окончания подачи заявок: </w:t>
            </w:r>
            <w:bookmarkStart w:id="1" w:name="OLE_LINK21"/>
            <w:bookmarkStart w:id="2" w:name="OLE_LINK22"/>
            <w:r w:rsidR="007B5065" w:rsidRPr="007B5065">
              <w:rPr>
                <w:sz w:val="22"/>
                <w:szCs w:val="22"/>
              </w:rPr>
              <w:t>04</w:t>
            </w:r>
            <w:r w:rsidRPr="00331AE6">
              <w:rPr>
                <w:sz w:val="22"/>
                <w:szCs w:val="22"/>
              </w:rPr>
              <w:t>.</w:t>
            </w:r>
            <w:r w:rsidR="00331AE6" w:rsidRPr="00331AE6">
              <w:rPr>
                <w:sz w:val="22"/>
                <w:szCs w:val="22"/>
              </w:rPr>
              <w:t>0</w:t>
            </w:r>
            <w:r w:rsidR="007B5065" w:rsidRPr="007B5065">
              <w:rPr>
                <w:sz w:val="22"/>
                <w:szCs w:val="22"/>
              </w:rPr>
              <w:t>6</w:t>
            </w:r>
            <w:r w:rsidR="00421BA8">
              <w:rPr>
                <w:sz w:val="22"/>
                <w:szCs w:val="22"/>
              </w:rPr>
              <w:t>.2021</w:t>
            </w:r>
            <w:r w:rsidRPr="00331AE6">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rPr>
                <w:sz w:val="22"/>
                <w:szCs w:val="22"/>
              </w:rPr>
            </w:pPr>
            <w:r w:rsidRPr="00A33ABC">
              <w:rPr>
                <w:sz w:val="22"/>
                <w:szCs w:val="22"/>
              </w:rPr>
              <w:t xml:space="preserve">Дата </w:t>
            </w:r>
            <w:r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widowControl/>
              <w:suppressAutoHyphens w:val="0"/>
              <w:rPr>
                <w:rFonts w:eastAsia="Calibri"/>
                <w:color w:val="000000"/>
                <w:kern w:val="0"/>
              </w:rPr>
            </w:pPr>
            <w:r w:rsidRPr="00A33ABC">
              <w:rPr>
                <w:rFonts w:eastAsia="Calibri"/>
                <w:color w:val="000000"/>
                <w:kern w:val="0"/>
              </w:rPr>
              <w:t xml:space="preserve">Дата </w:t>
            </w:r>
            <w:r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с </w:t>
            </w:r>
            <w:r w:rsidR="004217EB" w:rsidRPr="004217EB">
              <w:rPr>
                <w:rFonts w:eastAsia="Calibri"/>
                <w:color w:val="000000"/>
                <w:kern w:val="0"/>
              </w:rPr>
              <w:t>04</w:t>
            </w:r>
            <w:r w:rsidRPr="00D92385">
              <w:rPr>
                <w:rFonts w:eastAsia="Calibri"/>
                <w:color w:val="000000"/>
                <w:kern w:val="0"/>
              </w:rPr>
              <w:t>.</w:t>
            </w:r>
            <w:r w:rsidR="00D92385" w:rsidRPr="00D92385">
              <w:rPr>
                <w:rFonts w:eastAsia="Calibri"/>
                <w:color w:val="000000"/>
                <w:kern w:val="0"/>
              </w:rPr>
              <w:t>0</w:t>
            </w:r>
            <w:r w:rsidR="004217EB" w:rsidRPr="004217EB">
              <w:rPr>
                <w:rFonts w:eastAsia="Calibri"/>
                <w:color w:val="000000"/>
                <w:kern w:val="0"/>
              </w:rPr>
              <w:t>6</w:t>
            </w:r>
            <w:r w:rsidR="00F90BAC">
              <w:rPr>
                <w:rFonts w:eastAsia="Calibri"/>
                <w:color w:val="000000"/>
                <w:kern w:val="0"/>
              </w:rPr>
              <w:t>.2021</w:t>
            </w:r>
            <w:r w:rsidRPr="00D92385">
              <w:rPr>
                <w:rFonts w:eastAsia="Calibri"/>
                <w:color w:val="000000"/>
                <w:kern w:val="0"/>
              </w:rPr>
              <w:t xml:space="preserve"> г. 10:01 московского времени </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по </w:t>
            </w:r>
            <w:r w:rsidR="004217EB" w:rsidRPr="004217EB">
              <w:rPr>
                <w:rFonts w:eastAsia="Calibri"/>
                <w:color w:val="000000"/>
                <w:kern w:val="0"/>
              </w:rPr>
              <w:t>04</w:t>
            </w:r>
            <w:r w:rsidRPr="00D92385">
              <w:rPr>
                <w:rFonts w:eastAsia="Calibri"/>
                <w:color w:val="000000"/>
                <w:kern w:val="0"/>
              </w:rPr>
              <w:t>.</w:t>
            </w:r>
            <w:r w:rsidR="00D92385" w:rsidRPr="00D92385">
              <w:rPr>
                <w:rFonts w:eastAsia="Calibri"/>
                <w:color w:val="000000"/>
                <w:kern w:val="0"/>
              </w:rPr>
              <w:t>0</w:t>
            </w:r>
            <w:r w:rsidR="004217EB" w:rsidRPr="004217EB">
              <w:rPr>
                <w:rFonts w:eastAsia="Calibri"/>
                <w:color w:val="000000"/>
                <w:kern w:val="0"/>
              </w:rPr>
              <w:t>6</w:t>
            </w:r>
            <w:r w:rsidR="00F90BAC">
              <w:rPr>
                <w:rFonts w:eastAsia="Calibri"/>
                <w:color w:val="000000"/>
                <w:kern w:val="0"/>
              </w:rPr>
              <w:t>.2021</w:t>
            </w:r>
            <w:r w:rsidRPr="00D92385">
              <w:rPr>
                <w:rFonts w:eastAsia="Calibri"/>
                <w:color w:val="000000"/>
                <w:kern w:val="0"/>
              </w:rPr>
              <w:t xml:space="preserve"> г.</w:t>
            </w:r>
          </w:p>
          <w:p w:rsidR="00D34AD6" w:rsidRPr="007814B8" w:rsidRDefault="00D34AD6" w:rsidP="005C025B">
            <w:pPr>
              <w:rPr>
                <w:rFonts w:eastAsia="Calibri"/>
                <w:kern w:val="32"/>
              </w:rPr>
            </w:pPr>
            <w:r w:rsidRPr="00D92385">
              <w:rPr>
                <w:rFonts w:eastAsia="Calibri"/>
                <w:kern w:val="32"/>
              </w:rPr>
              <w:t>Результаты рассмотрения заявок на</w:t>
            </w:r>
            <w:r w:rsidRPr="00B67362">
              <w:rPr>
                <w:rFonts w:eastAsia="Calibri"/>
                <w:kern w:val="32"/>
              </w:rPr>
              <w:t xml:space="preserve">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Pr>
                <w:rFonts w:eastAsia="Calibri"/>
                <w:kern w:val="32"/>
              </w:rPr>
              <w:t>.</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863978" w:rsidRDefault="00D34AD6" w:rsidP="00C1326B">
            <w:pPr>
              <w:snapToGrid w:val="0"/>
              <w:rPr>
                <w:sz w:val="22"/>
                <w:szCs w:val="22"/>
              </w:rPr>
            </w:pPr>
            <w:r w:rsidRPr="00863978">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863978" w:rsidRDefault="004217EB" w:rsidP="00582CFE">
            <w:pPr>
              <w:widowControl/>
              <w:suppressAutoHyphens w:val="0"/>
              <w:rPr>
                <w:rFonts w:eastAsia="Calibri"/>
                <w:color w:val="000000"/>
                <w:kern w:val="0"/>
              </w:rPr>
            </w:pPr>
            <w:r>
              <w:rPr>
                <w:rFonts w:eastAsia="Calibri"/>
                <w:color w:val="000000"/>
                <w:kern w:val="0"/>
                <w:lang w:val="en-US"/>
              </w:rPr>
              <w:t>04</w:t>
            </w:r>
            <w:r w:rsidR="00D34AD6" w:rsidRPr="00863978">
              <w:rPr>
                <w:rFonts w:eastAsia="Calibri"/>
                <w:color w:val="000000"/>
                <w:kern w:val="0"/>
              </w:rPr>
              <w:t>.</w:t>
            </w:r>
            <w:r w:rsidR="00863978" w:rsidRPr="00863978">
              <w:rPr>
                <w:rFonts w:eastAsia="Calibri"/>
                <w:color w:val="000000"/>
                <w:kern w:val="0"/>
              </w:rPr>
              <w:t>0</w:t>
            </w:r>
            <w:r>
              <w:rPr>
                <w:rFonts w:eastAsia="Calibri"/>
                <w:color w:val="000000"/>
                <w:kern w:val="0"/>
                <w:lang w:val="en-US"/>
              </w:rPr>
              <w:t>6</w:t>
            </w:r>
            <w:bookmarkStart w:id="4" w:name="_GoBack"/>
            <w:bookmarkEnd w:id="4"/>
            <w:r w:rsidR="00D34AD6" w:rsidRPr="00863978">
              <w:rPr>
                <w:rFonts w:eastAsia="Calibri"/>
                <w:color w:val="000000"/>
                <w:kern w:val="0"/>
              </w:rPr>
              <w:t>.20</w:t>
            </w:r>
            <w:r w:rsidR="00863978" w:rsidRPr="00863978">
              <w:rPr>
                <w:rFonts w:eastAsia="Calibri"/>
                <w:color w:val="000000"/>
                <w:kern w:val="0"/>
              </w:rPr>
              <w:t>2</w:t>
            </w:r>
            <w:r w:rsidR="00F90BAC">
              <w:rPr>
                <w:rFonts w:eastAsia="Calibri"/>
                <w:color w:val="000000"/>
                <w:kern w:val="0"/>
              </w:rPr>
              <w:t>1</w:t>
            </w:r>
            <w:r w:rsidR="00D34AD6" w:rsidRPr="00863978">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863978"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Порядок подведения итогов запроса котировок в </w:t>
            </w:r>
            <w:r w:rsidRPr="00A33ABC">
              <w:rPr>
                <w:color w:val="000000"/>
              </w:rPr>
              <w:lastRenderedPageBreak/>
              <w:t>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lastRenderedPageBreak/>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w:t>
            </w:r>
            <w:r w:rsidRPr="00A33ABC">
              <w:rPr>
                <w:color w:val="000000"/>
              </w:rPr>
              <w:lastRenderedPageBreak/>
              <w:t>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5D531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5D5313" w:rsidRPr="005D5313" w:rsidRDefault="005D5313"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5D5313" w:rsidRPr="00A33ABC" w:rsidRDefault="005D5313" w:rsidP="000328F9">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D5313" w:rsidRPr="008B1690" w:rsidRDefault="005D5313" w:rsidP="000328F9">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w:t>
            </w:r>
            <w:r w:rsidRPr="008B1690">
              <w:rPr>
                <w:bCs/>
                <w:sz w:val="22"/>
                <w:szCs w:val="22"/>
              </w:rPr>
              <w:lastRenderedPageBreak/>
              <w:t>котировок в электронной форме.</w:t>
            </w:r>
          </w:p>
          <w:p w:rsidR="005D5313" w:rsidRPr="008B1690" w:rsidRDefault="005D5313" w:rsidP="000328F9">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5D5313">
            <w:pPr>
              <w:snapToGrid w:val="0"/>
              <w:jc w:val="center"/>
              <w:rPr>
                <w:b/>
                <w:sz w:val="22"/>
                <w:szCs w:val="22"/>
                <w:lang w:val="en-US"/>
              </w:rPr>
            </w:pPr>
            <w:r w:rsidRPr="00A33ABC">
              <w:rPr>
                <w:b/>
                <w:sz w:val="22"/>
                <w:szCs w:val="22"/>
                <w:lang w:val="en-US"/>
              </w:rPr>
              <w:lastRenderedPageBreak/>
              <w:t>2</w:t>
            </w:r>
            <w:r w:rsidR="005D5313">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DC1C92" w:rsidRDefault="00DC1C92"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3D323B" w:rsidRDefault="003D323B" w:rsidP="007B6178">
      <w:pPr>
        <w:tabs>
          <w:tab w:val="left" w:pos="-15"/>
        </w:tabs>
        <w:autoSpaceDE w:val="0"/>
        <w:spacing w:after="120"/>
        <w:ind w:left="-15" w:hanging="360"/>
        <w:jc w:val="both"/>
        <w:rPr>
          <w:sz w:val="22"/>
          <w:szCs w:val="22"/>
        </w:rPr>
      </w:pPr>
    </w:p>
    <w:p w:rsidR="003D323B" w:rsidRDefault="003D323B" w:rsidP="007B6178">
      <w:pPr>
        <w:tabs>
          <w:tab w:val="left" w:pos="-15"/>
        </w:tabs>
        <w:autoSpaceDE w:val="0"/>
        <w:spacing w:after="120"/>
        <w:ind w:left="-15" w:hanging="360"/>
        <w:jc w:val="both"/>
        <w:rPr>
          <w:sz w:val="22"/>
          <w:szCs w:val="22"/>
        </w:rPr>
      </w:pPr>
    </w:p>
    <w:p w:rsidR="003D323B" w:rsidRDefault="003D323B" w:rsidP="007B6178">
      <w:pPr>
        <w:tabs>
          <w:tab w:val="left" w:pos="-15"/>
        </w:tabs>
        <w:autoSpaceDE w:val="0"/>
        <w:spacing w:after="120"/>
        <w:ind w:left="-15" w:hanging="360"/>
        <w:jc w:val="both"/>
        <w:rPr>
          <w:sz w:val="22"/>
          <w:szCs w:val="22"/>
        </w:rPr>
      </w:pPr>
    </w:p>
    <w:p w:rsidR="003D323B" w:rsidRDefault="003D323B" w:rsidP="007B6178">
      <w:pPr>
        <w:tabs>
          <w:tab w:val="left" w:pos="-15"/>
        </w:tabs>
        <w:autoSpaceDE w:val="0"/>
        <w:spacing w:after="120"/>
        <w:ind w:left="-15" w:hanging="360"/>
        <w:jc w:val="both"/>
        <w:rPr>
          <w:sz w:val="22"/>
          <w:szCs w:val="22"/>
        </w:rPr>
      </w:pPr>
    </w:p>
    <w:p w:rsidR="003D323B" w:rsidRDefault="003D323B" w:rsidP="007B6178">
      <w:pPr>
        <w:tabs>
          <w:tab w:val="left" w:pos="-15"/>
        </w:tabs>
        <w:autoSpaceDE w:val="0"/>
        <w:spacing w:after="120"/>
        <w:ind w:left="-15" w:hanging="360"/>
        <w:jc w:val="both"/>
        <w:rPr>
          <w:sz w:val="22"/>
          <w:szCs w:val="22"/>
        </w:rPr>
      </w:pPr>
    </w:p>
    <w:p w:rsidR="003D323B" w:rsidRDefault="003D323B" w:rsidP="007B6178">
      <w:pPr>
        <w:tabs>
          <w:tab w:val="left" w:pos="-15"/>
        </w:tabs>
        <w:autoSpaceDE w:val="0"/>
        <w:spacing w:after="120"/>
        <w:ind w:left="-15" w:hanging="360"/>
        <w:jc w:val="both"/>
        <w:rPr>
          <w:sz w:val="22"/>
          <w:szCs w:val="22"/>
        </w:rPr>
      </w:pPr>
    </w:p>
    <w:p w:rsidR="003D323B" w:rsidRDefault="003D323B"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D04FBB" w:rsidRPr="00320C57">
        <w:rPr>
          <w:sz w:val="22"/>
          <w:szCs w:val="22"/>
        </w:rPr>
        <w:t>За счет средств</w:t>
      </w:r>
      <w:r w:rsidR="00DC1C92" w:rsidRPr="00320C57">
        <w:rPr>
          <w:sz w:val="22"/>
          <w:szCs w:val="22"/>
        </w:rPr>
        <w:t xml:space="preserve">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5" w:name="P237"/>
      <w:bookmarkEnd w:id="5"/>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6" w:name="P238"/>
      <w:bookmarkEnd w:id="6"/>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w:t>
      </w:r>
      <w:r w:rsidRPr="00320C57">
        <w:rPr>
          <w:sz w:val="22"/>
          <w:szCs w:val="22"/>
        </w:rPr>
        <w:lastRenderedPageBreak/>
        <w:t xml:space="preserve">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2103DD" w:rsidRPr="002103DD" w:rsidRDefault="00BB77FE" w:rsidP="002103DD">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r w:rsidR="002103DD">
        <w:rPr>
          <w:sz w:val="22"/>
          <w:szCs w:val="22"/>
        </w:rPr>
        <w:t xml:space="preserve"> </w:t>
      </w:r>
      <w:r w:rsidR="002103DD" w:rsidRPr="002103DD">
        <w:rPr>
          <w:b/>
          <w:sz w:val="22"/>
          <w:szCs w:val="22"/>
        </w:rPr>
        <w:t xml:space="preserve">(Установлен в соответствии с </w:t>
      </w:r>
      <w:proofErr w:type="spellStart"/>
      <w:r w:rsidR="002103DD" w:rsidRPr="002103DD">
        <w:rPr>
          <w:b/>
          <w:sz w:val="22"/>
          <w:szCs w:val="22"/>
        </w:rPr>
        <w:t>остановление</w:t>
      </w:r>
      <w:proofErr w:type="spellEnd"/>
      <w:r w:rsidR="002103DD" w:rsidRPr="002103DD">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 xml:space="preserve">8.2. </w:t>
      </w:r>
      <w:r w:rsidR="00A80478">
        <w:rPr>
          <w:sz w:val="22"/>
          <w:szCs w:val="22"/>
        </w:rPr>
        <w:t>Условия д</w:t>
      </w:r>
      <w:r w:rsidRPr="00320C57">
        <w:rPr>
          <w:sz w:val="22"/>
          <w:szCs w:val="22"/>
        </w:rPr>
        <w:t>ля предоставления приоритета:</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.2.1. </w:t>
      </w:r>
      <w:r w:rsidR="00A80478">
        <w:rPr>
          <w:sz w:val="22"/>
          <w:szCs w:val="22"/>
        </w:rPr>
        <w:t>У</w:t>
      </w:r>
      <w:r w:rsidRPr="00320C57">
        <w:rPr>
          <w:sz w:val="22"/>
          <w:szCs w:val="22"/>
        </w:rPr>
        <w:t>казани</w:t>
      </w:r>
      <w:r w:rsidR="00A80478">
        <w:rPr>
          <w:sz w:val="22"/>
          <w:szCs w:val="22"/>
        </w:rPr>
        <w:t>е</w:t>
      </w:r>
      <w:r w:rsidRPr="00320C57">
        <w:rPr>
          <w:sz w:val="22"/>
          <w:szCs w:val="22"/>
        </w:rPr>
        <w:t xml:space="preserve"> (декларировани</w:t>
      </w:r>
      <w:r w:rsidR="00A80478">
        <w:rPr>
          <w:sz w:val="22"/>
          <w:szCs w:val="22"/>
        </w:rPr>
        <w:t>е</w:t>
      </w:r>
      <w:r w:rsidRPr="00320C57">
        <w:rPr>
          <w:sz w:val="22"/>
          <w:szCs w:val="22"/>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.2.2. </w:t>
      </w:r>
      <w:r w:rsidR="00A80478">
        <w:rPr>
          <w:sz w:val="22"/>
          <w:szCs w:val="22"/>
        </w:rPr>
        <w:t>З</w:t>
      </w:r>
      <w:r w:rsidRPr="00320C57">
        <w:rPr>
          <w:sz w:val="22"/>
          <w:szCs w:val="22"/>
        </w:rPr>
        <w:t>а представление недостоверных сведений о стране происхождения товара, указанного в заявке на участие в закупке</w:t>
      </w:r>
      <w:r w:rsidR="00A80478">
        <w:rPr>
          <w:sz w:val="22"/>
          <w:szCs w:val="22"/>
        </w:rPr>
        <w:t>, участник несет ответственность предусмотренную Положением о закупке за предоставление недостоверных сведений в составе заявки</w:t>
      </w:r>
      <w:proofErr w:type="gramStart"/>
      <w:r w:rsidR="00A80478">
        <w:rPr>
          <w:sz w:val="22"/>
          <w:szCs w:val="22"/>
        </w:rPr>
        <w:t>.</w:t>
      </w:r>
      <w:r w:rsidRPr="00320C57">
        <w:rPr>
          <w:sz w:val="22"/>
          <w:szCs w:val="22"/>
        </w:rPr>
        <w:t>.</w:t>
      </w:r>
      <w:proofErr w:type="gramEnd"/>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.2.3. Сведения о начальной (максимальной) цене единицы каждого товара, работы, услуги, являющихся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.2.4. </w:t>
      </w:r>
      <w:r w:rsidR="00A80478">
        <w:rPr>
          <w:sz w:val="22"/>
          <w:szCs w:val="22"/>
        </w:rPr>
        <w:t>О</w:t>
      </w:r>
      <w:r w:rsidRPr="00320C57">
        <w:rPr>
          <w:sz w:val="22"/>
          <w:szCs w:val="22"/>
        </w:rPr>
        <w:t xml:space="preserve">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320C57">
        <w:rPr>
          <w:sz w:val="22"/>
          <w:szCs w:val="22"/>
        </w:rPr>
        <w:t>закупке</w:t>
      </w:r>
      <w:proofErr w:type="gramEnd"/>
      <w:r w:rsidRPr="00320C57">
        <w:rPr>
          <w:sz w:val="22"/>
          <w:szCs w:val="22"/>
        </w:rPr>
        <w:t xml:space="preserve">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.2.5. </w:t>
      </w:r>
      <w:proofErr w:type="gramStart"/>
      <w:r w:rsidR="00A80478">
        <w:rPr>
          <w:sz w:val="22"/>
          <w:szCs w:val="22"/>
        </w:rPr>
        <w:t>Д</w:t>
      </w:r>
      <w:r w:rsidRPr="00320C57">
        <w:rPr>
          <w:sz w:val="22"/>
          <w:szCs w:val="22"/>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4053A4">
        <w:rPr>
          <w:sz w:val="22"/>
          <w:szCs w:val="22"/>
        </w:rPr>
        <w:t xml:space="preserve"> о закупке</w:t>
      </w:r>
      <w:r w:rsidRPr="00320C57">
        <w:rPr>
          <w:sz w:val="22"/>
          <w:szCs w:val="22"/>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w:t>
      </w:r>
      <w:proofErr w:type="gramEnd"/>
      <w:r w:rsidRPr="00320C57">
        <w:rPr>
          <w:sz w:val="22"/>
          <w:szCs w:val="22"/>
        </w:rPr>
        <w:t xml:space="preserve"> пункта 5.2 Положения</w:t>
      </w:r>
      <w:r w:rsidR="004053A4">
        <w:rPr>
          <w:sz w:val="22"/>
          <w:szCs w:val="22"/>
        </w:rPr>
        <w:t xml:space="preserve"> о закупке</w:t>
      </w:r>
      <w:r w:rsidRPr="00320C57">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.2.6. </w:t>
      </w:r>
      <w:r w:rsidR="00A80478">
        <w:rPr>
          <w:sz w:val="22"/>
          <w:szCs w:val="22"/>
        </w:rPr>
        <w:t>О</w:t>
      </w:r>
      <w:r w:rsidRPr="00320C57">
        <w:rPr>
          <w:sz w:val="22"/>
          <w:szCs w:val="22"/>
        </w:rPr>
        <w:t>тнесени</w:t>
      </w:r>
      <w:r w:rsidR="00A80478">
        <w:rPr>
          <w:sz w:val="22"/>
          <w:szCs w:val="22"/>
        </w:rPr>
        <w:t>е</w:t>
      </w:r>
      <w:r w:rsidRPr="00320C57">
        <w:rPr>
          <w:sz w:val="22"/>
          <w:szCs w:val="22"/>
        </w:rPr>
        <w:t xml:space="preserve"> участника закупки к российским или иностранным лицам</w:t>
      </w:r>
      <w:r w:rsidR="00A80478">
        <w:rPr>
          <w:sz w:val="22"/>
          <w:szCs w:val="22"/>
        </w:rPr>
        <w:t xml:space="preserve"> осуществляется</w:t>
      </w:r>
      <w:r w:rsidRPr="00320C57">
        <w:rPr>
          <w:sz w:val="22"/>
          <w:szCs w:val="22"/>
        </w:rPr>
        <w:t xml:space="preserve">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.2.8. </w:t>
      </w:r>
      <w:proofErr w:type="gramStart"/>
      <w:r w:rsidRPr="00320C57">
        <w:rPr>
          <w:sz w:val="22"/>
          <w:szCs w:val="22"/>
        </w:rPr>
        <w:t xml:space="preserve">Положение о заключении договора с участником закупки, который предложил такие же, как и победитель </w:t>
      </w:r>
      <w:r w:rsidRPr="00320C57">
        <w:rPr>
          <w:sz w:val="22"/>
          <w:szCs w:val="22"/>
        </w:rPr>
        <w:lastRenderedPageBreak/>
        <w:t>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r w:rsidR="00A80478">
        <w:rPr>
          <w:sz w:val="22"/>
          <w:szCs w:val="22"/>
        </w:rPr>
        <w:t xml:space="preserve"> В соответствии с Положением о закупке.</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.2.9. </w:t>
      </w:r>
      <w:proofErr w:type="gramStart"/>
      <w:r w:rsidR="00A80478">
        <w:rPr>
          <w:sz w:val="22"/>
          <w:szCs w:val="22"/>
        </w:rPr>
        <w:t>П</w:t>
      </w:r>
      <w:r w:rsidRPr="00320C57">
        <w:rPr>
          <w:sz w:val="22"/>
          <w:szCs w:val="22"/>
        </w:rPr>
        <w:t>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.3.1. Закупка признана несостоявшейся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7" w:name="OLE_LINK120"/>
      <w:bookmarkStart w:id="8" w:name="OLE_LINK121"/>
      <w:bookmarkStart w:id="9"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EF763F" w:rsidRPr="00A33ABC" w:rsidRDefault="00EF763F" w:rsidP="00EF763F">
      <w:pPr>
        <w:widowControl/>
        <w:shd w:val="clear" w:color="auto" w:fill="FFFFFF"/>
        <w:suppressAutoHyphens w:val="0"/>
        <w:jc w:val="center"/>
        <w:rPr>
          <w:rFonts w:eastAsia="Times New Roman"/>
          <w:b/>
          <w:color w:val="000000"/>
          <w:kern w:val="0"/>
          <w:lang w:eastAsia="ru-RU"/>
        </w:rPr>
      </w:pPr>
    </w:p>
    <w:p w:rsidR="00EF763F" w:rsidRDefault="00EF763F" w:rsidP="00EF763F">
      <w:pPr>
        <w:widowControl/>
        <w:shd w:val="clear" w:color="auto" w:fill="FFFFFF"/>
        <w:suppressAutoHyphens w:val="0"/>
        <w:jc w:val="center"/>
        <w:rPr>
          <w:rFonts w:eastAsia="Times New Roman"/>
          <w:b/>
          <w:color w:val="000000"/>
          <w:kern w:val="0"/>
          <w:lang w:eastAsia="ru-RU"/>
        </w:rPr>
      </w:pPr>
    </w:p>
    <w:bookmarkEnd w:id="7"/>
    <w:bookmarkEnd w:id="8"/>
    <w:bookmarkEnd w:id="9"/>
    <w:p w:rsidR="0055578D" w:rsidRPr="0055578D" w:rsidRDefault="0055578D" w:rsidP="0055578D">
      <w:pPr>
        <w:tabs>
          <w:tab w:val="left" w:pos="-15"/>
        </w:tabs>
        <w:autoSpaceDE w:val="0"/>
        <w:spacing w:after="120"/>
        <w:jc w:val="center"/>
        <w:rPr>
          <w:b/>
          <w:bCs/>
          <w:sz w:val="22"/>
          <w:szCs w:val="22"/>
        </w:rPr>
      </w:pPr>
      <w:r w:rsidRPr="0055578D">
        <w:rPr>
          <w:b/>
          <w:bCs/>
          <w:sz w:val="22"/>
          <w:szCs w:val="22"/>
        </w:rPr>
        <w:t>Техническое задание</w:t>
      </w:r>
    </w:p>
    <w:p w:rsidR="0055578D" w:rsidRPr="0055578D" w:rsidRDefault="0055578D" w:rsidP="0055578D">
      <w:pPr>
        <w:tabs>
          <w:tab w:val="left" w:pos="-15"/>
        </w:tabs>
        <w:autoSpaceDE w:val="0"/>
        <w:spacing w:after="120"/>
        <w:jc w:val="center"/>
        <w:rPr>
          <w:b/>
          <w:bCs/>
          <w:sz w:val="22"/>
          <w:szCs w:val="22"/>
        </w:rPr>
      </w:pPr>
      <w:r w:rsidRPr="0055578D">
        <w:rPr>
          <w:b/>
          <w:bCs/>
          <w:sz w:val="22"/>
          <w:szCs w:val="22"/>
        </w:rPr>
        <w:t>на поставку медицинской мебели для нужд ГАУЗ МО «МОСП»</w:t>
      </w:r>
    </w:p>
    <w:p w:rsidR="0055578D" w:rsidRPr="0055578D" w:rsidRDefault="0055578D" w:rsidP="0055578D">
      <w:pPr>
        <w:tabs>
          <w:tab w:val="left" w:pos="-15"/>
        </w:tabs>
        <w:autoSpaceDE w:val="0"/>
        <w:spacing w:after="120"/>
        <w:jc w:val="both"/>
        <w:rPr>
          <w:b/>
          <w:bCs/>
          <w:sz w:val="22"/>
          <w:szCs w:val="22"/>
        </w:rPr>
      </w:pPr>
    </w:p>
    <w:p w:rsidR="0055578D" w:rsidRPr="0055578D" w:rsidRDefault="0055578D" w:rsidP="0055578D">
      <w:pPr>
        <w:tabs>
          <w:tab w:val="left" w:pos="-15"/>
        </w:tabs>
        <w:autoSpaceDE w:val="0"/>
        <w:spacing w:after="120"/>
        <w:jc w:val="both"/>
        <w:rPr>
          <w:b/>
          <w:bCs/>
          <w:sz w:val="22"/>
          <w:szCs w:val="22"/>
        </w:rPr>
      </w:pPr>
      <w:r w:rsidRPr="0055578D">
        <w:rPr>
          <w:b/>
          <w:bCs/>
          <w:sz w:val="22"/>
          <w:szCs w:val="22"/>
        </w:rPr>
        <w:t xml:space="preserve">Предмет договора: </w:t>
      </w:r>
      <w:r w:rsidRPr="0055578D">
        <w:rPr>
          <w:bCs/>
          <w:sz w:val="22"/>
          <w:szCs w:val="22"/>
        </w:rPr>
        <w:t>Поставка медицинской мебели для нужд ГАУЗ МО «МОСП».</w:t>
      </w:r>
    </w:p>
    <w:p w:rsidR="0055578D" w:rsidRPr="0055578D" w:rsidRDefault="0055578D" w:rsidP="0055578D">
      <w:pPr>
        <w:tabs>
          <w:tab w:val="left" w:pos="-15"/>
        </w:tabs>
        <w:autoSpaceDE w:val="0"/>
        <w:spacing w:after="120"/>
        <w:jc w:val="both"/>
        <w:rPr>
          <w:sz w:val="22"/>
          <w:szCs w:val="22"/>
        </w:rPr>
      </w:pPr>
      <w:r w:rsidRPr="0055578D">
        <w:rPr>
          <w:b/>
          <w:bCs/>
          <w:sz w:val="22"/>
          <w:szCs w:val="22"/>
        </w:rPr>
        <w:t>Наименование Заказчика:</w:t>
      </w:r>
      <w:r w:rsidRPr="0055578D">
        <w:rPr>
          <w:sz w:val="22"/>
          <w:szCs w:val="22"/>
        </w:rPr>
        <w:t xml:space="preserve"> Государственное автономное учреждение здравоохранения Московской области «Московская областная стоматологическая поликлиника».</w:t>
      </w:r>
    </w:p>
    <w:p w:rsidR="0055578D" w:rsidRPr="0055578D" w:rsidRDefault="0055578D" w:rsidP="0055578D">
      <w:pPr>
        <w:tabs>
          <w:tab w:val="left" w:pos="-15"/>
        </w:tabs>
        <w:autoSpaceDE w:val="0"/>
        <w:spacing w:after="120"/>
        <w:jc w:val="both"/>
        <w:rPr>
          <w:sz w:val="22"/>
          <w:szCs w:val="22"/>
        </w:rPr>
      </w:pPr>
      <w:r w:rsidRPr="0055578D">
        <w:rPr>
          <w:b/>
          <w:sz w:val="22"/>
          <w:szCs w:val="22"/>
        </w:rPr>
        <w:t>Адрес поставки</w:t>
      </w:r>
      <w:r w:rsidRPr="0055578D">
        <w:rPr>
          <w:sz w:val="22"/>
          <w:szCs w:val="22"/>
        </w:rPr>
        <w:t>: 129110, Москва, ул. Щепкина, д.61/2, корп.1, 3 и 4 этажи.</w:t>
      </w:r>
    </w:p>
    <w:p w:rsidR="0055578D" w:rsidRPr="0055578D" w:rsidRDefault="0055578D" w:rsidP="0055578D">
      <w:pPr>
        <w:tabs>
          <w:tab w:val="left" w:pos="-15"/>
        </w:tabs>
        <w:autoSpaceDE w:val="0"/>
        <w:spacing w:after="120"/>
        <w:jc w:val="both"/>
        <w:rPr>
          <w:b/>
          <w:sz w:val="22"/>
          <w:szCs w:val="22"/>
        </w:rPr>
      </w:pPr>
      <w:r w:rsidRPr="0055578D">
        <w:rPr>
          <w:b/>
          <w:sz w:val="22"/>
          <w:szCs w:val="22"/>
        </w:rPr>
        <w:t>Основные требования:</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 xml:space="preserve">Срок поставки мебели: в течение 20 календарных  дней </w:t>
      </w:r>
      <w:proofErr w:type="gramStart"/>
      <w:r w:rsidRPr="0055578D">
        <w:rPr>
          <w:sz w:val="22"/>
          <w:szCs w:val="22"/>
        </w:rPr>
        <w:t>с даты заключения</w:t>
      </w:r>
      <w:proofErr w:type="gramEnd"/>
      <w:r w:rsidRPr="0055578D">
        <w:rPr>
          <w:sz w:val="22"/>
          <w:szCs w:val="22"/>
        </w:rPr>
        <w:t xml:space="preserve"> договора.</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 xml:space="preserve">Срок сборки и монтажа мебели: в течение 5 календарных  дней </w:t>
      </w:r>
      <w:proofErr w:type="gramStart"/>
      <w:r w:rsidRPr="0055578D">
        <w:rPr>
          <w:sz w:val="22"/>
          <w:szCs w:val="22"/>
        </w:rPr>
        <w:t>с даты поставки</w:t>
      </w:r>
      <w:proofErr w:type="gramEnd"/>
      <w:r w:rsidRPr="0055578D">
        <w:rPr>
          <w:sz w:val="22"/>
          <w:szCs w:val="22"/>
        </w:rPr>
        <w:t>.</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Место сборки мебели: 129110, Москва, ул. Щепкина, д.61/2, корп.1, 1-7 этажи. Контактное лицо: заместитель главного врача по хоз. вопросам Иванов Максим Андреевич. Тел.+7(903)962-81-86</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Цена  договора должна включать в себя общую стоимость поставляемого товара,  транспортные расходы, расходы на погрузку-разгрузку, упаковку-распаковку, монтаж и сборку мебели, утилизацию транспортной тары, расходы на страхование, инструктаж персонала, уплату налогов, сборов и иных обязательных платежей, и прочие сопутствующие расходы, связанные с исполнением договора.</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Технические характеристики, комплектация, количество: в соответствии с Приложением №1</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Инструктаж обслуживающего персонала после приемки товара (сборки мебели): не позднее 3 (трех) рабочих дней.</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 xml:space="preserve">Мебель должна быть новой, не ранее 2019 года выпуска, на нее должна распространяться полная гарантия производителя и или поставщика, подтвержденная документом от производителя мебели, но не менее 12 месяцев </w:t>
      </w:r>
      <w:proofErr w:type="gramStart"/>
      <w:r w:rsidRPr="0055578D">
        <w:rPr>
          <w:sz w:val="22"/>
          <w:szCs w:val="22"/>
        </w:rPr>
        <w:t>с даты монтажа</w:t>
      </w:r>
      <w:proofErr w:type="gramEnd"/>
      <w:r w:rsidRPr="0055578D">
        <w:rPr>
          <w:sz w:val="22"/>
          <w:szCs w:val="22"/>
        </w:rPr>
        <w:t xml:space="preserve"> (поставки).</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 xml:space="preserve">Наличие на материалы и покрытия элементов мебели санитарно-эпидемиологического заключения о возможности использования данных материалов в изготовлении медицинской мебели и использования </w:t>
      </w:r>
      <w:proofErr w:type="gramStart"/>
      <w:r w:rsidRPr="0055578D">
        <w:rPr>
          <w:sz w:val="22"/>
          <w:szCs w:val="22"/>
        </w:rPr>
        <w:t>в</w:t>
      </w:r>
      <w:proofErr w:type="gramEnd"/>
      <w:r w:rsidRPr="0055578D">
        <w:rPr>
          <w:sz w:val="22"/>
          <w:szCs w:val="22"/>
        </w:rPr>
        <w:t xml:space="preserve"> медицинских учреждений.</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Вся мебель должна быть упакована и замаркирована в соответствии с действующими стандартами. Тара и упаковка должны гарантировать целостность и сохранность мебели при ее перевозке и хранении.</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Качество и безопасность поставляемого товара должны соответствовать действующим в Российской Федерации стандартам на данный вид товара, а также соответствовать установленным действующим законодательством Российской Федерации требованиям и условиям по обеспечению безопасности жизни, здоровья граждан, окружающей среды.</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В конструкции мебели необходимо предусмотреть и поставить механизмы, элементы, материалы для регулировки мебели по высоте и горизонту для нивелирования неровностей пола и стен и совмещения отдельных модулей мебели в единую конструкцию.</w:t>
      </w:r>
    </w:p>
    <w:p w:rsidR="0055578D" w:rsidRPr="0055578D" w:rsidRDefault="0055578D" w:rsidP="0055578D">
      <w:pPr>
        <w:tabs>
          <w:tab w:val="left" w:pos="-15"/>
        </w:tabs>
        <w:autoSpaceDE w:val="0"/>
        <w:spacing w:after="120"/>
        <w:jc w:val="both"/>
        <w:rPr>
          <w:sz w:val="22"/>
          <w:szCs w:val="22"/>
        </w:rPr>
      </w:pPr>
    </w:p>
    <w:p w:rsidR="0055578D" w:rsidRPr="0055578D" w:rsidRDefault="0055578D" w:rsidP="0055578D">
      <w:pPr>
        <w:tabs>
          <w:tab w:val="left" w:pos="-15"/>
        </w:tabs>
        <w:autoSpaceDE w:val="0"/>
        <w:spacing w:after="120"/>
        <w:jc w:val="both"/>
        <w:rPr>
          <w:sz w:val="22"/>
          <w:szCs w:val="22"/>
        </w:rPr>
      </w:pPr>
      <w:r w:rsidRPr="0055578D">
        <w:rPr>
          <w:b/>
          <w:sz w:val="22"/>
          <w:szCs w:val="22"/>
        </w:rPr>
        <w:t xml:space="preserve">      Особые условия</w:t>
      </w:r>
      <w:r w:rsidRPr="0055578D">
        <w:rPr>
          <w:sz w:val="22"/>
          <w:szCs w:val="22"/>
        </w:rPr>
        <w:t>:</w:t>
      </w:r>
    </w:p>
    <w:p w:rsidR="0055578D" w:rsidRPr="0055578D" w:rsidRDefault="0055578D" w:rsidP="0055578D">
      <w:pPr>
        <w:tabs>
          <w:tab w:val="left" w:pos="-15"/>
        </w:tabs>
        <w:autoSpaceDE w:val="0"/>
        <w:spacing w:after="120"/>
        <w:jc w:val="both"/>
        <w:rPr>
          <w:sz w:val="22"/>
          <w:szCs w:val="22"/>
        </w:rPr>
      </w:pPr>
      <w:r w:rsidRPr="0055578D">
        <w:rPr>
          <w:sz w:val="22"/>
          <w:szCs w:val="22"/>
        </w:rPr>
        <w:t xml:space="preserve">      Предоставить заказчику для выбора палитру цветов окраски </w:t>
      </w:r>
      <w:proofErr w:type="spellStart"/>
      <w:r w:rsidRPr="0055578D">
        <w:rPr>
          <w:sz w:val="22"/>
          <w:szCs w:val="22"/>
        </w:rPr>
        <w:t>металлокаркаса</w:t>
      </w:r>
      <w:proofErr w:type="spellEnd"/>
      <w:r w:rsidRPr="0055578D">
        <w:rPr>
          <w:sz w:val="22"/>
          <w:szCs w:val="22"/>
        </w:rPr>
        <w:t xml:space="preserve"> (палитра цветов по шкале </w:t>
      </w:r>
      <w:r w:rsidRPr="0055578D">
        <w:rPr>
          <w:sz w:val="22"/>
          <w:szCs w:val="22"/>
          <w:lang w:val="en-US"/>
        </w:rPr>
        <w:t>RAL</w:t>
      </w:r>
      <w:r w:rsidRPr="0055578D">
        <w:rPr>
          <w:sz w:val="22"/>
          <w:szCs w:val="22"/>
        </w:rPr>
        <w:t>)  и образцов материалов для выбора обивки (</w:t>
      </w:r>
      <w:proofErr w:type="spellStart"/>
      <w:r w:rsidRPr="0055578D">
        <w:rPr>
          <w:sz w:val="22"/>
          <w:szCs w:val="22"/>
        </w:rPr>
        <w:t>экокожа</w:t>
      </w:r>
      <w:proofErr w:type="spellEnd"/>
      <w:r w:rsidRPr="0055578D">
        <w:rPr>
          <w:sz w:val="22"/>
          <w:szCs w:val="22"/>
        </w:rPr>
        <w:t xml:space="preserve">, искусственная кожа, винил), цветов в ассортименте. </w:t>
      </w:r>
    </w:p>
    <w:p w:rsidR="0055578D" w:rsidRPr="0055578D" w:rsidRDefault="0055578D" w:rsidP="0055578D">
      <w:pPr>
        <w:tabs>
          <w:tab w:val="left" w:pos="-15"/>
        </w:tabs>
        <w:autoSpaceDE w:val="0"/>
        <w:spacing w:after="120"/>
        <w:jc w:val="both"/>
        <w:rPr>
          <w:sz w:val="22"/>
          <w:szCs w:val="22"/>
        </w:rPr>
      </w:pPr>
    </w:p>
    <w:p w:rsidR="0055578D" w:rsidRPr="0055578D" w:rsidRDefault="0055578D" w:rsidP="0055578D">
      <w:pPr>
        <w:tabs>
          <w:tab w:val="left" w:pos="-15"/>
        </w:tabs>
        <w:autoSpaceDE w:val="0"/>
        <w:spacing w:after="120"/>
        <w:jc w:val="both"/>
        <w:rPr>
          <w:sz w:val="22"/>
          <w:szCs w:val="22"/>
        </w:rPr>
      </w:pPr>
    </w:p>
    <w:p w:rsidR="0055578D" w:rsidRPr="0055578D" w:rsidRDefault="0055578D" w:rsidP="0055578D">
      <w:pPr>
        <w:tabs>
          <w:tab w:val="left" w:pos="-15"/>
        </w:tabs>
        <w:autoSpaceDE w:val="0"/>
        <w:spacing w:after="120"/>
        <w:jc w:val="both"/>
        <w:rPr>
          <w:b/>
          <w:sz w:val="22"/>
          <w:szCs w:val="22"/>
        </w:rPr>
      </w:pPr>
      <w:r w:rsidRPr="0055578D">
        <w:rPr>
          <w:b/>
          <w:sz w:val="22"/>
          <w:szCs w:val="22"/>
        </w:rPr>
        <w:t>Требования по охране труда при работах (доставка, погрузка, разгрузка, сборка) мебели на территории поликлиники:</w:t>
      </w:r>
    </w:p>
    <w:p w:rsidR="0055578D" w:rsidRPr="0055578D" w:rsidRDefault="0055578D" w:rsidP="0055578D">
      <w:pPr>
        <w:tabs>
          <w:tab w:val="left" w:pos="-15"/>
        </w:tabs>
        <w:autoSpaceDE w:val="0"/>
        <w:spacing w:after="120"/>
        <w:jc w:val="both"/>
        <w:rPr>
          <w:sz w:val="22"/>
          <w:szCs w:val="22"/>
        </w:rPr>
      </w:pPr>
      <w:r w:rsidRPr="0055578D">
        <w:rPr>
          <w:sz w:val="22"/>
          <w:szCs w:val="22"/>
        </w:rPr>
        <w:lastRenderedPageBreak/>
        <w:t>-</w:t>
      </w:r>
      <w:r w:rsidRPr="0055578D">
        <w:rPr>
          <w:sz w:val="22"/>
          <w:szCs w:val="22"/>
        </w:rPr>
        <w:tab/>
        <w:t>обеспечить безопасное производство работ при поставке и сборке мебели;</w:t>
      </w:r>
    </w:p>
    <w:p w:rsidR="0055578D" w:rsidRPr="0055578D" w:rsidRDefault="0055578D" w:rsidP="0055578D">
      <w:pPr>
        <w:tabs>
          <w:tab w:val="left" w:pos="-15"/>
        </w:tabs>
        <w:autoSpaceDE w:val="0"/>
        <w:spacing w:after="120"/>
        <w:jc w:val="both"/>
        <w:rPr>
          <w:sz w:val="22"/>
          <w:szCs w:val="22"/>
        </w:rPr>
      </w:pPr>
      <w:r w:rsidRPr="0055578D">
        <w:rPr>
          <w:sz w:val="22"/>
          <w:szCs w:val="22"/>
        </w:rPr>
        <w:t>-</w:t>
      </w:r>
      <w:r w:rsidRPr="0055578D">
        <w:rPr>
          <w:sz w:val="22"/>
          <w:szCs w:val="22"/>
        </w:rPr>
        <w:tab/>
        <w:t>разработать (при необходимости) дополнительные меры по обеспечению безопасных условий труда и выполнять их в процессе работы;</w:t>
      </w:r>
    </w:p>
    <w:p w:rsidR="0055578D" w:rsidRPr="0055578D" w:rsidRDefault="0055578D" w:rsidP="0055578D">
      <w:pPr>
        <w:tabs>
          <w:tab w:val="left" w:pos="-15"/>
        </w:tabs>
        <w:autoSpaceDE w:val="0"/>
        <w:spacing w:after="120"/>
        <w:jc w:val="both"/>
        <w:rPr>
          <w:sz w:val="22"/>
          <w:szCs w:val="22"/>
        </w:rPr>
      </w:pPr>
      <w:r w:rsidRPr="0055578D">
        <w:rPr>
          <w:sz w:val="22"/>
          <w:szCs w:val="22"/>
        </w:rPr>
        <w:t>-</w:t>
      </w:r>
      <w:r w:rsidRPr="0055578D">
        <w:rPr>
          <w:sz w:val="22"/>
          <w:szCs w:val="22"/>
        </w:rPr>
        <w:tab/>
        <w:t>выполнить мероприятия по обеспечению безопасных условий труда, предусмотренных актом-допуском;</w:t>
      </w:r>
    </w:p>
    <w:p w:rsidR="0055578D" w:rsidRPr="0055578D" w:rsidRDefault="0055578D" w:rsidP="0055578D">
      <w:pPr>
        <w:tabs>
          <w:tab w:val="left" w:pos="-15"/>
        </w:tabs>
        <w:autoSpaceDE w:val="0"/>
        <w:spacing w:after="120"/>
        <w:jc w:val="both"/>
        <w:rPr>
          <w:sz w:val="22"/>
          <w:szCs w:val="22"/>
        </w:rPr>
      </w:pPr>
      <w:r w:rsidRPr="0055578D">
        <w:rPr>
          <w:sz w:val="22"/>
          <w:szCs w:val="22"/>
        </w:rPr>
        <w:t>-</w:t>
      </w:r>
      <w:r w:rsidRPr="0055578D">
        <w:rPr>
          <w:sz w:val="22"/>
          <w:szCs w:val="22"/>
        </w:rPr>
        <w:tab/>
        <w:t xml:space="preserve">обеспечить своих работников исправными средствами коллективной и индивидуальной защиты, спецодеждой и </w:t>
      </w:r>
      <w:proofErr w:type="spellStart"/>
      <w:r w:rsidRPr="0055578D">
        <w:rPr>
          <w:sz w:val="22"/>
          <w:szCs w:val="22"/>
        </w:rPr>
        <w:t>спецобувью</w:t>
      </w:r>
      <w:proofErr w:type="spellEnd"/>
      <w:r w:rsidRPr="0055578D">
        <w:rPr>
          <w:sz w:val="22"/>
          <w:szCs w:val="22"/>
        </w:rPr>
        <w:t>. Контролировать правильность их применения;</w:t>
      </w:r>
    </w:p>
    <w:p w:rsidR="0055578D" w:rsidRPr="0055578D" w:rsidRDefault="0055578D" w:rsidP="0055578D">
      <w:pPr>
        <w:tabs>
          <w:tab w:val="left" w:pos="-15"/>
        </w:tabs>
        <w:autoSpaceDE w:val="0"/>
        <w:spacing w:after="120"/>
        <w:jc w:val="both"/>
        <w:rPr>
          <w:sz w:val="22"/>
          <w:szCs w:val="22"/>
        </w:rPr>
      </w:pPr>
      <w:r w:rsidRPr="0055578D">
        <w:rPr>
          <w:sz w:val="22"/>
          <w:szCs w:val="22"/>
        </w:rPr>
        <w:t>-</w:t>
      </w:r>
      <w:r w:rsidRPr="0055578D">
        <w:rPr>
          <w:sz w:val="22"/>
          <w:szCs w:val="22"/>
        </w:rPr>
        <w:tab/>
        <w:t>содержать места, предоставляемые для сборки мебели, в чистоте и порядке;</w:t>
      </w:r>
    </w:p>
    <w:p w:rsidR="0055578D" w:rsidRPr="0055578D" w:rsidRDefault="0055578D" w:rsidP="0055578D">
      <w:pPr>
        <w:tabs>
          <w:tab w:val="left" w:pos="-15"/>
        </w:tabs>
        <w:autoSpaceDE w:val="0"/>
        <w:spacing w:after="120"/>
        <w:jc w:val="both"/>
        <w:rPr>
          <w:sz w:val="22"/>
          <w:szCs w:val="22"/>
        </w:rPr>
      </w:pPr>
      <w:r w:rsidRPr="0055578D">
        <w:rPr>
          <w:sz w:val="22"/>
          <w:szCs w:val="22"/>
        </w:rPr>
        <w:t>-</w:t>
      </w:r>
      <w:r w:rsidRPr="0055578D">
        <w:rPr>
          <w:sz w:val="22"/>
          <w:szCs w:val="22"/>
        </w:rPr>
        <w:tab/>
        <w:t>обеспечить исправное техническое состояние, безаварийную и безопасную эксплуатацию инструмента;</w:t>
      </w:r>
    </w:p>
    <w:p w:rsidR="0055578D" w:rsidRPr="0055578D" w:rsidRDefault="0055578D" w:rsidP="0055578D">
      <w:pPr>
        <w:tabs>
          <w:tab w:val="left" w:pos="-15"/>
        </w:tabs>
        <w:autoSpaceDE w:val="0"/>
        <w:spacing w:after="120"/>
        <w:jc w:val="both"/>
        <w:rPr>
          <w:sz w:val="22"/>
          <w:szCs w:val="22"/>
        </w:rPr>
      </w:pPr>
      <w:r w:rsidRPr="0055578D">
        <w:rPr>
          <w:sz w:val="22"/>
          <w:szCs w:val="22"/>
        </w:rPr>
        <w:t>-</w:t>
      </w:r>
      <w:r w:rsidRPr="0055578D">
        <w:rPr>
          <w:sz w:val="22"/>
          <w:szCs w:val="22"/>
        </w:rPr>
        <w:tab/>
        <w:t>направить персонал, привлекаемый к работам на территории поликлиники, на вводный инструктаж к специалисту (инженеру) по охране труда;</w:t>
      </w:r>
    </w:p>
    <w:p w:rsidR="0055578D" w:rsidRPr="0055578D" w:rsidRDefault="0055578D" w:rsidP="0055578D">
      <w:pPr>
        <w:tabs>
          <w:tab w:val="left" w:pos="-15"/>
        </w:tabs>
        <w:autoSpaceDE w:val="0"/>
        <w:spacing w:after="120"/>
        <w:jc w:val="both"/>
        <w:rPr>
          <w:sz w:val="22"/>
          <w:szCs w:val="22"/>
        </w:rPr>
      </w:pPr>
      <w:r w:rsidRPr="0055578D">
        <w:rPr>
          <w:sz w:val="22"/>
          <w:szCs w:val="22"/>
        </w:rPr>
        <w:t>-</w:t>
      </w:r>
      <w:r w:rsidRPr="0055578D">
        <w:rPr>
          <w:sz w:val="22"/>
          <w:szCs w:val="22"/>
        </w:rPr>
        <w:tab/>
        <w:t>обеспечить необходимые условия для проведения проверок безопасности организации работ должностными лицами поликлиники;</w:t>
      </w:r>
    </w:p>
    <w:p w:rsidR="0055578D" w:rsidRPr="0055578D" w:rsidRDefault="0055578D" w:rsidP="0055578D">
      <w:pPr>
        <w:tabs>
          <w:tab w:val="left" w:pos="-15"/>
        </w:tabs>
        <w:autoSpaceDE w:val="0"/>
        <w:spacing w:after="120"/>
        <w:jc w:val="both"/>
        <w:rPr>
          <w:sz w:val="22"/>
          <w:szCs w:val="22"/>
        </w:rPr>
      </w:pPr>
      <w:r w:rsidRPr="0055578D">
        <w:rPr>
          <w:sz w:val="22"/>
          <w:szCs w:val="22"/>
        </w:rPr>
        <w:t>-</w:t>
      </w:r>
      <w:r w:rsidRPr="0055578D">
        <w:rPr>
          <w:sz w:val="22"/>
          <w:szCs w:val="22"/>
        </w:rPr>
        <w:tab/>
        <w:t>обеспечить выполнение мероприятий по устранению замечаний должностных лиц поликлиники.</w:t>
      </w:r>
    </w:p>
    <w:p w:rsidR="0055578D" w:rsidRPr="0055578D" w:rsidRDefault="0055578D" w:rsidP="0055578D">
      <w:pPr>
        <w:tabs>
          <w:tab w:val="left" w:pos="-15"/>
        </w:tabs>
        <w:autoSpaceDE w:val="0"/>
        <w:spacing w:after="120"/>
        <w:jc w:val="both"/>
        <w:rPr>
          <w:sz w:val="22"/>
          <w:szCs w:val="22"/>
        </w:rPr>
      </w:pPr>
    </w:p>
    <w:p w:rsidR="0055578D" w:rsidRPr="0055578D" w:rsidRDefault="0055578D" w:rsidP="0055578D">
      <w:pPr>
        <w:tabs>
          <w:tab w:val="left" w:pos="-15"/>
        </w:tabs>
        <w:autoSpaceDE w:val="0"/>
        <w:spacing w:after="120"/>
        <w:jc w:val="both"/>
        <w:rPr>
          <w:b/>
          <w:sz w:val="22"/>
          <w:szCs w:val="22"/>
        </w:rPr>
      </w:pPr>
      <w:r w:rsidRPr="0055578D">
        <w:rPr>
          <w:b/>
          <w:sz w:val="22"/>
          <w:szCs w:val="22"/>
        </w:rPr>
        <w:t>Требования к представляемым услугам по сборке (технические требования):</w:t>
      </w:r>
    </w:p>
    <w:p w:rsidR="0055578D" w:rsidRPr="0055578D" w:rsidRDefault="0055578D" w:rsidP="0055578D">
      <w:pPr>
        <w:tabs>
          <w:tab w:val="left" w:pos="-15"/>
        </w:tabs>
        <w:autoSpaceDE w:val="0"/>
        <w:spacing w:after="120"/>
        <w:jc w:val="both"/>
        <w:rPr>
          <w:sz w:val="22"/>
          <w:szCs w:val="22"/>
        </w:rPr>
      </w:pPr>
      <w:r w:rsidRPr="0055578D">
        <w:rPr>
          <w:sz w:val="22"/>
          <w:szCs w:val="22"/>
        </w:rPr>
        <w:t>- назначение лиц, ответственных за организацию и проведение работ;</w:t>
      </w:r>
    </w:p>
    <w:p w:rsidR="0055578D" w:rsidRPr="0055578D" w:rsidRDefault="0055578D" w:rsidP="0055578D">
      <w:pPr>
        <w:tabs>
          <w:tab w:val="left" w:pos="-15"/>
        </w:tabs>
        <w:autoSpaceDE w:val="0"/>
        <w:spacing w:after="120"/>
        <w:jc w:val="both"/>
        <w:rPr>
          <w:sz w:val="22"/>
          <w:szCs w:val="22"/>
        </w:rPr>
      </w:pPr>
      <w:r w:rsidRPr="0055578D">
        <w:rPr>
          <w:sz w:val="22"/>
          <w:szCs w:val="22"/>
        </w:rPr>
        <w:t>- качество применяемых материалов, оборудования и комплектующих изделий в ходе сборки мебели и выполнения сопутствующих работ должно соответствовать, государственным стандартам и иметь соответствующие сертификаты, технические паспорта и другие документы, удостоверяющие их качество.</w:t>
      </w:r>
    </w:p>
    <w:p w:rsidR="0055578D" w:rsidRPr="0055578D" w:rsidRDefault="0055578D" w:rsidP="0055578D">
      <w:pPr>
        <w:tabs>
          <w:tab w:val="left" w:pos="-15"/>
        </w:tabs>
        <w:autoSpaceDE w:val="0"/>
        <w:spacing w:after="120"/>
        <w:jc w:val="both"/>
        <w:rPr>
          <w:sz w:val="22"/>
          <w:szCs w:val="22"/>
        </w:rPr>
      </w:pPr>
      <w:r w:rsidRPr="0055578D">
        <w:rPr>
          <w:sz w:val="22"/>
          <w:szCs w:val="22"/>
        </w:rPr>
        <w:t>- гарантия оказания услуг высококвалифицированными специалистами в соответствии с нормами и правилами, установленными законодательством Российской Федерации  с соблюдением требований правил охраны труда.</w:t>
      </w:r>
    </w:p>
    <w:p w:rsidR="0055578D" w:rsidRPr="0055578D" w:rsidRDefault="0055578D" w:rsidP="0055578D">
      <w:pPr>
        <w:tabs>
          <w:tab w:val="left" w:pos="-15"/>
        </w:tabs>
        <w:autoSpaceDE w:val="0"/>
        <w:spacing w:after="120"/>
        <w:jc w:val="both"/>
        <w:rPr>
          <w:sz w:val="22"/>
          <w:szCs w:val="22"/>
        </w:rPr>
      </w:pPr>
      <w:r w:rsidRPr="0055578D">
        <w:rPr>
          <w:sz w:val="22"/>
          <w:szCs w:val="22"/>
        </w:rPr>
        <w:t>- все работы должны быть выполнены в соответствии с настоящим техническим заданием,  СНиП и СанПиН;</w:t>
      </w:r>
    </w:p>
    <w:p w:rsidR="0055578D" w:rsidRPr="0055578D" w:rsidRDefault="0055578D" w:rsidP="0055578D">
      <w:pPr>
        <w:tabs>
          <w:tab w:val="left" w:pos="-15"/>
        </w:tabs>
        <w:autoSpaceDE w:val="0"/>
        <w:spacing w:after="120"/>
        <w:jc w:val="both"/>
        <w:rPr>
          <w:sz w:val="22"/>
          <w:szCs w:val="22"/>
        </w:rPr>
      </w:pPr>
      <w:r w:rsidRPr="0055578D">
        <w:rPr>
          <w:sz w:val="22"/>
          <w:szCs w:val="22"/>
        </w:rPr>
        <w:t xml:space="preserve">- поставщик обязан принять и при исполнении договора соблюдать правила поведения и внутреннего распорядка, действующие на территории заказчика, а также установленные требования охраны труда, пожарной безопасности, мероприятия по обеспечению экологической безопасности. </w:t>
      </w:r>
    </w:p>
    <w:p w:rsidR="0055578D" w:rsidRPr="0055578D" w:rsidRDefault="0055578D" w:rsidP="0055578D">
      <w:pPr>
        <w:tabs>
          <w:tab w:val="left" w:pos="-15"/>
        </w:tabs>
        <w:autoSpaceDE w:val="0"/>
        <w:spacing w:after="120"/>
        <w:jc w:val="both"/>
        <w:rPr>
          <w:sz w:val="22"/>
          <w:szCs w:val="22"/>
        </w:rPr>
      </w:pPr>
      <w:r w:rsidRPr="0055578D">
        <w:rPr>
          <w:sz w:val="22"/>
          <w:szCs w:val="22"/>
        </w:rPr>
        <w:t>- поставщик обязан в случае причинения вреда имуществу Заказчика его сотрудникам или третьим лицам при проведении работ, услуг, возместить убытки в полном объеме;</w:t>
      </w:r>
    </w:p>
    <w:p w:rsidR="0055578D" w:rsidRPr="0055578D" w:rsidRDefault="0055578D" w:rsidP="0055578D">
      <w:pPr>
        <w:tabs>
          <w:tab w:val="left" w:pos="-15"/>
        </w:tabs>
        <w:autoSpaceDE w:val="0"/>
        <w:spacing w:after="120"/>
        <w:jc w:val="both"/>
        <w:rPr>
          <w:sz w:val="22"/>
          <w:szCs w:val="22"/>
        </w:rPr>
      </w:pPr>
      <w:r w:rsidRPr="0055578D">
        <w:rPr>
          <w:sz w:val="22"/>
          <w:szCs w:val="22"/>
        </w:rPr>
        <w:t xml:space="preserve"> - поставщик обязан при обоснованном требовании Заказчика обеспечить немедленную замену персонала, ненадлежащим образом оказывающего услуги.</w:t>
      </w:r>
    </w:p>
    <w:p w:rsidR="0055578D" w:rsidRPr="0055578D" w:rsidRDefault="0055578D" w:rsidP="0055578D">
      <w:pPr>
        <w:tabs>
          <w:tab w:val="left" w:pos="-15"/>
        </w:tabs>
        <w:autoSpaceDE w:val="0"/>
        <w:spacing w:after="120"/>
        <w:jc w:val="both"/>
        <w:rPr>
          <w:sz w:val="22"/>
          <w:szCs w:val="22"/>
        </w:rPr>
      </w:pPr>
      <w:r w:rsidRPr="0055578D">
        <w:rPr>
          <w:sz w:val="22"/>
          <w:szCs w:val="22"/>
        </w:rPr>
        <w:t>- поставщик обязан оказывать услуги по доставке и сборке товара без нарушения функционального назначения здания (без отселения и нарушения графика и ритма работ сотрудников).</w:t>
      </w:r>
    </w:p>
    <w:p w:rsidR="0055578D" w:rsidRPr="0055578D" w:rsidRDefault="0055578D" w:rsidP="0055578D">
      <w:pPr>
        <w:tabs>
          <w:tab w:val="left" w:pos="-15"/>
        </w:tabs>
        <w:autoSpaceDE w:val="0"/>
        <w:spacing w:after="120"/>
        <w:jc w:val="both"/>
        <w:rPr>
          <w:sz w:val="22"/>
          <w:szCs w:val="22"/>
        </w:rPr>
      </w:pPr>
      <w:r w:rsidRPr="0055578D">
        <w:rPr>
          <w:sz w:val="22"/>
          <w:szCs w:val="22"/>
        </w:rPr>
        <w:t>- поставщик обязан проводить уборку помещений, в которых проводились работы от производственных отходов (тары и др.) с их утилизацией. Складирование мусора  после окончания дня не допускается;</w:t>
      </w:r>
    </w:p>
    <w:p w:rsidR="0055578D" w:rsidRPr="0055578D" w:rsidRDefault="0055578D" w:rsidP="0055578D">
      <w:pPr>
        <w:tabs>
          <w:tab w:val="left" w:pos="-15"/>
        </w:tabs>
        <w:autoSpaceDE w:val="0"/>
        <w:spacing w:after="120"/>
        <w:jc w:val="both"/>
        <w:rPr>
          <w:sz w:val="22"/>
          <w:szCs w:val="22"/>
        </w:rPr>
      </w:pPr>
      <w:r w:rsidRPr="0055578D">
        <w:rPr>
          <w:sz w:val="22"/>
          <w:szCs w:val="22"/>
        </w:rPr>
        <w:t>- поставщик несет полную ответственность перед работниками за безопасность выполняемых работ, причинения вреда здоровью и за нарушение указанных требований;</w:t>
      </w:r>
    </w:p>
    <w:p w:rsidR="0055578D" w:rsidRPr="0055578D" w:rsidRDefault="0055578D" w:rsidP="0055578D">
      <w:pPr>
        <w:tabs>
          <w:tab w:val="left" w:pos="-15"/>
        </w:tabs>
        <w:autoSpaceDE w:val="0"/>
        <w:spacing w:after="120"/>
        <w:jc w:val="both"/>
        <w:rPr>
          <w:sz w:val="22"/>
          <w:szCs w:val="22"/>
        </w:rPr>
      </w:pPr>
      <w:r w:rsidRPr="0055578D">
        <w:rPr>
          <w:sz w:val="22"/>
          <w:szCs w:val="22"/>
        </w:rPr>
        <w:t>-  Заказчик не несёт ответственность за действия представителей поставщика при проведении работ на территории Заказчика.</w:t>
      </w:r>
    </w:p>
    <w:p w:rsidR="0055578D" w:rsidRPr="0055578D" w:rsidRDefault="0055578D" w:rsidP="0055578D">
      <w:pPr>
        <w:tabs>
          <w:tab w:val="left" w:pos="-15"/>
        </w:tabs>
        <w:autoSpaceDE w:val="0"/>
        <w:spacing w:after="120"/>
        <w:jc w:val="both"/>
        <w:rPr>
          <w:sz w:val="22"/>
          <w:szCs w:val="22"/>
        </w:rPr>
      </w:pPr>
    </w:p>
    <w:p w:rsidR="0055578D" w:rsidRPr="0055578D" w:rsidRDefault="0055578D" w:rsidP="0055578D">
      <w:pPr>
        <w:tabs>
          <w:tab w:val="left" w:pos="-15"/>
        </w:tabs>
        <w:autoSpaceDE w:val="0"/>
        <w:spacing w:after="120"/>
        <w:jc w:val="both"/>
        <w:rPr>
          <w:sz w:val="22"/>
          <w:szCs w:val="22"/>
        </w:rPr>
      </w:pPr>
    </w:p>
    <w:p w:rsidR="0055578D" w:rsidRPr="0055578D" w:rsidRDefault="0055578D" w:rsidP="0055578D">
      <w:pPr>
        <w:tabs>
          <w:tab w:val="left" w:pos="-15"/>
        </w:tabs>
        <w:autoSpaceDE w:val="0"/>
        <w:spacing w:after="120"/>
        <w:jc w:val="both"/>
        <w:rPr>
          <w:b/>
          <w:sz w:val="22"/>
          <w:szCs w:val="22"/>
        </w:rPr>
      </w:pPr>
    </w:p>
    <w:p w:rsidR="0055578D" w:rsidRPr="0055578D" w:rsidRDefault="0055578D" w:rsidP="0055578D">
      <w:pPr>
        <w:tabs>
          <w:tab w:val="left" w:pos="-15"/>
        </w:tabs>
        <w:autoSpaceDE w:val="0"/>
        <w:spacing w:after="120"/>
        <w:jc w:val="both"/>
        <w:rPr>
          <w:b/>
          <w:sz w:val="22"/>
          <w:szCs w:val="22"/>
        </w:rPr>
      </w:pPr>
      <w:r w:rsidRPr="0055578D">
        <w:rPr>
          <w:b/>
          <w:sz w:val="22"/>
          <w:szCs w:val="22"/>
        </w:rPr>
        <w:t>Требования по передаче Заказчику технических и иных документов:</w:t>
      </w:r>
    </w:p>
    <w:p w:rsidR="0055578D" w:rsidRPr="0055578D" w:rsidRDefault="0055578D" w:rsidP="0055578D">
      <w:pPr>
        <w:tabs>
          <w:tab w:val="left" w:pos="-15"/>
        </w:tabs>
        <w:autoSpaceDE w:val="0"/>
        <w:spacing w:after="120"/>
        <w:jc w:val="both"/>
        <w:rPr>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969"/>
        <w:gridCol w:w="1985"/>
        <w:gridCol w:w="3576"/>
      </w:tblGrid>
      <w:tr w:rsidR="0055578D" w:rsidRPr="0055578D" w:rsidTr="00477CF5">
        <w:tc>
          <w:tcPr>
            <w:tcW w:w="534" w:type="dxa"/>
            <w:shd w:val="clear" w:color="auto" w:fill="auto"/>
          </w:tcPr>
          <w:p w:rsidR="0055578D" w:rsidRPr="0055578D" w:rsidRDefault="0055578D" w:rsidP="0055578D">
            <w:pPr>
              <w:tabs>
                <w:tab w:val="left" w:pos="-15"/>
              </w:tabs>
              <w:autoSpaceDE w:val="0"/>
              <w:spacing w:after="120"/>
              <w:jc w:val="both"/>
              <w:rPr>
                <w:b/>
                <w:sz w:val="22"/>
                <w:szCs w:val="22"/>
              </w:rPr>
            </w:pPr>
            <w:r w:rsidRPr="0055578D">
              <w:rPr>
                <w:b/>
                <w:sz w:val="22"/>
                <w:szCs w:val="22"/>
              </w:rPr>
              <w:lastRenderedPageBreak/>
              <w:t xml:space="preserve">№ </w:t>
            </w:r>
            <w:proofErr w:type="gramStart"/>
            <w:r w:rsidRPr="0055578D">
              <w:rPr>
                <w:b/>
                <w:sz w:val="22"/>
                <w:szCs w:val="22"/>
              </w:rPr>
              <w:t>п</w:t>
            </w:r>
            <w:proofErr w:type="gramEnd"/>
            <w:r w:rsidRPr="0055578D">
              <w:rPr>
                <w:b/>
                <w:sz w:val="22"/>
                <w:szCs w:val="22"/>
              </w:rPr>
              <w:t>/п</w:t>
            </w:r>
          </w:p>
        </w:tc>
        <w:tc>
          <w:tcPr>
            <w:tcW w:w="3969" w:type="dxa"/>
            <w:shd w:val="clear" w:color="auto" w:fill="auto"/>
          </w:tcPr>
          <w:p w:rsidR="0055578D" w:rsidRPr="0055578D" w:rsidRDefault="0055578D" w:rsidP="0055578D">
            <w:pPr>
              <w:tabs>
                <w:tab w:val="left" w:pos="-15"/>
              </w:tabs>
              <w:autoSpaceDE w:val="0"/>
              <w:spacing w:after="120"/>
              <w:jc w:val="both"/>
              <w:rPr>
                <w:b/>
                <w:sz w:val="22"/>
                <w:szCs w:val="22"/>
              </w:rPr>
            </w:pPr>
            <w:r w:rsidRPr="0055578D">
              <w:rPr>
                <w:b/>
                <w:sz w:val="22"/>
                <w:szCs w:val="22"/>
              </w:rPr>
              <w:t>Состав, форма и требования, предъявляемые к документации</w:t>
            </w:r>
          </w:p>
        </w:tc>
        <w:tc>
          <w:tcPr>
            <w:tcW w:w="1985" w:type="dxa"/>
            <w:shd w:val="clear" w:color="auto" w:fill="auto"/>
          </w:tcPr>
          <w:p w:rsidR="0055578D" w:rsidRPr="0055578D" w:rsidRDefault="0055578D" w:rsidP="0055578D">
            <w:pPr>
              <w:tabs>
                <w:tab w:val="left" w:pos="-15"/>
              </w:tabs>
              <w:autoSpaceDE w:val="0"/>
              <w:spacing w:after="120"/>
              <w:jc w:val="both"/>
              <w:rPr>
                <w:b/>
                <w:sz w:val="22"/>
                <w:szCs w:val="22"/>
              </w:rPr>
            </w:pPr>
            <w:r w:rsidRPr="0055578D">
              <w:rPr>
                <w:b/>
                <w:sz w:val="22"/>
                <w:szCs w:val="22"/>
              </w:rPr>
              <w:t>Сроки предоставления</w:t>
            </w:r>
          </w:p>
        </w:tc>
        <w:tc>
          <w:tcPr>
            <w:tcW w:w="3576" w:type="dxa"/>
            <w:shd w:val="clear" w:color="auto" w:fill="auto"/>
          </w:tcPr>
          <w:p w:rsidR="0055578D" w:rsidRPr="0055578D" w:rsidRDefault="0055578D" w:rsidP="0055578D">
            <w:pPr>
              <w:tabs>
                <w:tab w:val="left" w:pos="-15"/>
              </w:tabs>
              <w:autoSpaceDE w:val="0"/>
              <w:spacing w:after="120"/>
              <w:jc w:val="both"/>
              <w:rPr>
                <w:b/>
                <w:sz w:val="22"/>
                <w:szCs w:val="22"/>
              </w:rPr>
            </w:pPr>
            <w:r w:rsidRPr="0055578D">
              <w:rPr>
                <w:b/>
                <w:sz w:val="22"/>
                <w:szCs w:val="22"/>
              </w:rPr>
              <w:t>Формат и предоставление документов</w:t>
            </w:r>
          </w:p>
        </w:tc>
      </w:tr>
      <w:tr w:rsidR="0055578D" w:rsidRPr="0055578D" w:rsidTr="00477CF5">
        <w:tc>
          <w:tcPr>
            <w:tcW w:w="534"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1.</w:t>
            </w:r>
          </w:p>
        </w:tc>
        <w:tc>
          <w:tcPr>
            <w:tcW w:w="3969"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 xml:space="preserve">Паспорта, сертификаты, регистрационные удостоверения и декларации соответствия на применяемые в изготовлении материалы. </w:t>
            </w:r>
          </w:p>
        </w:tc>
        <w:tc>
          <w:tcPr>
            <w:tcW w:w="1985"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С поставкой товара</w:t>
            </w:r>
          </w:p>
        </w:tc>
        <w:tc>
          <w:tcPr>
            <w:tcW w:w="3576" w:type="dxa"/>
            <w:shd w:val="clear" w:color="auto" w:fill="auto"/>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Заверенные</w:t>
            </w:r>
            <w:proofErr w:type="gramEnd"/>
            <w:r w:rsidRPr="0055578D">
              <w:rPr>
                <w:sz w:val="22"/>
                <w:szCs w:val="22"/>
              </w:rPr>
              <w:t xml:space="preserve"> печатью и подписью поставщика на бумажном носителе по адресу заказчика.</w:t>
            </w:r>
          </w:p>
        </w:tc>
      </w:tr>
      <w:tr w:rsidR="0055578D" w:rsidRPr="0055578D" w:rsidTr="00477CF5">
        <w:tc>
          <w:tcPr>
            <w:tcW w:w="534"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2.</w:t>
            </w:r>
          </w:p>
        </w:tc>
        <w:tc>
          <w:tcPr>
            <w:tcW w:w="3969"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 xml:space="preserve">Предоставление Заказчику возможности выбора цвета окраски мебели по шкале </w:t>
            </w:r>
            <w:r w:rsidRPr="0055578D">
              <w:rPr>
                <w:sz w:val="22"/>
                <w:szCs w:val="22"/>
                <w:lang w:val="en-US"/>
              </w:rPr>
              <w:t>RAL</w:t>
            </w:r>
          </w:p>
        </w:tc>
        <w:tc>
          <w:tcPr>
            <w:tcW w:w="1985" w:type="dxa"/>
            <w:shd w:val="clear" w:color="auto" w:fill="auto"/>
          </w:tcPr>
          <w:p w:rsidR="0055578D" w:rsidRPr="0055578D" w:rsidRDefault="0055578D" w:rsidP="0055578D">
            <w:pPr>
              <w:tabs>
                <w:tab w:val="left" w:pos="-15"/>
              </w:tabs>
              <w:autoSpaceDE w:val="0"/>
              <w:spacing w:after="120"/>
              <w:jc w:val="both"/>
              <w:rPr>
                <w:sz w:val="22"/>
                <w:szCs w:val="22"/>
              </w:rPr>
            </w:pPr>
          </w:p>
        </w:tc>
        <w:tc>
          <w:tcPr>
            <w:tcW w:w="3576"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Палитра цветов по адресу заказчика.</w:t>
            </w:r>
          </w:p>
        </w:tc>
      </w:tr>
      <w:tr w:rsidR="0055578D" w:rsidRPr="0055578D" w:rsidTr="00477CF5">
        <w:tc>
          <w:tcPr>
            <w:tcW w:w="534"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3.</w:t>
            </w:r>
          </w:p>
        </w:tc>
        <w:tc>
          <w:tcPr>
            <w:tcW w:w="3969"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Предоставление Заказчику на согласование эскизов элементов мебели (с размерами и цветовым решением)</w:t>
            </w:r>
          </w:p>
        </w:tc>
        <w:tc>
          <w:tcPr>
            <w:tcW w:w="1985"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До поставки товара</w:t>
            </w:r>
          </w:p>
        </w:tc>
        <w:tc>
          <w:tcPr>
            <w:tcW w:w="3576"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 xml:space="preserve">Допускается по электронной почте (в виде </w:t>
            </w:r>
            <w:proofErr w:type="spellStart"/>
            <w:r w:rsidRPr="0055578D">
              <w:rPr>
                <w:sz w:val="22"/>
                <w:szCs w:val="22"/>
              </w:rPr>
              <w:t>эл</w:t>
            </w:r>
            <w:proofErr w:type="gramStart"/>
            <w:r w:rsidRPr="0055578D">
              <w:rPr>
                <w:sz w:val="22"/>
                <w:szCs w:val="22"/>
              </w:rPr>
              <w:t>.д</w:t>
            </w:r>
            <w:proofErr w:type="gramEnd"/>
            <w:r w:rsidRPr="0055578D">
              <w:rPr>
                <w:sz w:val="22"/>
                <w:szCs w:val="22"/>
              </w:rPr>
              <w:t>окумента</w:t>
            </w:r>
            <w:proofErr w:type="spellEnd"/>
            <w:r w:rsidRPr="0055578D">
              <w:rPr>
                <w:sz w:val="22"/>
                <w:szCs w:val="22"/>
              </w:rPr>
              <w:t xml:space="preserve"> заверенного печатью и подписью поставщика)</w:t>
            </w:r>
          </w:p>
        </w:tc>
      </w:tr>
      <w:tr w:rsidR="0055578D" w:rsidRPr="0055578D" w:rsidTr="00477CF5">
        <w:tc>
          <w:tcPr>
            <w:tcW w:w="534"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4.</w:t>
            </w:r>
          </w:p>
        </w:tc>
        <w:tc>
          <w:tcPr>
            <w:tcW w:w="3969" w:type="dxa"/>
            <w:shd w:val="clear" w:color="auto" w:fill="auto"/>
          </w:tcPr>
          <w:p w:rsidR="0055578D" w:rsidRPr="0055578D" w:rsidRDefault="0055578D" w:rsidP="0055578D">
            <w:pPr>
              <w:tabs>
                <w:tab w:val="left" w:pos="-15"/>
              </w:tabs>
              <w:autoSpaceDE w:val="0"/>
              <w:spacing w:after="120"/>
              <w:jc w:val="both"/>
              <w:rPr>
                <w:b/>
                <w:sz w:val="22"/>
                <w:szCs w:val="22"/>
              </w:rPr>
            </w:pPr>
            <w:r w:rsidRPr="0055578D">
              <w:rPr>
                <w:sz w:val="22"/>
                <w:szCs w:val="22"/>
              </w:rPr>
              <w:t>Приказы, назначения, документы на работников, в соответствии главой Технического задания «Требования по охране труда при работах (доставка, погрузка, разгрузка, сборка) мебели на территории поликлиники» и</w:t>
            </w:r>
            <w:r w:rsidRPr="0055578D">
              <w:rPr>
                <w:b/>
                <w:sz w:val="22"/>
                <w:szCs w:val="22"/>
              </w:rPr>
              <w:t xml:space="preserve"> </w:t>
            </w:r>
            <w:r w:rsidRPr="0055578D">
              <w:rPr>
                <w:sz w:val="22"/>
                <w:szCs w:val="22"/>
              </w:rPr>
              <w:t>Требования к представляемым услугам  по сборке (технические требования)</w:t>
            </w:r>
          </w:p>
        </w:tc>
        <w:tc>
          <w:tcPr>
            <w:tcW w:w="1985"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До поставки товара</w:t>
            </w:r>
          </w:p>
        </w:tc>
        <w:tc>
          <w:tcPr>
            <w:tcW w:w="3576"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Копии документов, заверенные печатью и подписью поставщика на бумажном носителе по адресу заказчика.</w:t>
            </w:r>
          </w:p>
        </w:tc>
      </w:tr>
    </w:tbl>
    <w:p w:rsidR="0055578D" w:rsidRPr="0055578D" w:rsidRDefault="0055578D" w:rsidP="0055578D">
      <w:pPr>
        <w:tabs>
          <w:tab w:val="left" w:pos="-15"/>
        </w:tabs>
        <w:autoSpaceDE w:val="0"/>
        <w:spacing w:after="120"/>
        <w:jc w:val="both"/>
        <w:rPr>
          <w:sz w:val="22"/>
          <w:szCs w:val="22"/>
        </w:rPr>
      </w:pPr>
      <w:r w:rsidRPr="0055578D">
        <w:rPr>
          <w:sz w:val="22"/>
          <w:szCs w:val="22"/>
        </w:rPr>
        <w:t xml:space="preserve">           В случае не передачи исполнителем всего перечня технических и иных документов: в установленные сроки, заказчик оставляет за собой право считать это </w:t>
      </w:r>
      <w:proofErr w:type="gramStart"/>
      <w:r w:rsidRPr="0055578D">
        <w:rPr>
          <w:sz w:val="22"/>
          <w:szCs w:val="22"/>
        </w:rPr>
        <w:t>не выполнением</w:t>
      </w:r>
      <w:proofErr w:type="gramEnd"/>
      <w:r w:rsidRPr="0055578D">
        <w:rPr>
          <w:sz w:val="22"/>
          <w:szCs w:val="22"/>
        </w:rPr>
        <w:t xml:space="preserve"> условий настоящего технического задания.</w:t>
      </w:r>
    </w:p>
    <w:p w:rsidR="0055578D" w:rsidRPr="0055578D" w:rsidRDefault="0055578D" w:rsidP="0055578D">
      <w:pPr>
        <w:tabs>
          <w:tab w:val="left" w:pos="-15"/>
        </w:tabs>
        <w:autoSpaceDE w:val="0"/>
        <w:spacing w:after="120"/>
        <w:jc w:val="both"/>
        <w:rPr>
          <w:b/>
          <w:sz w:val="22"/>
          <w:szCs w:val="22"/>
        </w:rPr>
      </w:pPr>
      <w:r w:rsidRPr="0055578D">
        <w:rPr>
          <w:b/>
          <w:sz w:val="22"/>
          <w:szCs w:val="22"/>
        </w:rPr>
        <w:t>Требования к наличию документов на мебель:</w:t>
      </w:r>
    </w:p>
    <w:p w:rsidR="0055578D" w:rsidRPr="0055578D" w:rsidRDefault="0055578D" w:rsidP="0055578D">
      <w:pPr>
        <w:tabs>
          <w:tab w:val="left" w:pos="-15"/>
        </w:tabs>
        <w:autoSpaceDE w:val="0"/>
        <w:spacing w:after="120"/>
        <w:jc w:val="both"/>
        <w:rPr>
          <w:sz w:val="22"/>
          <w:szCs w:val="22"/>
        </w:rPr>
      </w:pPr>
      <w:r w:rsidRPr="0055578D">
        <w:rPr>
          <w:sz w:val="22"/>
          <w:szCs w:val="22"/>
        </w:rPr>
        <w:t xml:space="preserve">-  технический паспорт, регистрационное удостоверение (при наличии), схема сборки, руководство по эксплуатации на русском языке </w:t>
      </w:r>
    </w:p>
    <w:p w:rsidR="0055578D" w:rsidRPr="0055578D" w:rsidRDefault="0055578D" w:rsidP="0055578D">
      <w:pPr>
        <w:tabs>
          <w:tab w:val="left" w:pos="-15"/>
        </w:tabs>
        <w:autoSpaceDE w:val="0"/>
        <w:spacing w:after="120"/>
        <w:jc w:val="both"/>
        <w:rPr>
          <w:sz w:val="22"/>
          <w:szCs w:val="22"/>
        </w:rPr>
      </w:pPr>
      <w:r w:rsidRPr="0055578D">
        <w:rPr>
          <w:sz w:val="22"/>
          <w:szCs w:val="22"/>
        </w:rPr>
        <w:t>- сертификат соответствия Государственного стандарта российской Федерации или декларации соответствия.</w:t>
      </w:r>
    </w:p>
    <w:p w:rsidR="0055578D" w:rsidRPr="0055578D" w:rsidRDefault="0055578D" w:rsidP="0055578D">
      <w:pPr>
        <w:tabs>
          <w:tab w:val="left" w:pos="-15"/>
        </w:tabs>
        <w:autoSpaceDE w:val="0"/>
        <w:spacing w:after="120"/>
        <w:jc w:val="both"/>
        <w:rPr>
          <w:b/>
          <w:sz w:val="22"/>
          <w:szCs w:val="22"/>
        </w:rPr>
      </w:pPr>
      <w:r w:rsidRPr="0055578D">
        <w:rPr>
          <w:b/>
          <w:sz w:val="22"/>
          <w:szCs w:val="22"/>
        </w:rPr>
        <w:t>Приложением №1 к Техническому заданию</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FFFFF"/>
        <w:tblLayout w:type="fixed"/>
        <w:tblCellMar>
          <w:left w:w="103" w:type="dxa"/>
        </w:tblCellMar>
        <w:tblLook w:val="04A0" w:firstRow="1" w:lastRow="0" w:firstColumn="1" w:lastColumn="0" w:noHBand="0" w:noVBand="1"/>
      </w:tblPr>
      <w:tblGrid>
        <w:gridCol w:w="956"/>
        <w:gridCol w:w="1341"/>
        <w:gridCol w:w="3617"/>
        <w:gridCol w:w="1285"/>
        <w:gridCol w:w="1304"/>
        <w:gridCol w:w="1147"/>
        <w:gridCol w:w="1050"/>
      </w:tblGrid>
      <w:tr w:rsidR="0055578D" w:rsidRPr="0055578D" w:rsidTr="00477CF5">
        <w:trPr>
          <w:trHeight w:val="1687"/>
          <w:jc w:val="center"/>
        </w:trPr>
        <w:tc>
          <w:tcPr>
            <w:tcW w:w="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 xml:space="preserve">№ </w:t>
            </w:r>
          </w:p>
        </w:tc>
        <w:tc>
          <w:tcPr>
            <w:tcW w:w="12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Наименование товара</w:t>
            </w:r>
          </w:p>
        </w:tc>
        <w:tc>
          <w:tcPr>
            <w:tcW w:w="34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 xml:space="preserve">Наименование показателя* </w:t>
            </w:r>
            <w:r w:rsidRPr="0055578D">
              <w:rPr>
                <w:sz w:val="22"/>
                <w:szCs w:val="22"/>
              </w:rPr>
              <w:t>(условно графическое изображение)</w:t>
            </w:r>
          </w:p>
        </w:tc>
        <w:tc>
          <w:tcPr>
            <w:tcW w:w="121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Минимальные значения показателей</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Максимальные значения показателей</w:t>
            </w:r>
          </w:p>
        </w:tc>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 xml:space="preserve">Значения </w:t>
            </w:r>
            <w:proofErr w:type="gramStart"/>
            <w:r w:rsidRPr="0055578D">
              <w:rPr>
                <w:b/>
                <w:sz w:val="22"/>
                <w:szCs w:val="22"/>
              </w:rPr>
              <w:t>показателей</w:t>
            </w:r>
            <w:proofErr w:type="gramEnd"/>
            <w:r w:rsidRPr="0055578D">
              <w:rPr>
                <w:b/>
                <w:sz w:val="22"/>
                <w:szCs w:val="22"/>
              </w:rPr>
              <w:t xml:space="preserve"> которые не могут изменяться</w:t>
            </w:r>
          </w:p>
        </w:tc>
        <w:tc>
          <w:tcPr>
            <w:tcW w:w="9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Единица измерения</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1</w:t>
            </w: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Тройная многоместная секция в антивандальном исполнении "СТИЛЛ+" (или эквивалент)</w:t>
            </w: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noProof/>
                <w:sz w:val="22"/>
                <w:szCs w:val="22"/>
                <w:lang w:eastAsia="ru-RU"/>
              </w:rPr>
              <w:drawing>
                <wp:inline distT="0" distB="0" distL="0" distR="0">
                  <wp:extent cx="1695450" cy="1695450"/>
                  <wp:effectExtent l="0" t="0" r="0" b="0"/>
                  <wp:docPr id="3" name="Рисунок 3" descr="https://bestkanc.ru/uploads/product/16600/16647/998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bestkanc.ru/uploads/product/16600/16647/99899_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Цвет (синий с оттенками на выбор)</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1</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5</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цветов (оттенко</w:t>
            </w:r>
            <w:r w:rsidRPr="0055578D">
              <w:rPr>
                <w:sz w:val="22"/>
                <w:szCs w:val="22"/>
              </w:rPr>
              <w:lastRenderedPageBreak/>
              <w:t>в)</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Возможность использования в медицинском учреждении</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Количество посадочных мест секции</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3</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lang w:val="en-US"/>
              </w:rPr>
            </w:pPr>
            <w:r w:rsidRPr="0055578D">
              <w:rPr>
                <w:sz w:val="22"/>
                <w:szCs w:val="22"/>
              </w:rPr>
              <w:t xml:space="preserve">Применяемые материалы </w:t>
            </w:r>
            <w:proofErr w:type="spellStart"/>
            <w:r w:rsidRPr="0055578D">
              <w:rPr>
                <w:sz w:val="22"/>
                <w:szCs w:val="22"/>
              </w:rPr>
              <w:t>метелокаркаса</w:t>
            </w:r>
            <w:proofErr w:type="spellEnd"/>
            <w:r w:rsidRPr="0055578D">
              <w:rPr>
                <w:sz w:val="22"/>
                <w:szCs w:val="22"/>
                <w:lang w:val="en-US"/>
              </w:rPr>
              <w:t>:</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Основной каркас - стальной профиль квадратного сечения</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lang w:val="en-US"/>
              </w:rPr>
              <w:t>60</w:t>
            </w:r>
            <w:r w:rsidRPr="0055578D">
              <w:rPr>
                <w:sz w:val="22"/>
                <w:szCs w:val="22"/>
              </w:rPr>
              <w:t>х60</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70х70</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Толщина стали профиля основного каркаса</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2</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3</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Вспомогательный каркас (перемычки) стальные трубы  с толщиной профиля</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lang w:val="en-US"/>
              </w:rPr>
            </w:pPr>
            <w:r w:rsidRPr="0055578D">
              <w:rPr>
                <w:sz w:val="22"/>
                <w:szCs w:val="22"/>
              </w:rPr>
              <w:t>1</w:t>
            </w:r>
            <w:r w:rsidRPr="0055578D">
              <w:rPr>
                <w:sz w:val="22"/>
                <w:szCs w:val="22"/>
                <w:lang w:val="en-US"/>
              </w:rPr>
              <w:t>,5</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lang w:val="en-US"/>
              </w:rPr>
            </w:pPr>
            <w:r w:rsidRPr="0055578D">
              <w:rPr>
                <w:sz w:val="22"/>
                <w:szCs w:val="22"/>
                <w:lang w:val="en-US"/>
              </w:rPr>
              <w:t>2</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Полезная нагрузка на Изделие</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360</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450</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Кг</w:t>
            </w:r>
            <w:proofErr w:type="gramEnd"/>
            <w:r w:rsidRPr="0055578D">
              <w:rPr>
                <w:sz w:val="22"/>
                <w:szCs w:val="22"/>
              </w:rPr>
              <w:t>.</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Окраска металлических частей износостойким полимерно-порошковым покрытием</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Возможность выбора цвета  окраски металлических частей секции  (</w:t>
            </w:r>
            <w:proofErr w:type="spellStart"/>
            <w:r w:rsidRPr="0055578D">
              <w:rPr>
                <w:sz w:val="22"/>
                <w:szCs w:val="22"/>
              </w:rPr>
              <w:t>металлокаркаса</w:t>
            </w:r>
            <w:proofErr w:type="spellEnd"/>
            <w:r w:rsidRPr="0055578D">
              <w:rPr>
                <w:sz w:val="22"/>
                <w:szCs w:val="22"/>
              </w:rPr>
              <w:t xml:space="preserve">) по шкале </w:t>
            </w:r>
            <w:r w:rsidRPr="0055578D">
              <w:rPr>
                <w:sz w:val="22"/>
                <w:szCs w:val="22"/>
                <w:lang w:val="en-US"/>
              </w:rPr>
              <w:t>RAL</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 xml:space="preserve">Сидение секции </w:t>
            </w:r>
            <w:proofErr w:type="spellStart"/>
            <w:r w:rsidRPr="0055578D">
              <w:rPr>
                <w:sz w:val="22"/>
                <w:szCs w:val="22"/>
              </w:rPr>
              <w:t>перфолист</w:t>
            </w:r>
            <w:proofErr w:type="spellEnd"/>
            <w:r w:rsidRPr="0055578D">
              <w:rPr>
                <w:sz w:val="22"/>
                <w:szCs w:val="22"/>
              </w:rPr>
              <w:t xml:space="preserve"> с мягкой накладкой</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Обивка мягкого элемента – (</w:t>
            </w:r>
            <w:proofErr w:type="spellStart"/>
            <w:r w:rsidRPr="0055578D">
              <w:rPr>
                <w:sz w:val="22"/>
                <w:szCs w:val="22"/>
              </w:rPr>
              <w:t>экокожа</w:t>
            </w:r>
            <w:proofErr w:type="spellEnd"/>
            <w:r w:rsidRPr="0055578D">
              <w:rPr>
                <w:sz w:val="22"/>
                <w:szCs w:val="22"/>
              </w:rPr>
              <w:t>, искусственная кожа, винил) категории</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2</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4</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категория</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Наполнитель обивки поролон</w:t>
            </w:r>
            <w:r w:rsidRPr="0055578D">
              <w:rPr>
                <w:sz w:val="22"/>
                <w:szCs w:val="22"/>
                <w:lang w:val="en-US"/>
              </w:rPr>
              <w:t>,</w:t>
            </w:r>
            <w:r w:rsidRPr="0055578D">
              <w:rPr>
                <w:sz w:val="22"/>
                <w:szCs w:val="22"/>
              </w:rPr>
              <w:t xml:space="preserve"> толщиной</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15</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25</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Возможность выбора цвета обивки  мягкого элемента</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32</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44</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Количество цветов</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Габаритные размеры изделия (длинна/высота/глубина)</w:t>
            </w:r>
          </w:p>
          <w:p w:rsidR="0055578D" w:rsidRPr="0055578D" w:rsidRDefault="0055578D" w:rsidP="0055578D">
            <w:pPr>
              <w:tabs>
                <w:tab w:val="left" w:pos="-15"/>
              </w:tabs>
              <w:autoSpaceDE w:val="0"/>
              <w:spacing w:after="120"/>
              <w:jc w:val="both"/>
              <w:rPr>
                <w:sz w:val="22"/>
                <w:szCs w:val="22"/>
              </w:rPr>
            </w:pP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1500х780х600</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1600х750х600</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Возможность обработки материалов  изделия медицинскими дезинфицирующими растворами.</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Количество</w:t>
            </w: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Шт.</w:t>
            </w:r>
          </w:p>
        </w:tc>
      </w:tr>
      <w:tr w:rsidR="0055578D" w:rsidRPr="0055578D" w:rsidTr="00477CF5">
        <w:trPr>
          <w:trHeight w:val="412"/>
          <w:jc w:val="center"/>
        </w:trPr>
        <w:tc>
          <w:tcPr>
            <w:tcW w:w="10134" w:type="dxa"/>
            <w:gridSpan w:val="7"/>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lastRenderedPageBreak/>
              <w:t>2</w:t>
            </w: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Секция двухместная MATRIX (или эквивалент)</w:t>
            </w: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noProof/>
                <w:sz w:val="22"/>
                <w:szCs w:val="22"/>
                <w:lang w:eastAsia="ru-RU"/>
              </w:rPr>
              <w:drawing>
                <wp:inline distT="0" distB="0" distL="0" distR="0">
                  <wp:extent cx="1819275" cy="1819275"/>
                  <wp:effectExtent l="0" t="0" r="9525" b="9525"/>
                  <wp:docPr id="2" name="Рисунок 2" descr="Описание: https://monolit-mebel.ru/components/com_jshopping/files/img_products/thumb_sektsiya-matriks-2-mestnaya-kozhz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monolit-mebel.ru/components/com_jshopping/files/img_products/thumb_sektsiya-matriks-2-mestnaya-kozhzam-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inline>
              </w:drawing>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Глубина секции</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800</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850</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Ширина сидения секции</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1200</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1400</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Глубина сидения секции</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550</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600</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Высота сидения секции от пола (включая высоту опор)</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425</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475</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Высота спинки секции от пола (включая высоту опор)</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855</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900</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Возможность использования в медицинском учреждении</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 xml:space="preserve">Материал каркаса:  березовая фанера 12 мм, брус их массива хвойных пород дерева, ДВП, эластичный </w:t>
            </w:r>
            <w:proofErr w:type="spellStart"/>
            <w:r w:rsidRPr="0055578D">
              <w:rPr>
                <w:sz w:val="22"/>
                <w:szCs w:val="22"/>
              </w:rPr>
              <w:t>пенополиуретан</w:t>
            </w:r>
            <w:proofErr w:type="spellEnd"/>
            <w:r w:rsidRPr="0055578D">
              <w:rPr>
                <w:sz w:val="22"/>
                <w:szCs w:val="22"/>
              </w:rPr>
              <w:t xml:space="preserve"> 25/35, </w:t>
            </w:r>
            <w:proofErr w:type="spellStart"/>
            <w:r w:rsidRPr="0055578D">
              <w:rPr>
                <w:sz w:val="22"/>
                <w:szCs w:val="22"/>
              </w:rPr>
              <w:t>периотек</w:t>
            </w:r>
            <w:proofErr w:type="spellEnd"/>
          </w:p>
          <w:p w:rsidR="0055578D" w:rsidRPr="0055578D" w:rsidRDefault="0055578D" w:rsidP="0055578D">
            <w:pPr>
              <w:tabs>
                <w:tab w:val="left" w:pos="-15"/>
              </w:tabs>
              <w:autoSpaceDE w:val="0"/>
              <w:spacing w:after="120"/>
              <w:jc w:val="both"/>
              <w:rPr>
                <w:sz w:val="22"/>
                <w:szCs w:val="22"/>
              </w:rPr>
            </w:pP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Мягкое сидение и спинка</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 xml:space="preserve">Количество ножек (опор) </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Шт.</w:t>
            </w:r>
          </w:p>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Высота ножек (опор)</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55</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100</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Обивка:  мягкая и обтянута искусственной кожей устойчивой к обработке дезинфицирующими веществами.</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Цвет обивки на выбор.</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Цвет (синий с оттенками на выбор)</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1</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5</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цветов (оттенков)</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Количество</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Шт.</w:t>
            </w:r>
          </w:p>
        </w:tc>
      </w:tr>
      <w:tr w:rsidR="0055578D" w:rsidRPr="0055578D" w:rsidTr="00477CF5">
        <w:trPr>
          <w:trHeight w:val="412"/>
          <w:jc w:val="center"/>
        </w:trPr>
        <w:tc>
          <w:tcPr>
            <w:tcW w:w="10134" w:type="dxa"/>
            <w:gridSpan w:val="7"/>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lang w:val="en-US"/>
              </w:rPr>
              <w:lastRenderedPageBreak/>
              <w:t>3</w:t>
            </w: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Медицинский стол врача мобильный с 4 ящиками (тремя малыми и одним средним)</w:t>
            </w: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noProof/>
                <w:sz w:val="22"/>
                <w:szCs w:val="22"/>
                <w:lang w:eastAsia="ru-RU"/>
              </w:rPr>
              <w:drawing>
                <wp:inline distT="0" distB="0" distL="0" distR="0">
                  <wp:extent cx="1714500" cy="1714500"/>
                  <wp:effectExtent l="0" t="0" r="0" b="0"/>
                  <wp:docPr id="1" name="Рисунок 1" descr="Медицинский стол врача мобильный А-014 с 4 ящи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едицинский стол врача мобильный А-014 с 4 ящиками"/>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Комплектуется стеклом с закругленными и шлифованными краями на крыше стола</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Ключ запирания выдвижных ящиков</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Толщина стекла крыши стола</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4</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5</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Количество выдвижных ящиков</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Шт.</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Каркас стола</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lang w:val="en-US"/>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 xml:space="preserve">Листовая сталь </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Толщина стали каркаса стола</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0,5</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1</w:t>
            </w:r>
            <w:r w:rsidRPr="0055578D">
              <w:rPr>
                <w:sz w:val="22"/>
                <w:szCs w:val="22"/>
                <w:lang w:val="en-US"/>
              </w:rPr>
              <w:t>,</w:t>
            </w:r>
            <w:r w:rsidRPr="0055578D">
              <w:rPr>
                <w:sz w:val="22"/>
                <w:szCs w:val="22"/>
              </w:rPr>
              <w:t>0</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Все металлические элементы стола покрыты износостойким лакокрасочным материалом</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Ящики стола установлены на роликовые направляющие полного выдвижения</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 xml:space="preserve">Фасады ящиков выполнены из двух листов  стали с заполнением </w:t>
            </w:r>
            <w:proofErr w:type="spellStart"/>
            <w:r w:rsidRPr="0055578D">
              <w:rPr>
                <w:sz w:val="22"/>
                <w:szCs w:val="22"/>
              </w:rPr>
              <w:t>звуко</w:t>
            </w:r>
            <w:proofErr w:type="spellEnd"/>
            <w:r w:rsidRPr="0055578D">
              <w:rPr>
                <w:sz w:val="22"/>
                <w:szCs w:val="22"/>
              </w:rPr>
              <w:t xml:space="preserve"> и теплоизоляционным  материалом </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Силиконовые гасители удара на фасады ящиков</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 xml:space="preserve">Опорная нога стола выполнена из трубы круглого сечения </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Диаметр и толщина трубы опорной ноги</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lang w:val="en-US"/>
              </w:rPr>
            </w:pPr>
            <w:r w:rsidRPr="0055578D">
              <w:rPr>
                <w:sz w:val="22"/>
                <w:szCs w:val="22"/>
              </w:rPr>
              <w:t>50</w:t>
            </w:r>
            <w:r w:rsidRPr="0055578D">
              <w:rPr>
                <w:sz w:val="22"/>
                <w:szCs w:val="22"/>
                <w:lang w:val="en-US"/>
              </w:rPr>
              <w:t>/3</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lang w:val="en-US"/>
              </w:rPr>
            </w:pPr>
            <w:r w:rsidRPr="0055578D">
              <w:rPr>
                <w:sz w:val="22"/>
                <w:szCs w:val="22"/>
              </w:rPr>
              <w:t>60</w:t>
            </w:r>
            <w:r w:rsidRPr="0055578D">
              <w:rPr>
                <w:sz w:val="22"/>
                <w:szCs w:val="22"/>
                <w:lang w:val="en-US"/>
              </w:rPr>
              <w:t>/5</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Количество колес мобильности стола</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Шт.</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Количество ручек</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Высота/ширина/глубина стола врача</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780х493х519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Цвет стола и его элементов</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 xml:space="preserve">Белый </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Окрашенные металлические ручки открывания ящиков</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477CF5">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Количество</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6</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Шт.</w:t>
            </w:r>
          </w:p>
        </w:tc>
      </w:tr>
    </w:tbl>
    <w:p w:rsidR="009A6D0B" w:rsidRPr="00B27ADB" w:rsidRDefault="009A6D0B" w:rsidP="00EF763F">
      <w:pPr>
        <w:tabs>
          <w:tab w:val="left" w:pos="-15"/>
        </w:tabs>
        <w:autoSpaceDE w:val="0"/>
        <w:spacing w:after="120"/>
        <w:ind w:left="-15" w:hanging="360"/>
        <w:jc w:val="both"/>
        <w:rPr>
          <w:sz w:val="22"/>
          <w:szCs w:val="22"/>
        </w:rPr>
      </w:pPr>
    </w:p>
    <w:p w:rsidR="005F3643" w:rsidRPr="00A33ABC" w:rsidRDefault="005F3643" w:rsidP="00EF763F">
      <w:pPr>
        <w:tabs>
          <w:tab w:val="left" w:pos="-15"/>
        </w:tabs>
        <w:autoSpaceDE w:val="0"/>
        <w:spacing w:after="120"/>
        <w:ind w:left="-15" w:hanging="360"/>
        <w:jc w:val="both"/>
        <w:rPr>
          <w:sz w:val="22"/>
          <w:szCs w:val="22"/>
        </w:rPr>
        <w:sectPr w:rsidR="005F3643" w:rsidRPr="00A33ABC" w:rsidSect="00D42C30">
          <w:pgSz w:w="11906" w:h="16838"/>
          <w:pgMar w:top="1134" w:right="566" w:bottom="1134" w:left="851"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E14FEC" w:rsidRPr="00090AB7" w:rsidRDefault="00E14FEC" w:rsidP="00E14FEC">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E14FEC" w:rsidRPr="00090AB7" w:rsidRDefault="00E14FEC" w:rsidP="00E14FEC">
      <w:pPr>
        <w:widowControl/>
        <w:tabs>
          <w:tab w:val="left" w:pos="2160"/>
        </w:tabs>
        <w:suppressAutoHyphens w:val="0"/>
        <w:rPr>
          <w:rFonts w:eastAsia="Times New Roman"/>
          <w:kern w:val="0"/>
          <w:lang w:eastAsia="ru-RU"/>
        </w:rPr>
      </w:pPr>
    </w:p>
    <w:p w:rsidR="00E14FEC" w:rsidRPr="00A33ABC" w:rsidRDefault="00E14FEC" w:rsidP="00E14FEC">
      <w:pPr>
        <w:widowControl/>
        <w:suppressAutoHyphens w:val="0"/>
        <w:rPr>
          <w:rFonts w:eastAsia="Times New Roman"/>
          <w:b/>
          <w:kern w:val="0"/>
          <w:lang w:eastAsia="ru-RU"/>
        </w:rPr>
      </w:pPr>
    </w:p>
    <w:p w:rsidR="00E14FEC" w:rsidRPr="00F20CC7" w:rsidRDefault="00E14FEC" w:rsidP="00E14FEC">
      <w:pPr>
        <w:suppressAutoHyphens w:val="0"/>
        <w:autoSpaceDE w:val="0"/>
        <w:autoSpaceDN w:val="0"/>
        <w:adjustRightInd w:val="0"/>
        <w:jc w:val="center"/>
        <w:rPr>
          <w:rFonts w:eastAsia="Times New Roman"/>
          <w:b/>
          <w:kern w:val="0"/>
          <w:lang w:eastAsia="ru-RU"/>
        </w:rPr>
      </w:pPr>
      <w:bookmarkStart w:id="10" w:name="sub_100"/>
      <w:r w:rsidRPr="00F20CC7">
        <w:rPr>
          <w:rFonts w:eastAsia="Times New Roman"/>
          <w:b/>
          <w:kern w:val="0"/>
          <w:lang w:eastAsia="ru-RU"/>
        </w:rPr>
        <w:t>ДОГОВОР № _____________</w:t>
      </w:r>
    </w:p>
    <w:p w:rsidR="00E14FEC" w:rsidRPr="00F20CC7" w:rsidRDefault="00E14FEC" w:rsidP="00E14FEC">
      <w:pPr>
        <w:suppressAutoHyphens w:val="0"/>
        <w:autoSpaceDE w:val="0"/>
        <w:autoSpaceDN w:val="0"/>
        <w:adjustRightInd w:val="0"/>
        <w:ind w:firstLine="709"/>
        <w:jc w:val="center"/>
        <w:rPr>
          <w:rFonts w:eastAsia="Times New Roman"/>
          <w:b/>
          <w:kern w:val="0"/>
          <w:lang w:eastAsia="ru-RU"/>
        </w:rPr>
      </w:pPr>
      <w:r w:rsidRPr="00F20CC7">
        <w:rPr>
          <w:rFonts w:eastAsia="Times New Roman"/>
          <w:b/>
          <w:bCs/>
          <w:color w:val="000000"/>
          <w:kern w:val="0"/>
          <w:lang w:eastAsia="ru-RU"/>
        </w:rPr>
        <w:t xml:space="preserve">на поставку </w:t>
      </w:r>
      <w:r w:rsidRPr="0033557B">
        <w:rPr>
          <w:rFonts w:eastAsia="Times New Roman"/>
          <w:b/>
          <w:kern w:val="0"/>
          <w:lang w:eastAsia="ru-RU"/>
        </w:rPr>
        <w:t>медицинской мебели для нужд ГАУЗ МО «МОСП»</w:t>
      </w:r>
      <w:r w:rsidRPr="00F20CC7">
        <w:rPr>
          <w:rFonts w:eastAsia="Times New Roman"/>
          <w:b/>
          <w:kern w:val="0"/>
          <w:lang w:eastAsia="ru-RU"/>
        </w:rPr>
        <w:t xml:space="preserve">  </w:t>
      </w:r>
    </w:p>
    <w:p w:rsidR="00E14FEC" w:rsidRPr="00F20CC7" w:rsidRDefault="00E14FEC" w:rsidP="00E14FEC">
      <w:pPr>
        <w:suppressAutoHyphens w:val="0"/>
        <w:autoSpaceDE w:val="0"/>
        <w:autoSpaceDN w:val="0"/>
        <w:adjustRightInd w:val="0"/>
        <w:jc w:val="center"/>
        <w:rPr>
          <w:rFonts w:eastAsia="Times New Roman"/>
          <w:kern w:val="0"/>
          <w:lang w:eastAsia="ru-RU"/>
        </w:rPr>
      </w:pPr>
      <w:r w:rsidRPr="00F20CC7">
        <w:rPr>
          <w:rFonts w:eastAsia="Times New Roman"/>
          <w:kern w:val="0"/>
          <w:lang w:eastAsia="ru-RU"/>
        </w:rPr>
        <w:t>г. Москва                                                                                                      «____» __________  202</w:t>
      </w:r>
      <w:r>
        <w:rPr>
          <w:rFonts w:eastAsia="Times New Roman"/>
          <w:kern w:val="0"/>
          <w:lang w:eastAsia="ru-RU"/>
        </w:rPr>
        <w:t>1</w:t>
      </w:r>
      <w:r w:rsidRPr="00F20CC7">
        <w:rPr>
          <w:rFonts w:eastAsia="Times New Roman"/>
          <w:kern w:val="0"/>
          <w:lang w:eastAsia="ru-RU"/>
        </w:rPr>
        <w:t xml:space="preserve"> г.</w:t>
      </w:r>
    </w:p>
    <w:p w:rsidR="00E14FEC" w:rsidRPr="00F20CC7" w:rsidRDefault="00E14FEC" w:rsidP="00E14FEC">
      <w:pPr>
        <w:suppressAutoHyphens w:val="0"/>
        <w:autoSpaceDE w:val="0"/>
        <w:autoSpaceDN w:val="0"/>
        <w:adjustRightInd w:val="0"/>
        <w:rPr>
          <w:rFonts w:eastAsia="Times New Roman"/>
          <w:kern w:val="0"/>
          <w:lang w:eastAsia="ru-RU"/>
        </w:rPr>
      </w:pPr>
    </w:p>
    <w:p w:rsidR="00E14FEC" w:rsidRPr="00F20CC7" w:rsidRDefault="00E14FEC" w:rsidP="00E14FEC">
      <w:pPr>
        <w:suppressAutoHyphens w:val="0"/>
        <w:autoSpaceDE w:val="0"/>
        <w:autoSpaceDN w:val="0"/>
        <w:adjustRightInd w:val="0"/>
        <w:ind w:firstLine="709"/>
        <w:jc w:val="both"/>
        <w:rPr>
          <w:rFonts w:eastAsia="Times New Roman"/>
          <w:kern w:val="0"/>
          <w:lang w:eastAsia="ru-RU"/>
        </w:rPr>
      </w:pPr>
      <w:proofErr w:type="gramStart"/>
      <w:r w:rsidRPr="00F20CC7">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F20CC7">
        <w:rPr>
          <w:rFonts w:eastAsia="Times New Roman"/>
          <w:kern w:val="0"/>
          <w:lang w:eastAsia="ru-RU"/>
        </w:rPr>
        <w:t>Сойхер</w:t>
      </w:r>
      <w:proofErr w:type="spellEnd"/>
      <w:r w:rsidRPr="00F20CC7">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ГАУЗ МО «МОСП», на основании протокола  от</w:t>
      </w:r>
      <w:proofErr w:type="gramEnd"/>
      <w:r w:rsidRPr="00F20CC7">
        <w:rPr>
          <w:rFonts w:eastAsia="Times New Roman"/>
          <w:kern w:val="0"/>
          <w:lang w:eastAsia="ru-RU"/>
        </w:rPr>
        <w:t xml:space="preserve"> «_______» __________ года, №_________________</w:t>
      </w:r>
      <w:proofErr w:type="gramStart"/>
      <w:r w:rsidRPr="00F20CC7">
        <w:rPr>
          <w:rFonts w:eastAsia="Times New Roman"/>
          <w:kern w:val="0"/>
          <w:lang w:eastAsia="ru-RU"/>
        </w:rPr>
        <w:t xml:space="preserve"> ,</w:t>
      </w:r>
      <w:proofErr w:type="gramEnd"/>
      <w:r w:rsidRPr="00F20CC7">
        <w:rPr>
          <w:rFonts w:eastAsia="Times New Roman"/>
          <w:kern w:val="0"/>
          <w:lang w:eastAsia="ru-RU"/>
        </w:rPr>
        <w:t xml:space="preserve">  заключили настоящий Договор о нижеследующем:</w:t>
      </w:r>
    </w:p>
    <w:p w:rsidR="00E14FEC" w:rsidRPr="00F20CC7" w:rsidRDefault="00E14FEC" w:rsidP="00E14FEC">
      <w:pPr>
        <w:keepNext/>
        <w:widowControl/>
        <w:suppressAutoHyphens w:val="0"/>
        <w:spacing w:before="240" w:after="60"/>
        <w:jc w:val="center"/>
        <w:outlineLvl w:val="0"/>
        <w:rPr>
          <w:rFonts w:eastAsia="Times New Roman" w:cs="Arial"/>
          <w:b/>
          <w:bCs/>
          <w:kern w:val="32"/>
          <w:lang w:eastAsia="ru-RU"/>
        </w:rPr>
      </w:pPr>
      <w:r w:rsidRPr="00F20CC7">
        <w:rPr>
          <w:rFonts w:eastAsia="Times New Roman" w:cs="Arial"/>
          <w:b/>
          <w:bCs/>
          <w:kern w:val="32"/>
          <w:lang w:eastAsia="ru-RU"/>
        </w:rPr>
        <w:t>1. Предмет договора</w:t>
      </w:r>
    </w:p>
    <w:bookmarkEnd w:id="10"/>
    <w:p w:rsidR="00E14FEC" w:rsidRPr="00F20CC7" w:rsidRDefault="00E14FEC" w:rsidP="00E14FEC">
      <w:pPr>
        <w:widowControl/>
        <w:suppressAutoHyphens w:val="0"/>
        <w:jc w:val="both"/>
        <w:rPr>
          <w:rFonts w:eastAsia="Times New Roman"/>
          <w:kern w:val="0"/>
          <w:lang w:eastAsia="ru-RU"/>
        </w:rPr>
      </w:pPr>
      <w:r w:rsidRPr="00F20CC7">
        <w:rPr>
          <w:rFonts w:eastAsia="Times New Roman"/>
          <w:kern w:val="0"/>
          <w:lang w:eastAsia="ru-RU"/>
        </w:rPr>
        <w:t xml:space="preserve">1.1. Поставщик обязуется передать Заказчику медицинскую мебель </w:t>
      </w:r>
      <w:r w:rsidRPr="0033557B">
        <w:rPr>
          <w:rFonts w:eastAsia="Times New Roman"/>
          <w:kern w:val="0"/>
          <w:lang w:eastAsia="ru-RU"/>
        </w:rPr>
        <w:t>для нужд ГАУЗ МО «МОСП»</w:t>
      </w:r>
      <w:r w:rsidRPr="00F20CC7">
        <w:rPr>
          <w:rFonts w:eastAsia="Times New Roman"/>
          <w:kern w:val="0"/>
          <w:lang w:eastAsia="ru-RU"/>
        </w:rPr>
        <w:t xml:space="preserve"> (далее – товар) в количестве и в сроки, указанные в Техническом задании (Приложение № 5 к настоящему договору). </w:t>
      </w:r>
    </w:p>
    <w:p w:rsidR="00E14FEC" w:rsidRPr="00F20CC7" w:rsidRDefault="00E14FEC" w:rsidP="00E14FEC">
      <w:pPr>
        <w:widowControl/>
        <w:suppressAutoHyphens w:val="0"/>
        <w:jc w:val="both"/>
        <w:rPr>
          <w:rFonts w:eastAsia="Times New Roman"/>
          <w:kern w:val="0"/>
          <w:lang w:eastAsia="ru-RU"/>
        </w:rPr>
      </w:pPr>
      <w:r w:rsidRPr="00F20CC7">
        <w:rPr>
          <w:rFonts w:eastAsia="Times New Roman"/>
          <w:kern w:val="0"/>
          <w:lang w:eastAsia="ru-RU"/>
        </w:rPr>
        <w:t>1.2. Заказчик обеспечивает оплату товара в установленном договором порядке, форме и размере.</w:t>
      </w:r>
    </w:p>
    <w:p w:rsidR="00E14FEC" w:rsidRPr="00F20CC7" w:rsidRDefault="00E14FEC" w:rsidP="00E14FEC">
      <w:pPr>
        <w:widowControl/>
        <w:suppressAutoHyphens w:val="0"/>
        <w:spacing w:line="216" w:lineRule="auto"/>
        <w:jc w:val="both"/>
        <w:rPr>
          <w:rFonts w:eastAsia="Times New Roman"/>
          <w:kern w:val="0"/>
          <w:lang w:eastAsia="ru-RU"/>
        </w:rPr>
      </w:pPr>
      <w:r w:rsidRPr="00F20CC7">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№5 к настоящему Договору).</w:t>
      </w:r>
    </w:p>
    <w:p w:rsidR="00E14FEC" w:rsidRPr="00F20CC7" w:rsidRDefault="00E14FEC" w:rsidP="00E14FEC">
      <w:pPr>
        <w:widowControl/>
        <w:shd w:val="clear" w:color="auto" w:fill="FFFFFF"/>
        <w:suppressAutoHyphens w:val="0"/>
        <w:autoSpaceDE w:val="0"/>
        <w:autoSpaceDN w:val="0"/>
        <w:adjustRightInd w:val="0"/>
        <w:jc w:val="both"/>
        <w:rPr>
          <w:rFonts w:eastAsia="Times New Roman"/>
          <w:kern w:val="0"/>
          <w:lang w:eastAsia="ru-RU"/>
        </w:rPr>
      </w:pPr>
      <w:r w:rsidRPr="00F20CC7">
        <w:rPr>
          <w:rFonts w:eastAsia="Times New Roman"/>
          <w:kern w:val="0"/>
          <w:lang w:eastAsia="ru-RU"/>
        </w:rPr>
        <w:t>1.4. Место поставки товара: Москва, ул. Щепкина, д.61/2, корп.1</w:t>
      </w:r>
    </w:p>
    <w:p w:rsidR="00E14FEC" w:rsidRPr="00F20CC7" w:rsidRDefault="00E14FEC" w:rsidP="00E14FEC">
      <w:pPr>
        <w:widowControl/>
        <w:suppressAutoHyphens w:val="0"/>
        <w:jc w:val="both"/>
        <w:rPr>
          <w:rFonts w:eastAsia="Times New Roman"/>
          <w:kern w:val="0"/>
          <w:lang w:eastAsia="ru-RU"/>
        </w:rPr>
      </w:pPr>
      <w:r w:rsidRPr="00F20CC7">
        <w:rPr>
          <w:rFonts w:eastAsia="Times New Roman"/>
          <w:kern w:val="0"/>
          <w:lang w:eastAsia="ru-RU"/>
        </w:rPr>
        <w:t xml:space="preserve">1.5 Срок поставки товара: </w:t>
      </w:r>
    </w:p>
    <w:p w:rsidR="00E14FEC" w:rsidRPr="00F20CC7" w:rsidRDefault="00E14FEC" w:rsidP="00E14FEC">
      <w:pPr>
        <w:widowControl/>
        <w:suppressAutoHyphens w:val="0"/>
        <w:jc w:val="both"/>
        <w:rPr>
          <w:rFonts w:eastAsia="Times New Roman"/>
          <w:kern w:val="0"/>
          <w:lang w:eastAsia="ru-RU"/>
        </w:rPr>
      </w:pPr>
      <w:r w:rsidRPr="00F20CC7">
        <w:rPr>
          <w:rFonts w:eastAsia="Times New Roman"/>
          <w:kern w:val="0"/>
          <w:lang w:eastAsia="ru-RU"/>
        </w:rPr>
        <w:t xml:space="preserve">Срок поставки мебели: в течение 20 (двадцати)  календарных  дней </w:t>
      </w:r>
      <w:proofErr w:type="gramStart"/>
      <w:r w:rsidRPr="00F20CC7">
        <w:rPr>
          <w:rFonts w:eastAsia="Times New Roman"/>
          <w:kern w:val="0"/>
          <w:lang w:eastAsia="ru-RU"/>
        </w:rPr>
        <w:t>с даты заключения</w:t>
      </w:r>
      <w:proofErr w:type="gramEnd"/>
      <w:r w:rsidRPr="00F20CC7">
        <w:rPr>
          <w:rFonts w:eastAsia="Times New Roman"/>
          <w:kern w:val="0"/>
          <w:lang w:eastAsia="ru-RU"/>
        </w:rPr>
        <w:t xml:space="preserve"> договора.</w:t>
      </w:r>
    </w:p>
    <w:p w:rsidR="00E14FEC" w:rsidRPr="00F20CC7" w:rsidRDefault="00E14FEC" w:rsidP="00E14FEC">
      <w:pPr>
        <w:widowControl/>
        <w:suppressAutoHyphens w:val="0"/>
        <w:jc w:val="both"/>
        <w:rPr>
          <w:rFonts w:eastAsia="Times New Roman"/>
          <w:kern w:val="0"/>
          <w:lang w:eastAsia="ru-RU"/>
        </w:rPr>
      </w:pPr>
      <w:r w:rsidRPr="00F20CC7">
        <w:rPr>
          <w:rFonts w:eastAsia="Times New Roman"/>
          <w:kern w:val="0"/>
          <w:lang w:eastAsia="ru-RU"/>
        </w:rPr>
        <w:t xml:space="preserve">Срок сборки и монтажа мебели: в течение 5 (пяти) календарных  дней </w:t>
      </w:r>
      <w:proofErr w:type="gramStart"/>
      <w:r w:rsidRPr="00F20CC7">
        <w:rPr>
          <w:rFonts w:eastAsia="Times New Roman"/>
          <w:kern w:val="0"/>
          <w:lang w:eastAsia="ru-RU"/>
        </w:rPr>
        <w:t>с даты поставки</w:t>
      </w:r>
      <w:proofErr w:type="gramEnd"/>
      <w:r w:rsidRPr="00F20CC7">
        <w:rPr>
          <w:rFonts w:eastAsia="Times New Roman"/>
          <w:kern w:val="0"/>
          <w:lang w:eastAsia="ru-RU"/>
        </w:rPr>
        <w:t>.</w:t>
      </w:r>
    </w:p>
    <w:p w:rsidR="00E14FEC" w:rsidRPr="00F20CC7" w:rsidRDefault="00E14FEC" w:rsidP="00E14FEC">
      <w:pPr>
        <w:widowControl/>
        <w:suppressAutoHyphens w:val="0"/>
        <w:ind w:firstLine="709"/>
        <w:jc w:val="both"/>
        <w:rPr>
          <w:rFonts w:eastAsia="Times New Roman"/>
          <w:kern w:val="0"/>
          <w:lang w:eastAsia="ru-RU"/>
        </w:rPr>
      </w:pPr>
    </w:p>
    <w:p w:rsidR="00E14FEC" w:rsidRPr="00F20CC7" w:rsidRDefault="00E14FEC" w:rsidP="00E14FE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F20CC7">
        <w:rPr>
          <w:rFonts w:eastAsia="Times New Roman"/>
          <w:b/>
          <w:bCs/>
          <w:kern w:val="0"/>
          <w:lang w:eastAsia="ru-RU"/>
        </w:rPr>
        <w:t>2. Права и обязанности Сторон</w:t>
      </w:r>
    </w:p>
    <w:p w:rsidR="00E14FEC" w:rsidRPr="00F20CC7" w:rsidRDefault="00E14FEC" w:rsidP="00E14FEC">
      <w:pPr>
        <w:widowControl/>
        <w:shd w:val="clear" w:color="auto" w:fill="FFFFFF"/>
        <w:suppressAutoHyphens w:val="0"/>
        <w:autoSpaceDE w:val="0"/>
        <w:autoSpaceDN w:val="0"/>
        <w:adjustRightInd w:val="0"/>
        <w:jc w:val="both"/>
        <w:rPr>
          <w:rFonts w:eastAsia="Times New Roman"/>
          <w:kern w:val="0"/>
          <w:lang w:eastAsia="ru-RU"/>
        </w:rPr>
      </w:pPr>
      <w:r w:rsidRPr="00F20CC7">
        <w:rPr>
          <w:rFonts w:eastAsia="Times New Roman"/>
          <w:b/>
          <w:bCs/>
          <w:kern w:val="0"/>
          <w:lang w:eastAsia="ru-RU"/>
        </w:rPr>
        <w:t>2.1.</w:t>
      </w:r>
      <w:r w:rsidRPr="00F20CC7">
        <w:rPr>
          <w:rFonts w:eastAsia="Times New Roman"/>
          <w:kern w:val="0"/>
          <w:lang w:eastAsia="ru-RU"/>
        </w:rPr>
        <w:t xml:space="preserve"> </w:t>
      </w:r>
      <w:r w:rsidRPr="00F20CC7">
        <w:rPr>
          <w:rFonts w:eastAsia="Times New Roman"/>
          <w:b/>
          <w:bCs/>
          <w:kern w:val="0"/>
          <w:lang w:eastAsia="ru-RU"/>
        </w:rPr>
        <w:t>«Заказчик» имеет право:</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t xml:space="preserve">2.1.5. Определять лиц, непосредственно участвующих в </w:t>
      </w:r>
      <w:proofErr w:type="gramStart"/>
      <w:r w:rsidRPr="00F20CC7">
        <w:rPr>
          <w:rFonts w:eastAsia="Times New Roman"/>
          <w:kern w:val="0"/>
          <w:lang w:eastAsia="ru-RU"/>
        </w:rPr>
        <w:t>контроле за</w:t>
      </w:r>
      <w:proofErr w:type="gramEnd"/>
      <w:r w:rsidRPr="00F20CC7">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E14FEC" w:rsidRPr="00F20CC7" w:rsidRDefault="00E14FEC" w:rsidP="00E14FEC">
      <w:pPr>
        <w:widowControl/>
        <w:suppressAutoHyphens w:val="0"/>
        <w:ind w:firstLine="540"/>
        <w:jc w:val="both"/>
        <w:rPr>
          <w:rFonts w:eastAsia="Times New Roman"/>
          <w:kern w:val="0"/>
          <w:lang w:eastAsia="ru-RU"/>
        </w:rPr>
      </w:pPr>
    </w:p>
    <w:p w:rsidR="00E14FEC" w:rsidRPr="00F20CC7" w:rsidRDefault="00E14FEC" w:rsidP="00E14FEC">
      <w:pPr>
        <w:widowControl/>
        <w:shd w:val="clear" w:color="auto" w:fill="FFFFFF"/>
        <w:suppressAutoHyphens w:val="0"/>
        <w:autoSpaceDE w:val="0"/>
        <w:autoSpaceDN w:val="0"/>
        <w:adjustRightInd w:val="0"/>
        <w:jc w:val="both"/>
        <w:rPr>
          <w:rFonts w:eastAsia="Times New Roman"/>
          <w:kern w:val="0"/>
          <w:lang w:eastAsia="ru-RU"/>
        </w:rPr>
      </w:pPr>
      <w:r w:rsidRPr="00F20CC7">
        <w:rPr>
          <w:rFonts w:eastAsia="Times New Roman"/>
          <w:b/>
          <w:bCs/>
          <w:kern w:val="0"/>
          <w:lang w:eastAsia="ru-RU"/>
        </w:rPr>
        <w:t>2.2.</w:t>
      </w:r>
      <w:r w:rsidRPr="00F20CC7">
        <w:rPr>
          <w:rFonts w:eastAsia="Times New Roman"/>
          <w:kern w:val="0"/>
          <w:lang w:eastAsia="ru-RU"/>
        </w:rPr>
        <w:t xml:space="preserve"> </w:t>
      </w:r>
      <w:r w:rsidRPr="00F20CC7">
        <w:rPr>
          <w:rFonts w:eastAsia="Times New Roman"/>
          <w:b/>
          <w:bCs/>
          <w:kern w:val="0"/>
          <w:lang w:eastAsia="ru-RU"/>
        </w:rPr>
        <w:t>«Заказчик» обязан:</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lastRenderedPageBreak/>
        <w:t>2.2.1. Своевременно сообщать в письменной форме Поставщику о недостатках товара, обнаруженных в ходе их  поставки или приёмки.</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t>2.2.2. Обеспечивать своевременную оплату товара в соответствии с условиями настоящего договора.</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t>2.2.3.   Оплатить поставленный  товар.</w:t>
      </w:r>
    </w:p>
    <w:p w:rsidR="00E14FEC" w:rsidRPr="00F20CC7" w:rsidRDefault="00E14FEC" w:rsidP="00E14FEC">
      <w:pPr>
        <w:widowControl/>
        <w:shd w:val="clear" w:color="auto" w:fill="FFFFFF"/>
        <w:suppressAutoHyphens w:val="0"/>
        <w:autoSpaceDE w:val="0"/>
        <w:autoSpaceDN w:val="0"/>
        <w:adjustRightInd w:val="0"/>
        <w:jc w:val="both"/>
        <w:rPr>
          <w:rFonts w:eastAsia="Times New Roman"/>
          <w:kern w:val="0"/>
          <w:lang w:eastAsia="ru-RU"/>
        </w:rPr>
      </w:pPr>
      <w:r w:rsidRPr="00F20CC7">
        <w:rPr>
          <w:rFonts w:eastAsia="Times New Roman"/>
          <w:b/>
          <w:bCs/>
          <w:kern w:val="0"/>
          <w:lang w:eastAsia="ru-RU"/>
        </w:rPr>
        <w:t>2.3.</w:t>
      </w:r>
      <w:r w:rsidRPr="00F20CC7">
        <w:rPr>
          <w:rFonts w:eastAsia="Times New Roman"/>
          <w:kern w:val="0"/>
          <w:lang w:eastAsia="ru-RU"/>
        </w:rPr>
        <w:t xml:space="preserve"> </w:t>
      </w:r>
      <w:r w:rsidRPr="00F20CC7">
        <w:rPr>
          <w:rFonts w:eastAsia="Times New Roman"/>
          <w:b/>
          <w:bCs/>
          <w:kern w:val="0"/>
          <w:lang w:eastAsia="ru-RU"/>
        </w:rPr>
        <w:t xml:space="preserve">Поставщик </w:t>
      </w:r>
      <w:r w:rsidRPr="00F20CC7">
        <w:rPr>
          <w:rFonts w:eastAsia="Times New Roman"/>
          <w:b/>
          <w:kern w:val="0"/>
          <w:lang w:eastAsia="ru-RU"/>
        </w:rPr>
        <w:t>имеет</w:t>
      </w:r>
      <w:r w:rsidRPr="00F20CC7">
        <w:rPr>
          <w:rFonts w:eastAsia="Times New Roman"/>
          <w:kern w:val="0"/>
          <w:lang w:eastAsia="ru-RU"/>
        </w:rPr>
        <w:t xml:space="preserve"> </w:t>
      </w:r>
      <w:r w:rsidRPr="00F20CC7">
        <w:rPr>
          <w:rFonts w:eastAsia="Times New Roman"/>
          <w:b/>
          <w:bCs/>
          <w:kern w:val="0"/>
          <w:lang w:eastAsia="ru-RU"/>
        </w:rPr>
        <w:t>право:</w:t>
      </w:r>
    </w:p>
    <w:p w:rsidR="00E14FEC" w:rsidRPr="00F20CC7" w:rsidRDefault="00E14FEC" w:rsidP="00E14FEC">
      <w:pPr>
        <w:widowControl/>
        <w:shd w:val="clear" w:color="auto" w:fill="FFFFFF"/>
        <w:suppressAutoHyphens w:val="0"/>
        <w:autoSpaceDE w:val="0"/>
        <w:autoSpaceDN w:val="0"/>
        <w:adjustRightInd w:val="0"/>
        <w:ind w:firstLine="567"/>
        <w:jc w:val="both"/>
        <w:rPr>
          <w:rFonts w:eastAsia="Times New Roman"/>
          <w:kern w:val="0"/>
          <w:lang w:eastAsia="ru-RU"/>
        </w:rPr>
      </w:pPr>
      <w:r w:rsidRPr="00F20CC7">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E14FEC" w:rsidRPr="00F20CC7" w:rsidRDefault="00E14FEC" w:rsidP="00E14FEC">
      <w:pPr>
        <w:widowControl/>
        <w:shd w:val="clear" w:color="auto" w:fill="FFFFFF"/>
        <w:suppressAutoHyphens w:val="0"/>
        <w:autoSpaceDE w:val="0"/>
        <w:autoSpaceDN w:val="0"/>
        <w:adjustRightInd w:val="0"/>
        <w:ind w:firstLine="567"/>
        <w:jc w:val="both"/>
        <w:rPr>
          <w:rFonts w:eastAsia="Times New Roman"/>
          <w:kern w:val="0"/>
          <w:lang w:eastAsia="ru-RU"/>
        </w:rPr>
      </w:pPr>
      <w:r w:rsidRPr="00F20CC7">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E14FEC" w:rsidRPr="00F20CC7" w:rsidRDefault="00E14FEC" w:rsidP="00E14FEC">
      <w:pPr>
        <w:widowControl/>
        <w:suppressAutoHyphens w:val="0"/>
        <w:rPr>
          <w:rFonts w:eastAsia="Times New Roman"/>
          <w:b/>
          <w:kern w:val="0"/>
          <w:lang w:eastAsia="ru-RU"/>
        </w:rPr>
      </w:pPr>
      <w:r w:rsidRPr="00F20CC7">
        <w:rPr>
          <w:rFonts w:eastAsia="Times New Roman"/>
          <w:b/>
          <w:kern w:val="0"/>
          <w:lang w:eastAsia="ru-RU"/>
        </w:rPr>
        <w:t>2.4. Поставщик обязан:</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E14FEC" w:rsidRPr="00F20CC7" w:rsidRDefault="00E14FEC" w:rsidP="00E14FEC">
      <w:pPr>
        <w:widowControl/>
        <w:tabs>
          <w:tab w:val="num" w:pos="0"/>
        </w:tabs>
        <w:suppressAutoHyphens w:val="0"/>
        <w:ind w:firstLine="567"/>
        <w:jc w:val="both"/>
        <w:rPr>
          <w:rFonts w:eastAsia="Times New Roman"/>
          <w:kern w:val="0"/>
          <w:lang w:eastAsia="ru-RU"/>
        </w:rPr>
      </w:pPr>
      <w:r w:rsidRPr="00F20CC7">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E14FEC" w:rsidRPr="00F20CC7" w:rsidRDefault="00E14FEC" w:rsidP="00E14FEC">
      <w:pPr>
        <w:widowControl/>
        <w:tabs>
          <w:tab w:val="num" w:pos="0"/>
        </w:tabs>
        <w:suppressAutoHyphens w:val="0"/>
        <w:ind w:firstLine="567"/>
        <w:jc w:val="both"/>
        <w:rPr>
          <w:rFonts w:eastAsia="Times New Roman"/>
          <w:kern w:val="0"/>
          <w:lang w:eastAsia="ru-RU"/>
        </w:rPr>
      </w:pPr>
      <w:r w:rsidRPr="00F20CC7">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E14FEC" w:rsidRPr="00F20CC7" w:rsidRDefault="00E14FEC" w:rsidP="00E14FEC">
      <w:pPr>
        <w:widowControl/>
        <w:tabs>
          <w:tab w:val="num" w:pos="0"/>
        </w:tabs>
        <w:suppressAutoHyphens w:val="0"/>
        <w:ind w:firstLine="567"/>
        <w:jc w:val="both"/>
        <w:rPr>
          <w:rFonts w:eastAsia="Times New Roman"/>
          <w:kern w:val="0"/>
          <w:lang w:eastAsia="ru-RU"/>
        </w:rPr>
      </w:pPr>
      <w:proofErr w:type="gramStart"/>
      <w:r w:rsidRPr="00F20CC7">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E14FEC" w:rsidRPr="00F20CC7" w:rsidRDefault="00E14FEC" w:rsidP="00E14FEC">
      <w:pPr>
        <w:widowControl/>
        <w:tabs>
          <w:tab w:val="num" w:pos="0"/>
        </w:tabs>
        <w:suppressAutoHyphens w:val="0"/>
        <w:ind w:firstLine="567"/>
        <w:jc w:val="both"/>
        <w:rPr>
          <w:rFonts w:eastAsia="Times New Roman"/>
          <w:kern w:val="0"/>
          <w:lang w:eastAsia="ru-RU"/>
        </w:rPr>
      </w:pPr>
      <w:r w:rsidRPr="00F20CC7">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E14FEC" w:rsidRPr="00F20CC7" w:rsidRDefault="00E14FEC" w:rsidP="00E14FEC">
      <w:pPr>
        <w:widowControl/>
        <w:tabs>
          <w:tab w:val="num" w:pos="0"/>
        </w:tabs>
        <w:suppressAutoHyphens w:val="0"/>
        <w:ind w:firstLine="567"/>
        <w:jc w:val="both"/>
        <w:rPr>
          <w:rFonts w:eastAsia="Times New Roman"/>
          <w:kern w:val="0"/>
          <w:lang w:eastAsia="ru-RU"/>
        </w:rPr>
      </w:pPr>
      <w:r w:rsidRPr="00F20CC7">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E14FEC" w:rsidRPr="00F20CC7" w:rsidRDefault="00E14FEC" w:rsidP="00E14FEC">
      <w:pPr>
        <w:widowControl/>
        <w:tabs>
          <w:tab w:val="num" w:pos="0"/>
        </w:tabs>
        <w:suppressAutoHyphens w:val="0"/>
        <w:ind w:firstLine="567"/>
        <w:jc w:val="both"/>
        <w:rPr>
          <w:rFonts w:eastAsia="Times New Roman"/>
          <w:kern w:val="0"/>
          <w:lang w:eastAsia="ru-RU"/>
        </w:rPr>
      </w:pPr>
      <w:r w:rsidRPr="00F20CC7">
        <w:rPr>
          <w:rFonts w:eastAsia="Times New Roman"/>
          <w:kern w:val="0"/>
          <w:lang w:eastAsia="ru-RU"/>
        </w:rPr>
        <w:t xml:space="preserve">д) систематическое осуществление </w:t>
      </w:r>
      <w:proofErr w:type="gramStart"/>
      <w:r w:rsidRPr="00F20CC7">
        <w:rPr>
          <w:rFonts w:eastAsia="Times New Roman"/>
          <w:kern w:val="0"/>
          <w:lang w:eastAsia="ru-RU"/>
        </w:rPr>
        <w:t>контроля за</w:t>
      </w:r>
      <w:proofErr w:type="gramEnd"/>
      <w:r w:rsidRPr="00F20CC7">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E14FEC" w:rsidRPr="00F20CC7" w:rsidRDefault="00E14FEC" w:rsidP="00E14FEC">
      <w:pPr>
        <w:widowControl/>
        <w:tabs>
          <w:tab w:val="num" w:pos="0"/>
        </w:tabs>
        <w:suppressAutoHyphens w:val="0"/>
        <w:ind w:firstLine="567"/>
        <w:jc w:val="both"/>
        <w:rPr>
          <w:rFonts w:eastAsia="Times New Roman"/>
          <w:kern w:val="0"/>
          <w:lang w:eastAsia="ru-RU"/>
        </w:rPr>
      </w:pPr>
      <w:r w:rsidRPr="00F20CC7">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E14FEC" w:rsidRPr="00F20CC7" w:rsidRDefault="00E14FEC" w:rsidP="00E14FEC">
      <w:pPr>
        <w:widowControl/>
        <w:tabs>
          <w:tab w:val="num" w:pos="0"/>
        </w:tabs>
        <w:suppressAutoHyphens w:val="0"/>
        <w:ind w:firstLine="540"/>
        <w:jc w:val="both"/>
        <w:rPr>
          <w:rFonts w:eastAsia="Times New Roman"/>
          <w:kern w:val="0"/>
          <w:lang w:eastAsia="ru-RU"/>
        </w:rPr>
      </w:pPr>
      <w:r w:rsidRPr="00F20CC7">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E14FEC" w:rsidRPr="00F20CC7" w:rsidRDefault="00E14FEC" w:rsidP="00E14FEC">
      <w:pPr>
        <w:widowControl/>
        <w:suppressAutoHyphens w:val="0"/>
        <w:ind w:firstLine="567"/>
        <w:jc w:val="both"/>
        <w:rPr>
          <w:rFonts w:eastAsia="Times New Roman"/>
          <w:kern w:val="0"/>
          <w:lang w:eastAsia="ru-RU"/>
        </w:rPr>
      </w:pPr>
      <w:r w:rsidRPr="00F20CC7">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E14FEC" w:rsidRPr="00F20CC7" w:rsidRDefault="00E14FEC" w:rsidP="00E14FEC">
      <w:pPr>
        <w:widowControl/>
        <w:suppressAutoHyphens w:val="0"/>
        <w:ind w:firstLine="567"/>
        <w:jc w:val="both"/>
        <w:rPr>
          <w:rFonts w:eastAsia="Times New Roman"/>
          <w:kern w:val="0"/>
          <w:lang w:eastAsia="ru-RU"/>
        </w:rPr>
      </w:pPr>
      <w:r w:rsidRPr="00F20CC7">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E14FEC" w:rsidRPr="00F20CC7" w:rsidRDefault="00E14FEC" w:rsidP="00E14FEC">
      <w:pPr>
        <w:widowControl/>
        <w:suppressAutoHyphens w:val="0"/>
        <w:ind w:firstLine="567"/>
        <w:jc w:val="both"/>
        <w:rPr>
          <w:rFonts w:eastAsia="Times New Roman"/>
          <w:kern w:val="0"/>
          <w:lang w:eastAsia="ru-RU"/>
        </w:rPr>
      </w:pPr>
      <w:r w:rsidRPr="00F20CC7">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E14FEC" w:rsidRPr="00F20CC7" w:rsidRDefault="00E14FEC" w:rsidP="00E14FE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F20CC7">
        <w:rPr>
          <w:rFonts w:eastAsia="Times New Roman"/>
          <w:b/>
          <w:bCs/>
          <w:kern w:val="0"/>
          <w:lang w:eastAsia="ru-RU"/>
        </w:rPr>
        <w:t>3. Стоимость и порядок расчетов</w:t>
      </w:r>
    </w:p>
    <w:p w:rsidR="00E14FEC" w:rsidRPr="00F20CC7" w:rsidRDefault="00E14FEC" w:rsidP="00E14FEC">
      <w:pPr>
        <w:widowControl/>
        <w:shd w:val="clear" w:color="auto" w:fill="FFFFFF"/>
        <w:suppressAutoHyphens w:val="0"/>
        <w:autoSpaceDE w:val="0"/>
        <w:autoSpaceDN w:val="0"/>
        <w:adjustRightInd w:val="0"/>
        <w:ind w:firstLine="567"/>
        <w:jc w:val="both"/>
        <w:rPr>
          <w:rFonts w:eastAsia="Times New Roman"/>
          <w:kern w:val="0"/>
          <w:lang w:eastAsia="ru-RU"/>
        </w:rPr>
      </w:pPr>
      <w:r w:rsidRPr="00F20CC7">
        <w:rPr>
          <w:rFonts w:eastAsia="Times New Roman"/>
          <w:kern w:val="0"/>
          <w:lang w:eastAsia="ru-RU"/>
        </w:rPr>
        <w:t>3.1.Стоимость Товара  составляет</w:t>
      </w:r>
      <w:proofErr w:type="gramStart"/>
      <w:r w:rsidRPr="00F20CC7">
        <w:rPr>
          <w:rFonts w:eastAsia="Times New Roman"/>
          <w:kern w:val="0"/>
          <w:lang w:eastAsia="ru-RU"/>
        </w:rPr>
        <w:t xml:space="preserve"> __________ (_________________________________) </w:t>
      </w:r>
      <w:proofErr w:type="gramEnd"/>
      <w:r w:rsidRPr="00F20CC7">
        <w:rPr>
          <w:rFonts w:eastAsia="Times New Roman"/>
          <w:kern w:val="0"/>
          <w:lang w:eastAsia="ru-RU"/>
        </w:rPr>
        <w:t>рублей ____ коп., в том числе НДС/или без НДС _____% -___________ руб.</w:t>
      </w:r>
    </w:p>
    <w:p w:rsidR="00E14FEC" w:rsidRPr="00F20CC7" w:rsidRDefault="00E14FEC" w:rsidP="00E14FEC">
      <w:pPr>
        <w:widowControl/>
        <w:suppressAutoHyphens w:val="0"/>
        <w:ind w:firstLine="567"/>
        <w:jc w:val="both"/>
        <w:rPr>
          <w:rFonts w:eastAsia="Times New Roman"/>
          <w:bCs/>
          <w:kern w:val="0"/>
          <w:lang w:eastAsia="ru-RU"/>
        </w:rPr>
      </w:pPr>
      <w:r w:rsidRPr="00F20CC7">
        <w:rPr>
          <w:rFonts w:eastAsia="Times New Roman"/>
          <w:kern w:val="0"/>
          <w:lang w:eastAsia="ru-RU"/>
        </w:rPr>
        <w:t xml:space="preserve">3.2. </w:t>
      </w:r>
      <w:proofErr w:type="gramStart"/>
      <w:r w:rsidRPr="00F20CC7">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F20CC7">
        <w:rPr>
          <w:rFonts w:eastAsia="Times New Roman"/>
          <w:bCs/>
          <w:kern w:val="0"/>
          <w:lang w:eastAsia="ru-RU"/>
        </w:rPr>
        <w:t xml:space="preserve"> </w:t>
      </w:r>
      <w:proofErr w:type="gramEnd"/>
    </w:p>
    <w:p w:rsidR="00E14FEC" w:rsidRPr="00F20CC7" w:rsidRDefault="00E14FEC" w:rsidP="00E14FEC">
      <w:pPr>
        <w:widowControl/>
        <w:suppressAutoHyphens w:val="0"/>
        <w:ind w:firstLine="567"/>
        <w:jc w:val="both"/>
        <w:rPr>
          <w:rFonts w:eastAsia="Times New Roman"/>
          <w:kern w:val="0"/>
          <w:lang w:eastAsia="ru-RU"/>
        </w:rPr>
      </w:pPr>
      <w:r w:rsidRPr="00F20CC7">
        <w:rPr>
          <w:rFonts w:eastAsia="Times New Roman"/>
          <w:bCs/>
          <w:kern w:val="0"/>
          <w:lang w:eastAsia="ru-RU"/>
        </w:rPr>
        <w:t>3.3. Источники финансирования: средства территориального фонда обязательного медицинского страхования, средства от иной приносящей доход деятельности.</w:t>
      </w:r>
    </w:p>
    <w:p w:rsidR="00E14FEC" w:rsidRPr="00F20CC7" w:rsidRDefault="00E14FEC" w:rsidP="00E14FEC">
      <w:pPr>
        <w:widowControl/>
        <w:tabs>
          <w:tab w:val="left" w:pos="1134"/>
        </w:tabs>
        <w:suppressAutoHyphens w:val="0"/>
        <w:ind w:firstLine="567"/>
        <w:jc w:val="both"/>
        <w:rPr>
          <w:rFonts w:eastAsia="Times New Roman"/>
          <w:kern w:val="0"/>
          <w:lang w:eastAsia="ru-RU"/>
        </w:rPr>
      </w:pPr>
      <w:r w:rsidRPr="00F20CC7">
        <w:rPr>
          <w:rFonts w:eastAsia="Times New Roman"/>
          <w:kern w:val="0"/>
          <w:lang w:eastAsia="ru-RU"/>
        </w:rPr>
        <w:lastRenderedPageBreak/>
        <w:t xml:space="preserve">3.4. Оплата производится в безналичной форме за фактически поставленный товар. </w:t>
      </w:r>
      <w:r w:rsidRPr="00F20CC7">
        <w:rPr>
          <w:rFonts w:eastAsia="Times New Roman"/>
          <w:color w:val="000000"/>
          <w:kern w:val="0"/>
          <w:lang w:eastAsia="ru-RU"/>
        </w:rPr>
        <w:t xml:space="preserve">Оплата производится в течение 30 (тридцати) </w:t>
      </w:r>
      <w:r w:rsidRPr="00F20CC7">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E14FEC" w:rsidRPr="00F20CC7" w:rsidRDefault="00E14FEC" w:rsidP="00E14FEC">
      <w:pPr>
        <w:widowControl/>
        <w:suppressAutoHyphens w:val="0"/>
        <w:jc w:val="center"/>
        <w:outlineLvl w:val="0"/>
        <w:rPr>
          <w:rFonts w:eastAsia="Times New Roman"/>
          <w:b/>
          <w:bCs/>
          <w:kern w:val="0"/>
          <w:lang w:eastAsia="ru-RU"/>
        </w:rPr>
      </w:pPr>
    </w:p>
    <w:p w:rsidR="00E14FEC" w:rsidRPr="00F20CC7" w:rsidRDefault="00E14FEC" w:rsidP="00E14FEC">
      <w:pPr>
        <w:widowControl/>
        <w:suppressAutoHyphens w:val="0"/>
        <w:jc w:val="center"/>
        <w:outlineLvl w:val="0"/>
        <w:rPr>
          <w:rFonts w:eastAsia="Times New Roman"/>
          <w:b/>
          <w:kern w:val="0"/>
          <w:lang w:eastAsia="ru-RU"/>
        </w:rPr>
      </w:pPr>
      <w:r w:rsidRPr="00F20CC7">
        <w:rPr>
          <w:rFonts w:eastAsia="Times New Roman"/>
          <w:b/>
          <w:bCs/>
          <w:kern w:val="0"/>
          <w:lang w:eastAsia="ru-RU"/>
        </w:rPr>
        <w:t xml:space="preserve">4. </w:t>
      </w:r>
      <w:r w:rsidRPr="00F20CC7">
        <w:rPr>
          <w:rFonts w:eastAsia="Times New Roman"/>
          <w:b/>
          <w:kern w:val="0"/>
          <w:lang w:eastAsia="ru-RU"/>
        </w:rPr>
        <w:t xml:space="preserve"> Порядок приемки товаров</w:t>
      </w:r>
    </w:p>
    <w:p w:rsidR="00E14FEC" w:rsidRPr="00F20CC7" w:rsidRDefault="00E14FEC" w:rsidP="00E14FEC">
      <w:pPr>
        <w:widowControl/>
        <w:suppressAutoHyphens w:val="0"/>
        <w:ind w:firstLine="709"/>
        <w:jc w:val="both"/>
        <w:rPr>
          <w:rFonts w:eastAsia="Times New Roman"/>
          <w:kern w:val="0"/>
          <w:lang w:eastAsia="ru-RU"/>
        </w:rPr>
      </w:pPr>
      <w:r w:rsidRPr="00F20CC7">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E14FEC" w:rsidRPr="00F20CC7" w:rsidRDefault="00E14FEC" w:rsidP="00E14FEC">
      <w:pPr>
        <w:widowControl/>
        <w:suppressAutoHyphens w:val="0"/>
        <w:jc w:val="both"/>
        <w:rPr>
          <w:rFonts w:eastAsia="Times New Roman"/>
          <w:kern w:val="0"/>
          <w:lang w:eastAsia="ru-RU"/>
        </w:rPr>
      </w:pPr>
      <w:r w:rsidRPr="00F20CC7">
        <w:rPr>
          <w:rFonts w:eastAsia="Times New Roman"/>
          <w:kern w:val="0"/>
          <w:lang w:eastAsia="ru-RU"/>
        </w:rPr>
        <w:t xml:space="preserve">         4.2. Порядок поставки: </w:t>
      </w:r>
    </w:p>
    <w:p w:rsidR="00E14FEC" w:rsidRPr="00F20CC7" w:rsidRDefault="00E14FEC" w:rsidP="00E14FEC">
      <w:pPr>
        <w:widowControl/>
        <w:suppressAutoHyphens w:val="0"/>
        <w:jc w:val="both"/>
        <w:rPr>
          <w:rFonts w:eastAsia="Times New Roman"/>
          <w:kern w:val="0"/>
          <w:lang w:eastAsia="ru-RU"/>
        </w:rPr>
      </w:pPr>
      <w:r w:rsidRPr="00F20CC7">
        <w:rPr>
          <w:rFonts w:eastAsia="Times New Roman"/>
          <w:kern w:val="0"/>
          <w:lang w:eastAsia="ru-RU"/>
        </w:rPr>
        <w:t xml:space="preserve">Срок поставки мебели: в течение 20 (двадцати)  календарных  дней </w:t>
      </w:r>
      <w:proofErr w:type="gramStart"/>
      <w:r w:rsidRPr="00F20CC7">
        <w:rPr>
          <w:rFonts w:eastAsia="Times New Roman"/>
          <w:kern w:val="0"/>
          <w:lang w:eastAsia="ru-RU"/>
        </w:rPr>
        <w:t>с даты заключения</w:t>
      </w:r>
      <w:proofErr w:type="gramEnd"/>
      <w:r w:rsidRPr="00F20CC7">
        <w:rPr>
          <w:rFonts w:eastAsia="Times New Roman"/>
          <w:kern w:val="0"/>
          <w:lang w:eastAsia="ru-RU"/>
        </w:rPr>
        <w:t xml:space="preserve"> договора.</w:t>
      </w:r>
    </w:p>
    <w:p w:rsidR="00E14FEC" w:rsidRPr="00F20CC7" w:rsidRDefault="00E14FEC" w:rsidP="00E14FEC">
      <w:pPr>
        <w:widowControl/>
        <w:suppressAutoHyphens w:val="0"/>
        <w:jc w:val="both"/>
        <w:rPr>
          <w:rFonts w:eastAsia="Times New Roman"/>
          <w:kern w:val="0"/>
          <w:lang w:eastAsia="ru-RU"/>
        </w:rPr>
      </w:pPr>
      <w:r w:rsidRPr="00F20CC7">
        <w:rPr>
          <w:rFonts w:eastAsia="Times New Roman"/>
          <w:kern w:val="0"/>
          <w:lang w:eastAsia="ru-RU"/>
        </w:rPr>
        <w:t xml:space="preserve">Срок сборки и монтажа мебели: в течение 5 (пяти) календарных  дней </w:t>
      </w:r>
      <w:proofErr w:type="gramStart"/>
      <w:r w:rsidRPr="00F20CC7">
        <w:rPr>
          <w:rFonts w:eastAsia="Times New Roman"/>
          <w:kern w:val="0"/>
          <w:lang w:eastAsia="ru-RU"/>
        </w:rPr>
        <w:t>с даты поставки</w:t>
      </w:r>
      <w:proofErr w:type="gramEnd"/>
      <w:r w:rsidRPr="00F20CC7">
        <w:rPr>
          <w:rFonts w:eastAsia="Times New Roman"/>
          <w:kern w:val="0"/>
          <w:lang w:eastAsia="ru-RU"/>
        </w:rPr>
        <w:t>.</w:t>
      </w:r>
    </w:p>
    <w:p w:rsidR="00E14FEC" w:rsidRPr="00F20CC7" w:rsidRDefault="00E14FEC" w:rsidP="00E14FEC">
      <w:pPr>
        <w:widowControl/>
        <w:tabs>
          <w:tab w:val="left" w:pos="567"/>
        </w:tabs>
        <w:suppressAutoHyphens w:val="0"/>
        <w:ind w:firstLine="567"/>
        <w:jc w:val="both"/>
        <w:rPr>
          <w:rFonts w:eastAsia="Times New Roman"/>
          <w:kern w:val="0"/>
          <w:lang w:eastAsia="ru-RU"/>
        </w:rPr>
      </w:pPr>
      <w:r w:rsidRPr="00F20CC7">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E14FEC" w:rsidRPr="00F20CC7" w:rsidRDefault="00E14FEC" w:rsidP="00E14FEC">
      <w:pPr>
        <w:widowControl/>
        <w:tabs>
          <w:tab w:val="left" w:pos="567"/>
        </w:tabs>
        <w:suppressAutoHyphens w:val="0"/>
        <w:ind w:firstLine="567"/>
        <w:jc w:val="both"/>
        <w:rPr>
          <w:rFonts w:eastAsia="Times New Roman"/>
          <w:kern w:val="0"/>
          <w:lang w:eastAsia="ru-RU"/>
        </w:rPr>
      </w:pPr>
      <w:r w:rsidRPr="00F20CC7">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E14FEC" w:rsidRPr="00F20CC7" w:rsidRDefault="00E14FEC" w:rsidP="00E14FEC">
      <w:pPr>
        <w:widowControl/>
        <w:tabs>
          <w:tab w:val="left" w:pos="567"/>
        </w:tabs>
        <w:suppressAutoHyphens w:val="0"/>
        <w:ind w:firstLine="567"/>
        <w:jc w:val="both"/>
        <w:rPr>
          <w:rFonts w:eastAsia="Times New Roman"/>
          <w:kern w:val="0"/>
          <w:lang w:eastAsia="ru-RU"/>
        </w:rPr>
      </w:pPr>
      <w:r w:rsidRPr="00F20CC7">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E14FEC" w:rsidRPr="00F20CC7" w:rsidRDefault="00E14FEC" w:rsidP="00E14FEC">
      <w:pPr>
        <w:widowControl/>
        <w:tabs>
          <w:tab w:val="left" w:pos="567"/>
        </w:tabs>
        <w:suppressAutoHyphens w:val="0"/>
        <w:ind w:firstLine="567"/>
        <w:jc w:val="both"/>
        <w:rPr>
          <w:rFonts w:eastAsia="Times New Roman"/>
          <w:kern w:val="0"/>
          <w:lang w:eastAsia="ru-RU"/>
        </w:rPr>
      </w:pPr>
      <w:r w:rsidRPr="00F20CC7">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E14FEC" w:rsidRPr="00F20CC7" w:rsidRDefault="00E14FEC" w:rsidP="00E14FEC">
      <w:pPr>
        <w:widowControl/>
        <w:tabs>
          <w:tab w:val="left" w:pos="567"/>
        </w:tabs>
        <w:suppressAutoHyphens w:val="0"/>
        <w:autoSpaceDE w:val="0"/>
        <w:autoSpaceDN w:val="0"/>
        <w:adjustRightInd w:val="0"/>
        <w:ind w:firstLine="567"/>
        <w:jc w:val="both"/>
        <w:rPr>
          <w:rFonts w:eastAsia="Times New Roman"/>
          <w:kern w:val="0"/>
          <w:lang w:eastAsia="ru-RU"/>
        </w:rPr>
      </w:pPr>
      <w:r w:rsidRPr="00F20CC7">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E14FEC" w:rsidRPr="00F20CC7" w:rsidRDefault="00E14FEC" w:rsidP="00E14FEC">
      <w:pPr>
        <w:widowControl/>
        <w:tabs>
          <w:tab w:val="left" w:pos="567"/>
        </w:tabs>
        <w:suppressAutoHyphens w:val="0"/>
        <w:autoSpaceDE w:val="0"/>
        <w:autoSpaceDN w:val="0"/>
        <w:adjustRightInd w:val="0"/>
        <w:ind w:firstLine="567"/>
        <w:jc w:val="both"/>
        <w:rPr>
          <w:rFonts w:eastAsia="Times New Roman"/>
          <w:kern w:val="0"/>
          <w:lang w:eastAsia="ru-RU"/>
        </w:rPr>
      </w:pPr>
      <w:r w:rsidRPr="00F20CC7">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№5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E14FEC" w:rsidRPr="00F20CC7" w:rsidRDefault="00E14FEC" w:rsidP="00E14FEC">
      <w:pPr>
        <w:widowControl/>
        <w:tabs>
          <w:tab w:val="left" w:pos="567"/>
        </w:tabs>
        <w:suppressAutoHyphens w:val="0"/>
        <w:autoSpaceDE w:val="0"/>
        <w:autoSpaceDN w:val="0"/>
        <w:adjustRightInd w:val="0"/>
        <w:ind w:firstLine="567"/>
        <w:jc w:val="both"/>
        <w:rPr>
          <w:rFonts w:eastAsia="Times New Roman"/>
          <w:kern w:val="0"/>
          <w:lang w:eastAsia="ru-RU"/>
        </w:rPr>
      </w:pPr>
      <w:r w:rsidRPr="00F20CC7">
        <w:rPr>
          <w:rFonts w:eastAsia="Times New Roman"/>
          <w:kern w:val="0"/>
          <w:lang w:eastAsia="ru-RU"/>
        </w:rPr>
        <w:t>4.9. Заказчик при возникновении обстоятельств, указанных в п. 4.6., вправе по своему усмотрению:</w:t>
      </w:r>
    </w:p>
    <w:p w:rsidR="00E14FEC" w:rsidRPr="00F20CC7" w:rsidRDefault="00E14FEC" w:rsidP="00E14FEC">
      <w:pPr>
        <w:widowControl/>
        <w:tabs>
          <w:tab w:val="left" w:pos="-30"/>
          <w:tab w:val="left" w:pos="0"/>
          <w:tab w:val="left" w:pos="330"/>
        </w:tabs>
        <w:autoSpaceDE w:val="0"/>
        <w:ind w:firstLine="567"/>
        <w:jc w:val="both"/>
        <w:rPr>
          <w:rFonts w:eastAsia="Times New Roman"/>
          <w:kern w:val="0"/>
          <w:lang w:eastAsia="ru-RU"/>
        </w:rPr>
      </w:pPr>
      <w:r w:rsidRPr="00F20CC7">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F20CC7">
        <w:rPr>
          <w:rFonts w:eastAsia="Times New Roman"/>
          <w:kern w:val="0"/>
          <w:lang w:eastAsia="ru-RU"/>
        </w:rPr>
        <w:t>с даты подписания</w:t>
      </w:r>
      <w:proofErr w:type="gramEnd"/>
      <w:r w:rsidRPr="00F20CC7">
        <w:rPr>
          <w:rFonts w:eastAsia="Times New Roman"/>
          <w:kern w:val="0"/>
          <w:lang w:eastAsia="ru-RU"/>
        </w:rPr>
        <w:t xml:space="preserve"> соответствующего акта;</w:t>
      </w:r>
    </w:p>
    <w:p w:rsidR="00E14FEC" w:rsidRPr="00F20CC7" w:rsidRDefault="00E14FEC" w:rsidP="00E14FEC">
      <w:pPr>
        <w:widowControl/>
        <w:tabs>
          <w:tab w:val="left" w:pos="-30"/>
          <w:tab w:val="left" w:pos="0"/>
          <w:tab w:val="left" w:pos="330"/>
        </w:tabs>
        <w:autoSpaceDE w:val="0"/>
        <w:ind w:firstLine="567"/>
        <w:jc w:val="both"/>
        <w:rPr>
          <w:rFonts w:eastAsia="Times New Roman"/>
          <w:kern w:val="0"/>
          <w:lang w:eastAsia="ru-RU"/>
        </w:rPr>
      </w:pPr>
      <w:r w:rsidRPr="00F20CC7">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E14FEC" w:rsidRPr="00F20CC7" w:rsidRDefault="00E14FEC" w:rsidP="00E14FEC">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F20CC7">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E14FEC" w:rsidRPr="00F20CC7" w:rsidRDefault="00E14FEC" w:rsidP="00E14FEC">
      <w:pPr>
        <w:suppressAutoHyphens w:val="0"/>
        <w:autoSpaceDE w:val="0"/>
        <w:autoSpaceDN w:val="0"/>
        <w:adjustRightInd w:val="0"/>
        <w:ind w:right="-25"/>
        <w:jc w:val="center"/>
        <w:rPr>
          <w:rFonts w:eastAsia="Times New Roman"/>
          <w:b/>
          <w:bCs/>
          <w:kern w:val="0"/>
          <w:lang w:eastAsia="ru-RU"/>
        </w:rPr>
      </w:pPr>
      <w:r w:rsidRPr="00F20CC7">
        <w:rPr>
          <w:rFonts w:eastAsia="Times New Roman"/>
          <w:b/>
          <w:bCs/>
          <w:kern w:val="0"/>
          <w:lang w:eastAsia="ru-RU"/>
        </w:rPr>
        <w:t>5. Требования к товару</w:t>
      </w:r>
    </w:p>
    <w:p w:rsidR="00E14FEC" w:rsidRPr="00F20CC7" w:rsidRDefault="00E14FEC" w:rsidP="00E14FEC">
      <w:pPr>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E14FEC" w:rsidRPr="00F20CC7" w:rsidRDefault="00E14FEC" w:rsidP="00E14FEC">
      <w:pPr>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E14FEC" w:rsidRPr="00F20CC7" w:rsidRDefault="00E14FEC" w:rsidP="00E14FEC">
      <w:pPr>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xml:space="preserve">5.3. Товар передаётся Заказчику по адресу: </w:t>
      </w:r>
      <w:proofErr w:type="gramStart"/>
      <w:r w:rsidRPr="00F20CC7">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E14FEC" w:rsidRPr="00F20CC7" w:rsidRDefault="00E14FEC" w:rsidP="00E14FEC">
      <w:pPr>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E14FEC" w:rsidRPr="00F20CC7" w:rsidRDefault="00E14FEC" w:rsidP="00E14FEC">
      <w:pPr>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E14FEC" w:rsidRPr="00F20CC7" w:rsidRDefault="00E14FEC" w:rsidP="00E14FEC">
      <w:pPr>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xml:space="preserve">5.6. </w:t>
      </w:r>
      <w:r w:rsidRPr="00F20CC7">
        <w:rPr>
          <w:rFonts w:eastAsia="Times New Roman"/>
          <w:bCs/>
          <w:kern w:val="0"/>
          <w:lang w:eastAsia="ru-RU"/>
        </w:rPr>
        <w:t>Гарантийные обязательства</w:t>
      </w:r>
      <w:r w:rsidRPr="00F20CC7">
        <w:rPr>
          <w:rFonts w:eastAsia="Times New Roman"/>
          <w:kern w:val="0"/>
          <w:lang w:eastAsia="ru-RU"/>
        </w:rPr>
        <w:t xml:space="preserve">:                     </w:t>
      </w:r>
    </w:p>
    <w:p w:rsidR="00E14FEC" w:rsidRPr="00F20CC7" w:rsidRDefault="00E14FEC" w:rsidP="00E14FEC">
      <w:pPr>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xml:space="preserve">5.6.1. При исполнении обязательств по настоящему договору Поставщик обязуется не </w:t>
      </w:r>
      <w:r w:rsidRPr="00F20CC7">
        <w:rPr>
          <w:rFonts w:eastAsia="Times New Roman"/>
          <w:kern w:val="0"/>
          <w:lang w:eastAsia="ru-RU"/>
        </w:rPr>
        <w:lastRenderedPageBreak/>
        <w:t xml:space="preserve">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E14FEC" w:rsidRPr="00F20CC7" w:rsidRDefault="00E14FEC" w:rsidP="00E14FEC">
      <w:pPr>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E14FEC" w:rsidRPr="00F20CC7" w:rsidRDefault="00E14FEC" w:rsidP="00E14FEC">
      <w:pPr>
        <w:suppressAutoHyphens w:val="0"/>
        <w:autoSpaceDE w:val="0"/>
        <w:autoSpaceDN w:val="0"/>
        <w:adjustRightInd w:val="0"/>
        <w:ind w:right="-25" w:firstLine="567"/>
        <w:jc w:val="both"/>
        <w:rPr>
          <w:rFonts w:eastAsia="Times New Roman"/>
          <w:kern w:val="0"/>
          <w:lang w:eastAsia="ru-RU"/>
        </w:rPr>
      </w:pPr>
    </w:p>
    <w:p w:rsidR="00E14FEC" w:rsidRPr="00F20CC7" w:rsidRDefault="00E14FEC" w:rsidP="00E14FE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F20CC7">
        <w:rPr>
          <w:rFonts w:eastAsia="Times New Roman"/>
          <w:b/>
          <w:bCs/>
          <w:kern w:val="0"/>
          <w:lang w:eastAsia="ru-RU"/>
        </w:rPr>
        <w:t>6. Ответственность Сторон</w:t>
      </w:r>
    </w:p>
    <w:p w:rsidR="00E14FEC" w:rsidRPr="00F20CC7" w:rsidRDefault="00E14FEC" w:rsidP="00E14FEC">
      <w:pPr>
        <w:widowControl/>
        <w:suppressAutoHyphens w:val="0"/>
        <w:ind w:firstLine="567"/>
        <w:jc w:val="both"/>
        <w:rPr>
          <w:rFonts w:eastAsia="Times New Roman"/>
          <w:kern w:val="0"/>
          <w:lang w:eastAsia="ru-RU"/>
        </w:rPr>
      </w:pPr>
      <w:r w:rsidRPr="00F20CC7">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E14FEC" w:rsidRPr="00F20CC7" w:rsidRDefault="00E14FEC" w:rsidP="00E14FEC">
      <w:pPr>
        <w:widowControl/>
        <w:ind w:firstLine="567"/>
        <w:jc w:val="both"/>
        <w:rPr>
          <w:rFonts w:eastAsia="Times New Roman"/>
          <w:kern w:val="0"/>
          <w:lang w:eastAsia="ar-SA"/>
        </w:rPr>
      </w:pPr>
      <w:r w:rsidRPr="00F20CC7">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E14FEC" w:rsidRPr="00F20CC7" w:rsidRDefault="00E14FEC" w:rsidP="00E14FEC">
      <w:pPr>
        <w:widowControl/>
        <w:suppressAutoHyphens w:val="0"/>
        <w:ind w:firstLine="567"/>
        <w:jc w:val="both"/>
        <w:rPr>
          <w:rFonts w:eastAsia="Times New Roman"/>
          <w:kern w:val="0"/>
          <w:lang w:eastAsia="ru-RU"/>
        </w:rPr>
      </w:pPr>
      <w:r w:rsidRPr="00F20CC7">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E14FEC" w:rsidRPr="00F20CC7" w:rsidRDefault="00E14FEC" w:rsidP="00E14FEC">
      <w:pPr>
        <w:widowControl/>
        <w:suppressAutoHyphens w:val="0"/>
        <w:ind w:firstLine="567"/>
        <w:jc w:val="both"/>
        <w:rPr>
          <w:rFonts w:eastAsia="Times New Roman"/>
          <w:kern w:val="0"/>
          <w:lang w:eastAsia="ru-RU"/>
        </w:rPr>
      </w:pPr>
      <w:r w:rsidRPr="00F20CC7">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E14FEC" w:rsidRPr="00F20CC7" w:rsidRDefault="00E14FEC" w:rsidP="00E14FEC">
      <w:pPr>
        <w:widowControl/>
        <w:suppressAutoHyphens w:val="0"/>
        <w:ind w:firstLine="567"/>
        <w:jc w:val="both"/>
        <w:rPr>
          <w:rFonts w:eastAsia="Times New Roman"/>
          <w:kern w:val="0"/>
          <w:lang w:eastAsia="ru-RU"/>
        </w:rPr>
      </w:pPr>
      <w:r w:rsidRPr="00F20CC7">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E14FEC" w:rsidRPr="00F20CC7" w:rsidRDefault="00E14FEC" w:rsidP="00E14FEC">
      <w:pPr>
        <w:widowControl/>
        <w:suppressAutoHyphens w:val="0"/>
        <w:ind w:firstLine="567"/>
        <w:jc w:val="both"/>
        <w:rPr>
          <w:rFonts w:eastAsia="Times New Roman"/>
          <w:kern w:val="0"/>
          <w:lang w:eastAsia="ru-RU"/>
        </w:rPr>
      </w:pPr>
      <w:r w:rsidRPr="00F20CC7">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E14FEC" w:rsidRPr="00F20CC7" w:rsidRDefault="00E14FEC" w:rsidP="00E14FEC">
      <w:pPr>
        <w:widowControl/>
        <w:suppressAutoHyphens w:val="0"/>
        <w:ind w:firstLine="567"/>
        <w:jc w:val="both"/>
        <w:rPr>
          <w:rFonts w:eastAsia="Times New Roman"/>
          <w:kern w:val="0"/>
          <w:lang w:eastAsia="ru-RU"/>
        </w:rPr>
      </w:pPr>
      <w:r w:rsidRPr="00F20CC7">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E14FEC" w:rsidRPr="00F20CC7" w:rsidRDefault="00E14FEC" w:rsidP="00E14FE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F20CC7">
        <w:rPr>
          <w:rFonts w:eastAsia="Times New Roman"/>
          <w:b/>
          <w:bCs/>
          <w:kern w:val="0"/>
          <w:lang w:eastAsia="ru-RU"/>
        </w:rPr>
        <w:t>7. Форс-мажор</w:t>
      </w:r>
    </w:p>
    <w:p w:rsidR="00E14FEC" w:rsidRPr="00F20CC7" w:rsidRDefault="00E14FEC" w:rsidP="00E14FEC">
      <w:pPr>
        <w:widowControl/>
        <w:suppressAutoHyphens w:val="0"/>
        <w:ind w:right="-25" w:firstLine="567"/>
        <w:jc w:val="both"/>
        <w:rPr>
          <w:rFonts w:eastAsia="Times New Roman"/>
          <w:kern w:val="0"/>
          <w:lang w:eastAsia="ru-RU"/>
        </w:rPr>
      </w:pPr>
      <w:r w:rsidRPr="00F20CC7">
        <w:rPr>
          <w:rFonts w:eastAsia="Times New Roman"/>
          <w:kern w:val="0"/>
          <w:lang w:eastAsia="ru-RU"/>
        </w:rPr>
        <w:t xml:space="preserve">7.1. </w:t>
      </w:r>
      <w:proofErr w:type="gramStart"/>
      <w:r w:rsidRPr="00F20CC7">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F20CC7">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E14FEC" w:rsidRPr="00F20CC7" w:rsidRDefault="00E14FEC" w:rsidP="00E14FEC">
      <w:pPr>
        <w:widowControl/>
        <w:suppressAutoHyphens w:val="0"/>
        <w:ind w:right="-25" w:firstLine="567"/>
        <w:jc w:val="both"/>
        <w:rPr>
          <w:rFonts w:eastAsia="Times New Roman"/>
          <w:kern w:val="0"/>
          <w:lang w:eastAsia="ru-RU"/>
        </w:rPr>
      </w:pPr>
      <w:r w:rsidRPr="00F20CC7">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E14FEC" w:rsidRPr="00F20CC7" w:rsidRDefault="00E14FEC" w:rsidP="00E14FEC">
      <w:pPr>
        <w:widowControl/>
        <w:suppressAutoHyphens w:val="0"/>
        <w:ind w:right="-25" w:firstLine="567"/>
        <w:jc w:val="both"/>
        <w:rPr>
          <w:rFonts w:eastAsia="Times New Roman"/>
          <w:kern w:val="0"/>
          <w:lang w:eastAsia="ru-RU"/>
        </w:rPr>
      </w:pPr>
      <w:r w:rsidRPr="00F20CC7">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E14FEC" w:rsidRPr="00F20CC7" w:rsidRDefault="00E14FEC" w:rsidP="00E14FEC">
      <w:pPr>
        <w:widowControl/>
        <w:suppressAutoHyphens w:val="0"/>
        <w:ind w:right="-25" w:firstLine="567"/>
        <w:jc w:val="both"/>
        <w:rPr>
          <w:rFonts w:eastAsia="Times New Roman"/>
          <w:kern w:val="0"/>
          <w:lang w:eastAsia="ru-RU"/>
        </w:rPr>
      </w:pPr>
      <w:r w:rsidRPr="00F20CC7">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E14FEC" w:rsidRPr="00F20CC7" w:rsidRDefault="00E14FEC" w:rsidP="00E14FE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F20CC7">
        <w:rPr>
          <w:rFonts w:eastAsia="Times New Roman"/>
          <w:b/>
          <w:kern w:val="0"/>
          <w:lang w:eastAsia="ru-RU"/>
        </w:rPr>
        <w:t>8.</w:t>
      </w:r>
      <w:r w:rsidRPr="00F20CC7">
        <w:rPr>
          <w:rFonts w:eastAsia="Times New Roman"/>
          <w:kern w:val="0"/>
          <w:lang w:eastAsia="ru-RU"/>
        </w:rPr>
        <w:t xml:space="preserve"> </w:t>
      </w:r>
      <w:r w:rsidRPr="00F20CC7">
        <w:rPr>
          <w:rFonts w:eastAsia="Times New Roman"/>
          <w:b/>
          <w:bCs/>
          <w:kern w:val="0"/>
          <w:lang w:eastAsia="ru-RU"/>
        </w:rPr>
        <w:t>Прочие условия</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xml:space="preserve">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w:t>
      </w:r>
      <w:r w:rsidRPr="00F20CC7">
        <w:rPr>
          <w:rFonts w:eastAsia="Times New Roman"/>
          <w:kern w:val="0"/>
          <w:lang w:eastAsia="ru-RU"/>
        </w:rPr>
        <w:lastRenderedPageBreak/>
        <w:t>тайна, сторона, получившая такую информацию, не вправе сообщать ее третьим лицам без согласия другой стороны.</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Изменение обстоятель</w:t>
      </w:r>
      <w:proofErr w:type="gramStart"/>
      <w:r w:rsidRPr="00F20CC7">
        <w:rPr>
          <w:rFonts w:eastAsia="Times New Roman"/>
          <w:kern w:val="0"/>
          <w:lang w:eastAsia="ru-RU"/>
        </w:rPr>
        <w:t>ств пр</w:t>
      </w:r>
      <w:proofErr w:type="gramEnd"/>
      <w:r w:rsidRPr="00F20CC7">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xml:space="preserve">Договор считается расторгнутым через десять дней </w:t>
      </w:r>
      <w:proofErr w:type="gramStart"/>
      <w:r w:rsidRPr="00F20CC7">
        <w:rPr>
          <w:rFonts w:eastAsia="Times New Roman"/>
          <w:kern w:val="0"/>
          <w:lang w:eastAsia="ru-RU"/>
        </w:rPr>
        <w:t>с даты</w:t>
      </w:r>
      <w:proofErr w:type="gramEnd"/>
      <w:r w:rsidRPr="00F20CC7">
        <w:rPr>
          <w:rFonts w:eastAsia="Times New Roman"/>
          <w:kern w:val="0"/>
          <w:lang w:eastAsia="ru-RU"/>
        </w:rPr>
        <w:t xml:space="preserve"> надлежащего уведомления заказчиком поставщика (исполнителя, подрядчика) об одностороннем отказе от исполнения договора.</w:t>
      </w:r>
    </w:p>
    <w:p w:rsidR="00E14FEC" w:rsidRPr="00F20CC7" w:rsidRDefault="00E14FEC" w:rsidP="00E14FEC">
      <w:pPr>
        <w:widowControl/>
        <w:shd w:val="clear" w:color="auto" w:fill="FFFFFF"/>
        <w:suppressAutoHyphens w:val="0"/>
        <w:autoSpaceDE w:val="0"/>
        <w:autoSpaceDN w:val="0"/>
        <w:adjustRightInd w:val="0"/>
        <w:ind w:right="-25" w:firstLine="567"/>
        <w:jc w:val="center"/>
        <w:rPr>
          <w:rFonts w:eastAsia="Times New Roman"/>
          <w:b/>
          <w:kern w:val="0"/>
          <w:lang w:eastAsia="ru-RU"/>
        </w:rPr>
      </w:pPr>
      <w:r w:rsidRPr="00F20CC7">
        <w:rPr>
          <w:rFonts w:eastAsia="Times New Roman"/>
          <w:b/>
          <w:kern w:val="0"/>
          <w:lang w:eastAsia="ru-RU"/>
        </w:rPr>
        <w:t>9. Особые условия</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9.1. Стороны при исполнении Договора:</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результаты такой приемки;</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мотивированный отказ от подписания документа о приемке;</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оплата поставленного товара, а также отдельных этапов исполнения Договора;</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заключение дополнительных соглашений;</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направление требования об уплате неустоек (штрафов, пеней);</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направление решения об одностороннем отказе от исполнения Договора;</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F20CC7">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F20CC7">
        <w:rPr>
          <w:rFonts w:eastAsia="Times New Roman"/>
          <w:kern w:val="0"/>
          <w:lang w:eastAsia="ru-RU"/>
        </w:rPr>
        <w:t xml:space="preserve"> закупками Московской области (далее – Регламент, Приложение 4 к Договору).</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9.2.  Для работы в ПИК ЕАСУЗ Стороны Договора:</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lastRenderedPageBreak/>
        <w:t>- используют для подписания в ЭДО ПИК ЕАСУЗ электронных документов усиленную квалифицированную электронную подпись.</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F20CC7">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F20CC7">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xml:space="preserve">9.7. Получение доступа </w:t>
      </w:r>
      <w:proofErr w:type="gramStart"/>
      <w:r w:rsidRPr="00F20CC7">
        <w:rPr>
          <w:rFonts w:eastAsia="Times New Roman"/>
          <w:kern w:val="0"/>
          <w:lang w:eastAsia="ru-RU"/>
        </w:rPr>
        <w:t>к</w:t>
      </w:r>
      <w:proofErr w:type="gramEnd"/>
      <w:r w:rsidRPr="00F20CC7">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p>
    <w:tbl>
      <w:tblPr>
        <w:tblW w:w="10314" w:type="dxa"/>
        <w:tblLayout w:type="fixed"/>
        <w:tblLook w:val="01E0" w:firstRow="1" w:lastRow="1" w:firstColumn="1" w:lastColumn="1" w:noHBand="0" w:noVBand="0"/>
      </w:tblPr>
      <w:tblGrid>
        <w:gridCol w:w="10314"/>
      </w:tblGrid>
      <w:tr w:rsidR="00E14FEC" w:rsidRPr="00F20CC7" w:rsidTr="00477CF5">
        <w:tc>
          <w:tcPr>
            <w:tcW w:w="10314" w:type="dxa"/>
          </w:tcPr>
          <w:p w:rsidR="00E14FEC" w:rsidRPr="00F20CC7" w:rsidRDefault="00E14FEC" w:rsidP="00477CF5">
            <w:pPr>
              <w:widowControl/>
              <w:suppressAutoHyphens w:val="0"/>
              <w:ind w:left="1928"/>
              <w:rPr>
                <w:rFonts w:eastAsia="Times New Roman"/>
                <w:b/>
                <w:kern w:val="0"/>
                <w:lang w:eastAsia="ru-RU"/>
              </w:rPr>
            </w:pPr>
            <w:r w:rsidRPr="00F20CC7">
              <w:rPr>
                <w:rFonts w:eastAsia="Times New Roman"/>
                <w:b/>
                <w:kern w:val="0"/>
                <w:lang w:eastAsia="ru-RU"/>
              </w:rPr>
              <w:t xml:space="preserve">Приложения к </w:t>
            </w:r>
            <w:proofErr w:type="spellStart"/>
            <w:proofErr w:type="gramStart"/>
            <w:r w:rsidRPr="00F20CC7">
              <w:rPr>
                <w:rFonts w:eastAsia="Times New Roman"/>
                <w:b/>
                <w:kern w:val="0"/>
                <w:lang w:eastAsia="ru-RU"/>
              </w:rPr>
              <w:t>к</w:t>
            </w:r>
            <w:proofErr w:type="spellEnd"/>
            <w:proofErr w:type="gramEnd"/>
            <w:r w:rsidRPr="00F20CC7">
              <w:rPr>
                <w:rFonts w:eastAsia="Times New Roman"/>
                <w:b/>
                <w:kern w:val="0"/>
                <w:lang w:eastAsia="ru-RU"/>
              </w:rPr>
              <w:t xml:space="preserve"> Договору являются его неотъемлемой частью:</w:t>
            </w:r>
          </w:p>
          <w:p w:rsidR="00E14FEC" w:rsidRPr="00F20CC7" w:rsidRDefault="00E14FEC" w:rsidP="00477CF5">
            <w:pPr>
              <w:widowControl/>
              <w:suppressAutoHyphens w:val="0"/>
              <w:ind w:left="720"/>
              <w:rPr>
                <w:rFonts w:eastAsia="Times New Roman"/>
                <w:b/>
                <w:kern w:val="0"/>
                <w:lang w:eastAsia="ru-RU"/>
              </w:rPr>
            </w:pPr>
          </w:p>
          <w:p w:rsidR="00E14FEC" w:rsidRPr="00F20CC7" w:rsidRDefault="00E14FEC" w:rsidP="00477CF5">
            <w:pPr>
              <w:widowControl/>
              <w:suppressAutoHyphens w:val="0"/>
              <w:autoSpaceDE w:val="0"/>
              <w:autoSpaceDN w:val="0"/>
              <w:adjustRightInd w:val="0"/>
              <w:ind w:firstLine="540"/>
              <w:jc w:val="both"/>
              <w:rPr>
                <w:rFonts w:eastAsia="Calibri"/>
                <w:kern w:val="0"/>
                <w:lang w:eastAsia="ru-RU"/>
              </w:rPr>
            </w:pPr>
            <w:r w:rsidRPr="00F20CC7">
              <w:rPr>
                <w:rFonts w:eastAsia="Calibri"/>
                <w:kern w:val="0"/>
                <w:lang w:eastAsia="ru-RU"/>
              </w:rPr>
              <w:t xml:space="preserve">- приложение №1 «Сведения об объектах закупки», </w:t>
            </w:r>
          </w:p>
          <w:p w:rsidR="00E14FEC" w:rsidRPr="00F20CC7" w:rsidRDefault="00E14FEC" w:rsidP="00477CF5">
            <w:pPr>
              <w:widowControl/>
              <w:suppressAutoHyphens w:val="0"/>
              <w:autoSpaceDE w:val="0"/>
              <w:autoSpaceDN w:val="0"/>
              <w:adjustRightInd w:val="0"/>
              <w:ind w:firstLine="540"/>
              <w:jc w:val="both"/>
              <w:rPr>
                <w:rFonts w:eastAsia="Calibri"/>
                <w:kern w:val="0"/>
                <w:lang w:eastAsia="ru-RU"/>
              </w:rPr>
            </w:pPr>
            <w:r w:rsidRPr="00F20CC7">
              <w:rPr>
                <w:rFonts w:eastAsia="Calibri"/>
                <w:kern w:val="0"/>
                <w:lang w:eastAsia="ru-RU"/>
              </w:rPr>
              <w:t xml:space="preserve">- приложение №2 «Сведения об обязательствах сторон и порядке оплаты», </w:t>
            </w:r>
          </w:p>
          <w:p w:rsidR="00E14FEC" w:rsidRPr="00F20CC7" w:rsidRDefault="00E14FEC" w:rsidP="00477CF5">
            <w:pPr>
              <w:widowControl/>
              <w:suppressAutoHyphens w:val="0"/>
              <w:autoSpaceDE w:val="0"/>
              <w:autoSpaceDN w:val="0"/>
              <w:adjustRightInd w:val="0"/>
              <w:ind w:firstLine="540"/>
              <w:jc w:val="both"/>
              <w:rPr>
                <w:rFonts w:eastAsia="Calibri"/>
                <w:kern w:val="0"/>
                <w:lang w:eastAsia="ru-RU"/>
              </w:rPr>
            </w:pPr>
            <w:r w:rsidRPr="00F20CC7">
              <w:rPr>
                <w:rFonts w:eastAsia="Calibri"/>
                <w:kern w:val="0"/>
                <w:lang w:eastAsia="ru-RU"/>
              </w:rPr>
              <w:t xml:space="preserve">- приложение №3 «Перечень электронных документов, которыми обмениваются стороны при исполнении договора», </w:t>
            </w:r>
          </w:p>
          <w:p w:rsidR="00E14FEC" w:rsidRPr="00F20CC7" w:rsidRDefault="00E14FEC" w:rsidP="00477CF5">
            <w:pPr>
              <w:widowControl/>
              <w:suppressAutoHyphens w:val="0"/>
              <w:autoSpaceDE w:val="0"/>
              <w:autoSpaceDN w:val="0"/>
              <w:adjustRightInd w:val="0"/>
              <w:ind w:firstLine="540"/>
              <w:jc w:val="both"/>
              <w:rPr>
                <w:rFonts w:eastAsia="Calibri"/>
                <w:kern w:val="0"/>
                <w:lang w:eastAsia="ru-RU"/>
              </w:rPr>
            </w:pPr>
            <w:r w:rsidRPr="00F20CC7">
              <w:rPr>
                <w:rFonts w:eastAsia="Calibri"/>
                <w:kern w:val="0"/>
                <w:lang w:eastAsia="ru-RU"/>
              </w:rPr>
              <w:t xml:space="preserve">- приложение №4 «Регламент электронного </w:t>
            </w:r>
            <w:proofErr w:type="gramStart"/>
            <w:r w:rsidRPr="00F20CC7">
              <w:rPr>
                <w:rFonts w:eastAsia="Calibri"/>
                <w:kern w:val="0"/>
                <w:lang w:eastAsia="ru-RU"/>
              </w:rPr>
              <w:t>документооборота Портала исполнения контрактов Единой автоматизированной системы управления</w:t>
            </w:r>
            <w:proofErr w:type="gramEnd"/>
            <w:r w:rsidRPr="00F20CC7">
              <w:rPr>
                <w:rFonts w:eastAsia="Calibri"/>
                <w:kern w:val="0"/>
                <w:lang w:eastAsia="ru-RU"/>
              </w:rPr>
              <w:t xml:space="preserve"> закупками Московской области»,</w:t>
            </w:r>
          </w:p>
          <w:p w:rsidR="00E14FEC" w:rsidRPr="00F20CC7" w:rsidRDefault="00E14FEC" w:rsidP="00477CF5">
            <w:pPr>
              <w:widowControl/>
              <w:suppressAutoHyphens w:val="0"/>
              <w:autoSpaceDE w:val="0"/>
              <w:autoSpaceDN w:val="0"/>
              <w:adjustRightInd w:val="0"/>
              <w:ind w:firstLine="540"/>
              <w:jc w:val="both"/>
              <w:rPr>
                <w:rFonts w:eastAsia="Calibri"/>
                <w:kern w:val="0"/>
                <w:lang w:eastAsia="ru-RU"/>
              </w:rPr>
            </w:pPr>
            <w:r w:rsidRPr="00F20CC7">
              <w:rPr>
                <w:rFonts w:eastAsia="Calibri"/>
                <w:kern w:val="0"/>
                <w:lang w:eastAsia="ru-RU"/>
              </w:rPr>
              <w:t>- приложение № 5 «Техническое задание»</w:t>
            </w:r>
          </w:p>
          <w:p w:rsidR="00E14FEC" w:rsidRPr="00F20CC7" w:rsidRDefault="00E14FEC" w:rsidP="00477CF5">
            <w:pPr>
              <w:widowControl/>
              <w:suppressAutoHyphens w:val="0"/>
              <w:autoSpaceDE w:val="0"/>
              <w:autoSpaceDN w:val="0"/>
              <w:adjustRightInd w:val="0"/>
              <w:jc w:val="both"/>
              <w:rPr>
                <w:rFonts w:eastAsia="Calibri"/>
                <w:kern w:val="0"/>
                <w:lang w:eastAsia="ru-RU"/>
              </w:rPr>
            </w:pPr>
          </w:p>
          <w:p w:rsidR="00E14FEC" w:rsidRPr="00F20CC7" w:rsidRDefault="00E14FEC" w:rsidP="00477CF5">
            <w:pPr>
              <w:widowControl/>
              <w:suppressAutoHyphens w:val="0"/>
              <w:autoSpaceDE w:val="0"/>
              <w:autoSpaceDN w:val="0"/>
              <w:adjustRightInd w:val="0"/>
              <w:jc w:val="center"/>
              <w:rPr>
                <w:rFonts w:eastAsia="Calibri"/>
                <w:b/>
                <w:kern w:val="0"/>
                <w:lang w:eastAsia="ru-RU"/>
              </w:rPr>
            </w:pPr>
            <w:r w:rsidRPr="00F20CC7">
              <w:rPr>
                <w:rFonts w:eastAsia="Calibri"/>
                <w:b/>
                <w:kern w:val="0"/>
                <w:lang w:eastAsia="ru-RU"/>
              </w:rPr>
              <w:t>10. Юридические адреса, банковские реквизиты и подписи Сторон</w:t>
            </w:r>
          </w:p>
          <w:p w:rsidR="00E14FEC" w:rsidRPr="00F20CC7" w:rsidRDefault="00E14FEC" w:rsidP="00477CF5">
            <w:pPr>
              <w:tabs>
                <w:tab w:val="left" w:pos="10065"/>
              </w:tabs>
              <w:suppressAutoHyphens w:val="0"/>
              <w:autoSpaceDE w:val="0"/>
              <w:autoSpaceDN w:val="0"/>
              <w:adjustRightInd w:val="0"/>
              <w:ind w:left="1928"/>
              <w:rPr>
                <w:rFonts w:eastAsia="Times New Roman"/>
                <w:kern w:val="0"/>
                <w:lang w:eastAsia="ru-RU"/>
              </w:rPr>
            </w:pPr>
          </w:p>
          <w:tbl>
            <w:tblPr>
              <w:tblW w:w="9497" w:type="dxa"/>
              <w:tblBorders>
                <w:insideH w:val="single" w:sz="4" w:space="0" w:color="auto"/>
              </w:tblBorders>
              <w:tblLayout w:type="fixed"/>
              <w:tblLook w:val="00A0" w:firstRow="1" w:lastRow="0" w:firstColumn="1" w:lastColumn="0" w:noHBand="0" w:noVBand="0"/>
            </w:tblPr>
            <w:tblGrid>
              <w:gridCol w:w="3969"/>
              <w:gridCol w:w="5528"/>
            </w:tblGrid>
            <w:tr w:rsidR="00E14FEC" w:rsidRPr="00F20CC7" w:rsidTr="00477CF5">
              <w:tc>
                <w:tcPr>
                  <w:tcW w:w="3969" w:type="dxa"/>
                </w:tcPr>
                <w:p w:rsidR="00E14FEC" w:rsidRPr="00F20CC7" w:rsidRDefault="00E14FEC" w:rsidP="00477CF5">
                  <w:pPr>
                    <w:widowControl/>
                    <w:tabs>
                      <w:tab w:val="left" w:pos="10065"/>
                    </w:tabs>
                    <w:suppressAutoHyphens w:val="0"/>
                    <w:autoSpaceDE w:val="0"/>
                    <w:autoSpaceDN w:val="0"/>
                    <w:adjustRightInd w:val="0"/>
                    <w:rPr>
                      <w:rFonts w:eastAsia="Times New Roman"/>
                      <w:b/>
                      <w:kern w:val="0"/>
                      <w:lang w:eastAsia="ru-RU"/>
                    </w:rPr>
                  </w:pPr>
                  <w:r w:rsidRPr="00F20CC7">
                    <w:rPr>
                      <w:rFonts w:eastAsia="Times New Roman"/>
                      <w:b/>
                      <w:bCs/>
                      <w:kern w:val="0"/>
                      <w:lang w:eastAsia="ru-RU"/>
                    </w:rPr>
                    <w:t xml:space="preserve">Поставщик: </w:t>
                  </w:r>
                  <w:r w:rsidRPr="00F20CC7">
                    <w:rPr>
                      <w:rFonts w:eastAsia="Times New Roman"/>
                      <w:kern w:val="0"/>
                      <w:lang w:eastAsia="ru-RU"/>
                    </w:rPr>
                    <w:br/>
                  </w:r>
                </w:p>
                <w:p w:rsidR="00E14FEC" w:rsidRPr="00F20CC7" w:rsidRDefault="00E14FEC" w:rsidP="00477CF5">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477CF5">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477CF5">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477CF5">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477CF5">
                  <w:pPr>
                    <w:widowControl/>
                    <w:tabs>
                      <w:tab w:val="left" w:pos="10065"/>
                    </w:tabs>
                    <w:suppressAutoHyphens w:val="0"/>
                    <w:autoSpaceDE w:val="0"/>
                    <w:autoSpaceDN w:val="0"/>
                    <w:adjustRightInd w:val="0"/>
                    <w:rPr>
                      <w:rFonts w:eastAsia="Times New Roman"/>
                      <w:kern w:val="0"/>
                      <w:lang w:eastAsia="ru-RU"/>
                    </w:rPr>
                  </w:pPr>
                  <w:r w:rsidRPr="00F20CC7">
                    <w:rPr>
                      <w:rFonts w:eastAsia="Times New Roman"/>
                      <w:kern w:val="0"/>
                      <w:lang w:eastAsia="ru-RU"/>
                    </w:rPr>
                    <w:t xml:space="preserve">Адрес местонахождения: </w:t>
                  </w:r>
                </w:p>
                <w:p w:rsidR="00E14FEC" w:rsidRPr="00F20CC7" w:rsidRDefault="00E14FEC" w:rsidP="00477CF5">
                  <w:pPr>
                    <w:widowControl/>
                    <w:tabs>
                      <w:tab w:val="left" w:pos="10065"/>
                    </w:tabs>
                    <w:suppressAutoHyphens w:val="0"/>
                    <w:autoSpaceDE w:val="0"/>
                    <w:autoSpaceDN w:val="0"/>
                    <w:adjustRightInd w:val="0"/>
                    <w:rPr>
                      <w:rFonts w:eastAsia="Times New Roman"/>
                      <w:kern w:val="0"/>
                      <w:lang w:eastAsia="ru-RU"/>
                    </w:rPr>
                  </w:pPr>
                  <w:r w:rsidRPr="00F20CC7">
                    <w:rPr>
                      <w:rFonts w:eastAsia="Times New Roman"/>
                      <w:kern w:val="0"/>
                      <w:lang w:eastAsia="ru-RU"/>
                    </w:rPr>
                    <w:t xml:space="preserve">Почтовый адрес: </w:t>
                  </w:r>
                </w:p>
                <w:p w:rsidR="00E14FEC" w:rsidRPr="00F20CC7" w:rsidRDefault="00E14FEC" w:rsidP="00477CF5">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477CF5">
                  <w:pPr>
                    <w:widowControl/>
                    <w:tabs>
                      <w:tab w:val="left" w:pos="10065"/>
                    </w:tabs>
                    <w:suppressAutoHyphens w:val="0"/>
                    <w:autoSpaceDE w:val="0"/>
                    <w:autoSpaceDN w:val="0"/>
                    <w:adjustRightInd w:val="0"/>
                    <w:rPr>
                      <w:rFonts w:eastAsia="Times New Roman"/>
                      <w:kern w:val="0"/>
                      <w:lang w:eastAsia="ru-RU"/>
                    </w:rPr>
                  </w:pPr>
                  <w:r w:rsidRPr="00F20CC7">
                    <w:rPr>
                      <w:rFonts w:eastAsia="Times New Roman"/>
                      <w:kern w:val="0"/>
                      <w:lang w:eastAsia="ru-RU"/>
                    </w:rPr>
                    <w:t xml:space="preserve">ИНН </w:t>
                  </w:r>
                </w:p>
                <w:p w:rsidR="00E14FEC" w:rsidRPr="00F20CC7" w:rsidRDefault="00E14FEC" w:rsidP="00477CF5">
                  <w:pPr>
                    <w:widowControl/>
                    <w:tabs>
                      <w:tab w:val="left" w:pos="10065"/>
                    </w:tabs>
                    <w:suppressAutoHyphens w:val="0"/>
                    <w:autoSpaceDE w:val="0"/>
                    <w:autoSpaceDN w:val="0"/>
                    <w:adjustRightInd w:val="0"/>
                    <w:rPr>
                      <w:rFonts w:eastAsia="Times New Roman"/>
                      <w:kern w:val="0"/>
                      <w:lang w:eastAsia="ru-RU"/>
                    </w:rPr>
                  </w:pPr>
                  <w:r w:rsidRPr="00F20CC7">
                    <w:rPr>
                      <w:rFonts w:eastAsia="Times New Roman"/>
                      <w:kern w:val="0"/>
                      <w:lang w:eastAsia="ru-RU"/>
                    </w:rPr>
                    <w:t xml:space="preserve">КПП </w:t>
                  </w:r>
                </w:p>
                <w:p w:rsidR="00E14FEC" w:rsidRPr="00F20CC7" w:rsidRDefault="00E14FEC" w:rsidP="00477CF5">
                  <w:pPr>
                    <w:widowControl/>
                    <w:tabs>
                      <w:tab w:val="left" w:pos="10065"/>
                    </w:tabs>
                    <w:suppressAutoHyphens w:val="0"/>
                    <w:autoSpaceDE w:val="0"/>
                    <w:autoSpaceDN w:val="0"/>
                    <w:adjustRightInd w:val="0"/>
                    <w:ind w:right="883"/>
                    <w:rPr>
                      <w:rFonts w:eastAsia="Times New Roman"/>
                      <w:kern w:val="0"/>
                      <w:lang w:eastAsia="ru-RU"/>
                    </w:rPr>
                  </w:pPr>
                  <w:proofErr w:type="gramStart"/>
                  <w:r w:rsidRPr="00F20CC7">
                    <w:rPr>
                      <w:rFonts w:eastAsia="Times New Roman"/>
                      <w:kern w:val="0"/>
                      <w:lang w:eastAsia="ru-RU"/>
                    </w:rPr>
                    <w:lastRenderedPageBreak/>
                    <w:t>р</w:t>
                  </w:r>
                  <w:proofErr w:type="gramEnd"/>
                  <w:r w:rsidRPr="00F20CC7">
                    <w:rPr>
                      <w:rFonts w:eastAsia="Times New Roman"/>
                      <w:kern w:val="0"/>
                      <w:lang w:eastAsia="ru-RU"/>
                    </w:rPr>
                    <w:t xml:space="preserve">/с  </w:t>
                  </w:r>
                </w:p>
                <w:p w:rsidR="00E14FEC" w:rsidRPr="00F20CC7" w:rsidRDefault="00E14FEC" w:rsidP="00477CF5">
                  <w:pPr>
                    <w:widowControl/>
                    <w:tabs>
                      <w:tab w:val="left" w:pos="10065"/>
                    </w:tabs>
                    <w:suppressAutoHyphens w:val="0"/>
                    <w:autoSpaceDE w:val="0"/>
                    <w:autoSpaceDN w:val="0"/>
                    <w:adjustRightInd w:val="0"/>
                    <w:rPr>
                      <w:rFonts w:eastAsia="Times New Roman"/>
                      <w:kern w:val="0"/>
                      <w:lang w:eastAsia="ru-RU"/>
                    </w:rPr>
                  </w:pPr>
                  <w:r w:rsidRPr="00F20CC7">
                    <w:rPr>
                      <w:rFonts w:eastAsia="Times New Roman"/>
                      <w:kern w:val="0"/>
                      <w:lang w:eastAsia="ru-RU"/>
                    </w:rPr>
                    <w:t xml:space="preserve">к/с  </w:t>
                  </w:r>
                </w:p>
                <w:p w:rsidR="00E14FEC" w:rsidRPr="00F20CC7" w:rsidRDefault="00E14FEC" w:rsidP="00477CF5">
                  <w:pPr>
                    <w:widowControl/>
                    <w:tabs>
                      <w:tab w:val="left" w:pos="10065"/>
                    </w:tabs>
                    <w:suppressAutoHyphens w:val="0"/>
                    <w:autoSpaceDE w:val="0"/>
                    <w:autoSpaceDN w:val="0"/>
                    <w:adjustRightInd w:val="0"/>
                    <w:rPr>
                      <w:rFonts w:eastAsia="Times New Roman"/>
                      <w:kern w:val="0"/>
                      <w:lang w:eastAsia="ru-RU"/>
                    </w:rPr>
                  </w:pPr>
                  <w:r w:rsidRPr="00F20CC7">
                    <w:rPr>
                      <w:rFonts w:eastAsia="Times New Roman"/>
                      <w:kern w:val="0"/>
                      <w:lang w:eastAsia="ru-RU"/>
                    </w:rPr>
                    <w:t xml:space="preserve">БИК </w:t>
                  </w:r>
                </w:p>
                <w:p w:rsidR="00E14FEC" w:rsidRPr="00F20CC7" w:rsidRDefault="00E14FEC" w:rsidP="00477CF5">
                  <w:pPr>
                    <w:widowControl/>
                    <w:tabs>
                      <w:tab w:val="left" w:pos="10065"/>
                    </w:tabs>
                    <w:suppressAutoHyphens w:val="0"/>
                    <w:autoSpaceDE w:val="0"/>
                    <w:autoSpaceDN w:val="0"/>
                    <w:adjustRightInd w:val="0"/>
                    <w:rPr>
                      <w:rFonts w:eastAsia="Times New Roman"/>
                      <w:kern w:val="0"/>
                      <w:lang w:eastAsia="ru-RU"/>
                    </w:rPr>
                  </w:pPr>
                  <w:r w:rsidRPr="00F20CC7">
                    <w:rPr>
                      <w:rFonts w:eastAsia="Times New Roman"/>
                      <w:kern w:val="0"/>
                      <w:lang w:eastAsia="ru-RU"/>
                    </w:rPr>
                    <w:t xml:space="preserve">Тел.: </w:t>
                  </w:r>
                </w:p>
                <w:p w:rsidR="00E14FEC" w:rsidRPr="00F20CC7" w:rsidRDefault="00E14FEC" w:rsidP="00477CF5">
                  <w:pPr>
                    <w:widowControl/>
                    <w:tabs>
                      <w:tab w:val="left" w:pos="10065"/>
                    </w:tabs>
                    <w:suppressAutoHyphens w:val="0"/>
                    <w:autoSpaceDE w:val="0"/>
                    <w:autoSpaceDN w:val="0"/>
                    <w:adjustRightInd w:val="0"/>
                    <w:rPr>
                      <w:rFonts w:eastAsia="Times New Roman"/>
                      <w:kern w:val="0"/>
                      <w:lang w:eastAsia="ru-RU"/>
                    </w:rPr>
                  </w:pPr>
                  <w:r w:rsidRPr="00F20CC7">
                    <w:rPr>
                      <w:rFonts w:eastAsia="Times New Roman"/>
                      <w:kern w:val="0"/>
                      <w:lang w:val="en-US" w:eastAsia="ru-RU"/>
                    </w:rPr>
                    <w:t>e</w:t>
                  </w:r>
                  <w:r w:rsidRPr="00F20CC7">
                    <w:rPr>
                      <w:rFonts w:eastAsia="Times New Roman"/>
                      <w:kern w:val="0"/>
                      <w:lang w:eastAsia="ru-RU"/>
                    </w:rPr>
                    <w:t>-</w:t>
                  </w:r>
                  <w:r w:rsidRPr="00F20CC7">
                    <w:rPr>
                      <w:rFonts w:eastAsia="Times New Roman"/>
                      <w:kern w:val="0"/>
                      <w:lang w:val="en-US" w:eastAsia="ru-RU"/>
                    </w:rPr>
                    <w:t>mail</w:t>
                  </w:r>
                  <w:r w:rsidRPr="00F20CC7">
                    <w:rPr>
                      <w:rFonts w:eastAsia="Times New Roman"/>
                      <w:kern w:val="0"/>
                      <w:lang w:eastAsia="ru-RU"/>
                    </w:rPr>
                    <w:t xml:space="preserve">: </w:t>
                  </w:r>
                </w:p>
                <w:p w:rsidR="00E14FEC" w:rsidRPr="00F20CC7" w:rsidRDefault="00E14FEC" w:rsidP="00477CF5">
                  <w:pPr>
                    <w:widowControl/>
                    <w:tabs>
                      <w:tab w:val="left" w:pos="10065"/>
                    </w:tabs>
                    <w:suppressAutoHyphens w:val="0"/>
                    <w:autoSpaceDE w:val="0"/>
                    <w:autoSpaceDN w:val="0"/>
                    <w:adjustRightInd w:val="0"/>
                    <w:rPr>
                      <w:rFonts w:eastAsia="Times New Roman"/>
                      <w:kern w:val="0"/>
                      <w:lang w:eastAsia="ru-RU"/>
                    </w:rPr>
                  </w:pPr>
                  <w:r w:rsidRPr="00F20CC7">
                    <w:rPr>
                      <w:rFonts w:eastAsia="Times New Roman"/>
                      <w:kern w:val="0"/>
                      <w:lang w:eastAsia="ru-RU"/>
                    </w:rPr>
                    <w:t xml:space="preserve">сайт: </w:t>
                  </w:r>
                </w:p>
                <w:p w:rsidR="00E14FEC" w:rsidRPr="00F20CC7" w:rsidRDefault="00E14FEC" w:rsidP="00477CF5">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477CF5">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477CF5">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477CF5">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477CF5">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477CF5">
                  <w:pPr>
                    <w:widowControl/>
                    <w:tabs>
                      <w:tab w:val="left" w:pos="10065"/>
                    </w:tabs>
                    <w:suppressAutoHyphens w:val="0"/>
                    <w:autoSpaceDE w:val="0"/>
                    <w:autoSpaceDN w:val="0"/>
                    <w:adjustRightInd w:val="0"/>
                    <w:jc w:val="both"/>
                    <w:rPr>
                      <w:rFonts w:eastAsia="Times New Roman"/>
                      <w:b/>
                      <w:kern w:val="0"/>
                      <w:lang w:eastAsia="ru-RU"/>
                    </w:rPr>
                  </w:pPr>
                  <w:r w:rsidRPr="00F20CC7">
                    <w:rPr>
                      <w:rFonts w:eastAsia="Times New Roman"/>
                      <w:b/>
                      <w:kern w:val="0"/>
                      <w:lang w:eastAsia="ru-RU"/>
                    </w:rPr>
                    <w:t>Генеральный директор</w:t>
                  </w:r>
                </w:p>
                <w:p w:rsidR="00E14FEC" w:rsidRPr="00F20CC7" w:rsidRDefault="00E14FEC" w:rsidP="00477CF5">
                  <w:pPr>
                    <w:widowControl/>
                    <w:tabs>
                      <w:tab w:val="left" w:pos="10065"/>
                    </w:tabs>
                    <w:suppressAutoHyphens w:val="0"/>
                    <w:autoSpaceDE w:val="0"/>
                    <w:autoSpaceDN w:val="0"/>
                    <w:adjustRightInd w:val="0"/>
                    <w:jc w:val="both"/>
                    <w:rPr>
                      <w:rFonts w:eastAsia="Times New Roman"/>
                      <w:b/>
                      <w:kern w:val="0"/>
                      <w:lang w:eastAsia="ru-RU"/>
                    </w:rPr>
                  </w:pPr>
                </w:p>
                <w:p w:rsidR="00E14FEC" w:rsidRPr="00F20CC7" w:rsidRDefault="00E14FEC" w:rsidP="00477CF5">
                  <w:pPr>
                    <w:widowControl/>
                    <w:tabs>
                      <w:tab w:val="left" w:pos="10065"/>
                    </w:tabs>
                    <w:suppressAutoHyphens w:val="0"/>
                    <w:autoSpaceDE w:val="0"/>
                    <w:autoSpaceDN w:val="0"/>
                    <w:adjustRightInd w:val="0"/>
                    <w:jc w:val="both"/>
                    <w:rPr>
                      <w:rFonts w:eastAsia="Times New Roman"/>
                      <w:kern w:val="0"/>
                      <w:lang w:eastAsia="ru-RU"/>
                    </w:rPr>
                  </w:pPr>
                  <w:r w:rsidRPr="00F20CC7">
                    <w:rPr>
                      <w:rFonts w:eastAsia="Times New Roman"/>
                      <w:b/>
                      <w:kern w:val="0"/>
                      <w:lang w:eastAsia="ru-RU"/>
                    </w:rPr>
                    <w:t>_____________________</w:t>
                  </w:r>
                </w:p>
              </w:tc>
              <w:tc>
                <w:tcPr>
                  <w:tcW w:w="5528" w:type="dxa"/>
                </w:tcPr>
                <w:p w:rsidR="00E14FEC" w:rsidRPr="00F20CC7" w:rsidRDefault="00E14FEC" w:rsidP="00477CF5">
                  <w:pPr>
                    <w:widowControl/>
                    <w:tabs>
                      <w:tab w:val="left" w:pos="10065"/>
                    </w:tabs>
                    <w:suppressAutoHyphens w:val="0"/>
                    <w:rPr>
                      <w:rFonts w:eastAsia="Times New Roman"/>
                      <w:b/>
                      <w:bCs/>
                      <w:kern w:val="0"/>
                      <w:lang w:eastAsia="ru-RU"/>
                    </w:rPr>
                  </w:pPr>
                  <w:r w:rsidRPr="00F20CC7">
                    <w:rPr>
                      <w:rFonts w:eastAsia="Times New Roman"/>
                      <w:b/>
                      <w:bCs/>
                      <w:kern w:val="0"/>
                      <w:lang w:eastAsia="ru-RU"/>
                    </w:rPr>
                    <w:lastRenderedPageBreak/>
                    <w:t xml:space="preserve">Заказчик: </w:t>
                  </w:r>
                </w:p>
                <w:p w:rsidR="00E14FEC" w:rsidRPr="00F20CC7" w:rsidRDefault="00E14FEC" w:rsidP="00477CF5">
                  <w:pPr>
                    <w:suppressAutoHyphens w:val="0"/>
                    <w:ind w:left="284"/>
                    <w:rPr>
                      <w:rFonts w:eastAsia="Times New Roman"/>
                      <w:b/>
                      <w:kern w:val="0"/>
                      <w:lang w:eastAsia="ru-RU"/>
                    </w:rPr>
                  </w:pPr>
                  <w:r w:rsidRPr="00F20CC7">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E14FEC" w:rsidRPr="000145D8" w:rsidRDefault="00E14FEC" w:rsidP="00477CF5">
                  <w:pPr>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t>Место нахождения: 129110, г. Москва, ул. Щепкина, д. 61/2, корп. 1</w:t>
                  </w:r>
                </w:p>
                <w:p w:rsidR="00E14FEC" w:rsidRPr="000145D8" w:rsidRDefault="00E14FEC" w:rsidP="00477CF5">
                  <w:pPr>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t>Почтовый адрес: 129110, г. Москва, ул. Щепкина, д. 61/2, корп. 1</w:t>
                  </w:r>
                </w:p>
                <w:p w:rsidR="00E14FEC" w:rsidRPr="000145D8" w:rsidRDefault="00E14FEC" w:rsidP="00477CF5">
                  <w:pPr>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t>ИНН/КПП 7702152039/770201001</w:t>
                  </w:r>
                </w:p>
                <w:p w:rsidR="00E14FEC" w:rsidRPr="000145D8" w:rsidRDefault="00E14FEC" w:rsidP="00477CF5">
                  <w:pPr>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t>БИК 004525987</w:t>
                  </w:r>
                </w:p>
                <w:p w:rsidR="00E14FEC" w:rsidRPr="000145D8" w:rsidRDefault="00E14FEC" w:rsidP="00477CF5">
                  <w:pPr>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lastRenderedPageBreak/>
                    <w:t>ЕК</w:t>
                  </w:r>
                  <w:proofErr w:type="gramStart"/>
                  <w:r w:rsidRPr="000145D8">
                    <w:rPr>
                      <w:rFonts w:eastAsia="Times New Roman" w:cs="Courier New"/>
                      <w:bCs/>
                      <w:kern w:val="0"/>
                      <w:lang w:eastAsia="ru-RU"/>
                    </w:rPr>
                    <w:t>С(</w:t>
                  </w:r>
                  <w:proofErr w:type="gramEnd"/>
                  <w:r w:rsidRPr="000145D8">
                    <w:rPr>
                      <w:rFonts w:eastAsia="Times New Roman" w:cs="Courier New"/>
                      <w:bCs/>
                      <w:kern w:val="0"/>
                      <w:lang w:eastAsia="ru-RU"/>
                    </w:rPr>
                    <w:t>единый казначейский счет) 40102810845370000004</w:t>
                  </w:r>
                </w:p>
                <w:p w:rsidR="00E14FEC" w:rsidRPr="000145D8" w:rsidRDefault="00E14FEC" w:rsidP="00477CF5">
                  <w:pPr>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t>№ казначейского счета 03224643460000004800</w:t>
                  </w:r>
                </w:p>
                <w:p w:rsidR="00E14FEC" w:rsidRPr="000145D8" w:rsidRDefault="00E14FEC" w:rsidP="00477CF5">
                  <w:pPr>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t>МЭФ Московской области</w:t>
                  </w:r>
                </w:p>
                <w:p w:rsidR="00E14FEC" w:rsidRPr="000145D8" w:rsidRDefault="00E14FEC" w:rsidP="00477CF5">
                  <w:pPr>
                    <w:tabs>
                      <w:tab w:val="left" w:pos="10065"/>
                    </w:tabs>
                    <w:suppressAutoHyphens w:val="0"/>
                    <w:autoSpaceDE w:val="0"/>
                    <w:autoSpaceDN w:val="0"/>
                    <w:adjustRightInd w:val="0"/>
                    <w:rPr>
                      <w:rFonts w:eastAsia="Times New Roman" w:cs="Courier New"/>
                      <w:bCs/>
                      <w:kern w:val="0"/>
                      <w:lang w:eastAsia="ru-RU"/>
                    </w:rPr>
                  </w:pPr>
                  <w:proofErr w:type="gramStart"/>
                  <w:r w:rsidRPr="000145D8">
                    <w:rPr>
                      <w:rFonts w:eastAsia="Times New Roman" w:cs="Courier New"/>
                      <w:bCs/>
                      <w:kern w:val="0"/>
                      <w:lang w:eastAsia="ru-RU"/>
                    </w:rPr>
                    <w:t>(л/с  30 825 842 310, 31 825 842 310, 32 825 842 310</w:t>
                  </w:r>
                  <w:proofErr w:type="gramEnd"/>
                </w:p>
                <w:p w:rsidR="00E14FEC" w:rsidRPr="000145D8" w:rsidRDefault="00E14FEC" w:rsidP="00477CF5">
                  <w:pPr>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t xml:space="preserve"> ГАУЗ Московской  области </w:t>
                  </w:r>
                </w:p>
                <w:p w:rsidR="00E14FEC" w:rsidRPr="000145D8" w:rsidRDefault="00E14FEC" w:rsidP="00477CF5">
                  <w:pPr>
                    <w:tabs>
                      <w:tab w:val="left" w:pos="10065"/>
                    </w:tabs>
                    <w:suppressAutoHyphens w:val="0"/>
                    <w:autoSpaceDE w:val="0"/>
                    <w:autoSpaceDN w:val="0"/>
                    <w:adjustRightInd w:val="0"/>
                    <w:rPr>
                      <w:rFonts w:eastAsia="Times New Roman" w:cs="Courier New"/>
                      <w:bCs/>
                      <w:kern w:val="0"/>
                      <w:lang w:eastAsia="ru-RU"/>
                    </w:rPr>
                  </w:pPr>
                  <w:proofErr w:type="gramStart"/>
                  <w:r w:rsidRPr="000145D8">
                    <w:rPr>
                      <w:rFonts w:eastAsia="Times New Roman" w:cs="Courier New"/>
                      <w:bCs/>
                      <w:kern w:val="0"/>
                      <w:lang w:eastAsia="ru-RU"/>
                    </w:rPr>
                    <w:t>«Московская областная стоматологическая поликлиника»)</w:t>
                  </w:r>
                  <w:proofErr w:type="gramEnd"/>
                </w:p>
                <w:p w:rsidR="00E14FEC" w:rsidRPr="000145D8" w:rsidRDefault="00E14FEC" w:rsidP="00477CF5">
                  <w:pPr>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t>ГУ Банк России по ЦФО//УФК по Московской области г. Москва</w:t>
                  </w:r>
                </w:p>
                <w:p w:rsidR="00E14FEC" w:rsidRPr="000145D8" w:rsidRDefault="00E14FEC" w:rsidP="00477CF5">
                  <w:pPr>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t>КБК  82500000000000000130</w:t>
                  </w:r>
                </w:p>
                <w:p w:rsidR="00E14FEC" w:rsidRPr="00F20CC7" w:rsidRDefault="00E14FEC" w:rsidP="00477CF5">
                  <w:pPr>
                    <w:widowControl/>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t>ОКТМО 45379000</w:t>
                  </w:r>
                </w:p>
                <w:p w:rsidR="00E14FEC" w:rsidRPr="00F20CC7" w:rsidRDefault="00E14FEC" w:rsidP="00477CF5">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477CF5">
                  <w:pPr>
                    <w:widowControl/>
                    <w:tabs>
                      <w:tab w:val="left" w:pos="10065"/>
                    </w:tabs>
                    <w:suppressAutoHyphens w:val="0"/>
                    <w:autoSpaceDE w:val="0"/>
                    <w:autoSpaceDN w:val="0"/>
                    <w:adjustRightInd w:val="0"/>
                    <w:rPr>
                      <w:rFonts w:eastAsia="Times New Roman"/>
                      <w:b/>
                      <w:kern w:val="0"/>
                      <w:lang w:eastAsia="ru-RU"/>
                    </w:rPr>
                  </w:pPr>
                  <w:r w:rsidRPr="00F20CC7">
                    <w:rPr>
                      <w:rFonts w:eastAsia="Times New Roman"/>
                      <w:b/>
                      <w:kern w:val="0"/>
                      <w:lang w:eastAsia="ru-RU"/>
                    </w:rPr>
                    <w:t xml:space="preserve">Главный врач </w:t>
                  </w:r>
                </w:p>
                <w:p w:rsidR="00E14FEC" w:rsidRPr="00F20CC7" w:rsidRDefault="00E14FEC" w:rsidP="00477CF5">
                  <w:pPr>
                    <w:widowControl/>
                    <w:tabs>
                      <w:tab w:val="left" w:pos="10065"/>
                    </w:tabs>
                    <w:suppressAutoHyphens w:val="0"/>
                    <w:autoSpaceDE w:val="0"/>
                    <w:autoSpaceDN w:val="0"/>
                    <w:adjustRightInd w:val="0"/>
                    <w:rPr>
                      <w:rFonts w:eastAsia="Times New Roman"/>
                      <w:b/>
                      <w:kern w:val="0"/>
                      <w:lang w:eastAsia="ru-RU"/>
                    </w:rPr>
                  </w:pPr>
                  <w:r w:rsidRPr="00F20CC7">
                    <w:rPr>
                      <w:rFonts w:eastAsia="Times New Roman"/>
                      <w:b/>
                      <w:kern w:val="0"/>
                      <w:lang w:eastAsia="ru-RU"/>
                    </w:rPr>
                    <w:t>ГАУЗ Московской области «Московская областная стоматологическая поликлиника»</w:t>
                  </w:r>
                </w:p>
                <w:p w:rsidR="00E14FEC" w:rsidRPr="00F20CC7" w:rsidRDefault="00E14FEC" w:rsidP="00477CF5">
                  <w:pPr>
                    <w:widowControl/>
                    <w:tabs>
                      <w:tab w:val="left" w:pos="10065"/>
                    </w:tabs>
                    <w:suppressAutoHyphens w:val="0"/>
                    <w:autoSpaceDE w:val="0"/>
                    <w:autoSpaceDN w:val="0"/>
                    <w:adjustRightInd w:val="0"/>
                    <w:rPr>
                      <w:rFonts w:eastAsia="Times New Roman"/>
                      <w:b/>
                      <w:kern w:val="0"/>
                      <w:lang w:eastAsia="ru-RU"/>
                    </w:rPr>
                  </w:pPr>
                  <w:r w:rsidRPr="00F20CC7">
                    <w:rPr>
                      <w:rFonts w:eastAsia="Times New Roman"/>
                      <w:b/>
                      <w:kern w:val="0"/>
                      <w:lang w:eastAsia="ru-RU"/>
                    </w:rPr>
                    <w:t xml:space="preserve">_____________________М.И. </w:t>
                  </w:r>
                  <w:proofErr w:type="spellStart"/>
                  <w:r w:rsidRPr="00F20CC7">
                    <w:rPr>
                      <w:rFonts w:eastAsia="Times New Roman"/>
                      <w:b/>
                      <w:kern w:val="0"/>
                      <w:lang w:eastAsia="ru-RU"/>
                    </w:rPr>
                    <w:t>Сойхер</w:t>
                  </w:r>
                  <w:proofErr w:type="spellEnd"/>
                  <w:r w:rsidRPr="00F20CC7">
                    <w:rPr>
                      <w:rFonts w:eastAsia="Times New Roman"/>
                      <w:b/>
                      <w:kern w:val="0"/>
                      <w:lang w:eastAsia="ru-RU"/>
                    </w:rPr>
                    <w:t xml:space="preserve"> </w:t>
                  </w:r>
                </w:p>
              </w:tc>
            </w:tr>
          </w:tbl>
          <w:p w:rsidR="00E14FEC" w:rsidRPr="00F20CC7" w:rsidRDefault="00E14FEC" w:rsidP="00477CF5">
            <w:pPr>
              <w:widowControl/>
              <w:suppressAutoHyphens w:val="0"/>
              <w:spacing w:after="120"/>
              <w:jc w:val="both"/>
              <w:rPr>
                <w:rFonts w:eastAsia="Times New Roman"/>
                <w:kern w:val="0"/>
                <w:lang w:eastAsia="ru-RU"/>
              </w:rPr>
            </w:pPr>
          </w:p>
        </w:tc>
      </w:tr>
    </w:tbl>
    <w:p w:rsidR="00E14FEC" w:rsidRDefault="00E14FEC" w:rsidP="00E14FEC">
      <w:pPr>
        <w:tabs>
          <w:tab w:val="left" w:pos="7305"/>
        </w:tabs>
        <w:suppressAutoHyphens w:val="0"/>
        <w:autoSpaceDE w:val="0"/>
        <w:autoSpaceDN w:val="0"/>
        <w:adjustRightInd w:val="0"/>
        <w:ind w:right="283"/>
        <w:jc w:val="right"/>
        <w:rPr>
          <w:rFonts w:eastAsia="Times New Roman"/>
          <w:kern w:val="0"/>
          <w:sz w:val="22"/>
          <w:szCs w:val="22"/>
          <w:lang w:eastAsia="ru-RU"/>
        </w:rPr>
      </w:pPr>
    </w:p>
    <w:p w:rsidR="00E14FEC" w:rsidRDefault="00E14FEC" w:rsidP="00E14FEC">
      <w:pPr>
        <w:tabs>
          <w:tab w:val="left" w:pos="7305"/>
        </w:tabs>
        <w:suppressAutoHyphens w:val="0"/>
        <w:autoSpaceDE w:val="0"/>
        <w:autoSpaceDN w:val="0"/>
        <w:adjustRightInd w:val="0"/>
        <w:ind w:right="283"/>
        <w:jc w:val="right"/>
        <w:rPr>
          <w:rFonts w:eastAsia="Times New Roman"/>
          <w:kern w:val="0"/>
          <w:sz w:val="22"/>
          <w:szCs w:val="22"/>
          <w:lang w:eastAsia="ru-RU"/>
        </w:rPr>
      </w:pPr>
    </w:p>
    <w:p w:rsidR="00E14FEC" w:rsidRDefault="00E14FEC" w:rsidP="00E14FEC">
      <w:pPr>
        <w:tabs>
          <w:tab w:val="left" w:pos="7305"/>
        </w:tabs>
        <w:suppressAutoHyphens w:val="0"/>
        <w:autoSpaceDE w:val="0"/>
        <w:autoSpaceDN w:val="0"/>
        <w:adjustRightInd w:val="0"/>
        <w:ind w:right="283"/>
        <w:jc w:val="right"/>
        <w:rPr>
          <w:rFonts w:eastAsia="Times New Roman"/>
          <w:kern w:val="0"/>
          <w:sz w:val="22"/>
          <w:szCs w:val="22"/>
          <w:lang w:eastAsia="ru-RU"/>
        </w:rPr>
      </w:pPr>
    </w:p>
    <w:p w:rsidR="00E14FEC" w:rsidRDefault="00E14FEC" w:rsidP="00E14FEC">
      <w:pPr>
        <w:tabs>
          <w:tab w:val="left" w:pos="7305"/>
        </w:tabs>
        <w:suppressAutoHyphens w:val="0"/>
        <w:autoSpaceDE w:val="0"/>
        <w:autoSpaceDN w:val="0"/>
        <w:adjustRightInd w:val="0"/>
        <w:ind w:right="283"/>
        <w:jc w:val="right"/>
        <w:rPr>
          <w:rFonts w:eastAsia="Times New Roman"/>
          <w:kern w:val="0"/>
          <w:sz w:val="22"/>
          <w:szCs w:val="22"/>
          <w:lang w:eastAsia="ru-RU"/>
        </w:rPr>
      </w:pPr>
    </w:p>
    <w:p w:rsidR="00E14FEC" w:rsidRDefault="00E14FEC" w:rsidP="00E14FEC">
      <w:pPr>
        <w:tabs>
          <w:tab w:val="left" w:pos="7305"/>
        </w:tabs>
        <w:suppressAutoHyphens w:val="0"/>
        <w:autoSpaceDE w:val="0"/>
        <w:autoSpaceDN w:val="0"/>
        <w:adjustRightInd w:val="0"/>
        <w:ind w:right="283"/>
        <w:jc w:val="right"/>
        <w:rPr>
          <w:rFonts w:eastAsia="Times New Roman"/>
          <w:kern w:val="0"/>
          <w:sz w:val="22"/>
          <w:szCs w:val="22"/>
          <w:lang w:eastAsia="ru-RU"/>
        </w:rPr>
      </w:pPr>
    </w:p>
    <w:p w:rsidR="00E14FEC" w:rsidRDefault="00E14FEC" w:rsidP="00E14FEC">
      <w:pPr>
        <w:tabs>
          <w:tab w:val="left" w:pos="7305"/>
        </w:tabs>
        <w:suppressAutoHyphens w:val="0"/>
        <w:autoSpaceDE w:val="0"/>
        <w:autoSpaceDN w:val="0"/>
        <w:adjustRightInd w:val="0"/>
        <w:ind w:right="283"/>
        <w:jc w:val="right"/>
        <w:rPr>
          <w:rFonts w:eastAsia="Times New Roman"/>
          <w:kern w:val="0"/>
          <w:sz w:val="22"/>
          <w:szCs w:val="22"/>
          <w:lang w:eastAsia="ru-RU"/>
        </w:rPr>
      </w:pPr>
    </w:p>
    <w:p w:rsidR="00E14FEC" w:rsidRDefault="00E14FEC" w:rsidP="00E14FEC">
      <w:pPr>
        <w:tabs>
          <w:tab w:val="left" w:pos="7305"/>
        </w:tabs>
        <w:suppressAutoHyphens w:val="0"/>
        <w:autoSpaceDE w:val="0"/>
        <w:autoSpaceDN w:val="0"/>
        <w:adjustRightInd w:val="0"/>
        <w:ind w:right="283"/>
        <w:jc w:val="right"/>
        <w:rPr>
          <w:rFonts w:eastAsia="Times New Roman"/>
          <w:kern w:val="0"/>
          <w:sz w:val="22"/>
          <w:szCs w:val="22"/>
          <w:lang w:eastAsia="ru-RU"/>
        </w:rPr>
      </w:pPr>
    </w:p>
    <w:p w:rsidR="00E14FEC" w:rsidRPr="00873D1A" w:rsidRDefault="00E14FEC" w:rsidP="00E14FEC">
      <w:pPr>
        <w:widowControl/>
        <w:suppressAutoHyphens w:val="0"/>
        <w:jc w:val="center"/>
        <w:rPr>
          <w:rFonts w:eastAsia="Times New Roman"/>
          <w:b/>
          <w:kern w:val="0"/>
          <w:lang w:eastAsia="ru-RU"/>
        </w:rPr>
      </w:pPr>
      <w:r w:rsidRPr="00873D1A">
        <w:rPr>
          <w:rFonts w:eastAsia="Times New Roman"/>
          <w:b/>
          <w:kern w:val="0"/>
          <w:lang w:eastAsia="ru-RU"/>
        </w:rPr>
        <w:t xml:space="preserve">Приложение 1-4 </w:t>
      </w:r>
      <w:r w:rsidRPr="00873D1A">
        <w:rPr>
          <w:rFonts w:eastAsia="Times New Roman"/>
          <w:b/>
          <w:kern w:val="0"/>
          <w:sz w:val="22"/>
          <w:szCs w:val="22"/>
          <w:lang w:eastAsia="ru-RU"/>
        </w:rPr>
        <w:t>к  договору №</w:t>
      </w:r>
      <w:r w:rsidRPr="00873D1A">
        <w:rPr>
          <w:rFonts w:eastAsia="Times New Roman"/>
          <w:b/>
          <w:kern w:val="0"/>
          <w:lang w:eastAsia="ru-RU"/>
        </w:rPr>
        <w:t xml:space="preserve">____________ </w:t>
      </w:r>
      <w:proofErr w:type="gramStart"/>
      <w:r w:rsidRPr="00873D1A">
        <w:rPr>
          <w:rFonts w:eastAsia="Times New Roman"/>
          <w:b/>
          <w:kern w:val="0"/>
          <w:lang w:eastAsia="ru-RU"/>
        </w:rPr>
        <w:t>представлены</w:t>
      </w:r>
      <w:proofErr w:type="gramEnd"/>
      <w:r w:rsidRPr="00873D1A">
        <w:rPr>
          <w:rFonts w:eastAsia="Times New Roman"/>
          <w:b/>
          <w:kern w:val="0"/>
          <w:lang w:eastAsia="ru-RU"/>
        </w:rPr>
        <w:t xml:space="preserve"> в отдельном файле</w:t>
      </w:r>
    </w:p>
    <w:p w:rsidR="00E14FEC" w:rsidRDefault="00E14FEC" w:rsidP="00E14FEC">
      <w:pPr>
        <w:tabs>
          <w:tab w:val="left" w:pos="7305"/>
        </w:tabs>
        <w:suppressAutoHyphens w:val="0"/>
        <w:autoSpaceDE w:val="0"/>
        <w:autoSpaceDN w:val="0"/>
        <w:adjustRightInd w:val="0"/>
        <w:ind w:right="283"/>
        <w:jc w:val="right"/>
        <w:rPr>
          <w:rFonts w:eastAsia="Times New Roman"/>
          <w:kern w:val="0"/>
          <w:sz w:val="22"/>
          <w:szCs w:val="22"/>
          <w:lang w:eastAsia="ru-RU"/>
        </w:rPr>
      </w:pPr>
    </w:p>
    <w:p w:rsidR="00E14FEC" w:rsidRPr="00A33ABC" w:rsidRDefault="00E14FEC" w:rsidP="00E14FEC">
      <w:pPr>
        <w:tabs>
          <w:tab w:val="left" w:pos="7305"/>
        </w:tabs>
        <w:suppressAutoHyphens w:val="0"/>
        <w:autoSpaceDE w:val="0"/>
        <w:autoSpaceDN w:val="0"/>
        <w:adjustRightInd w:val="0"/>
        <w:ind w:right="283"/>
        <w:jc w:val="right"/>
        <w:rPr>
          <w:rFonts w:eastAsia="Times New Roman"/>
          <w:kern w:val="0"/>
          <w:sz w:val="22"/>
          <w:szCs w:val="22"/>
          <w:lang w:eastAsia="ru-RU"/>
        </w:rPr>
        <w:sectPr w:rsidR="00E14FEC" w:rsidRPr="00A33ABC" w:rsidSect="003A0585">
          <w:pgSz w:w="11906" w:h="16838"/>
          <w:pgMar w:top="851" w:right="849" w:bottom="567" w:left="1134" w:header="709" w:footer="709" w:gutter="0"/>
          <w:cols w:space="708"/>
          <w:docGrid w:linePitch="360"/>
        </w:sectPr>
      </w:pPr>
    </w:p>
    <w:p w:rsidR="00E14FEC" w:rsidRPr="00A33ABC" w:rsidRDefault="00E14FEC" w:rsidP="00E14FEC">
      <w:pPr>
        <w:widowControl/>
        <w:suppressAutoHyphens w:val="0"/>
        <w:jc w:val="right"/>
        <w:rPr>
          <w:rFonts w:eastAsia="Times New Roman"/>
          <w:kern w:val="0"/>
          <w:lang w:eastAsia="ru-RU"/>
        </w:rPr>
      </w:pPr>
      <w:r w:rsidRPr="00A33ABC">
        <w:rPr>
          <w:rFonts w:eastAsia="Times New Roman"/>
          <w:kern w:val="0"/>
          <w:lang w:eastAsia="ru-RU"/>
        </w:rPr>
        <w:lastRenderedPageBreak/>
        <w:t xml:space="preserve">Приложение </w:t>
      </w:r>
      <w:r>
        <w:rPr>
          <w:rFonts w:eastAsia="Times New Roman"/>
          <w:kern w:val="0"/>
          <w:lang w:eastAsia="ru-RU"/>
        </w:rPr>
        <w:t>5</w:t>
      </w:r>
    </w:p>
    <w:p w:rsidR="00E14FEC" w:rsidRPr="00A33ABC" w:rsidRDefault="00E14FEC" w:rsidP="00E14FEC">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E14FEC" w:rsidRPr="00EE0B83" w:rsidRDefault="00E14FEC" w:rsidP="00E14FEC">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Pr>
          <w:rFonts w:eastAsia="Times New Roman"/>
          <w:kern w:val="0"/>
          <w:lang w:eastAsia="ru-RU"/>
        </w:rPr>
        <w:t>21 г.</w:t>
      </w:r>
    </w:p>
    <w:p w:rsidR="00E14FEC" w:rsidRPr="00A33ABC" w:rsidRDefault="00E14FEC" w:rsidP="00E14FEC">
      <w:pPr>
        <w:widowControl/>
        <w:suppressAutoHyphens w:val="0"/>
        <w:ind w:firstLine="720"/>
        <w:jc w:val="both"/>
        <w:rPr>
          <w:rFonts w:eastAsia="Times New Roman"/>
          <w:kern w:val="0"/>
          <w:lang w:eastAsia="ar-SA"/>
        </w:rPr>
      </w:pPr>
    </w:p>
    <w:p w:rsidR="00E14FEC" w:rsidRPr="00741891" w:rsidRDefault="00E14FEC" w:rsidP="00E14FEC">
      <w:pPr>
        <w:widowControl/>
        <w:suppressAutoHyphens w:val="0"/>
        <w:autoSpaceDE w:val="0"/>
        <w:autoSpaceDN w:val="0"/>
        <w:adjustRightInd w:val="0"/>
        <w:jc w:val="center"/>
        <w:outlineLvl w:val="1"/>
        <w:rPr>
          <w:rFonts w:eastAsia="Times New Roman"/>
          <w:b/>
          <w:bCs/>
          <w:kern w:val="0"/>
          <w:lang w:eastAsia="ru-RU"/>
        </w:rPr>
      </w:pPr>
      <w:r w:rsidRPr="00741891">
        <w:rPr>
          <w:rFonts w:eastAsia="Times New Roman"/>
          <w:b/>
          <w:bCs/>
          <w:kern w:val="0"/>
          <w:lang w:eastAsia="ru-RU"/>
        </w:rPr>
        <w:t>Техническое задание</w:t>
      </w:r>
    </w:p>
    <w:p w:rsidR="00E14FEC" w:rsidRPr="00741891" w:rsidRDefault="00E14FEC" w:rsidP="00E14FEC">
      <w:pPr>
        <w:widowControl/>
        <w:suppressAutoHyphens w:val="0"/>
        <w:autoSpaceDE w:val="0"/>
        <w:autoSpaceDN w:val="0"/>
        <w:adjustRightInd w:val="0"/>
        <w:jc w:val="center"/>
        <w:outlineLvl w:val="1"/>
        <w:rPr>
          <w:rFonts w:eastAsia="Times New Roman"/>
          <w:b/>
          <w:bCs/>
          <w:kern w:val="0"/>
          <w:lang w:eastAsia="ru-RU"/>
        </w:rPr>
      </w:pPr>
      <w:r w:rsidRPr="00741891">
        <w:rPr>
          <w:rFonts w:eastAsia="Times New Roman"/>
          <w:b/>
          <w:bCs/>
          <w:kern w:val="0"/>
          <w:lang w:eastAsia="ru-RU"/>
        </w:rPr>
        <w:t>на поставку медицинской мебели для нужд ГАУЗ МО «МОСП»</w:t>
      </w:r>
    </w:p>
    <w:p w:rsidR="00E14FEC" w:rsidRPr="00741891" w:rsidRDefault="00E14FEC" w:rsidP="00E14FEC">
      <w:pPr>
        <w:widowControl/>
        <w:suppressAutoHyphens w:val="0"/>
        <w:autoSpaceDE w:val="0"/>
        <w:autoSpaceDN w:val="0"/>
        <w:adjustRightInd w:val="0"/>
        <w:jc w:val="center"/>
        <w:outlineLvl w:val="1"/>
        <w:rPr>
          <w:rFonts w:eastAsia="Times New Roman"/>
          <w:b/>
          <w:bCs/>
          <w:kern w:val="0"/>
          <w:lang w:eastAsia="ru-RU"/>
        </w:rPr>
      </w:pPr>
    </w:p>
    <w:p w:rsidR="00E14FEC" w:rsidRPr="00741891" w:rsidRDefault="00E14FEC" w:rsidP="00E14FEC">
      <w:pPr>
        <w:widowControl/>
        <w:suppressAutoHyphens w:val="0"/>
        <w:autoSpaceDE w:val="0"/>
        <w:autoSpaceDN w:val="0"/>
        <w:adjustRightInd w:val="0"/>
        <w:jc w:val="both"/>
        <w:outlineLvl w:val="1"/>
        <w:rPr>
          <w:rFonts w:eastAsia="Times New Roman"/>
          <w:b/>
          <w:bCs/>
          <w:kern w:val="0"/>
          <w:lang w:eastAsia="ru-RU"/>
        </w:rPr>
      </w:pPr>
      <w:r w:rsidRPr="00741891">
        <w:rPr>
          <w:rFonts w:eastAsia="Times New Roman"/>
          <w:b/>
          <w:bCs/>
          <w:kern w:val="0"/>
          <w:lang w:eastAsia="ru-RU"/>
        </w:rPr>
        <w:t xml:space="preserve">Предмет договора: </w:t>
      </w:r>
      <w:r w:rsidRPr="00741891">
        <w:rPr>
          <w:rFonts w:eastAsia="Times New Roman"/>
          <w:bCs/>
          <w:kern w:val="0"/>
          <w:lang w:eastAsia="ru-RU"/>
        </w:rPr>
        <w:t>Поставка медицинской мебели для нужд ГАУЗ МО «МОСП».</w:t>
      </w:r>
    </w:p>
    <w:p w:rsidR="00E14FEC" w:rsidRPr="00741891" w:rsidRDefault="00E14FEC" w:rsidP="00E14FEC">
      <w:pPr>
        <w:widowControl/>
        <w:suppressAutoHyphens w:val="0"/>
        <w:autoSpaceDE w:val="0"/>
        <w:autoSpaceDN w:val="0"/>
        <w:adjustRightInd w:val="0"/>
        <w:jc w:val="center"/>
        <w:outlineLvl w:val="1"/>
        <w:rPr>
          <w:rFonts w:eastAsia="Times New Roman"/>
          <w:b/>
          <w:bCs/>
          <w:kern w:val="0"/>
          <w:lang w:eastAsia="ru-RU"/>
        </w:rPr>
      </w:pPr>
    </w:p>
    <w:p w:rsidR="00E14FEC" w:rsidRPr="00741891" w:rsidRDefault="00E14FEC" w:rsidP="00E14FEC">
      <w:pPr>
        <w:suppressAutoHyphens w:val="0"/>
        <w:autoSpaceDE w:val="0"/>
        <w:autoSpaceDN w:val="0"/>
        <w:adjustRightInd w:val="0"/>
        <w:jc w:val="both"/>
        <w:outlineLvl w:val="1"/>
        <w:rPr>
          <w:rFonts w:eastAsia="Times New Roman"/>
          <w:kern w:val="0"/>
          <w:lang w:eastAsia="ru-RU"/>
        </w:rPr>
      </w:pPr>
      <w:r w:rsidRPr="00741891">
        <w:rPr>
          <w:rFonts w:eastAsia="Times New Roman"/>
          <w:b/>
          <w:bCs/>
          <w:kern w:val="0"/>
          <w:lang w:eastAsia="ru-RU"/>
        </w:rPr>
        <w:t>Наименование Заказчика:</w:t>
      </w:r>
      <w:r w:rsidRPr="00741891">
        <w:rPr>
          <w:rFonts w:eastAsia="Times New Roman"/>
          <w:kern w:val="0"/>
          <w:lang w:eastAsia="ru-RU"/>
        </w:rPr>
        <w:t xml:space="preserve"> Государственное автономное учреждение здравоохранения Московской области «Московская областная стоматологическая поликлиника».</w:t>
      </w:r>
    </w:p>
    <w:p w:rsidR="00E14FEC" w:rsidRPr="00741891" w:rsidRDefault="00E14FEC" w:rsidP="00E14FEC">
      <w:pPr>
        <w:suppressAutoHyphens w:val="0"/>
        <w:autoSpaceDE w:val="0"/>
        <w:autoSpaceDN w:val="0"/>
        <w:adjustRightInd w:val="0"/>
        <w:jc w:val="both"/>
        <w:outlineLvl w:val="1"/>
        <w:rPr>
          <w:rFonts w:eastAsia="Times New Roman"/>
          <w:kern w:val="0"/>
          <w:lang w:eastAsia="ru-RU"/>
        </w:rPr>
      </w:pPr>
    </w:p>
    <w:p w:rsidR="00E14FEC" w:rsidRPr="00741891" w:rsidRDefault="00E14FEC" w:rsidP="00E14FEC">
      <w:pPr>
        <w:suppressAutoHyphens w:val="0"/>
        <w:autoSpaceDE w:val="0"/>
        <w:autoSpaceDN w:val="0"/>
        <w:adjustRightInd w:val="0"/>
        <w:jc w:val="both"/>
        <w:outlineLvl w:val="1"/>
        <w:rPr>
          <w:rFonts w:eastAsia="Times New Roman"/>
          <w:kern w:val="0"/>
          <w:lang w:eastAsia="ru-RU"/>
        </w:rPr>
      </w:pPr>
      <w:r w:rsidRPr="00741891">
        <w:rPr>
          <w:rFonts w:eastAsia="Times New Roman"/>
          <w:b/>
          <w:kern w:val="0"/>
          <w:lang w:eastAsia="ru-RU"/>
        </w:rPr>
        <w:t>Адрес поставки</w:t>
      </w:r>
      <w:r w:rsidRPr="00741891">
        <w:rPr>
          <w:rFonts w:eastAsia="Times New Roman"/>
          <w:kern w:val="0"/>
          <w:lang w:eastAsia="ru-RU"/>
        </w:rPr>
        <w:t>: 129110, Москва, ул. Щепкина, д.61/2, корп.1, 3 и 4 этажи.</w:t>
      </w:r>
    </w:p>
    <w:p w:rsidR="00E14FEC" w:rsidRPr="00741891" w:rsidRDefault="00E14FEC" w:rsidP="00E14FEC">
      <w:pPr>
        <w:suppressAutoHyphens w:val="0"/>
        <w:autoSpaceDE w:val="0"/>
        <w:autoSpaceDN w:val="0"/>
        <w:adjustRightInd w:val="0"/>
        <w:outlineLvl w:val="1"/>
        <w:rPr>
          <w:rFonts w:eastAsia="Times New Roman"/>
          <w:kern w:val="0"/>
          <w:lang w:eastAsia="ru-RU"/>
        </w:rPr>
      </w:pPr>
    </w:p>
    <w:p w:rsidR="00E14FEC" w:rsidRPr="00741891" w:rsidRDefault="00E14FEC" w:rsidP="00E14FEC">
      <w:pPr>
        <w:widowControl/>
        <w:suppressAutoHyphens w:val="0"/>
        <w:rPr>
          <w:rFonts w:eastAsia="Times New Roman"/>
          <w:b/>
          <w:kern w:val="0"/>
          <w:lang w:eastAsia="ru-RU"/>
        </w:rPr>
      </w:pPr>
      <w:r w:rsidRPr="00741891">
        <w:rPr>
          <w:rFonts w:eastAsia="Times New Roman"/>
          <w:b/>
          <w:kern w:val="0"/>
          <w:lang w:eastAsia="ru-RU"/>
        </w:rPr>
        <w:t>Основные требования:</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 xml:space="preserve">Срок поставки мебели: в течение 20 календарных  дней </w:t>
      </w:r>
      <w:proofErr w:type="gramStart"/>
      <w:r w:rsidRPr="00741891">
        <w:rPr>
          <w:rFonts w:eastAsia="Times New Roman"/>
          <w:kern w:val="0"/>
          <w:lang w:eastAsia="ru-RU"/>
        </w:rPr>
        <w:t>с даты заключения</w:t>
      </w:r>
      <w:proofErr w:type="gramEnd"/>
      <w:r w:rsidRPr="00741891">
        <w:rPr>
          <w:rFonts w:eastAsia="Times New Roman"/>
          <w:kern w:val="0"/>
          <w:lang w:eastAsia="ru-RU"/>
        </w:rPr>
        <w:t xml:space="preserve"> договора.</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 xml:space="preserve">Срок сборки и монтажа мебели: в течение 5 календарных  дней </w:t>
      </w:r>
      <w:proofErr w:type="gramStart"/>
      <w:r w:rsidRPr="00741891">
        <w:rPr>
          <w:rFonts w:eastAsia="Times New Roman"/>
          <w:kern w:val="0"/>
          <w:lang w:eastAsia="ru-RU"/>
        </w:rPr>
        <w:t>с даты поставки</w:t>
      </w:r>
      <w:proofErr w:type="gramEnd"/>
      <w:r w:rsidRPr="00741891">
        <w:rPr>
          <w:rFonts w:eastAsia="Times New Roman"/>
          <w:kern w:val="0"/>
          <w:lang w:eastAsia="ru-RU"/>
        </w:rPr>
        <w:t>.</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Место сборки мебели: 129110, Москва, ул. Щепкина, д.61/2, корп.1, 1-7 этажи. Контактное лицо: заместитель главного врача по хоз. вопросам Иванов Максим Андреевич. Тел.+7(903)962-81-86</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Цена  договора должна включать в себя общую стоимость поставляемого товара,  транспортные расходы, расходы на погрузку-разгрузку, упаковку-распаковку, монтаж и сборку мебели, утилизацию транспортной тары, расходы на страхование, инструктаж персонала, уплату налогов, сборов и иных обязательных платежей, и прочие сопутствующие расходы, связанные с исполнением договора.</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Технические характеристики, комплектация, количество: в соответствии с Приложением №1</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Инструктаж обслуживающего персонала после приемки товара (сборки мебели): не позднее 3 (трех) рабочих дней.</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 xml:space="preserve">Мебель должна быть новой, не ранее 2019 года выпуска, на нее должна распространяться полная гарантия производителя и или поставщика, подтвержденная документом от производителя мебели, но не менее 12 месяцев </w:t>
      </w:r>
      <w:proofErr w:type="gramStart"/>
      <w:r w:rsidRPr="00741891">
        <w:rPr>
          <w:rFonts w:eastAsia="Times New Roman"/>
          <w:kern w:val="0"/>
          <w:lang w:eastAsia="ru-RU"/>
        </w:rPr>
        <w:t>с даты монтажа</w:t>
      </w:r>
      <w:proofErr w:type="gramEnd"/>
      <w:r w:rsidRPr="00741891">
        <w:rPr>
          <w:rFonts w:eastAsia="Times New Roman"/>
          <w:kern w:val="0"/>
          <w:lang w:eastAsia="ru-RU"/>
        </w:rPr>
        <w:t xml:space="preserve"> (поставки).</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 xml:space="preserve">Наличие на материалы и покрытия элементов мебели санитарно-эпидемиологического заключения о возможности использования данных материалов в изготовлении медицинской мебели и использования </w:t>
      </w:r>
      <w:proofErr w:type="gramStart"/>
      <w:r w:rsidRPr="00741891">
        <w:rPr>
          <w:rFonts w:eastAsia="Times New Roman"/>
          <w:kern w:val="0"/>
          <w:lang w:eastAsia="ru-RU"/>
        </w:rPr>
        <w:t>в</w:t>
      </w:r>
      <w:proofErr w:type="gramEnd"/>
      <w:r w:rsidRPr="00741891">
        <w:rPr>
          <w:rFonts w:eastAsia="Times New Roman"/>
          <w:kern w:val="0"/>
          <w:lang w:eastAsia="ru-RU"/>
        </w:rPr>
        <w:t xml:space="preserve"> медицинских учреждений.</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Вся мебель должна быть упакована и замаркирована в соответствии с действующими стандартами. Тара и упаковка должны гарантировать целостность и сохранность мебели при ее перевозке и хранении.</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Качество и безопасность поставляемого товара должны соответствовать действующим в Российской Федерации стандартам на данный вид товара, а также соответствовать установленным действующим законодательством Российской Федерации требованиям и условиям по обеспечению безопасности жизни, здоровья граждан, окружающей среды.</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В конструкции мебели необходимо предусмотреть и поставить механизмы, элементы, материалы для регулировки мебели по высоте и горизонту для нивелирования неровностей пола и стен и совмещения отдельных модулей мебели в единую конструкцию.</w:t>
      </w:r>
    </w:p>
    <w:p w:rsidR="00E14FEC" w:rsidRPr="00741891" w:rsidRDefault="00E14FEC" w:rsidP="00E14FEC">
      <w:pPr>
        <w:widowControl/>
        <w:suppressAutoHyphens w:val="0"/>
        <w:ind w:left="360"/>
        <w:contextualSpacing/>
        <w:jc w:val="both"/>
        <w:rPr>
          <w:rFonts w:eastAsia="Times New Roman"/>
          <w:kern w:val="0"/>
          <w:lang w:eastAsia="ru-RU"/>
        </w:rPr>
      </w:pPr>
    </w:p>
    <w:p w:rsidR="00E14FEC" w:rsidRPr="00741891" w:rsidRDefault="00E14FEC" w:rsidP="00E14FEC">
      <w:pPr>
        <w:widowControl/>
        <w:suppressAutoHyphens w:val="0"/>
        <w:contextualSpacing/>
        <w:jc w:val="both"/>
        <w:rPr>
          <w:rFonts w:eastAsia="Times New Roman"/>
          <w:kern w:val="0"/>
          <w:lang w:eastAsia="ru-RU"/>
        </w:rPr>
      </w:pPr>
      <w:r w:rsidRPr="00741891">
        <w:rPr>
          <w:rFonts w:eastAsia="Times New Roman"/>
          <w:b/>
          <w:kern w:val="0"/>
          <w:lang w:eastAsia="ru-RU"/>
        </w:rPr>
        <w:t xml:space="preserve">      Особые условия</w:t>
      </w:r>
      <w:r w:rsidRPr="00741891">
        <w:rPr>
          <w:rFonts w:eastAsia="Times New Roman"/>
          <w:kern w:val="0"/>
          <w:lang w:eastAsia="ru-RU"/>
        </w:rPr>
        <w:t>:</w:t>
      </w:r>
    </w:p>
    <w:p w:rsidR="00E14FEC" w:rsidRPr="00741891" w:rsidRDefault="00E14FEC" w:rsidP="00E14FEC">
      <w:pPr>
        <w:widowControl/>
        <w:suppressAutoHyphens w:val="0"/>
        <w:contextualSpacing/>
        <w:jc w:val="both"/>
        <w:rPr>
          <w:rFonts w:eastAsia="Times New Roman"/>
          <w:kern w:val="0"/>
          <w:lang w:eastAsia="ru-RU"/>
        </w:rPr>
      </w:pPr>
      <w:r w:rsidRPr="00741891">
        <w:rPr>
          <w:rFonts w:eastAsia="Times New Roman"/>
          <w:kern w:val="0"/>
          <w:lang w:eastAsia="ru-RU"/>
        </w:rPr>
        <w:t xml:space="preserve">      Предоставить заказчику для выбора палитру цветов окраски </w:t>
      </w:r>
      <w:proofErr w:type="spellStart"/>
      <w:r w:rsidRPr="00741891">
        <w:rPr>
          <w:rFonts w:eastAsia="Times New Roman"/>
          <w:kern w:val="0"/>
          <w:lang w:eastAsia="ru-RU"/>
        </w:rPr>
        <w:t>металлокаркаса</w:t>
      </w:r>
      <w:proofErr w:type="spellEnd"/>
      <w:r w:rsidRPr="00741891">
        <w:rPr>
          <w:rFonts w:eastAsia="Times New Roman"/>
          <w:kern w:val="0"/>
          <w:lang w:eastAsia="ru-RU"/>
        </w:rPr>
        <w:t xml:space="preserve"> (палитра цветов по шкале </w:t>
      </w:r>
      <w:r w:rsidRPr="00741891">
        <w:rPr>
          <w:rFonts w:eastAsia="Times New Roman"/>
          <w:kern w:val="0"/>
          <w:lang w:val="en-US" w:eastAsia="ru-RU"/>
        </w:rPr>
        <w:t>RAL</w:t>
      </w:r>
      <w:r w:rsidRPr="00741891">
        <w:rPr>
          <w:rFonts w:eastAsia="Times New Roman"/>
          <w:kern w:val="0"/>
          <w:lang w:eastAsia="ru-RU"/>
        </w:rPr>
        <w:t>)  и образцов материалов для выбора обивки (</w:t>
      </w:r>
      <w:proofErr w:type="spellStart"/>
      <w:r w:rsidRPr="00741891">
        <w:rPr>
          <w:rFonts w:eastAsia="Times New Roman"/>
          <w:kern w:val="0"/>
          <w:lang w:eastAsia="ru-RU"/>
        </w:rPr>
        <w:t>экокожа</w:t>
      </w:r>
      <w:proofErr w:type="spellEnd"/>
      <w:r w:rsidRPr="00741891">
        <w:rPr>
          <w:rFonts w:eastAsia="Times New Roman"/>
          <w:kern w:val="0"/>
          <w:lang w:eastAsia="ru-RU"/>
        </w:rPr>
        <w:t xml:space="preserve">, искусственная кожа, винил), цветов в ассортименте. </w:t>
      </w:r>
    </w:p>
    <w:p w:rsidR="00E14FEC" w:rsidRPr="00741891" w:rsidRDefault="00E14FEC" w:rsidP="00E14FEC">
      <w:pPr>
        <w:widowControl/>
        <w:suppressAutoHyphens w:val="0"/>
        <w:contextualSpacing/>
        <w:jc w:val="both"/>
        <w:rPr>
          <w:rFonts w:eastAsia="Times New Roman"/>
          <w:kern w:val="0"/>
          <w:lang w:eastAsia="ru-RU"/>
        </w:rPr>
      </w:pPr>
    </w:p>
    <w:p w:rsidR="00E14FEC" w:rsidRPr="00741891" w:rsidRDefault="00E14FEC" w:rsidP="00E14FEC">
      <w:pPr>
        <w:widowControl/>
        <w:suppressAutoHyphens w:val="0"/>
        <w:ind w:left="360"/>
        <w:contextualSpacing/>
        <w:jc w:val="both"/>
        <w:rPr>
          <w:rFonts w:eastAsia="Times New Roman"/>
          <w:kern w:val="0"/>
          <w:lang w:eastAsia="ru-RU"/>
        </w:rPr>
      </w:pPr>
    </w:p>
    <w:p w:rsidR="00E14FEC" w:rsidRPr="00741891" w:rsidRDefault="00E14FEC" w:rsidP="00E14FEC">
      <w:pPr>
        <w:widowControl/>
        <w:suppressAutoHyphens w:val="0"/>
        <w:contextualSpacing/>
        <w:jc w:val="both"/>
        <w:rPr>
          <w:rFonts w:eastAsia="Times New Roman"/>
          <w:b/>
          <w:kern w:val="0"/>
          <w:lang w:eastAsia="ru-RU"/>
        </w:rPr>
      </w:pPr>
      <w:r w:rsidRPr="00741891">
        <w:rPr>
          <w:rFonts w:eastAsia="Times New Roman"/>
          <w:b/>
          <w:kern w:val="0"/>
          <w:lang w:eastAsia="ru-RU"/>
        </w:rPr>
        <w:t>Требования по охране труда при работах (доставка, погрузка, разгрузка, сборка) мебели на территории поликлиники:</w:t>
      </w:r>
    </w:p>
    <w:p w:rsidR="00E14FEC" w:rsidRPr="00741891" w:rsidRDefault="00E14FEC" w:rsidP="00E14FEC">
      <w:pPr>
        <w:widowControl/>
        <w:suppressAutoHyphens w:val="0"/>
        <w:ind w:left="360"/>
        <w:contextualSpacing/>
        <w:jc w:val="both"/>
        <w:rPr>
          <w:rFonts w:eastAsia="Times New Roman"/>
          <w:kern w:val="0"/>
          <w:lang w:eastAsia="ru-RU"/>
        </w:rPr>
      </w:pPr>
      <w:r w:rsidRPr="00741891">
        <w:rPr>
          <w:rFonts w:eastAsia="Times New Roman"/>
          <w:kern w:val="0"/>
          <w:lang w:eastAsia="ru-RU"/>
        </w:rPr>
        <w:t>-</w:t>
      </w:r>
      <w:r w:rsidRPr="00741891">
        <w:rPr>
          <w:rFonts w:eastAsia="Times New Roman"/>
          <w:kern w:val="0"/>
          <w:lang w:eastAsia="ru-RU"/>
        </w:rPr>
        <w:tab/>
        <w:t>обеспечить безопасное производство работ при поставке и сборке мебели;</w:t>
      </w:r>
    </w:p>
    <w:p w:rsidR="00E14FEC" w:rsidRPr="00741891" w:rsidRDefault="00E14FEC" w:rsidP="00E14FEC">
      <w:pPr>
        <w:widowControl/>
        <w:suppressAutoHyphens w:val="0"/>
        <w:ind w:left="360"/>
        <w:contextualSpacing/>
        <w:jc w:val="both"/>
        <w:rPr>
          <w:rFonts w:eastAsia="Times New Roman"/>
          <w:kern w:val="0"/>
          <w:lang w:eastAsia="ru-RU"/>
        </w:rPr>
      </w:pPr>
      <w:r w:rsidRPr="00741891">
        <w:rPr>
          <w:rFonts w:eastAsia="Times New Roman"/>
          <w:kern w:val="0"/>
          <w:lang w:eastAsia="ru-RU"/>
        </w:rPr>
        <w:t>-</w:t>
      </w:r>
      <w:r w:rsidRPr="00741891">
        <w:rPr>
          <w:rFonts w:eastAsia="Times New Roman"/>
          <w:kern w:val="0"/>
          <w:lang w:eastAsia="ru-RU"/>
        </w:rPr>
        <w:tab/>
        <w:t>разработать (при необходимости) дополнительные меры по обеспечению безопасных условий труда и выполнять их в процессе работы;</w:t>
      </w:r>
    </w:p>
    <w:p w:rsidR="00E14FEC" w:rsidRPr="00741891" w:rsidRDefault="00E14FEC" w:rsidP="00E14FEC">
      <w:pPr>
        <w:widowControl/>
        <w:suppressAutoHyphens w:val="0"/>
        <w:ind w:left="360"/>
        <w:contextualSpacing/>
        <w:jc w:val="both"/>
        <w:rPr>
          <w:rFonts w:eastAsia="Times New Roman"/>
          <w:kern w:val="0"/>
          <w:lang w:eastAsia="ru-RU"/>
        </w:rPr>
      </w:pPr>
      <w:r w:rsidRPr="00741891">
        <w:rPr>
          <w:rFonts w:eastAsia="Times New Roman"/>
          <w:kern w:val="0"/>
          <w:lang w:eastAsia="ru-RU"/>
        </w:rPr>
        <w:t>-</w:t>
      </w:r>
      <w:r w:rsidRPr="00741891">
        <w:rPr>
          <w:rFonts w:eastAsia="Times New Roman"/>
          <w:kern w:val="0"/>
          <w:lang w:eastAsia="ru-RU"/>
        </w:rPr>
        <w:tab/>
        <w:t>выполнить мероприятия по обеспечению безопасных условий труда, предусмотренных актом-допуском;</w:t>
      </w:r>
    </w:p>
    <w:p w:rsidR="00E14FEC" w:rsidRPr="00741891" w:rsidRDefault="00E14FEC" w:rsidP="00E14FEC">
      <w:pPr>
        <w:widowControl/>
        <w:suppressAutoHyphens w:val="0"/>
        <w:ind w:left="360"/>
        <w:contextualSpacing/>
        <w:jc w:val="both"/>
        <w:rPr>
          <w:rFonts w:eastAsia="Times New Roman"/>
          <w:kern w:val="0"/>
          <w:lang w:eastAsia="ru-RU"/>
        </w:rPr>
      </w:pPr>
      <w:r w:rsidRPr="00741891">
        <w:rPr>
          <w:rFonts w:eastAsia="Times New Roman"/>
          <w:kern w:val="0"/>
          <w:lang w:eastAsia="ru-RU"/>
        </w:rPr>
        <w:t>-</w:t>
      </w:r>
      <w:r w:rsidRPr="00741891">
        <w:rPr>
          <w:rFonts w:eastAsia="Times New Roman"/>
          <w:kern w:val="0"/>
          <w:lang w:eastAsia="ru-RU"/>
        </w:rPr>
        <w:tab/>
        <w:t xml:space="preserve">обеспечить своих работников исправными средствами коллективной и индивидуальной защиты, спецодеждой и </w:t>
      </w:r>
      <w:proofErr w:type="spellStart"/>
      <w:r w:rsidRPr="00741891">
        <w:rPr>
          <w:rFonts w:eastAsia="Times New Roman"/>
          <w:kern w:val="0"/>
          <w:lang w:eastAsia="ru-RU"/>
        </w:rPr>
        <w:t>спецобувью</w:t>
      </w:r>
      <w:proofErr w:type="spellEnd"/>
      <w:r w:rsidRPr="00741891">
        <w:rPr>
          <w:rFonts w:eastAsia="Times New Roman"/>
          <w:kern w:val="0"/>
          <w:lang w:eastAsia="ru-RU"/>
        </w:rPr>
        <w:t>. Контролировать правильность их применения;</w:t>
      </w:r>
    </w:p>
    <w:p w:rsidR="00E14FEC" w:rsidRPr="00741891" w:rsidRDefault="00E14FEC" w:rsidP="00E14FEC">
      <w:pPr>
        <w:widowControl/>
        <w:suppressAutoHyphens w:val="0"/>
        <w:ind w:left="360"/>
        <w:contextualSpacing/>
        <w:jc w:val="both"/>
        <w:rPr>
          <w:rFonts w:eastAsia="Times New Roman"/>
          <w:kern w:val="0"/>
          <w:lang w:eastAsia="ru-RU"/>
        </w:rPr>
      </w:pPr>
      <w:r w:rsidRPr="00741891">
        <w:rPr>
          <w:rFonts w:eastAsia="Times New Roman"/>
          <w:kern w:val="0"/>
          <w:lang w:eastAsia="ru-RU"/>
        </w:rPr>
        <w:t>-</w:t>
      </w:r>
      <w:r w:rsidRPr="00741891">
        <w:rPr>
          <w:rFonts w:eastAsia="Times New Roman"/>
          <w:kern w:val="0"/>
          <w:lang w:eastAsia="ru-RU"/>
        </w:rPr>
        <w:tab/>
        <w:t>содержать места, предоставляемые для сборки мебели, в чистоте и порядке;</w:t>
      </w:r>
    </w:p>
    <w:p w:rsidR="00E14FEC" w:rsidRPr="00741891" w:rsidRDefault="00E14FEC" w:rsidP="00E14FEC">
      <w:pPr>
        <w:widowControl/>
        <w:suppressAutoHyphens w:val="0"/>
        <w:ind w:left="360"/>
        <w:contextualSpacing/>
        <w:jc w:val="both"/>
        <w:rPr>
          <w:rFonts w:eastAsia="Times New Roman"/>
          <w:kern w:val="0"/>
          <w:lang w:eastAsia="ru-RU"/>
        </w:rPr>
      </w:pPr>
      <w:r w:rsidRPr="00741891">
        <w:rPr>
          <w:rFonts w:eastAsia="Times New Roman"/>
          <w:kern w:val="0"/>
          <w:lang w:eastAsia="ru-RU"/>
        </w:rPr>
        <w:t>-</w:t>
      </w:r>
      <w:r w:rsidRPr="00741891">
        <w:rPr>
          <w:rFonts w:eastAsia="Times New Roman"/>
          <w:kern w:val="0"/>
          <w:lang w:eastAsia="ru-RU"/>
        </w:rPr>
        <w:tab/>
        <w:t>обеспечить исправное техническое состояние, безаварийную и безопасную эксплуатацию инструмента;</w:t>
      </w:r>
    </w:p>
    <w:p w:rsidR="00E14FEC" w:rsidRPr="00741891" w:rsidRDefault="00E14FEC" w:rsidP="00E14FEC">
      <w:pPr>
        <w:widowControl/>
        <w:suppressAutoHyphens w:val="0"/>
        <w:ind w:left="360"/>
        <w:contextualSpacing/>
        <w:jc w:val="both"/>
        <w:rPr>
          <w:rFonts w:eastAsia="Times New Roman"/>
          <w:kern w:val="0"/>
          <w:lang w:eastAsia="ru-RU"/>
        </w:rPr>
      </w:pPr>
      <w:r w:rsidRPr="00741891">
        <w:rPr>
          <w:rFonts w:eastAsia="Times New Roman"/>
          <w:kern w:val="0"/>
          <w:lang w:eastAsia="ru-RU"/>
        </w:rPr>
        <w:t>-</w:t>
      </w:r>
      <w:r w:rsidRPr="00741891">
        <w:rPr>
          <w:rFonts w:eastAsia="Times New Roman"/>
          <w:kern w:val="0"/>
          <w:lang w:eastAsia="ru-RU"/>
        </w:rPr>
        <w:tab/>
        <w:t>направить персонал, привлекаемый к работам на территории поликлиники, на вводный инструктаж к специалисту (инженеру) по охране труда;</w:t>
      </w:r>
    </w:p>
    <w:p w:rsidR="00E14FEC" w:rsidRPr="00741891" w:rsidRDefault="00E14FEC" w:rsidP="00E14FEC">
      <w:pPr>
        <w:widowControl/>
        <w:suppressAutoHyphens w:val="0"/>
        <w:ind w:left="360"/>
        <w:contextualSpacing/>
        <w:jc w:val="both"/>
        <w:rPr>
          <w:rFonts w:eastAsia="Times New Roman"/>
          <w:kern w:val="0"/>
          <w:lang w:eastAsia="ru-RU"/>
        </w:rPr>
      </w:pPr>
      <w:r w:rsidRPr="00741891">
        <w:rPr>
          <w:rFonts w:eastAsia="Times New Roman"/>
          <w:kern w:val="0"/>
          <w:lang w:eastAsia="ru-RU"/>
        </w:rPr>
        <w:t>-</w:t>
      </w:r>
      <w:r w:rsidRPr="00741891">
        <w:rPr>
          <w:rFonts w:eastAsia="Times New Roman"/>
          <w:kern w:val="0"/>
          <w:lang w:eastAsia="ru-RU"/>
        </w:rPr>
        <w:tab/>
        <w:t>обеспечить необходимые условия для проведения проверок безопасности организации работ должностными лицами поликлиники;</w:t>
      </w:r>
    </w:p>
    <w:p w:rsidR="00E14FEC" w:rsidRPr="00741891" w:rsidRDefault="00E14FEC" w:rsidP="00E14FEC">
      <w:pPr>
        <w:widowControl/>
        <w:suppressAutoHyphens w:val="0"/>
        <w:ind w:left="360"/>
        <w:contextualSpacing/>
        <w:jc w:val="both"/>
        <w:rPr>
          <w:rFonts w:eastAsia="Times New Roman"/>
          <w:kern w:val="0"/>
          <w:lang w:eastAsia="ru-RU"/>
        </w:rPr>
      </w:pPr>
      <w:r w:rsidRPr="00741891">
        <w:rPr>
          <w:rFonts w:eastAsia="Times New Roman"/>
          <w:kern w:val="0"/>
          <w:lang w:eastAsia="ru-RU"/>
        </w:rPr>
        <w:t>-</w:t>
      </w:r>
      <w:r w:rsidRPr="00741891">
        <w:rPr>
          <w:rFonts w:eastAsia="Times New Roman"/>
          <w:kern w:val="0"/>
          <w:lang w:eastAsia="ru-RU"/>
        </w:rPr>
        <w:tab/>
        <w:t>обеспечить выполнение мероприятий по устранению замечаний должностных лиц поликлиники.</w:t>
      </w:r>
    </w:p>
    <w:p w:rsidR="00E14FEC" w:rsidRPr="00741891" w:rsidRDefault="00E14FEC" w:rsidP="00E14FEC">
      <w:pPr>
        <w:widowControl/>
        <w:suppressAutoHyphens w:val="0"/>
        <w:ind w:left="360"/>
        <w:contextualSpacing/>
        <w:jc w:val="both"/>
        <w:rPr>
          <w:rFonts w:eastAsia="Times New Roman"/>
          <w:kern w:val="0"/>
          <w:lang w:eastAsia="ru-RU"/>
        </w:rPr>
      </w:pPr>
    </w:p>
    <w:p w:rsidR="00E14FEC" w:rsidRPr="00741891" w:rsidRDefault="00E14FEC" w:rsidP="00E14FEC">
      <w:pPr>
        <w:widowControl/>
        <w:suppressAutoHyphens w:val="0"/>
        <w:contextualSpacing/>
        <w:jc w:val="both"/>
        <w:rPr>
          <w:rFonts w:eastAsia="Times New Roman"/>
          <w:b/>
          <w:kern w:val="0"/>
          <w:lang w:eastAsia="ru-RU"/>
        </w:rPr>
      </w:pPr>
      <w:r w:rsidRPr="00741891">
        <w:rPr>
          <w:rFonts w:eastAsia="Times New Roman"/>
          <w:b/>
          <w:kern w:val="0"/>
          <w:lang w:eastAsia="ru-RU"/>
        </w:rPr>
        <w:t>Требования к представляемым услугам по сборке (технические требования):</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назначение лиц, ответственных за организацию и проведение работ;</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качество применяемых материалов, оборудования и комплектующих изделий в ходе сборки мебели и выполнения сопутствующих работ должно соответствовать, государственным стандартам и иметь соответствующие сертификаты, технические паспорта и другие документы, удостоверяющие их качество.</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гарантия оказания услуг высококвалифицированными специалистами в соответствии с нормами и правилами, установленными законодательством Российской Федерации  с соблюдением требований правил охраны труда.</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все работы должны быть выполнены в соответствии с настоящим техническим заданием,  СНиП и СанПиН;</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xml:space="preserve">- поставщик обязан принять и при исполнении договора соблюдать правила поведения и внутреннего распорядка, действующие на территории заказчика, а также установленные требования охраны труда, пожарной безопасности, мероприятия по обеспечению экологической безопасности. </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поставщик обязан в случае причинения вреда имуществу Заказчика его сотрудникам или третьим лицам при проведении работ, услуг, возместить убытки в полном объеме;</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xml:space="preserve"> - поставщик обязан при обоснованном требовании Заказчика обеспечить немедленную замену персонала, ненадлежащим образом оказывающего услуги.</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поставщик обязан оказывать услуги по доставке и сборке товара без нарушения функционального назначения здания (без отселения и нарушения графика и ритма работ сотрудников).</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поставщик обязан проводить уборку помещений, в которых проводились работы от производственных отходов (тары и др.) с их утилизацией. Складирование мусора  после окончания дня не допускается;</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поставщик несет полную ответственность перед работниками за безопасность выполняемых работ, причинения вреда здоровью и за нарушение указанных требований;</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Заказчик не несёт ответственность за действия представителей поставщика при проведении работ на территории Заказчика.</w:t>
      </w:r>
    </w:p>
    <w:p w:rsidR="00E14FEC" w:rsidRDefault="00E14FEC" w:rsidP="00E14FEC">
      <w:pPr>
        <w:widowControl/>
        <w:suppressAutoHyphens w:val="0"/>
        <w:contextualSpacing/>
        <w:jc w:val="both"/>
        <w:rPr>
          <w:rFonts w:eastAsia="Times New Roman"/>
          <w:kern w:val="0"/>
          <w:lang w:eastAsia="ru-RU"/>
        </w:rPr>
      </w:pPr>
    </w:p>
    <w:p w:rsidR="00E14FEC" w:rsidRPr="00741891" w:rsidRDefault="00E14FEC" w:rsidP="00E14FEC">
      <w:pPr>
        <w:widowControl/>
        <w:suppressAutoHyphens w:val="0"/>
        <w:contextualSpacing/>
        <w:jc w:val="both"/>
        <w:rPr>
          <w:rFonts w:eastAsia="Times New Roman"/>
          <w:b/>
          <w:kern w:val="0"/>
          <w:lang w:eastAsia="ru-RU"/>
        </w:rPr>
      </w:pPr>
      <w:r w:rsidRPr="00741891">
        <w:rPr>
          <w:rFonts w:eastAsia="Times New Roman"/>
          <w:b/>
          <w:kern w:val="0"/>
          <w:lang w:eastAsia="ru-RU"/>
        </w:rPr>
        <w:t>Требования по передаче Заказчику технических и иных документов:</w:t>
      </w:r>
    </w:p>
    <w:p w:rsidR="00E14FEC" w:rsidRPr="00741891" w:rsidRDefault="00E14FEC" w:rsidP="00E14FEC">
      <w:pPr>
        <w:widowControl/>
        <w:suppressAutoHyphens w:val="0"/>
        <w:ind w:left="426"/>
        <w:contextualSpacing/>
        <w:rPr>
          <w:rFonts w:eastAsia="Times New Roman"/>
          <w:kern w:val="0"/>
          <w:lang w:eastAsia="ru-RU"/>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955"/>
        <w:gridCol w:w="1985"/>
        <w:gridCol w:w="3564"/>
      </w:tblGrid>
      <w:tr w:rsidR="00E14FEC" w:rsidRPr="00741891" w:rsidTr="00477CF5">
        <w:tc>
          <w:tcPr>
            <w:tcW w:w="534" w:type="dxa"/>
            <w:shd w:val="clear" w:color="auto" w:fill="auto"/>
          </w:tcPr>
          <w:p w:rsidR="00E14FEC" w:rsidRPr="00741891" w:rsidRDefault="00E14FEC" w:rsidP="00477CF5">
            <w:pPr>
              <w:widowControl/>
              <w:suppressAutoHyphens w:val="0"/>
              <w:jc w:val="center"/>
              <w:rPr>
                <w:rFonts w:eastAsia="Times New Roman"/>
                <w:b/>
                <w:kern w:val="0"/>
              </w:rPr>
            </w:pPr>
            <w:r w:rsidRPr="00741891">
              <w:rPr>
                <w:rFonts w:eastAsia="Times New Roman"/>
                <w:b/>
                <w:kern w:val="0"/>
              </w:rPr>
              <w:t xml:space="preserve">№ </w:t>
            </w:r>
            <w:proofErr w:type="gramStart"/>
            <w:r w:rsidRPr="00741891">
              <w:rPr>
                <w:rFonts w:eastAsia="Times New Roman"/>
                <w:b/>
                <w:kern w:val="0"/>
              </w:rPr>
              <w:t>п</w:t>
            </w:r>
            <w:proofErr w:type="gramEnd"/>
            <w:r w:rsidRPr="00741891">
              <w:rPr>
                <w:rFonts w:eastAsia="Times New Roman"/>
                <w:b/>
                <w:kern w:val="0"/>
              </w:rPr>
              <w:t>/п</w:t>
            </w:r>
          </w:p>
        </w:tc>
        <w:tc>
          <w:tcPr>
            <w:tcW w:w="3969" w:type="dxa"/>
            <w:shd w:val="clear" w:color="auto" w:fill="auto"/>
          </w:tcPr>
          <w:p w:rsidR="00E14FEC" w:rsidRPr="00741891" w:rsidRDefault="00E14FEC" w:rsidP="00477CF5">
            <w:pPr>
              <w:widowControl/>
              <w:suppressAutoHyphens w:val="0"/>
              <w:jc w:val="center"/>
              <w:rPr>
                <w:rFonts w:eastAsia="Times New Roman"/>
                <w:b/>
                <w:kern w:val="0"/>
              </w:rPr>
            </w:pPr>
            <w:r w:rsidRPr="00741891">
              <w:rPr>
                <w:rFonts w:eastAsia="Times New Roman"/>
                <w:b/>
                <w:kern w:val="0"/>
              </w:rPr>
              <w:t>Состав, форма и требования, предъявляемые к документации</w:t>
            </w:r>
          </w:p>
        </w:tc>
        <w:tc>
          <w:tcPr>
            <w:tcW w:w="1985" w:type="dxa"/>
            <w:shd w:val="clear" w:color="auto" w:fill="auto"/>
          </w:tcPr>
          <w:p w:rsidR="00E14FEC" w:rsidRPr="00741891" w:rsidRDefault="00E14FEC" w:rsidP="00477CF5">
            <w:pPr>
              <w:widowControl/>
              <w:suppressAutoHyphens w:val="0"/>
              <w:jc w:val="center"/>
              <w:rPr>
                <w:rFonts w:eastAsia="Times New Roman"/>
                <w:b/>
                <w:kern w:val="0"/>
              </w:rPr>
            </w:pPr>
            <w:r w:rsidRPr="00741891">
              <w:rPr>
                <w:rFonts w:eastAsia="Times New Roman"/>
                <w:b/>
                <w:kern w:val="0"/>
              </w:rPr>
              <w:t>Сроки предоставления</w:t>
            </w:r>
          </w:p>
        </w:tc>
        <w:tc>
          <w:tcPr>
            <w:tcW w:w="3576" w:type="dxa"/>
            <w:shd w:val="clear" w:color="auto" w:fill="auto"/>
          </w:tcPr>
          <w:p w:rsidR="00E14FEC" w:rsidRPr="00741891" w:rsidRDefault="00E14FEC" w:rsidP="00477CF5">
            <w:pPr>
              <w:widowControl/>
              <w:suppressAutoHyphens w:val="0"/>
              <w:jc w:val="center"/>
              <w:rPr>
                <w:rFonts w:eastAsia="Times New Roman"/>
                <w:b/>
                <w:kern w:val="0"/>
              </w:rPr>
            </w:pPr>
            <w:r w:rsidRPr="00741891">
              <w:rPr>
                <w:rFonts w:eastAsia="Times New Roman"/>
                <w:b/>
                <w:kern w:val="0"/>
              </w:rPr>
              <w:t>Формат и предоставление документов</w:t>
            </w:r>
          </w:p>
        </w:tc>
      </w:tr>
      <w:tr w:rsidR="00E14FEC" w:rsidRPr="00741891" w:rsidTr="00477CF5">
        <w:tc>
          <w:tcPr>
            <w:tcW w:w="534" w:type="dxa"/>
            <w:shd w:val="clear" w:color="auto" w:fill="auto"/>
          </w:tcPr>
          <w:p w:rsidR="00E14FEC" w:rsidRPr="00741891" w:rsidRDefault="00E14FEC" w:rsidP="00477CF5">
            <w:pPr>
              <w:widowControl/>
              <w:suppressAutoHyphens w:val="0"/>
              <w:rPr>
                <w:rFonts w:eastAsia="Times New Roman"/>
                <w:kern w:val="0"/>
              </w:rPr>
            </w:pPr>
            <w:r w:rsidRPr="00741891">
              <w:rPr>
                <w:rFonts w:eastAsia="Times New Roman"/>
                <w:kern w:val="0"/>
              </w:rPr>
              <w:t>1.</w:t>
            </w:r>
          </w:p>
        </w:tc>
        <w:tc>
          <w:tcPr>
            <w:tcW w:w="3969" w:type="dxa"/>
            <w:shd w:val="clear" w:color="auto" w:fill="auto"/>
          </w:tcPr>
          <w:p w:rsidR="00E14FEC" w:rsidRPr="00741891" w:rsidRDefault="00E14FEC" w:rsidP="00477CF5">
            <w:pPr>
              <w:widowControl/>
              <w:suppressAutoHyphens w:val="0"/>
              <w:rPr>
                <w:rFonts w:eastAsia="Times New Roman"/>
                <w:kern w:val="0"/>
              </w:rPr>
            </w:pPr>
            <w:r w:rsidRPr="00741891">
              <w:rPr>
                <w:rFonts w:eastAsia="Times New Roman"/>
                <w:kern w:val="0"/>
              </w:rPr>
              <w:t xml:space="preserve">Паспорта, сертификаты, </w:t>
            </w:r>
            <w:r w:rsidRPr="00741891">
              <w:rPr>
                <w:rFonts w:eastAsia="Times New Roman"/>
                <w:kern w:val="0"/>
              </w:rPr>
              <w:lastRenderedPageBreak/>
              <w:t xml:space="preserve">регистрационные удостоверения и декларации соответствия на применяемые в изготовлении материалы. </w:t>
            </w:r>
          </w:p>
        </w:tc>
        <w:tc>
          <w:tcPr>
            <w:tcW w:w="1985" w:type="dxa"/>
            <w:shd w:val="clear" w:color="auto" w:fill="auto"/>
          </w:tcPr>
          <w:p w:rsidR="00E14FEC" w:rsidRPr="00741891" w:rsidRDefault="00E14FEC" w:rsidP="00477CF5">
            <w:pPr>
              <w:widowControl/>
              <w:suppressAutoHyphens w:val="0"/>
              <w:rPr>
                <w:rFonts w:eastAsia="Times New Roman"/>
                <w:kern w:val="0"/>
              </w:rPr>
            </w:pPr>
            <w:r w:rsidRPr="00741891">
              <w:rPr>
                <w:rFonts w:eastAsia="Times New Roman"/>
                <w:kern w:val="0"/>
              </w:rPr>
              <w:lastRenderedPageBreak/>
              <w:t xml:space="preserve">С поставкой </w:t>
            </w:r>
            <w:r w:rsidRPr="00741891">
              <w:rPr>
                <w:rFonts w:eastAsia="Times New Roman"/>
                <w:kern w:val="0"/>
              </w:rPr>
              <w:lastRenderedPageBreak/>
              <w:t>товара</w:t>
            </w:r>
          </w:p>
        </w:tc>
        <w:tc>
          <w:tcPr>
            <w:tcW w:w="3576" w:type="dxa"/>
            <w:shd w:val="clear" w:color="auto" w:fill="auto"/>
          </w:tcPr>
          <w:p w:rsidR="00E14FEC" w:rsidRPr="00741891" w:rsidRDefault="00E14FEC" w:rsidP="00477CF5">
            <w:pPr>
              <w:widowControl/>
              <w:suppressAutoHyphens w:val="0"/>
              <w:rPr>
                <w:rFonts w:eastAsia="Times New Roman"/>
                <w:kern w:val="0"/>
              </w:rPr>
            </w:pPr>
            <w:proofErr w:type="gramStart"/>
            <w:r w:rsidRPr="00741891">
              <w:rPr>
                <w:rFonts w:eastAsia="Times New Roman"/>
                <w:kern w:val="0"/>
              </w:rPr>
              <w:lastRenderedPageBreak/>
              <w:t>Заверенные</w:t>
            </w:r>
            <w:proofErr w:type="gramEnd"/>
            <w:r w:rsidRPr="00741891">
              <w:rPr>
                <w:rFonts w:eastAsia="Times New Roman"/>
                <w:kern w:val="0"/>
              </w:rPr>
              <w:t xml:space="preserve"> печатью и </w:t>
            </w:r>
            <w:r w:rsidRPr="00741891">
              <w:rPr>
                <w:rFonts w:eastAsia="Times New Roman"/>
                <w:kern w:val="0"/>
              </w:rPr>
              <w:lastRenderedPageBreak/>
              <w:t>подписью поставщика на бумажном носителе по адресу заказчика.</w:t>
            </w:r>
          </w:p>
        </w:tc>
      </w:tr>
      <w:tr w:rsidR="00E14FEC" w:rsidRPr="00741891" w:rsidTr="00477CF5">
        <w:tc>
          <w:tcPr>
            <w:tcW w:w="534" w:type="dxa"/>
            <w:shd w:val="clear" w:color="auto" w:fill="auto"/>
          </w:tcPr>
          <w:p w:rsidR="00E14FEC" w:rsidRPr="00741891" w:rsidRDefault="00E14FEC" w:rsidP="00477CF5">
            <w:pPr>
              <w:widowControl/>
              <w:suppressAutoHyphens w:val="0"/>
              <w:rPr>
                <w:rFonts w:eastAsia="Times New Roman"/>
                <w:kern w:val="0"/>
              </w:rPr>
            </w:pPr>
            <w:r w:rsidRPr="00741891">
              <w:rPr>
                <w:rFonts w:eastAsia="Times New Roman"/>
                <w:kern w:val="0"/>
              </w:rPr>
              <w:lastRenderedPageBreak/>
              <w:t>2.</w:t>
            </w:r>
          </w:p>
        </w:tc>
        <w:tc>
          <w:tcPr>
            <w:tcW w:w="3969" w:type="dxa"/>
            <w:shd w:val="clear" w:color="auto" w:fill="auto"/>
          </w:tcPr>
          <w:p w:rsidR="00E14FEC" w:rsidRPr="00741891" w:rsidRDefault="00E14FEC" w:rsidP="00477CF5">
            <w:pPr>
              <w:widowControl/>
              <w:suppressAutoHyphens w:val="0"/>
              <w:rPr>
                <w:rFonts w:eastAsia="Times New Roman"/>
                <w:kern w:val="0"/>
              </w:rPr>
            </w:pPr>
            <w:r w:rsidRPr="00741891">
              <w:rPr>
                <w:rFonts w:eastAsia="Times New Roman"/>
                <w:kern w:val="0"/>
              </w:rPr>
              <w:t xml:space="preserve">Предоставление Заказчику возможности выбора цвета окраски мебели по шкале </w:t>
            </w:r>
            <w:r w:rsidRPr="00741891">
              <w:rPr>
                <w:rFonts w:eastAsia="Times New Roman"/>
                <w:kern w:val="0"/>
                <w:lang w:val="en-US"/>
              </w:rPr>
              <w:t>RAL</w:t>
            </w:r>
          </w:p>
        </w:tc>
        <w:tc>
          <w:tcPr>
            <w:tcW w:w="1985" w:type="dxa"/>
            <w:shd w:val="clear" w:color="auto" w:fill="auto"/>
          </w:tcPr>
          <w:p w:rsidR="00E14FEC" w:rsidRPr="00741891" w:rsidRDefault="00E14FEC" w:rsidP="00477CF5">
            <w:pPr>
              <w:widowControl/>
              <w:suppressAutoHyphens w:val="0"/>
              <w:rPr>
                <w:rFonts w:eastAsia="Times New Roman"/>
                <w:kern w:val="0"/>
              </w:rPr>
            </w:pPr>
          </w:p>
        </w:tc>
        <w:tc>
          <w:tcPr>
            <w:tcW w:w="3576" w:type="dxa"/>
            <w:shd w:val="clear" w:color="auto" w:fill="auto"/>
          </w:tcPr>
          <w:p w:rsidR="00E14FEC" w:rsidRPr="00741891" w:rsidRDefault="00E14FEC" w:rsidP="00477CF5">
            <w:pPr>
              <w:widowControl/>
              <w:suppressAutoHyphens w:val="0"/>
              <w:rPr>
                <w:rFonts w:eastAsia="Times New Roman"/>
                <w:kern w:val="0"/>
              </w:rPr>
            </w:pPr>
            <w:r w:rsidRPr="00741891">
              <w:rPr>
                <w:rFonts w:eastAsia="Times New Roman"/>
                <w:kern w:val="0"/>
              </w:rPr>
              <w:t>Палитра цветов по адресу заказчика.</w:t>
            </w:r>
          </w:p>
        </w:tc>
      </w:tr>
      <w:tr w:rsidR="00E14FEC" w:rsidRPr="00741891" w:rsidTr="00477CF5">
        <w:tc>
          <w:tcPr>
            <w:tcW w:w="534" w:type="dxa"/>
            <w:shd w:val="clear" w:color="auto" w:fill="auto"/>
          </w:tcPr>
          <w:p w:rsidR="00E14FEC" w:rsidRPr="00741891" w:rsidRDefault="00E14FEC" w:rsidP="00477CF5">
            <w:pPr>
              <w:widowControl/>
              <w:suppressAutoHyphens w:val="0"/>
              <w:rPr>
                <w:rFonts w:eastAsia="Times New Roman"/>
                <w:kern w:val="0"/>
              </w:rPr>
            </w:pPr>
            <w:r w:rsidRPr="00741891">
              <w:rPr>
                <w:rFonts w:eastAsia="Times New Roman"/>
                <w:kern w:val="0"/>
              </w:rPr>
              <w:t>3.</w:t>
            </w:r>
          </w:p>
        </w:tc>
        <w:tc>
          <w:tcPr>
            <w:tcW w:w="3969" w:type="dxa"/>
            <w:shd w:val="clear" w:color="auto" w:fill="auto"/>
          </w:tcPr>
          <w:p w:rsidR="00E14FEC" w:rsidRPr="00741891" w:rsidRDefault="00E14FEC" w:rsidP="00477CF5">
            <w:pPr>
              <w:widowControl/>
              <w:suppressAutoHyphens w:val="0"/>
              <w:rPr>
                <w:rFonts w:eastAsia="Times New Roman"/>
                <w:kern w:val="0"/>
              </w:rPr>
            </w:pPr>
            <w:r w:rsidRPr="00741891">
              <w:rPr>
                <w:rFonts w:eastAsia="Times New Roman"/>
                <w:kern w:val="0"/>
              </w:rPr>
              <w:t>Предоставление Заказчику на согласование эскизов элементов мебели (с размерами и цветовым решением)</w:t>
            </w:r>
          </w:p>
        </w:tc>
        <w:tc>
          <w:tcPr>
            <w:tcW w:w="1985" w:type="dxa"/>
            <w:shd w:val="clear" w:color="auto" w:fill="auto"/>
          </w:tcPr>
          <w:p w:rsidR="00E14FEC" w:rsidRPr="00741891" w:rsidRDefault="00E14FEC" w:rsidP="00477CF5">
            <w:pPr>
              <w:widowControl/>
              <w:suppressAutoHyphens w:val="0"/>
              <w:rPr>
                <w:rFonts w:eastAsia="Times New Roman"/>
                <w:kern w:val="0"/>
              </w:rPr>
            </w:pPr>
            <w:r w:rsidRPr="00741891">
              <w:rPr>
                <w:rFonts w:eastAsia="Times New Roman"/>
                <w:kern w:val="0"/>
              </w:rPr>
              <w:t>До поставки товара</w:t>
            </w:r>
          </w:p>
        </w:tc>
        <w:tc>
          <w:tcPr>
            <w:tcW w:w="3576" w:type="dxa"/>
            <w:shd w:val="clear" w:color="auto" w:fill="auto"/>
          </w:tcPr>
          <w:p w:rsidR="00E14FEC" w:rsidRPr="00741891" w:rsidRDefault="00E14FEC" w:rsidP="00477CF5">
            <w:pPr>
              <w:widowControl/>
              <w:suppressAutoHyphens w:val="0"/>
              <w:rPr>
                <w:rFonts w:eastAsia="Times New Roman"/>
                <w:kern w:val="0"/>
              </w:rPr>
            </w:pPr>
            <w:r w:rsidRPr="00741891">
              <w:rPr>
                <w:rFonts w:eastAsia="Times New Roman"/>
                <w:kern w:val="0"/>
              </w:rPr>
              <w:t xml:space="preserve">Допускается по электронной почте (в виде </w:t>
            </w:r>
            <w:proofErr w:type="spellStart"/>
            <w:r w:rsidRPr="00741891">
              <w:rPr>
                <w:rFonts w:eastAsia="Times New Roman"/>
                <w:kern w:val="0"/>
              </w:rPr>
              <w:t>эл</w:t>
            </w:r>
            <w:proofErr w:type="gramStart"/>
            <w:r w:rsidRPr="00741891">
              <w:rPr>
                <w:rFonts w:eastAsia="Times New Roman"/>
                <w:kern w:val="0"/>
              </w:rPr>
              <w:t>.д</w:t>
            </w:r>
            <w:proofErr w:type="gramEnd"/>
            <w:r w:rsidRPr="00741891">
              <w:rPr>
                <w:rFonts w:eastAsia="Times New Roman"/>
                <w:kern w:val="0"/>
              </w:rPr>
              <w:t>окумента</w:t>
            </w:r>
            <w:proofErr w:type="spellEnd"/>
            <w:r w:rsidRPr="00741891">
              <w:rPr>
                <w:rFonts w:eastAsia="Times New Roman"/>
                <w:kern w:val="0"/>
              </w:rPr>
              <w:t xml:space="preserve"> заверенного печатью и подписью поставщика)</w:t>
            </w:r>
          </w:p>
        </w:tc>
      </w:tr>
      <w:tr w:rsidR="00E14FEC" w:rsidRPr="00741891" w:rsidTr="00477CF5">
        <w:tc>
          <w:tcPr>
            <w:tcW w:w="534" w:type="dxa"/>
            <w:shd w:val="clear" w:color="auto" w:fill="auto"/>
          </w:tcPr>
          <w:p w:rsidR="00E14FEC" w:rsidRPr="00741891" w:rsidRDefault="00E14FEC" w:rsidP="00477CF5">
            <w:pPr>
              <w:widowControl/>
              <w:suppressAutoHyphens w:val="0"/>
              <w:rPr>
                <w:rFonts w:eastAsia="Times New Roman"/>
                <w:kern w:val="0"/>
              </w:rPr>
            </w:pPr>
            <w:r w:rsidRPr="00741891">
              <w:rPr>
                <w:rFonts w:eastAsia="Times New Roman"/>
                <w:kern w:val="0"/>
              </w:rPr>
              <w:t>4.</w:t>
            </w:r>
          </w:p>
        </w:tc>
        <w:tc>
          <w:tcPr>
            <w:tcW w:w="3969" w:type="dxa"/>
            <w:shd w:val="clear" w:color="auto" w:fill="auto"/>
          </w:tcPr>
          <w:p w:rsidR="00E14FEC" w:rsidRPr="00741891" w:rsidRDefault="00E14FEC" w:rsidP="00477CF5">
            <w:pPr>
              <w:widowControl/>
              <w:suppressAutoHyphens w:val="0"/>
              <w:contextualSpacing/>
              <w:jc w:val="both"/>
              <w:rPr>
                <w:rFonts w:eastAsia="Times New Roman"/>
                <w:b/>
                <w:kern w:val="0"/>
              </w:rPr>
            </w:pPr>
            <w:r w:rsidRPr="00741891">
              <w:rPr>
                <w:rFonts w:eastAsia="Times New Roman"/>
                <w:kern w:val="0"/>
              </w:rPr>
              <w:t>Приказы, назначения, документы на работников, в соответствии главой Технического задания «Требования по охране труда при работах (доставка, погрузка, разгрузка, сборка) мебели на территории поликлиники» и</w:t>
            </w:r>
            <w:r w:rsidRPr="00741891">
              <w:rPr>
                <w:rFonts w:eastAsia="Times New Roman"/>
                <w:b/>
                <w:kern w:val="0"/>
              </w:rPr>
              <w:t xml:space="preserve"> </w:t>
            </w:r>
            <w:r w:rsidRPr="00741891">
              <w:rPr>
                <w:rFonts w:eastAsia="Times New Roman"/>
                <w:kern w:val="0"/>
              </w:rPr>
              <w:t>Требования к представляемым услугам  по сборке (технические требования)</w:t>
            </w:r>
          </w:p>
        </w:tc>
        <w:tc>
          <w:tcPr>
            <w:tcW w:w="1985" w:type="dxa"/>
            <w:shd w:val="clear" w:color="auto" w:fill="auto"/>
          </w:tcPr>
          <w:p w:rsidR="00E14FEC" w:rsidRPr="00741891" w:rsidRDefault="00E14FEC" w:rsidP="00477CF5">
            <w:pPr>
              <w:widowControl/>
              <w:suppressAutoHyphens w:val="0"/>
              <w:rPr>
                <w:rFonts w:eastAsia="Times New Roman"/>
                <w:kern w:val="0"/>
              </w:rPr>
            </w:pPr>
            <w:r w:rsidRPr="00741891">
              <w:rPr>
                <w:rFonts w:eastAsia="Times New Roman"/>
                <w:kern w:val="0"/>
              </w:rPr>
              <w:t>До поставки товара</w:t>
            </w:r>
          </w:p>
        </w:tc>
        <w:tc>
          <w:tcPr>
            <w:tcW w:w="3576" w:type="dxa"/>
            <w:shd w:val="clear" w:color="auto" w:fill="auto"/>
          </w:tcPr>
          <w:p w:rsidR="00E14FEC" w:rsidRPr="00741891" w:rsidRDefault="00E14FEC" w:rsidP="00477CF5">
            <w:pPr>
              <w:widowControl/>
              <w:suppressAutoHyphens w:val="0"/>
              <w:rPr>
                <w:rFonts w:eastAsia="Times New Roman"/>
                <w:kern w:val="0"/>
              </w:rPr>
            </w:pPr>
            <w:r w:rsidRPr="00741891">
              <w:rPr>
                <w:rFonts w:eastAsia="Times New Roman"/>
                <w:kern w:val="0"/>
              </w:rPr>
              <w:t>Копии документов, заверенные печатью и подписью поставщика на бумажном носителе по адресу заказчика.</w:t>
            </w:r>
          </w:p>
        </w:tc>
      </w:tr>
    </w:tbl>
    <w:p w:rsidR="00E14FEC" w:rsidRPr="00741891" w:rsidRDefault="00E14FEC" w:rsidP="00E14FEC">
      <w:pPr>
        <w:widowControl/>
        <w:suppressAutoHyphens w:val="0"/>
        <w:jc w:val="both"/>
        <w:rPr>
          <w:rFonts w:eastAsia="Times New Roman"/>
          <w:kern w:val="0"/>
          <w:lang w:eastAsia="ru-RU"/>
        </w:rPr>
      </w:pPr>
      <w:r w:rsidRPr="00741891">
        <w:rPr>
          <w:rFonts w:eastAsia="Times New Roman"/>
          <w:kern w:val="0"/>
          <w:lang w:eastAsia="ru-RU"/>
        </w:rPr>
        <w:t xml:space="preserve">           В случае не передачи исполнителем всего перечня технических и иных документов: в установленные сроки, заказчик оставляет за собой право считать это </w:t>
      </w:r>
      <w:proofErr w:type="gramStart"/>
      <w:r w:rsidRPr="00741891">
        <w:rPr>
          <w:rFonts w:eastAsia="Times New Roman"/>
          <w:kern w:val="0"/>
          <w:lang w:eastAsia="ru-RU"/>
        </w:rPr>
        <w:t>не выполнением</w:t>
      </w:r>
      <w:proofErr w:type="gramEnd"/>
      <w:r w:rsidRPr="00741891">
        <w:rPr>
          <w:rFonts w:eastAsia="Times New Roman"/>
          <w:kern w:val="0"/>
          <w:lang w:eastAsia="ru-RU"/>
        </w:rPr>
        <w:t xml:space="preserve"> условий настоящего технического задания.</w:t>
      </w:r>
    </w:p>
    <w:p w:rsidR="00E14FEC" w:rsidRPr="00741891" w:rsidRDefault="00E14FEC" w:rsidP="00E14FEC">
      <w:pPr>
        <w:widowControl/>
        <w:suppressAutoHyphens w:val="0"/>
        <w:jc w:val="both"/>
        <w:rPr>
          <w:rFonts w:eastAsia="Times New Roman"/>
          <w:kern w:val="0"/>
          <w:lang w:eastAsia="ru-RU"/>
        </w:rPr>
      </w:pPr>
    </w:p>
    <w:p w:rsidR="00E14FEC" w:rsidRPr="00741891" w:rsidRDefault="00E14FEC" w:rsidP="00E14FEC">
      <w:pPr>
        <w:widowControl/>
        <w:suppressAutoHyphens w:val="0"/>
        <w:jc w:val="both"/>
        <w:rPr>
          <w:rFonts w:eastAsia="Times New Roman"/>
          <w:kern w:val="0"/>
          <w:lang w:eastAsia="ru-RU"/>
        </w:rPr>
      </w:pPr>
    </w:p>
    <w:p w:rsidR="00E14FEC" w:rsidRPr="00741891" w:rsidRDefault="00E14FEC" w:rsidP="00E14FEC">
      <w:pPr>
        <w:widowControl/>
        <w:suppressAutoHyphens w:val="0"/>
        <w:jc w:val="both"/>
        <w:rPr>
          <w:rFonts w:eastAsia="Times New Roman"/>
          <w:b/>
          <w:kern w:val="0"/>
          <w:lang w:eastAsia="ru-RU"/>
        </w:rPr>
      </w:pPr>
      <w:r w:rsidRPr="00741891">
        <w:rPr>
          <w:rFonts w:eastAsia="Times New Roman"/>
          <w:b/>
          <w:kern w:val="0"/>
          <w:lang w:eastAsia="ru-RU"/>
        </w:rPr>
        <w:t>Требования к наличию документов на мебель:</w:t>
      </w:r>
    </w:p>
    <w:p w:rsidR="00E14FEC" w:rsidRPr="00741891" w:rsidRDefault="00E14FEC" w:rsidP="00E14FEC">
      <w:pPr>
        <w:widowControl/>
        <w:suppressAutoHyphens w:val="0"/>
        <w:jc w:val="both"/>
        <w:rPr>
          <w:rFonts w:eastAsia="Times New Roman"/>
          <w:kern w:val="0"/>
          <w:lang w:eastAsia="ru-RU"/>
        </w:rPr>
      </w:pPr>
      <w:r w:rsidRPr="00741891">
        <w:rPr>
          <w:rFonts w:eastAsia="Times New Roman"/>
          <w:kern w:val="0"/>
          <w:lang w:eastAsia="ru-RU"/>
        </w:rPr>
        <w:t xml:space="preserve">-  технический паспорт, регистрационное удостоверение (при наличии), схема сборки, руководство по эксплуатации на русском языке </w:t>
      </w:r>
    </w:p>
    <w:p w:rsidR="00E14FEC" w:rsidRPr="00741891" w:rsidRDefault="00E14FEC" w:rsidP="00E14FEC">
      <w:pPr>
        <w:widowControl/>
        <w:suppressAutoHyphens w:val="0"/>
        <w:jc w:val="both"/>
        <w:rPr>
          <w:rFonts w:eastAsia="Times New Roman"/>
          <w:kern w:val="0"/>
          <w:sz w:val="28"/>
          <w:szCs w:val="28"/>
          <w:lang w:eastAsia="ru-RU"/>
        </w:rPr>
      </w:pPr>
      <w:r w:rsidRPr="00741891">
        <w:rPr>
          <w:rFonts w:eastAsia="Times New Roman"/>
          <w:kern w:val="0"/>
          <w:lang w:eastAsia="ru-RU"/>
        </w:rPr>
        <w:t>- сертификат соответствия Государственного стандарта российской Федерации или декларации соответствия.</w:t>
      </w:r>
    </w:p>
    <w:p w:rsidR="00E14FEC" w:rsidRPr="00A33ABC" w:rsidRDefault="00E14FEC" w:rsidP="00E14FEC">
      <w:pPr>
        <w:widowControl/>
        <w:suppressAutoHyphens w:val="0"/>
        <w:jc w:val="center"/>
        <w:rPr>
          <w:rFonts w:eastAsia="Times New Roman"/>
          <w:b/>
          <w:kern w:val="0"/>
          <w:lang w:eastAsia="ru-RU"/>
        </w:rPr>
      </w:pPr>
      <w:r w:rsidRPr="00A33ABC">
        <w:rPr>
          <w:rFonts w:eastAsia="Times New Roman"/>
          <w:b/>
          <w:kern w:val="0"/>
          <w:lang w:eastAsia="ru-RU"/>
        </w:rPr>
        <w:t xml:space="preserve">Спецификация и количество поставляемого товара </w:t>
      </w:r>
      <w:r w:rsidRPr="00A33ABC">
        <w:rPr>
          <w:rFonts w:eastAsia="Times New Roman"/>
          <w:b/>
          <w:bCs/>
          <w:kern w:val="0"/>
          <w:lang w:eastAsia="ru-RU"/>
        </w:rPr>
        <w:t>(Заполняется с учетом требований Технического задания и заявки победителя)</w:t>
      </w:r>
    </w:p>
    <w:p w:rsidR="00E14FEC" w:rsidRPr="00A33ABC" w:rsidRDefault="00E14FEC" w:rsidP="00E14FEC">
      <w:pPr>
        <w:widowControl/>
        <w:suppressAutoHyphens w:val="0"/>
        <w:rPr>
          <w:rFonts w:eastAsia="Times New Roman"/>
          <w:b/>
          <w:bCs/>
          <w:noProof/>
          <w:kern w:val="0"/>
          <w:lang w:eastAsia="ru-RU"/>
        </w:rPr>
      </w:pPr>
    </w:p>
    <w:tbl>
      <w:tblPr>
        <w:tblW w:w="9781" w:type="dxa"/>
        <w:tblInd w:w="15" w:type="dxa"/>
        <w:tblLayout w:type="fixed"/>
        <w:tblCellMar>
          <w:left w:w="15" w:type="dxa"/>
          <w:right w:w="15" w:type="dxa"/>
        </w:tblCellMar>
        <w:tblLook w:val="0000" w:firstRow="0" w:lastRow="0" w:firstColumn="0" w:lastColumn="0" w:noHBand="0" w:noVBand="0"/>
      </w:tblPr>
      <w:tblGrid>
        <w:gridCol w:w="566"/>
        <w:gridCol w:w="1844"/>
        <w:gridCol w:w="1417"/>
        <w:gridCol w:w="1135"/>
        <w:gridCol w:w="2126"/>
        <w:gridCol w:w="1417"/>
        <w:gridCol w:w="1276"/>
      </w:tblGrid>
      <w:tr w:rsidR="00E14FEC" w:rsidRPr="00A33ABC" w:rsidTr="00477CF5">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477CF5">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A33ABC">
              <w:rPr>
                <w:rFonts w:eastAsia="Times New Roman"/>
                <w:color w:val="000000"/>
                <w:kern w:val="0"/>
                <w:sz w:val="20"/>
                <w:szCs w:val="20"/>
                <w:lang w:eastAsia="ru-RU"/>
              </w:rPr>
              <w:t xml:space="preserve">№ </w:t>
            </w:r>
            <w:proofErr w:type="gramStart"/>
            <w:r w:rsidRPr="00A33ABC">
              <w:rPr>
                <w:rFonts w:eastAsia="Times New Roman"/>
                <w:color w:val="000000"/>
                <w:kern w:val="0"/>
                <w:sz w:val="20"/>
                <w:szCs w:val="20"/>
                <w:lang w:eastAsia="ru-RU"/>
              </w:rPr>
              <w:t>п</w:t>
            </w:r>
            <w:proofErr w:type="gramEnd"/>
            <w:r w:rsidRPr="00A33ABC">
              <w:rPr>
                <w:rFonts w:eastAsia="Times New Roman"/>
                <w:color w:val="000000"/>
                <w:kern w:val="0"/>
                <w:sz w:val="20"/>
                <w:szCs w:val="20"/>
                <w:lang w:eastAsia="ru-RU"/>
              </w:rPr>
              <w:t>/п</w:t>
            </w:r>
          </w:p>
        </w:tc>
        <w:tc>
          <w:tcPr>
            <w:tcW w:w="1844"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477CF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Наименование товара</w:t>
            </w:r>
          </w:p>
        </w:tc>
        <w:tc>
          <w:tcPr>
            <w:tcW w:w="1417"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477CF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Ед. изм.</w:t>
            </w:r>
          </w:p>
        </w:tc>
        <w:tc>
          <w:tcPr>
            <w:tcW w:w="1135"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477CF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Количество</w:t>
            </w:r>
          </w:p>
        </w:tc>
        <w:tc>
          <w:tcPr>
            <w:tcW w:w="2126"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477CF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Техническое описание товара</w:t>
            </w:r>
          </w:p>
        </w:tc>
        <w:tc>
          <w:tcPr>
            <w:tcW w:w="1417"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477CF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 xml:space="preserve">цена за единицу товара, </w:t>
            </w:r>
            <w:proofErr w:type="spellStart"/>
            <w:r w:rsidRPr="00A33ABC">
              <w:rPr>
                <w:rFonts w:eastAsia="Times New Roman"/>
                <w:color w:val="000000"/>
                <w:kern w:val="0"/>
                <w:sz w:val="20"/>
                <w:szCs w:val="20"/>
                <w:lang w:eastAsia="ru-RU"/>
              </w:rPr>
              <w:t>руб</w:t>
            </w:r>
            <w:proofErr w:type="spellEnd"/>
          </w:p>
        </w:tc>
        <w:tc>
          <w:tcPr>
            <w:tcW w:w="1276"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477CF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 xml:space="preserve">Стоимость товара, </w:t>
            </w:r>
            <w:proofErr w:type="spellStart"/>
            <w:r w:rsidRPr="00A33ABC">
              <w:rPr>
                <w:rFonts w:eastAsia="Times New Roman"/>
                <w:color w:val="000000"/>
                <w:kern w:val="0"/>
                <w:sz w:val="20"/>
                <w:szCs w:val="20"/>
                <w:lang w:eastAsia="ru-RU"/>
              </w:rPr>
              <w:t>руб</w:t>
            </w:r>
            <w:proofErr w:type="spellEnd"/>
          </w:p>
        </w:tc>
      </w:tr>
      <w:tr w:rsidR="00E14FEC" w:rsidRPr="00A33ABC" w:rsidTr="00477CF5">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477CF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1</w:t>
            </w:r>
          </w:p>
        </w:tc>
        <w:tc>
          <w:tcPr>
            <w:tcW w:w="1844"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477CF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477CF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5"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477CF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477CF5">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E14FEC" w:rsidRPr="00A33ABC" w:rsidRDefault="00E14FEC" w:rsidP="00477CF5">
            <w:pPr>
              <w:widowControl/>
              <w:suppressAutoHyphens w:val="0"/>
              <w:rPr>
                <w:rFonts w:eastAsia="Times New Roman"/>
                <w:kern w:val="0"/>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tcPr>
          <w:p w:rsidR="00E14FEC" w:rsidRPr="00A33ABC" w:rsidRDefault="00E14FEC" w:rsidP="00477CF5">
            <w:pPr>
              <w:widowControl/>
              <w:suppressAutoHyphens w:val="0"/>
              <w:rPr>
                <w:rFonts w:eastAsia="Times New Roman"/>
                <w:kern w:val="0"/>
                <w:sz w:val="20"/>
                <w:szCs w:val="20"/>
                <w:lang w:eastAsia="ru-RU"/>
              </w:rPr>
            </w:pPr>
          </w:p>
        </w:tc>
      </w:tr>
      <w:tr w:rsidR="00E14FEC" w:rsidRPr="00A33ABC" w:rsidTr="00477CF5">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477CF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Pr>
                <w:rFonts w:eastAsia="Times New Roman"/>
                <w:color w:val="000000"/>
                <w:kern w:val="0"/>
                <w:sz w:val="20"/>
                <w:szCs w:val="20"/>
                <w:lang w:eastAsia="ru-RU"/>
              </w:rPr>
              <w:t>…</w:t>
            </w:r>
          </w:p>
        </w:tc>
        <w:tc>
          <w:tcPr>
            <w:tcW w:w="1844"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477CF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E14FEC" w:rsidRPr="00A33ABC" w:rsidRDefault="00E14FEC" w:rsidP="00477CF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5"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477CF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477CF5">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E14FEC" w:rsidRPr="00A33ABC" w:rsidRDefault="00E14FEC" w:rsidP="00477CF5">
            <w:pPr>
              <w:widowControl/>
              <w:suppressAutoHyphens w:val="0"/>
              <w:rPr>
                <w:rFonts w:eastAsia="Times New Roman"/>
                <w:kern w:val="0"/>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tcPr>
          <w:p w:rsidR="00E14FEC" w:rsidRPr="00A33ABC" w:rsidRDefault="00E14FEC" w:rsidP="00477CF5">
            <w:pPr>
              <w:widowControl/>
              <w:suppressAutoHyphens w:val="0"/>
              <w:rPr>
                <w:rFonts w:eastAsia="Times New Roman"/>
                <w:kern w:val="0"/>
                <w:sz w:val="20"/>
                <w:szCs w:val="20"/>
                <w:lang w:eastAsia="ru-RU"/>
              </w:rPr>
            </w:pPr>
          </w:p>
        </w:tc>
      </w:tr>
    </w:tbl>
    <w:p w:rsidR="00E14FEC" w:rsidRPr="00A33ABC" w:rsidRDefault="00E14FEC" w:rsidP="00E14FE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E14FEC" w:rsidRPr="00A33ABC" w:rsidTr="00477CF5">
        <w:tc>
          <w:tcPr>
            <w:tcW w:w="4361" w:type="dxa"/>
          </w:tcPr>
          <w:p w:rsidR="00E14FEC" w:rsidRPr="00A33ABC" w:rsidRDefault="00E14FEC" w:rsidP="00477CF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bCs/>
                <w:kern w:val="0"/>
                <w:lang w:eastAsia="ru-RU"/>
              </w:rPr>
              <w:t xml:space="preserve">Поставщик: </w:t>
            </w:r>
            <w:r w:rsidRPr="00A33ABC">
              <w:rPr>
                <w:rFonts w:eastAsia="Times New Roman"/>
                <w:kern w:val="0"/>
                <w:lang w:eastAsia="ru-RU"/>
              </w:rPr>
              <w:br/>
            </w:r>
          </w:p>
          <w:p w:rsidR="00E14FEC" w:rsidRPr="00A33ABC" w:rsidRDefault="00E14FEC" w:rsidP="00477CF5">
            <w:pPr>
              <w:widowControl/>
              <w:tabs>
                <w:tab w:val="left" w:pos="10065"/>
              </w:tabs>
              <w:suppressAutoHyphens w:val="0"/>
              <w:autoSpaceDE w:val="0"/>
              <w:autoSpaceDN w:val="0"/>
              <w:adjustRightInd w:val="0"/>
              <w:rPr>
                <w:rFonts w:eastAsia="Times New Roman"/>
                <w:kern w:val="0"/>
                <w:lang w:eastAsia="ru-RU"/>
              </w:rPr>
            </w:pPr>
          </w:p>
          <w:p w:rsidR="00E14FEC" w:rsidRPr="00A33ABC" w:rsidRDefault="00E14FEC" w:rsidP="00477CF5">
            <w:pPr>
              <w:widowControl/>
              <w:tabs>
                <w:tab w:val="left" w:pos="10065"/>
              </w:tabs>
              <w:suppressAutoHyphens w:val="0"/>
              <w:autoSpaceDE w:val="0"/>
              <w:autoSpaceDN w:val="0"/>
              <w:adjustRightInd w:val="0"/>
              <w:rPr>
                <w:rFonts w:eastAsia="Times New Roman"/>
                <w:kern w:val="0"/>
                <w:lang w:eastAsia="ru-RU"/>
              </w:rPr>
            </w:pPr>
          </w:p>
          <w:p w:rsidR="00E14FEC" w:rsidRPr="00A33ABC" w:rsidRDefault="00E14FEC" w:rsidP="00477CF5">
            <w:pPr>
              <w:widowControl/>
              <w:tabs>
                <w:tab w:val="left" w:pos="10065"/>
              </w:tabs>
              <w:suppressAutoHyphens w:val="0"/>
              <w:autoSpaceDE w:val="0"/>
              <w:autoSpaceDN w:val="0"/>
              <w:adjustRightInd w:val="0"/>
              <w:jc w:val="both"/>
              <w:rPr>
                <w:rFonts w:eastAsia="Times New Roman"/>
                <w:b/>
                <w:kern w:val="0"/>
                <w:lang w:eastAsia="ru-RU"/>
              </w:rPr>
            </w:pPr>
          </w:p>
          <w:p w:rsidR="00E14FEC" w:rsidRPr="00A33ABC" w:rsidRDefault="00E14FEC" w:rsidP="00477CF5">
            <w:pPr>
              <w:widowControl/>
              <w:tabs>
                <w:tab w:val="left" w:pos="10065"/>
              </w:tabs>
              <w:suppressAutoHyphens w:val="0"/>
              <w:autoSpaceDE w:val="0"/>
              <w:autoSpaceDN w:val="0"/>
              <w:adjustRightInd w:val="0"/>
              <w:jc w:val="both"/>
              <w:rPr>
                <w:rFonts w:eastAsia="Times New Roman"/>
                <w:b/>
                <w:kern w:val="0"/>
                <w:lang w:eastAsia="ru-RU"/>
              </w:rPr>
            </w:pPr>
          </w:p>
          <w:p w:rsidR="00E14FEC" w:rsidRPr="00A33ABC" w:rsidRDefault="00E14FEC" w:rsidP="00477CF5">
            <w:pPr>
              <w:widowControl/>
              <w:tabs>
                <w:tab w:val="left" w:pos="10065"/>
              </w:tabs>
              <w:suppressAutoHyphens w:val="0"/>
              <w:autoSpaceDE w:val="0"/>
              <w:autoSpaceDN w:val="0"/>
              <w:adjustRightInd w:val="0"/>
              <w:jc w:val="both"/>
              <w:rPr>
                <w:rFonts w:eastAsia="Times New Roman"/>
                <w:b/>
                <w:kern w:val="0"/>
                <w:lang w:eastAsia="ru-RU"/>
              </w:rPr>
            </w:pPr>
            <w:r w:rsidRPr="00A33ABC">
              <w:rPr>
                <w:rFonts w:eastAsia="Times New Roman"/>
                <w:b/>
                <w:kern w:val="0"/>
                <w:lang w:eastAsia="ru-RU"/>
              </w:rPr>
              <w:t>Генеральный директор</w:t>
            </w:r>
          </w:p>
          <w:p w:rsidR="00E14FEC" w:rsidRPr="00A33ABC" w:rsidRDefault="00E14FEC" w:rsidP="00477CF5">
            <w:pPr>
              <w:widowControl/>
              <w:tabs>
                <w:tab w:val="left" w:pos="10065"/>
              </w:tabs>
              <w:suppressAutoHyphens w:val="0"/>
              <w:autoSpaceDE w:val="0"/>
              <w:autoSpaceDN w:val="0"/>
              <w:adjustRightInd w:val="0"/>
              <w:jc w:val="both"/>
              <w:rPr>
                <w:rFonts w:eastAsia="Times New Roman"/>
                <w:b/>
                <w:kern w:val="0"/>
                <w:lang w:eastAsia="ru-RU"/>
              </w:rPr>
            </w:pPr>
          </w:p>
          <w:p w:rsidR="00E14FEC" w:rsidRPr="00A33ABC" w:rsidRDefault="00E14FEC" w:rsidP="00477CF5">
            <w:pPr>
              <w:widowControl/>
              <w:tabs>
                <w:tab w:val="left" w:pos="10065"/>
              </w:tabs>
              <w:suppressAutoHyphens w:val="0"/>
              <w:autoSpaceDE w:val="0"/>
              <w:autoSpaceDN w:val="0"/>
              <w:adjustRightInd w:val="0"/>
              <w:jc w:val="both"/>
              <w:rPr>
                <w:rFonts w:eastAsia="Times New Roman"/>
                <w:b/>
                <w:kern w:val="0"/>
                <w:lang w:eastAsia="ru-RU"/>
              </w:rPr>
            </w:pPr>
          </w:p>
          <w:p w:rsidR="00E14FEC" w:rsidRPr="00A33ABC" w:rsidRDefault="00E14FEC" w:rsidP="00477CF5">
            <w:pPr>
              <w:widowControl/>
              <w:tabs>
                <w:tab w:val="left" w:pos="10065"/>
              </w:tabs>
              <w:suppressAutoHyphens w:val="0"/>
              <w:autoSpaceDE w:val="0"/>
              <w:autoSpaceDN w:val="0"/>
              <w:adjustRightInd w:val="0"/>
              <w:jc w:val="both"/>
              <w:rPr>
                <w:rFonts w:eastAsia="Times New Roman"/>
                <w:kern w:val="0"/>
                <w:lang w:eastAsia="ru-RU"/>
              </w:rPr>
            </w:pPr>
            <w:r w:rsidRPr="00A33ABC">
              <w:rPr>
                <w:rFonts w:eastAsia="Times New Roman"/>
                <w:b/>
                <w:kern w:val="0"/>
                <w:lang w:eastAsia="ru-RU"/>
              </w:rPr>
              <w:t>_____________________</w:t>
            </w:r>
          </w:p>
        </w:tc>
        <w:tc>
          <w:tcPr>
            <w:tcW w:w="5103" w:type="dxa"/>
          </w:tcPr>
          <w:p w:rsidR="00E14FEC" w:rsidRPr="00A33ABC" w:rsidRDefault="00E14FEC" w:rsidP="00477CF5">
            <w:pPr>
              <w:widowControl/>
              <w:tabs>
                <w:tab w:val="left" w:pos="10065"/>
              </w:tabs>
              <w:suppressAutoHyphens w:val="0"/>
              <w:rPr>
                <w:rFonts w:eastAsia="Times New Roman"/>
                <w:b/>
                <w:bCs/>
                <w:kern w:val="0"/>
                <w:lang w:eastAsia="ru-RU"/>
              </w:rPr>
            </w:pPr>
            <w:r w:rsidRPr="00A33ABC">
              <w:rPr>
                <w:rFonts w:eastAsia="Times New Roman"/>
                <w:b/>
                <w:bCs/>
                <w:kern w:val="0"/>
                <w:lang w:eastAsia="ru-RU"/>
              </w:rPr>
              <w:t xml:space="preserve">Заказчик: </w:t>
            </w:r>
          </w:p>
          <w:p w:rsidR="00E14FEC" w:rsidRPr="00A33ABC" w:rsidRDefault="00E14FEC" w:rsidP="00477CF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Государственное автономное учреждение здравоохранения Московской области</w:t>
            </w:r>
          </w:p>
          <w:p w:rsidR="00E14FEC" w:rsidRPr="00A33ABC" w:rsidRDefault="00E14FEC" w:rsidP="00477CF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«Московская областная стоматологическая поликлиника»</w:t>
            </w:r>
          </w:p>
          <w:p w:rsidR="00E14FEC" w:rsidRPr="00A33ABC" w:rsidRDefault="00E14FEC" w:rsidP="00477CF5">
            <w:pPr>
              <w:widowControl/>
              <w:tabs>
                <w:tab w:val="left" w:pos="10065"/>
              </w:tabs>
              <w:suppressAutoHyphens w:val="0"/>
              <w:autoSpaceDE w:val="0"/>
              <w:autoSpaceDN w:val="0"/>
              <w:adjustRightInd w:val="0"/>
              <w:rPr>
                <w:rFonts w:eastAsia="Times New Roman"/>
                <w:b/>
                <w:kern w:val="0"/>
                <w:lang w:eastAsia="ru-RU"/>
              </w:rPr>
            </w:pPr>
          </w:p>
          <w:p w:rsidR="00E14FEC" w:rsidRPr="00A33ABC" w:rsidRDefault="00E14FEC" w:rsidP="00477CF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Главный врач </w:t>
            </w:r>
          </w:p>
          <w:p w:rsidR="00E14FEC" w:rsidRPr="00A33ABC" w:rsidRDefault="00E14FEC" w:rsidP="00477CF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ГАУЗ  МО «МОСП»</w:t>
            </w:r>
          </w:p>
          <w:p w:rsidR="00E14FEC" w:rsidRPr="00A33ABC" w:rsidRDefault="00E14FEC" w:rsidP="00477CF5">
            <w:pPr>
              <w:widowControl/>
              <w:tabs>
                <w:tab w:val="left" w:pos="10065"/>
              </w:tabs>
              <w:suppressAutoHyphens w:val="0"/>
              <w:autoSpaceDE w:val="0"/>
              <w:autoSpaceDN w:val="0"/>
              <w:adjustRightInd w:val="0"/>
              <w:rPr>
                <w:rFonts w:eastAsia="Times New Roman"/>
                <w:b/>
                <w:kern w:val="0"/>
                <w:lang w:eastAsia="ru-RU"/>
              </w:rPr>
            </w:pPr>
          </w:p>
          <w:p w:rsidR="00E14FEC" w:rsidRPr="00A33ABC" w:rsidRDefault="00E14FEC" w:rsidP="00477CF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_____________________М.И. </w:t>
            </w:r>
            <w:proofErr w:type="spellStart"/>
            <w:r w:rsidRPr="00A33ABC">
              <w:rPr>
                <w:rFonts w:eastAsia="Times New Roman"/>
                <w:b/>
                <w:kern w:val="0"/>
                <w:lang w:eastAsia="ru-RU"/>
              </w:rPr>
              <w:t>Сойхер</w:t>
            </w:r>
            <w:proofErr w:type="spellEnd"/>
            <w:r w:rsidRPr="00A33ABC">
              <w:rPr>
                <w:rFonts w:eastAsia="Times New Roman"/>
                <w:b/>
                <w:kern w:val="0"/>
                <w:lang w:eastAsia="ru-RU"/>
              </w:rPr>
              <w:t xml:space="preserve"> </w:t>
            </w:r>
          </w:p>
        </w:tc>
      </w:tr>
    </w:tbl>
    <w:p w:rsidR="00E91435" w:rsidRPr="00E91435" w:rsidRDefault="00E91435" w:rsidP="00E91435">
      <w:pPr>
        <w:tabs>
          <w:tab w:val="left" w:pos="7305"/>
        </w:tabs>
        <w:suppressAutoHyphens w:val="0"/>
        <w:autoSpaceDE w:val="0"/>
        <w:autoSpaceDN w:val="0"/>
        <w:adjustRightInd w:val="0"/>
        <w:ind w:right="283"/>
        <w:jc w:val="right"/>
        <w:rPr>
          <w:rFonts w:eastAsia="Times New Roman"/>
          <w:kern w:val="0"/>
          <w:sz w:val="22"/>
          <w:szCs w:val="22"/>
          <w:lang w:eastAsia="ru-RU"/>
        </w:rPr>
        <w:sectPr w:rsidR="00E91435" w:rsidRPr="00E91435" w:rsidSect="003A0585">
          <w:pgSz w:w="11906" w:h="16838"/>
          <w:pgMar w:top="851" w:right="849" w:bottom="567" w:left="1134" w:header="709" w:footer="709"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5B0C1F">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1439B8" w:rsidRPr="00A33ABC">
              <w:rPr>
                <w:rFonts w:eastAsia="Times New Roman"/>
                <w:b/>
                <w:bCs/>
                <w:color w:val="000000"/>
                <w:kern w:val="0"/>
                <w:lang w:eastAsia="ru-RU"/>
              </w:rPr>
              <w:t xml:space="preserve">Поставка </w:t>
            </w:r>
            <w:r w:rsidR="00CB71E3" w:rsidRPr="00CB71E3">
              <w:rPr>
                <w:rFonts w:eastAsia="Times New Roman"/>
                <w:b/>
                <w:bCs/>
                <w:color w:val="000000"/>
                <w:kern w:val="0"/>
                <w:lang w:eastAsia="ru-RU"/>
              </w:rPr>
              <w:t>медицинской мебели для нужд ГАУЗ МО «МОСП»</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1" w:name="Par8"/>
            <w:bookmarkEnd w:id="11"/>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2" w:name="Par24"/>
            <w:bookmarkStart w:id="13" w:name="Par31"/>
            <w:bookmarkEnd w:id="12"/>
            <w:bookmarkEnd w:id="13"/>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4" w:name="Par34"/>
      <w:bookmarkEnd w:id="14"/>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7"/>
          <w:pgSz w:w="11906" w:h="16838"/>
          <w:pgMar w:top="567" w:right="709" w:bottom="709" w:left="992" w:header="454" w:footer="134" w:gutter="0"/>
          <w:cols w:space="708"/>
          <w:docGrid w:linePitch="360"/>
        </w:sectPr>
      </w:pPr>
    </w:p>
    <w:tbl>
      <w:tblPr>
        <w:tblW w:w="4938" w:type="pct"/>
        <w:jc w:val="center"/>
        <w:tblInd w:w="3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FFFFF"/>
        <w:tblLayout w:type="fixed"/>
        <w:tblCellMar>
          <w:left w:w="103" w:type="dxa"/>
        </w:tblCellMar>
        <w:tblLook w:val="04A0" w:firstRow="1" w:lastRow="0" w:firstColumn="1" w:lastColumn="0" w:noHBand="0" w:noVBand="1"/>
      </w:tblPr>
      <w:tblGrid>
        <w:gridCol w:w="823"/>
        <w:gridCol w:w="724"/>
        <w:gridCol w:w="1132"/>
        <w:gridCol w:w="295"/>
        <w:gridCol w:w="2306"/>
        <w:gridCol w:w="1494"/>
        <w:gridCol w:w="1716"/>
        <w:gridCol w:w="1690"/>
        <w:gridCol w:w="1723"/>
        <w:gridCol w:w="2127"/>
        <w:gridCol w:w="1547"/>
      </w:tblGrid>
      <w:tr w:rsidR="00CB71E3" w:rsidRPr="00DD2EEC" w:rsidTr="00477CF5">
        <w:trPr>
          <w:trHeight w:val="1687"/>
          <w:jc w:val="center"/>
        </w:trPr>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lastRenderedPageBreak/>
              <w:t xml:space="preserve">№ </w:t>
            </w: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Наименование товара в соответствии с Техническим заданием</w:t>
            </w: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 xml:space="preserve">Наименование показателя </w:t>
            </w:r>
            <w:r w:rsidRPr="00DD2EEC">
              <w:rPr>
                <w:rFonts w:eastAsia="Times New Roman"/>
                <w:kern w:val="0"/>
                <w:sz w:val="20"/>
                <w:szCs w:val="20"/>
                <w:lang w:eastAsia="ru-RU"/>
              </w:rPr>
              <w:t>(условно графическое изображение)</w:t>
            </w:r>
          </w:p>
        </w:tc>
        <w:tc>
          <w:tcPr>
            <w:tcW w:w="14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Минимальные значения показателей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Максимальные значения показателей</w:t>
            </w:r>
          </w:p>
        </w:tc>
        <w:tc>
          <w:tcPr>
            <w:tcW w:w="1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 xml:space="preserve">Значения </w:t>
            </w:r>
            <w:proofErr w:type="gramStart"/>
            <w:r w:rsidRPr="00DD2EEC">
              <w:rPr>
                <w:rFonts w:eastAsia="Times New Roman"/>
                <w:b/>
                <w:kern w:val="0"/>
                <w:sz w:val="20"/>
                <w:szCs w:val="20"/>
                <w:lang w:eastAsia="ru-RU"/>
              </w:rPr>
              <w:t>показателей</w:t>
            </w:r>
            <w:proofErr w:type="gramEnd"/>
            <w:r w:rsidRPr="00DD2EEC">
              <w:rPr>
                <w:rFonts w:eastAsia="Times New Roman"/>
                <w:b/>
                <w:kern w:val="0"/>
                <w:sz w:val="20"/>
                <w:szCs w:val="20"/>
                <w:lang w:eastAsia="ru-RU"/>
              </w:rPr>
              <w:t xml:space="preserve"> которые не могут изменяться</w:t>
            </w:r>
          </w:p>
        </w:tc>
        <w:tc>
          <w:tcPr>
            <w:tcW w:w="1708" w:type="dxa"/>
            <w:tcBorders>
              <w:top w:val="single" w:sz="4" w:space="0" w:color="00000A"/>
              <w:left w:val="single" w:sz="4" w:space="0" w:color="00000A"/>
              <w:bottom w:val="single" w:sz="4" w:space="0" w:color="00000A"/>
              <w:right w:val="single" w:sz="4" w:space="0" w:color="00000A"/>
            </w:tcBorders>
            <w:shd w:val="clear" w:color="auto" w:fill="FFFFFF"/>
          </w:tcPr>
          <w:p w:rsidR="00CB71E3" w:rsidRPr="00DD2EEC" w:rsidRDefault="00CB71E3" w:rsidP="00477CF5">
            <w:pPr>
              <w:widowControl/>
              <w:suppressAutoHyphens w:val="0"/>
              <w:rPr>
                <w:rFonts w:eastAsia="Times New Roman"/>
                <w:b/>
                <w:kern w:val="0"/>
                <w:sz w:val="20"/>
                <w:szCs w:val="20"/>
                <w:lang w:eastAsia="ru-RU"/>
              </w:rPr>
            </w:pPr>
            <w:r w:rsidRPr="00DD2EEC">
              <w:rPr>
                <w:rFonts w:eastAsia="Times New Roman"/>
                <w:b/>
                <w:kern w:val="0"/>
                <w:sz w:val="20"/>
                <w:szCs w:val="20"/>
                <w:lang w:eastAsia="ru-RU"/>
              </w:rPr>
              <w:t>Наименование предлагаемого к поставке товара с указанием на товарный знак (при наличии)</w:t>
            </w:r>
          </w:p>
        </w:tc>
        <w:tc>
          <w:tcPr>
            <w:tcW w:w="2108" w:type="dxa"/>
            <w:tcBorders>
              <w:top w:val="single" w:sz="4" w:space="0" w:color="00000A"/>
              <w:left w:val="single" w:sz="4" w:space="0" w:color="00000A"/>
              <w:bottom w:val="single" w:sz="4" w:space="0" w:color="00000A"/>
              <w:right w:val="single" w:sz="4" w:space="0" w:color="00000A"/>
            </w:tcBorders>
            <w:shd w:val="clear" w:color="auto" w:fill="FFFFFF"/>
          </w:tcPr>
          <w:p w:rsidR="00CB71E3" w:rsidRPr="00DD2EEC" w:rsidRDefault="00CB71E3" w:rsidP="00477CF5">
            <w:pPr>
              <w:widowControl/>
              <w:suppressAutoHyphens w:val="0"/>
              <w:rPr>
                <w:rFonts w:eastAsia="Times New Roman"/>
                <w:b/>
                <w:kern w:val="0"/>
                <w:sz w:val="20"/>
                <w:szCs w:val="20"/>
                <w:lang w:eastAsia="ru-RU"/>
              </w:rPr>
            </w:pPr>
            <w:r w:rsidRPr="00DD2EEC">
              <w:rPr>
                <w:rFonts w:eastAsia="Times New Roman"/>
                <w:b/>
                <w:kern w:val="0"/>
                <w:sz w:val="20"/>
                <w:szCs w:val="20"/>
                <w:lang w:eastAsia="ru-RU"/>
              </w:rPr>
              <w:t>Конкретные показатели предлагаемого к поставке товара, соответствующие значениям, установленным в извещении о проведении запроса котировок в электронной форме</w:t>
            </w:r>
          </w:p>
        </w:tc>
        <w:tc>
          <w:tcPr>
            <w:tcW w:w="15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Единица измерения</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1</w:t>
            </w: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Тройная многоместная секция в антивандальном исполнении "СТИЛЛ+" (или эквивалент)</w:t>
            </w: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noProof/>
                <w:kern w:val="0"/>
                <w:sz w:val="20"/>
                <w:szCs w:val="20"/>
                <w:lang w:eastAsia="ru-RU"/>
              </w:rPr>
              <w:drawing>
                <wp:inline distT="0" distB="0" distL="0" distR="0" wp14:anchorId="19B6D0AB" wp14:editId="156FF056">
                  <wp:extent cx="1695450" cy="1695450"/>
                  <wp:effectExtent l="0" t="0" r="0" b="0"/>
                  <wp:docPr id="4" name="Рисунок 4" descr="https://bestkanc.ru/uploads/product/16600/16647/998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bestkanc.ru/uploads/product/16600/16647/99899_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noProof/>
                <w:kern w:val="0"/>
                <w:sz w:val="20"/>
                <w:szCs w:val="20"/>
                <w:lang w:eastAsia="ru-RU"/>
              </w:rPr>
            </w:pPr>
            <w:r w:rsidRPr="00DD2EEC">
              <w:rPr>
                <w:rFonts w:eastAsia="Times New Roman"/>
                <w:noProof/>
                <w:kern w:val="0"/>
                <w:sz w:val="20"/>
                <w:szCs w:val="20"/>
                <w:lang w:eastAsia="ru-RU"/>
              </w:rPr>
              <w:t>Цвет (синий с оттенками на выбор)</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1</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5</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цветов (оттенков)</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Возможность использования в медицинском учреждении</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Количество посадочных мест секции</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3</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val="en-US" w:eastAsia="ru-RU"/>
              </w:rPr>
            </w:pPr>
            <w:r w:rsidRPr="00DD2EEC">
              <w:rPr>
                <w:rFonts w:eastAsia="Times New Roman"/>
                <w:kern w:val="0"/>
                <w:sz w:val="20"/>
                <w:szCs w:val="20"/>
                <w:lang w:eastAsia="ru-RU"/>
              </w:rPr>
              <w:t xml:space="preserve">Применяемые материалы </w:t>
            </w:r>
            <w:proofErr w:type="spellStart"/>
            <w:r w:rsidRPr="00DD2EEC">
              <w:rPr>
                <w:rFonts w:eastAsia="Times New Roman"/>
                <w:kern w:val="0"/>
                <w:sz w:val="20"/>
                <w:szCs w:val="20"/>
                <w:lang w:eastAsia="ru-RU"/>
              </w:rPr>
              <w:t>метелокаркаса</w:t>
            </w:r>
            <w:proofErr w:type="spellEnd"/>
            <w:r w:rsidRPr="00DD2EEC">
              <w:rPr>
                <w:rFonts w:eastAsia="Times New Roman"/>
                <w:kern w:val="0"/>
                <w:sz w:val="20"/>
                <w:szCs w:val="20"/>
                <w:lang w:val="en-US" w:eastAsia="ru-RU"/>
              </w:rPr>
              <w:t>:</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Основной каркас - стальной профиль квадратного сечения</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val="en-US" w:eastAsia="ru-RU"/>
              </w:rPr>
              <w:t>60</w:t>
            </w:r>
            <w:r w:rsidRPr="00DD2EEC">
              <w:rPr>
                <w:rFonts w:eastAsia="Times New Roman"/>
                <w:kern w:val="0"/>
                <w:sz w:val="20"/>
                <w:szCs w:val="20"/>
                <w:lang w:eastAsia="ru-RU"/>
              </w:rPr>
              <w:t>х60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70х70</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Толщина стали профиля основного каркаса</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3</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Вспомогательный каркас (перемычки) стальные трубы  с толщиной профиля</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val="en-US" w:eastAsia="ru-RU"/>
              </w:rPr>
            </w:pPr>
            <w:r w:rsidRPr="00DD2EEC">
              <w:rPr>
                <w:rFonts w:eastAsia="Times New Roman"/>
                <w:kern w:val="0"/>
                <w:sz w:val="20"/>
                <w:szCs w:val="20"/>
                <w:lang w:eastAsia="ru-RU"/>
              </w:rPr>
              <w:t>1</w:t>
            </w:r>
            <w:r w:rsidRPr="00DD2EEC">
              <w:rPr>
                <w:rFonts w:eastAsia="Times New Roman"/>
                <w:kern w:val="0"/>
                <w:sz w:val="20"/>
                <w:szCs w:val="20"/>
                <w:lang w:val="en-US" w:eastAsia="ru-RU"/>
              </w:rPr>
              <w:t>,5</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val="en-US" w:eastAsia="ru-RU"/>
              </w:rPr>
            </w:pPr>
            <w:r w:rsidRPr="00DD2EEC">
              <w:rPr>
                <w:rFonts w:eastAsia="Times New Roman"/>
                <w:kern w:val="0"/>
                <w:sz w:val="20"/>
                <w:szCs w:val="20"/>
                <w:lang w:val="en-US" w:eastAsia="ru-RU"/>
              </w:rPr>
              <w:t>2</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Полезная нагрузка на Изделие</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360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450</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Кг</w:t>
            </w:r>
            <w:proofErr w:type="gramEnd"/>
            <w:r w:rsidRPr="00DD2EEC">
              <w:rPr>
                <w:rFonts w:eastAsia="Times New Roman"/>
                <w:kern w:val="0"/>
                <w:sz w:val="20"/>
                <w:szCs w:val="20"/>
                <w:lang w:eastAsia="ru-RU"/>
              </w:rPr>
              <w:t>.</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Окраска металлических частей износостойким полимерно-порошковым покрытием</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Возможность выбора цвета  окраски металлических частей секции  (</w:t>
            </w:r>
            <w:proofErr w:type="spellStart"/>
            <w:r w:rsidRPr="00DD2EEC">
              <w:rPr>
                <w:rFonts w:eastAsia="Times New Roman"/>
                <w:kern w:val="0"/>
                <w:sz w:val="20"/>
                <w:szCs w:val="20"/>
                <w:shd w:val="clear" w:color="auto" w:fill="FCFCFC"/>
                <w:lang w:eastAsia="ru-RU"/>
              </w:rPr>
              <w:t>металлокаркаса</w:t>
            </w:r>
            <w:proofErr w:type="spellEnd"/>
            <w:r w:rsidRPr="00DD2EEC">
              <w:rPr>
                <w:rFonts w:eastAsia="Times New Roman"/>
                <w:kern w:val="0"/>
                <w:sz w:val="20"/>
                <w:szCs w:val="20"/>
                <w:shd w:val="clear" w:color="auto" w:fill="FCFCFC"/>
                <w:lang w:eastAsia="ru-RU"/>
              </w:rPr>
              <w:t xml:space="preserve">) по шкале </w:t>
            </w:r>
            <w:r w:rsidRPr="00DD2EEC">
              <w:rPr>
                <w:rFonts w:eastAsia="Times New Roman"/>
                <w:kern w:val="0"/>
                <w:sz w:val="20"/>
                <w:szCs w:val="20"/>
                <w:shd w:val="clear" w:color="auto" w:fill="FCFCFC"/>
                <w:lang w:val="en-US" w:eastAsia="ru-RU"/>
              </w:rPr>
              <w:t>RAL</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 xml:space="preserve">Сидение секции </w:t>
            </w:r>
            <w:proofErr w:type="spellStart"/>
            <w:r w:rsidRPr="00DD2EEC">
              <w:rPr>
                <w:rFonts w:eastAsia="Times New Roman"/>
                <w:kern w:val="0"/>
                <w:sz w:val="20"/>
                <w:szCs w:val="20"/>
                <w:shd w:val="clear" w:color="auto" w:fill="FCFCFC"/>
                <w:lang w:eastAsia="ru-RU"/>
              </w:rPr>
              <w:t>перфолист</w:t>
            </w:r>
            <w:proofErr w:type="spellEnd"/>
            <w:r w:rsidRPr="00DD2EEC">
              <w:rPr>
                <w:rFonts w:eastAsia="Times New Roman"/>
                <w:kern w:val="0"/>
                <w:sz w:val="20"/>
                <w:szCs w:val="20"/>
                <w:shd w:val="clear" w:color="auto" w:fill="FCFCFC"/>
                <w:lang w:eastAsia="ru-RU"/>
              </w:rPr>
              <w:t xml:space="preserve"> с мягкой накладкой</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Обивка мягкого элемента – (</w:t>
            </w:r>
            <w:proofErr w:type="spellStart"/>
            <w:r w:rsidRPr="00DD2EEC">
              <w:rPr>
                <w:rFonts w:eastAsia="Times New Roman"/>
                <w:kern w:val="0"/>
                <w:sz w:val="20"/>
                <w:szCs w:val="20"/>
                <w:shd w:val="clear" w:color="auto" w:fill="FCFCFC"/>
                <w:lang w:eastAsia="ru-RU"/>
              </w:rPr>
              <w:t>экокожа</w:t>
            </w:r>
            <w:proofErr w:type="spellEnd"/>
            <w:r w:rsidRPr="00DD2EEC">
              <w:rPr>
                <w:rFonts w:eastAsia="Times New Roman"/>
                <w:kern w:val="0"/>
                <w:sz w:val="20"/>
                <w:szCs w:val="20"/>
                <w:shd w:val="clear" w:color="auto" w:fill="FCFCFC"/>
                <w:lang w:eastAsia="ru-RU"/>
              </w:rPr>
              <w:t>, искусственная кожа, винил) категории</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4</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категория</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Наполнитель обивки поролон</w:t>
            </w:r>
            <w:r w:rsidRPr="00DD2EEC">
              <w:rPr>
                <w:rFonts w:eastAsia="Times New Roman"/>
                <w:kern w:val="0"/>
                <w:sz w:val="20"/>
                <w:szCs w:val="20"/>
                <w:shd w:val="clear" w:color="auto" w:fill="FCFCFC"/>
                <w:lang w:val="en-US" w:eastAsia="ru-RU"/>
              </w:rPr>
              <w:t>,</w:t>
            </w:r>
            <w:r w:rsidRPr="00DD2EEC">
              <w:rPr>
                <w:rFonts w:eastAsia="Times New Roman"/>
                <w:kern w:val="0"/>
                <w:sz w:val="20"/>
                <w:szCs w:val="20"/>
                <w:shd w:val="clear" w:color="auto" w:fill="FCFCFC"/>
                <w:lang w:eastAsia="ru-RU"/>
              </w:rPr>
              <w:t xml:space="preserve"> толщиной</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25</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Возможность выбора цвета обивки  мягкого элемента</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32</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44</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Количество цветов</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Габаритные размеры изделия (длинна/высота/глубина)</w:t>
            </w:r>
          </w:p>
          <w:p w:rsidR="00CB71E3" w:rsidRPr="00DD2EEC" w:rsidRDefault="00CB71E3" w:rsidP="00477CF5">
            <w:pPr>
              <w:widowControl/>
              <w:suppressAutoHyphens w:val="0"/>
              <w:jc w:val="center"/>
              <w:rPr>
                <w:rFonts w:eastAsia="Times New Roman"/>
                <w:kern w:val="0"/>
                <w:sz w:val="20"/>
                <w:szCs w:val="20"/>
                <w:lang w:eastAsia="ru-RU"/>
              </w:rPr>
            </w:pP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1500х780х600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1600х750х600</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Возможность обработки материалов  изделия медицинскими дезинфицирующими растворами.</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Количество</w:t>
            </w: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shd w:val="clear" w:color="auto" w:fill="FCFCFC"/>
                <w:lang w:eastAsia="ru-RU"/>
              </w:rPr>
            </w:pP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4</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b/>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b/>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Шт.</w:t>
            </w:r>
          </w:p>
        </w:tc>
      </w:tr>
      <w:tr w:rsidR="00CB71E3" w:rsidRPr="00DD2EEC" w:rsidTr="00477CF5">
        <w:trPr>
          <w:trHeight w:val="412"/>
          <w:jc w:val="center"/>
        </w:trPr>
        <w:tc>
          <w:tcPr>
            <w:tcW w:w="1533" w:type="dxa"/>
            <w:gridSpan w:val="2"/>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b/>
                <w:kern w:val="0"/>
                <w:sz w:val="20"/>
                <w:szCs w:val="20"/>
                <w:lang w:eastAsia="ru-RU"/>
              </w:rPr>
            </w:pPr>
          </w:p>
        </w:tc>
        <w:tc>
          <w:tcPr>
            <w:tcW w:w="1414" w:type="dxa"/>
            <w:gridSpan w:val="2"/>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b/>
                <w:kern w:val="0"/>
                <w:sz w:val="20"/>
                <w:szCs w:val="20"/>
                <w:lang w:eastAsia="ru-RU"/>
              </w:rPr>
            </w:pPr>
          </w:p>
        </w:tc>
        <w:tc>
          <w:tcPr>
            <w:tcW w:w="12491" w:type="dxa"/>
            <w:gridSpan w:val="7"/>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2</w:t>
            </w: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Секция двухместная MATRIX (или эквивалент)</w:t>
            </w: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shd w:val="clear" w:color="auto" w:fill="FCFCFC"/>
                <w:lang w:eastAsia="ru-RU"/>
              </w:rPr>
            </w:pPr>
            <w:r w:rsidRPr="00DD2EEC">
              <w:rPr>
                <w:rFonts w:eastAsia="Times New Roman"/>
                <w:noProof/>
                <w:kern w:val="0"/>
                <w:sz w:val="20"/>
                <w:szCs w:val="20"/>
                <w:lang w:eastAsia="ru-RU"/>
              </w:rPr>
              <w:drawing>
                <wp:inline distT="0" distB="0" distL="0" distR="0" wp14:anchorId="0263E046" wp14:editId="4C9F866A">
                  <wp:extent cx="1819275" cy="1819275"/>
                  <wp:effectExtent l="0" t="0" r="9525" b="9525"/>
                  <wp:docPr id="5" name="Рисунок 5" descr="Описание: https://monolit-mebel.ru/components/com_jshopping/files/img_products/thumb_sektsiya-matriks-2-mestnaya-kozhz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monolit-mebel.ru/components/com_jshopping/files/img_products/thumb_sektsiya-matriks-2-mestnaya-kozhzam-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inline>
              </w:drawing>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spacing w:after="200" w:line="276" w:lineRule="auto"/>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Глубина секции</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800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850</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spacing w:after="200" w:line="276" w:lineRule="auto"/>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Ширина сидения секции</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1200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1400</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spacing w:after="200" w:line="276" w:lineRule="auto"/>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Глубина сидения секции</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550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600</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spacing w:after="200" w:line="276" w:lineRule="auto"/>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Высота сидения секции от пола (включая высоту опор)</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425</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475</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spacing w:after="200" w:line="276" w:lineRule="auto"/>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Высота спинки секции от пола (включая высоту опор)</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855</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900</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spacing w:after="200" w:line="276" w:lineRule="auto"/>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Возможность использования в медицинском учреждении</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 xml:space="preserve">Материал каркаса: </w:t>
            </w:r>
            <w:r w:rsidRPr="00DD2EEC">
              <w:rPr>
                <w:rFonts w:eastAsia="Times New Roman"/>
                <w:kern w:val="0"/>
                <w:sz w:val="20"/>
                <w:szCs w:val="20"/>
                <w:lang w:eastAsia="ru-RU"/>
              </w:rPr>
              <w:t xml:space="preserve"> </w:t>
            </w:r>
            <w:r w:rsidRPr="00DD2EEC">
              <w:rPr>
                <w:rFonts w:eastAsia="Times New Roman"/>
                <w:kern w:val="0"/>
                <w:sz w:val="20"/>
                <w:szCs w:val="20"/>
                <w:shd w:val="clear" w:color="auto" w:fill="FCFCFC"/>
                <w:lang w:eastAsia="ru-RU"/>
              </w:rPr>
              <w:t xml:space="preserve">березовая фанера 12 мм, брус их массива хвойных пород дерева, ДВП, эластичный </w:t>
            </w:r>
            <w:proofErr w:type="spellStart"/>
            <w:r w:rsidRPr="00DD2EEC">
              <w:rPr>
                <w:rFonts w:eastAsia="Times New Roman"/>
                <w:kern w:val="0"/>
                <w:sz w:val="20"/>
                <w:szCs w:val="20"/>
                <w:shd w:val="clear" w:color="auto" w:fill="FCFCFC"/>
                <w:lang w:eastAsia="ru-RU"/>
              </w:rPr>
              <w:t>пенополиуретан</w:t>
            </w:r>
            <w:proofErr w:type="spellEnd"/>
            <w:r w:rsidRPr="00DD2EEC">
              <w:rPr>
                <w:rFonts w:eastAsia="Times New Roman"/>
                <w:kern w:val="0"/>
                <w:sz w:val="20"/>
                <w:szCs w:val="20"/>
                <w:shd w:val="clear" w:color="auto" w:fill="FCFCFC"/>
                <w:lang w:eastAsia="ru-RU"/>
              </w:rPr>
              <w:t xml:space="preserve"> 25/35, </w:t>
            </w:r>
            <w:proofErr w:type="spellStart"/>
            <w:r w:rsidRPr="00DD2EEC">
              <w:rPr>
                <w:rFonts w:eastAsia="Times New Roman"/>
                <w:kern w:val="0"/>
                <w:sz w:val="20"/>
                <w:szCs w:val="20"/>
                <w:shd w:val="clear" w:color="auto" w:fill="FCFCFC"/>
                <w:lang w:eastAsia="ru-RU"/>
              </w:rPr>
              <w:t>периотек</w:t>
            </w:r>
            <w:proofErr w:type="spellEnd"/>
          </w:p>
          <w:p w:rsidR="00CB71E3" w:rsidRPr="00DD2EEC" w:rsidRDefault="00CB71E3" w:rsidP="00477CF5">
            <w:pPr>
              <w:widowControl/>
              <w:suppressAutoHyphens w:val="0"/>
              <w:jc w:val="center"/>
              <w:rPr>
                <w:rFonts w:eastAsia="Times New Roman"/>
                <w:kern w:val="0"/>
                <w:sz w:val="20"/>
                <w:szCs w:val="20"/>
                <w:shd w:val="clear" w:color="auto" w:fill="FCFCFC"/>
                <w:lang w:eastAsia="ru-RU"/>
              </w:rPr>
            </w:pP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spacing w:after="200" w:line="276" w:lineRule="auto"/>
              <w:jc w:val="center"/>
              <w:rPr>
                <w:rFonts w:eastAsia="Times New Roman"/>
                <w:kern w:val="0"/>
                <w:sz w:val="20"/>
                <w:szCs w:val="20"/>
                <w:lang w:eastAsia="ru-RU"/>
              </w:rPr>
            </w:pPr>
            <w:r w:rsidRPr="00DD2EEC">
              <w:rPr>
                <w:rFonts w:eastAsia="Times New Roman"/>
                <w:kern w:val="0"/>
                <w:sz w:val="20"/>
                <w:szCs w:val="20"/>
                <w:lang w:eastAsia="ru-RU"/>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Мягкое сидение и спинка</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spacing w:after="200" w:line="276" w:lineRule="auto"/>
              <w:jc w:val="center"/>
              <w:rPr>
                <w:rFonts w:eastAsia="Times New Roman"/>
                <w:kern w:val="0"/>
                <w:sz w:val="20"/>
                <w:szCs w:val="20"/>
                <w:lang w:eastAsia="ru-RU"/>
              </w:rPr>
            </w:pPr>
            <w:r w:rsidRPr="00DD2EEC">
              <w:rPr>
                <w:rFonts w:eastAsia="Times New Roman"/>
                <w:kern w:val="0"/>
                <w:sz w:val="20"/>
                <w:szCs w:val="20"/>
                <w:lang w:eastAsia="ru-RU"/>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 xml:space="preserve">Количество ножек (опор) </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spacing w:after="200" w:line="276" w:lineRule="auto"/>
              <w:jc w:val="center"/>
              <w:rPr>
                <w:rFonts w:eastAsia="Times New Roman"/>
                <w:kern w:val="0"/>
                <w:sz w:val="20"/>
                <w:szCs w:val="20"/>
                <w:lang w:eastAsia="ru-RU"/>
              </w:rPr>
            </w:pPr>
            <w:r w:rsidRPr="00DD2EEC">
              <w:rPr>
                <w:rFonts w:eastAsia="Times New Roman"/>
                <w:kern w:val="0"/>
                <w:sz w:val="20"/>
                <w:szCs w:val="20"/>
                <w:lang w:eastAsia="ru-RU"/>
              </w:rPr>
              <w:t>4</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Шт.</w:t>
            </w:r>
          </w:p>
          <w:p w:rsidR="00CB71E3" w:rsidRPr="00DD2EEC" w:rsidRDefault="00CB71E3" w:rsidP="00477CF5">
            <w:pPr>
              <w:widowControl/>
              <w:suppressAutoHyphens w:val="0"/>
              <w:jc w:val="center"/>
              <w:rPr>
                <w:rFonts w:eastAsia="Times New Roman"/>
                <w:kern w:val="0"/>
                <w:sz w:val="20"/>
                <w:szCs w:val="20"/>
                <w:lang w:eastAsia="ru-RU"/>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Высота ножек (опор)</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100</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spacing w:after="200" w:line="276" w:lineRule="auto"/>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 xml:space="preserve">Обивка: </w:t>
            </w:r>
            <w:r w:rsidRPr="00DD2EEC">
              <w:rPr>
                <w:rFonts w:eastAsia="Times New Roman"/>
                <w:kern w:val="0"/>
                <w:sz w:val="20"/>
                <w:szCs w:val="20"/>
                <w:lang w:eastAsia="ru-RU"/>
              </w:rPr>
              <w:t xml:space="preserve"> </w:t>
            </w:r>
            <w:r w:rsidRPr="00DD2EEC">
              <w:rPr>
                <w:rFonts w:eastAsia="Times New Roman"/>
                <w:kern w:val="0"/>
                <w:sz w:val="20"/>
                <w:szCs w:val="20"/>
                <w:shd w:val="clear" w:color="auto" w:fill="FCFCFC"/>
                <w:lang w:eastAsia="ru-RU"/>
              </w:rPr>
              <w:t>мягкая и обтянута искусственной кожей устойчивой к обработке дезинфицирующими веществами.</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spacing w:after="200" w:line="276" w:lineRule="auto"/>
              <w:jc w:val="center"/>
              <w:rPr>
                <w:rFonts w:eastAsia="Times New Roman"/>
                <w:kern w:val="0"/>
                <w:sz w:val="20"/>
                <w:szCs w:val="20"/>
                <w:lang w:eastAsia="ru-RU"/>
              </w:rPr>
            </w:pPr>
            <w:r w:rsidRPr="00DD2EEC">
              <w:rPr>
                <w:rFonts w:eastAsia="Times New Roman"/>
                <w:kern w:val="0"/>
                <w:sz w:val="20"/>
                <w:szCs w:val="20"/>
                <w:lang w:eastAsia="ru-RU"/>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Цвет обивки на выбор.</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spacing w:after="200" w:line="276" w:lineRule="auto"/>
              <w:jc w:val="center"/>
              <w:rPr>
                <w:rFonts w:eastAsia="Times New Roman"/>
                <w:kern w:val="0"/>
                <w:sz w:val="20"/>
                <w:szCs w:val="20"/>
                <w:lang w:eastAsia="ru-RU"/>
              </w:rPr>
            </w:pPr>
            <w:r w:rsidRPr="00DD2EEC">
              <w:rPr>
                <w:rFonts w:eastAsia="Times New Roman"/>
                <w:kern w:val="0"/>
                <w:sz w:val="20"/>
                <w:szCs w:val="20"/>
                <w:lang w:eastAsia="ru-RU"/>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noProof/>
                <w:kern w:val="0"/>
                <w:sz w:val="20"/>
                <w:szCs w:val="20"/>
                <w:lang w:eastAsia="ru-RU"/>
              </w:rPr>
            </w:pPr>
            <w:r w:rsidRPr="00DD2EEC">
              <w:rPr>
                <w:rFonts w:eastAsia="Times New Roman"/>
                <w:noProof/>
                <w:kern w:val="0"/>
                <w:sz w:val="20"/>
                <w:szCs w:val="20"/>
                <w:lang w:eastAsia="ru-RU"/>
              </w:rPr>
              <w:t>Цвет (синий с оттенками на выбор)</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1</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5</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цветов (оттенков)</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shd w:val="clear" w:color="auto" w:fill="FCFCFC"/>
                <w:lang w:eastAsia="ru-RU"/>
              </w:rPr>
            </w:pPr>
            <w:r w:rsidRPr="00DD2EEC">
              <w:rPr>
                <w:rFonts w:eastAsia="Times New Roman"/>
                <w:b/>
                <w:kern w:val="0"/>
                <w:sz w:val="20"/>
                <w:szCs w:val="20"/>
                <w:shd w:val="clear" w:color="auto" w:fill="FCFCFC"/>
                <w:lang w:eastAsia="ru-RU"/>
              </w:rPr>
              <w:t>Количество</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spacing w:after="200" w:line="276" w:lineRule="auto"/>
              <w:jc w:val="center"/>
              <w:rPr>
                <w:rFonts w:eastAsia="Times New Roman"/>
                <w:b/>
                <w:kern w:val="0"/>
                <w:sz w:val="20"/>
                <w:szCs w:val="20"/>
                <w:lang w:eastAsia="ru-RU"/>
              </w:rPr>
            </w:pPr>
            <w:r w:rsidRPr="00DD2EEC">
              <w:rPr>
                <w:rFonts w:eastAsia="Times New Roman"/>
                <w:b/>
                <w:kern w:val="0"/>
                <w:sz w:val="20"/>
                <w:szCs w:val="20"/>
                <w:lang w:eastAsia="ru-RU"/>
              </w:rPr>
              <w:t>1</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b/>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b/>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Шт.</w:t>
            </w:r>
          </w:p>
        </w:tc>
      </w:tr>
      <w:tr w:rsidR="00CB71E3" w:rsidRPr="00DD2EEC" w:rsidTr="00477CF5">
        <w:trPr>
          <w:trHeight w:val="412"/>
          <w:jc w:val="center"/>
        </w:trPr>
        <w:tc>
          <w:tcPr>
            <w:tcW w:w="1533" w:type="dxa"/>
            <w:gridSpan w:val="2"/>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b/>
                <w:kern w:val="0"/>
                <w:sz w:val="20"/>
                <w:szCs w:val="20"/>
                <w:lang w:eastAsia="ru-RU"/>
              </w:rPr>
            </w:pPr>
          </w:p>
        </w:tc>
        <w:tc>
          <w:tcPr>
            <w:tcW w:w="1414" w:type="dxa"/>
            <w:gridSpan w:val="2"/>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b/>
                <w:kern w:val="0"/>
                <w:sz w:val="20"/>
                <w:szCs w:val="20"/>
                <w:lang w:eastAsia="ru-RU"/>
              </w:rPr>
            </w:pPr>
          </w:p>
        </w:tc>
        <w:tc>
          <w:tcPr>
            <w:tcW w:w="12491" w:type="dxa"/>
            <w:gridSpan w:val="7"/>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r w:rsidRPr="00DD2EEC">
              <w:rPr>
                <w:rFonts w:eastAsia="Times New Roman"/>
                <w:b/>
                <w:kern w:val="0"/>
                <w:sz w:val="20"/>
                <w:szCs w:val="20"/>
                <w:lang w:val="en-US" w:eastAsia="ru-RU"/>
              </w:rPr>
              <w:lastRenderedPageBreak/>
              <w:t>3</w:t>
            </w: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Медицинский стол врача мобильный с 4 ящиками (тремя малыми и одним средним)</w:t>
            </w: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shd w:val="clear" w:color="auto" w:fill="FCFCFC"/>
                <w:lang w:eastAsia="ru-RU"/>
              </w:rPr>
            </w:pPr>
            <w:r w:rsidRPr="00DD2EEC">
              <w:rPr>
                <w:rFonts w:eastAsia="Times New Roman"/>
                <w:noProof/>
                <w:kern w:val="0"/>
                <w:sz w:val="20"/>
                <w:szCs w:val="20"/>
                <w:lang w:eastAsia="ru-RU"/>
              </w:rPr>
              <w:drawing>
                <wp:inline distT="0" distB="0" distL="0" distR="0" wp14:anchorId="1EF47810" wp14:editId="23AEC958">
                  <wp:extent cx="1714500" cy="1714500"/>
                  <wp:effectExtent l="0" t="0" r="0" b="0"/>
                  <wp:docPr id="6" name="Рисунок 6" descr="Медицинский стол врача мобильный А-014 с 4 ящи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едицинский стол врача мобильный А-014 с 4 ящиками"/>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spacing w:after="200" w:line="276" w:lineRule="auto"/>
              <w:jc w:val="center"/>
              <w:rPr>
                <w:rFonts w:eastAsia="Times New Roman"/>
                <w:b/>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rPr>
                <w:rFonts w:eastAsia="Times New Roman"/>
                <w:kern w:val="0"/>
                <w:sz w:val="20"/>
                <w:szCs w:val="20"/>
              </w:rPr>
            </w:pPr>
            <w:r w:rsidRPr="00DD2EEC">
              <w:rPr>
                <w:rFonts w:eastAsia="Times New Roman"/>
                <w:kern w:val="0"/>
                <w:sz w:val="20"/>
                <w:szCs w:val="20"/>
              </w:rPr>
              <w:t>Комплектуется стеклом с закругленными и шлифованными краями на крыше стола</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r w:rsidRPr="00DD2EEC">
              <w:rPr>
                <w:rFonts w:eastAsia="Times New Roman"/>
                <w:kern w:val="0"/>
                <w:sz w:val="20"/>
                <w:szCs w:val="20"/>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both"/>
              <w:rPr>
                <w:rFonts w:eastAsia="Times New Roman"/>
                <w:kern w:val="0"/>
                <w:sz w:val="20"/>
                <w:szCs w:val="20"/>
                <w:lang w:eastAsia="ru-RU"/>
              </w:rPr>
            </w:pPr>
            <w:r w:rsidRPr="00DD2EEC">
              <w:rPr>
                <w:rFonts w:eastAsia="Times New Roman"/>
                <w:kern w:val="0"/>
                <w:sz w:val="20"/>
                <w:szCs w:val="20"/>
                <w:lang w:eastAsia="ru-RU"/>
              </w:rPr>
              <w:t>Ключ запирания выдвижных ящиков</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r w:rsidRPr="00DD2EEC">
              <w:rPr>
                <w:rFonts w:eastAsia="Times New Roman"/>
                <w:kern w:val="0"/>
                <w:sz w:val="20"/>
                <w:szCs w:val="20"/>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both"/>
              <w:rPr>
                <w:rFonts w:eastAsia="Times New Roman"/>
                <w:kern w:val="0"/>
                <w:sz w:val="20"/>
                <w:szCs w:val="20"/>
                <w:lang w:eastAsia="ru-RU"/>
              </w:rPr>
            </w:pPr>
            <w:r w:rsidRPr="00DD2EEC">
              <w:rPr>
                <w:rFonts w:eastAsia="Times New Roman"/>
                <w:kern w:val="0"/>
                <w:sz w:val="20"/>
                <w:szCs w:val="20"/>
                <w:lang w:eastAsia="ru-RU"/>
              </w:rPr>
              <w:t>Толщина стекла крыши стола</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r w:rsidRPr="00DD2EEC">
              <w:rPr>
                <w:rFonts w:eastAsia="Times New Roman"/>
                <w:kern w:val="0"/>
                <w:sz w:val="20"/>
                <w:szCs w:val="20"/>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r w:rsidRPr="00DD2EEC">
              <w:rPr>
                <w:rFonts w:eastAsia="Times New Roman"/>
                <w:kern w:val="0"/>
                <w:sz w:val="20"/>
                <w:szCs w:val="20"/>
              </w:rPr>
              <w:t>5</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roofErr w:type="gramStart"/>
            <w:r w:rsidRPr="00DD2EEC">
              <w:rPr>
                <w:rFonts w:eastAsia="Times New Roman"/>
                <w:kern w:val="0"/>
                <w:sz w:val="20"/>
                <w:szCs w:val="20"/>
              </w:rPr>
              <w:t>Мм</w:t>
            </w:r>
            <w:proofErr w:type="gramEnd"/>
            <w:r w:rsidRPr="00DD2EEC">
              <w:rPr>
                <w:rFonts w:eastAsia="Times New Roman"/>
                <w:kern w:val="0"/>
                <w:sz w:val="20"/>
                <w:szCs w:val="20"/>
              </w:rPr>
              <w:t>.</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r w:rsidRPr="00DD2EEC">
              <w:rPr>
                <w:rFonts w:eastAsia="Times New Roman"/>
                <w:kern w:val="0"/>
                <w:sz w:val="20"/>
                <w:szCs w:val="20"/>
              </w:rPr>
              <w:t>Количество выдвижных ящиков</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r w:rsidRPr="00DD2EEC">
              <w:rPr>
                <w:rFonts w:eastAsia="Times New Roman"/>
                <w:kern w:val="0"/>
                <w:sz w:val="20"/>
                <w:szCs w:val="20"/>
              </w:rPr>
              <w:t>4</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r w:rsidRPr="00DD2EEC">
              <w:rPr>
                <w:rFonts w:eastAsia="Times New Roman"/>
                <w:kern w:val="0"/>
                <w:sz w:val="20"/>
                <w:szCs w:val="20"/>
              </w:rPr>
              <w:t>Шт.</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rPr>
                <w:rFonts w:eastAsia="Times New Roman"/>
                <w:kern w:val="0"/>
                <w:sz w:val="20"/>
                <w:szCs w:val="20"/>
              </w:rPr>
            </w:pPr>
            <w:r w:rsidRPr="00DD2EEC">
              <w:rPr>
                <w:rFonts w:eastAsia="Times New Roman"/>
                <w:kern w:val="0"/>
                <w:sz w:val="20"/>
                <w:szCs w:val="20"/>
              </w:rPr>
              <w:t>Каркас стола</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val="en-US"/>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r w:rsidRPr="00DD2EEC">
              <w:rPr>
                <w:rFonts w:eastAsia="Times New Roman"/>
                <w:kern w:val="0"/>
                <w:sz w:val="20"/>
                <w:szCs w:val="20"/>
              </w:rPr>
              <w:t xml:space="preserve">Листовая сталь </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rPr>
                <w:rFonts w:eastAsia="Times New Roman"/>
                <w:kern w:val="0"/>
                <w:sz w:val="20"/>
                <w:szCs w:val="20"/>
              </w:rPr>
            </w:pPr>
            <w:r w:rsidRPr="00DD2EEC">
              <w:rPr>
                <w:rFonts w:eastAsia="Times New Roman"/>
                <w:kern w:val="0"/>
                <w:sz w:val="20"/>
                <w:szCs w:val="20"/>
              </w:rPr>
              <w:t>Толщина стали каркаса стола</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r w:rsidRPr="00DD2EEC">
              <w:rPr>
                <w:rFonts w:eastAsia="Times New Roman"/>
                <w:kern w:val="0"/>
                <w:sz w:val="20"/>
                <w:szCs w:val="20"/>
              </w:rPr>
              <w:t>0,5</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r w:rsidRPr="00DD2EEC">
              <w:rPr>
                <w:rFonts w:eastAsia="Times New Roman"/>
                <w:kern w:val="0"/>
                <w:sz w:val="20"/>
                <w:szCs w:val="20"/>
              </w:rPr>
              <w:t>1</w:t>
            </w:r>
            <w:r w:rsidRPr="00DD2EEC">
              <w:rPr>
                <w:rFonts w:eastAsia="Times New Roman"/>
                <w:kern w:val="0"/>
                <w:sz w:val="20"/>
                <w:szCs w:val="20"/>
                <w:lang w:val="en-US"/>
              </w:rPr>
              <w:t>,</w:t>
            </w:r>
            <w:r w:rsidRPr="00DD2EEC">
              <w:rPr>
                <w:rFonts w:eastAsia="Times New Roman"/>
                <w:kern w:val="0"/>
                <w:sz w:val="20"/>
                <w:szCs w:val="20"/>
              </w:rPr>
              <w:t>0</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roofErr w:type="gramStart"/>
            <w:r w:rsidRPr="00DD2EEC">
              <w:rPr>
                <w:rFonts w:eastAsia="Times New Roman"/>
                <w:kern w:val="0"/>
                <w:sz w:val="20"/>
                <w:szCs w:val="20"/>
              </w:rPr>
              <w:t>Мм</w:t>
            </w:r>
            <w:proofErr w:type="gramEnd"/>
            <w:r w:rsidRPr="00DD2EEC">
              <w:rPr>
                <w:rFonts w:eastAsia="Times New Roman"/>
                <w:kern w:val="0"/>
                <w:sz w:val="20"/>
                <w:szCs w:val="20"/>
              </w:rPr>
              <w:t>.</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rPr>
                <w:rFonts w:eastAsia="Times New Roman"/>
                <w:kern w:val="0"/>
                <w:sz w:val="20"/>
                <w:szCs w:val="20"/>
              </w:rPr>
            </w:pPr>
            <w:r w:rsidRPr="00DD2EEC">
              <w:rPr>
                <w:rFonts w:eastAsia="Times New Roman"/>
                <w:kern w:val="0"/>
                <w:sz w:val="20"/>
                <w:szCs w:val="20"/>
              </w:rPr>
              <w:t>Все металлические элементы стола покрыты износостойким лакокрасочным материалом</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rPr>
                <w:rFonts w:eastAsia="Times New Roman"/>
                <w:kern w:val="0"/>
                <w:sz w:val="20"/>
                <w:szCs w:val="20"/>
              </w:rPr>
            </w:pPr>
            <w:r w:rsidRPr="00DD2EEC">
              <w:rPr>
                <w:rFonts w:eastAsia="Times New Roman"/>
                <w:kern w:val="0"/>
                <w:sz w:val="20"/>
                <w:szCs w:val="20"/>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rPr>
                <w:rFonts w:eastAsia="Times New Roman"/>
                <w:kern w:val="0"/>
                <w:sz w:val="20"/>
                <w:szCs w:val="20"/>
              </w:rPr>
            </w:pPr>
            <w:r w:rsidRPr="00DD2EEC">
              <w:rPr>
                <w:rFonts w:eastAsia="Times New Roman"/>
                <w:kern w:val="0"/>
                <w:sz w:val="20"/>
                <w:szCs w:val="20"/>
              </w:rPr>
              <w:t>Ящики стола установлены на роликовые направляющие полного выдвижения</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rPr>
                <w:rFonts w:eastAsia="Times New Roman"/>
                <w:kern w:val="0"/>
                <w:sz w:val="20"/>
                <w:szCs w:val="20"/>
              </w:rPr>
            </w:pPr>
            <w:r w:rsidRPr="00DD2EEC">
              <w:rPr>
                <w:rFonts w:eastAsia="Times New Roman"/>
                <w:kern w:val="0"/>
                <w:sz w:val="20"/>
                <w:szCs w:val="20"/>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rPr>
                <w:rFonts w:eastAsia="Times New Roman"/>
                <w:kern w:val="0"/>
                <w:sz w:val="20"/>
                <w:szCs w:val="20"/>
              </w:rPr>
            </w:pPr>
            <w:r w:rsidRPr="00DD2EEC">
              <w:rPr>
                <w:rFonts w:eastAsia="Times New Roman"/>
                <w:kern w:val="0"/>
                <w:sz w:val="20"/>
                <w:szCs w:val="20"/>
              </w:rPr>
              <w:t xml:space="preserve">Фасады ящиков выполнены из двух листов  стали с заполнением </w:t>
            </w:r>
            <w:proofErr w:type="spellStart"/>
            <w:r w:rsidRPr="00DD2EEC">
              <w:rPr>
                <w:rFonts w:eastAsia="Times New Roman"/>
                <w:kern w:val="0"/>
                <w:sz w:val="20"/>
                <w:szCs w:val="20"/>
              </w:rPr>
              <w:t>звуко</w:t>
            </w:r>
            <w:proofErr w:type="spellEnd"/>
            <w:r w:rsidRPr="00DD2EEC">
              <w:rPr>
                <w:rFonts w:eastAsia="Times New Roman"/>
                <w:kern w:val="0"/>
                <w:sz w:val="20"/>
                <w:szCs w:val="20"/>
              </w:rPr>
              <w:t xml:space="preserve"> и теплоизоляционным  материалом </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rPr>
                <w:rFonts w:eastAsia="Times New Roman"/>
                <w:kern w:val="0"/>
                <w:sz w:val="20"/>
                <w:szCs w:val="20"/>
              </w:rPr>
            </w:pPr>
            <w:r w:rsidRPr="00DD2EEC">
              <w:rPr>
                <w:rFonts w:eastAsia="Times New Roman"/>
                <w:kern w:val="0"/>
                <w:sz w:val="20"/>
                <w:szCs w:val="20"/>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rPr>
                <w:rFonts w:eastAsia="Times New Roman"/>
                <w:kern w:val="0"/>
                <w:sz w:val="20"/>
                <w:szCs w:val="20"/>
              </w:rPr>
            </w:pPr>
            <w:r w:rsidRPr="00DD2EEC">
              <w:rPr>
                <w:rFonts w:eastAsia="Times New Roman"/>
                <w:kern w:val="0"/>
                <w:sz w:val="20"/>
                <w:szCs w:val="20"/>
              </w:rPr>
              <w:t>Силиконовые гасители удара на фасады ящиков</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rPr>
                <w:rFonts w:eastAsia="Times New Roman"/>
                <w:kern w:val="0"/>
                <w:sz w:val="20"/>
                <w:szCs w:val="20"/>
              </w:rPr>
            </w:pPr>
            <w:r w:rsidRPr="00DD2EEC">
              <w:rPr>
                <w:rFonts w:eastAsia="Times New Roman"/>
                <w:kern w:val="0"/>
                <w:sz w:val="20"/>
                <w:szCs w:val="20"/>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rPr>
                <w:rFonts w:eastAsia="Times New Roman"/>
                <w:kern w:val="0"/>
                <w:sz w:val="20"/>
                <w:szCs w:val="20"/>
              </w:rPr>
            </w:pPr>
            <w:r w:rsidRPr="00DD2EEC">
              <w:rPr>
                <w:rFonts w:eastAsia="Times New Roman"/>
                <w:kern w:val="0"/>
                <w:sz w:val="20"/>
                <w:szCs w:val="20"/>
              </w:rPr>
              <w:t xml:space="preserve">Опорная нога стола выполнена из трубы </w:t>
            </w:r>
            <w:r w:rsidRPr="00DD2EEC">
              <w:rPr>
                <w:rFonts w:eastAsia="Times New Roman"/>
                <w:kern w:val="0"/>
                <w:sz w:val="20"/>
                <w:szCs w:val="20"/>
              </w:rPr>
              <w:lastRenderedPageBreak/>
              <w:t xml:space="preserve">круглого сечения </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r w:rsidRPr="00DD2EEC">
              <w:rPr>
                <w:rFonts w:eastAsia="Times New Roman"/>
                <w:kern w:val="0"/>
                <w:sz w:val="20"/>
                <w:szCs w:val="20"/>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highlight w:val="green"/>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rPr>
                <w:rFonts w:eastAsia="Times New Roman"/>
                <w:kern w:val="0"/>
                <w:sz w:val="20"/>
                <w:szCs w:val="20"/>
              </w:rPr>
            </w:pPr>
            <w:r w:rsidRPr="00DD2EEC">
              <w:rPr>
                <w:rFonts w:eastAsia="Times New Roman"/>
                <w:kern w:val="0"/>
                <w:sz w:val="20"/>
                <w:szCs w:val="20"/>
              </w:rPr>
              <w:t>Диаметр и толщина трубы опорной ноги</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val="en-US"/>
              </w:rPr>
            </w:pPr>
            <w:r w:rsidRPr="00DD2EEC">
              <w:rPr>
                <w:rFonts w:eastAsia="Times New Roman"/>
                <w:kern w:val="0"/>
                <w:sz w:val="20"/>
                <w:szCs w:val="20"/>
              </w:rPr>
              <w:t>50</w:t>
            </w:r>
            <w:r w:rsidRPr="00DD2EEC">
              <w:rPr>
                <w:rFonts w:eastAsia="Times New Roman"/>
                <w:kern w:val="0"/>
                <w:sz w:val="20"/>
                <w:szCs w:val="20"/>
                <w:lang w:val="en-US"/>
              </w:rPr>
              <w:t>/3</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lang w:val="en-US"/>
              </w:rPr>
            </w:pPr>
            <w:r w:rsidRPr="00DD2EEC">
              <w:rPr>
                <w:rFonts w:eastAsia="Times New Roman"/>
                <w:kern w:val="0"/>
                <w:sz w:val="20"/>
                <w:szCs w:val="20"/>
              </w:rPr>
              <w:t>60</w:t>
            </w:r>
            <w:r w:rsidRPr="00DD2EEC">
              <w:rPr>
                <w:rFonts w:eastAsia="Times New Roman"/>
                <w:kern w:val="0"/>
                <w:sz w:val="20"/>
                <w:szCs w:val="20"/>
                <w:lang w:val="en-US"/>
              </w:rPr>
              <w:t>/5</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roofErr w:type="gramStart"/>
            <w:r w:rsidRPr="00DD2EEC">
              <w:rPr>
                <w:rFonts w:eastAsia="Times New Roman"/>
                <w:kern w:val="0"/>
                <w:sz w:val="20"/>
                <w:szCs w:val="20"/>
              </w:rPr>
              <w:t>Мм</w:t>
            </w:r>
            <w:proofErr w:type="gramEnd"/>
            <w:r w:rsidRPr="00DD2EEC">
              <w:rPr>
                <w:rFonts w:eastAsia="Times New Roman"/>
                <w:kern w:val="0"/>
                <w:sz w:val="20"/>
                <w:szCs w:val="20"/>
              </w:rPr>
              <w:t>.</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rPr>
                <w:rFonts w:eastAsia="Times New Roman"/>
                <w:kern w:val="0"/>
                <w:sz w:val="20"/>
                <w:szCs w:val="20"/>
              </w:rPr>
            </w:pPr>
            <w:r w:rsidRPr="00DD2EEC">
              <w:rPr>
                <w:rFonts w:eastAsia="Times New Roman"/>
                <w:kern w:val="0"/>
                <w:sz w:val="20"/>
                <w:szCs w:val="20"/>
              </w:rPr>
              <w:t>Количество колес мобильности стола</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r w:rsidRPr="00DD2EEC">
              <w:rPr>
                <w:rFonts w:eastAsia="Times New Roman"/>
                <w:kern w:val="0"/>
                <w:sz w:val="20"/>
                <w:szCs w:val="20"/>
              </w:rPr>
              <w:t>4</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r w:rsidRPr="00DD2EEC">
              <w:rPr>
                <w:rFonts w:eastAsia="Times New Roman"/>
                <w:kern w:val="0"/>
                <w:sz w:val="20"/>
                <w:szCs w:val="20"/>
              </w:rPr>
              <w:t>Шт.</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rPr>
                <w:rFonts w:eastAsia="Times New Roman"/>
                <w:kern w:val="0"/>
                <w:sz w:val="20"/>
                <w:szCs w:val="20"/>
              </w:rPr>
            </w:pPr>
            <w:r w:rsidRPr="00DD2EEC">
              <w:rPr>
                <w:rFonts w:eastAsia="Times New Roman"/>
                <w:kern w:val="0"/>
                <w:sz w:val="20"/>
                <w:szCs w:val="20"/>
              </w:rPr>
              <w:t>Количество ручек</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r w:rsidRPr="00DD2EEC">
              <w:rPr>
                <w:rFonts w:eastAsia="Times New Roman"/>
                <w:kern w:val="0"/>
                <w:sz w:val="20"/>
                <w:szCs w:val="20"/>
              </w:rPr>
              <w:t>4</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rPr>
                <w:rFonts w:eastAsia="Times New Roman"/>
                <w:kern w:val="0"/>
                <w:sz w:val="20"/>
                <w:szCs w:val="20"/>
              </w:rPr>
            </w:pPr>
            <w:r w:rsidRPr="00DD2EEC">
              <w:rPr>
                <w:rFonts w:eastAsia="Times New Roman"/>
                <w:kern w:val="0"/>
                <w:sz w:val="20"/>
                <w:szCs w:val="20"/>
              </w:rPr>
              <w:t>Высота/ширина/глубина стола врача</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r w:rsidRPr="00DD2EEC">
              <w:rPr>
                <w:rFonts w:eastAsia="Times New Roman"/>
                <w:kern w:val="0"/>
                <w:sz w:val="20"/>
                <w:szCs w:val="20"/>
              </w:rPr>
              <w:t>780х493х519</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roofErr w:type="gramStart"/>
            <w:r w:rsidRPr="00DD2EEC">
              <w:rPr>
                <w:rFonts w:eastAsia="Times New Roman"/>
                <w:kern w:val="0"/>
                <w:sz w:val="20"/>
                <w:szCs w:val="20"/>
              </w:rPr>
              <w:t>Мм</w:t>
            </w:r>
            <w:proofErr w:type="gramEnd"/>
            <w:r w:rsidRPr="00DD2EEC">
              <w:rPr>
                <w:rFonts w:eastAsia="Times New Roman"/>
                <w:kern w:val="0"/>
                <w:sz w:val="20"/>
                <w:szCs w:val="20"/>
              </w:rPr>
              <w:t>.</w:t>
            </w: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rPr>
                <w:rFonts w:eastAsia="Times New Roman"/>
                <w:kern w:val="0"/>
                <w:sz w:val="20"/>
                <w:szCs w:val="20"/>
              </w:rPr>
            </w:pPr>
            <w:r w:rsidRPr="00DD2EEC">
              <w:rPr>
                <w:rFonts w:eastAsia="Times New Roman"/>
                <w:kern w:val="0"/>
                <w:sz w:val="20"/>
                <w:szCs w:val="20"/>
              </w:rPr>
              <w:t>Цвет стола и его элементов</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r w:rsidRPr="00DD2EEC">
              <w:rPr>
                <w:rFonts w:eastAsia="Times New Roman"/>
                <w:kern w:val="0"/>
                <w:sz w:val="20"/>
                <w:szCs w:val="20"/>
              </w:rPr>
              <w:t xml:space="preserve">Белый </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rPr>
                <w:rFonts w:eastAsia="Times New Roman"/>
                <w:kern w:val="0"/>
                <w:sz w:val="20"/>
                <w:szCs w:val="20"/>
              </w:rPr>
            </w:pPr>
            <w:r w:rsidRPr="00DD2EEC">
              <w:rPr>
                <w:rFonts w:eastAsia="Times New Roman"/>
                <w:kern w:val="0"/>
                <w:sz w:val="20"/>
                <w:szCs w:val="20"/>
              </w:rPr>
              <w:t>Окрашенные металлические ручки открывания ящиков</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r w:rsidRPr="00DD2EEC">
              <w:rPr>
                <w:rFonts w:eastAsia="Times New Roman"/>
                <w:kern w:val="0"/>
                <w:sz w:val="20"/>
                <w:szCs w:val="20"/>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kern w:val="0"/>
                <w:sz w:val="20"/>
                <w:szCs w:val="20"/>
              </w:rPr>
            </w:pPr>
          </w:p>
        </w:tc>
      </w:tr>
      <w:tr w:rsidR="00CB71E3" w:rsidRPr="00DD2EEC" w:rsidTr="00477CF5">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shd w:val="clear" w:color="auto" w:fill="FCFCFC"/>
                <w:lang w:eastAsia="ru-RU"/>
              </w:rPr>
            </w:pPr>
            <w:r w:rsidRPr="00DD2EEC">
              <w:rPr>
                <w:rFonts w:eastAsia="Times New Roman"/>
                <w:b/>
                <w:kern w:val="0"/>
                <w:sz w:val="20"/>
                <w:szCs w:val="20"/>
                <w:shd w:val="clear" w:color="auto" w:fill="FCFCFC"/>
                <w:lang w:eastAsia="ru-RU"/>
              </w:rPr>
              <w:t>Количество</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spacing w:after="200" w:line="276" w:lineRule="auto"/>
              <w:jc w:val="center"/>
              <w:rPr>
                <w:rFonts w:eastAsia="Times New Roman"/>
                <w:b/>
                <w:kern w:val="0"/>
                <w:sz w:val="20"/>
                <w:szCs w:val="20"/>
                <w:lang w:eastAsia="ru-RU"/>
              </w:rPr>
            </w:pPr>
            <w:r w:rsidRPr="00DD2EEC">
              <w:rPr>
                <w:rFonts w:eastAsia="Times New Roman"/>
                <w:b/>
                <w:kern w:val="0"/>
                <w:sz w:val="20"/>
                <w:szCs w:val="20"/>
                <w:lang w:eastAsia="ru-RU"/>
              </w:rPr>
              <w:t>6</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b/>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477CF5">
            <w:pPr>
              <w:widowControl/>
              <w:suppressAutoHyphens w:val="0"/>
              <w:jc w:val="center"/>
              <w:rPr>
                <w:rFonts w:eastAsia="Times New Roman"/>
                <w:b/>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477CF5">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Шт.</w:t>
            </w: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CB71E3" w:rsidRPr="00D42C30" w:rsidRDefault="00CB71E3" w:rsidP="00CB71E3">
      <w:pPr>
        <w:widowControl/>
        <w:suppressAutoHyphens w:val="0"/>
        <w:autoSpaceDE w:val="0"/>
        <w:autoSpaceDN w:val="0"/>
        <w:adjustRightInd w:val="0"/>
        <w:snapToGrid w:val="0"/>
        <w:ind w:firstLine="567"/>
        <w:rPr>
          <w:rFonts w:ascii="Calibri" w:eastAsia="Times New Roman" w:hAnsi="Calibri"/>
          <w:kern w:val="0"/>
          <w:sz w:val="22"/>
          <w:szCs w:val="22"/>
          <w:lang w:eastAsia="ru-RU"/>
        </w:rPr>
      </w:pPr>
      <w:r w:rsidRPr="00D42C30">
        <w:rPr>
          <w:rFonts w:ascii="Calibri" w:eastAsia="Times New Roman" w:hAnsi="Calibri"/>
          <w:kern w:val="0"/>
          <w:sz w:val="22"/>
          <w:szCs w:val="22"/>
          <w:lang w:eastAsia="ru-RU"/>
        </w:rPr>
        <w:t>В заявке на участие необходимо указать наименование конкретного товара, предлагаемого к поставке, в соответствии с требованиями Технического задания.</w:t>
      </w:r>
    </w:p>
    <w:p w:rsidR="00CB71E3" w:rsidRDefault="00CB71E3" w:rsidP="00CB71E3">
      <w:pPr>
        <w:tabs>
          <w:tab w:val="left" w:pos="-15"/>
        </w:tabs>
        <w:autoSpaceDE w:val="0"/>
        <w:jc w:val="both"/>
        <w:rPr>
          <w:rFonts w:ascii="Calibri" w:eastAsia="Times New Roman" w:hAnsi="Calibri"/>
          <w:kern w:val="0"/>
          <w:sz w:val="22"/>
          <w:szCs w:val="22"/>
          <w:lang w:eastAsia="ru-RU"/>
        </w:rPr>
      </w:pPr>
      <w:r w:rsidRPr="00D42C30">
        <w:rPr>
          <w:rFonts w:ascii="Calibri" w:eastAsia="Times New Roman" w:hAnsi="Calibri"/>
          <w:kern w:val="0"/>
          <w:sz w:val="22"/>
          <w:szCs w:val="22"/>
          <w:lang w:eastAsia="ru-RU"/>
        </w:rPr>
        <w:t xml:space="preserve">         В заявке на участие необходимо указать технические характеристики предлагаемого к поставке товара в соответствии с условиями технического задания.</w:t>
      </w:r>
    </w:p>
    <w:p w:rsidR="00620441" w:rsidRPr="00A33ABC" w:rsidRDefault="00CB71E3" w:rsidP="00CB71E3">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sidRPr="00732B30">
        <w:rPr>
          <w:rFonts w:ascii="Calibri" w:eastAsia="Times New Roman" w:hAnsi="Calibri"/>
          <w:b/>
          <w:kern w:val="0"/>
          <w:sz w:val="22"/>
          <w:szCs w:val="22"/>
          <w:lang w:eastAsia="ru-RU"/>
        </w:rPr>
        <w:t>Необходимо указать наименования страны происхождения поставляемых товаров</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EC7C3E">
        <w:rPr>
          <w:rFonts w:eastAsia="Times New Roman"/>
          <w:kern w:val="0"/>
          <w:lang w:eastAsia="ru-RU"/>
        </w:rPr>
        <w:t xml:space="preserve"> (с учетом приложений)</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41DB9" w:rsidRDefault="00D41DB9" w:rsidP="00D41DB9">
      <w:pPr>
        <w:widowControl/>
        <w:shd w:val="clear" w:color="auto" w:fill="FFFFFF"/>
        <w:suppressAutoHyphens w:val="0"/>
        <w:jc w:val="center"/>
        <w:rPr>
          <w:rFonts w:eastAsia="Times New Roman"/>
          <w:b/>
          <w:color w:val="000000"/>
          <w:kern w:val="0"/>
          <w:lang w:eastAsia="ru-RU"/>
        </w:rPr>
      </w:pPr>
    </w:p>
    <w:p w:rsidR="00D41DB9" w:rsidRDefault="00D41DB9" w:rsidP="00D41DB9">
      <w:pPr>
        <w:widowControl/>
        <w:shd w:val="clear" w:color="auto" w:fill="FFFFFF"/>
        <w:suppressAutoHyphens w:val="0"/>
        <w:jc w:val="center"/>
        <w:rPr>
          <w:rFonts w:eastAsia="Times New Roman"/>
          <w:b/>
          <w:color w:val="000000"/>
          <w:kern w:val="0"/>
          <w:lang w:eastAsia="ru-RU"/>
        </w:rPr>
      </w:pPr>
    </w:p>
    <w:p w:rsidR="00D41DB9" w:rsidRPr="00A33ABC" w:rsidRDefault="00D41DB9" w:rsidP="00D41DB9">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D41DB9" w:rsidRPr="00A33ABC" w:rsidRDefault="00D41DB9" w:rsidP="00D41DB9">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на   поставк</w:t>
      </w:r>
      <w:r>
        <w:rPr>
          <w:rFonts w:eastAsia="Times New Roman"/>
          <w:b/>
          <w:bCs/>
          <w:color w:val="000000"/>
          <w:kern w:val="0"/>
          <w:lang w:eastAsia="ru-RU"/>
        </w:rPr>
        <w:t>у</w:t>
      </w:r>
      <w:r w:rsidRPr="00A33ABC">
        <w:rPr>
          <w:rFonts w:eastAsia="Times New Roman"/>
          <w:b/>
          <w:bCs/>
          <w:color w:val="000000"/>
          <w:kern w:val="0"/>
          <w:lang w:eastAsia="ru-RU"/>
        </w:rPr>
        <w:t xml:space="preserve"> </w:t>
      </w:r>
      <w:r w:rsidRPr="002D09BE">
        <w:rPr>
          <w:rFonts w:eastAsia="Times New Roman"/>
          <w:b/>
          <w:bCs/>
          <w:color w:val="000000"/>
          <w:kern w:val="0"/>
          <w:lang w:eastAsia="ru-RU"/>
        </w:rPr>
        <w:t>медицинской мебели для нужд ГАУЗ МО «МОСП»</w:t>
      </w:r>
    </w:p>
    <w:p w:rsidR="00D41DB9" w:rsidRPr="00A33ABC" w:rsidRDefault="00D41DB9" w:rsidP="00D41DB9">
      <w:pPr>
        <w:widowControl/>
        <w:suppressAutoHyphens w:val="0"/>
        <w:autoSpaceDE w:val="0"/>
        <w:autoSpaceDN w:val="0"/>
        <w:adjustRightInd w:val="0"/>
        <w:jc w:val="both"/>
        <w:rPr>
          <w:rFonts w:eastAsia="Times New Roman"/>
          <w:kern w:val="0"/>
          <w:szCs w:val="28"/>
          <w:lang w:eastAsia="ru-RU"/>
        </w:rPr>
      </w:pPr>
    </w:p>
    <w:p w:rsidR="00D41DB9" w:rsidRPr="00A33ABC" w:rsidRDefault="00D41DB9" w:rsidP="00D41DB9">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D41DB9" w:rsidRPr="00A33ABC" w:rsidRDefault="00D41DB9" w:rsidP="00D41DB9">
      <w:pPr>
        <w:ind w:right="-46"/>
        <w:jc w:val="center"/>
        <w:rPr>
          <w:rFonts w:eastAsia="Times New Roman"/>
          <w:b/>
          <w:noProof/>
          <w:spacing w:val="-4"/>
          <w:kern w:val="0"/>
          <w:lang w:eastAsia="ru-RU"/>
        </w:rPr>
      </w:pPr>
    </w:p>
    <w:tbl>
      <w:tblPr>
        <w:tblW w:w="1602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546"/>
        <w:gridCol w:w="992"/>
        <w:gridCol w:w="994"/>
        <w:gridCol w:w="1417"/>
        <w:gridCol w:w="1701"/>
        <w:gridCol w:w="1416"/>
        <w:gridCol w:w="1134"/>
        <w:gridCol w:w="1134"/>
        <w:gridCol w:w="1418"/>
        <w:gridCol w:w="1417"/>
      </w:tblGrid>
      <w:tr w:rsidR="00D41DB9" w:rsidRPr="00A33ABC" w:rsidTr="00477CF5">
        <w:trPr>
          <w:trHeight w:val="481"/>
        </w:trPr>
        <w:tc>
          <w:tcPr>
            <w:tcW w:w="852" w:type="dxa"/>
            <w:vMerge w:val="restart"/>
            <w:tcBorders>
              <w:top w:val="single" w:sz="4" w:space="0" w:color="000000"/>
              <w:left w:val="single" w:sz="4" w:space="0" w:color="000000"/>
              <w:right w:val="single" w:sz="4" w:space="0" w:color="000000"/>
            </w:tcBorders>
          </w:tcPr>
          <w:p w:rsidR="00D41DB9" w:rsidRPr="00A33ABC" w:rsidRDefault="00D41DB9" w:rsidP="00477CF5">
            <w:pPr>
              <w:widowControl/>
              <w:shd w:val="clear" w:color="auto" w:fill="FFFFFF"/>
              <w:suppressAutoHyphens w:val="0"/>
              <w:snapToGrid w:val="0"/>
              <w:spacing w:line="276" w:lineRule="auto"/>
              <w:jc w:val="center"/>
              <w:rPr>
                <w:rFonts w:eastAsia="Times New Roman"/>
                <w:b/>
                <w:color w:val="000000"/>
                <w:kern w:val="0"/>
                <w:sz w:val="20"/>
                <w:szCs w:val="20"/>
              </w:rPr>
            </w:pPr>
            <w:r w:rsidRPr="00A33ABC">
              <w:rPr>
                <w:rFonts w:eastAsia="Times New Roman"/>
                <w:b/>
                <w:color w:val="000000"/>
                <w:kern w:val="0"/>
                <w:sz w:val="20"/>
                <w:szCs w:val="20"/>
              </w:rPr>
              <w:t>№</w:t>
            </w:r>
          </w:p>
        </w:tc>
        <w:tc>
          <w:tcPr>
            <w:tcW w:w="3546" w:type="dxa"/>
            <w:vMerge w:val="restart"/>
            <w:tcBorders>
              <w:top w:val="single" w:sz="4" w:space="0" w:color="000000"/>
              <w:left w:val="single" w:sz="4" w:space="0" w:color="000000"/>
              <w:bottom w:val="single" w:sz="4" w:space="0" w:color="000000"/>
              <w:right w:val="single" w:sz="4" w:space="0" w:color="000000"/>
            </w:tcBorders>
            <w:hideMark/>
          </w:tcPr>
          <w:p w:rsidR="00D41DB9" w:rsidRPr="00A33ABC" w:rsidRDefault="00D41DB9" w:rsidP="00477CF5">
            <w:pPr>
              <w:widowControl/>
              <w:shd w:val="clear" w:color="auto" w:fill="FFFFFF"/>
              <w:suppressAutoHyphens w:val="0"/>
              <w:snapToGrid w:val="0"/>
              <w:spacing w:line="276" w:lineRule="auto"/>
              <w:jc w:val="center"/>
              <w:rPr>
                <w:rFonts w:eastAsia="Times New Roman"/>
                <w:b/>
                <w:color w:val="000000"/>
                <w:kern w:val="0"/>
                <w:sz w:val="20"/>
                <w:szCs w:val="20"/>
              </w:rPr>
            </w:pPr>
            <w:r w:rsidRPr="00A33ABC">
              <w:rPr>
                <w:rFonts w:eastAsia="Times New Roman"/>
                <w:b/>
                <w:color w:val="000000"/>
                <w:kern w:val="0"/>
                <w:sz w:val="20"/>
                <w:szCs w:val="20"/>
              </w:rPr>
              <w:t>Наименование товара, работ, услуг</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D41DB9" w:rsidRPr="00A33ABC" w:rsidRDefault="00D41DB9" w:rsidP="00477CF5">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Ед.</w:t>
            </w:r>
          </w:p>
          <w:p w:rsidR="00D41DB9" w:rsidRPr="00A33ABC" w:rsidRDefault="00D41DB9" w:rsidP="00477CF5">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изм.</w:t>
            </w:r>
          </w:p>
        </w:tc>
        <w:tc>
          <w:tcPr>
            <w:tcW w:w="994" w:type="dxa"/>
            <w:vMerge w:val="restart"/>
            <w:tcBorders>
              <w:top w:val="single" w:sz="4" w:space="0" w:color="000000"/>
              <w:left w:val="single" w:sz="4" w:space="0" w:color="000000"/>
              <w:bottom w:val="single" w:sz="4" w:space="0" w:color="000000"/>
              <w:right w:val="single" w:sz="4" w:space="0" w:color="000000"/>
            </w:tcBorders>
            <w:hideMark/>
          </w:tcPr>
          <w:p w:rsidR="00D41DB9" w:rsidRPr="00A33ABC" w:rsidRDefault="00D41DB9" w:rsidP="00477CF5">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Кол-во</w:t>
            </w:r>
          </w:p>
        </w:tc>
        <w:tc>
          <w:tcPr>
            <w:tcW w:w="4534" w:type="dxa"/>
            <w:gridSpan w:val="3"/>
            <w:tcBorders>
              <w:top w:val="single" w:sz="4" w:space="0" w:color="000000"/>
              <w:left w:val="single" w:sz="4" w:space="0" w:color="000000"/>
              <w:bottom w:val="single" w:sz="4" w:space="0" w:color="000000"/>
              <w:right w:val="single" w:sz="4" w:space="0" w:color="000000"/>
            </w:tcBorders>
            <w:hideMark/>
          </w:tcPr>
          <w:p w:rsidR="00D41DB9" w:rsidRPr="00DA1EE7" w:rsidRDefault="00D41DB9" w:rsidP="00477CF5">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r w:rsidRPr="00DA1EE7">
              <w:rPr>
                <w:rFonts w:eastAsia="Times New Roman"/>
                <w:b/>
                <w:kern w:val="0"/>
                <w:sz w:val="20"/>
                <w:szCs w:val="20"/>
              </w:rPr>
              <w:t xml:space="preserve"> (</w:t>
            </w:r>
            <w:r>
              <w:rPr>
                <w:rFonts w:eastAsia="Times New Roman"/>
                <w:b/>
                <w:kern w:val="0"/>
                <w:sz w:val="20"/>
                <w:szCs w:val="20"/>
                <w:lang w:val="en-US"/>
              </w:rPr>
              <w:t>c</w:t>
            </w:r>
            <w:r>
              <w:rPr>
                <w:rFonts w:eastAsia="Times New Roman"/>
                <w:b/>
                <w:kern w:val="0"/>
                <w:sz w:val="20"/>
                <w:szCs w:val="20"/>
              </w:rPr>
              <w:t xml:space="preserve"> учетом всех накладных расходов и иных затрат</w:t>
            </w:r>
            <w:proofErr w:type="gramStart"/>
            <w:r>
              <w:rPr>
                <w:rFonts w:eastAsia="Times New Roman"/>
                <w:b/>
                <w:kern w:val="0"/>
                <w:sz w:val="20"/>
                <w:szCs w:val="20"/>
              </w:rPr>
              <w:t xml:space="preserve"> .</w:t>
            </w:r>
            <w:proofErr w:type="gramEnd"/>
            <w:r>
              <w:rPr>
                <w:rFonts w:eastAsia="Times New Roman"/>
                <w:b/>
                <w:kern w:val="0"/>
                <w:sz w:val="20"/>
                <w:szCs w:val="20"/>
              </w:rPr>
              <w:t xml:space="preserve"> связанных с исполнением договора)</w:t>
            </w:r>
          </w:p>
        </w:tc>
        <w:tc>
          <w:tcPr>
            <w:tcW w:w="1134" w:type="dxa"/>
            <w:tcBorders>
              <w:top w:val="single" w:sz="4" w:space="0" w:color="000000"/>
              <w:left w:val="single" w:sz="4" w:space="0" w:color="000000"/>
              <w:bottom w:val="single" w:sz="4" w:space="0" w:color="auto"/>
              <w:right w:val="single" w:sz="4" w:space="0" w:color="000000"/>
            </w:tcBorders>
          </w:tcPr>
          <w:p w:rsidR="00D41DB9" w:rsidRPr="00A33ABC" w:rsidRDefault="00D41DB9" w:rsidP="00477CF5">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134" w:type="dxa"/>
            <w:tcBorders>
              <w:top w:val="single" w:sz="4" w:space="0" w:color="000000"/>
              <w:left w:val="single" w:sz="4" w:space="0" w:color="000000"/>
              <w:bottom w:val="single" w:sz="4" w:space="0" w:color="auto"/>
              <w:right w:val="single" w:sz="4" w:space="0" w:color="000000"/>
            </w:tcBorders>
          </w:tcPr>
          <w:p w:rsidR="00D41DB9" w:rsidRPr="00A33ABC" w:rsidRDefault="00D41DB9" w:rsidP="00477CF5">
            <w:pPr>
              <w:widowControl/>
              <w:shd w:val="clear" w:color="auto" w:fill="FFFFFF"/>
              <w:suppressAutoHyphens w:val="0"/>
              <w:spacing w:line="276" w:lineRule="auto"/>
              <w:jc w:val="center"/>
              <w:rPr>
                <w:rFonts w:eastAsia="Times New Roman"/>
                <w:b/>
                <w:kern w:val="0"/>
                <w:sz w:val="20"/>
                <w:szCs w:val="20"/>
              </w:rPr>
            </w:pPr>
            <w:proofErr w:type="spellStart"/>
            <w:r>
              <w:rPr>
                <w:rFonts w:eastAsia="Times New Roman"/>
                <w:b/>
                <w:kern w:val="0"/>
                <w:sz w:val="20"/>
                <w:szCs w:val="20"/>
              </w:rPr>
              <w:t>Коэф</w:t>
            </w:r>
            <w:proofErr w:type="spellEnd"/>
            <w:r>
              <w:rPr>
                <w:rFonts w:eastAsia="Times New Roman"/>
                <w:b/>
                <w:kern w:val="0"/>
                <w:sz w:val="20"/>
                <w:szCs w:val="20"/>
              </w:rPr>
              <w:t>. вариации</w:t>
            </w:r>
          </w:p>
        </w:tc>
        <w:tc>
          <w:tcPr>
            <w:tcW w:w="1418" w:type="dxa"/>
            <w:tcBorders>
              <w:top w:val="single" w:sz="4" w:space="0" w:color="000000"/>
              <w:left w:val="single" w:sz="4" w:space="0" w:color="000000"/>
              <w:bottom w:val="single" w:sz="4" w:space="0" w:color="auto"/>
              <w:right w:val="single" w:sz="4" w:space="0" w:color="000000"/>
            </w:tcBorders>
            <w:hideMark/>
          </w:tcPr>
          <w:p w:rsidR="00D41DB9" w:rsidRPr="00A33ABC" w:rsidRDefault="00D41DB9" w:rsidP="00477CF5">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 руб.</w:t>
            </w:r>
          </w:p>
        </w:tc>
        <w:tc>
          <w:tcPr>
            <w:tcW w:w="1417" w:type="dxa"/>
            <w:tcBorders>
              <w:top w:val="single" w:sz="4" w:space="0" w:color="000000"/>
              <w:left w:val="single" w:sz="4" w:space="0" w:color="000000"/>
              <w:bottom w:val="single" w:sz="4" w:space="0" w:color="auto"/>
              <w:right w:val="single" w:sz="4" w:space="0" w:color="000000"/>
            </w:tcBorders>
          </w:tcPr>
          <w:p w:rsidR="00D41DB9" w:rsidRPr="00A33ABC" w:rsidRDefault="00D41DB9" w:rsidP="00477CF5">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 руб.</w:t>
            </w:r>
          </w:p>
        </w:tc>
      </w:tr>
      <w:tr w:rsidR="00D41DB9" w:rsidRPr="00A33ABC" w:rsidTr="00477CF5">
        <w:trPr>
          <w:trHeight w:val="224"/>
        </w:trPr>
        <w:tc>
          <w:tcPr>
            <w:tcW w:w="852" w:type="dxa"/>
            <w:vMerge/>
            <w:tcBorders>
              <w:left w:val="single" w:sz="4" w:space="0" w:color="000000"/>
              <w:bottom w:val="single" w:sz="4" w:space="0" w:color="000000"/>
              <w:right w:val="single" w:sz="4" w:space="0" w:color="000000"/>
            </w:tcBorders>
          </w:tcPr>
          <w:p w:rsidR="00D41DB9" w:rsidRPr="00A33ABC" w:rsidRDefault="00D41DB9" w:rsidP="00477CF5">
            <w:pPr>
              <w:widowControl/>
              <w:suppressAutoHyphens w:val="0"/>
              <w:rPr>
                <w:rFonts w:eastAsia="Times New Roman"/>
                <w:b/>
                <w:color w:val="000000"/>
                <w:kern w:val="0"/>
                <w:sz w:val="20"/>
                <w:szCs w:val="20"/>
              </w:rPr>
            </w:pPr>
          </w:p>
        </w:tc>
        <w:tc>
          <w:tcPr>
            <w:tcW w:w="3546" w:type="dxa"/>
            <w:vMerge/>
            <w:tcBorders>
              <w:top w:val="single" w:sz="4" w:space="0" w:color="000000"/>
              <w:left w:val="single" w:sz="4" w:space="0" w:color="000000"/>
              <w:bottom w:val="single" w:sz="4" w:space="0" w:color="000000"/>
              <w:right w:val="single" w:sz="4" w:space="0" w:color="000000"/>
            </w:tcBorders>
            <w:vAlign w:val="center"/>
            <w:hideMark/>
          </w:tcPr>
          <w:p w:rsidR="00D41DB9" w:rsidRPr="00A33ABC" w:rsidRDefault="00D41DB9" w:rsidP="00477CF5">
            <w:pPr>
              <w:widowControl/>
              <w:suppressAutoHyphens w:val="0"/>
              <w:rPr>
                <w:rFonts w:eastAsia="Times New Roman"/>
                <w:b/>
                <w:color w:val="000000"/>
                <w:kern w:val="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41DB9" w:rsidRPr="00A33ABC" w:rsidRDefault="00D41DB9" w:rsidP="00477CF5">
            <w:pPr>
              <w:widowControl/>
              <w:suppressAutoHyphens w:val="0"/>
              <w:rPr>
                <w:rFonts w:eastAsia="Times New Roman"/>
                <w:b/>
                <w:kern w:val="0"/>
                <w:sz w:val="20"/>
                <w:szCs w:val="20"/>
              </w:rPr>
            </w:pP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D41DB9" w:rsidRPr="00A33ABC" w:rsidRDefault="00D41DB9" w:rsidP="00477CF5">
            <w:pPr>
              <w:widowControl/>
              <w:suppressAutoHyphens w:val="0"/>
              <w:rPr>
                <w:rFonts w:eastAsia="Times New Roman"/>
                <w:b/>
                <w:kern w:val="0"/>
                <w:sz w:val="20"/>
                <w:szCs w:val="20"/>
              </w:rPr>
            </w:pPr>
          </w:p>
        </w:tc>
        <w:tc>
          <w:tcPr>
            <w:tcW w:w="1417" w:type="dxa"/>
            <w:tcBorders>
              <w:top w:val="single" w:sz="4" w:space="0" w:color="000000"/>
              <w:left w:val="single" w:sz="4" w:space="0" w:color="000000"/>
              <w:bottom w:val="single" w:sz="4" w:space="0" w:color="000000"/>
              <w:right w:val="single" w:sz="4" w:space="0" w:color="auto"/>
            </w:tcBorders>
            <w:hideMark/>
          </w:tcPr>
          <w:p w:rsidR="00D41DB9" w:rsidRPr="00A33ABC" w:rsidRDefault="00D41DB9" w:rsidP="00477CF5">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701" w:type="dxa"/>
            <w:tcBorders>
              <w:top w:val="single" w:sz="4" w:space="0" w:color="000000"/>
              <w:left w:val="single" w:sz="4" w:space="0" w:color="auto"/>
              <w:bottom w:val="single" w:sz="4" w:space="0" w:color="000000"/>
              <w:right w:val="single" w:sz="4" w:space="0" w:color="000000"/>
            </w:tcBorders>
          </w:tcPr>
          <w:p w:rsidR="00D41DB9" w:rsidRPr="00A33ABC" w:rsidRDefault="00D41DB9" w:rsidP="00477CF5">
            <w:pPr>
              <w:widowControl/>
              <w:shd w:val="clear" w:color="auto" w:fill="FFFFFF"/>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416" w:type="dxa"/>
            <w:tcBorders>
              <w:top w:val="single" w:sz="4" w:space="0" w:color="000000"/>
              <w:left w:val="single" w:sz="4" w:space="0" w:color="000000"/>
              <w:bottom w:val="single" w:sz="4" w:space="0" w:color="000000"/>
              <w:right w:val="single" w:sz="4" w:space="0" w:color="auto"/>
            </w:tcBorders>
          </w:tcPr>
          <w:p w:rsidR="00D41DB9" w:rsidRPr="00325CAF" w:rsidRDefault="00D41DB9" w:rsidP="00477CF5">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D41DB9" w:rsidRPr="00A33ABC" w:rsidRDefault="00D41DB9" w:rsidP="00477CF5">
            <w:pPr>
              <w:widowControl/>
              <w:suppressAutoHyphens w:val="0"/>
              <w:rPr>
                <w:rFonts w:eastAsia="Times New Roman"/>
                <w:b/>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D41DB9" w:rsidRPr="00A33ABC" w:rsidRDefault="00D41DB9" w:rsidP="00477CF5">
            <w:pPr>
              <w:widowControl/>
              <w:suppressAutoHyphens w:val="0"/>
              <w:rPr>
                <w:rFonts w:eastAsia="Times New Roman"/>
                <w:b/>
                <w:kern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41DB9" w:rsidRPr="00A33ABC" w:rsidRDefault="00D41DB9" w:rsidP="00477CF5">
            <w:pPr>
              <w:widowControl/>
              <w:suppressAutoHyphens w:val="0"/>
              <w:rPr>
                <w:rFonts w:eastAsia="Times New Roman"/>
                <w:b/>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rsidR="00D41DB9" w:rsidRPr="00A33ABC" w:rsidRDefault="00D41DB9" w:rsidP="00477CF5">
            <w:pPr>
              <w:widowControl/>
              <w:suppressAutoHyphens w:val="0"/>
              <w:rPr>
                <w:rFonts w:eastAsia="Times New Roman"/>
                <w:b/>
                <w:kern w:val="0"/>
                <w:sz w:val="20"/>
                <w:szCs w:val="20"/>
              </w:rPr>
            </w:pPr>
          </w:p>
        </w:tc>
      </w:tr>
      <w:tr w:rsidR="00082B52" w:rsidRPr="002766E3" w:rsidTr="00477CF5">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82B52" w:rsidRDefault="00082B52" w:rsidP="00477CF5">
            <w:pPr>
              <w:jc w:val="center"/>
              <w:rPr>
                <w:color w:val="000000"/>
              </w:rPr>
            </w:pPr>
            <w:r>
              <w:rPr>
                <w:color w:val="000000"/>
              </w:rPr>
              <w:t>1</w:t>
            </w:r>
          </w:p>
        </w:tc>
        <w:tc>
          <w:tcPr>
            <w:tcW w:w="3546" w:type="dxa"/>
            <w:shd w:val="clear" w:color="auto" w:fill="FFFFFF" w:themeFill="background1"/>
            <w:vAlign w:val="center"/>
          </w:tcPr>
          <w:p w:rsidR="00082B52" w:rsidRPr="00F917B1" w:rsidRDefault="00082B52" w:rsidP="00477CF5">
            <w:pPr>
              <w:rPr>
                <w:color w:val="000000"/>
              </w:rPr>
            </w:pPr>
            <w:r w:rsidRPr="004C1493">
              <w:rPr>
                <w:color w:val="000000"/>
              </w:rPr>
              <w:t>Тройная многоместная секция в антивандальном исполнении "СТИЛЛ+"</w:t>
            </w:r>
          </w:p>
        </w:tc>
        <w:tc>
          <w:tcPr>
            <w:tcW w:w="992" w:type="dxa"/>
            <w:shd w:val="clear" w:color="auto" w:fill="FFFFFF" w:themeFill="background1"/>
            <w:vAlign w:val="center"/>
          </w:tcPr>
          <w:p w:rsidR="00082B52" w:rsidRPr="00D10CB8" w:rsidRDefault="00082B52" w:rsidP="00477CF5">
            <w:pPr>
              <w:widowControl/>
              <w:suppressAutoHyphens w:val="0"/>
              <w:jc w:val="center"/>
              <w:rPr>
                <w:rFonts w:eastAsia="Calibri"/>
                <w:kern w:val="0"/>
              </w:rPr>
            </w:pPr>
            <w:proofErr w:type="spellStart"/>
            <w:proofErr w:type="gramStart"/>
            <w:r w:rsidRPr="00D10CB8">
              <w:rPr>
                <w:rFonts w:eastAsia="Calibri"/>
                <w:kern w:val="0"/>
              </w:rPr>
              <w:t>шт</w:t>
            </w:r>
            <w:proofErr w:type="spellEnd"/>
            <w:proofErr w:type="gramEnd"/>
          </w:p>
        </w:tc>
        <w:tc>
          <w:tcPr>
            <w:tcW w:w="994" w:type="dxa"/>
            <w:shd w:val="clear" w:color="auto" w:fill="FFFFFF" w:themeFill="background1"/>
            <w:vAlign w:val="center"/>
          </w:tcPr>
          <w:p w:rsidR="00082B52" w:rsidRPr="00D10CB8" w:rsidRDefault="00082B52" w:rsidP="00477CF5">
            <w:pPr>
              <w:jc w:val="center"/>
              <w:rPr>
                <w:color w:val="000000"/>
                <w:sz w:val="22"/>
                <w:szCs w:val="22"/>
              </w:rPr>
            </w:pPr>
            <w:r>
              <w:rPr>
                <w:color w:val="000000"/>
                <w:sz w:val="22"/>
                <w:szCs w:val="22"/>
              </w:rPr>
              <w:t>4</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082B52" w:rsidRDefault="00082B52" w:rsidP="00477CF5">
            <w:pPr>
              <w:jc w:val="center"/>
              <w:rPr>
                <w:color w:val="000000"/>
              </w:rPr>
            </w:pPr>
            <w:r>
              <w:rPr>
                <w:color w:val="000000"/>
              </w:rPr>
              <w:t>21 500,00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082B52" w:rsidRDefault="00082B52" w:rsidP="00477CF5">
            <w:pPr>
              <w:jc w:val="center"/>
              <w:rPr>
                <w:color w:val="000000"/>
              </w:rPr>
            </w:pPr>
            <w:r>
              <w:rPr>
                <w:color w:val="000000"/>
              </w:rPr>
              <w:t>20 950,00</w:t>
            </w:r>
          </w:p>
        </w:tc>
        <w:tc>
          <w:tcPr>
            <w:tcW w:w="1416" w:type="dxa"/>
            <w:tcBorders>
              <w:top w:val="nil"/>
              <w:left w:val="nil"/>
              <w:bottom w:val="single" w:sz="8" w:space="0" w:color="000000"/>
              <w:right w:val="single" w:sz="4" w:space="0" w:color="auto"/>
            </w:tcBorders>
            <w:shd w:val="clear" w:color="auto" w:fill="FFFFFF" w:themeFill="background1"/>
            <w:vAlign w:val="center"/>
          </w:tcPr>
          <w:p w:rsidR="00082B52" w:rsidRDefault="00082B52" w:rsidP="00477CF5">
            <w:pPr>
              <w:jc w:val="center"/>
              <w:rPr>
                <w:color w:val="000000"/>
              </w:rPr>
            </w:pPr>
            <w:r>
              <w:rPr>
                <w:color w:val="000000"/>
              </w:rPr>
              <w:t>19 900,00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2B52" w:rsidRDefault="00082B52" w:rsidP="00477CF5">
            <w:pPr>
              <w:jc w:val="center"/>
              <w:rPr>
                <w:rFonts w:ascii="Calibri" w:hAnsi="Calibri"/>
                <w:color w:val="000000"/>
              </w:rPr>
            </w:pPr>
            <w:r>
              <w:rPr>
                <w:rFonts w:ascii="Calibri" w:hAnsi="Calibri"/>
                <w:color w:val="000000"/>
              </w:rPr>
              <w:t>812,92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2B52" w:rsidRDefault="00082B52" w:rsidP="00477CF5">
            <w:pPr>
              <w:jc w:val="center"/>
              <w:rPr>
                <w:rFonts w:ascii="Calibri" w:hAnsi="Calibri"/>
                <w:color w:val="000000"/>
              </w:rPr>
            </w:pPr>
            <w:r>
              <w:rPr>
                <w:rFonts w:ascii="Calibri" w:hAnsi="Calibri"/>
                <w:color w:val="000000"/>
              </w:rPr>
              <w:t>3,91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2B52" w:rsidRDefault="00082B52" w:rsidP="00477CF5">
            <w:pPr>
              <w:jc w:val="center"/>
              <w:rPr>
                <w:rFonts w:ascii="Calibri" w:hAnsi="Calibri"/>
                <w:color w:val="000000"/>
              </w:rPr>
            </w:pPr>
            <w:r>
              <w:rPr>
                <w:rFonts w:ascii="Calibri" w:hAnsi="Calibri"/>
                <w:color w:val="000000"/>
              </w:rPr>
              <w:t>20 783,33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2B52" w:rsidRPr="008968EB" w:rsidRDefault="00082B52" w:rsidP="00477CF5">
            <w:pPr>
              <w:jc w:val="center"/>
              <w:rPr>
                <w:rFonts w:ascii="Calibri" w:hAnsi="Calibri"/>
                <w:color w:val="000000"/>
              </w:rPr>
            </w:pPr>
            <w:r w:rsidRPr="008968EB">
              <w:rPr>
                <w:rFonts w:ascii="Calibri" w:hAnsi="Calibri"/>
                <w:color w:val="000000"/>
              </w:rPr>
              <w:t>83 133,32</w:t>
            </w:r>
          </w:p>
        </w:tc>
      </w:tr>
      <w:tr w:rsidR="00082B52" w:rsidRPr="002766E3" w:rsidTr="00477CF5">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82B52" w:rsidRDefault="00082B52" w:rsidP="00477CF5">
            <w:pPr>
              <w:jc w:val="center"/>
              <w:rPr>
                <w:color w:val="000000"/>
              </w:rPr>
            </w:pPr>
            <w:r>
              <w:rPr>
                <w:color w:val="000000"/>
              </w:rPr>
              <w:t>2</w:t>
            </w:r>
          </w:p>
        </w:tc>
        <w:tc>
          <w:tcPr>
            <w:tcW w:w="3546" w:type="dxa"/>
            <w:shd w:val="clear" w:color="auto" w:fill="FFFFFF" w:themeFill="background1"/>
            <w:vAlign w:val="center"/>
          </w:tcPr>
          <w:p w:rsidR="00082B52" w:rsidRPr="00F917B1" w:rsidRDefault="00082B52" w:rsidP="00477CF5">
            <w:pPr>
              <w:rPr>
                <w:color w:val="000000"/>
              </w:rPr>
            </w:pPr>
            <w:r w:rsidRPr="004C1493">
              <w:rPr>
                <w:color w:val="000000"/>
              </w:rPr>
              <w:t>Секция двухместная MATRIX</w:t>
            </w:r>
          </w:p>
        </w:tc>
        <w:tc>
          <w:tcPr>
            <w:tcW w:w="992" w:type="dxa"/>
            <w:shd w:val="clear" w:color="auto" w:fill="FFFFFF" w:themeFill="background1"/>
            <w:vAlign w:val="center"/>
          </w:tcPr>
          <w:p w:rsidR="00082B52" w:rsidRPr="00D10CB8" w:rsidRDefault="00082B52" w:rsidP="00477CF5">
            <w:pPr>
              <w:widowControl/>
              <w:suppressAutoHyphens w:val="0"/>
              <w:jc w:val="center"/>
              <w:rPr>
                <w:rFonts w:eastAsia="Calibri"/>
                <w:color w:val="000000"/>
                <w:kern w:val="0"/>
              </w:rPr>
            </w:pPr>
            <w:proofErr w:type="spellStart"/>
            <w:proofErr w:type="gramStart"/>
            <w:r w:rsidRPr="00D10CB8">
              <w:rPr>
                <w:rFonts w:eastAsia="Calibri"/>
                <w:color w:val="000000"/>
                <w:kern w:val="0"/>
              </w:rPr>
              <w:t>шт</w:t>
            </w:r>
            <w:proofErr w:type="spellEnd"/>
            <w:proofErr w:type="gramEnd"/>
          </w:p>
        </w:tc>
        <w:tc>
          <w:tcPr>
            <w:tcW w:w="994" w:type="dxa"/>
            <w:shd w:val="clear" w:color="auto" w:fill="FFFFFF" w:themeFill="background1"/>
            <w:vAlign w:val="center"/>
          </w:tcPr>
          <w:p w:rsidR="00082B52" w:rsidRPr="00D10CB8" w:rsidRDefault="00082B52" w:rsidP="00477CF5">
            <w:pPr>
              <w:jc w:val="center"/>
              <w:rPr>
                <w:color w:val="000000"/>
                <w:sz w:val="22"/>
                <w:szCs w:val="22"/>
              </w:rPr>
            </w:pPr>
            <w:r>
              <w:rPr>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082B52" w:rsidRDefault="00082B52" w:rsidP="00477CF5">
            <w:pPr>
              <w:jc w:val="center"/>
              <w:rPr>
                <w:color w:val="000000"/>
              </w:rPr>
            </w:pPr>
            <w:r>
              <w:rPr>
                <w:color w:val="000000"/>
              </w:rPr>
              <w:t>15 500,00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082B52" w:rsidRDefault="00082B52" w:rsidP="00477CF5">
            <w:pPr>
              <w:jc w:val="center"/>
              <w:rPr>
                <w:color w:val="000000"/>
              </w:rPr>
            </w:pPr>
            <w:r>
              <w:rPr>
                <w:color w:val="000000"/>
              </w:rPr>
              <w:t>14 660,00</w:t>
            </w:r>
          </w:p>
        </w:tc>
        <w:tc>
          <w:tcPr>
            <w:tcW w:w="1416" w:type="dxa"/>
            <w:tcBorders>
              <w:top w:val="nil"/>
              <w:left w:val="nil"/>
              <w:bottom w:val="single" w:sz="8" w:space="0" w:color="000000"/>
              <w:right w:val="single" w:sz="4" w:space="0" w:color="auto"/>
            </w:tcBorders>
            <w:shd w:val="clear" w:color="auto" w:fill="FFFFFF" w:themeFill="background1"/>
            <w:vAlign w:val="center"/>
          </w:tcPr>
          <w:p w:rsidR="00082B52" w:rsidRDefault="00082B52" w:rsidP="00477CF5">
            <w:pPr>
              <w:jc w:val="center"/>
              <w:rPr>
                <w:color w:val="000000"/>
              </w:rPr>
            </w:pPr>
            <w:r>
              <w:rPr>
                <w:color w:val="000000"/>
              </w:rPr>
              <w:t>15 710,00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2B52" w:rsidRDefault="00082B52" w:rsidP="00477CF5">
            <w:pPr>
              <w:jc w:val="center"/>
              <w:rPr>
                <w:rFonts w:ascii="Calibri" w:hAnsi="Calibri"/>
                <w:color w:val="000000"/>
              </w:rPr>
            </w:pPr>
            <w:r>
              <w:rPr>
                <w:rFonts w:ascii="Calibri" w:hAnsi="Calibri"/>
                <w:color w:val="000000"/>
              </w:rPr>
              <w:t>555,61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2B52" w:rsidRDefault="00082B52" w:rsidP="00477CF5">
            <w:pPr>
              <w:jc w:val="center"/>
              <w:rPr>
                <w:rFonts w:ascii="Calibri" w:hAnsi="Calibri"/>
                <w:color w:val="000000"/>
              </w:rPr>
            </w:pPr>
            <w:r>
              <w:rPr>
                <w:rFonts w:ascii="Calibri" w:hAnsi="Calibri"/>
                <w:color w:val="000000"/>
              </w:rPr>
              <w:t>3,63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2B52" w:rsidRDefault="00082B52" w:rsidP="00477CF5">
            <w:pPr>
              <w:jc w:val="center"/>
              <w:rPr>
                <w:rFonts w:ascii="Calibri" w:hAnsi="Calibri"/>
                <w:color w:val="000000"/>
              </w:rPr>
            </w:pPr>
            <w:r>
              <w:rPr>
                <w:rFonts w:ascii="Calibri" w:hAnsi="Calibri"/>
                <w:color w:val="000000"/>
              </w:rPr>
              <w:t>15 290,00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2B52" w:rsidRPr="008968EB" w:rsidRDefault="00082B52" w:rsidP="00477CF5">
            <w:pPr>
              <w:jc w:val="center"/>
              <w:rPr>
                <w:rFonts w:ascii="Calibri" w:hAnsi="Calibri"/>
                <w:color w:val="000000"/>
              </w:rPr>
            </w:pPr>
            <w:r w:rsidRPr="008968EB">
              <w:rPr>
                <w:rFonts w:ascii="Calibri" w:hAnsi="Calibri"/>
                <w:color w:val="000000"/>
              </w:rPr>
              <w:t>15 290,00</w:t>
            </w:r>
          </w:p>
        </w:tc>
      </w:tr>
      <w:tr w:rsidR="00082B52" w:rsidRPr="002766E3" w:rsidTr="00477CF5">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82B52" w:rsidRDefault="00082B52" w:rsidP="00477CF5">
            <w:pPr>
              <w:jc w:val="center"/>
              <w:rPr>
                <w:color w:val="000000"/>
              </w:rPr>
            </w:pPr>
            <w:r>
              <w:rPr>
                <w:color w:val="000000"/>
              </w:rPr>
              <w:t>3</w:t>
            </w:r>
          </w:p>
        </w:tc>
        <w:tc>
          <w:tcPr>
            <w:tcW w:w="3546" w:type="dxa"/>
            <w:shd w:val="clear" w:color="auto" w:fill="FFFFFF" w:themeFill="background1"/>
            <w:vAlign w:val="center"/>
          </w:tcPr>
          <w:p w:rsidR="00082B52" w:rsidRPr="00F917B1" w:rsidRDefault="00082B52" w:rsidP="00477CF5">
            <w:pPr>
              <w:rPr>
                <w:color w:val="000000"/>
              </w:rPr>
            </w:pPr>
            <w:r w:rsidRPr="004C1493">
              <w:rPr>
                <w:color w:val="000000"/>
              </w:rPr>
              <w:t>Медицинский стол врача мобильный</w:t>
            </w:r>
          </w:p>
        </w:tc>
        <w:tc>
          <w:tcPr>
            <w:tcW w:w="992" w:type="dxa"/>
            <w:shd w:val="clear" w:color="auto" w:fill="FFFFFF" w:themeFill="background1"/>
            <w:vAlign w:val="center"/>
          </w:tcPr>
          <w:p w:rsidR="00082B52" w:rsidRPr="00D10CB8" w:rsidRDefault="00082B52" w:rsidP="00477CF5">
            <w:pPr>
              <w:jc w:val="center"/>
            </w:pPr>
            <w:proofErr w:type="spellStart"/>
            <w:proofErr w:type="gramStart"/>
            <w:r w:rsidRPr="00D10CB8">
              <w:t>шт</w:t>
            </w:r>
            <w:proofErr w:type="spellEnd"/>
            <w:proofErr w:type="gramEnd"/>
          </w:p>
        </w:tc>
        <w:tc>
          <w:tcPr>
            <w:tcW w:w="994" w:type="dxa"/>
            <w:shd w:val="clear" w:color="auto" w:fill="FFFFFF" w:themeFill="background1"/>
            <w:vAlign w:val="center"/>
          </w:tcPr>
          <w:p w:rsidR="00082B52" w:rsidRPr="00D10CB8" w:rsidRDefault="00082B52" w:rsidP="00477CF5">
            <w:pPr>
              <w:jc w:val="center"/>
              <w:rPr>
                <w:color w:val="000000"/>
                <w:sz w:val="22"/>
                <w:szCs w:val="22"/>
              </w:rPr>
            </w:pPr>
            <w:r>
              <w:rPr>
                <w:color w:val="000000"/>
                <w:sz w:val="22"/>
                <w:szCs w:val="22"/>
              </w:rPr>
              <w:t>6</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082B52" w:rsidRDefault="00082B52" w:rsidP="00477CF5">
            <w:pPr>
              <w:jc w:val="center"/>
              <w:rPr>
                <w:color w:val="000000"/>
              </w:rPr>
            </w:pPr>
            <w:r>
              <w:rPr>
                <w:color w:val="000000"/>
              </w:rPr>
              <w:t>22 500,00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082B52" w:rsidRDefault="00082B52" w:rsidP="00477CF5">
            <w:pPr>
              <w:jc w:val="center"/>
              <w:rPr>
                <w:color w:val="000000"/>
              </w:rPr>
            </w:pPr>
            <w:r>
              <w:rPr>
                <w:color w:val="000000"/>
              </w:rPr>
              <w:t>21 950,00</w:t>
            </w:r>
          </w:p>
        </w:tc>
        <w:tc>
          <w:tcPr>
            <w:tcW w:w="1416" w:type="dxa"/>
            <w:tcBorders>
              <w:top w:val="nil"/>
              <w:left w:val="nil"/>
              <w:bottom w:val="single" w:sz="8" w:space="0" w:color="000000"/>
              <w:right w:val="single" w:sz="4" w:space="0" w:color="auto"/>
            </w:tcBorders>
            <w:shd w:val="clear" w:color="auto" w:fill="FFFFFF" w:themeFill="background1"/>
            <w:vAlign w:val="center"/>
          </w:tcPr>
          <w:p w:rsidR="00082B52" w:rsidRDefault="00082B52" w:rsidP="00477CF5">
            <w:pPr>
              <w:jc w:val="center"/>
              <w:rPr>
                <w:color w:val="000000"/>
              </w:rPr>
            </w:pPr>
            <w:r>
              <w:rPr>
                <w:color w:val="000000"/>
              </w:rPr>
              <w:t>23 344,00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2B52" w:rsidRDefault="00082B52" w:rsidP="00477CF5">
            <w:pPr>
              <w:jc w:val="center"/>
              <w:rPr>
                <w:rFonts w:ascii="Calibri" w:hAnsi="Calibri"/>
                <w:color w:val="000000"/>
              </w:rPr>
            </w:pPr>
            <w:r>
              <w:rPr>
                <w:rFonts w:ascii="Calibri" w:hAnsi="Calibri"/>
                <w:color w:val="000000"/>
              </w:rPr>
              <w:t>702,15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2B52" w:rsidRDefault="00082B52" w:rsidP="00477CF5">
            <w:pPr>
              <w:jc w:val="center"/>
              <w:rPr>
                <w:rFonts w:ascii="Calibri" w:hAnsi="Calibri"/>
                <w:color w:val="000000"/>
              </w:rPr>
            </w:pPr>
            <w:r>
              <w:rPr>
                <w:rFonts w:ascii="Calibri" w:hAnsi="Calibri"/>
                <w:color w:val="000000"/>
              </w:rPr>
              <w:t>3,11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2B52" w:rsidRDefault="00082B52" w:rsidP="00477CF5">
            <w:pPr>
              <w:jc w:val="center"/>
              <w:rPr>
                <w:rFonts w:ascii="Calibri" w:hAnsi="Calibri"/>
                <w:color w:val="000000"/>
              </w:rPr>
            </w:pPr>
            <w:r>
              <w:rPr>
                <w:rFonts w:ascii="Calibri" w:hAnsi="Calibri"/>
                <w:color w:val="000000"/>
              </w:rPr>
              <w:t>22 598,00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2B52" w:rsidRPr="008968EB" w:rsidRDefault="00082B52" w:rsidP="00477CF5">
            <w:pPr>
              <w:jc w:val="center"/>
              <w:rPr>
                <w:rFonts w:ascii="Calibri" w:hAnsi="Calibri"/>
                <w:color w:val="000000"/>
              </w:rPr>
            </w:pPr>
            <w:r w:rsidRPr="008968EB">
              <w:rPr>
                <w:rFonts w:ascii="Calibri" w:hAnsi="Calibri"/>
                <w:color w:val="000000"/>
              </w:rPr>
              <w:t>135 588,00</w:t>
            </w:r>
          </w:p>
        </w:tc>
      </w:tr>
      <w:tr w:rsidR="00D41DB9" w:rsidRPr="00A33ABC" w:rsidTr="00477CF5">
        <w:trPr>
          <w:trHeight w:val="77"/>
        </w:trPr>
        <w:tc>
          <w:tcPr>
            <w:tcW w:w="14604" w:type="dxa"/>
            <w:gridSpan w:val="10"/>
            <w:tcBorders>
              <w:top w:val="single" w:sz="4" w:space="0" w:color="000000"/>
              <w:left w:val="single" w:sz="4" w:space="0" w:color="000000"/>
              <w:bottom w:val="single" w:sz="4" w:space="0" w:color="000000"/>
              <w:right w:val="single" w:sz="4" w:space="0" w:color="000000"/>
            </w:tcBorders>
          </w:tcPr>
          <w:p w:rsidR="00D41DB9" w:rsidRPr="00A33ABC" w:rsidRDefault="00D41DB9" w:rsidP="00477CF5">
            <w:pPr>
              <w:widowControl/>
              <w:suppressAutoHyphens w:val="0"/>
              <w:jc w:val="right"/>
              <w:rPr>
                <w:rFonts w:eastAsia="Times New Roman"/>
                <w:b/>
                <w:color w:val="000000"/>
                <w:kern w:val="0"/>
                <w:lang w:eastAsia="ru-RU"/>
              </w:rPr>
            </w:pPr>
            <w:r w:rsidRPr="00A33ABC">
              <w:rPr>
                <w:rFonts w:eastAsia="Times New Roman"/>
                <w:b/>
                <w:color w:val="000000"/>
                <w:kern w:val="0"/>
                <w:sz w:val="22"/>
                <w:szCs w:val="22"/>
                <w:lang w:eastAsia="ru-RU"/>
              </w:rPr>
              <w:t>ИТОГО</w:t>
            </w:r>
          </w:p>
        </w:tc>
        <w:tc>
          <w:tcPr>
            <w:tcW w:w="1417" w:type="dxa"/>
            <w:tcBorders>
              <w:top w:val="single" w:sz="4" w:space="0" w:color="000000"/>
              <w:left w:val="single" w:sz="4" w:space="0" w:color="000000"/>
              <w:bottom w:val="single" w:sz="4" w:space="0" w:color="000000"/>
              <w:right w:val="single" w:sz="4" w:space="0" w:color="000000"/>
            </w:tcBorders>
            <w:vAlign w:val="center"/>
          </w:tcPr>
          <w:p w:rsidR="00D41DB9" w:rsidRPr="00F07011" w:rsidRDefault="00082B52" w:rsidP="00477CF5">
            <w:pPr>
              <w:jc w:val="center"/>
              <w:rPr>
                <w:rFonts w:ascii="Calibri" w:hAnsi="Calibri"/>
                <w:b/>
                <w:color w:val="000000"/>
                <w:sz w:val="22"/>
                <w:szCs w:val="22"/>
              </w:rPr>
            </w:pPr>
            <w:r w:rsidRPr="00082B52">
              <w:rPr>
                <w:b/>
              </w:rPr>
              <w:t>234 011,32</w:t>
            </w:r>
          </w:p>
        </w:tc>
      </w:tr>
      <w:tr w:rsidR="00D41DB9" w:rsidRPr="00446723" w:rsidTr="00477CF5">
        <w:trPr>
          <w:trHeight w:val="77"/>
        </w:trPr>
        <w:tc>
          <w:tcPr>
            <w:tcW w:w="16021" w:type="dxa"/>
            <w:gridSpan w:val="11"/>
            <w:tcBorders>
              <w:top w:val="single" w:sz="4" w:space="0" w:color="000000"/>
              <w:left w:val="single" w:sz="4" w:space="0" w:color="000000"/>
              <w:bottom w:val="single" w:sz="4" w:space="0" w:color="000000"/>
              <w:right w:val="single" w:sz="4" w:space="0" w:color="000000"/>
            </w:tcBorders>
          </w:tcPr>
          <w:p w:rsidR="00D41DB9" w:rsidRPr="003124DB" w:rsidRDefault="00D41DB9" w:rsidP="00477CF5">
            <w:pPr>
              <w:widowControl/>
              <w:suppressAutoHyphens w:val="0"/>
              <w:jc w:val="center"/>
              <w:rPr>
                <w:rFonts w:eastAsia="Times New Roman"/>
                <w:color w:val="000000"/>
                <w:kern w:val="0"/>
                <w:lang w:eastAsia="ru-RU"/>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082B52" w:rsidRPr="00082B52">
              <w:rPr>
                <w:b/>
              </w:rPr>
              <w:t>234 011,32 (Двести тридцать четыре тысячи одиннадцать) рублей 32 копейки, с учетом всех налогов и сборов</w:t>
            </w:r>
          </w:p>
        </w:tc>
      </w:tr>
    </w:tbl>
    <w:p w:rsidR="00B9753C" w:rsidRPr="00A33ABC" w:rsidRDefault="00B9753C" w:rsidP="00325CAF">
      <w:pPr>
        <w:widowControl/>
        <w:shd w:val="clear" w:color="auto" w:fill="FFFFFF"/>
        <w:suppressAutoHyphens w:val="0"/>
        <w:rPr>
          <w:rFonts w:eastAsia="Times New Roman"/>
          <w:b/>
          <w:color w:val="000000"/>
          <w:kern w:val="0"/>
          <w:lang w:eastAsia="ru-RU"/>
        </w:rPr>
      </w:pPr>
    </w:p>
    <w:sectPr w:rsidR="00B9753C" w:rsidRPr="00A33ABC" w:rsidSect="00AC6E22">
      <w:pgSz w:w="16838" w:h="11906" w:orient="landscape"/>
      <w:pgMar w:top="851" w:right="1134" w:bottom="568"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BF0" w:rsidRDefault="00A33BF0">
      <w:r>
        <w:separator/>
      </w:r>
    </w:p>
  </w:endnote>
  <w:endnote w:type="continuationSeparator" w:id="0">
    <w:p w:rsidR="00A33BF0" w:rsidRDefault="00A3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CF5" w:rsidRDefault="00477CF5">
    <w:pPr>
      <w:pStyle w:val="ab"/>
      <w:jc w:val="right"/>
    </w:pPr>
    <w:r>
      <w:fldChar w:fldCharType="begin"/>
    </w:r>
    <w:r>
      <w:instrText xml:space="preserve"> PAGE   \* MERGEFORMAT </w:instrText>
    </w:r>
    <w:r>
      <w:fldChar w:fldCharType="separate"/>
    </w:r>
    <w:r w:rsidR="007B5065">
      <w:rPr>
        <w:noProof/>
      </w:rPr>
      <w:t>44</w:t>
    </w:r>
    <w:r>
      <w:rPr>
        <w:noProof/>
      </w:rPr>
      <w:fldChar w:fldCharType="end"/>
    </w:r>
  </w:p>
  <w:p w:rsidR="00477CF5" w:rsidRDefault="00477CF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BF0" w:rsidRDefault="00A33BF0">
      <w:r>
        <w:separator/>
      </w:r>
    </w:p>
  </w:footnote>
  <w:footnote w:type="continuationSeparator" w:id="0">
    <w:p w:rsidR="00A33BF0" w:rsidRDefault="00A33BF0">
      <w:r>
        <w:continuationSeparator/>
      </w:r>
    </w:p>
  </w:footnote>
  <w:footnote w:id="1">
    <w:p w:rsidR="00477CF5" w:rsidRPr="00C349BB" w:rsidRDefault="00477CF5"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22892020"/>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8">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9">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1">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DF32FD7"/>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13"/>
  </w:num>
  <w:num w:numId="10">
    <w:abstractNumId w:val="10"/>
  </w:num>
  <w:num w:numId="11">
    <w:abstractNumId w:val="8"/>
  </w:num>
  <w:num w:numId="12">
    <w:abstractNumId w:val="12"/>
  </w:num>
  <w:num w:numId="13">
    <w:abstractNumId w:val="9"/>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6E8B"/>
    <w:rsid w:val="0002048E"/>
    <w:rsid w:val="000205A9"/>
    <w:rsid w:val="00021459"/>
    <w:rsid w:val="000256CA"/>
    <w:rsid w:val="00027A1F"/>
    <w:rsid w:val="000328F9"/>
    <w:rsid w:val="00036345"/>
    <w:rsid w:val="000419C6"/>
    <w:rsid w:val="00042568"/>
    <w:rsid w:val="00047D63"/>
    <w:rsid w:val="0005426C"/>
    <w:rsid w:val="000563D6"/>
    <w:rsid w:val="0005724B"/>
    <w:rsid w:val="000635EF"/>
    <w:rsid w:val="00064E61"/>
    <w:rsid w:val="00082B52"/>
    <w:rsid w:val="00082C02"/>
    <w:rsid w:val="000841B1"/>
    <w:rsid w:val="0008429F"/>
    <w:rsid w:val="00091CE3"/>
    <w:rsid w:val="000A02FE"/>
    <w:rsid w:val="000A0316"/>
    <w:rsid w:val="000A1E30"/>
    <w:rsid w:val="000A255B"/>
    <w:rsid w:val="000A38E0"/>
    <w:rsid w:val="000A51E8"/>
    <w:rsid w:val="000B1318"/>
    <w:rsid w:val="000B1653"/>
    <w:rsid w:val="000C2C69"/>
    <w:rsid w:val="000C7D23"/>
    <w:rsid w:val="000D09E9"/>
    <w:rsid w:val="000D21C3"/>
    <w:rsid w:val="000D2C61"/>
    <w:rsid w:val="000D5530"/>
    <w:rsid w:val="000D64E1"/>
    <w:rsid w:val="000E20B1"/>
    <w:rsid w:val="000E2A6E"/>
    <w:rsid w:val="000E6437"/>
    <w:rsid w:val="00117C99"/>
    <w:rsid w:val="001328BE"/>
    <w:rsid w:val="00132F49"/>
    <w:rsid w:val="001354D3"/>
    <w:rsid w:val="00142441"/>
    <w:rsid w:val="001439B8"/>
    <w:rsid w:val="00171D94"/>
    <w:rsid w:val="00177BC2"/>
    <w:rsid w:val="001918CB"/>
    <w:rsid w:val="00191901"/>
    <w:rsid w:val="001945F7"/>
    <w:rsid w:val="00197A09"/>
    <w:rsid w:val="001A0AD3"/>
    <w:rsid w:val="001A7A1D"/>
    <w:rsid w:val="001C0AD4"/>
    <w:rsid w:val="001C32CC"/>
    <w:rsid w:val="001C3E84"/>
    <w:rsid w:val="001C45EB"/>
    <w:rsid w:val="001C721F"/>
    <w:rsid w:val="001D1E72"/>
    <w:rsid w:val="001D2539"/>
    <w:rsid w:val="001D2A37"/>
    <w:rsid w:val="001D49E9"/>
    <w:rsid w:val="001E2E65"/>
    <w:rsid w:val="001E5663"/>
    <w:rsid w:val="001F49CA"/>
    <w:rsid w:val="001F5397"/>
    <w:rsid w:val="001F60CD"/>
    <w:rsid w:val="001F73FC"/>
    <w:rsid w:val="0020178A"/>
    <w:rsid w:val="002041C3"/>
    <w:rsid w:val="002103DD"/>
    <w:rsid w:val="002213E5"/>
    <w:rsid w:val="00223946"/>
    <w:rsid w:val="002431EC"/>
    <w:rsid w:val="00245B23"/>
    <w:rsid w:val="00246F33"/>
    <w:rsid w:val="00254B94"/>
    <w:rsid w:val="002601E9"/>
    <w:rsid w:val="002606FF"/>
    <w:rsid w:val="00264B62"/>
    <w:rsid w:val="00273C88"/>
    <w:rsid w:val="002766E3"/>
    <w:rsid w:val="00281606"/>
    <w:rsid w:val="00282068"/>
    <w:rsid w:val="0028767C"/>
    <w:rsid w:val="00290112"/>
    <w:rsid w:val="0029271B"/>
    <w:rsid w:val="00293500"/>
    <w:rsid w:val="002A24D7"/>
    <w:rsid w:val="002A335D"/>
    <w:rsid w:val="002B0D33"/>
    <w:rsid w:val="002B1515"/>
    <w:rsid w:val="002B18D0"/>
    <w:rsid w:val="002B337D"/>
    <w:rsid w:val="002B4BBC"/>
    <w:rsid w:val="002B6EE6"/>
    <w:rsid w:val="002C12B8"/>
    <w:rsid w:val="002C348F"/>
    <w:rsid w:val="002C4C81"/>
    <w:rsid w:val="002C669B"/>
    <w:rsid w:val="002D0A18"/>
    <w:rsid w:val="002D4D32"/>
    <w:rsid w:val="002D64D9"/>
    <w:rsid w:val="002D7E5F"/>
    <w:rsid w:val="002E2E6C"/>
    <w:rsid w:val="002E5701"/>
    <w:rsid w:val="003008DC"/>
    <w:rsid w:val="0030103A"/>
    <w:rsid w:val="00306B38"/>
    <w:rsid w:val="00317695"/>
    <w:rsid w:val="00320C57"/>
    <w:rsid w:val="003226CC"/>
    <w:rsid w:val="00322B74"/>
    <w:rsid w:val="0032352B"/>
    <w:rsid w:val="00325CAF"/>
    <w:rsid w:val="00326CD7"/>
    <w:rsid w:val="00331AE6"/>
    <w:rsid w:val="00332FFF"/>
    <w:rsid w:val="00344A52"/>
    <w:rsid w:val="00345DF0"/>
    <w:rsid w:val="00353412"/>
    <w:rsid w:val="00360EBD"/>
    <w:rsid w:val="00363D25"/>
    <w:rsid w:val="003664B3"/>
    <w:rsid w:val="003714DF"/>
    <w:rsid w:val="00371B62"/>
    <w:rsid w:val="00384CCE"/>
    <w:rsid w:val="00385969"/>
    <w:rsid w:val="003A0585"/>
    <w:rsid w:val="003A3AC7"/>
    <w:rsid w:val="003B40DF"/>
    <w:rsid w:val="003B7A7E"/>
    <w:rsid w:val="003C74D9"/>
    <w:rsid w:val="003C7986"/>
    <w:rsid w:val="003D323B"/>
    <w:rsid w:val="003D46C4"/>
    <w:rsid w:val="003D7031"/>
    <w:rsid w:val="003E24F4"/>
    <w:rsid w:val="003F0C0D"/>
    <w:rsid w:val="003F369C"/>
    <w:rsid w:val="003F4FB8"/>
    <w:rsid w:val="003F5700"/>
    <w:rsid w:val="003F74FF"/>
    <w:rsid w:val="003F77F9"/>
    <w:rsid w:val="004037F2"/>
    <w:rsid w:val="004053A4"/>
    <w:rsid w:val="00417DC2"/>
    <w:rsid w:val="004217EB"/>
    <w:rsid w:val="00421BA8"/>
    <w:rsid w:val="00421D5B"/>
    <w:rsid w:val="004239A7"/>
    <w:rsid w:val="00424089"/>
    <w:rsid w:val="00431FBB"/>
    <w:rsid w:val="00442B3E"/>
    <w:rsid w:val="00450B30"/>
    <w:rsid w:val="00466731"/>
    <w:rsid w:val="00475F95"/>
    <w:rsid w:val="00476389"/>
    <w:rsid w:val="00477CF5"/>
    <w:rsid w:val="00481181"/>
    <w:rsid w:val="004866E6"/>
    <w:rsid w:val="004950A1"/>
    <w:rsid w:val="004A57CE"/>
    <w:rsid w:val="004A622E"/>
    <w:rsid w:val="004B62F3"/>
    <w:rsid w:val="004C0E7E"/>
    <w:rsid w:val="004C22A4"/>
    <w:rsid w:val="004C35AD"/>
    <w:rsid w:val="004F149D"/>
    <w:rsid w:val="004F613F"/>
    <w:rsid w:val="0050392F"/>
    <w:rsid w:val="005054E0"/>
    <w:rsid w:val="0050677A"/>
    <w:rsid w:val="005131B1"/>
    <w:rsid w:val="00513266"/>
    <w:rsid w:val="00527B85"/>
    <w:rsid w:val="0053515B"/>
    <w:rsid w:val="005417B8"/>
    <w:rsid w:val="00542D8D"/>
    <w:rsid w:val="005468C1"/>
    <w:rsid w:val="00550FCB"/>
    <w:rsid w:val="00553EAF"/>
    <w:rsid w:val="0055578D"/>
    <w:rsid w:val="00556390"/>
    <w:rsid w:val="00556A9E"/>
    <w:rsid w:val="00562E31"/>
    <w:rsid w:val="00566120"/>
    <w:rsid w:val="005728B1"/>
    <w:rsid w:val="0057698B"/>
    <w:rsid w:val="00581497"/>
    <w:rsid w:val="00581607"/>
    <w:rsid w:val="005827D6"/>
    <w:rsid w:val="00582CFE"/>
    <w:rsid w:val="0058545F"/>
    <w:rsid w:val="005862A1"/>
    <w:rsid w:val="0059063E"/>
    <w:rsid w:val="00590BCC"/>
    <w:rsid w:val="00592D4E"/>
    <w:rsid w:val="005B0C1F"/>
    <w:rsid w:val="005B57DC"/>
    <w:rsid w:val="005C025B"/>
    <w:rsid w:val="005C2219"/>
    <w:rsid w:val="005C383D"/>
    <w:rsid w:val="005D099E"/>
    <w:rsid w:val="005D5313"/>
    <w:rsid w:val="005D56A0"/>
    <w:rsid w:val="005F23C3"/>
    <w:rsid w:val="005F312B"/>
    <w:rsid w:val="005F3643"/>
    <w:rsid w:val="005F50F2"/>
    <w:rsid w:val="005F7055"/>
    <w:rsid w:val="006034DB"/>
    <w:rsid w:val="006044D5"/>
    <w:rsid w:val="006104D2"/>
    <w:rsid w:val="00611EB6"/>
    <w:rsid w:val="006120D1"/>
    <w:rsid w:val="00617CEB"/>
    <w:rsid w:val="00620441"/>
    <w:rsid w:val="00622E29"/>
    <w:rsid w:val="00623287"/>
    <w:rsid w:val="00626D4B"/>
    <w:rsid w:val="00627E41"/>
    <w:rsid w:val="0063314A"/>
    <w:rsid w:val="006411C3"/>
    <w:rsid w:val="0064350A"/>
    <w:rsid w:val="006453E0"/>
    <w:rsid w:val="006467A7"/>
    <w:rsid w:val="0065497A"/>
    <w:rsid w:val="006554EF"/>
    <w:rsid w:val="00656D07"/>
    <w:rsid w:val="00660074"/>
    <w:rsid w:val="00660F42"/>
    <w:rsid w:val="00661EE7"/>
    <w:rsid w:val="0066364A"/>
    <w:rsid w:val="0067574A"/>
    <w:rsid w:val="0067625C"/>
    <w:rsid w:val="006818F6"/>
    <w:rsid w:val="00687E40"/>
    <w:rsid w:val="00694E2A"/>
    <w:rsid w:val="00695A4F"/>
    <w:rsid w:val="00697B02"/>
    <w:rsid w:val="006A3055"/>
    <w:rsid w:val="006A49B6"/>
    <w:rsid w:val="006A653E"/>
    <w:rsid w:val="006B2009"/>
    <w:rsid w:val="006B3757"/>
    <w:rsid w:val="006B589C"/>
    <w:rsid w:val="006C06D2"/>
    <w:rsid w:val="006C63DC"/>
    <w:rsid w:val="006C7BC4"/>
    <w:rsid w:val="006D70C2"/>
    <w:rsid w:val="006E0DCA"/>
    <w:rsid w:val="006E2FC4"/>
    <w:rsid w:val="006E4FC7"/>
    <w:rsid w:val="006E6597"/>
    <w:rsid w:val="006E7F20"/>
    <w:rsid w:val="006F1070"/>
    <w:rsid w:val="006F34ED"/>
    <w:rsid w:val="0071267C"/>
    <w:rsid w:val="00714C1B"/>
    <w:rsid w:val="00715F82"/>
    <w:rsid w:val="00720CD6"/>
    <w:rsid w:val="007238D7"/>
    <w:rsid w:val="00723A3F"/>
    <w:rsid w:val="00723A62"/>
    <w:rsid w:val="007312FD"/>
    <w:rsid w:val="007419EB"/>
    <w:rsid w:val="00743054"/>
    <w:rsid w:val="00745FC1"/>
    <w:rsid w:val="00751BA9"/>
    <w:rsid w:val="0075496E"/>
    <w:rsid w:val="007656CE"/>
    <w:rsid w:val="00772065"/>
    <w:rsid w:val="007729BA"/>
    <w:rsid w:val="00776334"/>
    <w:rsid w:val="007814B8"/>
    <w:rsid w:val="007831D6"/>
    <w:rsid w:val="007837B0"/>
    <w:rsid w:val="007927B7"/>
    <w:rsid w:val="00793CCD"/>
    <w:rsid w:val="007A54BC"/>
    <w:rsid w:val="007A610F"/>
    <w:rsid w:val="007A7BDF"/>
    <w:rsid w:val="007B4405"/>
    <w:rsid w:val="007B46CD"/>
    <w:rsid w:val="007B47A8"/>
    <w:rsid w:val="007B5065"/>
    <w:rsid w:val="007B6178"/>
    <w:rsid w:val="007B6705"/>
    <w:rsid w:val="007E11EB"/>
    <w:rsid w:val="007E2638"/>
    <w:rsid w:val="007E38B9"/>
    <w:rsid w:val="007E69E3"/>
    <w:rsid w:val="007F0B56"/>
    <w:rsid w:val="007F1F26"/>
    <w:rsid w:val="007F6039"/>
    <w:rsid w:val="007F6FFA"/>
    <w:rsid w:val="007F76A6"/>
    <w:rsid w:val="00800A30"/>
    <w:rsid w:val="00803F66"/>
    <w:rsid w:val="00806007"/>
    <w:rsid w:val="00810133"/>
    <w:rsid w:val="0081068D"/>
    <w:rsid w:val="00811E2F"/>
    <w:rsid w:val="00812668"/>
    <w:rsid w:val="008230C7"/>
    <w:rsid w:val="00826FB0"/>
    <w:rsid w:val="00831699"/>
    <w:rsid w:val="00846546"/>
    <w:rsid w:val="00846C73"/>
    <w:rsid w:val="00862449"/>
    <w:rsid w:val="008634C7"/>
    <w:rsid w:val="00863978"/>
    <w:rsid w:val="00864FE5"/>
    <w:rsid w:val="0086591E"/>
    <w:rsid w:val="00866DC6"/>
    <w:rsid w:val="00873D1A"/>
    <w:rsid w:val="00876878"/>
    <w:rsid w:val="00892535"/>
    <w:rsid w:val="008C68D9"/>
    <w:rsid w:val="008D063F"/>
    <w:rsid w:val="008E1B7A"/>
    <w:rsid w:val="008E39E1"/>
    <w:rsid w:val="008E50B0"/>
    <w:rsid w:val="008F1E49"/>
    <w:rsid w:val="008F4CEF"/>
    <w:rsid w:val="008F7C87"/>
    <w:rsid w:val="008F7D24"/>
    <w:rsid w:val="00901341"/>
    <w:rsid w:val="00902BCF"/>
    <w:rsid w:val="00906261"/>
    <w:rsid w:val="0091153A"/>
    <w:rsid w:val="00915B16"/>
    <w:rsid w:val="00925DF8"/>
    <w:rsid w:val="00931751"/>
    <w:rsid w:val="009329A0"/>
    <w:rsid w:val="00936131"/>
    <w:rsid w:val="00945674"/>
    <w:rsid w:val="009456C7"/>
    <w:rsid w:val="00953709"/>
    <w:rsid w:val="009546EA"/>
    <w:rsid w:val="0095485D"/>
    <w:rsid w:val="00966378"/>
    <w:rsid w:val="009738B0"/>
    <w:rsid w:val="00974BF9"/>
    <w:rsid w:val="009803EB"/>
    <w:rsid w:val="00980DE6"/>
    <w:rsid w:val="00981723"/>
    <w:rsid w:val="0099442A"/>
    <w:rsid w:val="0099463E"/>
    <w:rsid w:val="009973A9"/>
    <w:rsid w:val="009A117B"/>
    <w:rsid w:val="009A2F67"/>
    <w:rsid w:val="009A4071"/>
    <w:rsid w:val="009A6D0B"/>
    <w:rsid w:val="009A7453"/>
    <w:rsid w:val="009C65F7"/>
    <w:rsid w:val="009C68DE"/>
    <w:rsid w:val="009D22DF"/>
    <w:rsid w:val="009E47F9"/>
    <w:rsid w:val="009E4CE1"/>
    <w:rsid w:val="00A05457"/>
    <w:rsid w:val="00A07278"/>
    <w:rsid w:val="00A334CA"/>
    <w:rsid w:val="00A33ABC"/>
    <w:rsid w:val="00A33BF0"/>
    <w:rsid w:val="00A36E3D"/>
    <w:rsid w:val="00A408A1"/>
    <w:rsid w:val="00A50092"/>
    <w:rsid w:val="00A52597"/>
    <w:rsid w:val="00A53AA1"/>
    <w:rsid w:val="00A55BF0"/>
    <w:rsid w:val="00A57CFF"/>
    <w:rsid w:val="00A6148D"/>
    <w:rsid w:val="00A722B6"/>
    <w:rsid w:val="00A74270"/>
    <w:rsid w:val="00A76F07"/>
    <w:rsid w:val="00A80478"/>
    <w:rsid w:val="00A90E20"/>
    <w:rsid w:val="00A91172"/>
    <w:rsid w:val="00A936A3"/>
    <w:rsid w:val="00A95677"/>
    <w:rsid w:val="00AA2118"/>
    <w:rsid w:val="00AC6E22"/>
    <w:rsid w:val="00AE31EF"/>
    <w:rsid w:val="00AE405D"/>
    <w:rsid w:val="00AF369C"/>
    <w:rsid w:val="00AF5163"/>
    <w:rsid w:val="00B00926"/>
    <w:rsid w:val="00B0561A"/>
    <w:rsid w:val="00B071C6"/>
    <w:rsid w:val="00B15B42"/>
    <w:rsid w:val="00B17F31"/>
    <w:rsid w:val="00B229FA"/>
    <w:rsid w:val="00B22E5E"/>
    <w:rsid w:val="00B27ADB"/>
    <w:rsid w:val="00B32D25"/>
    <w:rsid w:val="00B359B1"/>
    <w:rsid w:val="00B35CD9"/>
    <w:rsid w:val="00B362AE"/>
    <w:rsid w:val="00B36E25"/>
    <w:rsid w:val="00B4754A"/>
    <w:rsid w:val="00B526AC"/>
    <w:rsid w:val="00B52C61"/>
    <w:rsid w:val="00B65186"/>
    <w:rsid w:val="00B657C2"/>
    <w:rsid w:val="00B67362"/>
    <w:rsid w:val="00B71A9C"/>
    <w:rsid w:val="00B94D74"/>
    <w:rsid w:val="00B973FF"/>
    <w:rsid w:val="00B9753C"/>
    <w:rsid w:val="00BB3579"/>
    <w:rsid w:val="00BB77FE"/>
    <w:rsid w:val="00BC50D3"/>
    <w:rsid w:val="00BD1107"/>
    <w:rsid w:val="00BD4593"/>
    <w:rsid w:val="00BD696D"/>
    <w:rsid w:val="00BE2518"/>
    <w:rsid w:val="00BE4DCD"/>
    <w:rsid w:val="00BE5E84"/>
    <w:rsid w:val="00BE7C49"/>
    <w:rsid w:val="00BF2148"/>
    <w:rsid w:val="00BF3C21"/>
    <w:rsid w:val="00C04522"/>
    <w:rsid w:val="00C04EC4"/>
    <w:rsid w:val="00C1326B"/>
    <w:rsid w:val="00C13D45"/>
    <w:rsid w:val="00C14C65"/>
    <w:rsid w:val="00C158D0"/>
    <w:rsid w:val="00C260ED"/>
    <w:rsid w:val="00C26CED"/>
    <w:rsid w:val="00C27D46"/>
    <w:rsid w:val="00C41CEB"/>
    <w:rsid w:val="00C42D19"/>
    <w:rsid w:val="00C50880"/>
    <w:rsid w:val="00C54643"/>
    <w:rsid w:val="00C574F7"/>
    <w:rsid w:val="00C67423"/>
    <w:rsid w:val="00C708DE"/>
    <w:rsid w:val="00C8163C"/>
    <w:rsid w:val="00C82940"/>
    <w:rsid w:val="00C83082"/>
    <w:rsid w:val="00C83706"/>
    <w:rsid w:val="00C917F8"/>
    <w:rsid w:val="00C931C6"/>
    <w:rsid w:val="00C93F0E"/>
    <w:rsid w:val="00CA09AD"/>
    <w:rsid w:val="00CA2077"/>
    <w:rsid w:val="00CA53D0"/>
    <w:rsid w:val="00CA6C40"/>
    <w:rsid w:val="00CB26ED"/>
    <w:rsid w:val="00CB355A"/>
    <w:rsid w:val="00CB71E3"/>
    <w:rsid w:val="00CC619F"/>
    <w:rsid w:val="00CC6AA0"/>
    <w:rsid w:val="00CC6C06"/>
    <w:rsid w:val="00CD1FF6"/>
    <w:rsid w:val="00CD3167"/>
    <w:rsid w:val="00CF16A3"/>
    <w:rsid w:val="00CF3407"/>
    <w:rsid w:val="00CF5E9D"/>
    <w:rsid w:val="00CF73F2"/>
    <w:rsid w:val="00D03601"/>
    <w:rsid w:val="00D04FBB"/>
    <w:rsid w:val="00D077B9"/>
    <w:rsid w:val="00D10CB8"/>
    <w:rsid w:val="00D17D0E"/>
    <w:rsid w:val="00D25A44"/>
    <w:rsid w:val="00D267AD"/>
    <w:rsid w:val="00D32196"/>
    <w:rsid w:val="00D32CCC"/>
    <w:rsid w:val="00D32E82"/>
    <w:rsid w:val="00D33F8D"/>
    <w:rsid w:val="00D34AD6"/>
    <w:rsid w:val="00D35A85"/>
    <w:rsid w:val="00D36F61"/>
    <w:rsid w:val="00D41DB9"/>
    <w:rsid w:val="00D42BBF"/>
    <w:rsid w:val="00D42C30"/>
    <w:rsid w:val="00D449C4"/>
    <w:rsid w:val="00D44E95"/>
    <w:rsid w:val="00D54B5E"/>
    <w:rsid w:val="00D5598E"/>
    <w:rsid w:val="00D57584"/>
    <w:rsid w:val="00D630CB"/>
    <w:rsid w:val="00D67402"/>
    <w:rsid w:val="00D754CE"/>
    <w:rsid w:val="00D80655"/>
    <w:rsid w:val="00D82F81"/>
    <w:rsid w:val="00D83AC3"/>
    <w:rsid w:val="00D83F52"/>
    <w:rsid w:val="00D853BF"/>
    <w:rsid w:val="00D87BE1"/>
    <w:rsid w:val="00D919B2"/>
    <w:rsid w:val="00D91CED"/>
    <w:rsid w:val="00D92385"/>
    <w:rsid w:val="00D92F0D"/>
    <w:rsid w:val="00D93DF1"/>
    <w:rsid w:val="00D9573A"/>
    <w:rsid w:val="00D97DD0"/>
    <w:rsid w:val="00DA4BB0"/>
    <w:rsid w:val="00DB239F"/>
    <w:rsid w:val="00DB76EC"/>
    <w:rsid w:val="00DC1C92"/>
    <w:rsid w:val="00DC3EDE"/>
    <w:rsid w:val="00DC482E"/>
    <w:rsid w:val="00DD4ACA"/>
    <w:rsid w:val="00DD7557"/>
    <w:rsid w:val="00DE343E"/>
    <w:rsid w:val="00DE7D84"/>
    <w:rsid w:val="00DF648D"/>
    <w:rsid w:val="00DF68B5"/>
    <w:rsid w:val="00DF7813"/>
    <w:rsid w:val="00E01765"/>
    <w:rsid w:val="00E038AD"/>
    <w:rsid w:val="00E039C0"/>
    <w:rsid w:val="00E0728D"/>
    <w:rsid w:val="00E14FEC"/>
    <w:rsid w:val="00E30E6A"/>
    <w:rsid w:val="00E34A04"/>
    <w:rsid w:val="00E445A5"/>
    <w:rsid w:val="00E45275"/>
    <w:rsid w:val="00E50792"/>
    <w:rsid w:val="00E52E3A"/>
    <w:rsid w:val="00E53B4E"/>
    <w:rsid w:val="00E57159"/>
    <w:rsid w:val="00E623D6"/>
    <w:rsid w:val="00E62809"/>
    <w:rsid w:val="00E66F0D"/>
    <w:rsid w:val="00E70274"/>
    <w:rsid w:val="00E75026"/>
    <w:rsid w:val="00E8438C"/>
    <w:rsid w:val="00E87F8F"/>
    <w:rsid w:val="00E90402"/>
    <w:rsid w:val="00E91435"/>
    <w:rsid w:val="00E924CD"/>
    <w:rsid w:val="00E925C4"/>
    <w:rsid w:val="00EA29A1"/>
    <w:rsid w:val="00EA65F6"/>
    <w:rsid w:val="00EB2435"/>
    <w:rsid w:val="00EB2991"/>
    <w:rsid w:val="00EB3600"/>
    <w:rsid w:val="00EC7C3E"/>
    <w:rsid w:val="00ED3A29"/>
    <w:rsid w:val="00EE0B83"/>
    <w:rsid w:val="00EE14CF"/>
    <w:rsid w:val="00EE7594"/>
    <w:rsid w:val="00EF1403"/>
    <w:rsid w:val="00EF4A40"/>
    <w:rsid w:val="00EF763F"/>
    <w:rsid w:val="00F02106"/>
    <w:rsid w:val="00F135F9"/>
    <w:rsid w:val="00F141F8"/>
    <w:rsid w:val="00F22C16"/>
    <w:rsid w:val="00F25B18"/>
    <w:rsid w:val="00F30FEA"/>
    <w:rsid w:val="00F500C2"/>
    <w:rsid w:val="00F50CDE"/>
    <w:rsid w:val="00F55663"/>
    <w:rsid w:val="00F7061F"/>
    <w:rsid w:val="00F77A07"/>
    <w:rsid w:val="00F81499"/>
    <w:rsid w:val="00F82217"/>
    <w:rsid w:val="00F90BAC"/>
    <w:rsid w:val="00F96482"/>
    <w:rsid w:val="00FB25B4"/>
    <w:rsid w:val="00FB2F8E"/>
    <w:rsid w:val="00FB3C8A"/>
    <w:rsid w:val="00FC31F7"/>
    <w:rsid w:val="00FC5D3B"/>
    <w:rsid w:val="00FC6117"/>
    <w:rsid w:val="00FC681F"/>
    <w:rsid w:val="00FD4341"/>
    <w:rsid w:val="00FD4CEB"/>
    <w:rsid w:val="00FD5876"/>
    <w:rsid w:val="00FD59BF"/>
    <w:rsid w:val="00FD5BA9"/>
    <w:rsid w:val="00FE2618"/>
    <w:rsid w:val="00FE5D18"/>
    <w:rsid w:val="00FF0EA0"/>
    <w:rsid w:val="00FF39AC"/>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CD6"/>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f0"/>
    <w:uiPriority w:val="59"/>
    <w:rsid w:val="00D42C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55578D"/>
    <w:rPr>
      <w:rFonts w:ascii="Tahoma" w:hAnsi="Tahoma" w:cs="Tahoma"/>
      <w:sz w:val="16"/>
      <w:szCs w:val="16"/>
    </w:rPr>
  </w:style>
  <w:style w:type="character" w:customStyle="1" w:styleId="af2">
    <w:name w:val="Текст выноски Знак"/>
    <w:basedOn w:val="a0"/>
    <w:link w:val="af1"/>
    <w:uiPriority w:val="99"/>
    <w:semiHidden/>
    <w:rsid w:val="0055578D"/>
    <w:rPr>
      <w:rFonts w:ascii="Tahoma" w:eastAsia="Andale Sans UI" w:hAnsi="Tahoma" w:cs="Tahoma"/>
      <w:kern w:val="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CD6"/>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f0"/>
    <w:uiPriority w:val="59"/>
    <w:rsid w:val="00D42C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55578D"/>
    <w:rPr>
      <w:rFonts w:ascii="Tahoma" w:hAnsi="Tahoma" w:cs="Tahoma"/>
      <w:sz w:val="16"/>
      <w:szCs w:val="16"/>
    </w:rPr>
  </w:style>
  <w:style w:type="character" w:customStyle="1" w:styleId="af2">
    <w:name w:val="Текст выноски Знак"/>
    <w:basedOn w:val="a0"/>
    <w:link w:val="af1"/>
    <w:uiPriority w:val="99"/>
    <w:semiHidden/>
    <w:rsid w:val="0055578D"/>
    <w:rPr>
      <w:rFonts w:ascii="Tahoma" w:eastAsia="Andale Sans UI" w:hAnsi="Tahoma" w:cs="Tahoma"/>
      <w:ker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8213126">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89323605">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1975096">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0001067">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60930378">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58915-11A7-4256-9366-3F465B081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44</Pages>
  <Words>17368</Words>
  <Characters>98998</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116134</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24</cp:revision>
  <dcterms:created xsi:type="dcterms:W3CDTF">2021-03-16T07:14:00Z</dcterms:created>
  <dcterms:modified xsi:type="dcterms:W3CDTF">2021-05-17T11:06:00Z</dcterms:modified>
</cp:coreProperties>
</file>