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5575E99A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73195D23" w:rsidR="002567E4" w:rsidRPr="002567E4" w:rsidRDefault="00E60BF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BF5">
              <w:rPr>
                <w:rFonts w:ascii="Arial" w:hAnsi="Arial" w:cs="Arial"/>
                <w:color w:val="000000"/>
                <w:sz w:val="20"/>
                <w:szCs w:val="20"/>
              </w:rPr>
              <w:t>Поставка свежемороженой и слабосоленой рыбы на 2021 год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для нужд Муниципального автономного дошкольного образовательного учреждения детский сад комбинированного вида №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E26E03E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3979F8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299D1EC0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3979F8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20E91D6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3979F8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559DBEEE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3979F8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0A652E64" w:rsidR="003979F8" w:rsidRPr="002567E4" w:rsidRDefault="003979F8" w:rsidP="003979F8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r w:rsidRPr="00456CDF">
              <w:t>Mdou7-Pushino@mail.ru</w:t>
            </w:r>
          </w:p>
        </w:tc>
      </w:tr>
      <w:tr w:rsidR="003979F8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349282AA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8 (4967) 73-11-84, 8 (4967) 33-02-79</w:t>
            </w:r>
          </w:p>
        </w:tc>
      </w:tr>
      <w:tr w:rsidR="003979F8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979F8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63AB6076" w:rsidR="003979F8" w:rsidRPr="002567E4" w:rsidRDefault="00E60BF5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BF5">
              <w:rPr>
                <w:rFonts w:ascii="Arial" w:hAnsi="Arial" w:cs="Arial"/>
                <w:color w:val="000000"/>
                <w:sz w:val="20"/>
                <w:szCs w:val="20"/>
              </w:rPr>
              <w:t>Поставка свежемороженой и слабосоленой рыбы на 2021 год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для нужд Муниципального автономного дошкольного образовательного учреждения детский сад комбинированного вида №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 w:rsidR="003979F8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="003979F8"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3979F8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0590C488" w:rsidR="003979F8" w:rsidRPr="002567E4" w:rsidRDefault="003979F8" w:rsidP="003979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33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 w:rsidR="00E60BF5" w:rsidRPr="00E60B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388 203,84</w:t>
            </w:r>
            <w:r w:rsidR="00E60BF5" w:rsidRPr="00E60B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60B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триста восемьдесят восемь тысяч двести три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рубля </w:t>
            </w:r>
            <w:r w:rsidR="00E60B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</w:t>
            </w:r>
            <w:r w:rsidR="00E60B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йки</w:t>
            </w: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908EC0" w14:textId="6FB3F25B" w:rsidR="00753342" w:rsidRDefault="002567E4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65657F2C" w14:textId="01CCAD67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2509E8" w14:textId="3BF9D9AF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20D53A" w14:textId="35A11D4A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ED663F" w14:textId="2E782181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7D41A0" w14:textId="77777777" w:rsidR="00E60BF5" w:rsidRDefault="00E60BF5" w:rsidP="00E60BF5">
      <w:pPr>
        <w:pStyle w:val="a4"/>
        <w:widowControl w:val="0"/>
        <w:outlineLvl w:val="0"/>
        <w:rPr>
          <w:b/>
          <w:sz w:val="22"/>
          <w:lang w:val="en-US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63"/>
        <w:gridCol w:w="33"/>
        <w:gridCol w:w="1482"/>
        <w:gridCol w:w="28"/>
        <w:gridCol w:w="6200"/>
        <w:gridCol w:w="9"/>
        <w:gridCol w:w="822"/>
        <w:gridCol w:w="853"/>
      </w:tblGrid>
      <w:tr w:rsidR="00E60BF5" w:rsidRPr="00922506" w14:paraId="33161997" w14:textId="77777777" w:rsidTr="001B2EC0">
        <w:trPr>
          <w:gridBefore w:val="1"/>
          <w:wBefore w:w="33" w:type="dxa"/>
          <w:trHeight w:val="701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6D72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>№</w:t>
            </w:r>
          </w:p>
          <w:p w14:paraId="72B26B7A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lastRenderedPageBreak/>
              <w:t>п/п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228F2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lastRenderedPageBreak/>
              <w:t>Наименование продукции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AF0C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 xml:space="preserve">Требования к качеству, техническим характеристикам товара требования к их безопасности, требования к функциональным характеристикам (потребительским </w:t>
            </w:r>
            <w:r w:rsidRPr="00922506">
              <w:lastRenderedPageBreak/>
              <w:t>свойствам) товара, требования к размерам, упаковке, отгрузке товара, и иные показатели, связанные с определением соответствия поставляемого товара потребностям заказчика, максимальные и (или) минимальные значения показателей и показатели, значения которых не могут изменяться.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D1EBF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lastRenderedPageBreak/>
              <w:t>Кол-во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178DA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proofErr w:type="spellStart"/>
            <w:r w:rsidRPr="00922506">
              <w:t>Ед.измер</w:t>
            </w:r>
            <w:proofErr w:type="spellEnd"/>
            <w:r w:rsidRPr="00922506">
              <w:t>.</w:t>
            </w:r>
          </w:p>
        </w:tc>
      </w:tr>
      <w:tr w:rsidR="00E60BF5" w:rsidRPr="00922506" w14:paraId="4E48974A" w14:textId="77777777" w:rsidTr="001B2EC0">
        <w:trPr>
          <w:gridBefore w:val="1"/>
          <w:wBefore w:w="33" w:type="dxa"/>
          <w:trHeight w:val="1124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79E3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>1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0F6F8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</w:p>
          <w:p w14:paraId="5EFF6B86" w14:textId="77777777" w:rsidR="00E60BF5" w:rsidRPr="00922506" w:rsidRDefault="00E60BF5" w:rsidP="001B2EC0">
            <w:pPr>
              <w:spacing w:after="200" w:line="276" w:lineRule="auto"/>
              <w:jc w:val="center"/>
            </w:pPr>
            <w:r w:rsidRPr="00922506">
              <w:t>Треска, мороженная, потрошеная, б/г (от 1 кг вес одной рыбы, крупная)</w:t>
            </w:r>
          </w:p>
          <w:p w14:paraId="07CCCEF2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BD688" w14:textId="77777777" w:rsidR="00E60BF5" w:rsidRPr="00922506" w:rsidRDefault="00E60BF5" w:rsidP="001B2EC0">
            <w:pPr>
              <w:keepNext/>
              <w:keepLines/>
              <w:suppressAutoHyphens/>
              <w:spacing w:after="200" w:line="276" w:lineRule="auto"/>
              <w:rPr>
                <w:bCs/>
              </w:rPr>
            </w:pPr>
            <w:r w:rsidRPr="00922506">
              <w:t>Товар должен соответствовать требованиям ГОСТ 32366-2013. Длина или масса мороженной рыбы должна соответствовать требованиям ГОСТ 1368. Внешний вид (после размораживания): поверхность рыбы чистая, естественной окраски, присущей рыбе данного вида. Рыба без наружных повреждений. Консистенция (после размораживания): плотная, присущая рыбе данного вида. Запах (после размораживания или варки): свойственный свежей рыбе, без посторонних признаков) . Не допускается присутствие паразитов и паразитарных поражений. Масса обезглавленных трески должна быть не менее 1 кг.</w:t>
            </w:r>
            <w:r w:rsidRPr="00922506">
              <w:rPr>
                <w:bCs/>
              </w:rPr>
              <w:t xml:space="preserve"> Остаточный срок  годности не менее 5 месяцев на дату поставки.</w:t>
            </w:r>
            <w:r w:rsidRPr="00922506">
              <w:rPr>
                <w:rFonts w:eastAsia="Arial Unicode MS"/>
                <w:color w:val="000000"/>
                <w:lang w:eastAsia="x-none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1F739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>
              <w:t>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1B0D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>кг</w:t>
            </w:r>
          </w:p>
        </w:tc>
      </w:tr>
      <w:tr w:rsidR="00E60BF5" w:rsidRPr="00922506" w14:paraId="4F68EDFD" w14:textId="77777777" w:rsidTr="001B2EC0">
        <w:trPr>
          <w:gridBefore w:val="1"/>
          <w:wBefore w:w="33" w:type="dxa"/>
          <w:trHeight w:val="1140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0DC5B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>2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26D2B" w14:textId="77777777" w:rsidR="00E60BF5" w:rsidRPr="00922506" w:rsidRDefault="00E60BF5" w:rsidP="001B2EC0">
            <w:pPr>
              <w:jc w:val="both"/>
              <w:rPr>
                <w:rFonts w:eastAsia="Arial Unicode MS"/>
                <w:color w:val="000000"/>
              </w:rPr>
            </w:pPr>
            <w:r w:rsidRPr="00922506">
              <w:rPr>
                <w:rFonts w:eastAsia="Arial Unicode MS"/>
                <w:color w:val="000000"/>
                <w:lang w:val="ru"/>
              </w:rPr>
              <w:t>Сельдь слабосоленая неразделанная</w:t>
            </w:r>
            <w:r w:rsidRPr="00922506">
              <w:rPr>
                <w:rFonts w:eastAsia="Arial Unicode MS"/>
                <w:color w:val="000000"/>
              </w:rPr>
              <w:t>, фасовка от 1,0 до 3,0 кг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2E9DB" w14:textId="77777777" w:rsidR="00E60BF5" w:rsidRPr="00922506" w:rsidRDefault="00E60BF5" w:rsidP="001B2EC0">
            <w:pPr>
              <w:rPr>
                <w:bCs/>
                <w:color w:val="000000"/>
                <w:lang w:val="ru"/>
              </w:rPr>
            </w:pPr>
            <w:r w:rsidRPr="00922506">
              <w:rPr>
                <w:rFonts w:eastAsia="Arial Unicode MS"/>
                <w:color w:val="000000"/>
                <w:lang w:val="ru"/>
              </w:rPr>
              <w:t>Соответствие ГОСТ 815-2004, не ниже 1 сорта. Поверхность рыбы чистая, естественной окраски, присущей рыбе данного вида. Вкус и запах: свойственные соленой сельди, без посторонних привкуса и запаха Массовая доля поваренной соли в сельди 7%. Вакуумная упаковка.</w:t>
            </w:r>
            <w:r w:rsidRPr="00922506">
              <w:rPr>
                <w:rFonts w:cs="Arial Unicode MS"/>
                <w:bCs/>
                <w:color w:val="000000"/>
                <w:lang w:val="ru"/>
              </w:rPr>
              <w:t xml:space="preserve"> Остаточный срок  годности </w:t>
            </w:r>
            <w:r w:rsidRPr="00922506">
              <w:rPr>
                <w:bCs/>
                <w:color w:val="000000"/>
                <w:lang w:val="ru"/>
              </w:rPr>
              <w:t>не менее 30 суток на дату поставки.</w:t>
            </w:r>
          </w:p>
          <w:p w14:paraId="00624B3B" w14:textId="77777777" w:rsidR="00E60BF5" w:rsidRPr="00922506" w:rsidRDefault="00E60BF5" w:rsidP="001B2EC0">
            <w:pPr>
              <w:rPr>
                <w:color w:val="333333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D3A6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7081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>кг</w:t>
            </w:r>
          </w:p>
        </w:tc>
      </w:tr>
      <w:tr w:rsidR="00E60BF5" w:rsidRPr="00922506" w14:paraId="4C03F79B" w14:textId="77777777" w:rsidTr="001B2EC0">
        <w:trPr>
          <w:gridBefore w:val="1"/>
          <w:wBefore w:w="33" w:type="dxa"/>
          <w:trHeight w:val="1140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ED6C2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>3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18DC5" w14:textId="77777777" w:rsidR="00E60BF5" w:rsidRPr="00922506" w:rsidRDefault="00E60BF5" w:rsidP="001B2EC0">
            <w:pPr>
              <w:spacing w:after="200" w:line="276" w:lineRule="auto"/>
              <w:jc w:val="center"/>
            </w:pPr>
            <w:r w:rsidRPr="00922506">
              <w:t>Горбуша, мороженная, потрошеная, б/г (от 1 кг вес одной рыбы, крупная)</w:t>
            </w:r>
          </w:p>
          <w:p w14:paraId="5EA8885F" w14:textId="77777777" w:rsidR="00E60BF5" w:rsidRPr="00922506" w:rsidRDefault="00E60BF5" w:rsidP="001B2EC0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7B22" w14:textId="77777777" w:rsidR="00E60BF5" w:rsidRPr="00922506" w:rsidRDefault="00E60BF5" w:rsidP="001B2EC0">
            <w:pPr>
              <w:keepNext/>
              <w:keepLines/>
              <w:suppressAutoHyphens/>
              <w:spacing w:after="200" w:line="276" w:lineRule="auto"/>
              <w:rPr>
                <w:bCs/>
              </w:rPr>
            </w:pPr>
            <w:r w:rsidRPr="00922506">
              <w:t>Товар должен соответствовать требованиям ГОСТ 32366-2013. Длина или масса мороженной рыбы должна соответствовать требованиям ГОСТ 1368. Внешний вид (после размораживания): поверхность рыбы чистая, естественной окраски, присущей рыбе данного вида. Рыба без наружных повреждений. Консистенция (после размораживания): плотная, присущая рыбе данного вида. Запах (после размораживания или варки): свойственный свежей рыбе, без посторонних признаков) . Не допускается присутствие паразитов и паразитарных поражений. Масса обезглавленных трески должна быть не менее 1 кг.</w:t>
            </w:r>
            <w:r w:rsidRPr="00922506">
              <w:rPr>
                <w:bCs/>
              </w:rPr>
              <w:t xml:space="preserve"> Остаточный срок  годности не менее 5 месяцев на дату поставки.</w:t>
            </w:r>
          </w:p>
          <w:p w14:paraId="2F7479EE" w14:textId="77777777" w:rsidR="00E60BF5" w:rsidRPr="00922506" w:rsidRDefault="00E60BF5" w:rsidP="001B2EC0">
            <w:pPr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6A3E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>
              <w:t>270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A1A5" w14:textId="77777777" w:rsidR="00E60BF5" w:rsidRPr="00922506" w:rsidRDefault="00E60BF5" w:rsidP="001B2EC0">
            <w:pPr>
              <w:snapToGrid w:val="0"/>
              <w:spacing w:after="200" w:line="276" w:lineRule="auto"/>
              <w:jc w:val="center"/>
            </w:pPr>
            <w:r w:rsidRPr="00922506">
              <w:t>кг</w:t>
            </w:r>
          </w:p>
        </w:tc>
      </w:tr>
      <w:tr w:rsidR="00E60BF5" w:rsidRPr="000D43DE" w14:paraId="619732CD" w14:textId="77777777" w:rsidTr="001B2EC0">
        <w:trPr>
          <w:trHeight w:val="701"/>
        </w:trPr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C5C8" w14:textId="77777777" w:rsidR="00E60BF5" w:rsidRPr="000D43DE" w:rsidRDefault="00E60BF5" w:rsidP="001B2EC0">
            <w:pPr>
              <w:snapToGrid w:val="0"/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666A5" w14:textId="77777777" w:rsidR="00E60BF5" w:rsidRPr="000D43DE" w:rsidRDefault="00E60BF5" w:rsidP="001B2EC0">
            <w:pPr>
              <w:snapToGrid w:val="0"/>
              <w:spacing w:after="200" w:line="276" w:lineRule="auto"/>
              <w:jc w:val="center"/>
            </w:pPr>
          </w:p>
          <w:p w14:paraId="600C8B60" w14:textId="77777777" w:rsidR="00E60BF5" w:rsidRPr="000D43DE" w:rsidRDefault="00E60BF5" w:rsidP="001B2EC0">
            <w:pPr>
              <w:snapToGrid w:val="0"/>
              <w:spacing w:after="200" w:line="276" w:lineRule="auto"/>
              <w:jc w:val="center"/>
            </w:pPr>
            <w:bookmarkStart w:id="0" w:name="OLE_LINK17"/>
            <w:r w:rsidRPr="000D43DE">
              <w:rPr>
                <w:rFonts w:eastAsia="Arial Unicode MS"/>
                <w:color w:val="000000"/>
                <w:lang w:val="ru"/>
              </w:rPr>
              <w:t xml:space="preserve">Консервы рыбные – </w:t>
            </w:r>
            <w:r w:rsidRPr="000D43DE">
              <w:rPr>
                <w:rFonts w:eastAsia="Arial Unicode MS"/>
                <w:color w:val="000000"/>
                <w:lang w:val="ru"/>
              </w:rPr>
              <w:lastRenderedPageBreak/>
              <w:t>сайра натуральная в масле, фасовка - ж/б, нетто 0,245-  0,250 кг</w:t>
            </w:r>
            <w:bookmarkEnd w:id="0"/>
          </w:p>
        </w:tc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CDFF" w14:textId="77777777" w:rsidR="00E60BF5" w:rsidRPr="00005D6E" w:rsidRDefault="00E60BF5" w:rsidP="001B2EC0">
            <w:pPr>
              <w:ind w:right="10"/>
              <w:jc w:val="both"/>
              <w:rPr>
                <w:rFonts w:eastAsia="Arial Unicode MS"/>
                <w:spacing w:val="2"/>
                <w:shd w:val="clear" w:color="auto" w:fill="FFFFFF"/>
                <w:lang w:val="ru"/>
              </w:rPr>
            </w:pPr>
            <w:r w:rsidRPr="00005D6E">
              <w:rPr>
                <w:rFonts w:eastAsia="Arial Unicode MS"/>
                <w:spacing w:val="2"/>
                <w:shd w:val="clear" w:color="auto" w:fill="FFFFFF"/>
                <w:lang w:val="ru"/>
              </w:rPr>
              <w:lastRenderedPageBreak/>
              <w:t>ГОСТ 32156-2013 Горбуша разделана и уложена в банки, герметично укупорена и стерилизована при температуре 1 1 1 0С.</w:t>
            </w:r>
          </w:p>
          <w:p w14:paraId="632A8D98" w14:textId="77777777" w:rsidR="00E60BF5" w:rsidRPr="000D43DE" w:rsidRDefault="00E60BF5" w:rsidP="001B2EC0">
            <w:pPr>
              <w:ind w:right="10" w:firstLine="567"/>
              <w:jc w:val="both"/>
              <w:rPr>
                <w:rFonts w:eastAsia="Arial Unicode MS"/>
                <w:lang w:val="ru"/>
              </w:rPr>
            </w:pPr>
            <w:r w:rsidRPr="00005D6E">
              <w:rPr>
                <w:rFonts w:eastAsia="Arial Unicode MS"/>
                <w:spacing w:val="2"/>
                <w:shd w:val="clear" w:color="auto" w:fill="FFFFFF"/>
                <w:lang w:val="ru"/>
              </w:rPr>
              <w:lastRenderedPageBreak/>
              <w:t>Состояние рыбы: филе-кусочки рыбы целые при выкладывании из банки не разламывается. Упаковка производителя в металлических банках вместимостью 0,24-0,245 кг</w:t>
            </w:r>
            <w:r w:rsidRPr="000D43DE">
              <w:rPr>
                <w:rFonts w:eastAsia="Arial Unicode MS"/>
                <w:lang w:val="ru"/>
              </w:rPr>
              <w:t xml:space="preserve">. </w:t>
            </w:r>
          </w:p>
          <w:p w14:paraId="7286F7E0" w14:textId="77777777" w:rsidR="00E60BF5" w:rsidRPr="000D43DE" w:rsidRDefault="00E60BF5" w:rsidP="001B2E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3DE">
              <w:rPr>
                <w:rFonts w:eastAsia="Calibri"/>
                <w:bCs/>
              </w:rPr>
              <w:t xml:space="preserve">Срок годности на момент поставки </w:t>
            </w:r>
            <w:r w:rsidRPr="000D43DE">
              <w:rPr>
                <w:rFonts w:eastAsia="Calibri"/>
                <w:b/>
                <w:bCs/>
              </w:rPr>
              <w:t>не менее 80 %</w:t>
            </w:r>
            <w:r w:rsidRPr="000D43DE">
              <w:rPr>
                <w:rFonts w:eastAsia="Calibri"/>
                <w:bCs/>
              </w:rPr>
              <w:t xml:space="preserve"> от срока установленного производителем</w:t>
            </w:r>
            <w:r w:rsidRPr="000D43DE">
              <w:rPr>
                <w:rFonts w:eastAsia="Calibri"/>
              </w:rPr>
              <w:t>.</w:t>
            </w:r>
          </w:p>
          <w:p w14:paraId="3EE04FA6" w14:textId="77777777" w:rsidR="00E60BF5" w:rsidRPr="000D43DE" w:rsidRDefault="00E60BF5" w:rsidP="001B2E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C7623" w14:textId="77777777" w:rsidR="00E60BF5" w:rsidRPr="000D43DE" w:rsidRDefault="00E60BF5" w:rsidP="001B2EC0">
            <w:pPr>
              <w:snapToGrid w:val="0"/>
              <w:spacing w:after="200" w:line="276" w:lineRule="auto"/>
              <w:jc w:val="center"/>
            </w:pPr>
            <w:r>
              <w:lastRenderedPageBreak/>
              <w:t>75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E697" w14:textId="77777777" w:rsidR="00E60BF5" w:rsidRPr="000D43DE" w:rsidRDefault="00E60BF5" w:rsidP="001B2EC0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</w:tbl>
    <w:p w14:paraId="0084DDBC" w14:textId="77777777" w:rsidR="00E60BF5" w:rsidRDefault="00E60BF5" w:rsidP="00E60BF5">
      <w:pPr>
        <w:pStyle w:val="a4"/>
        <w:widowControl w:val="0"/>
        <w:outlineLvl w:val="0"/>
        <w:rPr>
          <w:b/>
          <w:sz w:val="22"/>
          <w:lang w:val="en-US"/>
        </w:rPr>
      </w:pPr>
    </w:p>
    <w:p w14:paraId="043B210F" w14:textId="77777777" w:rsidR="00E60BF5" w:rsidRDefault="00E60BF5" w:rsidP="00E60BF5">
      <w:pPr>
        <w:pStyle w:val="a4"/>
        <w:widowControl w:val="0"/>
        <w:outlineLvl w:val="0"/>
        <w:rPr>
          <w:b/>
          <w:sz w:val="22"/>
          <w:lang w:val="en-US"/>
        </w:rPr>
      </w:pPr>
    </w:p>
    <w:p w14:paraId="6B6FF2EC" w14:textId="77777777" w:rsidR="00E60BF5" w:rsidRDefault="00E60BF5" w:rsidP="00E60BF5">
      <w:pPr>
        <w:pStyle w:val="a4"/>
        <w:widowControl w:val="0"/>
        <w:outlineLvl w:val="0"/>
        <w:rPr>
          <w:b/>
          <w:sz w:val="22"/>
          <w:lang w:val="en-US"/>
        </w:rPr>
      </w:pPr>
    </w:p>
    <w:p w14:paraId="51AA288E" w14:textId="07E2BB00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2C9DE8" w14:textId="6AB29BE1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12F555" w14:textId="2F5A9B9E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10B8CA" w14:textId="168E06A9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A23CBC" w14:textId="2800F31B" w:rsidR="00E60BF5" w:rsidRDefault="00E60BF5" w:rsidP="0075334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4C0340" w14:textId="1B25823F" w:rsidR="003979F8" w:rsidRDefault="003979F8"/>
    <w:p w14:paraId="0902761E" w14:textId="3E7A1E76" w:rsidR="003979F8" w:rsidRDefault="003979F8"/>
    <w:p w14:paraId="6DEF6C3B" w14:textId="77777777" w:rsidR="003979F8" w:rsidRDefault="003979F8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3979F8" w:rsidRPr="002567E4" w14:paraId="7880482F" w14:textId="77777777" w:rsidTr="003979F8">
        <w:trPr>
          <w:gridAfter w:val="1"/>
          <w:wAfter w:w="272" w:type="dxa"/>
          <w:trHeight w:val="1020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70659D68" w:rsidR="003979F8" w:rsidRPr="002567E4" w:rsidRDefault="003979F8" w:rsidP="003979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2567E4" w:rsidRPr="002567E4" w14:paraId="700C6716" w14:textId="77777777" w:rsidTr="003979F8">
        <w:trPr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7FC36056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.11.2020 по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</w:t>
            </w:r>
          </w:p>
        </w:tc>
      </w:tr>
      <w:tr w:rsidR="002567E4" w:rsidRPr="002567E4" w14:paraId="01BA7FE1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  <w:proofErr w:type="spellEnd"/>
          </w:p>
        </w:tc>
      </w:tr>
      <w:tr w:rsidR="002567E4" w:rsidRPr="002567E4" w14:paraId="5E681A14" w14:textId="77777777" w:rsidTr="003979F8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3979F8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13120383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2020  10:00:00</w:t>
            </w:r>
          </w:p>
        </w:tc>
      </w:tr>
      <w:tr w:rsidR="002567E4" w:rsidRPr="002567E4" w14:paraId="7A0204AE" w14:textId="77777777" w:rsidTr="003979F8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5DBEC4A5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10:00:00 -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18:00:00</w:t>
            </w:r>
          </w:p>
        </w:tc>
      </w:tr>
      <w:tr w:rsidR="002567E4" w:rsidRPr="002567E4" w14:paraId="7D3E66C7" w14:textId="77777777" w:rsidTr="003979F8">
        <w:trPr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59F2362F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14:00:00 -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17:00:00</w:t>
            </w:r>
          </w:p>
        </w:tc>
      </w:tr>
      <w:tr w:rsidR="002567E4" w:rsidRPr="002567E4" w14:paraId="34E3C2B0" w14:textId="77777777" w:rsidTr="003979F8">
        <w:trPr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3979F8">
        <w:trPr>
          <w:gridAfter w:val="1"/>
          <w:wAfter w:w="272" w:type="dxa"/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57C4839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2020  18:00:00</w:t>
            </w:r>
          </w:p>
        </w:tc>
      </w:tr>
      <w:tr w:rsidR="002567E4" w:rsidRPr="002567E4" w14:paraId="5589BB40" w14:textId="77777777" w:rsidTr="003979F8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503D0A4D" w:rsidR="002567E4" w:rsidRPr="003979F8" w:rsidRDefault="003979F8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26B5A"/>
    <w:rsid w:val="00035F4F"/>
    <w:rsid w:val="00060390"/>
    <w:rsid w:val="000D5729"/>
    <w:rsid w:val="0023072F"/>
    <w:rsid w:val="002567E4"/>
    <w:rsid w:val="00274F6C"/>
    <w:rsid w:val="00277F8A"/>
    <w:rsid w:val="003979F8"/>
    <w:rsid w:val="003E7A40"/>
    <w:rsid w:val="0050151C"/>
    <w:rsid w:val="00613A1A"/>
    <w:rsid w:val="006312EA"/>
    <w:rsid w:val="00646361"/>
    <w:rsid w:val="00753342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34C40"/>
    <w:rsid w:val="00D04170"/>
    <w:rsid w:val="00D50B41"/>
    <w:rsid w:val="00E10F00"/>
    <w:rsid w:val="00E60BF5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6B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2020-10-28T14:49:00Z</dcterms:created>
  <dcterms:modified xsi:type="dcterms:W3CDTF">2020-11-28T17:40:00Z</dcterms:modified>
</cp:coreProperties>
</file>