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C4D" w:rsidRDefault="00B81929" w:rsidP="00E92C4D">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 xml:space="preserve">Проект </w:t>
      </w:r>
      <w:r w:rsidR="00E92C4D">
        <w:rPr>
          <w:rFonts w:ascii="Times New Roman" w:hAnsi="Times New Roman" w:cs="Times New Roman"/>
          <w:b/>
          <w:sz w:val="24"/>
          <w:szCs w:val="24"/>
        </w:rPr>
        <w:t>Договор №_____</w:t>
      </w:r>
    </w:p>
    <w:p w:rsidR="00E92C4D" w:rsidRDefault="00DF2C80" w:rsidP="00E92C4D">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AB0AE5">
        <w:rPr>
          <w:rFonts w:ascii="Times New Roman" w:hAnsi="Times New Roman" w:cs="Times New Roman"/>
          <w:b/>
          <w:bCs/>
          <w:sz w:val="24"/>
          <w:szCs w:val="24"/>
        </w:rPr>
        <w:t xml:space="preserve">овощей и </w:t>
      </w:r>
      <w:proofErr w:type="gramStart"/>
      <w:r w:rsidR="00AB0AE5">
        <w:rPr>
          <w:rFonts w:ascii="Times New Roman" w:hAnsi="Times New Roman" w:cs="Times New Roman"/>
          <w:b/>
          <w:bCs/>
          <w:sz w:val="24"/>
          <w:szCs w:val="24"/>
        </w:rPr>
        <w:t>фруктов</w:t>
      </w:r>
      <w:proofErr w:type="gramEnd"/>
      <w:r w:rsidR="00AB0AE5">
        <w:rPr>
          <w:rFonts w:ascii="Times New Roman" w:hAnsi="Times New Roman" w:cs="Times New Roman"/>
          <w:b/>
          <w:bCs/>
          <w:sz w:val="24"/>
          <w:szCs w:val="24"/>
        </w:rPr>
        <w:t xml:space="preserve"> свежих </w:t>
      </w:r>
      <w:r w:rsidR="00E92C4D">
        <w:rPr>
          <w:rFonts w:ascii="Times New Roman" w:hAnsi="Times New Roman" w:cs="Times New Roman"/>
          <w:b/>
          <w:bCs/>
          <w:color w:val="FF0000"/>
          <w:sz w:val="24"/>
          <w:szCs w:val="24"/>
        </w:rPr>
        <w:t xml:space="preserve"> </w:t>
      </w:r>
      <w:r w:rsidR="003025EF" w:rsidRPr="000E044D">
        <w:rPr>
          <w:rFonts w:ascii="Times New Roman" w:hAnsi="Times New Roman" w:cs="Times New Roman"/>
          <w:b/>
          <w:bCs/>
          <w:sz w:val="24"/>
          <w:szCs w:val="24"/>
        </w:rPr>
        <w:t xml:space="preserve">на </w:t>
      </w:r>
      <w:r w:rsidR="000E044D">
        <w:rPr>
          <w:rFonts w:ascii="Times New Roman" w:hAnsi="Times New Roman" w:cs="Times New Roman"/>
          <w:b/>
          <w:bCs/>
          <w:sz w:val="24"/>
          <w:szCs w:val="24"/>
        </w:rPr>
        <w:t>2</w:t>
      </w:r>
      <w:r w:rsidR="00516014" w:rsidRPr="000E044D">
        <w:rPr>
          <w:rFonts w:ascii="Times New Roman" w:hAnsi="Times New Roman" w:cs="Times New Roman"/>
          <w:b/>
          <w:bCs/>
          <w:sz w:val="24"/>
          <w:szCs w:val="24"/>
        </w:rPr>
        <w:t xml:space="preserve"> полугодие</w:t>
      </w:r>
      <w:r w:rsidR="003025EF" w:rsidRPr="000E044D">
        <w:rPr>
          <w:rFonts w:ascii="Times New Roman" w:hAnsi="Times New Roman" w:cs="Times New Roman"/>
          <w:b/>
          <w:bCs/>
          <w:sz w:val="24"/>
          <w:szCs w:val="24"/>
        </w:rPr>
        <w:t xml:space="preserve"> </w:t>
      </w:r>
      <w:r w:rsidR="00E92C4D">
        <w:rPr>
          <w:rFonts w:ascii="Times New Roman" w:hAnsi="Times New Roman" w:cs="Times New Roman"/>
          <w:b/>
          <w:bCs/>
          <w:sz w:val="24"/>
          <w:szCs w:val="24"/>
        </w:rPr>
        <w:t>20</w:t>
      </w:r>
      <w:r w:rsidR="001A43F6">
        <w:rPr>
          <w:rFonts w:ascii="Times New Roman" w:hAnsi="Times New Roman" w:cs="Times New Roman"/>
          <w:b/>
          <w:bCs/>
          <w:sz w:val="24"/>
          <w:szCs w:val="24"/>
        </w:rPr>
        <w:t>2</w:t>
      </w:r>
      <w:r w:rsidR="00516014">
        <w:rPr>
          <w:rFonts w:ascii="Times New Roman" w:hAnsi="Times New Roman" w:cs="Times New Roman"/>
          <w:b/>
          <w:bCs/>
          <w:sz w:val="24"/>
          <w:szCs w:val="24"/>
        </w:rPr>
        <w:t>1</w:t>
      </w:r>
      <w:r w:rsidR="00E92C4D">
        <w:rPr>
          <w:rFonts w:ascii="Times New Roman" w:hAnsi="Times New Roman" w:cs="Times New Roman"/>
          <w:b/>
          <w:bCs/>
          <w:sz w:val="24"/>
          <w:szCs w:val="24"/>
        </w:rPr>
        <w:t xml:space="preserve"> года</w:t>
      </w:r>
      <w:r w:rsidR="00E92C4D">
        <w:rPr>
          <w:rFonts w:ascii="Times New Roman" w:hAnsi="Times New Roman" w:cs="Times New Roman"/>
          <w:b/>
          <w:bCs/>
          <w:color w:val="FF0000"/>
          <w:sz w:val="24"/>
          <w:szCs w:val="24"/>
        </w:rPr>
        <w:t xml:space="preserve"> </w:t>
      </w:r>
    </w:p>
    <w:p w:rsidR="00E92C4D" w:rsidRDefault="00E92C4D" w:rsidP="00E92C4D">
      <w:pPr>
        <w:spacing w:after="0" w:line="240" w:lineRule="auto"/>
        <w:ind w:left="567"/>
        <w:jc w:val="center"/>
        <w:rPr>
          <w:rFonts w:ascii="Times New Roman" w:hAnsi="Times New Roman" w:cs="Times New Roman"/>
        </w:rPr>
      </w:pPr>
    </w:p>
    <w:p w:rsidR="00E92C4D" w:rsidRDefault="00E92C4D" w:rsidP="00E92C4D">
      <w:pPr>
        <w:pStyle w:val="21"/>
        <w:keepNext/>
        <w:keepLines/>
        <w:tabs>
          <w:tab w:val="left" w:pos="7635"/>
        </w:tabs>
        <w:rPr>
          <w:b/>
          <w:sz w:val="24"/>
          <w:szCs w:val="24"/>
        </w:rPr>
      </w:pPr>
      <w:r>
        <w:rPr>
          <w:sz w:val="24"/>
          <w:szCs w:val="24"/>
        </w:rPr>
        <w:tab/>
      </w:r>
    </w:p>
    <w:p w:rsidR="00E92C4D" w:rsidRDefault="00E92C4D" w:rsidP="00E92C4D">
      <w:pPr>
        <w:pStyle w:val="21"/>
        <w:keepNext/>
        <w:keepLines/>
        <w:ind w:left="567"/>
        <w:jc w:val="center"/>
        <w:rPr>
          <w:sz w:val="24"/>
          <w:szCs w:val="24"/>
        </w:rPr>
      </w:pPr>
      <w:r>
        <w:rPr>
          <w:b/>
          <w:sz w:val="24"/>
          <w:szCs w:val="24"/>
        </w:rPr>
        <w:t>г. Ступино                                                                                                   «___» ___________ 20</w:t>
      </w:r>
      <w:r w:rsidR="00B81929">
        <w:rPr>
          <w:b/>
          <w:sz w:val="24"/>
          <w:szCs w:val="24"/>
        </w:rPr>
        <w:t>2</w:t>
      </w:r>
      <w:r w:rsidR="000E044D">
        <w:rPr>
          <w:b/>
          <w:sz w:val="24"/>
          <w:szCs w:val="24"/>
        </w:rPr>
        <w:t>1</w:t>
      </w:r>
      <w:r>
        <w:rPr>
          <w:b/>
          <w:sz w:val="24"/>
          <w:szCs w:val="24"/>
        </w:rPr>
        <w:t xml:space="preserve"> г.</w:t>
      </w:r>
    </w:p>
    <w:p w:rsidR="00E92C4D" w:rsidRDefault="00E92C4D" w:rsidP="00E92C4D">
      <w:pPr>
        <w:pStyle w:val="21"/>
        <w:keepNext/>
        <w:keepLines/>
        <w:ind w:left="567"/>
        <w:rPr>
          <w:sz w:val="24"/>
          <w:szCs w:val="24"/>
        </w:rPr>
      </w:pPr>
    </w:p>
    <w:p w:rsidR="00E92C4D" w:rsidRDefault="00E92C4D" w:rsidP="00E92C4D">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Муниципальное автономное дошкольное образовательное учреждение -  детский сад  </w:t>
      </w:r>
      <w:r w:rsidR="003025EF">
        <w:rPr>
          <w:rFonts w:ascii="Times New Roman" w:hAnsi="Times New Roman" w:cs="Times New Roman"/>
          <w:bCs/>
          <w:sz w:val="24"/>
          <w:szCs w:val="24"/>
        </w:rPr>
        <w:t xml:space="preserve">комбинированного вида </w:t>
      </w:r>
      <w:r>
        <w:rPr>
          <w:rFonts w:ascii="Times New Roman" w:hAnsi="Times New Roman" w:cs="Times New Roman"/>
          <w:bCs/>
          <w:sz w:val="24"/>
          <w:szCs w:val="24"/>
        </w:rPr>
        <w:t>№</w:t>
      </w:r>
      <w:r w:rsidR="003025EF">
        <w:rPr>
          <w:rFonts w:ascii="Times New Roman" w:hAnsi="Times New Roman" w:cs="Times New Roman"/>
          <w:bCs/>
          <w:sz w:val="24"/>
          <w:szCs w:val="24"/>
        </w:rPr>
        <w:t>2</w:t>
      </w:r>
      <w:r>
        <w:rPr>
          <w:rFonts w:ascii="Times New Roman" w:hAnsi="Times New Roman" w:cs="Times New Roman"/>
          <w:bCs/>
          <w:sz w:val="24"/>
          <w:szCs w:val="24"/>
        </w:rPr>
        <w:t xml:space="preserve"> «</w:t>
      </w:r>
      <w:r w:rsidR="003025EF">
        <w:rPr>
          <w:rFonts w:ascii="Times New Roman" w:hAnsi="Times New Roman" w:cs="Times New Roman"/>
          <w:bCs/>
          <w:sz w:val="24"/>
          <w:szCs w:val="24"/>
        </w:rPr>
        <w:t>Звёздоч</w:t>
      </w:r>
      <w:r w:rsidR="000508A9">
        <w:rPr>
          <w:rFonts w:ascii="Times New Roman" w:hAnsi="Times New Roman" w:cs="Times New Roman"/>
          <w:bCs/>
          <w:sz w:val="24"/>
          <w:szCs w:val="24"/>
        </w:rPr>
        <w:t>ка</w:t>
      </w:r>
      <w:r>
        <w:rPr>
          <w:rFonts w:ascii="Times New Roman" w:hAnsi="Times New Roman" w:cs="Times New Roman"/>
          <w:bCs/>
          <w:sz w:val="24"/>
          <w:szCs w:val="24"/>
        </w:rPr>
        <w:t>»</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xml:space="preserve">, именуемое в дальнейшем Заказчик, в лице заведующего </w:t>
      </w:r>
      <w:r w:rsidR="003025EF">
        <w:rPr>
          <w:rFonts w:ascii="Times New Roman" w:hAnsi="Times New Roman" w:cs="Times New Roman"/>
          <w:sz w:val="24"/>
          <w:szCs w:val="24"/>
        </w:rPr>
        <w:t>Тяпкина Галина Алексеевна</w:t>
      </w:r>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с одной стороны, и</w:t>
      </w:r>
      <w:r w:rsidR="00B81929">
        <w:rPr>
          <w:rFonts w:ascii="Times New Roman" w:hAnsi="Times New Roman" w:cs="Times New Roman"/>
          <w:sz w:val="24"/>
          <w:szCs w:val="24"/>
        </w:rPr>
        <w:t>________________________________</w:t>
      </w:r>
      <w:r>
        <w:rPr>
          <w:rFonts w:ascii="Times New Roman" w:hAnsi="Times New Roman" w:cs="Times New Roman"/>
          <w:sz w:val="24"/>
          <w:szCs w:val="24"/>
        </w:rPr>
        <w:t xml:space="preserve">, именуемое в дальнейшем Поставщик,  в лице </w:t>
      </w:r>
      <w:r w:rsidR="00B81929">
        <w:rPr>
          <w:rFonts w:ascii="Times New Roman" w:hAnsi="Times New Roman" w:cs="Times New Roman"/>
          <w:sz w:val="24"/>
          <w:szCs w:val="24"/>
        </w:rPr>
        <w:t>_____________________________</w:t>
      </w:r>
      <w:r w:rsidR="00C37792">
        <w:rPr>
          <w:rFonts w:ascii="Times New Roman" w:hAnsi="Times New Roman" w:cs="Times New Roman"/>
          <w:sz w:val="24"/>
          <w:szCs w:val="24"/>
        </w:rPr>
        <w:t xml:space="preserve"> </w:t>
      </w:r>
      <w:r>
        <w:rPr>
          <w:rFonts w:ascii="Times New Roman" w:hAnsi="Times New Roman" w:cs="Times New Roman"/>
          <w:sz w:val="24"/>
          <w:szCs w:val="24"/>
        </w:rPr>
        <w:t xml:space="preserve">, действующего на основании </w:t>
      </w:r>
      <w:r w:rsidR="00C37792">
        <w:rPr>
          <w:rFonts w:ascii="Times New Roman" w:hAnsi="Times New Roman" w:cs="Times New Roman"/>
          <w:sz w:val="24"/>
          <w:szCs w:val="24"/>
        </w:rPr>
        <w:t>Устава</w:t>
      </w:r>
      <w:r>
        <w:rPr>
          <w:rFonts w:ascii="Times New Roman" w:hAnsi="Times New Roman" w:cs="Times New Roman"/>
          <w:sz w:val="24"/>
          <w:szCs w:val="24"/>
        </w:rPr>
        <w:t xml:space="preserve">,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18.07.2011г, и  действующего </w:t>
      </w:r>
      <w:r>
        <w:rPr>
          <w:rFonts w:ascii="Times New Roman" w:hAnsi="Times New Roman" w:cs="Times New Roman"/>
          <w:color w:val="000000"/>
          <w:sz w:val="24"/>
          <w:szCs w:val="24"/>
        </w:rPr>
        <w:t>положения о закупке товаров, работ, услуг</w:t>
      </w:r>
      <w:r w:rsidR="00247E1E">
        <w:rPr>
          <w:rFonts w:ascii="Times New Roman" w:hAnsi="Times New Roman" w:cs="Times New Roman"/>
          <w:color w:val="000000"/>
          <w:sz w:val="24"/>
          <w:szCs w:val="24"/>
        </w:rPr>
        <w:t xml:space="preserve"> МАДОУ – д/с №</w:t>
      </w:r>
      <w:r w:rsidR="0037488D">
        <w:rPr>
          <w:rFonts w:ascii="Times New Roman" w:hAnsi="Times New Roman" w:cs="Times New Roman"/>
          <w:color w:val="000000"/>
          <w:sz w:val="24"/>
          <w:szCs w:val="24"/>
        </w:rPr>
        <w:t>2</w:t>
      </w:r>
      <w:r w:rsidR="00247E1E">
        <w:rPr>
          <w:rFonts w:ascii="Times New Roman" w:hAnsi="Times New Roman" w:cs="Times New Roman"/>
          <w:color w:val="000000"/>
          <w:sz w:val="24"/>
          <w:szCs w:val="24"/>
        </w:rPr>
        <w:t xml:space="preserve"> «</w:t>
      </w:r>
      <w:r w:rsidR="0037488D">
        <w:rPr>
          <w:rFonts w:ascii="Times New Roman" w:hAnsi="Times New Roman" w:cs="Times New Roman"/>
          <w:color w:val="000000"/>
          <w:sz w:val="24"/>
          <w:szCs w:val="24"/>
        </w:rPr>
        <w:t>Звёздоч</w:t>
      </w:r>
      <w:r w:rsidR="000508A9">
        <w:rPr>
          <w:rFonts w:ascii="Times New Roman" w:hAnsi="Times New Roman" w:cs="Times New Roman"/>
          <w:color w:val="000000"/>
          <w:sz w:val="24"/>
          <w:szCs w:val="24"/>
        </w:rPr>
        <w:t>ка</w:t>
      </w:r>
      <w:r w:rsidR="00247E1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80808"/>
          <w:sz w:val="24"/>
          <w:szCs w:val="28"/>
        </w:rPr>
        <w:t xml:space="preserve"> заключили настоящий Договор о нижеследующем:</w:t>
      </w:r>
    </w:p>
    <w:p w:rsidR="00E92C4D" w:rsidRDefault="00E92C4D" w:rsidP="00E92C4D">
      <w:pPr>
        <w:tabs>
          <w:tab w:val="left" w:pos="-3240"/>
        </w:tabs>
        <w:spacing w:after="0" w:line="240" w:lineRule="auto"/>
        <w:ind w:left="567"/>
        <w:jc w:val="both"/>
        <w:rPr>
          <w:rFonts w:ascii="Times New Roman" w:hAnsi="Times New Roman" w:cs="Times New Roman"/>
        </w:rPr>
      </w:pPr>
    </w:p>
    <w:p w:rsidR="00E92C4D" w:rsidRDefault="00E92C4D" w:rsidP="00E92C4D">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E92C4D" w:rsidRDefault="00E92C4D" w:rsidP="00E92C4D">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E92C4D" w:rsidRDefault="00E92C4D" w:rsidP="00E92C4D">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E92C4D" w:rsidRDefault="00E92C4D" w:rsidP="00E92C4D">
      <w:pPr>
        <w:spacing w:after="0" w:line="240" w:lineRule="auto"/>
        <w:jc w:val="both"/>
        <w:rPr>
          <w:rFonts w:ascii="Times New Roman" w:hAnsi="Times New Roman" w:cs="Times New Roman"/>
          <w:sz w:val="24"/>
          <w:szCs w:val="24"/>
        </w:rPr>
      </w:pPr>
      <w:r>
        <w:rPr>
          <w:sz w:val="24"/>
          <w:szCs w:val="24"/>
        </w:rPr>
        <w:t xml:space="preserve">               </w:t>
      </w:r>
      <w:r w:rsidR="000508A9" w:rsidRPr="000508A9">
        <w:rPr>
          <w:sz w:val="24"/>
          <w:szCs w:val="24"/>
        </w:rPr>
        <w:t>1</w:t>
      </w:r>
      <w:r w:rsidR="000508A9" w:rsidRPr="000508A9">
        <w:rPr>
          <w:rFonts w:ascii="Times New Roman" w:hAnsi="Times New Roman" w:cs="Times New Roman"/>
          <w:sz w:val="24"/>
          <w:szCs w:val="24"/>
        </w:rPr>
        <w:t xml:space="preserve">42800, РФ, Московская область, городской округ Ступино, г. Ступино, ул. </w:t>
      </w:r>
      <w:r w:rsidR="003025EF">
        <w:rPr>
          <w:rFonts w:ascii="Times New Roman" w:hAnsi="Times New Roman" w:cs="Times New Roman"/>
          <w:sz w:val="24"/>
          <w:szCs w:val="24"/>
        </w:rPr>
        <w:t>Центральный пер. влад.6</w:t>
      </w:r>
    </w:p>
    <w:p w:rsidR="00516014" w:rsidRPr="00516014" w:rsidRDefault="00516014" w:rsidP="005160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16014">
        <w:rPr>
          <w:rFonts w:ascii="Times New Roman" w:hAnsi="Times New Roman" w:cs="Times New Roman"/>
          <w:sz w:val="24"/>
          <w:szCs w:val="24"/>
        </w:rPr>
        <w:t>142800  РФ, Московская область, городской округ Ступино, г. Ступино, ул. Чайковского</w:t>
      </w:r>
      <w:proofErr w:type="gramStart"/>
      <w:r w:rsidRPr="00516014">
        <w:rPr>
          <w:rFonts w:ascii="Times New Roman" w:hAnsi="Times New Roman" w:cs="Times New Roman"/>
          <w:sz w:val="24"/>
          <w:szCs w:val="24"/>
        </w:rPr>
        <w:t xml:space="preserve"> .</w:t>
      </w:r>
      <w:proofErr w:type="gramEnd"/>
      <w:r w:rsidRPr="00516014">
        <w:rPr>
          <w:rFonts w:ascii="Times New Roman" w:hAnsi="Times New Roman" w:cs="Times New Roman"/>
          <w:sz w:val="24"/>
          <w:szCs w:val="24"/>
        </w:rPr>
        <w:t xml:space="preserve"> влад.8 ( согласно приложению №</w:t>
      </w:r>
      <w:r w:rsidR="000E044D">
        <w:rPr>
          <w:rFonts w:ascii="Times New Roman" w:hAnsi="Times New Roman" w:cs="Times New Roman"/>
          <w:sz w:val="24"/>
          <w:szCs w:val="24"/>
        </w:rPr>
        <w:t>5</w:t>
      </w:r>
      <w:r w:rsidRPr="00516014">
        <w:rPr>
          <w:rFonts w:ascii="Times New Roman" w:hAnsi="Times New Roman" w:cs="Times New Roman"/>
          <w:sz w:val="24"/>
          <w:szCs w:val="24"/>
        </w:rPr>
        <w:t>)</w:t>
      </w:r>
    </w:p>
    <w:p w:rsidR="00516014" w:rsidRPr="00516014" w:rsidRDefault="00516014" w:rsidP="00516014">
      <w:pPr>
        <w:spacing w:after="0" w:line="240" w:lineRule="auto"/>
        <w:jc w:val="both"/>
        <w:rPr>
          <w:rFonts w:ascii="Times New Roman" w:hAnsi="Times New Roman" w:cs="Times New Roman"/>
          <w:sz w:val="24"/>
          <w:szCs w:val="24"/>
        </w:rPr>
      </w:pPr>
      <w:r w:rsidRPr="00516014">
        <w:rPr>
          <w:rFonts w:ascii="Times New Roman" w:hAnsi="Times New Roman" w:cs="Times New Roman"/>
          <w:sz w:val="24"/>
          <w:szCs w:val="24"/>
        </w:rPr>
        <w:t>,</w:t>
      </w:r>
    </w:p>
    <w:p w:rsidR="00516014" w:rsidRDefault="00516014" w:rsidP="00E92C4D">
      <w:pPr>
        <w:spacing w:after="0" w:line="240" w:lineRule="auto"/>
        <w:jc w:val="both"/>
        <w:rPr>
          <w:rFonts w:ascii="Times New Roman" w:hAnsi="Times New Roman" w:cs="Times New Roman"/>
          <w:sz w:val="24"/>
          <w:szCs w:val="24"/>
        </w:rPr>
      </w:pPr>
    </w:p>
    <w:p w:rsidR="00E92C4D" w:rsidRDefault="00E92C4D" w:rsidP="00E92C4D">
      <w:pPr>
        <w:spacing w:after="0" w:line="240" w:lineRule="auto"/>
        <w:jc w:val="both"/>
        <w:rPr>
          <w:sz w:val="24"/>
          <w:szCs w:val="24"/>
        </w:rPr>
      </w:pPr>
      <w:r>
        <w:rPr>
          <w:sz w:val="24"/>
          <w:szCs w:val="24"/>
        </w:rPr>
        <w:t>,</w:t>
      </w:r>
    </w:p>
    <w:p w:rsidR="00E92C4D" w:rsidRDefault="00E92C4D" w:rsidP="00E92C4D">
      <w:pPr>
        <w:shd w:val="clear" w:color="auto" w:fill="FFFFFF"/>
        <w:tabs>
          <w:tab w:val="left" w:pos="989"/>
        </w:tabs>
        <w:spacing w:after="0" w:line="240" w:lineRule="auto"/>
        <w:ind w:left="567" w:firstLine="530"/>
        <w:jc w:val="both"/>
        <w:rPr>
          <w:rFonts w:ascii="Times New Roman" w:hAnsi="Times New Roman" w:cs="Times New Roman"/>
          <w:sz w:val="24"/>
          <w:szCs w:val="24"/>
        </w:rPr>
      </w:pPr>
    </w:p>
    <w:p w:rsidR="00E92C4D" w:rsidRDefault="00E92C4D" w:rsidP="00E92C4D">
      <w:pPr>
        <w:shd w:val="clear" w:color="auto" w:fill="FFFFFF"/>
        <w:tabs>
          <w:tab w:val="left" w:pos="989"/>
        </w:tabs>
        <w:spacing w:after="0" w:line="240" w:lineRule="auto"/>
        <w:ind w:left="567" w:firstLine="530"/>
        <w:jc w:val="center"/>
        <w:rPr>
          <w:sz w:val="24"/>
          <w:szCs w:val="24"/>
        </w:rPr>
      </w:pPr>
      <w:r>
        <w:rPr>
          <w:rFonts w:ascii="Times New Roman" w:hAnsi="Times New Roman" w:cs="Times New Roman"/>
          <w:b/>
          <w:sz w:val="24"/>
          <w:szCs w:val="24"/>
        </w:rPr>
        <w:t>2. Обязательства сторон.</w:t>
      </w:r>
    </w:p>
    <w:p w:rsidR="00E92C4D" w:rsidRDefault="00E92C4D" w:rsidP="00E92C4D">
      <w:pPr>
        <w:pStyle w:val="21"/>
        <w:ind w:left="567" w:firstLine="540"/>
        <w:rPr>
          <w:sz w:val="24"/>
          <w:szCs w:val="24"/>
        </w:rPr>
      </w:pPr>
      <w:r>
        <w:rPr>
          <w:sz w:val="24"/>
          <w:szCs w:val="24"/>
        </w:rPr>
        <w:t>2.1. «Поставщик» обязуется:</w:t>
      </w:r>
    </w:p>
    <w:p w:rsidR="00E92C4D" w:rsidRDefault="00E92C4D" w:rsidP="00E92C4D">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E92C4D" w:rsidRDefault="00E92C4D" w:rsidP="00E92C4D">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E92C4D" w:rsidRDefault="00E92C4D" w:rsidP="00E92C4D">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w:t>
      </w:r>
      <w:r w:rsidR="00362593">
        <w:rPr>
          <w:sz w:val="24"/>
          <w:szCs w:val="24"/>
        </w:rPr>
        <w:t xml:space="preserve"> и др.</w:t>
      </w:r>
      <w:proofErr w:type="gramEnd"/>
    </w:p>
    <w:p w:rsidR="00E92C4D" w:rsidRDefault="00E92C4D" w:rsidP="00E92C4D">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E92C4D" w:rsidRDefault="00E92C4D" w:rsidP="00E92C4D">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E92C4D" w:rsidRDefault="00E92C4D" w:rsidP="00E92C4D">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E92C4D" w:rsidRDefault="00E92C4D" w:rsidP="00E92C4D">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E92C4D" w:rsidRDefault="00E92C4D" w:rsidP="00E92C4D">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E92C4D" w:rsidRDefault="00E92C4D" w:rsidP="00E92C4D">
      <w:pPr>
        <w:pStyle w:val="21"/>
        <w:widowControl w:val="0"/>
        <w:numPr>
          <w:ilvl w:val="2"/>
          <w:numId w:val="1"/>
        </w:numPr>
        <w:ind w:left="567" w:firstLine="540"/>
        <w:rPr>
          <w:sz w:val="24"/>
          <w:szCs w:val="24"/>
        </w:rPr>
      </w:pPr>
      <w:r>
        <w:rPr>
          <w:sz w:val="24"/>
          <w:szCs w:val="24"/>
        </w:rPr>
        <w:t>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E92C4D" w:rsidRDefault="00E92C4D" w:rsidP="00E92C4D">
      <w:pPr>
        <w:spacing w:after="0" w:line="240" w:lineRule="auto"/>
        <w:ind w:left="567"/>
        <w:jc w:val="center"/>
        <w:rPr>
          <w:rFonts w:ascii="Times New Roman" w:hAnsi="Times New Roman" w:cs="Times New Roman"/>
          <w:b/>
          <w:sz w:val="24"/>
          <w:szCs w:val="24"/>
        </w:rPr>
      </w:pPr>
    </w:p>
    <w:p w:rsidR="00E92C4D" w:rsidRDefault="00E92C4D" w:rsidP="00E92C4D">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E92C4D" w:rsidRDefault="00E92C4D" w:rsidP="00E92C4D">
      <w:pPr>
        <w:spacing w:after="0" w:line="240" w:lineRule="auto"/>
        <w:ind w:left="720"/>
        <w:rPr>
          <w:rFonts w:ascii="Times New Roman" w:hAnsi="Times New Roman" w:cs="Times New Roman"/>
          <w:sz w:val="24"/>
          <w:szCs w:val="24"/>
        </w:rPr>
      </w:pPr>
    </w:p>
    <w:p w:rsidR="00E92C4D" w:rsidRDefault="00E92C4D" w:rsidP="00E92C4D">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w:t>
      </w:r>
      <w:r w:rsidR="00B81929">
        <w:rPr>
          <w:rFonts w:ascii="Times New Roman" w:hAnsi="Times New Roman" w:cs="Times New Roman"/>
          <w:sz w:val="24"/>
          <w:szCs w:val="24"/>
        </w:rPr>
        <w:t xml:space="preserve">до </w:t>
      </w:r>
      <w:r w:rsidR="00516014">
        <w:rPr>
          <w:rFonts w:ascii="Times New Roman" w:hAnsi="Times New Roman" w:cs="Times New Roman"/>
          <w:sz w:val="24"/>
          <w:szCs w:val="24"/>
        </w:rPr>
        <w:t>3</w:t>
      </w:r>
      <w:r w:rsidR="000E044D">
        <w:rPr>
          <w:rFonts w:ascii="Times New Roman" w:hAnsi="Times New Roman" w:cs="Times New Roman"/>
          <w:sz w:val="24"/>
          <w:szCs w:val="24"/>
        </w:rPr>
        <w:t>1</w:t>
      </w:r>
      <w:r w:rsidR="00516014">
        <w:rPr>
          <w:rFonts w:ascii="Times New Roman" w:hAnsi="Times New Roman" w:cs="Times New Roman"/>
          <w:sz w:val="24"/>
          <w:szCs w:val="24"/>
        </w:rPr>
        <w:t>.</w:t>
      </w:r>
      <w:r w:rsidR="000E044D">
        <w:rPr>
          <w:rFonts w:ascii="Times New Roman" w:hAnsi="Times New Roman" w:cs="Times New Roman"/>
          <w:sz w:val="24"/>
          <w:szCs w:val="24"/>
        </w:rPr>
        <w:t>12</w:t>
      </w:r>
      <w:r w:rsidR="00516014">
        <w:rPr>
          <w:rFonts w:ascii="Times New Roman" w:hAnsi="Times New Roman" w:cs="Times New Roman"/>
          <w:sz w:val="24"/>
          <w:szCs w:val="24"/>
        </w:rPr>
        <w:t>.2021</w:t>
      </w:r>
      <w:r>
        <w:rPr>
          <w:rFonts w:ascii="Times New Roman" w:hAnsi="Times New Roman" w:cs="Times New Roman"/>
          <w:sz w:val="24"/>
          <w:szCs w:val="24"/>
        </w:rPr>
        <w:t xml:space="preserve">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w:t>
      </w:r>
      <w:r w:rsidR="00B81929">
        <w:rPr>
          <w:rFonts w:ascii="Times New Roman" w:hAnsi="Times New Roman" w:cs="Times New Roman"/>
          <w:sz w:val="24"/>
          <w:szCs w:val="24"/>
        </w:rPr>
        <w:t>в</w:t>
      </w:r>
      <w:proofErr w:type="gramEnd"/>
      <w:r w:rsidR="00B81929">
        <w:rPr>
          <w:rFonts w:ascii="Times New Roman" w:hAnsi="Times New Roman" w:cs="Times New Roman"/>
          <w:sz w:val="24"/>
          <w:szCs w:val="24"/>
        </w:rPr>
        <w:t>ключительно</w:t>
      </w:r>
      <w:proofErr w:type="spellEnd"/>
      <w:r>
        <w:rPr>
          <w:rFonts w:ascii="Times New Roman" w:hAnsi="Times New Roman" w:cs="Times New Roman"/>
          <w:sz w:val="24"/>
          <w:szCs w:val="24"/>
        </w:rPr>
        <w:t xml:space="preserve">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w:t>
      </w:r>
      <w:r w:rsidR="00240A79">
        <w:rPr>
          <w:rFonts w:ascii="Times New Roman" w:hAnsi="Times New Roman" w:cs="Times New Roman"/>
          <w:sz w:val="24"/>
          <w:szCs w:val="24"/>
        </w:rPr>
        <w:t>7</w:t>
      </w:r>
      <w:r>
        <w:rPr>
          <w:rFonts w:ascii="Times New Roman" w:hAnsi="Times New Roman" w:cs="Times New Roman"/>
          <w:sz w:val="24"/>
          <w:szCs w:val="24"/>
        </w:rPr>
        <w:t xml:space="preserve"> являющегося неотъемлемой частью настоящего договора.</w:t>
      </w:r>
    </w:p>
    <w:p w:rsidR="00E92C4D" w:rsidRDefault="00E92C4D" w:rsidP="00E92C4D">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w:t>
      </w:r>
      <w:r w:rsidR="00240A79">
        <w:rPr>
          <w:rFonts w:ascii="Times New Roman" w:hAnsi="Times New Roman" w:cs="Times New Roman"/>
          <w:sz w:val="24"/>
          <w:szCs w:val="24"/>
        </w:rPr>
        <w:t>6</w:t>
      </w:r>
      <w:r w:rsidR="00516014">
        <w:rPr>
          <w:rFonts w:ascii="Times New Roman" w:hAnsi="Times New Roman" w:cs="Times New Roman"/>
          <w:sz w:val="24"/>
          <w:szCs w:val="24"/>
        </w:rPr>
        <w:t xml:space="preserve"> </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E92C4D" w:rsidRDefault="00E92C4D" w:rsidP="00E92C4D">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E92C4D" w:rsidRDefault="00E92C4D" w:rsidP="00E92C4D">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E92C4D" w:rsidRDefault="00E92C4D" w:rsidP="00E92C4D">
      <w:pPr>
        <w:spacing w:after="0" w:line="240" w:lineRule="auto"/>
        <w:ind w:left="567" w:firstLine="567"/>
        <w:jc w:val="both"/>
        <w:rPr>
          <w:rFonts w:ascii="Times New Roman" w:hAnsi="Times New Roman" w:cs="Times New Roman"/>
          <w:sz w:val="24"/>
          <w:szCs w:val="24"/>
        </w:rPr>
      </w:pPr>
    </w:p>
    <w:p w:rsidR="00E92C4D" w:rsidRDefault="00E92C4D" w:rsidP="00E92C4D">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E92C4D" w:rsidRDefault="00E92C4D" w:rsidP="00E92C4D">
      <w:pPr>
        <w:shd w:val="clear" w:color="auto" w:fill="FFFFFF"/>
        <w:spacing w:after="0" w:line="240" w:lineRule="auto"/>
        <w:ind w:left="720"/>
        <w:rPr>
          <w:rFonts w:ascii="Times New Roman" w:hAnsi="Times New Roman" w:cs="Times New Roman"/>
          <w:sz w:val="24"/>
          <w:szCs w:val="24"/>
        </w:rPr>
      </w:pPr>
    </w:p>
    <w:p w:rsidR="00E92C4D" w:rsidRDefault="00E92C4D" w:rsidP="00E92C4D">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E92C4D" w:rsidRDefault="00E92C4D" w:rsidP="00E92C4D">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E92C4D" w:rsidRDefault="00E92C4D" w:rsidP="00E92C4D">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E92C4D" w:rsidRDefault="00E92C4D" w:rsidP="00E92C4D">
      <w:pPr>
        <w:numPr>
          <w:ilvl w:val="1"/>
          <w:numId w:val="2"/>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E92C4D" w:rsidRDefault="00E92C4D" w:rsidP="00E92C4D">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E92C4D" w:rsidRDefault="00E92C4D" w:rsidP="00E92C4D">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w:t>
      </w:r>
      <w:r>
        <w:rPr>
          <w:rFonts w:ascii="Times New Roman" w:hAnsi="Times New Roman" w:cs="Times New Roman"/>
          <w:sz w:val="24"/>
          <w:szCs w:val="24"/>
        </w:rPr>
        <w:lastRenderedPageBreak/>
        <w:t>выявления Заказчиком вышеназванного товара. Товар, забракованный Заказчиком, считается недопоставленным.</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E92C4D" w:rsidRDefault="00182D92" w:rsidP="00E92C4D">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5.3.</w:t>
      </w:r>
      <w:r w:rsidR="00C344D0">
        <w:rPr>
          <w:rFonts w:ascii="Times New Roman" w:hAnsi="Times New Roman" w:cs="Times New Roman"/>
          <w:sz w:val="24"/>
          <w:szCs w:val="24"/>
        </w:rPr>
        <w:t xml:space="preserve"> </w:t>
      </w:r>
      <w:r w:rsidR="00E92C4D">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E92C4D" w:rsidRDefault="00E92C4D" w:rsidP="00E92C4D">
      <w:pPr>
        <w:pStyle w:val="a4"/>
        <w:ind w:left="567" w:firstLine="426"/>
        <w:rPr>
          <w:szCs w:val="24"/>
        </w:rPr>
      </w:pPr>
      <w:r>
        <w:rPr>
          <w:szCs w:val="24"/>
        </w:rPr>
        <w:t xml:space="preserve">6.1. </w:t>
      </w:r>
      <w:r>
        <w:rPr>
          <w:color w:val="000000"/>
        </w:rPr>
        <w:t xml:space="preserve">Цена договора составляет </w:t>
      </w:r>
      <w:r w:rsidR="00B81929">
        <w:rPr>
          <w:color w:val="000000"/>
        </w:rPr>
        <w:t>_______________________</w:t>
      </w:r>
      <w:r w:rsidR="006E6AFF" w:rsidRPr="006E6AFF">
        <w:rPr>
          <w:szCs w:val="24"/>
        </w:rPr>
        <w:t xml:space="preserve"> </w:t>
      </w:r>
      <w:r w:rsidR="006E6AFF">
        <w:rPr>
          <w:szCs w:val="24"/>
        </w:rPr>
        <w:t xml:space="preserve">в </w:t>
      </w:r>
      <w:proofErr w:type="spellStart"/>
      <w:r w:rsidR="006E6AFF">
        <w:rPr>
          <w:szCs w:val="24"/>
        </w:rPr>
        <w:t>т.ч</w:t>
      </w:r>
      <w:proofErr w:type="spellEnd"/>
      <w:r w:rsidR="006E6AFF">
        <w:rPr>
          <w:szCs w:val="24"/>
        </w:rPr>
        <w:t>. НДС</w:t>
      </w:r>
      <w:r w:rsidR="00A76632">
        <w:rPr>
          <w:szCs w:val="24"/>
        </w:rPr>
        <w:t xml:space="preserve"> </w:t>
      </w:r>
      <w:r w:rsidR="00B81929">
        <w:rPr>
          <w:szCs w:val="24"/>
        </w:rPr>
        <w:t>__________________</w:t>
      </w:r>
      <w:r>
        <w:rPr>
          <w:color w:val="000000"/>
        </w:rPr>
        <w:t xml:space="preserve">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 обязательные платежи, необходимые для выполнения Поставщиком всех обязательств по договору. </w:t>
      </w:r>
    </w:p>
    <w:p w:rsidR="00E92C4D" w:rsidRDefault="00E92C4D" w:rsidP="00E92C4D">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7. Порядок расчетов</w:t>
      </w:r>
    </w:p>
    <w:p w:rsidR="00362593" w:rsidRDefault="00362593" w:rsidP="00E92C4D">
      <w:pPr>
        <w:shd w:val="clear" w:color="auto" w:fill="FFFFFF"/>
        <w:spacing w:after="0" w:line="240" w:lineRule="auto"/>
        <w:ind w:left="567"/>
        <w:jc w:val="center"/>
        <w:rPr>
          <w:sz w:val="24"/>
          <w:szCs w:val="24"/>
        </w:rPr>
      </w:pPr>
    </w:p>
    <w:p w:rsidR="00E92C4D" w:rsidRDefault="00E92C4D" w:rsidP="00E92C4D">
      <w:pPr>
        <w:pStyle w:val="210"/>
        <w:rPr>
          <w:szCs w:val="24"/>
        </w:rPr>
      </w:pPr>
      <w:r>
        <w:rPr>
          <w:sz w:val="24"/>
          <w:szCs w:val="24"/>
        </w:rPr>
        <w:t xml:space="preserve">        7.1. Оплата по настоящему договору осуществляется в рублях Российской Федерации.</w:t>
      </w:r>
    </w:p>
    <w:p w:rsidR="00E92C4D" w:rsidRDefault="00E92C4D" w:rsidP="00E92C4D">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E92C4D" w:rsidRDefault="00E92C4D" w:rsidP="00E92C4D">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E92C4D" w:rsidRDefault="00E92C4D" w:rsidP="00E92C4D">
      <w:pPr>
        <w:spacing w:after="0" w:line="240" w:lineRule="auto"/>
        <w:ind w:left="567" w:firstLine="540"/>
        <w:jc w:val="center"/>
        <w:rPr>
          <w:rFonts w:ascii="Times New Roman" w:hAnsi="Times New Roman" w:cs="Times New Roman"/>
          <w:b/>
          <w:bCs/>
          <w:sz w:val="24"/>
          <w:szCs w:val="24"/>
        </w:rPr>
      </w:pPr>
    </w:p>
    <w:p w:rsidR="00E92C4D" w:rsidRDefault="00E92C4D" w:rsidP="00E92C4D">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E92C4D" w:rsidRDefault="00E92C4D" w:rsidP="00E92C4D">
      <w:pPr>
        <w:spacing w:after="0" w:line="240" w:lineRule="auto"/>
        <w:ind w:left="567" w:firstLine="540"/>
        <w:jc w:val="center"/>
        <w:rPr>
          <w:rFonts w:ascii="Times New Roman" w:hAnsi="Times New Roman" w:cs="Times New Roman"/>
          <w:sz w:val="24"/>
          <w:szCs w:val="24"/>
        </w:rPr>
      </w:pPr>
    </w:p>
    <w:p w:rsidR="00E92C4D" w:rsidRDefault="00E92C4D" w:rsidP="00E92C4D">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 xml:space="preserve">Настоящий договор вступает в силу с </w:t>
      </w:r>
      <w:r w:rsidR="00D60FA3">
        <w:rPr>
          <w:rFonts w:ascii="Times New Roman" w:hAnsi="Times New Roman" w:cs="Times New Roman"/>
          <w:sz w:val="24"/>
          <w:szCs w:val="24"/>
        </w:rPr>
        <w:t xml:space="preserve">момента подписания договора и </w:t>
      </w:r>
      <w:r>
        <w:rPr>
          <w:rFonts w:ascii="Times New Roman" w:hAnsi="Times New Roman" w:cs="Times New Roman"/>
          <w:sz w:val="24"/>
          <w:szCs w:val="24"/>
        </w:rPr>
        <w:t xml:space="preserve"> действует до полного исполнения сторонами своих обязательств по договору, но не позднее </w:t>
      </w:r>
      <w:r w:rsidR="003025EF">
        <w:rPr>
          <w:rFonts w:ascii="Times New Roman" w:hAnsi="Times New Roman" w:cs="Times New Roman"/>
          <w:sz w:val="24"/>
          <w:szCs w:val="24"/>
        </w:rPr>
        <w:t>31.</w:t>
      </w:r>
      <w:r w:rsidR="000E044D">
        <w:rPr>
          <w:rFonts w:ascii="Times New Roman" w:hAnsi="Times New Roman" w:cs="Times New Roman"/>
          <w:sz w:val="24"/>
          <w:szCs w:val="24"/>
        </w:rPr>
        <w:t>03</w:t>
      </w:r>
      <w:r w:rsidR="00516014">
        <w:rPr>
          <w:rFonts w:ascii="Times New Roman" w:hAnsi="Times New Roman" w:cs="Times New Roman"/>
          <w:sz w:val="24"/>
          <w:szCs w:val="24"/>
        </w:rPr>
        <w:t>7.202</w:t>
      </w:r>
      <w:r w:rsidR="000E044D">
        <w:rPr>
          <w:rFonts w:ascii="Times New Roman" w:hAnsi="Times New Roman" w:cs="Times New Roman"/>
          <w:sz w:val="24"/>
          <w:szCs w:val="24"/>
        </w:rPr>
        <w:t>2</w:t>
      </w:r>
      <w:r>
        <w:rPr>
          <w:rFonts w:ascii="Times New Roman" w:hAnsi="Times New Roman" w:cs="Times New Roman"/>
          <w:sz w:val="24"/>
          <w:szCs w:val="24"/>
        </w:rPr>
        <w:t xml:space="preserve"> г.</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E92C4D" w:rsidRDefault="00E92C4D" w:rsidP="00E92C4D">
      <w:pPr>
        <w:shd w:val="clear" w:color="auto" w:fill="FFFFFF"/>
        <w:spacing w:after="0" w:line="240" w:lineRule="auto"/>
        <w:jc w:val="center"/>
        <w:rPr>
          <w:rFonts w:ascii="Times New Roman" w:hAnsi="Times New Roman" w:cs="Times New Roman"/>
          <w:sz w:val="24"/>
          <w:szCs w:val="24"/>
        </w:rPr>
      </w:pPr>
    </w:p>
    <w:p w:rsidR="00E92C4D" w:rsidRDefault="00E92C4D" w:rsidP="00E92C4D">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E92C4D" w:rsidRDefault="00E92C4D" w:rsidP="00E92C4D">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E92C4D" w:rsidRDefault="00E92C4D" w:rsidP="00E92C4D">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E92C4D" w:rsidRDefault="00E92C4D" w:rsidP="00E92C4D">
      <w:pPr>
        <w:shd w:val="clear" w:color="auto" w:fill="FFFFFF"/>
        <w:spacing w:after="0" w:line="240" w:lineRule="auto"/>
        <w:ind w:left="720"/>
        <w:rPr>
          <w:rFonts w:ascii="Times New Roman" w:eastAsia="TimesNewRomanPSMT" w:hAnsi="Times New Roman" w:cs="Times New Roman"/>
          <w:sz w:val="24"/>
          <w:szCs w:val="24"/>
        </w:rPr>
      </w:pPr>
    </w:p>
    <w:p w:rsidR="00E92C4D" w:rsidRDefault="00E92C4D" w:rsidP="00285787">
      <w:pPr>
        <w:shd w:val="clear" w:color="auto" w:fill="FFFFFF"/>
        <w:spacing w:after="0" w:line="240" w:lineRule="auto"/>
        <w:ind w:left="709" w:firstLine="425"/>
        <w:rPr>
          <w:rFonts w:ascii="Times New Roman" w:hAnsi="Times New Roman" w:cs="Times New Roman"/>
          <w:sz w:val="24"/>
          <w:szCs w:val="24"/>
        </w:rPr>
      </w:pPr>
      <w:r>
        <w:rPr>
          <w:rFonts w:ascii="Times New Roman" w:eastAsia="TimesNewRomanPSMT" w:hAnsi="Times New Roman" w:cs="Times New Roman"/>
          <w:sz w:val="24"/>
          <w:szCs w:val="24"/>
        </w:rPr>
        <w:lastRenderedPageBreak/>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w:t>
      </w:r>
      <w:r w:rsidR="00362593">
        <w:rPr>
          <w:rFonts w:ascii="Times New Roman" w:hAnsi="Times New Roman" w:cs="Times New Roman"/>
          <w:sz w:val="24"/>
          <w:szCs w:val="24"/>
        </w:rPr>
        <w:t xml:space="preserve"> </w:t>
      </w:r>
      <w:r>
        <w:rPr>
          <w:rFonts w:ascii="Times New Roman" w:hAnsi="Times New Roman" w:cs="Times New Roman"/>
          <w:sz w:val="24"/>
          <w:szCs w:val="24"/>
        </w:rPr>
        <w:t xml:space="preserve"> настоящего Договора.</w:t>
      </w:r>
      <w:r>
        <w:rPr>
          <w:rFonts w:ascii="Times New Roman" w:hAnsi="Times New Roman" w:cs="Times New Roman"/>
          <w:sz w:val="24"/>
          <w:szCs w:val="24"/>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B81929"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sidR="00B81929">
        <w:rPr>
          <w:rFonts w:ascii="Times New Roman" w:hAnsi="Times New Roman" w:cs="Times New Roman"/>
          <w:sz w:val="24"/>
          <w:szCs w:val="24"/>
        </w:rPr>
        <w:t>___________________________</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x С, </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Ц - цена Договора;</w:t>
      </w:r>
    </w:p>
    <w:p w:rsidR="00E92C4D" w:rsidRDefault="00E92C4D" w:rsidP="00E92C4D">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В - стоимость фактически исполненного в установленный срок Подрядчиком</w:t>
      </w:r>
      <w:r w:rsidR="00C344D0">
        <w:rPr>
          <w:rFonts w:ascii="Times New Roman" w:hAnsi="Times New Roman" w:cs="Times New Roman"/>
          <w:sz w:val="24"/>
          <w:szCs w:val="24"/>
        </w:rPr>
        <w:t xml:space="preserve"> </w:t>
      </w:r>
      <w:r>
        <w:rPr>
          <w:rFonts w:ascii="Times New Roman" w:hAnsi="Times New Roman" w:cs="Times New Roman"/>
          <w:sz w:val="24"/>
          <w:szCs w:val="24"/>
        </w:rPr>
        <w:t xml:space="preserve">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E92C4D" w:rsidRDefault="00E92C4D" w:rsidP="00E92C4D">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E92C4D" w:rsidRDefault="00E92C4D" w:rsidP="00E92C4D">
      <w:pPr>
        <w:shd w:val="clear" w:color="auto" w:fill="FFFFFF"/>
        <w:spacing w:after="0"/>
        <w:ind w:left="709"/>
        <w:jc w:val="both"/>
        <w:rPr>
          <w:sz w:val="24"/>
          <w:szCs w:val="24"/>
        </w:rPr>
      </w:pPr>
      <w:r>
        <w:rPr>
          <w:rFonts w:ascii="Times New Roman" w:hAnsi="Times New Roman" w:cs="Times New Roman"/>
          <w:sz w:val="24"/>
          <w:szCs w:val="24"/>
        </w:rPr>
        <w:t>где: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 К определяется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lastRenderedPageBreak/>
        <w:t>где: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92C4D" w:rsidRPr="00C37792"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sidR="00B81929">
        <w:rPr>
          <w:rFonts w:ascii="Times New Roman" w:hAnsi="Times New Roman" w:cs="Times New Roman"/>
          <w:sz w:val="24"/>
          <w:szCs w:val="24"/>
        </w:rPr>
        <w:t>______________________________________</w:t>
      </w:r>
      <w:r w:rsidRPr="00C37792">
        <w:rPr>
          <w:rFonts w:ascii="Times New Roman" w:hAnsi="Times New Roman" w:cs="Times New Roman"/>
          <w:sz w:val="24"/>
          <w:szCs w:val="24"/>
        </w:rPr>
        <w:t xml:space="preserve">, </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E92C4D" w:rsidRDefault="00E92C4D" w:rsidP="00E92C4D">
      <w:pPr>
        <w:shd w:val="clear" w:color="auto" w:fill="FFFFFF"/>
        <w:spacing w:after="0" w:line="240" w:lineRule="auto"/>
        <w:jc w:val="both"/>
        <w:rPr>
          <w:rFonts w:ascii="Times New Roman" w:hAnsi="Times New Roman" w:cs="Times New Roman"/>
          <w:sz w:val="24"/>
          <w:szCs w:val="24"/>
        </w:rPr>
      </w:pPr>
    </w:p>
    <w:p w:rsidR="00E92C4D" w:rsidRDefault="00E92C4D" w:rsidP="00E92C4D">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E92C4D" w:rsidRDefault="00E92C4D" w:rsidP="00E92C4D">
      <w:pPr>
        <w:shd w:val="clear" w:color="auto" w:fill="FFFFFF"/>
        <w:spacing w:after="0" w:line="240" w:lineRule="auto"/>
        <w:ind w:left="720"/>
        <w:rPr>
          <w:rFonts w:ascii="Times New Roman" w:hAnsi="Times New Roman" w:cs="Times New Roman"/>
          <w:color w:val="080808"/>
          <w:sz w:val="24"/>
          <w:szCs w:val="24"/>
        </w:rPr>
      </w:pP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92C4D" w:rsidRDefault="00E92C4D" w:rsidP="00E92C4D">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E92C4D" w:rsidRDefault="00E92C4D" w:rsidP="00E92C4D">
      <w:pPr>
        <w:shd w:val="clear" w:color="auto" w:fill="FFFFFF"/>
        <w:spacing w:after="0" w:line="240" w:lineRule="auto"/>
        <w:ind w:left="567" w:firstLine="567"/>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E92C4D" w:rsidRDefault="00E92C4D" w:rsidP="00E92C4D">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E92C4D" w:rsidRDefault="00E92C4D" w:rsidP="00E92C4D">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E92C4D" w:rsidRDefault="00E92C4D" w:rsidP="00E92C4D">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lastRenderedPageBreak/>
        <w:t>в одностороннем порядке в соответствии с действующим законодательством.</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E92C4D" w:rsidRDefault="00E92C4D" w:rsidP="00C37792">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9"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E92C4D" w:rsidRDefault="00E92C4D" w:rsidP="00C37792">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0"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E92C4D" w:rsidRDefault="00E92C4D" w:rsidP="00C37792">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13. Особые условия</w:t>
      </w:r>
    </w:p>
    <w:p w:rsidR="00362593" w:rsidRDefault="00362593" w:rsidP="00E92C4D">
      <w:pPr>
        <w:shd w:val="clear" w:color="auto" w:fill="FFFFFF"/>
        <w:spacing w:after="0" w:line="240" w:lineRule="auto"/>
        <w:ind w:left="567"/>
        <w:jc w:val="center"/>
        <w:rPr>
          <w:rFonts w:ascii="Times New Roman" w:hAnsi="Times New Roman" w:cs="Times New Roman"/>
          <w:sz w:val="24"/>
          <w:szCs w:val="24"/>
        </w:rPr>
      </w:pPr>
    </w:p>
    <w:p w:rsidR="00E92C4D" w:rsidRDefault="00E92C4D" w:rsidP="00E92C4D">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E92C4D" w:rsidRDefault="00E92C4D" w:rsidP="00E92C4D">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E92C4D" w:rsidRDefault="00E92C4D" w:rsidP="00E92C4D">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E92C4D" w:rsidRDefault="00E92C4D" w:rsidP="00E92C4D">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624F78" w:rsidRPr="00624F78" w:rsidRDefault="00624F78" w:rsidP="00624F78">
      <w:pPr>
        <w:widowControl w:val="0"/>
        <w:tabs>
          <w:tab w:val="left" w:pos="709"/>
        </w:tabs>
        <w:suppressAutoHyphens w:val="0"/>
        <w:autoSpaceDE w:val="0"/>
        <w:autoSpaceDN w:val="0"/>
        <w:adjustRightInd w:val="0"/>
        <w:spacing w:after="0" w:line="240" w:lineRule="auto"/>
        <w:ind w:left="360"/>
        <w:contextualSpacing/>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14.</w:t>
      </w:r>
      <w:r w:rsidRPr="00624F78">
        <w:rPr>
          <w:rFonts w:ascii="Times New Roman" w:hAnsi="Times New Roman" w:cs="Times New Roman"/>
          <w:b/>
          <w:sz w:val="24"/>
          <w:szCs w:val="24"/>
          <w:lang w:eastAsia="ru-RU"/>
        </w:rPr>
        <w:t>Особые условия для ПИК</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lastRenderedPageBreak/>
        <w:t>Стороны при исполнении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результаты такой приемки;</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мотивированный отказ от подписания документа о приемке;</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оплата поставленного товара (выполненной работы (ее результатов), оказанной услуги), а также отдельных этапов исполнения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заключение дополнительных соглашений;</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направление требования об уплате неустоек (штрафов, пеней);</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направление решения об одностороннем отказе от исполнения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Для работы в ПИК ЕАСУЗ Стороны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Электронные документы, полученные Сторонами друг от друга </w:t>
      </w:r>
      <w:r w:rsidRPr="00624F78">
        <w:rPr>
          <w:rFonts w:ascii="Times New Roman" w:hAnsi="Times New Roman" w:cs="Times New Roman"/>
          <w:sz w:val="24"/>
          <w:szCs w:val="24"/>
          <w:lang w:eastAsia="ru-RU"/>
        </w:rPr>
        <w:br/>
        <w:t>при исполнении Договора, не требуют дублирования документами, оформленными на бумажных носителях информации.</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624F78">
        <w:rPr>
          <w:rFonts w:ascii="Times New Roman" w:hAnsi="Times New Roman" w:cs="Times New Roman"/>
          <w:sz w:val="24"/>
          <w:szCs w:val="24"/>
          <w:lang w:eastAsia="ru-RU"/>
        </w:rPr>
        <w:br/>
        <w:t>в сроки, предусмотренные Договором.</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lastRenderedPageBreak/>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624F78" w:rsidRPr="00624F78" w:rsidRDefault="00624F78" w:rsidP="00624F78">
      <w:pPr>
        <w:shd w:val="clear" w:color="auto" w:fill="FFFFFF"/>
        <w:spacing w:after="0" w:line="240" w:lineRule="auto"/>
        <w:ind w:left="284"/>
        <w:contextualSpacing/>
        <w:jc w:val="center"/>
        <w:rPr>
          <w:rFonts w:ascii="Times New Roman" w:hAnsi="Times New Roman" w:cs="Times New Roman"/>
          <w:b/>
          <w:bCs/>
          <w:sz w:val="24"/>
          <w:szCs w:val="24"/>
        </w:rPr>
      </w:pPr>
      <w:r>
        <w:rPr>
          <w:rFonts w:ascii="Times New Roman" w:hAnsi="Times New Roman" w:cs="Times New Roman"/>
          <w:b/>
          <w:bCs/>
          <w:sz w:val="24"/>
          <w:szCs w:val="24"/>
        </w:rPr>
        <w:t>16.</w:t>
      </w:r>
      <w:r w:rsidRPr="00624F78">
        <w:rPr>
          <w:rFonts w:ascii="Times New Roman" w:hAnsi="Times New Roman" w:cs="Times New Roman"/>
          <w:b/>
          <w:bCs/>
          <w:sz w:val="24"/>
          <w:szCs w:val="24"/>
        </w:rPr>
        <w:t>Приложения</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Неотъемлемой частью договора является:</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Приложение№1: «Сведения об объектах закупки»</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 №2 «Сведения об обязательствах сторон и порядке оплаты»</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 №3 «Перечень электронных документов, которыми обмениваются стороны при исполнении договора»</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 №</w:t>
      </w:r>
      <w:r w:rsidR="000E044D">
        <w:rPr>
          <w:rFonts w:ascii="Times New Roman" w:hAnsi="Times New Roman" w:cs="Times New Roman"/>
          <w:sz w:val="24"/>
          <w:szCs w:val="24"/>
        </w:rPr>
        <w:t>5</w:t>
      </w:r>
      <w:r w:rsidRPr="00624F78">
        <w:rPr>
          <w:rFonts w:ascii="Times New Roman" w:hAnsi="Times New Roman" w:cs="Times New Roman"/>
          <w:sz w:val="24"/>
          <w:szCs w:val="24"/>
        </w:rPr>
        <w:t xml:space="preserve"> «Спецификация» </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 xml:space="preserve">Приложение № </w:t>
      </w:r>
      <w:r w:rsidR="000E044D">
        <w:rPr>
          <w:rFonts w:ascii="Times New Roman" w:hAnsi="Times New Roman" w:cs="Times New Roman"/>
          <w:sz w:val="24"/>
          <w:szCs w:val="24"/>
        </w:rPr>
        <w:t>6</w:t>
      </w:r>
      <w:r w:rsidRPr="00624F78">
        <w:rPr>
          <w:rFonts w:ascii="Times New Roman" w:hAnsi="Times New Roman" w:cs="Times New Roman"/>
          <w:sz w:val="24"/>
          <w:szCs w:val="24"/>
        </w:rPr>
        <w:t xml:space="preserve"> «График и условия поставки товара»</w:t>
      </w:r>
    </w:p>
    <w:p w:rsidR="00624F78" w:rsidRPr="00624F78" w:rsidRDefault="00624F78" w:rsidP="00624F78">
      <w:pPr>
        <w:shd w:val="clear" w:color="auto" w:fill="FFFFFF"/>
        <w:spacing w:after="0" w:line="240" w:lineRule="auto"/>
        <w:ind w:left="567"/>
        <w:jc w:val="center"/>
        <w:rPr>
          <w:rFonts w:ascii="Times New Roman" w:hAnsi="Times New Roman" w:cs="Times New Roman"/>
          <w:b/>
          <w:bCs/>
          <w:sz w:val="24"/>
          <w:szCs w:val="24"/>
        </w:rPr>
      </w:pPr>
    </w:p>
    <w:p w:rsidR="00624F78" w:rsidRPr="00624F78" w:rsidRDefault="00624F78" w:rsidP="00624F78">
      <w:pPr>
        <w:shd w:val="clear" w:color="auto" w:fill="FFFFFF"/>
        <w:spacing w:after="0" w:line="240" w:lineRule="auto"/>
        <w:ind w:left="567"/>
        <w:jc w:val="center"/>
        <w:rPr>
          <w:rFonts w:ascii="Times New Roman" w:hAnsi="Times New Roman" w:cs="Times New Roman"/>
          <w:b/>
          <w:bCs/>
          <w:sz w:val="24"/>
          <w:szCs w:val="24"/>
        </w:rPr>
      </w:pPr>
      <w:r w:rsidRPr="00624F78">
        <w:rPr>
          <w:rFonts w:ascii="Times New Roman" w:hAnsi="Times New Roman" w:cs="Times New Roman"/>
          <w:b/>
          <w:bCs/>
          <w:sz w:val="24"/>
          <w:szCs w:val="24"/>
        </w:rPr>
        <w:t>16. Реквизиты и подписи сторон</w:t>
      </w:r>
    </w:p>
    <w:p w:rsidR="00624F78" w:rsidRPr="00624F78" w:rsidRDefault="00624F78" w:rsidP="00624F78">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firstRow="1" w:lastRow="0" w:firstColumn="1" w:lastColumn="0" w:noHBand="0" w:noVBand="1"/>
      </w:tblPr>
      <w:tblGrid>
        <w:gridCol w:w="5100"/>
        <w:gridCol w:w="5021"/>
      </w:tblGrid>
      <w:tr w:rsidR="00624F78" w:rsidRPr="00624F78" w:rsidTr="00624F78">
        <w:trPr>
          <w:trHeight w:val="3946"/>
        </w:trPr>
        <w:tc>
          <w:tcPr>
            <w:tcW w:w="5100" w:type="dxa"/>
            <w:tcBorders>
              <w:top w:val="single" w:sz="4" w:space="0" w:color="000000"/>
              <w:left w:val="single" w:sz="4" w:space="0" w:color="000000"/>
              <w:bottom w:val="single" w:sz="4" w:space="0" w:color="000000"/>
              <w:right w:val="nil"/>
            </w:tcBorders>
          </w:tcPr>
          <w:p w:rsidR="00624F78" w:rsidRPr="003025EF" w:rsidRDefault="003025EF" w:rsidP="00624F78">
            <w:pPr>
              <w:widowControl w:val="0"/>
              <w:suppressAutoHyphens w:val="0"/>
              <w:autoSpaceDE w:val="0"/>
              <w:spacing w:after="0" w:line="360" w:lineRule="auto"/>
              <w:rPr>
                <w:rFonts w:ascii="Times New Roman" w:hAnsi="Times New Roman" w:cs="Times New Roman"/>
                <w:b/>
                <w:sz w:val="24"/>
                <w:szCs w:val="20"/>
              </w:rPr>
            </w:pPr>
            <w:r>
              <w:rPr>
                <w:rFonts w:ascii="Times New Roman" w:hAnsi="Times New Roman" w:cs="Times New Roman"/>
                <w:b/>
                <w:sz w:val="24"/>
                <w:szCs w:val="20"/>
              </w:rPr>
              <w:t>Заказчик:</w:t>
            </w:r>
          </w:p>
        </w:tc>
        <w:tc>
          <w:tcPr>
            <w:tcW w:w="5021" w:type="dxa"/>
            <w:tcBorders>
              <w:top w:val="single" w:sz="4" w:space="0" w:color="000000"/>
              <w:left w:val="single" w:sz="4" w:space="0" w:color="000000"/>
              <w:bottom w:val="single" w:sz="4" w:space="0" w:color="000000"/>
              <w:right w:val="single" w:sz="4" w:space="0" w:color="000000"/>
            </w:tcBorders>
            <w:hideMark/>
          </w:tcPr>
          <w:p w:rsidR="00624F78" w:rsidRPr="00624F78" w:rsidRDefault="00624F78" w:rsidP="00624F78">
            <w:pPr>
              <w:widowControl w:val="0"/>
              <w:suppressAutoHyphens w:val="0"/>
              <w:autoSpaceDE w:val="0"/>
              <w:spacing w:after="0" w:line="240" w:lineRule="auto"/>
              <w:jc w:val="both"/>
              <w:rPr>
                <w:rFonts w:ascii="Times New Roman" w:hAnsi="Times New Roman" w:cs="Times New Roman"/>
                <w:b/>
                <w:sz w:val="24"/>
                <w:szCs w:val="24"/>
              </w:rPr>
            </w:pPr>
            <w:r w:rsidRPr="00624F78">
              <w:rPr>
                <w:rFonts w:ascii="Times New Roman" w:hAnsi="Times New Roman" w:cs="Times New Roman"/>
                <w:b/>
                <w:sz w:val="24"/>
                <w:szCs w:val="24"/>
              </w:rPr>
              <w:t>Поставщик:</w:t>
            </w:r>
          </w:p>
          <w:p w:rsidR="00624F78" w:rsidRPr="00624F78" w:rsidRDefault="00624F78" w:rsidP="00624F78">
            <w:pPr>
              <w:widowControl w:val="0"/>
              <w:suppressAutoHyphens w:val="0"/>
              <w:autoSpaceDE w:val="0"/>
              <w:spacing w:after="0" w:line="240" w:lineRule="auto"/>
              <w:jc w:val="both"/>
              <w:rPr>
                <w:rFonts w:ascii="Times New Roman" w:hAnsi="Times New Roman" w:cs="Times New Roman"/>
                <w:sz w:val="24"/>
                <w:szCs w:val="24"/>
                <w:lang w:val="en-US"/>
              </w:rPr>
            </w:pPr>
          </w:p>
        </w:tc>
      </w:tr>
    </w:tbl>
    <w:p w:rsidR="00624F78" w:rsidRPr="00624F78" w:rsidRDefault="00624F78" w:rsidP="00624F78">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sidRPr="00624F78">
        <w:rPr>
          <w:rFonts w:ascii="Times New Roman" w:hAnsi="Times New Roman" w:cs="Times New Roman"/>
          <w:b/>
          <w:bCs/>
          <w:sz w:val="24"/>
          <w:szCs w:val="24"/>
        </w:rPr>
        <w:t>Утверждаю</w:t>
      </w:r>
      <w:r w:rsidRPr="00624F78">
        <w:rPr>
          <w:rFonts w:ascii="Times New Roman" w:hAnsi="Times New Roman" w:cs="Times New Roman"/>
          <w:bCs/>
          <w:sz w:val="24"/>
          <w:szCs w:val="24"/>
        </w:rPr>
        <w:tab/>
        <w:t xml:space="preserve"> </w:t>
      </w:r>
      <w:r w:rsidRPr="00624F78">
        <w:rPr>
          <w:rFonts w:ascii="Times New Roman" w:hAnsi="Times New Roman" w:cs="Times New Roman"/>
          <w:bCs/>
          <w:sz w:val="24"/>
          <w:szCs w:val="24"/>
        </w:rPr>
        <w:tab/>
      </w:r>
      <w:r w:rsidRPr="00624F78">
        <w:rPr>
          <w:rFonts w:ascii="Times New Roman" w:hAnsi="Times New Roman" w:cs="Times New Roman"/>
          <w:bCs/>
          <w:sz w:val="24"/>
          <w:szCs w:val="24"/>
        </w:rPr>
        <w:tab/>
      </w:r>
      <w:proofErr w:type="spellStart"/>
      <w:r w:rsidRPr="00624F78">
        <w:rPr>
          <w:rFonts w:ascii="Times New Roman" w:hAnsi="Times New Roman" w:cs="Times New Roman"/>
          <w:b/>
          <w:bCs/>
          <w:sz w:val="24"/>
          <w:szCs w:val="24"/>
        </w:rPr>
        <w:t>Утверждаю</w:t>
      </w:r>
      <w:proofErr w:type="spellEnd"/>
    </w:p>
    <w:p w:rsidR="00624F78" w:rsidRPr="00624F78" w:rsidRDefault="00624F78" w:rsidP="00624F78">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sidRPr="00624F78">
        <w:rPr>
          <w:rFonts w:ascii="Times New Roman" w:hAnsi="Times New Roman" w:cs="Times New Roman"/>
          <w:b/>
          <w:sz w:val="24"/>
          <w:szCs w:val="20"/>
        </w:rPr>
        <w:t xml:space="preserve">         Заказчик:</w:t>
      </w:r>
      <w:r w:rsidRPr="00624F78">
        <w:rPr>
          <w:rFonts w:ascii="Times New Roman" w:hAnsi="Times New Roman" w:cs="Times New Roman"/>
          <w:sz w:val="24"/>
          <w:szCs w:val="20"/>
        </w:rPr>
        <w:t xml:space="preserve"> </w:t>
      </w:r>
      <w:r w:rsidRPr="00624F78">
        <w:rPr>
          <w:rFonts w:ascii="Times New Roman" w:hAnsi="Times New Roman" w:cs="Times New Roman"/>
          <w:sz w:val="24"/>
          <w:szCs w:val="20"/>
        </w:rPr>
        <w:tab/>
        <w:t xml:space="preserve">                                                               </w:t>
      </w:r>
      <w:r w:rsidRPr="00624F78">
        <w:rPr>
          <w:rFonts w:ascii="Times New Roman" w:hAnsi="Times New Roman" w:cs="Times New Roman"/>
          <w:b/>
          <w:sz w:val="24"/>
          <w:szCs w:val="20"/>
        </w:rPr>
        <w:t>Поставщик:</w:t>
      </w:r>
    </w:p>
    <w:p w:rsidR="00624F78" w:rsidRPr="00624F78" w:rsidRDefault="00624F78" w:rsidP="00624F78">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sidRPr="00624F78">
        <w:rPr>
          <w:rFonts w:ascii="Times New Roman" w:hAnsi="Times New Roman" w:cs="Times New Roman"/>
          <w:sz w:val="24"/>
          <w:szCs w:val="20"/>
        </w:rPr>
        <w:t xml:space="preserve">         МАДОУ  </w:t>
      </w:r>
      <w:proofErr w:type="gramStart"/>
      <w:r w:rsidRPr="00624F78">
        <w:rPr>
          <w:rFonts w:ascii="Times New Roman" w:hAnsi="Times New Roman" w:cs="Times New Roman"/>
          <w:sz w:val="24"/>
          <w:szCs w:val="20"/>
        </w:rPr>
        <w:t>-д</w:t>
      </w:r>
      <w:proofErr w:type="gramEnd"/>
      <w:r w:rsidRPr="00624F78">
        <w:rPr>
          <w:rFonts w:ascii="Times New Roman" w:hAnsi="Times New Roman" w:cs="Times New Roman"/>
          <w:sz w:val="24"/>
          <w:szCs w:val="20"/>
        </w:rPr>
        <w:t>/с №</w:t>
      </w:r>
      <w:r w:rsidR="003025EF">
        <w:rPr>
          <w:rFonts w:ascii="Times New Roman" w:hAnsi="Times New Roman" w:cs="Times New Roman"/>
          <w:sz w:val="24"/>
          <w:szCs w:val="20"/>
        </w:rPr>
        <w:t>2</w:t>
      </w:r>
      <w:r w:rsidRPr="00624F78">
        <w:rPr>
          <w:rFonts w:ascii="Times New Roman" w:hAnsi="Times New Roman" w:cs="Times New Roman"/>
          <w:sz w:val="24"/>
          <w:szCs w:val="20"/>
        </w:rPr>
        <w:t xml:space="preserve"> «</w:t>
      </w:r>
      <w:r w:rsidR="003025EF">
        <w:rPr>
          <w:rFonts w:ascii="Times New Roman" w:hAnsi="Times New Roman" w:cs="Times New Roman"/>
          <w:sz w:val="24"/>
          <w:szCs w:val="20"/>
        </w:rPr>
        <w:t>Звёздоч</w:t>
      </w:r>
      <w:r w:rsidRPr="00624F78">
        <w:rPr>
          <w:rFonts w:ascii="Times New Roman" w:hAnsi="Times New Roman" w:cs="Times New Roman"/>
          <w:sz w:val="24"/>
          <w:szCs w:val="20"/>
        </w:rPr>
        <w:t xml:space="preserve">ка»     </w:t>
      </w:r>
      <w:r w:rsidRPr="00624F78">
        <w:rPr>
          <w:rFonts w:ascii="Times New Roman" w:hAnsi="Times New Roman" w:cs="Times New Roman"/>
          <w:sz w:val="24"/>
          <w:szCs w:val="20"/>
        </w:rPr>
        <w:tab/>
      </w:r>
    </w:p>
    <w:p w:rsidR="00624F78" w:rsidRPr="00624F78" w:rsidRDefault="00624F78" w:rsidP="00624F78">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sidRPr="00624F78">
        <w:rPr>
          <w:rFonts w:ascii="Times New Roman" w:hAnsi="Times New Roman" w:cs="Times New Roman"/>
          <w:sz w:val="24"/>
          <w:szCs w:val="20"/>
        </w:rPr>
        <w:tab/>
        <w:t xml:space="preserve">      </w:t>
      </w:r>
      <w:r w:rsidRPr="00624F78">
        <w:rPr>
          <w:rFonts w:ascii="Times New Roman" w:hAnsi="Times New Roman" w:cs="Times New Roman"/>
          <w:sz w:val="24"/>
          <w:szCs w:val="20"/>
        </w:rPr>
        <w:tab/>
      </w:r>
      <w:r w:rsidRPr="00624F78">
        <w:rPr>
          <w:rFonts w:ascii="Times New Roman" w:hAnsi="Times New Roman" w:cs="Times New Roman"/>
          <w:sz w:val="24"/>
          <w:szCs w:val="20"/>
        </w:rPr>
        <w:tab/>
      </w:r>
    </w:p>
    <w:p w:rsidR="00624F78" w:rsidRPr="00624F78" w:rsidRDefault="00624F78" w:rsidP="00624F78">
      <w:pPr>
        <w:widowControl w:val="0"/>
        <w:tabs>
          <w:tab w:val="left" w:pos="6270"/>
        </w:tabs>
        <w:suppressAutoHyphens w:val="0"/>
        <w:autoSpaceDE w:val="0"/>
        <w:spacing w:after="0" w:line="240" w:lineRule="auto"/>
        <w:jc w:val="both"/>
        <w:rPr>
          <w:rFonts w:ascii="Times New Roman" w:hAnsi="Times New Roman" w:cs="Times New Roman"/>
          <w:sz w:val="24"/>
          <w:szCs w:val="24"/>
        </w:rPr>
      </w:pPr>
      <w:r w:rsidRPr="00624F78">
        <w:rPr>
          <w:rFonts w:ascii="Times New Roman" w:hAnsi="Times New Roman" w:cs="Times New Roman"/>
          <w:sz w:val="24"/>
          <w:szCs w:val="20"/>
        </w:rPr>
        <w:t xml:space="preserve">        ________________/__</w:t>
      </w:r>
      <w:r w:rsidR="003025EF">
        <w:rPr>
          <w:rFonts w:ascii="Times New Roman" w:hAnsi="Times New Roman" w:cs="Times New Roman"/>
          <w:sz w:val="24"/>
          <w:szCs w:val="20"/>
        </w:rPr>
        <w:t>Тяпкина Г.А.</w:t>
      </w:r>
      <w:r w:rsidRPr="00624F78">
        <w:rPr>
          <w:rFonts w:ascii="Times New Roman" w:hAnsi="Times New Roman" w:cs="Times New Roman"/>
          <w:sz w:val="24"/>
          <w:szCs w:val="20"/>
        </w:rPr>
        <w:t xml:space="preserve">_/                  </w:t>
      </w:r>
      <w:r w:rsidR="003025EF">
        <w:rPr>
          <w:rFonts w:ascii="Times New Roman" w:hAnsi="Times New Roman" w:cs="Times New Roman"/>
          <w:sz w:val="24"/>
          <w:szCs w:val="20"/>
        </w:rPr>
        <w:t xml:space="preserve">             </w:t>
      </w:r>
      <w:r w:rsidRPr="00624F78">
        <w:rPr>
          <w:rFonts w:ascii="Times New Roman" w:hAnsi="Times New Roman" w:cs="Times New Roman"/>
          <w:sz w:val="24"/>
          <w:szCs w:val="20"/>
        </w:rPr>
        <w:t xml:space="preserve">        ________________/</w:t>
      </w:r>
      <w:r w:rsidR="00240A79">
        <w:rPr>
          <w:rFonts w:ascii="Times New Roman" w:hAnsi="Times New Roman" w:cs="Times New Roman"/>
          <w:sz w:val="24"/>
          <w:szCs w:val="20"/>
        </w:rPr>
        <w:t xml:space="preserve">                       </w:t>
      </w:r>
      <w:r w:rsidR="00240A79" w:rsidRPr="00624F78">
        <w:rPr>
          <w:rFonts w:ascii="Times New Roman" w:hAnsi="Times New Roman" w:cs="Times New Roman"/>
          <w:sz w:val="24"/>
          <w:szCs w:val="20"/>
        </w:rPr>
        <w:t xml:space="preserve"> </w:t>
      </w:r>
      <w:r w:rsidRPr="00624F78">
        <w:rPr>
          <w:rFonts w:ascii="Times New Roman" w:hAnsi="Times New Roman" w:cs="Times New Roman"/>
          <w:sz w:val="24"/>
          <w:szCs w:val="20"/>
        </w:rPr>
        <w:t>_/</w:t>
      </w:r>
    </w:p>
    <w:p w:rsidR="00B81929" w:rsidRDefault="00B81929" w:rsidP="00B66A9B">
      <w:pPr>
        <w:tabs>
          <w:tab w:val="left" w:pos="9960"/>
        </w:tabs>
        <w:spacing w:after="0" w:line="240" w:lineRule="auto"/>
        <w:ind w:right="233"/>
        <w:jc w:val="right"/>
        <w:rPr>
          <w:rFonts w:ascii="Times New Roman" w:hAnsi="Times New Roman" w:cs="Times New Roman"/>
          <w:sz w:val="24"/>
          <w:szCs w:val="24"/>
        </w:rPr>
        <w:sectPr w:rsidR="00B81929" w:rsidSect="00114DE2">
          <w:pgSz w:w="11906" w:h="16838"/>
          <w:pgMar w:top="709" w:right="850" w:bottom="1134" w:left="567" w:header="708" w:footer="708" w:gutter="0"/>
          <w:cols w:space="708"/>
          <w:docGrid w:linePitch="360"/>
        </w:sectPr>
      </w:pPr>
    </w:p>
    <w:p w:rsidR="00B66A9B" w:rsidRDefault="00B66A9B" w:rsidP="00B66A9B">
      <w:pPr>
        <w:tabs>
          <w:tab w:val="left" w:pos="9960"/>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w:t>
      </w:r>
      <w:r w:rsidR="000E044D">
        <w:rPr>
          <w:rFonts w:ascii="Times New Roman" w:hAnsi="Times New Roman" w:cs="Times New Roman"/>
          <w:sz w:val="24"/>
          <w:szCs w:val="24"/>
        </w:rPr>
        <w:t>5</w:t>
      </w:r>
    </w:p>
    <w:p w:rsidR="00B66A9B" w:rsidRDefault="00B66A9B"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B66A9B" w:rsidRDefault="00B66A9B"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от ______20</w:t>
      </w:r>
      <w:r w:rsidR="00B81929">
        <w:rPr>
          <w:rFonts w:ascii="Times New Roman" w:hAnsi="Times New Roman" w:cs="Times New Roman"/>
          <w:sz w:val="24"/>
          <w:szCs w:val="24"/>
        </w:rPr>
        <w:t>2</w:t>
      </w:r>
      <w:r w:rsidR="000D3628">
        <w:rPr>
          <w:rFonts w:ascii="Times New Roman" w:hAnsi="Times New Roman" w:cs="Times New Roman"/>
          <w:sz w:val="24"/>
          <w:szCs w:val="24"/>
        </w:rPr>
        <w:t>1</w:t>
      </w:r>
      <w:r>
        <w:rPr>
          <w:rFonts w:ascii="Times New Roman" w:hAnsi="Times New Roman" w:cs="Times New Roman"/>
          <w:sz w:val="24"/>
          <w:szCs w:val="24"/>
        </w:rPr>
        <w:t xml:space="preserve"> года</w:t>
      </w: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B66A9B" w:rsidRDefault="00B66A9B" w:rsidP="00B66A9B">
      <w:pPr>
        <w:tabs>
          <w:tab w:val="left" w:pos="9960"/>
        </w:tabs>
        <w:spacing w:after="0" w:line="240" w:lineRule="auto"/>
        <w:jc w:val="right"/>
        <w:rPr>
          <w:rFonts w:ascii="Times New Roman" w:hAnsi="Times New Roman" w:cs="Times New Roman"/>
          <w:sz w:val="24"/>
          <w:szCs w:val="24"/>
        </w:rPr>
      </w:pP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B66A9B" w:rsidRDefault="00B66A9B" w:rsidP="00B66A9B">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38399F" w:rsidRDefault="0038399F" w:rsidP="00B66A9B">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38399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
          <w:bCs/>
          <w:sz w:val="24"/>
          <w:szCs w:val="24"/>
        </w:rPr>
        <w:t>Утверждаю</w:t>
      </w:r>
      <w:proofErr w:type="spellEnd"/>
    </w:p>
    <w:p w:rsidR="0038399F" w:rsidRDefault="0038399F" w:rsidP="0038399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sidR="00240A79">
        <w:rPr>
          <w:rFonts w:ascii="Times New Roman" w:hAnsi="Times New Roman" w:cs="Times New Roman"/>
          <w:sz w:val="24"/>
          <w:szCs w:val="20"/>
        </w:rPr>
        <w:t xml:space="preserve">        </w:t>
      </w:r>
      <w:r>
        <w:rPr>
          <w:rFonts w:ascii="Times New Roman" w:hAnsi="Times New Roman" w:cs="Times New Roman"/>
          <w:sz w:val="24"/>
          <w:szCs w:val="20"/>
        </w:rPr>
        <w:t xml:space="preserve"> </w:t>
      </w:r>
      <w:r>
        <w:rPr>
          <w:rFonts w:ascii="Times New Roman" w:hAnsi="Times New Roman" w:cs="Times New Roman"/>
          <w:b/>
          <w:sz w:val="24"/>
          <w:szCs w:val="20"/>
        </w:rPr>
        <w:t>Поставщик:</w:t>
      </w:r>
    </w:p>
    <w:p w:rsidR="0038399F" w:rsidRDefault="0038399F" w:rsidP="0038399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
    <w:p w:rsidR="0038399F" w:rsidRDefault="0038399F" w:rsidP="0038399F">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38399F" w:rsidRDefault="0038399F" w:rsidP="0038399F">
      <w:pPr>
        <w:widowControl w:val="0"/>
        <w:tabs>
          <w:tab w:val="left" w:pos="6270"/>
        </w:tabs>
        <w:suppressAutoHyphens w:val="0"/>
        <w:autoSpaceDE w:val="0"/>
        <w:spacing w:after="0" w:line="240" w:lineRule="auto"/>
        <w:rPr>
          <w:rFonts w:ascii="Times New Roman" w:hAnsi="Times New Roman" w:cs="Times New Roman"/>
          <w:sz w:val="24"/>
          <w:szCs w:val="20"/>
        </w:rPr>
      </w:pPr>
      <w:r>
        <w:rPr>
          <w:rFonts w:ascii="Times New Roman" w:hAnsi="Times New Roman" w:cs="Times New Roman"/>
          <w:sz w:val="24"/>
          <w:szCs w:val="20"/>
        </w:rPr>
        <w:t xml:space="preserve">   ________________/_______________/                       ________</w:t>
      </w:r>
      <w:bookmarkStart w:id="0" w:name="_GoBack"/>
      <w:bookmarkEnd w:id="0"/>
      <w:r>
        <w:rPr>
          <w:rFonts w:ascii="Times New Roman" w:hAnsi="Times New Roman" w:cs="Times New Roman"/>
          <w:sz w:val="24"/>
          <w:szCs w:val="20"/>
        </w:rPr>
        <w:t>__________/_________________/</w:t>
      </w:r>
    </w:p>
    <w:p w:rsidR="00AB0AE5" w:rsidRDefault="00AB0AE5" w:rsidP="0038399F">
      <w:pPr>
        <w:widowControl w:val="0"/>
        <w:tabs>
          <w:tab w:val="left" w:pos="6270"/>
        </w:tabs>
        <w:suppressAutoHyphens w:val="0"/>
        <w:autoSpaceDE w:val="0"/>
        <w:spacing w:after="0" w:line="240" w:lineRule="auto"/>
        <w:rPr>
          <w:rFonts w:ascii="Times New Roman" w:hAnsi="Times New Roman" w:cs="Times New Roman"/>
          <w:sz w:val="24"/>
          <w:szCs w:val="20"/>
        </w:rPr>
      </w:pPr>
    </w:p>
    <w:tbl>
      <w:tblPr>
        <w:tblW w:w="1526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
        <w:gridCol w:w="2216"/>
        <w:gridCol w:w="5812"/>
        <w:gridCol w:w="2126"/>
        <w:gridCol w:w="1134"/>
        <w:gridCol w:w="1170"/>
        <w:gridCol w:w="15"/>
        <w:gridCol w:w="15"/>
        <w:gridCol w:w="75"/>
        <w:gridCol w:w="15"/>
        <w:gridCol w:w="411"/>
        <w:gridCol w:w="1559"/>
        <w:gridCol w:w="79"/>
        <w:gridCol w:w="15"/>
      </w:tblGrid>
      <w:tr w:rsidR="000E044D" w:rsidRPr="002842CF" w:rsidTr="005C793A">
        <w:trPr>
          <w:gridAfter w:val="2"/>
          <w:wAfter w:w="94" w:type="dxa"/>
          <w:cantSplit/>
          <w:trHeight w:val="1579"/>
        </w:trPr>
        <w:tc>
          <w:tcPr>
            <w:tcW w:w="620" w:type="dxa"/>
          </w:tcPr>
          <w:p w:rsidR="000E044D" w:rsidRDefault="000E044D" w:rsidP="004E048A">
            <w:pPr>
              <w:widowControl w:val="0"/>
              <w:autoSpaceDE w:val="0"/>
              <w:autoSpaceDN w:val="0"/>
              <w:adjustRightInd w:val="0"/>
              <w:snapToGrid w:val="0"/>
              <w:spacing w:after="0"/>
              <w:jc w:val="center"/>
              <w:rPr>
                <w:b/>
                <w:bCs/>
                <w:sz w:val="20"/>
                <w:szCs w:val="20"/>
              </w:rPr>
            </w:pPr>
          </w:p>
          <w:p w:rsidR="000E044D" w:rsidRPr="002842CF" w:rsidRDefault="000E044D" w:rsidP="004E048A">
            <w:pPr>
              <w:widowControl w:val="0"/>
              <w:autoSpaceDE w:val="0"/>
              <w:autoSpaceDN w:val="0"/>
              <w:adjustRightInd w:val="0"/>
              <w:snapToGrid w:val="0"/>
              <w:spacing w:after="0"/>
              <w:jc w:val="center"/>
              <w:rPr>
                <w:b/>
                <w:bCs/>
                <w:sz w:val="20"/>
                <w:szCs w:val="20"/>
              </w:rPr>
            </w:pPr>
            <w:r w:rsidRPr="002842CF">
              <w:rPr>
                <w:b/>
                <w:bCs/>
                <w:sz w:val="20"/>
                <w:szCs w:val="20"/>
              </w:rPr>
              <w:t>№</w:t>
            </w:r>
          </w:p>
          <w:p w:rsidR="000E044D" w:rsidRPr="002842CF" w:rsidRDefault="000E044D" w:rsidP="004E048A">
            <w:pPr>
              <w:widowControl w:val="0"/>
              <w:autoSpaceDE w:val="0"/>
              <w:autoSpaceDN w:val="0"/>
              <w:adjustRightInd w:val="0"/>
              <w:snapToGrid w:val="0"/>
              <w:spacing w:after="0"/>
              <w:jc w:val="center"/>
              <w:rPr>
                <w:b/>
                <w:bCs/>
                <w:sz w:val="20"/>
                <w:szCs w:val="20"/>
              </w:rPr>
            </w:pPr>
            <w:r w:rsidRPr="002842CF">
              <w:rPr>
                <w:b/>
                <w:bCs/>
                <w:sz w:val="20"/>
                <w:szCs w:val="20"/>
              </w:rPr>
              <w:t xml:space="preserve">п/п </w:t>
            </w:r>
          </w:p>
        </w:tc>
        <w:tc>
          <w:tcPr>
            <w:tcW w:w="2216" w:type="dxa"/>
          </w:tcPr>
          <w:p w:rsidR="000E044D" w:rsidRDefault="000E044D" w:rsidP="004E048A">
            <w:pPr>
              <w:widowControl w:val="0"/>
              <w:autoSpaceDE w:val="0"/>
              <w:autoSpaceDN w:val="0"/>
              <w:adjustRightInd w:val="0"/>
              <w:snapToGrid w:val="0"/>
              <w:spacing w:after="0"/>
              <w:jc w:val="center"/>
              <w:rPr>
                <w:b/>
                <w:bCs/>
                <w:sz w:val="20"/>
                <w:szCs w:val="20"/>
              </w:rPr>
            </w:pPr>
          </w:p>
          <w:p w:rsidR="000E044D" w:rsidRPr="002842CF" w:rsidRDefault="000E044D" w:rsidP="004E048A">
            <w:pPr>
              <w:widowControl w:val="0"/>
              <w:autoSpaceDE w:val="0"/>
              <w:autoSpaceDN w:val="0"/>
              <w:adjustRightInd w:val="0"/>
              <w:snapToGrid w:val="0"/>
              <w:spacing w:after="0"/>
              <w:jc w:val="center"/>
              <w:rPr>
                <w:b/>
                <w:bCs/>
                <w:sz w:val="20"/>
                <w:szCs w:val="20"/>
              </w:rPr>
            </w:pPr>
            <w:r w:rsidRPr="002842CF">
              <w:rPr>
                <w:b/>
                <w:bCs/>
                <w:sz w:val="20"/>
                <w:szCs w:val="20"/>
              </w:rPr>
              <w:t xml:space="preserve">Наименование </w:t>
            </w:r>
          </w:p>
          <w:p w:rsidR="000E044D" w:rsidRPr="002842CF" w:rsidRDefault="000E044D" w:rsidP="004E048A">
            <w:pPr>
              <w:widowControl w:val="0"/>
              <w:autoSpaceDE w:val="0"/>
              <w:autoSpaceDN w:val="0"/>
              <w:adjustRightInd w:val="0"/>
              <w:snapToGrid w:val="0"/>
              <w:spacing w:after="0"/>
              <w:jc w:val="center"/>
              <w:rPr>
                <w:b/>
                <w:bCs/>
                <w:sz w:val="20"/>
                <w:szCs w:val="20"/>
              </w:rPr>
            </w:pPr>
            <w:r w:rsidRPr="002842CF">
              <w:rPr>
                <w:b/>
                <w:bCs/>
                <w:sz w:val="20"/>
                <w:szCs w:val="20"/>
              </w:rPr>
              <w:t>продуктов</w:t>
            </w:r>
          </w:p>
        </w:tc>
        <w:tc>
          <w:tcPr>
            <w:tcW w:w="5812" w:type="dxa"/>
          </w:tcPr>
          <w:p w:rsidR="000E044D" w:rsidRDefault="000E044D" w:rsidP="004E048A">
            <w:pPr>
              <w:widowControl w:val="0"/>
              <w:autoSpaceDE w:val="0"/>
              <w:autoSpaceDN w:val="0"/>
              <w:adjustRightInd w:val="0"/>
              <w:spacing w:after="0"/>
              <w:jc w:val="center"/>
              <w:rPr>
                <w:b/>
                <w:bCs/>
                <w:sz w:val="20"/>
                <w:szCs w:val="20"/>
              </w:rPr>
            </w:pPr>
          </w:p>
          <w:p w:rsidR="000E044D" w:rsidRPr="002842CF" w:rsidRDefault="000E044D" w:rsidP="004E048A">
            <w:pPr>
              <w:widowControl w:val="0"/>
              <w:autoSpaceDE w:val="0"/>
              <w:autoSpaceDN w:val="0"/>
              <w:adjustRightInd w:val="0"/>
              <w:spacing w:after="0"/>
              <w:jc w:val="center"/>
              <w:rPr>
                <w:b/>
                <w:bCs/>
                <w:sz w:val="20"/>
                <w:szCs w:val="20"/>
              </w:rPr>
            </w:pPr>
            <w:r w:rsidRPr="002842CF">
              <w:rPr>
                <w:b/>
                <w:bCs/>
                <w:sz w:val="20"/>
                <w:szCs w:val="20"/>
              </w:rPr>
              <w:t>Требования к качеству, характеристикам товара</w:t>
            </w:r>
          </w:p>
        </w:tc>
        <w:tc>
          <w:tcPr>
            <w:tcW w:w="2126" w:type="dxa"/>
            <w:tcBorders>
              <w:right w:val="single" w:sz="4" w:space="0" w:color="auto"/>
            </w:tcBorders>
          </w:tcPr>
          <w:p w:rsidR="000E044D" w:rsidRDefault="000E044D" w:rsidP="004E048A">
            <w:pPr>
              <w:widowControl w:val="0"/>
              <w:autoSpaceDE w:val="0"/>
              <w:autoSpaceDN w:val="0"/>
              <w:adjustRightInd w:val="0"/>
              <w:spacing w:after="0"/>
              <w:jc w:val="center"/>
              <w:rPr>
                <w:b/>
                <w:bCs/>
                <w:sz w:val="20"/>
                <w:szCs w:val="20"/>
              </w:rPr>
            </w:pPr>
          </w:p>
          <w:p w:rsidR="000E044D" w:rsidRDefault="000E044D" w:rsidP="004E048A">
            <w:pPr>
              <w:widowControl w:val="0"/>
              <w:autoSpaceDE w:val="0"/>
              <w:autoSpaceDN w:val="0"/>
              <w:adjustRightInd w:val="0"/>
              <w:spacing w:after="0"/>
              <w:jc w:val="center"/>
              <w:rPr>
                <w:b/>
                <w:bCs/>
                <w:sz w:val="20"/>
                <w:szCs w:val="20"/>
              </w:rPr>
            </w:pPr>
            <w:r w:rsidRPr="002842CF">
              <w:rPr>
                <w:b/>
                <w:bCs/>
                <w:sz w:val="20"/>
                <w:szCs w:val="20"/>
              </w:rPr>
              <w:t xml:space="preserve">Требования к </w:t>
            </w:r>
          </w:p>
          <w:p w:rsidR="000E044D" w:rsidRDefault="000E044D" w:rsidP="004E048A">
            <w:pPr>
              <w:widowControl w:val="0"/>
              <w:autoSpaceDE w:val="0"/>
              <w:autoSpaceDN w:val="0"/>
              <w:adjustRightInd w:val="0"/>
              <w:spacing w:after="0"/>
              <w:jc w:val="center"/>
              <w:rPr>
                <w:b/>
                <w:bCs/>
                <w:sz w:val="20"/>
                <w:szCs w:val="20"/>
              </w:rPr>
            </w:pPr>
            <w:r w:rsidRPr="002842CF">
              <w:rPr>
                <w:b/>
                <w:bCs/>
                <w:sz w:val="20"/>
                <w:szCs w:val="20"/>
              </w:rPr>
              <w:t xml:space="preserve">размерам, упаковке, </w:t>
            </w:r>
          </w:p>
          <w:p w:rsidR="000E044D" w:rsidRPr="002842CF" w:rsidRDefault="000E044D" w:rsidP="004E048A">
            <w:pPr>
              <w:widowControl w:val="0"/>
              <w:autoSpaceDE w:val="0"/>
              <w:autoSpaceDN w:val="0"/>
              <w:adjustRightInd w:val="0"/>
              <w:spacing w:after="0"/>
              <w:jc w:val="center"/>
              <w:rPr>
                <w:b/>
                <w:bCs/>
                <w:sz w:val="20"/>
                <w:szCs w:val="20"/>
              </w:rPr>
            </w:pPr>
            <w:r w:rsidRPr="002842CF">
              <w:rPr>
                <w:b/>
                <w:bCs/>
                <w:sz w:val="20"/>
                <w:szCs w:val="20"/>
              </w:rPr>
              <w:t>отгрузке товара</w:t>
            </w:r>
          </w:p>
        </w:tc>
        <w:tc>
          <w:tcPr>
            <w:tcW w:w="1134" w:type="dxa"/>
            <w:tcBorders>
              <w:left w:val="single" w:sz="4" w:space="0" w:color="auto"/>
            </w:tcBorders>
            <w:textDirection w:val="btLr"/>
          </w:tcPr>
          <w:p w:rsidR="000E044D" w:rsidRPr="002842CF" w:rsidRDefault="000E044D" w:rsidP="004E048A">
            <w:pPr>
              <w:widowControl w:val="0"/>
              <w:autoSpaceDE w:val="0"/>
              <w:autoSpaceDN w:val="0"/>
              <w:adjustRightInd w:val="0"/>
              <w:spacing w:after="0"/>
              <w:ind w:left="113" w:right="113"/>
              <w:jc w:val="center"/>
              <w:rPr>
                <w:b/>
                <w:bCs/>
                <w:sz w:val="20"/>
                <w:szCs w:val="20"/>
              </w:rPr>
            </w:pPr>
            <w:r w:rsidRPr="002842CF">
              <w:rPr>
                <w:b/>
                <w:bCs/>
                <w:sz w:val="20"/>
                <w:szCs w:val="20"/>
              </w:rPr>
              <w:t>Единица</w:t>
            </w:r>
            <w:r>
              <w:rPr>
                <w:b/>
                <w:bCs/>
                <w:sz w:val="20"/>
                <w:szCs w:val="20"/>
              </w:rPr>
              <w:t xml:space="preserve">     </w:t>
            </w:r>
            <w:r w:rsidRPr="002842CF">
              <w:rPr>
                <w:b/>
                <w:bCs/>
                <w:sz w:val="20"/>
                <w:szCs w:val="20"/>
              </w:rPr>
              <w:t xml:space="preserve"> измерения</w:t>
            </w:r>
          </w:p>
        </w:tc>
        <w:tc>
          <w:tcPr>
            <w:tcW w:w="1200" w:type="dxa"/>
            <w:gridSpan w:val="3"/>
            <w:tcBorders>
              <w:left w:val="single" w:sz="4" w:space="0" w:color="auto"/>
              <w:right w:val="single" w:sz="4" w:space="0" w:color="auto"/>
            </w:tcBorders>
          </w:tcPr>
          <w:p w:rsidR="000E044D" w:rsidRDefault="000E044D" w:rsidP="000E044D">
            <w:pPr>
              <w:widowControl w:val="0"/>
              <w:autoSpaceDE w:val="0"/>
              <w:autoSpaceDN w:val="0"/>
              <w:adjustRightInd w:val="0"/>
              <w:spacing w:after="0"/>
              <w:ind w:left="-108" w:right="-108"/>
              <w:jc w:val="right"/>
              <w:rPr>
                <w:b/>
                <w:bCs/>
                <w:sz w:val="20"/>
                <w:szCs w:val="20"/>
              </w:rPr>
            </w:pPr>
          </w:p>
          <w:p w:rsidR="000E044D" w:rsidRDefault="000E044D" w:rsidP="000E044D">
            <w:pPr>
              <w:widowControl w:val="0"/>
              <w:autoSpaceDE w:val="0"/>
              <w:autoSpaceDN w:val="0"/>
              <w:adjustRightInd w:val="0"/>
              <w:spacing w:after="0"/>
              <w:ind w:left="-108" w:right="-108"/>
              <w:jc w:val="right"/>
              <w:rPr>
                <w:b/>
                <w:bCs/>
                <w:sz w:val="20"/>
                <w:szCs w:val="20"/>
              </w:rPr>
            </w:pPr>
          </w:p>
          <w:p w:rsidR="000E044D" w:rsidRPr="002842CF" w:rsidRDefault="000E044D" w:rsidP="000E044D">
            <w:pPr>
              <w:widowControl w:val="0"/>
              <w:autoSpaceDE w:val="0"/>
              <w:autoSpaceDN w:val="0"/>
              <w:adjustRightInd w:val="0"/>
              <w:spacing w:after="0"/>
              <w:ind w:left="-108" w:right="-108"/>
              <w:rPr>
                <w:b/>
                <w:bCs/>
                <w:sz w:val="20"/>
                <w:szCs w:val="20"/>
              </w:rPr>
            </w:pPr>
            <w:r>
              <w:rPr>
                <w:b/>
                <w:bCs/>
                <w:sz w:val="20"/>
                <w:szCs w:val="20"/>
              </w:rPr>
              <w:t>Страна происхождения товара</w:t>
            </w:r>
          </w:p>
        </w:tc>
        <w:tc>
          <w:tcPr>
            <w:tcW w:w="501" w:type="dxa"/>
            <w:gridSpan w:val="3"/>
            <w:tcBorders>
              <w:left w:val="single" w:sz="4" w:space="0" w:color="auto"/>
              <w:right w:val="single" w:sz="4" w:space="0" w:color="auto"/>
            </w:tcBorders>
          </w:tcPr>
          <w:p w:rsidR="000E044D" w:rsidRDefault="000E044D" w:rsidP="000E044D">
            <w:pPr>
              <w:widowControl w:val="0"/>
              <w:autoSpaceDE w:val="0"/>
              <w:autoSpaceDN w:val="0"/>
              <w:adjustRightInd w:val="0"/>
              <w:spacing w:after="0"/>
              <w:ind w:left="-108" w:right="-108"/>
              <w:jc w:val="right"/>
              <w:rPr>
                <w:b/>
                <w:bCs/>
                <w:sz w:val="20"/>
                <w:szCs w:val="20"/>
              </w:rPr>
            </w:pPr>
          </w:p>
          <w:p w:rsidR="000E044D" w:rsidRDefault="000E044D" w:rsidP="000E044D">
            <w:pPr>
              <w:widowControl w:val="0"/>
              <w:autoSpaceDE w:val="0"/>
              <w:autoSpaceDN w:val="0"/>
              <w:adjustRightInd w:val="0"/>
              <w:spacing w:after="0"/>
              <w:ind w:left="-108" w:right="-108"/>
              <w:jc w:val="right"/>
              <w:rPr>
                <w:b/>
                <w:bCs/>
                <w:sz w:val="20"/>
                <w:szCs w:val="20"/>
              </w:rPr>
            </w:pPr>
          </w:p>
          <w:p w:rsidR="000E044D" w:rsidRPr="002842CF" w:rsidRDefault="000E044D" w:rsidP="000E044D">
            <w:pPr>
              <w:widowControl w:val="0"/>
              <w:autoSpaceDE w:val="0"/>
              <w:autoSpaceDN w:val="0"/>
              <w:adjustRightInd w:val="0"/>
              <w:spacing w:after="0"/>
              <w:ind w:left="-108" w:right="-108"/>
              <w:jc w:val="right"/>
              <w:rPr>
                <w:b/>
                <w:bCs/>
                <w:sz w:val="20"/>
                <w:szCs w:val="20"/>
              </w:rPr>
            </w:pPr>
          </w:p>
        </w:tc>
        <w:tc>
          <w:tcPr>
            <w:tcW w:w="1559" w:type="dxa"/>
            <w:tcBorders>
              <w:left w:val="single" w:sz="4" w:space="0" w:color="auto"/>
            </w:tcBorders>
          </w:tcPr>
          <w:p w:rsidR="000E044D" w:rsidRDefault="000E044D" w:rsidP="000E044D">
            <w:pPr>
              <w:widowControl w:val="0"/>
              <w:autoSpaceDE w:val="0"/>
              <w:autoSpaceDN w:val="0"/>
              <w:adjustRightInd w:val="0"/>
              <w:spacing w:after="0"/>
              <w:ind w:left="-108" w:right="-108"/>
              <w:jc w:val="right"/>
              <w:rPr>
                <w:b/>
                <w:bCs/>
                <w:sz w:val="20"/>
                <w:szCs w:val="20"/>
              </w:rPr>
            </w:pPr>
          </w:p>
          <w:p w:rsidR="000E044D" w:rsidRDefault="000E044D" w:rsidP="005C793A">
            <w:pPr>
              <w:widowControl w:val="0"/>
              <w:autoSpaceDE w:val="0"/>
              <w:autoSpaceDN w:val="0"/>
              <w:adjustRightInd w:val="0"/>
              <w:spacing w:after="0"/>
              <w:ind w:left="-108" w:right="-108"/>
              <w:jc w:val="right"/>
              <w:rPr>
                <w:b/>
                <w:bCs/>
                <w:sz w:val="20"/>
                <w:szCs w:val="20"/>
              </w:rPr>
            </w:pPr>
            <w:r w:rsidRPr="002842CF">
              <w:rPr>
                <w:b/>
                <w:bCs/>
                <w:sz w:val="20"/>
                <w:szCs w:val="20"/>
              </w:rPr>
              <w:t>Объем</w:t>
            </w:r>
            <w:r>
              <w:rPr>
                <w:b/>
                <w:bCs/>
                <w:sz w:val="20"/>
                <w:szCs w:val="20"/>
              </w:rPr>
              <w:t xml:space="preserve"> </w:t>
            </w:r>
          </w:p>
          <w:p w:rsidR="000E044D" w:rsidRPr="002842CF" w:rsidRDefault="000E044D" w:rsidP="000E044D">
            <w:pPr>
              <w:widowControl w:val="0"/>
              <w:autoSpaceDE w:val="0"/>
              <w:autoSpaceDN w:val="0"/>
              <w:adjustRightInd w:val="0"/>
              <w:spacing w:after="0"/>
              <w:ind w:left="-108" w:right="-108"/>
              <w:jc w:val="right"/>
              <w:rPr>
                <w:b/>
                <w:bCs/>
                <w:sz w:val="20"/>
                <w:szCs w:val="20"/>
              </w:rPr>
            </w:pPr>
          </w:p>
        </w:tc>
      </w:tr>
      <w:tr w:rsidR="005C793A" w:rsidRPr="00DE2AEA" w:rsidTr="005C793A">
        <w:trPr>
          <w:gridAfter w:val="1"/>
          <w:wAfter w:w="15" w:type="dxa"/>
          <w:trHeight w:val="1920"/>
        </w:trPr>
        <w:tc>
          <w:tcPr>
            <w:tcW w:w="620" w:type="dxa"/>
            <w:tcBorders>
              <w:bottom w:val="single" w:sz="4" w:space="0" w:color="auto"/>
            </w:tcBorders>
          </w:tcPr>
          <w:p w:rsidR="005C793A" w:rsidRPr="00DE2AEA" w:rsidRDefault="005C793A" w:rsidP="004E048A">
            <w:pPr>
              <w:autoSpaceDN w:val="0"/>
              <w:snapToGrid w:val="0"/>
              <w:spacing w:after="0"/>
            </w:pPr>
            <w:r w:rsidRPr="00DE2AEA">
              <w:t>1</w:t>
            </w:r>
          </w:p>
        </w:tc>
        <w:tc>
          <w:tcPr>
            <w:tcW w:w="2216" w:type="dxa"/>
            <w:tcBorders>
              <w:bottom w:val="single" w:sz="4" w:space="0" w:color="auto"/>
            </w:tcBorders>
          </w:tcPr>
          <w:p w:rsidR="005C793A" w:rsidRDefault="005C793A" w:rsidP="005C793A">
            <w:r w:rsidRPr="00DE2AEA">
              <w:t>Картофель продовольственный свежий</w:t>
            </w:r>
          </w:p>
          <w:p w:rsidR="005C793A" w:rsidRPr="00DE2AEA" w:rsidRDefault="005C793A" w:rsidP="005C793A">
            <w:r w:rsidRPr="00DE2AEA">
              <w:t xml:space="preserve"> ГОСТ </w:t>
            </w:r>
            <w:proofErr w:type="gramStart"/>
            <w:r w:rsidRPr="00DE2AEA">
              <w:t>Р</w:t>
            </w:r>
            <w:proofErr w:type="gramEnd"/>
            <w:r w:rsidRPr="00DE2AEA">
              <w:t xml:space="preserve"> 51808-2013</w:t>
            </w:r>
            <w:r>
              <w:t>, ГОСТ 7176-2017</w:t>
            </w:r>
          </w:p>
        </w:tc>
        <w:tc>
          <w:tcPr>
            <w:tcW w:w="5812" w:type="dxa"/>
            <w:vMerge w:val="restart"/>
          </w:tcPr>
          <w:p w:rsidR="005C793A" w:rsidRPr="00D20944" w:rsidRDefault="005C793A" w:rsidP="004E048A">
            <w:pPr>
              <w:spacing w:after="0"/>
            </w:pPr>
            <w:r w:rsidRPr="00D20944">
              <w:t xml:space="preserve">Картофель свежий продовольственный  ГОСТ </w:t>
            </w:r>
            <w:proofErr w:type="gramStart"/>
            <w:r w:rsidRPr="00D20944">
              <w:t>Р</w:t>
            </w:r>
            <w:proofErr w:type="gramEnd"/>
            <w:r w:rsidRPr="00D20944">
              <w:t xml:space="preserve"> 51808-2013</w:t>
            </w:r>
            <w:r>
              <w:t>, ГОСТ 7176-2017</w:t>
            </w:r>
            <w:r w:rsidRPr="00D20944">
              <w:t xml:space="preserve">. </w:t>
            </w:r>
            <w:r>
              <w:t xml:space="preserve">Продукция по показателям качества и безопасности должна соответствовать требованиям  </w:t>
            </w:r>
            <w:proofErr w:type="gramStart"/>
            <w:r>
              <w:t>ТР</w:t>
            </w:r>
            <w:proofErr w:type="gramEnd"/>
            <w:r>
              <w:t xml:space="preserve"> ТС 021/2011 «О безопасности пищевой продукции». </w:t>
            </w:r>
            <w:r w:rsidRPr="00D20944">
              <w:t xml:space="preserve">СанПин.2.3.2.1078-01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w:t>
            </w:r>
            <w:r w:rsidRPr="00D20944">
              <w:lastRenderedPageBreak/>
              <w:t xml:space="preserve">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w:t>
            </w:r>
            <w:proofErr w:type="gramStart"/>
            <w:r w:rsidRPr="00D20944">
              <w:t xml:space="preserve">Не допускаются клубни,  позеленевшие на поверхности более ¼, поврежденные грызунами,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D20944">
              <w:t>гнилями</w:t>
            </w:r>
            <w:proofErr w:type="spellEnd"/>
            <w:r w:rsidRPr="00D20944">
              <w:t xml:space="preserve"> и фитофторой.</w:t>
            </w:r>
            <w:proofErr w:type="gramEnd"/>
            <w:r w:rsidRPr="00D20944">
              <w:t xml:space="preserve"> Не допускается наличие прилипшей земли к клубням картофеля более 1,0 % от массы. </w:t>
            </w:r>
            <w:r>
              <w:t>Размер клубней по наибольшему поперечному диаметру – не менее 35 мм</w:t>
            </w:r>
          </w:p>
        </w:tc>
        <w:tc>
          <w:tcPr>
            <w:tcW w:w="2126" w:type="dxa"/>
            <w:vMerge w:val="restart"/>
            <w:tcBorders>
              <w:right w:val="single" w:sz="4" w:space="0" w:color="auto"/>
            </w:tcBorders>
          </w:tcPr>
          <w:p w:rsidR="005C793A" w:rsidRPr="00DE2AEA" w:rsidRDefault="005C793A" w:rsidP="004E048A">
            <w:pPr>
              <w:spacing w:after="0"/>
              <w:rPr>
                <w:lang w:eastAsia="en-US"/>
              </w:rPr>
            </w:pPr>
            <w:r w:rsidRPr="00DE2AEA">
              <w:rPr>
                <w:lang w:eastAsia="en-US"/>
              </w:rPr>
              <w:lastRenderedPageBreak/>
              <w:t>В</w:t>
            </w:r>
            <w:r>
              <w:rPr>
                <w:lang w:eastAsia="en-US"/>
              </w:rPr>
              <w:t xml:space="preserve"> тканевые или сетчатые мешки</w:t>
            </w:r>
            <w:r w:rsidRPr="00DE2AEA">
              <w:rPr>
                <w:lang w:eastAsia="en-US"/>
              </w:rPr>
              <w:t xml:space="preserve"> из материалов, разрешенных для упаковывания пищевых продуктов, массой нетто 10-</w:t>
            </w:r>
            <w:r>
              <w:rPr>
                <w:lang w:eastAsia="en-US"/>
              </w:rPr>
              <w:t>50 кг, завоз и отгрузка силами Поставщика</w:t>
            </w:r>
            <w:r w:rsidRPr="00DE2AEA">
              <w:rPr>
                <w:lang w:eastAsia="en-US"/>
              </w:rPr>
              <w:t xml:space="preserve"> до </w:t>
            </w:r>
            <w:r>
              <w:rPr>
                <w:lang w:eastAsia="en-US"/>
              </w:rPr>
              <w:t xml:space="preserve"> </w:t>
            </w:r>
            <w:r w:rsidRPr="00DE2AEA">
              <w:rPr>
                <w:lang w:eastAsia="en-US"/>
              </w:rPr>
              <w:t xml:space="preserve"> пище</w:t>
            </w:r>
            <w:r>
              <w:rPr>
                <w:lang w:eastAsia="en-US"/>
              </w:rPr>
              <w:t>блока Заказчика</w:t>
            </w:r>
          </w:p>
          <w:p w:rsidR="005C793A" w:rsidRPr="00DE2AEA" w:rsidRDefault="005C793A" w:rsidP="004E048A">
            <w:pPr>
              <w:widowControl w:val="0"/>
              <w:autoSpaceDE w:val="0"/>
              <w:autoSpaceDN w:val="0"/>
              <w:adjustRightInd w:val="0"/>
              <w:spacing w:after="0"/>
            </w:pPr>
          </w:p>
        </w:tc>
        <w:tc>
          <w:tcPr>
            <w:tcW w:w="1134" w:type="dxa"/>
            <w:vMerge w:val="restart"/>
            <w:tcBorders>
              <w:left w:val="single" w:sz="4" w:space="0" w:color="auto"/>
            </w:tcBorders>
          </w:tcPr>
          <w:p w:rsidR="005C793A" w:rsidRPr="00DE2AEA" w:rsidRDefault="005C793A" w:rsidP="004E048A">
            <w:pPr>
              <w:widowControl w:val="0"/>
              <w:autoSpaceDE w:val="0"/>
              <w:autoSpaceDN w:val="0"/>
              <w:adjustRightInd w:val="0"/>
              <w:spacing w:after="0"/>
              <w:jc w:val="center"/>
            </w:pPr>
            <w:r w:rsidRPr="00DE2AEA">
              <w:t>кг</w:t>
            </w:r>
          </w:p>
        </w:tc>
        <w:tc>
          <w:tcPr>
            <w:tcW w:w="1185" w:type="dxa"/>
            <w:gridSpan w:val="2"/>
            <w:vMerge w:val="restart"/>
            <w:tcBorders>
              <w:left w:val="single" w:sz="4" w:space="0" w:color="auto"/>
              <w:right w:val="single" w:sz="4" w:space="0" w:color="auto"/>
            </w:tcBorders>
          </w:tcPr>
          <w:p w:rsidR="005C793A" w:rsidRPr="00DE2AEA" w:rsidRDefault="005C793A" w:rsidP="000E044D">
            <w:pPr>
              <w:widowControl w:val="0"/>
              <w:autoSpaceDE w:val="0"/>
              <w:autoSpaceDN w:val="0"/>
              <w:adjustRightInd w:val="0"/>
              <w:spacing w:after="0"/>
              <w:jc w:val="right"/>
            </w:pPr>
            <w:r>
              <w:t>Россия</w:t>
            </w:r>
          </w:p>
        </w:tc>
        <w:tc>
          <w:tcPr>
            <w:tcW w:w="516" w:type="dxa"/>
            <w:gridSpan w:val="4"/>
            <w:vMerge w:val="restart"/>
            <w:tcBorders>
              <w:left w:val="single" w:sz="4" w:space="0" w:color="auto"/>
              <w:right w:val="single" w:sz="4" w:space="0" w:color="auto"/>
            </w:tcBorders>
          </w:tcPr>
          <w:p w:rsidR="005C793A" w:rsidRPr="00DE2AEA" w:rsidRDefault="005C793A" w:rsidP="000E044D">
            <w:pPr>
              <w:widowControl w:val="0"/>
              <w:autoSpaceDE w:val="0"/>
              <w:autoSpaceDN w:val="0"/>
              <w:adjustRightInd w:val="0"/>
              <w:spacing w:after="0"/>
              <w:jc w:val="right"/>
            </w:pPr>
          </w:p>
        </w:tc>
        <w:tc>
          <w:tcPr>
            <w:tcW w:w="1638" w:type="dxa"/>
            <w:gridSpan w:val="2"/>
            <w:vMerge w:val="restart"/>
            <w:tcBorders>
              <w:left w:val="single" w:sz="4" w:space="0" w:color="auto"/>
            </w:tcBorders>
          </w:tcPr>
          <w:p w:rsidR="005C793A" w:rsidRPr="00DE2AEA" w:rsidRDefault="005C793A" w:rsidP="000E044D">
            <w:pPr>
              <w:widowControl w:val="0"/>
              <w:autoSpaceDE w:val="0"/>
              <w:autoSpaceDN w:val="0"/>
              <w:adjustRightInd w:val="0"/>
              <w:spacing w:after="0"/>
              <w:jc w:val="right"/>
            </w:pPr>
            <w:r>
              <w:t>3855,00</w:t>
            </w:r>
          </w:p>
        </w:tc>
      </w:tr>
      <w:tr w:rsidR="005C793A" w:rsidRPr="00DE2AEA" w:rsidTr="005C793A">
        <w:trPr>
          <w:gridAfter w:val="1"/>
          <w:wAfter w:w="15" w:type="dxa"/>
          <w:trHeight w:val="3345"/>
        </w:trPr>
        <w:tc>
          <w:tcPr>
            <w:tcW w:w="620" w:type="dxa"/>
            <w:tcBorders>
              <w:top w:val="single" w:sz="4" w:space="0" w:color="auto"/>
            </w:tcBorders>
          </w:tcPr>
          <w:p w:rsidR="005C793A" w:rsidRPr="00DE2AEA" w:rsidRDefault="005C793A" w:rsidP="004E048A">
            <w:pPr>
              <w:autoSpaceDN w:val="0"/>
              <w:snapToGrid w:val="0"/>
              <w:spacing w:after="0"/>
            </w:pPr>
          </w:p>
        </w:tc>
        <w:tc>
          <w:tcPr>
            <w:tcW w:w="2216" w:type="dxa"/>
            <w:tcBorders>
              <w:top w:val="single" w:sz="4" w:space="0" w:color="auto"/>
            </w:tcBorders>
          </w:tcPr>
          <w:p w:rsidR="005C793A" w:rsidRPr="00DE2AEA" w:rsidRDefault="005C793A" w:rsidP="005C793A"/>
        </w:tc>
        <w:tc>
          <w:tcPr>
            <w:tcW w:w="5812" w:type="dxa"/>
            <w:vMerge/>
          </w:tcPr>
          <w:p w:rsidR="005C793A" w:rsidRPr="00D20944" w:rsidRDefault="005C793A" w:rsidP="004E048A">
            <w:pPr>
              <w:spacing w:after="0"/>
            </w:pPr>
          </w:p>
        </w:tc>
        <w:tc>
          <w:tcPr>
            <w:tcW w:w="2126" w:type="dxa"/>
            <w:vMerge/>
            <w:tcBorders>
              <w:right w:val="single" w:sz="4" w:space="0" w:color="auto"/>
            </w:tcBorders>
          </w:tcPr>
          <w:p w:rsidR="005C793A" w:rsidRPr="00DE2AEA" w:rsidRDefault="005C793A" w:rsidP="004E048A">
            <w:pPr>
              <w:spacing w:after="0"/>
              <w:rPr>
                <w:lang w:eastAsia="en-US"/>
              </w:rPr>
            </w:pPr>
          </w:p>
        </w:tc>
        <w:tc>
          <w:tcPr>
            <w:tcW w:w="1134" w:type="dxa"/>
            <w:vMerge/>
            <w:tcBorders>
              <w:left w:val="single" w:sz="4" w:space="0" w:color="auto"/>
            </w:tcBorders>
          </w:tcPr>
          <w:p w:rsidR="005C793A" w:rsidRPr="00DE2AEA" w:rsidRDefault="005C793A" w:rsidP="004E048A">
            <w:pPr>
              <w:widowControl w:val="0"/>
              <w:autoSpaceDE w:val="0"/>
              <w:autoSpaceDN w:val="0"/>
              <w:adjustRightInd w:val="0"/>
              <w:spacing w:after="0"/>
              <w:jc w:val="center"/>
            </w:pPr>
          </w:p>
        </w:tc>
        <w:tc>
          <w:tcPr>
            <w:tcW w:w="1185" w:type="dxa"/>
            <w:gridSpan w:val="2"/>
            <w:vMerge/>
            <w:tcBorders>
              <w:left w:val="single" w:sz="4" w:space="0" w:color="auto"/>
              <w:right w:val="single" w:sz="4" w:space="0" w:color="auto"/>
            </w:tcBorders>
          </w:tcPr>
          <w:p w:rsidR="005C793A" w:rsidRDefault="005C793A" w:rsidP="000E044D">
            <w:pPr>
              <w:widowControl w:val="0"/>
              <w:autoSpaceDE w:val="0"/>
              <w:autoSpaceDN w:val="0"/>
              <w:adjustRightInd w:val="0"/>
              <w:spacing w:after="0"/>
              <w:jc w:val="right"/>
            </w:pPr>
          </w:p>
        </w:tc>
        <w:tc>
          <w:tcPr>
            <w:tcW w:w="516" w:type="dxa"/>
            <w:gridSpan w:val="4"/>
            <w:vMerge/>
            <w:tcBorders>
              <w:left w:val="single" w:sz="4" w:space="0" w:color="auto"/>
              <w:right w:val="single" w:sz="4" w:space="0" w:color="auto"/>
            </w:tcBorders>
          </w:tcPr>
          <w:p w:rsidR="005C793A" w:rsidRPr="00DE2AEA" w:rsidRDefault="005C793A" w:rsidP="000E044D">
            <w:pPr>
              <w:widowControl w:val="0"/>
              <w:autoSpaceDE w:val="0"/>
              <w:autoSpaceDN w:val="0"/>
              <w:adjustRightInd w:val="0"/>
              <w:spacing w:after="0"/>
              <w:jc w:val="right"/>
            </w:pPr>
          </w:p>
        </w:tc>
        <w:tc>
          <w:tcPr>
            <w:tcW w:w="1638" w:type="dxa"/>
            <w:gridSpan w:val="2"/>
            <w:vMerge/>
            <w:tcBorders>
              <w:left w:val="single" w:sz="4" w:space="0" w:color="auto"/>
            </w:tcBorders>
          </w:tcPr>
          <w:p w:rsidR="005C793A" w:rsidRDefault="005C793A" w:rsidP="000E044D">
            <w:pPr>
              <w:widowControl w:val="0"/>
              <w:autoSpaceDE w:val="0"/>
              <w:autoSpaceDN w:val="0"/>
              <w:adjustRightInd w:val="0"/>
              <w:spacing w:after="0"/>
              <w:jc w:val="right"/>
            </w:pPr>
          </w:p>
        </w:tc>
      </w:tr>
      <w:tr w:rsidR="005C793A" w:rsidRPr="00DE2AEA" w:rsidTr="005C793A">
        <w:trPr>
          <w:trHeight w:val="1365"/>
        </w:trPr>
        <w:tc>
          <w:tcPr>
            <w:tcW w:w="620" w:type="dxa"/>
            <w:tcBorders>
              <w:bottom w:val="single" w:sz="4" w:space="0" w:color="auto"/>
            </w:tcBorders>
          </w:tcPr>
          <w:p w:rsidR="005C793A" w:rsidRPr="00DE2AEA" w:rsidRDefault="005C793A" w:rsidP="004E048A">
            <w:pPr>
              <w:autoSpaceDN w:val="0"/>
              <w:snapToGrid w:val="0"/>
              <w:spacing w:after="0"/>
            </w:pPr>
            <w:r w:rsidRPr="00DE2AEA">
              <w:lastRenderedPageBreak/>
              <w:t>2</w:t>
            </w:r>
          </w:p>
        </w:tc>
        <w:tc>
          <w:tcPr>
            <w:tcW w:w="2216" w:type="dxa"/>
            <w:tcBorders>
              <w:bottom w:val="single" w:sz="4" w:space="0" w:color="auto"/>
            </w:tcBorders>
          </w:tcPr>
          <w:p w:rsidR="005C793A" w:rsidRDefault="005C793A" w:rsidP="004E048A">
            <w:r>
              <w:t>Морковь столовая свежая, сорт1</w:t>
            </w:r>
          </w:p>
          <w:p w:rsidR="005C793A" w:rsidRPr="00DE2AEA" w:rsidRDefault="005C793A" w:rsidP="004E048A">
            <w:r w:rsidRPr="00DE2AEA">
              <w:t>ГОСТ 32284-2013</w:t>
            </w:r>
          </w:p>
        </w:tc>
        <w:tc>
          <w:tcPr>
            <w:tcW w:w="5812" w:type="dxa"/>
            <w:vMerge w:val="restart"/>
          </w:tcPr>
          <w:p w:rsidR="005C793A" w:rsidRDefault="005C793A" w:rsidP="004E048A">
            <w:pPr>
              <w:spacing w:after="0"/>
            </w:pPr>
            <w:r w:rsidRPr="00D20944">
              <w:t>Морковь столовая свежая</w:t>
            </w:r>
            <w:r>
              <w:t>.  ГОСТ 32284-2013.</w:t>
            </w:r>
            <w:r w:rsidRPr="00D20944">
              <w:t xml:space="preserve"> </w:t>
            </w:r>
            <w:r>
              <w:t xml:space="preserve">Продукция по  показателям качества и безопасности должна соответствовать требованиям  </w:t>
            </w:r>
            <w:proofErr w:type="gramStart"/>
            <w:r>
              <w:t>ТР</w:t>
            </w:r>
            <w:proofErr w:type="gramEnd"/>
            <w:r>
              <w:t xml:space="preserve"> ТС 021/2011 «О безопасности пищевой продукции».</w:t>
            </w:r>
            <w:r w:rsidRPr="00D20944">
              <w:t xml:space="preserve"> СанПин.2.3.2.1078-01 «Гигиенические требования безопасности и пищевой ценности пищевых продуктов». </w:t>
            </w:r>
            <w:r>
              <w:t xml:space="preserve"> </w:t>
            </w:r>
            <w:r w:rsidRPr="00D20944">
              <w:t xml:space="preserve">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w:t>
            </w:r>
            <w:proofErr w:type="spellStart"/>
            <w:r w:rsidRPr="00D20944">
              <w:t>сохраняемость</w:t>
            </w:r>
            <w:proofErr w:type="spellEnd"/>
            <w:r w:rsidRPr="00D20944">
              <w:t xml:space="preserve"> и товарный вид продукта в упаковке; корнеплоды с зарубцевавшимися (покрытыми эпидермисом) неглубокими (2-3 мм) </w:t>
            </w:r>
            <w:r w:rsidRPr="00D20944">
              <w:lastRenderedPageBreak/>
              <w:t xml:space="preserve">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rsidR="005C793A" w:rsidRDefault="005C793A" w:rsidP="004E048A">
            <w:pPr>
              <w:spacing w:after="0"/>
            </w:pPr>
            <w:r>
              <w:t>Сорт – не ниже первого</w:t>
            </w:r>
          </w:p>
          <w:p w:rsidR="005C793A" w:rsidRDefault="005C793A" w:rsidP="004E048A">
            <w:pPr>
              <w:spacing w:after="0"/>
            </w:pPr>
            <w:r>
              <w:t>Размер корнеплодов по длине (без черешков) – не менее 10 см</w:t>
            </w:r>
          </w:p>
          <w:p w:rsidR="005C793A" w:rsidRPr="00D20944" w:rsidRDefault="005C793A" w:rsidP="004E048A">
            <w:pPr>
              <w:spacing w:after="0"/>
            </w:pPr>
            <w:r>
              <w:t>Размер корнеплодов по наибольшему поперечному диаметру – не менее 40 и не более 60 мм</w:t>
            </w:r>
          </w:p>
        </w:tc>
        <w:tc>
          <w:tcPr>
            <w:tcW w:w="2126" w:type="dxa"/>
            <w:vMerge w:val="restart"/>
            <w:tcBorders>
              <w:right w:val="single" w:sz="4" w:space="0" w:color="auto"/>
            </w:tcBorders>
          </w:tcPr>
          <w:p w:rsidR="005C793A" w:rsidRDefault="005C793A" w:rsidP="004E048A">
            <w:pPr>
              <w:widowControl w:val="0"/>
              <w:autoSpaceDE w:val="0"/>
              <w:autoSpaceDN w:val="0"/>
              <w:adjustRightInd w:val="0"/>
              <w:spacing w:after="0"/>
              <w:rPr>
                <w:lang w:eastAsia="en-US"/>
              </w:rPr>
            </w:pPr>
            <w:r w:rsidRPr="00DE2AEA">
              <w:rPr>
                <w:lang w:eastAsia="en-US"/>
              </w:rPr>
              <w:lastRenderedPageBreak/>
              <w:t>В тканевые или сет</w:t>
            </w:r>
            <w:r>
              <w:rPr>
                <w:lang w:eastAsia="en-US"/>
              </w:rPr>
              <w:t>чатые мешки</w:t>
            </w:r>
            <w:r w:rsidRPr="00DE2AEA">
              <w:rPr>
                <w:lang w:eastAsia="en-US"/>
              </w:rPr>
              <w:t xml:space="preserve"> из материалов, разрешенных для упаковывания пищевых продуктов,  по</w:t>
            </w:r>
            <w:r>
              <w:rPr>
                <w:lang w:eastAsia="en-US"/>
              </w:rPr>
              <w:t xml:space="preserve"> 8-4</w:t>
            </w:r>
            <w:r w:rsidRPr="00DE2AEA">
              <w:rPr>
                <w:lang w:eastAsia="en-US"/>
              </w:rPr>
              <w:t xml:space="preserve">0 кг, завоз и отгрузка силами </w:t>
            </w:r>
          </w:p>
          <w:p w:rsidR="005C793A" w:rsidRPr="00DE2AEA" w:rsidRDefault="005C793A" w:rsidP="004E048A">
            <w:pPr>
              <w:widowControl w:val="0"/>
              <w:autoSpaceDE w:val="0"/>
              <w:autoSpaceDN w:val="0"/>
              <w:adjustRightInd w:val="0"/>
              <w:spacing w:after="0"/>
            </w:pPr>
            <w:r>
              <w:rPr>
                <w:lang w:eastAsia="en-US"/>
              </w:rPr>
              <w:t>Поставщика</w:t>
            </w:r>
            <w:r w:rsidRPr="00DE2AEA">
              <w:rPr>
                <w:lang w:eastAsia="en-US"/>
              </w:rPr>
              <w:t xml:space="preserve"> до </w:t>
            </w:r>
            <w:r>
              <w:rPr>
                <w:lang w:eastAsia="en-US"/>
              </w:rPr>
              <w:t xml:space="preserve">  </w:t>
            </w:r>
            <w:r w:rsidRPr="00DE2AEA">
              <w:rPr>
                <w:lang w:eastAsia="en-US"/>
              </w:rPr>
              <w:t xml:space="preserve"> пищеблока </w:t>
            </w:r>
            <w:r>
              <w:rPr>
                <w:lang w:eastAsia="en-US"/>
              </w:rPr>
              <w:t>Заказчика</w:t>
            </w:r>
          </w:p>
        </w:tc>
        <w:tc>
          <w:tcPr>
            <w:tcW w:w="1134" w:type="dxa"/>
            <w:vMerge w:val="restart"/>
            <w:tcBorders>
              <w:left w:val="single" w:sz="4" w:space="0" w:color="auto"/>
            </w:tcBorders>
          </w:tcPr>
          <w:p w:rsidR="005C793A" w:rsidRPr="00DE2AEA" w:rsidRDefault="005C793A" w:rsidP="004E048A">
            <w:pPr>
              <w:widowControl w:val="0"/>
              <w:autoSpaceDE w:val="0"/>
              <w:autoSpaceDN w:val="0"/>
              <w:adjustRightInd w:val="0"/>
              <w:spacing w:after="0"/>
              <w:jc w:val="center"/>
            </w:pPr>
            <w:r w:rsidRPr="00DE2AEA">
              <w:t>кг</w:t>
            </w:r>
          </w:p>
        </w:tc>
        <w:tc>
          <w:tcPr>
            <w:tcW w:w="1185" w:type="dxa"/>
            <w:gridSpan w:val="2"/>
            <w:vMerge w:val="restart"/>
            <w:tcBorders>
              <w:left w:val="single" w:sz="4" w:space="0" w:color="auto"/>
              <w:right w:val="single" w:sz="4" w:space="0" w:color="auto"/>
            </w:tcBorders>
          </w:tcPr>
          <w:p w:rsidR="005C793A" w:rsidRPr="00DE2AEA" w:rsidRDefault="005C793A" w:rsidP="000E044D">
            <w:pPr>
              <w:widowControl w:val="0"/>
              <w:autoSpaceDE w:val="0"/>
              <w:autoSpaceDN w:val="0"/>
              <w:adjustRightInd w:val="0"/>
              <w:spacing w:after="0"/>
              <w:jc w:val="right"/>
            </w:pPr>
            <w:r>
              <w:t>Россия</w:t>
            </w:r>
          </w:p>
        </w:tc>
        <w:tc>
          <w:tcPr>
            <w:tcW w:w="516" w:type="dxa"/>
            <w:gridSpan w:val="4"/>
            <w:vMerge w:val="restart"/>
            <w:tcBorders>
              <w:left w:val="single" w:sz="4" w:space="0" w:color="auto"/>
              <w:right w:val="single" w:sz="4" w:space="0" w:color="auto"/>
            </w:tcBorders>
          </w:tcPr>
          <w:p w:rsidR="005C793A" w:rsidRPr="00DE2AEA" w:rsidRDefault="005C793A" w:rsidP="000E044D">
            <w:pPr>
              <w:widowControl w:val="0"/>
              <w:autoSpaceDE w:val="0"/>
              <w:autoSpaceDN w:val="0"/>
              <w:adjustRightInd w:val="0"/>
              <w:spacing w:after="0"/>
              <w:jc w:val="right"/>
            </w:pPr>
          </w:p>
        </w:tc>
        <w:tc>
          <w:tcPr>
            <w:tcW w:w="1653" w:type="dxa"/>
            <w:gridSpan w:val="3"/>
            <w:vMerge w:val="restart"/>
            <w:tcBorders>
              <w:left w:val="single" w:sz="4" w:space="0" w:color="auto"/>
            </w:tcBorders>
          </w:tcPr>
          <w:p w:rsidR="005C793A" w:rsidRDefault="005C793A">
            <w:pPr>
              <w:suppressAutoHyphens w:val="0"/>
              <w:spacing w:after="160" w:line="259" w:lineRule="auto"/>
            </w:pPr>
            <w:r>
              <w:t>1500,00</w:t>
            </w:r>
          </w:p>
          <w:p w:rsidR="005C793A" w:rsidRDefault="005C793A">
            <w:pPr>
              <w:suppressAutoHyphens w:val="0"/>
              <w:spacing w:after="160" w:line="259" w:lineRule="auto"/>
            </w:pPr>
          </w:p>
          <w:p w:rsidR="005C793A" w:rsidRDefault="005C793A">
            <w:pPr>
              <w:suppressAutoHyphens w:val="0"/>
              <w:spacing w:after="160" w:line="259" w:lineRule="auto"/>
            </w:pPr>
          </w:p>
          <w:p w:rsidR="005C793A" w:rsidRDefault="005C793A">
            <w:pPr>
              <w:suppressAutoHyphens w:val="0"/>
              <w:spacing w:after="160" w:line="259" w:lineRule="auto"/>
            </w:pPr>
          </w:p>
          <w:p w:rsidR="005C793A" w:rsidRDefault="005C793A">
            <w:pPr>
              <w:suppressAutoHyphens w:val="0"/>
              <w:spacing w:after="160" w:line="259" w:lineRule="auto"/>
            </w:pPr>
          </w:p>
          <w:p w:rsidR="005C793A" w:rsidRDefault="005C793A">
            <w:pPr>
              <w:suppressAutoHyphens w:val="0"/>
              <w:spacing w:after="160" w:line="259" w:lineRule="auto"/>
            </w:pPr>
          </w:p>
          <w:p w:rsidR="005C793A" w:rsidRDefault="005C793A">
            <w:pPr>
              <w:suppressAutoHyphens w:val="0"/>
              <w:spacing w:after="160" w:line="259" w:lineRule="auto"/>
            </w:pPr>
          </w:p>
          <w:p w:rsidR="005C793A" w:rsidRDefault="005C793A">
            <w:pPr>
              <w:suppressAutoHyphens w:val="0"/>
              <w:spacing w:after="160" w:line="259" w:lineRule="auto"/>
            </w:pPr>
          </w:p>
          <w:p w:rsidR="005C793A" w:rsidRDefault="005C793A">
            <w:pPr>
              <w:suppressAutoHyphens w:val="0"/>
              <w:spacing w:after="160" w:line="259" w:lineRule="auto"/>
            </w:pPr>
          </w:p>
          <w:p w:rsidR="005C793A" w:rsidRDefault="005C793A">
            <w:pPr>
              <w:suppressAutoHyphens w:val="0"/>
              <w:spacing w:after="160" w:line="259" w:lineRule="auto"/>
            </w:pPr>
          </w:p>
          <w:p w:rsidR="005C793A" w:rsidRDefault="005C793A">
            <w:pPr>
              <w:suppressAutoHyphens w:val="0"/>
              <w:spacing w:after="160" w:line="259" w:lineRule="auto"/>
            </w:pPr>
          </w:p>
          <w:p w:rsidR="005C793A" w:rsidRDefault="005C793A">
            <w:pPr>
              <w:suppressAutoHyphens w:val="0"/>
              <w:spacing w:after="160" w:line="259" w:lineRule="auto"/>
            </w:pPr>
          </w:p>
          <w:p w:rsidR="005C793A" w:rsidRDefault="005C793A">
            <w:pPr>
              <w:suppressAutoHyphens w:val="0"/>
              <w:spacing w:after="160" w:line="259" w:lineRule="auto"/>
            </w:pPr>
          </w:p>
          <w:p w:rsidR="005C793A" w:rsidRDefault="005C793A">
            <w:pPr>
              <w:suppressAutoHyphens w:val="0"/>
              <w:spacing w:after="160" w:line="259" w:lineRule="auto"/>
            </w:pPr>
          </w:p>
          <w:p w:rsidR="005C793A" w:rsidRPr="00DE2AEA" w:rsidRDefault="005C793A" w:rsidP="000E044D">
            <w:pPr>
              <w:widowControl w:val="0"/>
              <w:autoSpaceDE w:val="0"/>
              <w:autoSpaceDN w:val="0"/>
              <w:adjustRightInd w:val="0"/>
              <w:spacing w:after="0"/>
              <w:jc w:val="right"/>
            </w:pPr>
          </w:p>
        </w:tc>
      </w:tr>
      <w:tr w:rsidR="005C793A" w:rsidRPr="00DE2AEA" w:rsidTr="005C793A">
        <w:trPr>
          <w:trHeight w:val="5115"/>
        </w:trPr>
        <w:tc>
          <w:tcPr>
            <w:tcW w:w="620" w:type="dxa"/>
            <w:tcBorders>
              <w:top w:val="single" w:sz="4" w:space="0" w:color="auto"/>
            </w:tcBorders>
          </w:tcPr>
          <w:p w:rsidR="005C793A" w:rsidRPr="00DE2AEA" w:rsidRDefault="005C793A" w:rsidP="004E048A">
            <w:pPr>
              <w:autoSpaceDN w:val="0"/>
              <w:snapToGrid w:val="0"/>
              <w:spacing w:after="0"/>
            </w:pPr>
          </w:p>
        </w:tc>
        <w:tc>
          <w:tcPr>
            <w:tcW w:w="2216" w:type="dxa"/>
            <w:tcBorders>
              <w:top w:val="single" w:sz="4" w:space="0" w:color="auto"/>
            </w:tcBorders>
          </w:tcPr>
          <w:p w:rsidR="005C793A" w:rsidRDefault="005C793A" w:rsidP="004E048A"/>
        </w:tc>
        <w:tc>
          <w:tcPr>
            <w:tcW w:w="5812" w:type="dxa"/>
            <w:vMerge/>
          </w:tcPr>
          <w:p w:rsidR="005C793A" w:rsidRPr="00D20944" w:rsidRDefault="005C793A" w:rsidP="004E048A">
            <w:pPr>
              <w:spacing w:after="0"/>
            </w:pPr>
          </w:p>
        </w:tc>
        <w:tc>
          <w:tcPr>
            <w:tcW w:w="2126" w:type="dxa"/>
            <w:vMerge/>
            <w:tcBorders>
              <w:right w:val="single" w:sz="4" w:space="0" w:color="auto"/>
            </w:tcBorders>
          </w:tcPr>
          <w:p w:rsidR="005C793A" w:rsidRPr="00DE2AEA" w:rsidRDefault="005C793A" w:rsidP="004E048A">
            <w:pPr>
              <w:widowControl w:val="0"/>
              <w:autoSpaceDE w:val="0"/>
              <w:autoSpaceDN w:val="0"/>
              <w:adjustRightInd w:val="0"/>
              <w:spacing w:after="0"/>
              <w:rPr>
                <w:lang w:eastAsia="en-US"/>
              </w:rPr>
            </w:pPr>
          </w:p>
        </w:tc>
        <w:tc>
          <w:tcPr>
            <w:tcW w:w="1134" w:type="dxa"/>
            <w:vMerge/>
            <w:tcBorders>
              <w:left w:val="single" w:sz="4" w:space="0" w:color="auto"/>
            </w:tcBorders>
          </w:tcPr>
          <w:p w:rsidR="005C793A" w:rsidRPr="00DE2AEA" w:rsidRDefault="005C793A" w:rsidP="004E048A">
            <w:pPr>
              <w:widowControl w:val="0"/>
              <w:autoSpaceDE w:val="0"/>
              <w:autoSpaceDN w:val="0"/>
              <w:adjustRightInd w:val="0"/>
              <w:spacing w:after="0"/>
              <w:jc w:val="center"/>
            </w:pPr>
          </w:p>
        </w:tc>
        <w:tc>
          <w:tcPr>
            <w:tcW w:w="1185" w:type="dxa"/>
            <w:gridSpan w:val="2"/>
            <w:vMerge/>
            <w:tcBorders>
              <w:left w:val="single" w:sz="4" w:space="0" w:color="auto"/>
              <w:right w:val="single" w:sz="4" w:space="0" w:color="auto"/>
            </w:tcBorders>
          </w:tcPr>
          <w:p w:rsidR="005C793A" w:rsidRDefault="005C793A" w:rsidP="000E044D">
            <w:pPr>
              <w:widowControl w:val="0"/>
              <w:autoSpaceDE w:val="0"/>
              <w:autoSpaceDN w:val="0"/>
              <w:adjustRightInd w:val="0"/>
              <w:spacing w:after="0"/>
              <w:jc w:val="right"/>
            </w:pPr>
          </w:p>
        </w:tc>
        <w:tc>
          <w:tcPr>
            <w:tcW w:w="516" w:type="dxa"/>
            <w:gridSpan w:val="4"/>
            <w:vMerge/>
            <w:tcBorders>
              <w:left w:val="single" w:sz="4" w:space="0" w:color="auto"/>
              <w:right w:val="single" w:sz="4" w:space="0" w:color="auto"/>
            </w:tcBorders>
          </w:tcPr>
          <w:p w:rsidR="005C793A" w:rsidRPr="00DE2AEA" w:rsidRDefault="005C793A" w:rsidP="000E044D">
            <w:pPr>
              <w:widowControl w:val="0"/>
              <w:autoSpaceDE w:val="0"/>
              <w:autoSpaceDN w:val="0"/>
              <w:adjustRightInd w:val="0"/>
              <w:spacing w:after="0"/>
              <w:jc w:val="right"/>
            </w:pPr>
          </w:p>
        </w:tc>
        <w:tc>
          <w:tcPr>
            <w:tcW w:w="1653" w:type="dxa"/>
            <w:gridSpan w:val="3"/>
            <w:vMerge/>
            <w:tcBorders>
              <w:left w:val="single" w:sz="4" w:space="0" w:color="auto"/>
            </w:tcBorders>
          </w:tcPr>
          <w:p w:rsidR="005C793A" w:rsidRDefault="005C793A">
            <w:pPr>
              <w:suppressAutoHyphens w:val="0"/>
              <w:spacing w:after="160" w:line="259" w:lineRule="auto"/>
            </w:pPr>
          </w:p>
        </w:tc>
      </w:tr>
      <w:tr w:rsidR="005C793A" w:rsidRPr="00DE2AEA" w:rsidTr="005C793A">
        <w:trPr>
          <w:gridAfter w:val="2"/>
          <w:wAfter w:w="94" w:type="dxa"/>
          <w:trHeight w:val="1110"/>
        </w:trPr>
        <w:tc>
          <w:tcPr>
            <w:tcW w:w="620" w:type="dxa"/>
            <w:tcBorders>
              <w:bottom w:val="single" w:sz="4" w:space="0" w:color="auto"/>
            </w:tcBorders>
          </w:tcPr>
          <w:p w:rsidR="005C793A" w:rsidRPr="00DE2AEA" w:rsidRDefault="005C793A" w:rsidP="004E048A">
            <w:pPr>
              <w:autoSpaceDN w:val="0"/>
              <w:snapToGrid w:val="0"/>
              <w:spacing w:after="0"/>
              <w:jc w:val="center"/>
            </w:pPr>
            <w:r w:rsidRPr="00DE2AEA">
              <w:lastRenderedPageBreak/>
              <w:t>3</w:t>
            </w:r>
          </w:p>
        </w:tc>
        <w:tc>
          <w:tcPr>
            <w:tcW w:w="2216" w:type="dxa"/>
            <w:tcBorders>
              <w:bottom w:val="single" w:sz="4" w:space="0" w:color="auto"/>
            </w:tcBorders>
          </w:tcPr>
          <w:p w:rsidR="005C793A" w:rsidRPr="00DE2AEA" w:rsidRDefault="005C793A" w:rsidP="004E048A">
            <w:pPr>
              <w:spacing w:after="0"/>
            </w:pPr>
            <w:r w:rsidRPr="00DE2AEA">
              <w:t>Свекла столовая свежая</w:t>
            </w:r>
            <w:r>
              <w:t>, сорт 1</w:t>
            </w:r>
            <w:r w:rsidRPr="00DE2AEA">
              <w:t xml:space="preserve">  ГОСТ 32285-2013</w:t>
            </w:r>
          </w:p>
        </w:tc>
        <w:tc>
          <w:tcPr>
            <w:tcW w:w="5812" w:type="dxa"/>
            <w:vMerge w:val="restart"/>
          </w:tcPr>
          <w:p w:rsidR="005C793A" w:rsidRDefault="005C793A" w:rsidP="004E048A">
            <w:pPr>
              <w:spacing w:after="0"/>
            </w:pPr>
            <w:r w:rsidRPr="00D20944">
              <w:t xml:space="preserve">Свекла столовая свежая. ГОСТ 32285-2013. </w:t>
            </w:r>
            <w:r>
              <w:t xml:space="preserve">Продукция по  показателям качества и безопасности должна соответствовать требованиям  </w:t>
            </w:r>
            <w:proofErr w:type="gramStart"/>
            <w:r>
              <w:t>ТР</w:t>
            </w:r>
            <w:proofErr w:type="gramEnd"/>
            <w:r>
              <w:t xml:space="preserve"> ТС 021/2011 «О безопасности пищевой продукции». </w:t>
            </w:r>
            <w:r w:rsidRPr="00D20944">
              <w:t xml:space="preserve">СанПин.2.3.2.1078-01 «Гигиенические требования безопасности и пищевой ценности пищевых продуктов».  Свекла  свежая столовая,  очищенная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w:t>
            </w:r>
            <w:r w:rsidRPr="00D20944">
              <w:lastRenderedPageBreak/>
              <w:t xml:space="preserve">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5C793A" w:rsidRDefault="005C793A" w:rsidP="004E048A">
            <w:pPr>
              <w:spacing w:after="0"/>
            </w:pPr>
            <w:r>
              <w:t>Сорт – не ниже первого</w:t>
            </w:r>
          </w:p>
          <w:p w:rsidR="005C793A" w:rsidRPr="00D20944" w:rsidRDefault="005C793A" w:rsidP="004E048A">
            <w:pPr>
              <w:spacing w:after="0"/>
            </w:pPr>
            <w:r>
              <w:t>Размер корнеплодов по наибольшему поперечному диаметру – не менее 5 и не более 10 см</w:t>
            </w:r>
          </w:p>
        </w:tc>
        <w:tc>
          <w:tcPr>
            <w:tcW w:w="2126" w:type="dxa"/>
            <w:vMerge w:val="restart"/>
            <w:tcBorders>
              <w:right w:val="single" w:sz="4" w:space="0" w:color="auto"/>
            </w:tcBorders>
          </w:tcPr>
          <w:p w:rsidR="005C793A" w:rsidRDefault="005C793A" w:rsidP="004E048A">
            <w:pPr>
              <w:widowControl w:val="0"/>
              <w:autoSpaceDE w:val="0"/>
              <w:autoSpaceDN w:val="0"/>
              <w:adjustRightInd w:val="0"/>
              <w:spacing w:after="0"/>
              <w:rPr>
                <w:lang w:eastAsia="en-US"/>
              </w:rPr>
            </w:pPr>
            <w:r w:rsidRPr="00DE2AEA">
              <w:rPr>
                <w:lang w:eastAsia="en-US"/>
              </w:rPr>
              <w:lastRenderedPageBreak/>
              <w:t xml:space="preserve"> В тканевые или сет</w:t>
            </w:r>
            <w:r>
              <w:rPr>
                <w:lang w:eastAsia="en-US"/>
              </w:rPr>
              <w:t>чатые мешки</w:t>
            </w:r>
            <w:r w:rsidRPr="00DE2AEA">
              <w:rPr>
                <w:lang w:eastAsia="en-US"/>
              </w:rPr>
              <w:t xml:space="preserve"> из материалов, разрешенных для упаковывания пищевых продуктов, </w:t>
            </w:r>
            <w:r>
              <w:rPr>
                <w:lang w:eastAsia="en-US"/>
              </w:rPr>
              <w:t xml:space="preserve"> по 8-4</w:t>
            </w:r>
            <w:r w:rsidRPr="00DE2AEA">
              <w:rPr>
                <w:lang w:eastAsia="en-US"/>
              </w:rPr>
              <w:t xml:space="preserve">0 кг, завоз и отгрузка </w:t>
            </w:r>
          </w:p>
          <w:p w:rsidR="005C793A" w:rsidRDefault="005C793A" w:rsidP="004E048A">
            <w:pPr>
              <w:widowControl w:val="0"/>
              <w:autoSpaceDE w:val="0"/>
              <w:autoSpaceDN w:val="0"/>
              <w:adjustRightInd w:val="0"/>
              <w:spacing w:after="0"/>
              <w:rPr>
                <w:lang w:eastAsia="en-US"/>
              </w:rPr>
            </w:pPr>
            <w:r w:rsidRPr="00DE2AEA">
              <w:rPr>
                <w:lang w:eastAsia="en-US"/>
              </w:rPr>
              <w:t xml:space="preserve">силами </w:t>
            </w:r>
          </w:p>
          <w:p w:rsidR="005C793A" w:rsidRPr="00DE2AEA" w:rsidRDefault="005C793A" w:rsidP="004E048A">
            <w:pPr>
              <w:widowControl w:val="0"/>
              <w:autoSpaceDE w:val="0"/>
              <w:autoSpaceDN w:val="0"/>
              <w:adjustRightInd w:val="0"/>
              <w:spacing w:after="0"/>
            </w:pPr>
            <w:r>
              <w:rPr>
                <w:lang w:eastAsia="en-US"/>
              </w:rPr>
              <w:t>Поставщика</w:t>
            </w:r>
            <w:r w:rsidRPr="00DE2AEA">
              <w:rPr>
                <w:lang w:eastAsia="en-US"/>
              </w:rPr>
              <w:t xml:space="preserve"> до</w:t>
            </w:r>
            <w:r>
              <w:rPr>
                <w:lang w:eastAsia="en-US"/>
              </w:rPr>
              <w:t xml:space="preserve"> </w:t>
            </w:r>
            <w:r w:rsidRPr="00DE2AEA">
              <w:rPr>
                <w:lang w:eastAsia="en-US"/>
              </w:rPr>
              <w:t xml:space="preserve"> </w:t>
            </w:r>
            <w:r>
              <w:rPr>
                <w:lang w:eastAsia="en-US"/>
              </w:rPr>
              <w:t xml:space="preserve"> </w:t>
            </w:r>
            <w:r w:rsidRPr="00DE2AEA">
              <w:rPr>
                <w:lang w:eastAsia="en-US"/>
              </w:rPr>
              <w:t xml:space="preserve"> пищеблока </w:t>
            </w:r>
            <w:r>
              <w:rPr>
                <w:lang w:eastAsia="en-US"/>
              </w:rPr>
              <w:t>Заказчика</w:t>
            </w:r>
          </w:p>
        </w:tc>
        <w:tc>
          <w:tcPr>
            <w:tcW w:w="1134" w:type="dxa"/>
            <w:vMerge w:val="restart"/>
            <w:tcBorders>
              <w:left w:val="single" w:sz="4" w:space="0" w:color="auto"/>
            </w:tcBorders>
          </w:tcPr>
          <w:p w:rsidR="005C793A" w:rsidRPr="00DE2AEA" w:rsidRDefault="005C793A" w:rsidP="004E048A">
            <w:pPr>
              <w:widowControl w:val="0"/>
              <w:autoSpaceDE w:val="0"/>
              <w:autoSpaceDN w:val="0"/>
              <w:adjustRightInd w:val="0"/>
              <w:spacing w:after="0"/>
              <w:jc w:val="center"/>
            </w:pPr>
            <w:r w:rsidRPr="00DE2AEA">
              <w:t>кг</w:t>
            </w:r>
          </w:p>
        </w:tc>
        <w:tc>
          <w:tcPr>
            <w:tcW w:w="1185" w:type="dxa"/>
            <w:gridSpan w:val="2"/>
            <w:vMerge w:val="restart"/>
            <w:tcBorders>
              <w:left w:val="single" w:sz="4" w:space="0" w:color="auto"/>
              <w:right w:val="single" w:sz="4" w:space="0" w:color="auto"/>
            </w:tcBorders>
          </w:tcPr>
          <w:p w:rsidR="005C793A" w:rsidRPr="00DE2AEA" w:rsidRDefault="005C793A" w:rsidP="000E044D">
            <w:pPr>
              <w:widowControl w:val="0"/>
              <w:autoSpaceDE w:val="0"/>
              <w:autoSpaceDN w:val="0"/>
              <w:adjustRightInd w:val="0"/>
              <w:spacing w:after="0"/>
              <w:jc w:val="right"/>
            </w:pPr>
            <w:r>
              <w:t>Россия</w:t>
            </w:r>
          </w:p>
        </w:tc>
        <w:tc>
          <w:tcPr>
            <w:tcW w:w="2075" w:type="dxa"/>
            <w:gridSpan w:val="5"/>
            <w:vMerge w:val="restart"/>
            <w:tcBorders>
              <w:left w:val="single" w:sz="4" w:space="0" w:color="auto"/>
            </w:tcBorders>
          </w:tcPr>
          <w:p w:rsidR="005C793A" w:rsidRPr="00DE2AEA" w:rsidRDefault="005C793A" w:rsidP="000E044D">
            <w:pPr>
              <w:widowControl w:val="0"/>
              <w:autoSpaceDE w:val="0"/>
              <w:autoSpaceDN w:val="0"/>
              <w:adjustRightInd w:val="0"/>
              <w:spacing w:after="0"/>
              <w:jc w:val="right"/>
            </w:pPr>
            <w:r>
              <w:t>720,00</w:t>
            </w:r>
          </w:p>
        </w:tc>
      </w:tr>
      <w:tr w:rsidR="005C793A" w:rsidRPr="00DE2AEA" w:rsidTr="005C793A">
        <w:trPr>
          <w:gridAfter w:val="2"/>
          <w:wAfter w:w="94" w:type="dxa"/>
          <w:trHeight w:val="4455"/>
        </w:trPr>
        <w:tc>
          <w:tcPr>
            <w:tcW w:w="620" w:type="dxa"/>
            <w:tcBorders>
              <w:top w:val="single" w:sz="4" w:space="0" w:color="auto"/>
            </w:tcBorders>
          </w:tcPr>
          <w:p w:rsidR="005C793A" w:rsidRPr="00DE2AEA" w:rsidRDefault="005C793A" w:rsidP="004E048A">
            <w:pPr>
              <w:autoSpaceDN w:val="0"/>
              <w:snapToGrid w:val="0"/>
              <w:spacing w:after="0"/>
              <w:jc w:val="center"/>
            </w:pPr>
          </w:p>
        </w:tc>
        <w:tc>
          <w:tcPr>
            <w:tcW w:w="2216" w:type="dxa"/>
            <w:tcBorders>
              <w:top w:val="single" w:sz="4" w:space="0" w:color="auto"/>
            </w:tcBorders>
          </w:tcPr>
          <w:p w:rsidR="005C793A" w:rsidRPr="00DE2AEA" w:rsidRDefault="005C793A" w:rsidP="004E048A">
            <w:pPr>
              <w:spacing w:after="0"/>
            </w:pPr>
          </w:p>
        </w:tc>
        <w:tc>
          <w:tcPr>
            <w:tcW w:w="5812" w:type="dxa"/>
            <w:vMerge/>
          </w:tcPr>
          <w:p w:rsidR="005C793A" w:rsidRPr="00D20944" w:rsidRDefault="005C793A" w:rsidP="004E048A">
            <w:pPr>
              <w:spacing w:after="0"/>
            </w:pPr>
          </w:p>
        </w:tc>
        <w:tc>
          <w:tcPr>
            <w:tcW w:w="2126" w:type="dxa"/>
            <w:vMerge/>
            <w:tcBorders>
              <w:right w:val="single" w:sz="4" w:space="0" w:color="auto"/>
            </w:tcBorders>
          </w:tcPr>
          <w:p w:rsidR="005C793A" w:rsidRPr="00DE2AEA" w:rsidRDefault="005C793A" w:rsidP="004E048A">
            <w:pPr>
              <w:widowControl w:val="0"/>
              <w:autoSpaceDE w:val="0"/>
              <w:autoSpaceDN w:val="0"/>
              <w:adjustRightInd w:val="0"/>
              <w:spacing w:after="0"/>
              <w:rPr>
                <w:lang w:eastAsia="en-US"/>
              </w:rPr>
            </w:pPr>
          </w:p>
        </w:tc>
        <w:tc>
          <w:tcPr>
            <w:tcW w:w="1134" w:type="dxa"/>
            <w:vMerge/>
            <w:tcBorders>
              <w:left w:val="single" w:sz="4" w:space="0" w:color="auto"/>
            </w:tcBorders>
          </w:tcPr>
          <w:p w:rsidR="005C793A" w:rsidRPr="00DE2AEA" w:rsidRDefault="005C793A" w:rsidP="004E048A">
            <w:pPr>
              <w:widowControl w:val="0"/>
              <w:autoSpaceDE w:val="0"/>
              <w:autoSpaceDN w:val="0"/>
              <w:adjustRightInd w:val="0"/>
              <w:spacing w:after="0"/>
              <w:jc w:val="center"/>
            </w:pPr>
          </w:p>
        </w:tc>
        <w:tc>
          <w:tcPr>
            <w:tcW w:w="1185" w:type="dxa"/>
            <w:gridSpan w:val="2"/>
            <w:vMerge/>
            <w:tcBorders>
              <w:left w:val="single" w:sz="4" w:space="0" w:color="auto"/>
              <w:right w:val="single" w:sz="4" w:space="0" w:color="auto"/>
            </w:tcBorders>
          </w:tcPr>
          <w:p w:rsidR="005C793A" w:rsidRDefault="005C793A" w:rsidP="000E044D">
            <w:pPr>
              <w:widowControl w:val="0"/>
              <w:autoSpaceDE w:val="0"/>
              <w:autoSpaceDN w:val="0"/>
              <w:adjustRightInd w:val="0"/>
              <w:spacing w:after="0"/>
              <w:jc w:val="right"/>
            </w:pPr>
          </w:p>
        </w:tc>
        <w:tc>
          <w:tcPr>
            <w:tcW w:w="2075" w:type="dxa"/>
            <w:gridSpan w:val="5"/>
            <w:vMerge/>
            <w:tcBorders>
              <w:left w:val="single" w:sz="4" w:space="0" w:color="auto"/>
            </w:tcBorders>
          </w:tcPr>
          <w:p w:rsidR="005C793A" w:rsidRDefault="005C793A" w:rsidP="000E044D">
            <w:pPr>
              <w:widowControl w:val="0"/>
              <w:autoSpaceDE w:val="0"/>
              <w:autoSpaceDN w:val="0"/>
              <w:adjustRightInd w:val="0"/>
              <w:spacing w:after="0"/>
              <w:jc w:val="right"/>
            </w:pPr>
          </w:p>
        </w:tc>
      </w:tr>
      <w:tr w:rsidR="005C793A" w:rsidRPr="00DE2AEA" w:rsidTr="005C793A">
        <w:trPr>
          <w:gridAfter w:val="2"/>
          <w:wAfter w:w="94" w:type="dxa"/>
          <w:trHeight w:val="1335"/>
        </w:trPr>
        <w:tc>
          <w:tcPr>
            <w:tcW w:w="620" w:type="dxa"/>
            <w:tcBorders>
              <w:bottom w:val="single" w:sz="4" w:space="0" w:color="auto"/>
            </w:tcBorders>
          </w:tcPr>
          <w:p w:rsidR="005C793A" w:rsidRPr="00DE2AEA" w:rsidRDefault="005C793A" w:rsidP="004E048A">
            <w:pPr>
              <w:autoSpaceDN w:val="0"/>
              <w:snapToGrid w:val="0"/>
              <w:spacing w:after="0"/>
            </w:pPr>
            <w:r w:rsidRPr="00DE2AEA">
              <w:lastRenderedPageBreak/>
              <w:t>4</w:t>
            </w:r>
          </w:p>
        </w:tc>
        <w:tc>
          <w:tcPr>
            <w:tcW w:w="2216" w:type="dxa"/>
            <w:tcBorders>
              <w:bottom w:val="single" w:sz="4" w:space="0" w:color="auto"/>
            </w:tcBorders>
          </w:tcPr>
          <w:p w:rsidR="005C793A" w:rsidRPr="00983C23" w:rsidRDefault="005C793A" w:rsidP="004E048A">
            <w:pPr>
              <w:spacing w:after="0"/>
            </w:pPr>
            <w:r w:rsidRPr="00DE2AEA">
              <w:t xml:space="preserve">Лук репчатый </w:t>
            </w:r>
          </w:p>
          <w:p w:rsidR="005C793A" w:rsidRPr="00983C23" w:rsidRDefault="005C793A" w:rsidP="004E048A">
            <w:pPr>
              <w:spacing w:after="0"/>
            </w:pPr>
            <w:r>
              <w:t>с</w:t>
            </w:r>
            <w:r w:rsidRPr="00DE2AEA">
              <w:t>вежий</w:t>
            </w:r>
            <w:r>
              <w:t>, класс1</w:t>
            </w:r>
            <w:r w:rsidRPr="00DE2AEA">
              <w:t xml:space="preserve"> </w:t>
            </w:r>
          </w:p>
          <w:p w:rsidR="005C793A" w:rsidRDefault="005C793A" w:rsidP="004E048A">
            <w:pPr>
              <w:spacing w:after="0"/>
            </w:pPr>
            <w:r w:rsidRPr="00DE2AEA">
              <w:t>ГОСТ Р 51783-2001</w:t>
            </w:r>
            <w:r>
              <w:t>,</w:t>
            </w:r>
          </w:p>
          <w:p w:rsidR="005C793A" w:rsidRPr="00DE2AEA" w:rsidRDefault="005C793A" w:rsidP="004E048A">
            <w:pPr>
              <w:spacing w:after="0"/>
            </w:pPr>
            <w:r>
              <w:t>ГОСТ 34306-2017</w:t>
            </w:r>
          </w:p>
        </w:tc>
        <w:tc>
          <w:tcPr>
            <w:tcW w:w="5812" w:type="dxa"/>
            <w:vMerge w:val="restart"/>
          </w:tcPr>
          <w:p w:rsidR="005C793A" w:rsidRDefault="005C793A" w:rsidP="004E048A">
            <w:pPr>
              <w:spacing w:after="0"/>
            </w:pPr>
            <w:r w:rsidRPr="00D20944">
              <w:t>Лук репчатый свежий</w:t>
            </w:r>
            <w:r>
              <w:t xml:space="preserve">.  ГОСТ </w:t>
            </w:r>
            <w:proofErr w:type="gramStart"/>
            <w:r>
              <w:t>Р</w:t>
            </w:r>
            <w:proofErr w:type="gramEnd"/>
            <w:r>
              <w:t xml:space="preserve"> 51783-2001, ГОСТ 34306-2017</w:t>
            </w:r>
            <w:r w:rsidRPr="00D20944">
              <w:t xml:space="preserve"> </w:t>
            </w:r>
            <w:r>
              <w:t xml:space="preserve">Продукция по  показателям качества и безопасности должна соответствовать требованиям  ТР ТС 021/2011 «О безопасности пищевой продукции».    </w:t>
            </w:r>
            <w:r w:rsidRPr="00D20944">
              <w:t xml:space="preserve">СанПин.2.3.2.1078-01 </w:t>
            </w:r>
            <w:r>
              <w:t xml:space="preserve">  </w:t>
            </w:r>
            <w:r w:rsidRPr="0068782F">
              <w:t>«Гигиенические требования безопасности и пищевой ценности пищевых продуктов»</w:t>
            </w:r>
            <w:r>
              <w:t>.</w:t>
            </w:r>
          </w:p>
          <w:p w:rsidR="005C793A" w:rsidRDefault="005C793A" w:rsidP="004E048A">
            <w:pPr>
              <w:spacing w:after="0"/>
            </w:pPr>
            <w:r w:rsidRPr="00D20944">
              <w:t xml:space="preserve">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Лук репка   в каждой </w:t>
            </w:r>
            <w:r w:rsidRPr="00D20944">
              <w:lastRenderedPageBreak/>
              <w:t>упаковочной единице должен быть однородным по качеству, по степени зрелости и размеру</w:t>
            </w:r>
            <w:r>
              <w:t>.</w:t>
            </w:r>
          </w:p>
          <w:p w:rsidR="005C793A" w:rsidRDefault="005C793A" w:rsidP="004E048A">
            <w:pPr>
              <w:spacing w:after="0"/>
            </w:pPr>
            <w:r>
              <w:t>Класс – первый</w:t>
            </w:r>
          </w:p>
          <w:p w:rsidR="005C793A" w:rsidRPr="00D20944" w:rsidRDefault="005C793A" w:rsidP="004E048A">
            <w:pPr>
              <w:spacing w:after="0"/>
            </w:pPr>
            <w:r>
              <w:t>Размер луковиц по наибольшему поперечному диаметру не менее 4 см</w:t>
            </w:r>
          </w:p>
        </w:tc>
        <w:tc>
          <w:tcPr>
            <w:tcW w:w="2126" w:type="dxa"/>
            <w:vMerge w:val="restart"/>
            <w:tcBorders>
              <w:right w:val="single" w:sz="4" w:space="0" w:color="auto"/>
            </w:tcBorders>
          </w:tcPr>
          <w:p w:rsidR="005C793A" w:rsidRPr="00DE2AEA" w:rsidRDefault="005C793A" w:rsidP="004E048A">
            <w:pPr>
              <w:widowControl w:val="0"/>
              <w:autoSpaceDE w:val="0"/>
              <w:autoSpaceDN w:val="0"/>
              <w:adjustRightInd w:val="0"/>
              <w:spacing w:after="0"/>
            </w:pPr>
            <w:r w:rsidRPr="00DE2AEA">
              <w:rPr>
                <w:lang w:eastAsia="en-US"/>
              </w:rPr>
              <w:lastRenderedPageBreak/>
              <w:t>В тканевые или сет</w:t>
            </w:r>
            <w:r>
              <w:rPr>
                <w:lang w:eastAsia="en-US"/>
              </w:rPr>
              <w:t>чатые мешки</w:t>
            </w:r>
            <w:r w:rsidRPr="00DE2AEA">
              <w:rPr>
                <w:lang w:eastAsia="en-US"/>
              </w:rPr>
              <w:t xml:space="preserve"> из материалов, разрешенных для упаковывания пищевых продуктов, </w:t>
            </w:r>
            <w:r>
              <w:rPr>
                <w:lang w:eastAsia="en-US"/>
              </w:rPr>
              <w:t xml:space="preserve"> по 8-3</w:t>
            </w:r>
            <w:r w:rsidRPr="00DE2AEA">
              <w:rPr>
                <w:lang w:eastAsia="en-US"/>
              </w:rPr>
              <w:t xml:space="preserve">0 кг, завоз и отгрузка силами </w:t>
            </w:r>
            <w:r>
              <w:rPr>
                <w:lang w:eastAsia="en-US"/>
              </w:rPr>
              <w:t>Поставщика</w:t>
            </w:r>
            <w:r w:rsidRPr="00DE2AEA">
              <w:rPr>
                <w:lang w:eastAsia="en-US"/>
              </w:rPr>
              <w:t xml:space="preserve"> до </w:t>
            </w:r>
            <w:r>
              <w:rPr>
                <w:lang w:eastAsia="en-US"/>
              </w:rPr>
              <w:t xml:space="preserve"> </w:t>
            </w:r>
            <w:r w:rsidRPr="00DE2AEA">
              <w:rPr>
                <w:lang w:eastAsia="en-US"/>
              </w:rPr>
              <w:t xml:space="preserve"> пищеблока </w:t>
            </w:r>
            <w:r>
              <w:rPr>
                <w:lang w:eastAsia="en-US"/>
              </w:rPr>
              <w:t>Заказчика</w:t>
            </w:r>
          </w:p>
        </w:tc>
        <w:tc>
          <w:tcPr>
            <w:tcW w:w="1134" w:type="dxa"/>
            <w:vMerge w:val="restart"/>
            <w:tcBorders>
              <w:left w:val="single" w:sz="4" w:space="0" w:color="auto"/>
            </w:tcBorders>
          </w:tcPr>
          <w:p w:rsidR="005C793A" w:rsidRPr="00DE2AEA" w:rsidRDefault="005C793A" w:rsidP="004E048A">
            <w:pPr>
              <w:widowControl w:val="0"/>
              <w:autoSpaceDE w:val="0"/>
              <w:autoSpaceDN w:val="0"/>
              <w:adjustRightInd w:val="0"/>
              <w:spacing w:after="0"/>
              <w:jc w:val="center"/>
            </w:pPr>
            <w:r w:rsidRPr="00DE2AEA">
              <w:t>кг</w:t>
            </w:r>
          </w:p>
        </w:tc>
        <w:tc>
          <w:tcPr>
            <w:tcW w:w="1170" w:type="dxa"/>
            <w:vMerge w:val="restart"/>
            <w:tcBorders>
              <w:left w:val="single" w:sz="4" w:space="0" w:color="auto"/>
              <w:right w:val="single" w:sz="4" w:space="0" w:color="auto"/>
            </w:tcBorders>
          </w:tcPr>
          <w:p w:rsidR="005C793A" w:rsidRPr="00DE2AEA" w:rsidRDefault="005C793A" w:rsidP="000E044D">
            <w:pPr>
              <w:widowControl w:val="0"/>
              <w:autoSpaceDE w:val="0"/>
              <w:autoSpaceDN w:val="0"/>
              <w:adjustRightInd w:val="0"/>
              <w:spacing w:after="0"/>
              <w:jc w:val="right"/>
            </w:pPr>
            <w:r>
              <w:t>Россия</w:t>
            </w:r>
          </w:p>
        </w:tc>
        <w:tc>
          <w:tcPr>
            <w:tcW w:w="2090" w:type="dxa"/>
            <w:gridSpan w:val="6"/>
            <w:vMerge w:val="restart"/>
            <w:tcBorders>
              <w:left w:val="single" w:sz="4" w:space="0" w:color="auto"/>
            </w:tcBorders>
          </w:tcPr>
          <w:p w:rsidR="005C793A" w:rsidRPr="00DE2AEA" w:rsidRDefault="005C793A" w:rsidP="000E044D">
            <w:pPr>
              <w:widowControl w:val="0"/>
              <w:autoSpaceDE w:val="0"/>
              <w:autoSpaceDN w:val="0"/>
              <w:adjustRightInd w:val="0"/>
              <w:spacing w:after="0"/>
              <w:jc w:val="right"/>
            </w:pPr>
            <w:r>
              <w:t>950,00</w:t>
            </w:r>
          </w:p>
        </w:tc>
      </w:tr>
      <w:tr w:rsidR="005C793A" w:rsidRPr="00DE2AEA" w:rsidTr="005C793A">
        <w:trPr>
          <w:gridAfter w:val="2"/>
          <w:wAfter w:w="94" w:type="dxa"/>
          <w:trHeight w:val="4860"/>
        </w:trPr>
        <w:tc>
          <w:tcPr>
            <w:tcW w:w="620" w:type="dxa"/>
            <w:tcBorders>
              <w:top w:val="single" w:sz="4" w:space="0" w:color="auto"/>
            </w:tcBorders>
          </w:tcPr>
          <w:p w:rsidR="005C793A" w:rsidRPr="00DE2AEA" w:rsidRDefault="005C793A" w:rsidP="004E048A">
            <w:pPr>
              <w:autoSpaceDN w:val="0"/>
              <w:snapToGrid w:val="0"/>
              <w:spacing w:after="0"/>
            </w:pPr>
          </w:p>
        </w:tc>
        <w:tc>
          <w:tcPr>
            <w:tcW w:w="2216" w:type="dxa"/>
            <w:tcBorders>
              <w:top w:val="single" w:sz="4" w:space="0" w:color="auto"/>
            </w:tcBorders>
          </w:tcPr>
          <w:p w:rsidR="005C793A" w:rsidRPr="00DE2AEA" w:rsidRDefault="005C793A" w:rsidP="004E048A">
            <w:pPr>
              <w:spacing w:after="0"/>
            </w:pPr>
          </w:p>
        </w:tc>
        <w:tc>
          <w:tcPr>
            <w:tcW w:w="5812" w:type="dxa"/>
            <w:vMerge/>
          </w:tcPr>
          <w:p w:rsidR="005C793A" w:rsidRPr="00D20944" w:rsidRDefault="005C793A" w:rsidP="004E048A">
            <w:pPr>
              <w:spacing w:after="0"/>
            </w:pPr>
          </w:p>
        </w:tc>
        <w:tc>
          <w:tcPr>
            <w:tcW w:w="2126" w:type="dxa"/>
            <w:vMerge/>
            <w:tcBorders>
              <w:right w:val="single" w:sz="4" w:space="0" w:color="auto"/>
            </w:tcBorders>
          </w:tcPr>
          <w:p w:rsidR="005C793A" w:rsidRPr="00DE2AEA" w:rsidRDefault="005C793A" w:rsidP="004E048A">
            <w:pPr>
              <w:widowControl w:val="0"/>
              <w:autoSpaceDE w:val="0"/>
              <w:autoSpaceDN w:val="0"/>
              <w:adjustRightInd w:val="0"/>
              <w:spacing w:after="0"/>
              <w:rPr>
                <w:lang w:eastAsia="en-US"/>
              </w:rPr>
            </w:pPr>
          </w:p>
        </w:tc>
        <w:tc>
          <w:tcPr>
            <w:tcW w:w="1134" w:type="dxa"/>
            <w:vMerge/>
            <w:tcBorders>
              <w:left w:val="single" w:sz="4" w:space="0" w:color="auto"/>
            </w:tcBorders>
          </w:tcPr>
          <w:p w:rsidR="005C793A" w:rsidRPr="00DE2AEA" w:rsidRDefault="005C793A" w:rsidP="004E048A">
            <w:pPr>
              <w:widowControl w:val="0"/>
              <w:autoSpaceDE w:val="0"/>
              <w:autoSpaceDN w:val="0"/>
              <w:adjustRightInd w:val="0"/>
              <w:spacing w:after="0"/>
              <w:jc w:val="center"/>
            </w:pPr>
          </w:p>
        </w:tc>
        <w:tc>
          <w:tcPr>
            <w:tcW w:w="1170" w:type="dxa"/>
            <w:vMerge/>
            <w:tcBorders>
              <w:left w:val="single" w:sz="4" w:space="0" w:color="auto"/>
              <w:right w:val="single" w:sz="4" w:space="0" w:color="auto"/>
            </w:tcBorders>
          </w:tcPr>
          <w:p w:rsidR="005C793A" w:rsidRDefault="005C793A" w:rsidP="000E044D">
            <w:pPr>
              <w:widowControl w:val="0"/>
              <w:autoSpaceDE w:val="0"/>
              <w:autoSpaceDN w:val="0"/>
              <w:adjustRightInd w:val="0"/>
              <w:spacing w:after="0"/>
              <w:jc w:val="right"/>
            </w:pPr>
          </w:p>
        </w:tc>
        <w:tc>
          <w:tcPr>
            <w:tcW w:w="2090" w:type="dxa"/>
            <w:gridSpan w:val="6"/>
            <w:vMerge/>
            <w:tcBorders>
              <w:left w:val="single" w:sz="4" w:space="0" w:color="auto"/>
            </w:tcBorders>
          </w:tcPr>
          <w:p w:rsidR="005C793A" w:rsidRDefault="005C793A" w:rsidP="000E044D">
            <w:pPr>
              <w:widowControl w:val="0"/>
              <w:autoSpaceDE w:val="0"/>
              <w:autoSpaceDN w:val="0"/>
              <w:adjustRightInd w:val="0"/>
              <w:spacing w:after="0"/>
              <w:jc w:val="right"/>
            </w:pPr>
          </w:p>
        </w:tc>
      </w:tr>
      <w:tr w:rsidR="005C793A" w:rsidRPr="00DE2AEA" w:rsidTr="005C793A">
        <w:trPr>
          <w:gridAfter w:val="2"/>
          <w:wAfter w:w="94" w:type="dxa"/>
          <w:trHeight w:val="2880"/>
        </w:trPr>
        <w:tc>
          <w:tcPr>
            <w:tcW w:w="620" w:type="dxa"/>
            <w:tcBorders>
              <w:bottom w:val="single" w:sz="4" w:space="0" w:color="auto"/>
            </w:tcBorders>
          </w:tcPr>
          <w:p w:rsidR="005C793A" w:rsidRPr="00DE2AEA" w:rsidRDefault="005C793A" w:rsidP="004E048A">
            <w:pPr>
              <w:autoSpaceDN w:val="0"/>
              <w:snapToGrid w:val="0"/>
              <w:spacing w:after="0"/>
            </w:pPr>
            <w:r w:rsidRPr="00DE2AEA">
              <w:lastRenderedPageBreak/>
              <w:t>5</w:t>
            </w:r>
          </w:p>
        </w:tc>
        <w:tc>
          <w:tcPr>
            <w:tcW w:w="2216" w:type="dxa"/>
            <w:tcBorders>
              <w:bottom w:val="single" w:sz="4" w:space="0" w:color="auto"/>
            </w:tcBorders>
          </w:tcPr>
          <w:p w:rsidR="005C793A" w:rsidRDefault="005C793A" w:rsidP="004E048A">
            <w:r w:rsidRPr="00DE2AEA">
              <w:t>Капуста белокочанная свежая раннеспелая, среднеспела</w:t>
            </w:r>
            <w:r>
              <w:t>я, среднепоздняя и позднеспелая, класс1</w:t>
            </w:r>
          </w:p>
          <w:p w:rsidR="005C793A" w:rsidRPr="00DE2AEA" w:rsidRDefault="005C793A" w:rsidP="004E048A">
            <w:r w:rsidRPr="00DE2AEA">
              <w:t>ГОСТ Р 51809-2001</w:t>
            </w:r>
          </w:p>
        </w:tc>
        <w:tc>
          <w:tcPr>
            <w:tcW w:w="5812" w:type="dxa"/>
            <w:vMerge w:val="restart"/>
          </w:tcPr>
          <w:p w:rsidR="005C793A" w:rsidRDefault="005C793A" w:rsidP="004E048A">
            <w:pPr>
              <w:spacing w:after="0"/>
            </w:pPr>
            <w:r w:rsidRPr="00D20944">
              <w:t xml:space="preserve">Капуста белокочанная свежая  раннеспелая, среднеспелая, среднепоздняя или  позднеспелая по сезону. ГОСТ Р 51809-2001. </w:t>
            </w:r>
            <w:r>
              <w:t xml:space="preserve">Продукция по  показателям качества и безопасности должна соответствовать требованиям  </w:t>
            </w:r>
            <w:proofErr w:type="gramStart"/>
            <w:r>
              <w:t>ТР</w:t>
            </w:r>
            <w:proofErr w:type="gramEnd"/>
            <w:r>
              <w:t xml:space="preserve"> ТС 021/2011 «О безопасности пищевой продукции». </w:t>
            </w:r>
            <w:r w:rsidRPr="00D20944">
              <w:t xml:space="preserve">СанПин.2.3.2.1078-01 «Гигиенические требования безопасности и пищевой ценности пищевых продуктов». </w:t>
            </w:r>
          </w:p>
          <w:p w:rsidR="005C793A" w:rsidRDefault="005C793A" w:rsidP="004E048A">
            <w:pPr>
              <w:spacing w:after="0"/>
            </w:pPr>
            <w:r w:rsidRPr="00D20944">
              <w:rPr>
                <w:lang w:eastAsia="en-US"/>
              </w:rPr>
              <w:t xml:space="preserve"> </w:t>
            </w:r>
            <w:r>
              <w:t xml:space="preserve">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w:t>
            </w:r>
            <w:proofErr w:type="spellStart"/>
            <w:r>
              <w:t>непроросшие</w:t>
            </w:r>
            <w:proofErr w:type="spellEnd"/>
            <w:r>
              <w:t xml:space="preserve">,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w:t>
            </w:r>
            <w:r>
              <w:lastRenderedPageBreak/>
              <w:t xml:space="preserve">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ботаническому сорту, без постороннего запаха и привкуса.  </w:t>
            </w:r>
          </w:p>
          <w:p w:rsidR="005C793A" w:rsidRDefault="005C793A" w:rsidP="004E048A">
            <w:pPr>
              <w:spacing w:after="0"/>
            </w:pPr>
            <w:r>
              <w:t>Класс – первый</w:t>
            </w:r>
          </w:p>
          <w:p w:rsidR="005C793A" w:rsidRPr="00D20944" w:rsidRDefault="005C793A" w:rsidP="004E048A">
            <w:pPr>
              <w:spacing w:after="0"/>
            </w:pPr>
            <w:r>
              <w:t>Длина кочерыги над кочаном – не более 3 см</w:t>
            </w:r>
          </w:p>
        </w:tc>
        <w:tc>
          <w:tcPr>
            <w:tcW w:w="2126" w:type="dxa"/>
            <w:vMerge w:val="restart"/>
            <w:tcBorders>
              <w:right w:val="single" w:sz="4" w:space="0" w:color="auto"/>
            </w:tcBorders>
          </w:tcPr>
          <w:p w:rsidR="005C793A" w:rsidRPr="00DE2AEA" w:rsidRDefault="005C793A" w:rsidP="004E048A">
            <w:pPr>
              <w:spacing w:after="0"/>
              <w:rPr>
                <w:lang w:eastAsia="en-US"/>
              </w:rPr>
            </w:pPr>
            <w:r w:rsidRPr="00DE2AEA">
              <w:rPr>
                <w:lang w:eastAsia="en-US"/>
              </w:rPr>
              <w:lastRenderedPageBreak/>
              <w:t xml:space="preserve"> В тканевые или сет</w:t>
            </w:r>
            <w:r>
              <w:rPr>
                <w:lang w:eastAsia="en-US"/>
              </w:rPr>
              <w:t>чатые мешки</w:t>
            </w:r>
            <w:r w:rsidRPr="00DE2AEA">
              <w:rPr>
                <w:lang w:eastAsia="en-US"/>
              </w:rPr>
              <w:t xml:space="preserve"> из материалов, разрешенных для упаковывания пищевых продуктов, </w:t>
            </w:r>
            <w:r>
              <w:rPr>
                <w:lang w:eastAsia="en-US"/>
              </w:rPr>
              <w:t xml:space="preserve"> по 5-3</w:t>
            </w:r>
            <w:r w:rsidRPr="00DE2AEA">
              <w:rPr>
                <w:lang w:eastAsia="en-US"/>
              </w:rPr>
              <w:t xml:space="preserve">0 кг, завоз и отгрузка силами </w:t>
            </w:r>
            <w:r>
              <w:rPr>
                <w:lang w:eastAsia="en-US"/>
              </w:rPr>
              <w:t>Поставщика</w:t>
            </w:r>
            <w:r w:rsidRPr="00DE2AEA">
              <w:rPr>
                <w:lang w:eastAsia="en-US"/>
              </w:rPr>
              <w:t xml:space="preserve"> до </w:t>
            </w:r>
            <w:r>
              <w:rPr>
                <w:lang w:eastAsia="en-US"/>
              </w:rPr>
              <w:t xml:space="preserve"> </w:t>
            </w:r>
            <w:r w:rsidRPr="00DE2AEA">
              <w:rPr>
                <w:lang w:eastAsia="en-US"/>
              </w:rPr>
              <w:t xml:space="preserve"> пищеблока </w:t>
            </w:r>
            <w:r>
              <w:rPr>
                <w:lang w:eastAsia="en-US"/>
              </w:rPr>
              <w:t>Заказчика</w:t>
            </w:r>
          </w:p>
          <w:p w:rsidR="005C793A" w:rsidRPr="00DE2AEA" w:rsidRDefault="005C793A" w:rsidP="004E048A">
            <w:pPr>
              <w:widowControl w:val="0"/>
              <w:autoSpaceDE w:val="0"/>
              <w:autoSpaceDN w:val="0"/>
              <w:adjustRightInd w:val="0"/>
              <w:spacing w:after="0"/>
            </w:pPr>
          </w:p>
        </w:tc>
        <w:tc>
          <w:tcPr>
            <w:tcW w:w="1134" w:type="dxa"/>
            <w:vMerge w:val="restart"/>
            <w:tcBorders>
              <w:left w:val="single" w:sz="4" w:space="0" w:color="auto"/>
            </w:tcBorders>
          </w:tcPr>
          <w:p w:rsidR="005C793A" w:rsidRPr="00DE2AEA" w:rsidRDefault="005C793A" w:rsidP="004E048A">
            <w:pPr>
              <w:widowControl w:val="0"/>
              <w:autoSpaceDE w:val="0"/>
              <w:autoSpaceDN w:val="0"/>
              <w:adjustRightInd w:val="0"/>
              <w:spacing w:after="0"/>
              <w:jc w:val="center"/>
            </w:pPr>
            <w:r w:rsidRPr="00DE2AEA">
              <w:t>кг</w:t>
            </w:r>
          </w:p>
        </w:tc>
        <w:tc>
          <w:tcPr>
            <w:tcW w:w="1275" w:type="dxa"/>
            <w:gridSpan w:val="4"/>
            <w:vMerge w:val="restart"/>
            <w:tcBorders>
              <w:left w:val="single" w:sz="4" w:space="0" w:color="auto"/>
              <w:right w:val="single" w:sz="4" w:space="0" w:color="auto"/>
            </w:tcBorders>
          </w:tcPr>
          <w:p w:rsidR="005C793A" w:rsidRPr="00DE2AEA" w:rsidRDefault="005C793A" w:rsidP="000E044D">
            <w:pPr>
              <w:widowControl w:val="0"/>
              <w:autoSpaceDE w:val="0"/>
              <w:autoSpaceDN w:val="0"/>
              <w:adjustRightInd w:val="0"/>
              <w:spacing w:after="0"/>
              <w:jc w:val="right"/>
            </w:pPr>
            <w:r>
              <w:t>Россия</w:t>
            </w:r>
          </w:p>
        </w:tc>
        <w:tc>
          <w:tcPr>
            <w:tcW w:w="1985" w:type="dxa"/>
            <w:gridSpan w:val="3"/>
            <w:vMerge w:val="restart"/>
            <w:tcBorders>
              <w:left w:val="single" w:sz="4" w:space="0" w:color="auto"/>
            </w:tcBorders>
          </w:tcPr>
          <w:p w:rsidR="005C793A" w:rsidRPr="00DE2AEA" w:rsidRDefault="005C793A" w:rsidP="000E044D">
            <w:pPr>
              <w:widowControl w:val="0"/>
              <w:autoSpaceDE w:val="0"/>
              <w:autoSpaceDN w:val="0"/>
              <w:adjustRightInd w:val="0"/>
              <w:spacing w:after="0"/>
              <w:jc w:val="right"/>
            </w:pPr>
            <w:r>
              <w:t>2100,00</w:t>
            </w:r>
          </w:p>
        </w:tc>
      </w:tr>
      <w:tr w:rsidR="005C793A" w:rsidRPr="00DE2AEA" w:rsidTr="005C793A">
        <w:trPr>
          <w:gridAfter w:val="2"/>
          <w:wAfter w:w="94" w:type="dxa"/>
          <w:trHeight w:val="3000"/>
        </w:trPr>
        <w:tc>
          <w:tcPr>
            <w:tcW w:w="620" w:type="dxa"/>
            <w:tcBorders>
              <w:top w:val="single" w:sz="4" w:space="0" w:color="auto"/>
            </w:tcBorders>
          </w:tcPr>
          <w:p w:rsidR="005C793A" w:rsidRPr="00DE2AEA" w:rsidRDefault="005C793A" w:rsidP="004E048A">
            <w:pPr>
              <w:autoSpaceDN w:val="0"/>
              <w:snapToGrid w:val="0"/>
              <w:spacing w:after="0"/>
            </w:pPr>
          </w:p>
        </w:tc>
        <w:tc>
          <w:tcPr>
            <w:tcW w:w="2216" w:type="dxa"/>
            <w:tcBorders>
              <w:top w:val="single" w:sz="4" w:space="0" w:color="auto"/>
            </w:tcBorders>
          </w:tcPr>
          <w:p w:rsidR="005C793A" w:rsidRPr="00DE2AEA" w:rsidRDefault="005C793A" w:rsidP="004E048A"/>
        </w:tc>
        <w:tc>
          <w:tcPr>
            <w:tcW w:w="5812" w:type="dxa"/>
            <w:vMerge/>
          </w:tcPr>
          <w:p w:rsidR="005C793A" w:rsidRPr="00D20944" w:rsidRDefault="005C793A" w:rsidP="004E048A">
            <w:pPr>
              <w:spacing w:after="0"/>
            </w:pPr>
          </w:p>
        </w:tc>
        <w:tc>
          <w:tcPr>
            <w:tcW w:w="2126" w:type="dxa"/>
            <w:vMerge/>
            <w:tcBorders>
              <w:right w:val="single" w:sz="4" w:space="0" w:color="auto"/>
            </w:tcBorders>
          </w:tcPr>
          <w:p w:rsidR="005C793A" w:rsidRPr="00DE2AEA" w:rsidRDefault="005C793A" w:rsidP="004E048A">
            <w:pPr>
              <w:spacing w:after="0"/>
              <w:rPr>
                <w:lang w:eastAsia="en-US"/>
              </w:rPr>
            </w:pPr>
          </w:p>
        </w:tc>
        <w:tc>
          <w:tcPr>
            <w:tcW w:w="1134" w:type="dxa"/>
            <w:vMerge/>
            <w:tcBorders>
              <w:left w:val="single" w:sz="4" w:space="0" w:color="auto"/>
            </w:tcBorders>
          </w:tcPr>
          <w:p w:rsidR="005C793A" w:rsidRPr="00DE2AEA" w:rsidRDefault="005C793A" w:rsidP="004E048A">
            <w:pPr>
              <w:widowControl w:val="0"/>
              <w:autoSpaceDE w:val="0"/>
              <w:autoSpaceDN w:val="0"/>
              <w:adjustRightInd w:val="0"/>
              <w:spacing w:after="0"/>
              <w:jc w:val="center"/>
            </w:pPr>
          </w:p>
        </w:tc>
        <w:tc>
          <w:tcPr>
            <w:tcW w:w="1275" w:type="dxa"/>
            <w:gridSpan w:val="4"/>
            <w:vMerge/>
            <w:tcBorders>
              <w:left w:val="single" w:sz="4" w:space="0" w:color="auto"/>
              <w:right w:val="single" w:sz="4" w:space="0" w:color="auto"/>
            </w:tcBorders>
          </w:tcPr>
          <w:p w:rsidR="005C793A" w:rsidRDefault="005C793A" w:rsidP="000E044D">
            <w:pPr>
              <w:widowControl w:val="0"/>
              <w:autoSpaceDE w:val="0"/>
              <w:autoSpaceDN w:val="0"/>
              <w:adjustRightInd w:val="0"/>
              <w:spacing w:after="0"/>
              <w:jc w:val="right"/>
            </w:pPr>
          </w:p>
        </w:tc>
        <w:tc>
          <w:tcPr>
            <w:tcW w:w="1985" w:type="dxa"/>
            <w:gridSpan w:val="3"/>
            <w:vMerge/>
            <w:tcBorders>
              <w:left w:val="single" w:sz="4" w:space="0" w:color="auto"/>
            </w:tcBorders>
          </w:tcPr>
          <w:p w:rsidR="005C793A" w:rsidRDefault="005C793A" w:rsidP="000E044D">
            <w:pPr>
              <w:widowControl w:val="0"/>
              <w:autoSpaceDE w:val="0"/>
              <w:autoSpaceDN w:val="0"/>
              <w:adjustRightInd w:val="0"/>
              <w:spacing w:after="0"/>
              <w:jc w:val="right"/>
            </w:pPr>
          </w:p>
        </w:tc>
      </w:tr>
      <w:tr w:rsidR="005C793A" w:rsidRPr="00DE2AEA" w:rsidTr="005C793A">
        <w:trPr>
          <w:gridAfter w:val="2"/>
          <w:wAfter w:w="94" w:type="dxa"/>
          <w:trHeight w:val="945"/>
        </w:trPr>
        <w:tc>
          <w:tcPr>
            <w:tcW w:w="620" w:type="dxa"/>
            <w:tcBorders>
              <w:bottom w:val="single" w:sz="4" w:space="0" w:color="auto"/>
            </w:tcBorders>
          </w:tcPr>
          <w:p w:rsidR="005C793A" w:rsidRPr="00DE2AEA" w:rsidRDefault="005C793A" w:rsidP="004E048A">
            <w:pPr>
              <w:autoSpaceDN w:val="0"/>
              <w:snapToGrid w:val="0"/>
              <w:spacing w:after="0"/>
              <w:jc w:val="center"/>
            </w:pPr>
            <w:r w:rsidRPr="00DE2AEA">
              <w:lastRenderedPageBreak/>
              <w:t>6</w:t>
            </w:r>
          </w:p>
        </w:tc>
        <w:tc>
          <w:tcPr>
            <w:tcW w:w="2216" w:type="dxa"/>
            <w:tcBorders>
              <w:bottom w:val="single" w:sz="4" w:space="0" w:color="auto"/>
            </w:tcBorders>
          </w:tcPr>
          <w:p w:rsidR="005C793A" w:rsidRDefault="005C793A" w:rsidP="004E048A">
            <w:r>
              <w:t>Чеснок свежий ГОСТ Р 55909-2013</w:t>
            </w:r>
          </w:p>
        </w:tc>
        <w:tc>
          <w:tcPr>
            <w:tcW w:w="5812" w:type="dxa"/>
            <w:vMerge w:val="restart"/>
          </w:tcPr>
          <w:p w:rsidR="005C793A" w:rsidRDefault="005C793A" w:rsidP="004E048A">
            <w:pPr>
              <w:spacing w:after="0"/>
            </w:pPr>
            <w:r w:rsidRPr="00D20944">
              <w:t>Чеснок свежий</w:t>
            </w:r>
            <w:r>
              <w:t xml:space="preserve"> ГОСТ Р 55909-2013. Продукция по  показателям качества и безопасности должна соответствовать требованиям  </w:t>
            </w:r>
            <w:proofErr w:type="gramStart"/>
            <w:r>
              <w:t>ТР</w:t>
            </w:r>
            <w:proofErr w:type="gramEnd"/>
            <w:r>
              <w:t xml:space="preserve"> ТС 021/2011 «О безопасности пищевой продукции». </w:t>
            </w:r>
            <w:r w:rsidRPr="00D20944">
              <w:t>СанПин.2.3.2.1078-01 «Гигиенические требования безопасности и пищевой ценности пищевых продуктов». Внешн</w:t>
            </w:r>
            <w:r>
              <w:t>ий вид: л</w:t>
            </w:r>
            <w:r w:rsidRPr="00D20944">
              <w:t xml:space="preserve">уковицы вызревшие, целые, здоровые, чистые, типичной для ботанического сорта формы и окраски, с сухими кроющими чешуями для </w:t>
            </w:r>
            <w:proofErr w:type="spellStart"/>
            <w:r w:rsidRPr="00D20944">
              <w:t>стрелкующихся</w:t>
            </w:r>
            <w:proofErr w:type="spellEnd"/>
            <w:r w:rsidRPr="00D20944">
              <w:t xml:space="preserve"> сортов - с обрезанной стрелой длиной не более 20 мм, для </w:t>
            </w:r>
            <w:proofErr w:type="spellStart"/>
            <w:r w:rsidRPr="00D20944">
              <w:t>нестрелкующихся</w:t>
            </w:r>
            <w:proofErr w:type="spellEnd"/>
            <w:r w:rsidRPr="00D20944">
              <w:t xml:space="preserve"> - с сухими обрезанными листьями длиной не более 50 мм, с остатками сухих корешков или без них. </w:t>
            </w:r>
            <w:proofErr w:type="gramStart"/>
            <w:r w:rsidRPr="00D20944">
              <w:t>Запах и вкус – характерные  для ботанического сорта, без постороннего запаха и/или привкуса.</w:t>
            </w:r>
            <w:proofErr w:type="gramEnd"/>
            <w:r w:rsidRPr="00D20944">
              <w:t xml:space="preserve"> Состояние луковиц: твердые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w:t>
            </w:r>
            <w:r w:rsidRPr="00D20944">
              <w:rPr>
                <w:lang w:eastAsia="en-US"/>
              </w:rPr>
              <w:t xml:space="preserve"> </w:t>
            </w:r>
          </w:p>
          <w:p w:rsidR="005C793A" w:rsidRDefault="005C793A" w:rsidP="004E048A">
            <w:pPr>
              <w:spacing w:after="0"/>
            </w:pPr>
            <w:r>
              <w:t>Сорт – не ниже первого</w:t>
            </w:r>
          </w:p>
          <w:p w:rsidR="005C793A" w:rsidRPr="00D20944" w:rsidRDefault="005C793A" w:rsidP="004E048A">
            <w:pPr>
              <w:spacing w:after="0"/>
            </w:pPr>
            <w:r>
              <w:t>Размер луковицы по наибольшему поперечному диаметру не менее 30 мм</w:t>
            </w:r>
          </w:p>
        </w:tc>
        <w:tc>
          <w:tcPr>
            <w:tcW w:w="2126" w:type="dxa"/>
            <w:vMerge w:val="restart"/>
            <w:tcBorders>
              <w:right w:val="single" w:sz="4" w:space="0" w:color="auto"/>
            </w:tcBorders>
          </w:tcPr>
          <w:p w:rsidR="005C793A" w:rsidRPr="00DE2AEA" w:rsidRDefault="005C793A" w:rsidP="004E048A">
            <w:pPr>
              <w:snapToGrid w:val="0"/>
              <w:spacing w:after="0"/>
            </w:pPr>
            <w:r w:rsidRPr="00DE2AEA">
              <w:rPr>
                <w:lang w:eastAsia="en-US"/>
              </w:rPr>
              <w:t>В с</w:t>
            </w:r>
            <w:r>
              <w:rPr>
                <w:lang w:eastAsia="en-US"/>
              </w:rPr>
              <w:t xml:space="preserve">етках или бумажных пакетах  до 3 </w:t>
            </w:r>
            <w:r w:rsidRPr="00DE2AEA">
              <w:rPr>
                <w:lang w:eastAsia="en-US"/>
              </w:rPr>
              <w:t xml:space="preserve">кг завоз и отгрузка силами </w:t>
            </w:r>
            <w:r>
              <w:rPr>
                <w:lang w:eastAsia="en-US"/>
              </w:rPr>
              <w:t>Поставщика</w:t>
            </w:r>
            <w:r w:rsidRPr="00DE2AEA">
              <w:rPr>
                <w:lang w:eastAsia="en-US"/>
              </w:rPr>
              <w:t xml:space="preserve"> до </w:t>
            </w:r>
            <w:r>
              <w:rPr>
                <w:lang w:eastAsia="en-US"/>
              </w:rPr>
              <w:t xml:space="preserve"> </w:t>
            </w:r>
            <w:r w:rsidRPr="00DE2AEA">
              <w:rPr>
                <w:lang w:eastAsia="en-US"/>
              </w:rPr>
              <w:t xml:space="preserve"> пищеблока </w:t>
            </w:r>
            <w:r>
              <w:rPr>
                <w:lang w:eastAsia="en-US"/>
              </w:rPr>
              <w:t>Заказчика</w:t>
            </w:r>
          </w:p>
        </w:tc>
        <w:tc>
          <w:tcPr>
            <w:tcW w:w="1134" w:type="dxa"/>
            <w:vMerge w:val="restart"/>
            <w:tcBorders>
              <w:left w:val="single" w:sz="4" w:space="0" w:color="auto"/>
            </w:tcBorders>
          </w:tcPr>
          <w:p w:rsidR="005C793A" w:rsidRPr="00DE2AEA" w:rsidRDefault="005C793A" w:rsidP="004E048A">
            <w:pPr>
              <w:snapToGrid w:val="0"/>
              <w:spacing w:after="0"/>
              <w:jc w:val="center"/>
            </w:pPr>
            <w:r w:rsidRPr="00DE2AEA">
              <w:t>кг</w:t>
            </w:r>
          </w:p>
        </w:tc>
        <w:tc>
          <w:tcPr>
            <w:tcW w:w="1275" w:type="dxa"/>
            <w:gridSpan w:val="4"/>
            <w:vMerge w:val="restart"/>
            <w:tcBorders>
              <w:left w:val="single" w:sz="4" w:space="0" w:color="auto"/>
              <w:right w:val="single" w:sz="4" w:space="0" w:color="auto"/>
            </w:tcBorders>
          </w:tcPr>
          <w:p w:rsidR="005C793A" w:rsidRPr="00DE2AEA" w:rsidRDefault="005C793A" w:rsidP="000E044D">
            <w:pPr>
              <w:snapToGrid w:val="0"/>
              <w:spacing w:after="0"/>
              <w:jc w:val="right"/>
            </w:pPr>
            <w:r>
              <w:t>Россия</w:t>
            </w:r>
          </w:p>
        </w:tc>
        <w:tc>
          <w:tcPr>
            <w:tcW w:w="1985" w:type="dxa"/>
            <w:gridSpan w:val="3"/>
            <w:vMerge w:val="restart"/>
            <w:tcBorders>
              <w:left w:val="single" w:sz="4" w:space="0" w:color="auto"/>
            </w:tcBorders>
          </w:tcPr>
          <w:p w:rsidR="005C793A" w:rsidRPr="00DE2AEA" w:rsidRDefault="005C793A" w:rsidP="000E044D">
            <w:pPr>
              <w:snapToGrid w:val="0"/>
              <w:spacing w:after="0"/>
              <w:jc w:val="right"/>
            </w:pPr>
            <w:r>
              <w:t>17,00</w:t>
            </w:r>
          </w:p>
        </w:tc>
      </w:tr>
      <w:tr w:rsidR="005C793A" w:rsidRPr="00DE2AEA" w:rsidTr="005C793A">
        <w:trPr>
          <w:gridAfter w:val="2"/>
          <w:wAfter w:w="94" w:type="dxa"/>
          <w:trHeight w:val="6795"/>
        </w:trPr>
        <w:tc>
          <w:tcPr>
            <w:tcW w:w="620" w:type="dxa"/>
            <w:tcBorders>
              <w:top w:val="single" w:sz="4" w:space="0" w:color="auto"/>
            </w:tcBorders>
          </w:tcPr>
          <w:p w:rsidR="005C793A" w:rsidRPr="00DE2AEA" w:rsidRDefault="005C793A" w:rsidP="004E048A">
            <w:pPr>
              <w:autoSpaceDN w:val="0"/>
              <w:snapToGrid w:val="0"/>
              <w:spacing w:after="0"/>
              <w:jc w:val="center"/>
            </w:pPr>
          </w:p>
        </w:tc>
        <w:tc>
          <w:tcPr>
            <w:tcW w:w="2216" w:type="dxa"/>
            <w:tcBorders>
              <w:top w:val="single" w:sz="4" w:space="0" w:color="auto"/>
            </w:tcBorders>
          </w:tcPr>
          <w:p w:rsidR="005C793A" w:rsidRDefault="005C793A" w:rsidP="004E048A"/>
        </w:tc>
        <w:tc>
          <w:tcPr>
            <w:tcW w:w="5812" w:type="dxa"/>
            <w:vMerge/>
          </w:tcPr>
          <w:p w:rsidR="005C793A" w:rsidRPr="00D20944" w:rsidRDefault="005C793A" w:rsidP="004E048A">
            <w:pPr>
              <w:spacing w:after="0"/>
            </w:pPr>
          </w:p>
        </w:tc>
        <w:tc>
          <w:tcPr>
            <w:tcW w:w="2126" w:type="dxa"/>
            <w:vMerge/>
            <w:tcBorders>
              <w:right w:val="single" w:sz="4" w:space="0" w:color="auto"/>
            </w:tcBorders>
          </w:tcPr>
          <w:p w:rsidR="005C793A" w:rsidRPr="00DE2AEA" w:rsidRDefault="005C793A" w:rsidP="004E048A">
            <w:pPr>
              <w:snapToGrid w:val="0"/>
              <w:spacing w:after="0"/>
              <w:rPr>
                <w:lang w:eastAsia="en-US"/>
              </w:rPr>
            </w:pPr>
          </w:p>
        </w:tc>
        <w:tc>
          <w:tcPr>
            <w:tcW w:w="1134" w:type="dxa"/>
            <w:vMerge/>
            <w:tcBorders>
              <w:left w:val="single" w:sz="4" w:space="0" w:color="auto"/>
            </w:tcBorders>
          </w:tcPr>
          <w:p w:rsidR="005C793A" w:rsidRPr="00DE2AEA" w:rsidRDefault="005C793A" w:rsidP="004E048A">
            <w:pPr>
              <w:snapToGrid w:val="0"/>
              <w:spacing w:after="0"/>
              <w:jc w:val="center"/>
            </w:pPr>
          </w:p>
        </w:tc>
        <w:tc>
          <w:tcPr>
            <w:tcW w:w="1275" w:type="dxa"/>
            <w:gridSpan w:val="4"/>
            <w:vMerge/>
            <w:tcBorders>
              <w:left w:val="single" w:sz="4" w:space="0" w:color="auto"/>
              <w:right w:val="single" w:sz="4" w:space="0" w:color="auto"/>
            </w:tcBorders>
          </w:tcPr>
          <w:p w:rsidR="005C793A" w:rsidRDefault="005C793A" w:rsidP="000E044D">
            <w:pPr>
              <w:snapToGrid w:val="0"/>
              <w:spacing w:after="0"/>
              <w:jc w:val="right"/>
            </w:pPr>
          </w:p>
        </w:tc>
        <w:tc>
          <w:tcPr>
            <w:tcW w:w="1985" w:type="dxa"/>
            <w:gridSpan w:val="3"/>
            <w:vMerge/>
            <w:tcBorders>
              <w:left w:val="single" w:sz="4" w:space="0" w:color="auto"/>
            </w:tcBorders>
          </w:tcPr>
          <w:p w:rsidR="005C793A" w:rsidRDefault="005C793A" w:rsidP="000E044D">
            <w:pPr>
              <w:snapToGrid w:val="0"/>
              <w:spacing w:after="0"/>
              <w:jc w:val="right"/>
            </w:pPr>
          </w:p>
        </w:tc>
      </w:tr>
      <w:tr w:rsidR="005C793A" w:rsidRPr="00DE2AEA" w:rsidTr="005C793A">
        <w:trPr>
          <w:gridAfter w:val="2"/>
          <w:wAfter w:w="94" w:type="dxa"/>
          <w:trHeight w:val="1575"/>
        </w:trPr>
        <w:tc>
          <w:tcPr>
            <w:tcW w:w="620" w:type="dxa"/>
            <w:tcBorders>
              <w:bottom w:val="single" w:sz="4" w:space="0" w:color="auto"/>
            </w:tcBorders>
          </w:tcPr>
          <w:p w:rsidR="005C793A" w:rsidRPr="00DE2AEA" w:rsidRDefault="005C793A" w:rsidP="004E048A">
            <w:pPr>
              <w:autoSpaceDN w:val="0"/>
              <w:snapToGrid w:val="0"/>
              <w:spacing w:after="0"/>
              <w:ind w:left="-6"/>
              <w:jc w:val="center"/>
            </w:pPr>
            <w:r w:rsidRPr="00DE2AEA">
              <w:lastRenderedPageBreak/>
              <w:t>7.</w:t>
            </w:r>
          </w:p>
        </w:tc>
        <w:tc>
          <w:tcPr>
            <w:tcW w:w="2216" w:type="dxa"/>
            <w:tcBorders>
              <w:bottom w:val="single" w:sz="4" w:space="0" w:color="auto"/>
            </w:tcBorders>
          </w:tcPr>
          <w:p w:rsidR="005C793A" w:rsidRDefault="005C793A" w:rsidP="004E048A">
            <w:r>
              <w:t xml:space="preserve">Яблоки свежие </w:t>
            </w:r>
          </w:p>
          <w:p w:rsidR="005C793A" w:rsidRDefault="005C793A" w:rsidP="004E048A">
            <w:r>
              <w:t xml:space="preserve"> </w:t>
            </w:r>
            <w:r w:rsidRPr="0082005A">
              <w:t>ГОСТ Р 54697-2011</w:t>
            </w:r>
            <w:r>
              <w:t xml:space="preserve">, </w:t>
            </w:r>
          </w:p>
          <w:p w:rsidR="005C793A" w:rsidRDefault="005C793A" w:rsidP="004E048A">
            <w:r>
              <w:t>ГОСТ 34314 - 2017</w:t>
            </w:r>
          </w:p>
        </w:tc>
        <w:tc>
          <w:tcPr>
            <w:tcW w:w="5812" w:type="dxa"/>
            <w:vMerge w:val="restart"/>
          </w:tcPr>
          <w:p w:rsidR="005C793A" w:rsidRDefault="005C793A" w:rsidP="004E048A">
            <w:pPr>
              <w:spacing w:after="0"/>
            </w:pPr>
            <w:r w:rsidRPr="00D20944">
              <w:t xml:space="preserve">Яблоки свежие. </w:t>
            </w:r>
            <w:r>
              <w:t xml:space="preserve">ГОСТ </w:t>
            </w:r>
            <w:proofErr w:type="gramStart"/>
            <w:r>
              <w:t>Р</w:t>
            </w:r>
            <w:proofErr w:type="gramEnd"/>
            <w:r>
              <w:t xml:space="preserve"> 54697-2011, ГОСТ 34314 - 2017 Продукция по  показателям качества и безопасности должна соответствовать требованиям  ТР ТС 021/2011 «О безопасности пищевой продукции». </w:t>
            </w:r>
            <w:r w:rsidRPr="00D20944">
              <w:t xml:space="preserve">СанПин.2.3.2.1078-01 «Гигиенические требования безопасности и пищевой ценности пищевых продуктов».  Яблоки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p>
          <w:p w:rsidR="005C793A" w:rsidRDefault="005C793A" w:rsidP="004E048A">
            <w:pPr>
              <w:spacing w:after="0"/>
            </w:pPr>
            <w:r>
              <w:t>Сорт – не ниже первого</w:t>
            </w:r>
          </w:p>
          <w:p w:rsidR="005C793A" w:rsidRDefault="005C793A" w:rsidP="004E048A">
            <w:pPr>
              <w:spacing w:after="0"/>
            </w:pPr>
            <w:r>
              <w:t>Диаметр плода – не менее 60 мм</w:t>
            </w:r>
          </w:p>
          <w:p w:rsidR="005C793A" w:rsidRPr="00D20944" w:rsidRDefault="005C793A" w:rsidP="004E048A">
            <w:pPr>
              <w:spacing w:after="0"/>
            </w:pPr>
            <w:r>
              <w:t>Масса плода – не менее 90 г</w:t>
            </w:r>
          </w:p>
        </w:tc>
        <w:tc>
          <w:tcPr>
            <w:tcW w:w="2126" w:type="dxa"/>
            <w:vMerge w:val="restart"/>
            <w:tcBorders>
              <w:right w:val="single" w:sz="4" w:space="0" w:color="auto"/>
            </w:tcBorders>
          </w:tcPr>
          <w:p w:rsidR="005C793A" w:rsidRPr="00DE2AEA" w:rsidRDefault="005C793A" w:rsidP="004E048A">
            <w:pPr>
              <w:spacing w:after="0"/>
            </w:pPr>
            <w:r>
              <w:t>Расфасовка по 10-3</w:t>
            </w:r>
            <w:r w:rsidRPr="00DE2AEA">
              <w:t xml:space="preserve">0 кг в деревянные </w:t>
            </w:r>
            <w:r>
              <w:t xml:space="preserve"> или картонные </w:t>
            </w:r>
            <w:r w:rsidRPr="00DE2AEA">
              <w:t xml:space="preserve">ящики, завоз и отгрузка силами </w:t>
            </w:r>
            <w:r>
              <w:t>Поставщика</w:t>
            </w:r>
            <w:r w:rsidRPr="00DE2AEA">
              <w:t xml:space="preserve"> до </w:t>
            </w:r>
            <w:r>
              <w:t xml:space="preserve"> </w:t>
            </w:r>
            <w:r w:rsidRPr="00DE2AEA">
              <w:t xml:space="preserve"> пищеблока </w:t>
            </w:r>
            <w:r>
              <w:t>Заказчика</w:t>
            </w:r>
          </w:p>
          <w:p w:rsidR="005C793A" w:rsidRPr="00DE2AEA" w:rsidRDefault="005C793A" w:rsidP="004E048A">
            <w:pPr>
              <w:widowControl w:val="0"/>
              <w:autoSpaceDE w:val="0"/>
              <w:autoSpaceDN w:val="0"/>
              <w:adjustRightInd w:val="0"/>
              <w:spacing w:after="0"/>
            </w:pPr>
          </w:p>
        </w:tc>
        <w:tc>
          <w:tcPr>
            <w:tcW w:w="1134" w:type="dxa"/>
            <w:vMerge w:val="restart"/>
            <w:tcBorders>
              <w:left w:val="single" w:sz="4" w:space="0" w:color="auto"/>
            </w:tcBorders>
          </w:tcPr>
          <w:p w:rsidR="005C793A" w:rsidRPr="00DE2AEA" w:rsidRDefault="005C793A" w:rsidP="004E048A">
            <w:pPr>
              <w:widowControl w:val="0"/>
              <w:autoSpaceDE w:val="0"/>
              <w:autoSpaceDN w:val="0"/>
              <w:adjustRightInd w:val="0"/>
              <w:spacing w:after="0"/>
              <w:jc w:val="center"/>
            </w:pPr>
            <w:r w:rsidRPr="00DE2AEA">
              <w:t>кг</w:t>
            </w:r>
          </w:p>
        </w:tc>
        <w:tc>
          <w:tcPr>
            <w:tcW w:w="1290" w:type="dxa"/>
            <w:gridSpan w:val="5"/>
            <w:vMerge w:val="restart"/>
            <w:tcBorders>
              <w:left w:val="single" w:sz="4" w:space="0" w:color="auto"/>
              <w:right w:val="single" w:sz="4" w:space="0" w:color="auto"/>
            </w:tcBorders>
          </w:tcPr>
          <w:p w:rsidR="005C793A" w:rsidRPr="00DE2AEA" w:rsidRDefault="005C793A" w:rsidP="000E044D">
            <w:pPr>
              <w:widowControl w:val="0"/>
              <w:autoSpaceDE w:val="0"/>
              <w:autoSpaceDN w:val="0"/>
              <w:adjustRightInd w:val="0"/>
              <w:spacing w:after="0"/>
              <w:jc w:val="right"/>
            </w:pPr>
            <w:r>
              <w:t>Россия</w:t>
            </w:r>
          </w:p>
        </w:tc>
        <w:tc>
          <w:tcPr>
            <w:tcW w:w="1970" w:type="dxa"/>
            <w:gridSpan w:val="2"/>
            <w:vMerge w:val="restart"/>
            <w:tcBorders>
              <w:left w:val="single" w:sz="4" w:space="0" w:color="auto"/>
            </w:tcBorders>
          </w:tcPr>
          <w:p w:rsidR="005C793A" w:rsidRPr="00DE2AEA" w:rsidRDefault="005C793A" w:rsidP="000E044D">
            <w:pPr>
              <w:widowControl w:val="0"/>
              <w:autoSpaceDE w:val="0"/>
              <w:autoSpaceDN w:val="0"/>
              <w:adjustRightInd w:val="0"/>
              <w:spacing w:after="0"/>
              <w:jc w:val="right"/>
            </w:pPr>
            <w:r>
              <w:t>1600,00</w:t>
            </w:r>
          </w:p>
        </w:tc>
      </w:tr>
      <w:tr w:rsidR="005C793A" w:rsidRPr="00DE2AEA" w:rsidTr="005C793A">
        <w:trPr>
          <w:gridAfter w:val="2"/>
          <w:wAfter w:w="94" w:type="dxa"/>
          <w:trHeight w:val="6450"/>
        </w:trPr>
        <w:tc>
          <w:tcPr>
            <w:tcW w:w="620" w:type="dxa"/>
            <w:tcBorders>
              <w:top w:val="single" w:sz="4" w:space="0" w:color="auto"/>
            </w:tcBorders>
          </w:tcPr>
          <w:p w:rsidR="005C793A" w:rsidRPr="00DE2AEA" w:rsidRDefault="005C793A" w:rsidP="004E048A">
            <w:pPr>
              <w:autoSpaceDN w:val="0"/>
              <w:snapToGrid w:val="0"/>
              <w:spacing w:after="0"/>
              <w:ind w:left="-6"/>
              <w:jc w:val="center"/>
            </w:pPr>
          </w:p>
        </w:tc>
        <w:tc>
          <w:tcPr>
            <w:tcW w:w="2216" w:type="dxa"/>
            <w:tcBorders>
              <w:top w:val="single" w:sz="4" w:space="0" w:color="auto"/>
            </w:tcBorders>
          </w:tcPr>
          <w:p w:rsidR="005C793A" w:rsidRDefault="005C793A" w:rsidP="004E048A"/>
        </w:tc>
        <w:tc>
          <w:tcPr>
            <w:tcW w:w="5812" w:type="dxa"/>
            <w:vMerge/>
          </w:tcPr>
          <w:p w:rsidR="005C793A" w:rsidRPr="00D20944" w:rsidRDefault="005C793A" w:rsidP="004E048A">
            <w:pPr>
              <w:spacing w:after="0"/>
            </w:pPr>
          </w:p>
        </w:tc>
        <w:tc>
          <w:tcPr>
            <w:tcW w:w="2126" w:type="dxa"/>
            <w:vMerge/>
            <w:tcBorders>
              <w:right w:val="single" w:sz="4" w:space="0" w:color="auto"/>
            </w:tcBorders>
          </w:tcPr>
          <w:p w:rsidR="005C793A" w:rsidRDefault="005C793A" w:rsidP="004E048A">
            <w:pPr>
              <w:spacing w:after="0"/>
            </w:pPr>
          </w:p>
        </w:tc>
        <w:tc>
          <w:tcPr>
            <w:tcW w:w="1134" w:type="dxa"/>
            <w:vMerge/>
            <w:tcBorders>
              <w:left w:val="single" w:sz="4" w:space="0" w:color="auto"/>
            </w:tcBorders>
          </w:tcPr>
          <w:p w:rsidR="005C793A" w:rsidRPr="00DE2AEA" w:rsidRDefault="005C793A" w:rsidP="004E048A">
            <w:pPr>
              <w:widowControl w:val="0"/>
              <w:autoSpaceDE w:val="0"/>
              <w:autoSpaceDN w:val="0"/>
              <w:adjustRightInd w:val="0"/>
              <w:spacing w:after="0"/>
              <w:jc w:val="center"/>
            </w:pPr>
          </w:p>
        </w:tc>
        <w:tc>
          <w:tcPr>
            <w:tcW w:w="1290" w:type="dxa"/>
            <w:gridSpan w:val="5"/>
            <w:vMerge/>
            <w:tcBorders>
              <w:left w:val="single" w:sz="4" w:space="0" w:color="auto"/>
              <w:right w:val="single" w:sz="4" w:space="0" w:color="auto"/>
            </w:tcBorders>
          </w:tcPr>
          <w:p w:rsidR="005C793A" w:rsidRDefault="005C793A" w:rsidP="000E044D">
            <w:pPr>
              <w:widowControl w:val="0"/>
              <w:autoSpaceDE w:val="0"/>
              <w:autoSpaceDN w:val="0"/>
              <w:adjustRightInd w:val="0"/>
              <w:spacing w:after="0"/>
              <w:jc w:val="right"/>
            </w:pPr>
          </w:p>
        </w:tc>
        <w:tc>
          <w:tcPr>
            <w:tcW w:w="1970" w:type="dxa"/>
            <w:gridSpan w:val="2"/>
            <w:vMerge/>
            <w:tcBorders>
              <w:left w:val="single" w:sz="4" w:space="0" w:color="auto"/>
            </w:tcBorders>
          </w:tcPr>
          <w:p w:rsidR="005C793A" w:rsidRDefault="005C793A" w:rsidP="000E044D">
            <w:pPr>
              <w:widowControl w:val="0"/>
              <w:autoSpaceDE w:val="0"/>
              <w:autoSpaceDN w:val="0"/>
              <w:adjustRightInd w:val="0"/>
              <w:spacing w:after="0"/>
              <w:jc w:val="right"/>
            </w:pPr>
          </w:p>
        </w:tc>
      </w:tr>
      <w:tr w:rsidR="005C793A" w:rsidRPr="00DE2AEA" w:rsidTr="005C793A">
        <w:trPr>
          <w:gridAfter w:val="2"/>
          <w:wAfter w:w="94" w:type="dxa"/>
          <w:trHeight w:val="765"/>
        </w:trPr>
        <w:tc>
          <w:tcPr>
            <w:tcW w:w="620" w:type="dxa"/>
            <w:tcBorders>
              <w:bottom w:val="single" w:sz="4" w:space="0" w:color="auto"/>
            </w:tcBorders>
          </w:tcPr>
          <w:p w:rsidR="005C793A" w:rsidRPr="00DE2AEA" w:rsidRDefault="005C793A" w:rsidP="004E048A">
            <w:pPr>
              <w:autoSpaceDN w:val="0"/>
              <w:snapToGrid w:val="0"/>
              <w:spacing w:after="0"/>
              <w:ind w:left="-6"/>
              <w:jc w:val="center"/>
            </w:pPr>
            <w:r>
              <w:t>8.</w:t>
            </w:r>
          </w:p>
        </w:tc>
        <w:tc>
          <w:tcPr>
            <w:tcW w:w="2216" w:type="dxa"/>
            <w:tcBorders>
              <w:bottom w:val="single" w:sz="4" w:space="0" w:color="auto"/>
            </w:tcBorders>
          </w:tcPr>
          <w:p w:rsidR="005C793A" w:rsidRDefault="005C793A" w:rsidP="004E048A">
            <w:r>
              <w:t>Лимоны свежие ГОСТ Р 53596-2009</w:t>
            </w:r>
          </w:p>
        </w:tc>
        <w:tc>
          <w:tcPr>
            <w:tcW w:w="5812" w:type="dxa"/>
            <w:vMerge w:val="restart"/>
          </w:tcPr>
          <w:p w:rsidR="005C793A" w:rsidRDefault="005C793A" w:rsidP="004E048A">
            <w:pPr>
              <w:spacing w:after="0"/>
            </w:pPr>
            <w:r w:rsidRPr="00D20944">
              <w:t>Лимоны свежие</w:t>
            </w:r>
            <w:r w:rsidRPr="00D20944">
              <w:rPr>
                <w:rStyle w:val="a7"/>
                <w:iCs/>
              </w:rPr>
              <w:t xml:space="preserve">. </w:t>
            </w:r>
            <w:r>
              <w:t xml:space="preserve">ГОСТ Р 53596-2009. Продукция по  показателям качества и безопасности должна </w:t>
            </w:r>
            <w:r>
              <w:lastRenderedPageBreak/>
              <w:t xml:space="preserve">соответствовать требованиям  </w:t>
            </w:r>
            <w:proofErr w:type="gramStart"/>
            <w:r>
              <w:t>ТР</w:t>
            </w:r>
            <w:proofErr w:type="gramEnd"/>
            <w:r>
              <w:t xml:space="preserve"> ТС 021/2011 «О безопасности пищевой продукции».</w:t>
            </w:r>
            <w:r w:rsidRPr="00D20944">
              <w:t xml:space="preserve"> СанПин.2.3.2.1078-01 «Гигиенические требования безопасности и пищевой ценности пищевых продуктов». </w:t>
            </w:r>
            <w:r>
              <w:t xml:space="preserve"> </w:t>
            </w:r>
            <w:r w:rsidRPr="00D20944">
              <w:rPr>
                <w:rStyle w:val="a7"/>
                <w:iCs/>
              </w:rPr>
              <w:t xml:space="preserve"> 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w:t>
            </w:r>
            <w:proofErr w:type="spellStart"/>
            <w:r w:rsidRPr="00D20944">
              <w:rPr>
                <w:rStyle w:val="a7"/>
                <w:iCs/>
              </w:rPr>
              <w:t>побитостей</w:t>
            </w:r>
            <w:proofErr w:type="spellEnd"/>
            <w:r w:rsidRPr="00D20944">
              <w:rPr>
                <w:rStyle w:val="a7"/>
                <w:iCs/>
              </w:rPr>
              <w:t xml:space="preserve"> и/или крупных зарубцевавшихся трещин, внутреннего сморщивания, типичного для помологического сорта формы и окраски. </w:t>
            </w:r>
            <w:r w:rsidRPr="00D20944">
              <w:t>Допускаются: очень незначительные дефекты кожицы, незначительный дефект формы, незначительный дефект развития, легкие повреждения (нажимы, потертости). Запах и вкус свойственные данным разновидностям без постороннего запаха и/или привкуса. Окраска: светло-зеленая, желтая (различной интенсивности), у лимона Мейера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rsidR="005C793A" w:rsidRDefault="005C793A" w:rsidP="004E048A">
            <w:pPr>
              <w:spacing w:after="0"/>
            </w:pPr>
            <w:r>
              <w:t>Сорт – не ниже первого</w:t>
            </w:r>
          </w:p>
          <w:p w:rsidR="005C793A" w:rsidRPr="00D20944" w:rsidRDefault="005C793A" w:rsidP="004E048A">
            <w:pPr>
              <w:spacing w:after="0"/>
            </w:pPr>
            <w:r>
              <w:t xml:space="preserve">Размер плодов по наибольшему поперечному диаметру – </w:t>
            </w:r>
            <w:r>
              <w:lastRenderedPageBreak/>
              <w:t>не менее 5 см</w:t>
            </w:r>
          </w:p>
        </w:tc>
        <w:tc>
          <w:tcPr>
            <w:tcW w:w="2126" w:type="dxa"/>
            <w:vMerge w:val="restart"/>
            <w:tcBorders>
              <w:right w:val="single" w:sz="4" w:space="0" w:color="auto"/>
            </w:tcBorders>
            <w:vAlign w:val="center"/>
          </w:tcPr>
          <w:p w:rsidR="005C793A" w:rsidRDefault="005C793A" w:rsidP="004E048A">
            <w:pPr>
              <w:spacing w:after="0"/>
            </w:pPr>
            <w:r w:rsidRPr="00DE2AEA">
              <w:lastRenderedPageBreak/>
              <w:t xml:space="preserve">Расфасовка по 10-20 кг в деревянные </w:t>
            </w:r>
            <w:r>
              <w:lastRenderedPageBreak/>
              <w:t>или пластмассовые ящики,</w:t>
            </w:r>
            <w:r w:rsidRPr="00DE2AEA">
              <w:t xml:space="preserve"> завоз и отгрузка силами </w:t>
            </w:r>
            <w:r>
              <w:t>Поставщика</w:t>
            </w:r>
            <w:r w:rsidRPr="00DE2AEA">
              <w:t xml:space="preserve"> до </w:t>
            </w:r>
            <w:r>
              <w:t xml:space="preserve"> </w:t>
            </w:r>
            <w:r w:rsidRPr="00DE2AEA">
              <w:t xml:space="preserve"> пищеблока </w:t>
            </w:r>
            <w:r>
              <w:t>Заказчика</w:t>
            </w:r>
          </w:p>
          <w:p w:rsidR="005C793A" w:rsidRDefault="005C793A" w:rsidP="004E048A">
            <w:pPr>
              <w:spacing w:after="0"/>
            </w:pPr>
          </w:p>
          <w:p w:rsidR="005C793A" w:rsidRDefault="005C793A" w:rsidP="004E048A">
            <w:pPr>
              <w:spacing w:after="0"/>
            </w:pPr>
          </w:p>
          <w:p w:rsidR="005C793A" w:rsidRDefault="005C793A" w:rsidP="004E048A">
            <w:pPr>
              <w:spacing w:after="0"/>
            </w:pPr>
          </w:p>
          <w:p w:rsidR="005C793A" w:rsidRDefault="005C793A" w:rsidP="004E048A">
            <w:pPr>
              <w:spacing w:after="0"/>
            </w:pPr>
          </w:p>
          <w:p w:rsidR="005C793A" w:rsidRDefault="005C793A" w:rsidP="004E048A">
            <w:pPr>
              <w:spacing w:after="0"/>
            </w:pPr>
          </w:p>
          <w:p w:rsidR="005C793A" w:rsidRDefault="005C793A" w:rsidP="004E048A">
            <w:pPr>
              <w:spacing w:after="0"/>
            </w:pPr>
          </w:p>
          <w:p w:rsidR="005C793A" w:rsidRDefault="005C793A" w:rsidP="004E048A">
            <w:pPr>
              <w:spacing w:after="0"/>
            </w:pPr>
          </w:p>
          <w:p w:rsidR="005C793A" w:rsidRDefault="005C793A" w:rsidP="004E048A">
            <w:pPr>
              <w:spacing w:after="0"/>
            </w:pPr>
          </w:p>
          <w:p w:rsidR="005C793A" w:rsidRDefault="005C793A" w:rsidP="004E048A">
            <w:pPr>
              <w:spacing w:after="0"/>
            </w:pPr>
          </w:p>
          <w:p w:rsidR="005C793A" w:rsidRPr="00DE2AEA" w:rsidRDefault="005C793A" w:rsidP="004E048A">
            <w:pPr>
              <w:spacing w:after="0"/>
            </w:pPr>
          </w:p>
        </w:tc>
        <w:tc>
          <w:tcPr>
            <w:tcW w:w="1134" w:type="dxa"/>
            <w:vMerge w:val="restart"/>
            <w:tcBorders>
              <w:left w:val="single" w:sz="4" w:space="0" w:color="auto"/>
            </w:tcBorders>
          </w:tcPr>
          <w:p w:rsidR="005C793A" w:rsidRPr="00DE2AEA" w:rsidRDefault="005C793A" w:rsidP="004E048A">
            <w:pPr>
              <w:spacing w:after="0"/>
              <w:jc w:val="center"/>
            </w:pPr>
            <w:r w:rsidRPr="00DE2AEA">
              <w:lastRenderedPageBreak/>
              <w:t>кг</w:t>
            </w:r>
          </w:p>
        </w:tc>
        <w:tc>
          <w:tcPr>
            <w:tcW w:w="1275" w:type="dxa"/>
            <w:gridSpan w:val="4"/>
            <w:vMerge w:val="restart"/>
            <w:tcBorders>
              <w:left w:val="single" w:sz="4" w:space="0" w:color="auto"/>
              <w:right w:val="single" w:sz="4" w:space="0" w:color="auto"/>
            </w:tcBorders>
          </w:tcPr>
          <w:p w:rsidR="005C793A" w:rsidRPr="00DE2AEA" w:rsidRDefault="005C793A" w:rsidP="000E044D">
            <w:pPr>
              <w:spacing w:after="0"/>
              <w:jc w:val="right"/>
            </w:pPr>
            <w:r>
              <w:t>Россия</w:t>
            </w:r>
          </w:p>
        </w:tc>
        <w:tc>
          <w:tcPr>
            <w:tcW w:w="1985" w:type="dxa"/>
            <w:gridSpan w:val="3"/>
            <w:vMerge w:val="restart"/>
            <w:tcBorders>
              <w:left w:val="single" w:sz="4" w:space="0" w:color="auto"/>
            </w:tcBorders>
          </w:tcPr>
          <w:p w:rsidR="005C793A" w:rsidRPr="00DE2AEA" w:rsidRDefault="005C793A" w:rsidP="000E044D">
            <w:pPr>
              <w:spacing w:after="0"/>
              <w:jc w:val="right"/>
            </w:pPr>
            <w:r>
              <w:t>103,00</w:t>
            </w:r>
          </w:p>
        </w:tc>
      </w:tr>
      <w:tr w:rsidR="005C793A" w:rsidRPr="00DE2AEA" w:rsidTr="005C793A">
        <w:trPr>
          <w:gridAfter w:val="2"/>
          <w:wAfter w:w="94" w:type="dxa"/>
          <w:trHeight w:val="2025"/>
        </w:trPr>
        <w:tc>
          <w:tcPr>
            <w:tcW w:w="620" w:type="dxa"/>
            <w:tcBorders>
              <w:top w:val="single" w:sz="4" w:space="0" w:color="auto"/>
            </w:tcBorders>
          </w:tcPr>
          <w:p w:rsidR="005C793A" w:rsidRDefault="005C793A" w:rsidP="004E048A">
            <w:pPr>
              <w:autoSpaceDN w:val="0"/>
              <w:snapToGrid w:val="0"/>
              <w:spacing w:after="0"/>
              <w:ind w:left="-6"/>
              <w:jc w:val="center"/>
            </w:pPr>
          </w:p>
        </w:tc>
        <w:tc>
          <w:tcPr>
            <w:tcW w:w="2216" w:type="dxa"/>
            <w:tcBorders>
              <w:top w:val="single" w:sz="4" w:space="0" w:color="auto"/>
            </w:tcBorders>
          </w:tcPr>
          <w:p w:rsidR="005C793A" w:rsidRDefault="005C793A" w:rsidP="004E048A"/>
        </w:tc>
        <w:tc>
          <w:tcPr>
            <w:tcW w:w="5812" w:type="dxa"/>
            <w:vMerge/>
          </w:tcPr>
          <w:p w:rsidR="005C793A" w:rsidRPr="00D20944" w:rsidRDefault="005C793A" w:rsidP="004E048A">
            <w:pPr>
              <w:spacing w:after="0"/>
            </w:pPr>
          </w:p>
        </w:tc>
        <w:tc>
          <w:tcPr>
            <w:tcW w:w="2126" w:type="dxa"/>
            <w:vMerge/>
            <w:tcBorders>
              <w:right w:val="single" w:sz="4" w:space="0" w:color="auto"/>
            </w:tcBorders>
            <w:vAlign w:val="center"/>
          </w:tcPr>
          <w:p w:rsidR="005C793A" w:rsidRPr="00DE2AEA" w:rsidRDefault="005C793A" w:rsidP="004E048A">
            <w:pPr>
              <w:spacing w:after="0"/>
            </w:pPr>
          </w:p>
        </w:tc>
        <w:tc>
          <w:tcPr>
            <w:tcW w:w="1134" w:type="dxa"/>
            <w:vMerge/>
            <w:tcBorders>
              <w:left w:val="single" w:sz="4" w:space="0" w:color="auto"/>
            </w:tcBorders>
          </w:tcPr>
          <w:p w:rsidR="005C793A" w:rsidRPr="00DE2AEA" w:rsidRDefault="005C793A" w:rsidP="004E048A">
            <w:pPr>
              <w:spacing w:after="0"/>
              <w:jc w:val="center"/>
            </w:pPr>
          </w:p>
        </w:tc>
        <w:tc>
          <w:tcPr>
            <w:tcW w:w="1275" w:type="dxa"/>
            <w:gridSpan w:val="4"/>
            <w:vMerge/>
            <w:tcBorders>
              <w:left w:val="single" w:sz="4" w:space="0" w:color="auto"/>
              <w:right w:val="single" w:sz="4" w:space="0" w:color="auto"/>
            </w:tcBorders>
          </w:tcPr>
          <w:p w:rsidR="005C793A" w:rsidRDefault="005C793A" w:rsidP="000E044D">
            <w:pPr>
              <w:spacing w:after="0"/>
              <w:jc w:val="right"/>
            </w:pPr>
          </w:p>
        </w:tc>
        <w:tc>
          <w:tcPr>
            <w:tcW w:w="1985" w:type="dxa"/>
            <w:gridSpan w:val="3"/>
            <w:vMerge/>
            <w:tcBorders>
              <w:left w:val="single" w:sz="4" w:space="0" w:color="auto"/>
            </w:tcBorders>
          </w:tcPr>
          <w:p w:rsidR="005C793A" w:rsidRDefault="005C793A" w:rsidP="000E044D">
            <w:pPr>
              <w:spacing w:after="0"/>
              <w:jc w:val="right"/>
            </w:pPr>
          </w:p>
        </w:tc>
      </w:tr>
      <w:tr w:rsidR="005C793A" w:rsidRPr="00DE2AEA" w:rsidTr="005C793A">
        <w:trPr>
          <w:gridAfter w:val="2"/>
          <w:wAfter w:w="94" w:type="dxa"/>
          <w:trHeight w:val="4005"/>
        </w:trPr>
        <w:tc>
          <w:tcPr>
            <w:tcW w:w="620" w:type="dxa"/>
            <w:tcBorders>
              <w:bottom w:val="single" w:sz="4" w:space="0" w:color="auto"/>
            </w:tcBorders>
          </w:tcPr>
          <w:p w:rsidR="005C793A" w:rsidRPr="00DE2AEA" w:rsidRDefault="005C793A" w:rsidP="004E048A">
            <w:pPr>
              <w:autoSpaceDN w:val="0"/>
              <w:snapToGrid w:val="0"/>
              <w:spacing w:after="0"/>
              <w:ind w:left="-186" w:right="-174"/>
              <w:jc w:val="center"/>
            </w:pPr>
            <w:r>
              <w:lastRenderedPageBreak/>
              <w:t>9.</w:t>
            </w:r>
          </w:p>
        </w:tc>
        <w:tc>
          <w:tcPr>
            <w:tcW w:w="2216" w:type="dxa"/>
            <w:tcBorders>
              <w:bottom w:val="single" w:sz="4" w:space="0" w:color="auto"/>
            </w:tcBorders>
          </w:tcPr>
          <w:p w:rsidR="005C793A" w:rsidRDefault="005C793A" w:rsidP="004E048A">
            <w:r>
              <w:t xml:space="preserve">Фрукты быстрозамороженные (брусника, вишня, земляника(клубника), клюква, черная и красная смородина, малина, ежевика и др.) </w:t>
            </w:r>
          </w:p>
          <w:p w:rsidR="005C793A" w:rsidRDefault="005C793A" w:rsidP="004E048A">
            <w:r>
              <w:t xml:space="preserve"> ГОСТ Р 53956-2010,</w:t>
            </w:r>
          </w:p>
          <w:p w:rsidR="005C793A" w:rsidRDefault="005C793A" w:rsidP="004E048A">
            <w:r>
              <w:t>ГОСТ 33823 - 2016</w:t>
            </w:r>
          </w:p>
        </w:tc>
        <w:tc>
          <w:tcPr>
            <w:tcW w:w="5812" w:type="dxa"/>
            <w:vMerge w:val="restart"/>
          </w:tcPr>
          <w:p w:rsidR="005C793A" w:rsidRDefault="005C793A" w:rsidP="004E048A">
            <w:pPr>
              <w:spacing w:after="0"/>
            </w:pPr>
            <w:r w:rsidRPr="00D20944">
              <w:t xml:space="preserve">Фрукты быстрозамороженные (брусника, вишня, земляника (клубника), клюква, черная и красная смородина, </w:t>
            </w:r>
            <w:r>
              <w:t xml:space="preserve">малина, ежевика и др.) ГОСТ </w:t>
            </w:r>
            <w:proofErr w:type="gramStart"/>
            <w:r>
              <w:t>Р</w:t>
            </w:r>
            <w:proofErr w:type="gramEnd"/>
            <w:r>
              <w:t xml:space="preserve"> 53956-2010.,  ГОСТ 33823 – 2016 Продукция по  показателям качества и безопасности должна соответствовать требованиям  ТР ТС 021/2011 «О безопасности пищевой продукции».</w:t>
            </w:r>
            <w:r w:rsidRPr="00D20944">
              <w:t xml:space="preserve"> СанПин.2.3.2.1078-01 «Гигиенические требования безопасности и пищевой ценности пищевых продуктов».</w:t>
            </w:r>
          </w:p>
          <w:p w:rsidR="005C793A" w:rsidRDefault="005C793A" w:rsidP="004E048A">
            <w:pPr>
              <w:spacing w:after="0"/>
            </w:pPr>
            <w:r w:rsidRPr="00D20944">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D20944">
              <w:t>криоскопической</w:t>
            </w:r>
            <w:proofErr w:type="spellEnd"/>
            <w:r w:rsidRPr="00D20944">
              <w:t xml:space="preserve"> и сопровождается льдообразованием до достижения внутри фруктов в </w:t>
            </w:r>
            <w:r w:rsidRPr="00D20944">
              <w:lastRenderedPageBreak/>
              <w:t>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w:t>
            </w:r>
            <w:r>
              <w:t xml:space="preserve">. </w:t>
            </w:r>
            <w:r w:rsidRPr="00D20944">
              <w:t xml:space="preserve">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w:t>
            </w:r>
            <w:r w:rsidRPr="00D20944">
              <w:lastRenderedPageBreak/>
              <w:t>наименований.</w:t>
            </w:r>
          </w:p>
          <w:p w:rsidR="005C793A" w:rsidRDefault="005C793A" w:rsidP="004E048A">
            <w:pPr>
              <w:spacing w:after="0"/>
            </w:pPr>
            <w:r>
              <w:t>Сорт – не ниже первого</w:t>
            </w:r>
          </w:p>
          <w:p w:rsidR="005C793A" w:rsidRDefault="005C793A" w:rsidP="004E048A">
            <w:pPr>
              <w:spacing w:after="0"/>
            </w:pPr>
            <w:r>
              <w:t>Смерзшиеся фрукты (ягоды) – не более 15%</w:t>
            </w:r>
          </w:p>
          <w:p w:rsidR="005C793A" w:rsidRDefault="005C793A" w:rsidP="004E048A">
            <w:pPr>
              <w:spacing w:after="0"/>
            </w:pPr>
            <w:r>
              <w:t>Углеводы – не менее 2,9 и не более 24 г</w:t>
            </w:r>
          </w:p>
          <w:p w:rsidR="005C793A" w:rsidRPr="00D5361C" w:rsidRDefault="005C793A" w:rsidP="004E048A">
            <w:pPr>
              <w:spacing w:after="0"/>
            </w:pPr>
            <w:r>
              <w:t>Энергетическая ценность – не менее 11,6 и не более 101 ккал</w:t>
            </w:r>
          </w:p>
        </w:tc>
        <w:tc>
          <w:tcPr>
            <w:tcW w:w="2126" w:type="dxa"/>
            <w:vMerge w:val="restart"/>
            <w:tcBorders>
              <w:right w:val="single" w:sz="4" w:space="0" w:color="auto"/>
            </w:tcBorders>
          </w:tcPr>
          <w:p w:rsidR="005C793A" w:rsidRPr="002F1A83" w:rsidRDefault="005C793A" w:rsidP="004E048A">
            <w:pPr>
              <w:widowControl w:val="0"/>
              <w:autoSpaceDE w:val="0"/>
              <w:autoSpaceDN w:val="0"/>
              <w:adjustRightInd w:val="0"/>
              <w:spacing w:after="0"/>
              <w:rPr>
                <w:lang w:eastAsia="en-US"/>
              </w:rPr>
            </w:pPr>
            <w:r w:rsidRPr="002F1A83">
              <w:rPr>
                <w:lang w:eastAsia="en-US"/>
              </w:rPr>
              <w:lastRenderedPageBreak/>
              <w:t>Расфасовка</w:t>
            </w:r>
          </w:p>
          <w:p w:rsidR="005C793A" w:rsidRPr="002F1A83" w:rsidRDefault="005C793A" w:rsidP="004E048A">
            <w:pPr>
              <w:widowControl w:val="0"/>
              <w:autoSpaceDE w:val="0"/>
              <w:autoSpaceDN w:val="0"/>
              <w:adjustRightInd w:val="0"/>
              <w:spacing w:after="0"/>
            </w:pPr>
            <w:r w:rsidRPr="002F1A83">
              <w:rPr>
                <w:lang w:eastAsia="en-US"/>
              </w:rPr>
              <w:t xml:space="preserve">по  0,3 - 6 кг в пищевые </w:t>
            </w:r>
            <w:proofErr w:type="gramStart"/>
            <w:r w:rsidRPr="002F1A83">
              <w:rPr>
                <w:lang w:eastAsia="en-US"/>
              </w:rPr>
              <w:t>п</w:t>
            </w:r>
            <w:proofErr w:type="gramEnd"/>
            <w:r w:rsidRPr="002F1A83">
              <w:rPr>
                <w:lang w:eastAsia="en-US"/>
              </w:rPr>
              <w:t xml:space="preserve">/этиленовые пакеты,   </w:t>
            </w:r>
          </w:p>
          <w:p w:rsidR="005C793A" w:rsidRPr="002F1A83" w:rsidRDefault="005C793A" w:rsidP="004E048A">
            <w:pPr>
              <w:widowControl w:val="0"/>
              <w:autoSpaceDE w:val="0"/>
              <w:autoSpaceDN w:val="0"/>
              <w:adjustRightInd w:val="0"/>
              <w:spacing w:after="0"/>
              <w:rPr>
                <w:lang w:eastAsia="en-US"/>
              </w:rPr>
            </w:pPr>
            <w:r w:rsidRPr="002F1A83">
              <w:t>завоз и отгрузка силами Поставщика до   пищеблока Заказчика.</w:t>
            </w:r>
          </w:p>
        </w:tc>
        <w:tc>
          <w:tcPr>
            <w:tcW w:w="1134" w:type="dxa"/>
            <w:vMerge w:val="restart"/>
            <w:tcBorders>
              <w:left w:val="single" w:sz="4" w:space="0" w:color="auto"/>
            </w:tcBorders>
          </w:tcPr>
          <w:p w:rsidR="005C793A" w:rsidRPr="00DE2AEA" w:rsidRDefault="005C793A" w:rsidP="004E048A">
            <w:pPr>
              <w:spacing w:after="0"/>
              <w:jc w:val="center"/>
            </w:pPr>
            <w:r w:rsidRPr="00DE2AEA">
              <w:t>кг</w:t>
            </w:r>
          </w:p>
        </w:tc>
        <w:tc>
          <w:tcPr>
            <w:tcW w:w="1275" w:type="dxa"/>
            <w:gridSpan w:val="4"/>
            <w:vMerge w:val="restart"/>
            <w:tcBorders>
              <w:left w:val="single" w:sz="4" w:space="0" w:color="auto"/>
              <w:right w:val="single" w:sz="4" w:space="0" w:color="auto"/>
            </w:tcBorders>
          </w:tcPr>
          <w:p w:rsidR="005C793A" w:rsidRPr="00DE2AEA" w:rsidRDefault="005C793A" w:rsidP="000E044D">
            <w:pPr>
              <w:widowControl w:val="0"/>
              <w:autoSpaceDE w:val="0"/>
              <w:autoSpaceDN w:val="0"/>
              <w:adjustRightInd w:val="0"/>
              <w:spacing w:after="0"/>
              <w:jc w:val="right"/>
            </w:pPr>
            <w:r>
              <w:t>Россия</w:t>
            </w:r>
          </w:p>
        </w:tc>
        <w:tc>
          <w:tcPr>
            <w:tcW w:w="1985" w:type="dxa"/>
            <w:gridSpan w:val="3"/>
            <w:vMerge w:val="restart"/>
            <w:tcBorders>
              <w:left w:val="single" w:sz="4" w:space="0" w:color="auto"/>
            </w:tcBorders>
          </w:tcPr>
          <w:p w:rsidR="005C793A" w:rsidRPr="00DE2AEA" w:rsidRDefault="005C793A" w:rsidP="000E044D">
            <w:pPr>
              <w:widowControl w:val="0"/>
              <w:autoSpaceDE w:val="0"/>
              <w:autoSpaceDN w:val="0"/>
              <w:adjustRightInd w:val="0"/>
              <w:spacing w:after="0"/>
              <w:jc w:val="right"/>
            </w:pPr>
            <w:r>
              <w:t>280,00</w:t>
            </w:r>
          </w:p>
        </w:tc>
      </w:tr>
      <w:tr w:rsidR="005C793A" w:rsidRPr="00DE2AEA" w:rsidTr="005C793A">
        <w:trPr>
          <w:gridAfter w:val="2"/>
          <w:wAfter w:w="94" w:type="dxa"/>
          <w:trHeight w:val="12348"/>
        </w:trPr>
        <w:tc>
          <w:tcPr>
            <w:tcW w:w="620" w:type="dxa"/>
            <w:tcBorders>
              <w:top w:val="single" w:sz="4" w:space="0" w:color="auto"/>
            </w:tcBorders>
          </w:tcPr>
          <w:p w:rsidR="005C793A" w:rsidRDefault="005C793A" w:rsidP="004E048A">
            <w:pPr>
              <w:autoSpaceDN w:val="0"/>
              <w:snapToGrid w:val="0"/>
              <w:spacing w:after="0"/>
              <w:ind w:left="-186" w:right="-174"/>
              <w:jc w:val="center"/>
            </w:pPr>
          </w:p>
        </w:tc>
        <w:tc>
          <w:tcPr>
            <w:tcW w:w="2216" w:type="dxa"/>
            <w:tcBorders>
              <w:top w:val="single" w:sz="4" w:space="0" w:color="auto"/>
            </w:tcBorders>
          </w:tcPr>
          <w:p w:rsidR="005C793A" w:rsidRDefault="005C793A" w:rsidP="004E048A"/>
        </w:tc>
        <w:tc>
          <w:tcPr>
            <w:tcW w:w="5812" w:type="dxa"/>
            <w:vMerge/>
          </w:tcPr>
          <w:p w:rsidR="005C793A" w:rsidRPr="00D20944" w:rsidRDefault="005C793A" w:rsidP="004E048A">
            <w:pPr>
              <w:spacing w:after="0"/>
            </w:pPr>
          </w:p>
        </w:tc>
        <w:tc>
          <w:tcPr>
            <w:tcW w:w="2126" w:type="dxa"/>
            <w:vMerge/>
            <w:tcBorders>
              <w:right w:val="single" w:sz="4" w:space="0" w:color="auto"/>
            </w:tcBorders>
          </w:tcPr>
          <w:p w:rsidR="005C793A" w:rsidRPr="002F1A83" w:rsidRDefault="005C793A" w:rsidP="004E048A">
            <w:pPr>
              <w:widowControl w:val="0"/>
              <w:autoSpaceDE w:val="0"/>
              <w:autoSpaceDN w:val="0"/>
              <w:adjustRightInd w:val="0"/>
              <w:spacing w:after="0"/>
              <w:rPr>
                <w:lang w:eastAsia="en-US"/>
              </w:rPr>
            </w:pPr>
          </w:p>
        </w:tc>
        <w:tc>
          <w:tcPr>
            <w:tcW w:w="1134" w:type="dxa"/>
            <w:vMerge/>
            <w:tcBorders>
              <w:left w:val="single" w:sz="4" w:space="0" w:color="auto"/>
            </w:tcBorders>
          </w:tcPr>
          <w:p w:rsidR="005C793A" w:rsidRPr="00DE2AEA" w:rsidRDefault="005C793A" w:rsidP="004E048A">
            <w:pPr>
              <w:spacing w:after="0"/>
              <w:jc w:val="center"/>
            </w:pPr>
          </w:p>
        </w:tc>
        <w:tc>
          <w:tcPr>
            <w:tcW w:w="1275" w:type="dxa"/>
            <w:gridSpan w:val="4"/>
            <w:vMerge/>
            <w:tcBorders>
              <w:left w:val="single" w:sz="4" w:space="0" w:color="auto"/>
              <w:right w:val="single" w:sz="4" w:space="0" w:color="auto"/>
            </w:tcBorders>
          </w:tcPr>
          <w:p w:rsidR="005C793A" w:rsidRDefault="005C793A" w:rsidP="000E044D">
            <w:pPr>
              <w:widowControl w:val="0"/>
              <w:autoSpaceDE w:val="0"/>
              <w:autoSpaceDN w:val="0"/>
              <w:adjustRightInd w:val="0"/>
              <w:spacing w:after="0"/>
              <w:jc w:val="right"/>
            </w:pPr>
          </w:p>
        </w:tc>
        <w:tc>
          <w:tcPr>
            <w:tcW w:w="1985" w:type="dxa"/>
            <w:gridSpan w:val="3"/>
            <w:vMerge/>
            <w:tcBorders>
              <w:left w:val="single" w:sz="4" w:space="0" w:color="auto"/>
            </w:tcBorders>
          </w:tcPr>
          <w:p w:rsidR="005C793A" w:rsidRDefault="005C793A" w:rsidP="000E044D">
            <w:pPr>
              <w:widowControl w:val="0"/>
              <w:autoSpaceDE w:val="0"/>
              <w:autoSpaceDN w:val="0"/>
              <w:adjustRightInd w:val="0"/>
              <w:spacing w:after="0"/>
              <w:jc w:val="right"/>
            </w:pPr>
          </w:p>
        </w:tc>
      </w:tr>
      <w:tr w:rsidR="005C793A" w:rsidRPr="00DE2AEA" w:rsidTr="005C793A">
        <w:trPr>
          <w:gridAfter w:val="2"/>
          <w:wAfter w:w="94" w:type="dxa"/>
          <w:trHeight w:val="1729"/>
        </w:trPr>
        <w:tc>
          <w:tcPr>
            <w:tcW w:w="620" w:type="dxa"/>
            <w:vMerge w:val="restart"/>
          </w:tcPr>
          <w:p w:rsidR="005C793A" w:rsidRPr="00DE2AEA" w:rsidRDefault="005C793A" w:rsidP="000E044D">
            <w:pPr>
              <w:autoSpaceDN w:val="0"/>
              <w:snapToGrid w:val="0"/>
              <w:spacing w:after="0"/>
              <w:ind w:left="-186" w:right="-174"/>
              <w:jc w:val="right"/>
            </w:pPr>
            <w:r>
              <w:lastRenderedPageBreak/>
              <w:t>10..</w:t>
            </w:r>
          </w:p>
        </w:tc>
        <w:tc>
          <w:tcPr>
            <w:tcW w:w="2216" w:type="dxa"/>
            <w:tcBorders>
              <w:bottom w:val="single" w:sz="4" w:space="0" w:color="auto"/>
            </w:tcBorders>
          </w:tcPr>
          <w:p w:rsidR="005C793A" w:rsidRPr="008503F2" w:rsidRDefault="005C793A" w:rsidP="000E044D">
            <w:pPr>
              <w:pStyle w:val="20"/>
              <w:shd w:val="clear" w:color="auto" w:fill="auto"/>
              <w:jc w:val="right"/>
              <w:rPr>
                <w:b/>
                <w:sz w:val="22"/>
                <w:szCs w:val="22"/>
              </w:rPr>
            </w:pPr>
            <w:r w:rsidRPr="008503F2">
              <w:rPr>
                <w:rStyle w:val="26"/>
                <w:b w:val="0"/>
                <w:sz w:val="22"/>
                <w:szCs w:val="22"/>
              </w:rPr>
              <w:t>Груши свежие ранних и поздних сорто</w:t>
            </w:r>
            <w:r>
              <w:rPr>
                <w:rStyle w:val="26"/>
                <w:b w:val="0"/>
                <w:sz w:val="22"/>
                <w:szCs w:val="22"/>
              </w:rPr>
              <w:t xml:space="preserve">в созревания. </w:t>
            </w:r>
            <w:r w:rsidRPr="008503F2">
              <w:rPr>
                <w:rStyle w:val="26"/>
                <w:b w:val="0"/>
                <w:sz w:val="22"/>
                <w:szCs w:val="22"/>
              </w:rPr>
              <w:t>ГОСТ 21713-76, ГОСТ 21714-76</w:t>
            </w:r>
          </w:p>
        </w:tc>
        <w:tc>
          <w:tcPr>
            <w:tcW w:w="5812" w:type="dxa"/>
            <w:vMerge w:val="restart"/>
          </w:tcPr>
          <w:p w:rsidR="005C793A" w:rsidRDefault="005C793A" w:rsidP="000E044D">
            <w:pPr>
              <w:pStyle w:val="20"/>
              <w:shd w:val="clear" w:color="auto" w:fill="auto"/>
              <w:jc w:val="right"/>
              <w:rPr>
                <w:rStyle w:val="26pt"/>
                <w:sz w:val="22"/>
                <w:szCs w:val="22"/>
              </w:rPr>
            </w:pPr>
            <w:r>
              <w:rPr>
                <w:rStyle w:val="26pt"/>
                <w:sz w:val="22"/>
                <w:szCs w:val="22"/>
              </w:rPr>
              <w:t xml:space="preserve">Груши свежие ранних и поздних сортов созревания. ГОСТ 21713-76, ГОСТ 21714-76. </w:t>
            </w:r>
            <w:r>
              <w:t xml:space="preserve">Продукция по  показателям качества и безопасности должна соответствовать требованиям  </w:t>
            </w:r>
            <w:proofErr w:type="gramStart"/>
            <w:r>
              <w:t>ТР</w:t>
            </w:r>
            <w:proofErr w:type="gramEnd"/>
            <w:r>
              <w:t xml:space="preserve"> ТС 021/2011 «О безопасности пищевой продукции» </w:t>
            </w:r>
            <w:r w:rsidRPr="00D20944">
              <w:rPr>
                <w:sz w:val="22"/>
                <w:szCs w:val="22"/>
              </w:rPr>
              <w:t xml:space="preserve">СанПин.2.3.2.1078-01 «Гигиенические требования безопасности и пищевой ценности пищевых продуктов». </w:t>
            </w:r>
            <w:r>
              <w:rPr>
                <w:rStyle w:val="26pt"/>
                <w:sz w:val="22"/>
                <w:szCs w:val="22"/>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Pr>
                <w:rStyle w:val="26pt"/>
                <w:sz w:val="22"/>
                <w:szCs w:val="22"/>
              </w:rPr>
              <w:t>Зрелостъ</w:t>
            </w:r>
            <w:proofErr w:type="spellEnd"/>
            <w:r>
              <w:rPr>
                <w:rStyle w:val="26pt"/>
                <w:sz w:val="22"/>
                <w:szCs w:val="22"/>
              </w:rPr>
              <w:t xml:space="preserve">: однородные по степени зрелости. Ниже съемкой зрелости и перезревшие не допускаются. Загнившие плоды не допускаются. Запах и вкус, свойственные данному помологическому сорту, без постороннего запаха и (или) привкуса. </w:t>
            </w:r>
          </w:p>
          <w:p w:rsidR="005C793A" w:rsidRDefault="005C793A" w:rsidP="000E044D">
            <w:pPr>
              <w:pStyle w:val="20"/>
              <w:shd w:val="clear" w:color="auto" w:fill="auto"/>
              <w:jc w:val="right"/>
              <w:rPr>
                <w:rStyle w:val="26pt"/>
                <w:sz w:val="22"/>
                <w:szCs w:val="22"/>
              </w:rPr>
            </w:pPr>
            <w:r>
              <w:rPr>
                <w:rStyle w:val="26pt"/>
                <w:sz w:val="22"/>
                <w:szCs w:val="22"/>
              </w:rPr>
              <w:t>Груши ГОСТ 21713-76: сорт – не ниже первого, размер плода по наибольшему поперечному диаметру – не менее 55 мм</w:t>
            </w:r>
          </w:p>
          <w:p w:rsidR="005C793A" w:rsidRPr="00522F2E" w:rsidRDefault="005C793A" w:rsidP="000E044D">
            <w:pPr>
              <w:pStyle w:val="20"/>
              <w:shd w:val="clear" w:color="auto" w:fill="auto"/>
              <w:jc w:val="right"/>
              <w:rPr>
                <w:sz w:val="22"/>
                <w:szCs w:val="22"/>
              </w:rPr>
            </w:pPr>
            <w:r>
              <w:rPr>
                <w:sz w:val="22"/>
                <w:szCs w:val="22"/>
              </w:rPr>
              <w:t xml:space="preserve">Груши ГОСТ 21714-76: сорт первый, размер плода по наибольшему поперечному диаметру – не менее 50 мм </w:t>
            </w:r>
          </w:p>
        </w:tc>
        <w:tc>
          <w:tcPr>
            <w:tcW w:w="2126" w:type="dxa"/>
            <w:vMerge w:val="restart"/>
            <w:tcBorders>
              <w:right w:val="single" w:sz="4" w:space="0" w:color="auto"/>
            </w:tcBorders>
          </w:tcPr>
          <w:p w:rsidR="005C793A" w:rsidRDefault="005C793A" w:rsidP="000E044D">
            <w:pPr>
              <w:pStyle w:val="20"/>
              <w:shd w:val="clear" w:color="auto" w:fill="auto"/>
              <w:jc w:val="right"/>
              <w:rPr>
                <w:rStyle w:val="26pt"/>
                <w:sz w:val="22"/>
                <w:szCs w:val="22"/>
              </w:rPr>
            </w:pPr>
            <w:r>
              <w:rPr>
                <w:rStyle w:val="26pt"/>
                <w:sz w:val="22"/>
                <w:szCs w:val="22"/>
              </w:rPr>
              <w:t xml:space="preserve">Расфасовка по 10-30 кг в деревянные или картонные ящики </w:t>
            </w:r>
          </w:p>
          <w:p w:rsidR="005C793A" w:rsidRDefault="005C793A" w:rsidP="000E044D">
            <w:pPr>
              <w:pStyle w:val="20"/>
              <w:shd w:val="clear" w:color="auto" w:fill="auto"/>
              <w:jc w:val="right"/>
              <w:rPr>
                <w:sz w:val="22"/>
                <w:szCs w:val="22"/>
              </w:rPr>
            </w:pPr>
            <w:r>
              <w:rPr>
                <w:rStyle w:val="26pt"/>
                <w:sz w:val="22"/>
                <w:szCs w:val="22"/>
              </w:rPr>
              <w:t>Доставка до пищеблока учреждения силами поставщика</w:t>
            </w:r>
          </w:p>
        </w:tc>
        <w:tc>
          <w:tcPr>
            <w:tcW w:w="1134" w:type="dxa"/>
            <w:vMerge w:val="restart"/>
            <w:tcBorders>
              <w:left w:val="single" w:sz="4" w:space="0" w:color="auto"/>
            </w:tcBorders>
          </w:tcPr>
          <w:p w:rsidR="005C793A" w:rsidRPr="00DE2AEA" w:rsidRDefault="005C793A" w:rsidP="000E044D">
            <w:pPr>
              <w:spacing w:after="0"/>
              <w:jc w:val="right"/>
            </w:pPr>
            <w:r w:rsidRPr="00DE2AEA">
              <w:t>кг</w:t>
            </w:r>
          </w:p>
        </w:tc>
        <w:tc>
          <w:tcPr>
            <w:tcW w:w="1290" w:type="dxa"/>
            <w:gridSpan w:val="5"/>
            <w:vMerge w:val="restart"/>
            <w:tcBorders>
              <w:left w:val="single" w:sz="4" w:space="0" w:color="auto"/>
              <w:right w:val="single" w:sz="4" w:space="0" w:color="auto"/>
            </w:tcBorders>
          </w:tcPr>
          <w:p w:rsidR="005C793A" w:rsidRPr="00DE2AEA" w:rsidRDefault="005C793A" w:rsidP="000E044D">
            <w:pPr>
              <w:widowControl w:val="0"/>
              <w:autoSpaceDE w:val="0"/>
              <w:autoSpaceDN w:val="0"/>
              <w:adjustRightInd w:val="0"/>
              <w:spacing w:after="0"/>
              <w:jc w:val="right"/>
            </w:pPr>
            <w:r>
              <w:t>Россия</w:t>
            </w:r>
          </w:p>
        </w:tc>
        <w:tc>
          <w:tcPr>
            <w:tcW w:w="1970" w:type="dxa"/>
            <w:gridSpan w:val="2"/>
            <w:vMerge w:val="restart"/>
            <w:tcBorders>
              <w:left w:val="single" w:sz="4" w:space="0" w:color="auto"/>
            </w:tcBorders>
          </w:tcPr>
          <w:p w:rsidR="005C793A" w:rsidRPr="00DE2AEA" w:rsidRDefault="005C793A" w:rsidP="000E044D">
            <w:pPr>
              <w:widowControl w:val="0"/>
              <w:autoSpaceDE w:val="0"/>
              <w:autoSpaceDN w:val="0"/>
              <w:adjustRightInd w:val="0"/>
              <w:spacing w:after="0"/>
              <w:jc w:val="right"/>
            </w:pPr>
            <w:r>
              <w:t>850,00</w:t>
            </w:r>
          </w:p>
        </w:tc>
      </w:tr>
      <w:tr w:rsidR="005C793A" w:rsidRPr="00DE2AEA" w:rsidTr="005C793A">
        <w:trPr>
          <w:gridAfter w:val="2"/>
          <w:wAfter w:w="94" w:type="dxa"/>
          <w:trHeight w:val="3270"/>
        </w:trPr>
        <w:tc>
          <w:tcPr>
            <w:tcW w:w="620" w:type="dxa"/>
            <w:vMerge/>
          </w:tcPr>
          <w:p w:rsidR="005C793A" w:rsidRDefault="005C793A" w:rsidP="000E044D">
            <w:pPr>
              <w:autoSpaceDN w:val="0"/>
              <w:snapToGrid w:val="0"/>
              <w:spacing w:after="0"/>
              <w:ind w:left="-186" w:right="-174"/>
              <w:jc w:val="right"/>
            </w:pPr>
          </w:p>
        </w:tc>
        <w:tc>
          <w:tcPr>
            <w:tcW w:w="2216" w:type="dxa"/>
            <w:tcBorders>
              <w:top w:val="single" w:sz="4" w:space="0" w:color="auto"/>
            </w:tcBorders>
          </w:tcPr>
          <w:p w:rsidR="005C793A" w:rsidRPr="008503F2" w:rsidRDefault="005C793A" w:rsidP="000E044D">
            <w:pPr>
              <w:pStyle w:val="20"/>
              <w:jc w:val="right"/>
              <w:rPr>
                <w:rStyle w:val="26"/>
                <w:b w:val="0"/>
                <w:sz w:val="22"/>
                <w:szCs w:val="22"/>
              </w:rPr>
            </w:pPr>
          </w:p>
        </w:tc>
        <w:tc>
          <w:tcPr>
            <w:tcW w:w="5812" w:type="dxa"/>
            <w:vMerge/>
          </w:tcPr>
          <w:p w:rsidR="005C793A" w:rsidRDefault="005C793A" w:rsidP="000E044D">
            <w:pPr>
              <w:pStyle w:val="20"/>
              <w:shd w:val="clear" w:color="auto" w:fill="auto"/>
              <w:jc w:val="right"/>
              <w:rPr>
                <w:rStyle w:val="26pt"/>
                <w:sz w:val="22"/>
                <w:szCs w:val="22"/>
              </w:rPr>
            </w:pPr>
          </w:p>
        </w:tc>
        <w:tc>
          <w:tcPr>
            <w:tcW w:w="2126" w:type="dxa"/>
            <w:vMerge/>
            <w:tcBorders>
              <w:right w:val="single" w:sz="4" w:space="0" w:color="auto"/>
            </w:tcBorders>
          </w:tcPr>
          <w:p w:rsidR="005C793A" w:rsidRDefault="005C793A" w:rsidP="000E044D">
            <w:pPr>
              <w:pStyle w:val="20"/>
              <w:shd w:val="clear" w:color="auto" w:fill="auto"/>
              <w:jc w:val="right"/>
              <w:rPr>
                <w:rStyle w:val="26pt"/>
                <w:sz w:val="22"/>
                <w:szCs w:val="22"/>
              </w:rPr>
            </w:pPr>
          </w:p>
        </w:tc>
        <w:tc>
          <w:tcPr>
            <w:tcW w:w="1134" w:type="dxa"/>
            <w:vMerge/>
            <w:tcBorders>
              <w:left w:val="single" w:sz="4" w:space="0" w:color="auto"/>
            </w:tcBorders>
          </w:tcPr>
          <w:p w:rsidR="005C793A" w:rsidRPr="00DE2AEA" w:rsidRDefault="005C793A" w:rsidP="000E044D">
            <w:pPr>
              <w:spacing w:after="0"/>
              <w:jc w:val="right"/>
            </w:pPr>
          </w:p>
        </w:tc>
        <w:tc>
          <w:tcPr>
            <w:tcW w:w="1290" w:type="dxa"/>
            <w:gridSpan w:val="5"/>
            <w:vMerge/>
            <w:tcBorders>
              <w:left w:val="single" w:sz="4" w:space="0" w:color="auto"/>
              <w:right w:val="single" w:sz="4" w:space="0" w:color="auto"/>
            </w:tcBorders>
          </w:tcPr>
          <w:p w:rsidR="005C793A" w:rsidRDefault="005C793A" w:rsidP="000E044D">
            <w:pPr>
              <w:widowControl w:val="0"/>
              <w:autoSpaceDE w:val="0"/>
              <w:autoSpaceDN w:val="0"/>
              <w:adjustRightInd w:val="0"/>
              <w:spacing w:after="0"/>
              <w:jc w:val="right"/>
            </w:pPr>
          </w:p>
        </w:tc>
        <w:tc>
          <w:tcPr>
            <w:tcW w:w="1970" w:type="dxa"/>
            <w:gridSpan w:val="2"/>
            <w:vMerge/>
            <w:tcBorders>
              <w:left w:val="single" w:sz="4" w:space="0" w:color="auto"/>
            </w:tcBorders>
          </w:tcPr>
          <w:p w:rsidR="005C793A" w:rsidRDefault="005C793A" w:rsidP="000E044D">
            <w:pPr>
              <w:widowControl w:val="0"/>
              <w:autoSpaceDE w:val="0"/>
              <w:autoSpaceDN w:val="0"/>
              <w:adjustRightInd w:val="0"/>
              <w:spacing w:after="0"/>
              <w:jc w:val="right"/>
            </w:pPr>
          </w:p>
        </w:tc>
      </w:tr>
    </w:tbl>
    <w:p w:rsidR="005C793A" w:rsidRDefault="005C793A" w:rsidP="000E044D">
      <w:pPr>
        <w:widowControl w:val="0"/>
        <w:tabs>
          <w:tab w:val="left" w:pos="6270"/>
        </w:tabs>
        <w:suppressAutoHyphens w:val="0"/>
        <w:autoSpaceDE w:val="0"/>
        <w:spacing w:after="0" w:line="240" w:lineRule="auto"/>
        <w:jc w:val="right"/>
        <w:rPr>
          <w:rFonts w:ascii="Times New Roman" w:hAnsi="Times New Roman" w:cs="Times New Roman"/>
          <w:b/>
          <w:bCs/>
          <w:sz w:val="24"/>
          <w:szCs w:val="24"/>
        </w:rPr>
      </w:pPr>
    </w:p>
    <w:p w:rsidR="00AB0AE5" w:rsidRDefault="00AB0AE5" w:rsidP="000E044D">
      <w:pPr>
        <w:widowControl w:val="0"/>
        <w:tabs>
          <w:tab w:val="left" w:pos="6270"/>
        </w:tabs>
        <w:suppressAutoHyphens w:val="0"/>
        <w:autoSpaceDE w:val="0"/>
        <w:spacing w:after="0" w:line="240" w:lineRule="auto"/>
        <w:jc w:val="right"/>
        <w:rPr>
          <w:rFonts w:ascii="Times New Roman" w:hAnsi="Times New Roman" w:cs="Times New Roman"/>
          <w:b/>
          <w:bCs/>
          <w:sz w:val="24"/>
          <w:szCs w:val="24"/>
        </w:rPr>
      </w:pP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
        <w:gridCol w:w="2125"/>
        <w:gridCol w:w="5953"/>
        <w:gridCol w:w="1985"/>
        <w:gridCol w:w="1134"/>
        <w:gridCol w:w="1245"/>
        <w:gridCol w:w="15"/>
        <w:gridCol w:w="1858"/>
      </w:tblGrid>
      <w:tr w:rsidR="005C793A" w:rsidRPr="00677DC6" w:rsidTr="004243BB">
        <w:trPr>
          <w:trHeight w:val="947"/>
        </w:trPr>
        <w:tc>
          <w:tcPr>
            <w:tcW w:w="711" w:type="dxa"/>
            <w:vMerge w:val="restart"/>
            <w:tcBorders>
              <w:top w:val="single" w:sz="4" w:space="0" w:color="000000"/>
              <w:left w:val="single" w:sz="4" w:space="0" w:color="000000"/>
              <w:right w:val="single" w:sz="4" w:space="0" w:color="000000"/>
            </w:tcBorders>
            <w:hideMark/>
          </w:tcPr>
          <w:p w:rsidR="005C793A" w:rsidRPr="00677DC6" w:rsidRDefault="005C793A" w:rsidP="000E044D">
            <w:pPr>
              <w:autoSpaceDN w:val="0"/>
              <w:snapToGrid w:val="0"/>
              <w:spacing w:after="0"/>
              <w:ind w:left="-186" w:right="-174"/>
              <w:jc w:val="center"/>
              <w:rPr>
                <w:lang w:eastAsia="en-US"/>
              </w:rPr>
            </w:pPr>
            <w:r w:rsidRPr="00677DC6">
              <w:rPr>
                <w:lang w:eastAsia="en-US"/>
              </w:rPr>
              <w:t>11</w:t>
            </w:r>
          </w:p>
        </w:tc>
        <w:tc>
          <w:tcPr>
            <w:tcW w:w="2125" w:type="dxa"/>
            <w:tcBorders>
              <w:top w:val="single" w:sz="4" w:space="0" w:color="000000"/>
              <w:left w:val="single" w:sz="4" w:space="0" w:color="000000"/>
              <w:bottom w:val="single" w:sz="4" w:space="0" w:color="auto"/>
              <w:right w:val="single" w:sz="4" w:space="0" w:color="000000"/>
            </w:tcBorders>
            <w:hideMark/>
          </w:tcPr>
          <w:p w:rsidR="005C793A" w:rsidRPr="00677DC6" w:rsidRDefault="005C793A" w:rsidP="000E044D">
            <w:pPr>
              <w:jc w:val="center"/>
              <w:rPr>
                <w:rFonts w:ascii="Times New Roman" w:hAnsi="Times New Roman" w:cs="Times New Roman"/>
                <w:lang w:eastAsia="en-US"/>
              </w:rPr>
            </w:pPr>
            <w:r w:rsidRPr="00677DC6">
              <w:rPr>
                <w:rFonts w:ascii="Times New Roman" w:hAnsi="Times New Roman" w:cs="Times New Roman"/>
                <w:lang w:eastAsia="en-US"/>
              </w:rPr>
              <w:t>Томаты свежие ГОСТ 34307 - 2017</w:t>
            </w:r>
          </w:p>
        </w:tc>
        <w:tc>
          <w:tcPr>
            <w:tcW w:w="5953" w:type="dxa"/>
            <w:vMerge w:val="restart"/>
            <w:tcBorders>
              <w:top w:val="single" w:sz="4" w:space="0" w:color="000000"/>
              <w:left w:val="single" w:sz="4" w:space="0" w:color="000000"/>
              <w:right w:val="single" w:sz="4" w:space="0" w:color="000000"/>
            </w:tcBorders>
            <w:hideMark/>
          </w:tcPr>
          <w:p w:rsidR="005C793A" w:rsidRPr="00677DC6" w:rsidRDefault="005C793A" w:rsidP="000E044D">
            <w:pPr>
              <w:spacing w:after="0"/>
              <w:jc w:val="center"/>
              <w:rPr>
                <w:rFonts w:ascii="Times New Roman" w:hAnsi="Times New Roman" w:cs="Times New Roman"/>
                <w:sz w:val="18"/>
                <w:szCs w:val="18"/>
                <w:lang w:eastAsia="en-US"/>
              </w:rPr>
            </w:pPr>
            <w:r w:rsidRPr="00677DC6">
              <w:rPr>
                <w:rFonts w:ascii="Times New Roman" w:hAnsi="Times New Roman" w:cs="Times New Roman"/>
                <w:sz w:val="18"/>
                <w:szCs w:val="18"/>
                <w:lang w:eastAsia="en-US"/>
              </w:rPr>
              <w:t xml:space="preserve">Томаты свежие ГОСТ 34307 - 2017 Продукция по показателям качества и безопасности должна соответствовать требованиям </w:t>
            </w:r>
            <w:proofErr w:type="gramStart"/>
            <w:r w:rsidRPr="00677DC6">
              <w:rPr>
                <w:rFonts w:ascii="Times New Roman" w:hAnsi="Times New Roman" w:cs="Times New Roman"/>
                <w:sz w:val="18"/>
                <w:szCs w:val="18"/>
                <w:lang w:eastAsia="en-US"/>
              </w:rPr>
              <w:t>ТР</w:t>
            </w:r>
            <w:proofErr w:type="gramEnd"/>
            <w:r w:rsidRPr="00677DC6">
              <w:rPr>
                <w:rFonts w:ascii="Times New Roman" w:hAnsi="Times New Roman" w:cs="Times New Roman"/>
                <w:sz w:val="18"/>
                <w:szCs w:val="18"/>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w:t>
            </w:r>
            <w:r w:rsidRPr="00677DC6">
              <w:rPr>
                <w:rFonts w:ascii="Times New Roman" w:hAnsi="Times New Roman" w:cs="Times New Roman"/>
                <w:spacing w:val="-14"/>
                <w:sz w:val="18"/>
                <w:szCs w:val="18"/>
                <w:lang w:eastAsia="en-US"/>
              </w:rPr>
              <w:t xml:space="preserve">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  Плоды плотные, полной биологической зрелости, когда они приобрели свойственную ботаническому сорту консистенцию, вкус, окраску кожицы и мякоти. Степень зрелости красная, розовая. </w:t>
            </w:r>
            <w:proofErr w:type="gramStart"/>
            <w:r w:rsidRPr="00677DC6">
              <w:rPr>
                <w:rFonts w:ascii="Times New Roman" w:hAnsi="Times New Roman" w:cs="Times New Roman"/>
                <w:spacing w:val="-14"/>
                <w:sz w:val="18"/>
                <w:szCs w:val="18"/>
                <w:lang w:eastAsia="en-US"/>
              </w:rPr>
              <w:t>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proofErr w:type="gramEnd"/>
          </w:p>
          <w:p w:rsidR="005C793A" w:rsidRPr="00677DC6" w:rsidRDefault="005C793A" w:rsidP="000E044D">
            <w:pPr>
              <w:spacing w:after="0"/>
              <w:jc w:val="center"/>
              <w:rPr>
                <w:rFonts w:ascii="Times New Roman" w:hAnsi="Times New Roman" w:cs="Times New Roman"/>
                <w:sz w:val="18"/>
                <w:szCs w:val="18"/>
                <w:lang w:eastAsia="en-US"/>
              </w:rPr>
            </w:pPr>
            <w:r w:rsidRPr="00677DC6">
              <w:rPr>
                <w:rFonts w:ascii="Times New Roman" w:hAnsi="Times New Roman" w:cs="Times New Roman"/>
                <w:sz w:val="18"/>
                <w:szCs w:val="18"/>
                <w:lang w:eastAsia="en-US"/>
              </w:rPr>
              <w:t>Сорт – не ниже первого.</w:t>
            </w:r>
          </w:p>
        </w:tc>
        <w:tc>
          <w:tcPr>
            <w:tcW w:w="1985" w:type="dxa"/>
            <w:vMerge w:val="restart"/>
            <w:tcBorders>
              <w:top w:val="single" w:sz="4" w:space="0" w:color="000000"/>
              <w:left w:val="single" w:sz="4" w:space="0" w:color="000000"/>
              <w:right w:val="single" w:sz="4" w:space="0" w:color="auto"/>
            </w:tcBorders>
            <w:hideMark/>
          </w:tcPr>
          <w:p w:rsidR="005C793A" w:rsidRPr="00677DC6" w:rsidRDefault="005C793A" w:rsidP="000E044D">
            <w:pPr>
              <w:widowControl w:val="0"/>
              <w:autoSpaceDE w:val="0"/>
              <w:autoSpaceDN w:val="0"/>
              <w:adjustRightInd w:val="0"/>
              <w:spacing w:after="0"/>
              <w:jc w:val="center"/>
              <w:rPr>
                <w:rFonts w:ascii="Times New Roman" w:hAnsi="Times New Roman" w:cs="Times New Roman"/>
                <w:lang w:eastAsia="en-US"/>
              </w:rPr>
            </w:pPr>
            <w:r w:rsidRPr="00677DC6">
              <w:rPr>
                <w:rFonts w:ascii="Times New Roman" w:hAnsi="Times New Roman" w:cs="Times New Roman"/>
                <w:lang w:eastAsia="en-US"/>
              </w:rPr>
              <w:t>Расфасовка по 10-15 кг в деревянные</w:t>
            </w:r>
          </w:p>
          <w:p w:rsidR="005C793A" w:rsidRPr="00677DC6" w:rsidRDefault="005C793A" w:rsidP="000E044D">
            <w:pPr>
              <w:widowControl w:val="0"/>
              <w:autoSpaceDE w:val="0"/>
              <w:autoSpaceDN w:val="0"/>
              <w:adjustRightInd w:val="0"/>
              <w:spacing w:after="0"/>
              <w:jc w:val="center"/>
              <w:rPr>
                <w:rFonts w:ascii="Times New Roman" w:hAnsi="Times New Roman" w:cs="Times New Roman"/>
                <w:lang w:eastAsia="en-US"/>
              </w:rPr>
            </w:pPr>
            <w:r w:rsidRPr="00677DC6">
              <w:rPr>
                <w:rFonts w:ascii="Times New Roman" w:hAnsi="Times New Roman" w:cs="Times New Roman"/>
                <w:lang w:eastAsia="en-US"/>
              </w:rPr>
              <w:t>Или пластмассовые  ящики завоз и отгрузка силами Поставщика до   пищеблока Заказчика.</w:t>
            </w:r>
          </w:p>
        </w:tc>
        <w:tc>
          <w:tcPr>
            <w:tcW w:w="1134" w:type="dxa"/>
            <w:vMerge w:val="restart"/>
            <w:tcBorders>
              <w:top w:val="single" w:sz="4" w:space="0" w:color="000000"/>
              <w:left w:val="single" w:sz="4" w:space="0" w:color="auto"/>
              <w:right w:val="single" w:sz="4" w:space="0" w:color="000000"/>
            </w:tcBorders>
            <w:hideMark/>
          </w:tcPr>
          <w:p w:rsidR="005C793A" w:rsidRPr="00677DC6" w:rsidRDefault="005C793A" w:rsidP="000E044D">
            <w:pPr>
              <w:widowControl w:val="0"/>
              <w:autoSpaceDE w:val="0"/>
              <w:autoSpaceDN w:val="0"/>
              <w:adjustRightInd w:val="0"/>
              <w:spacing w:after="0"/>
              <w:jc w:val="center"/>
              <w:rPr>
                <w:rFonts w:ascii="Times New Roman" w:hAnsi="Times New Roman" w:cs="Times New Roman"/>
                <w:lang w:eastAsia="en-US"/>
              </w:rPr>
            </w:pPr>
            <w:r w:rsidRPr="00677DC6">
              <w:rPr>
                <w:rFonts w:ascii="Times New Roman" w:hAnsi="Times New Roman" w:cs="Times New Roman"/>
                <w:lang w:eastAsia="en-US"/>
              </w:rPr>
              <w:t>кг</w:t>
            </w:r>
          </w:p>
        </w:tc>
        <w:tc>
          <w:tcPr>
            <w:tcW w:w="1245" w:type="dxa"/>
            <w:vMerge w:val="restart"/>
            <w:tcBorders>
              <w:top w:val="single" w:sz="4" w:space="0" w:color="000000"/>
              <w:left w:val="single" w:sz="4" w:space="0" w:color="auto"/>
              <w:right w:val="single" w:sz="4" w:space="0" w:color="auto"/>
            </w:tcBorders>
          </w:tcPr>
          <w:p w:rsidR="005C793A" w:rsidRPr="00677DC6" w:rsidRDefault="005C793A" w:rsidP="000E044D">
            <w:pPr>
              <w:widowControl w:val="0"/>
              <w:autoSpaceDE w:val="0"/>
              <w:autoSpaceDN w:val="0"/>
              <w:adjustRightInd w:val="0"/>
              <w:spacing w:after="0"/>
              <w:jc w:val="center"/>
              <w:rPr>
                <w:rFonts w:ascii="Times New Roman" w:hAnsi="Times New Roman" w:cs="Times New Roman"/>
                <w:lang w:eastAsia="en-US"/>
              </w:rPr>
            </w:pPr>
            <w:r>
              <w:rPr>
                <w:rFonts w:ascii="Times New Roman" w:hAnsi="Times New Roman" w:cs="Times New Roman"/>
                <w:lang w:eastAsia="en-US"/>
              </w:rPr>
              <w:t>Россия</w:t>
            </w:r>
          </w:p>
        </w:tc>
        <w:tc>
          <w:tcPr>
            <w:tcW w:w="1873" w:type="dxa"/>
            <w:gridSpan w:val="2"/>
            <w:vMerge w:val="restart"/>
            <w:tcBorders>
              <w:top w:val="single" w:sz="4" w:space="0" w:color="000000"/>
              <w:left w:val="single" w:sz="4" w:space="0" w:color="auto"/>
              <w:right w:val="single" w:sz="4" w:space="0" w:color="000000"/>
            </w:tcBorders>
          </w:tcPr>
          <w:p w:rsidR="005C793A" w:rsidRPr="00677DC6" w:rsidRDefault="005C793A" w:rsidP="000E044D">
            <w:pPr>
              <w:widowControl w:val="0"/>
              <w:autoSpaceDE w:val="0"/>
              <w:autoSpaceDN w:val="0"/>
              <w:adjustRightInd w:val="0"/>
              <w:spacing w:after="0"/>
              <w:jc w:val="center"/>
              <w:rPr>
                <w:rFonts w:ascii="Times New Roman" w:hAnsi="Times New Roman" w:cs="Times New Roman"/>
                <w:lang w:eastAsia="en-US"/>
              </w:rPr>
            </w:pPr>
            <w:r>
              <w:rPr>
                <w:rFonts w:ascii="Times New Roman" w:hAnsi="Times New Roman" w:cs="Times New Roman"/>
                <w:lang w:eastAsia="en-US"/>
              </w:rPr>
              <w:t>183,00</w:t>
            </w:r>
          </w:p>
        </w:tc>
      </w:tr>
      <w:tr w:rsidR="005C793A" w:rsidRPr="00677DC6" w:rsidTr="004243BB">
        <w:trPr>
          <w:trHeight w:val="2370"/>
        </w:trPr>
        <w:tc>
          <w:tcPr>
            <w:tcW w:w="711" w:type="dxa"/>
            <w:vMerge/>
            <w:tcBorders>
              <w:left w:val="single" w:sz="4" w:space="0" w:color="000000"/>
              <w:bottom w:val="single" w:sz="4" w:space="0" w:color="000000"/>
              <w:right w:val="single" w:sz="4" w:space="0" w:color="000000"/>
            </w:tcBorders>
          </w:tcPr>
          <w:p w:rsidR="005C793A" w:rsidRPr="00677DC6" w:rsidRDefault="005C793A" w:rsidP="000E044D">
            <w:pPr>
              <w:autoSpaceDN w:val="0"/>
              <w:snapToGrid w:val="0"/>
              <w:spacing w:after="0"/>
              <w:ind w:left="-186" w:right="-174"/>
              <w:jc w:val="center"/>
              <w:rPr>
                <w:lang w:eastAsia="en-US"/>
              </w:rPr>
            </w:pPr>
          </w:p>
        </w:tc>
        <w:tc>
          <w:tcPr>
            <w:tcW w:w="2125" w:type="dxa"/>
            <w:tcBorders>
              <w:top w:val="single" w:sz="4" w:space="0" w:color="auto"/>
              <w:left w:val="single" w:sz="4" w:space="0" w:color="000000"/>
              <w:bottom w:val="single" w:sz="4" w:space="0" w:color="000000"/>
              <w:right w:val="single" w:sz="4" w:space="0" w:color="000000"/>
            </w:tcBorders>
          </w:tcPr>
          <w:p w:rsidR="005C793A" w:rsidRPr="00677DC6" w:rsidRDefault="005C793A" w:rsidP="000E044D">
            <w:pPr>
              <w:jc w:val="center"/>
              <w:rPr>
                <w:rFonts w:ascii="Times New Roman" w:hAnsi="Times New Roman" w:cs="Times New Roman"/>
                <w:lang w:eastAsia="en-US"/>
              </w:rPr>
            </w:pPr>
          </w:p>
        </w:tc>
        <w:tc>
          <w:tcPr>
            <w:tcW w:w="5953" w:type="dxa"/>
            <w:vMerge/>
            <w:tcBorders>
              <w:left w:val="single" w:sz="4" w:space="0" w:color="000000"/>
              <w:bottom w:val="single" w:sz="4" w:space="0" w:color="000000"/>
              <w:right w:val="single" w:sz="4" w:space="0" w:color="000000"/>
            </w:tcBorders>
          </w:tcPr>
          <w:p w:rsidR="005C793A" w:rsidRPr="00677DC6" w:rsidRDefault="005C793A" w:rsidP="000E044D">
            <w:pPr>
              <w:spacing w:after="0"/>
              <w:jc w:val="center"/>
              <w:rPr>
                <w:rFonts w:ascii="Times New Roman" w:hAnsi="Times New Roman" w:cs="Times New Roman"/>
                <w:sz w:val="18"/>
                <w:szCs w:val="18"/>
                <w:lang w:eastAsia="en-US"/>
              </w:rPr>
            </w:pPr>
          </w:p>
        </w:tc>
        <w:tc>
          <w:tcPr>
            <w:tcW w:w="1985" w:type="dxa"/>
            <w:vMerge/>
            <w:tcBorders>
              <w:left w:val="single" w:sz="4" w:space="0" w:color="000000"/>
              <w:bottom w:val="single" w:sz="4" w:space="0" w:color="000000"/>
              <w:right w:val="single" w:sz="4" w:space="0" w:color="auto"/>
            </w:tcBorders>
          </w:tcPr>
          <w:p w:rsidR="005C793A" w:rsidRPr="00677DC6" w:rsidRDefault="005C793A" w:rsidP="000E044D">
            <w:pPr>
              <w:widowControl w:val="0"/>
              <w:autoSpaceDE w:val="0"/>
              <w:autoSpaceDN w:val="0"/>
              <w:adjustRightInd w:val="0"/>
              <w:spacing w:after="0"/>
              <w:jc w:val="center"/>
              <w:rPr>
                <w:rFonts w:ascii="Times New Roman" w:hAnsi="Times New Roman" w:cs="Times New Roman"/>
                <w:lang w:eastAsia="en-US"/>
              </w:rPr>
            </w:pPr>
          </w:p>
        </w:tc>
        <w:tc>
          <w:tcPr>
            <w:tcW w:w="1134" w:type="dxa"/>
            <w:vMerge/>
            <w:tcBorders>
              <w:left w:val="single" w:sz="4" w:space="0" w:color="auto"/>
              <w:bottom w:val="single" w:sz="4" w:space="0" w:color="000000"/>
              <w:right w:val="single" w:sz="4" w:space="0" w:color="000000"/>
            </w:tcBorders>
          </w:tcPr>
          <w:p w:rsidR="005C793A" w:rsidRPr="00677DC6" w:rsidRDefault="005C793A" w:rsidP="000E044D">
            <w:pPr>
              <w:widowControl w:val="0"/>
              <w:autoSpaceDE w:val="0"/>
              <w:autoSpaceDN w:val="0"/>
              <w:adjustRightInd w:val="0"/>
              <w:spacing w:after="0"/>
              <w:jc w:val="center"/>
              <w:rPr>
                <w:rFonts w:ascii="Times New Roman" w:hAnsi="Times New Roman" w:cs="Times New Roman"/>
                <w:lang w:eastAsia="en-US"/>
              </w:rPr>
            </w:pPr>
          </w:p>
        </w:tc>
        <w:tc>
          <w:tcPr>
            <w:tcW w:w="1245" w:type="dxa"/>
            <w:vMerge/>
            <w:tcBorders>
              <w:left w:val="single" w:sz="4" w:space="0" w:color="auto"/>
              <w:bottom w:val="single" w:sz="4" w:space="0" w:color="000000"/>
              <w:right w:val="single" w:sz="4" w:space="0" w:color="auto"/>
            </w:tcBorders>
          </w:tcPr>
          <w:p w:rsidR="005C793A" w:rsidRDefault="005C793A" w:rsidP="000E044D">
            <w:pPr>
              <w:widowControl w:val="0"/>
              <w:autoSpaceDE w:val="0"/>
              <w:autoSpaceDN w:val="0"/>
              <w:adjustRightInd w:val="0"/>
              <w:spacing w:after="0"/>
              <w:jc w:val="center"/>
              <w:rPr>
                <w:rFonts w:ascii="Times New Roman" w:hAnsi="Times New Roman" w:cs="Times New Roman"/>
                <w:lang w:eastAsia="en-US"/>
              </w:rPr>
            </w:pPr>
          </w:p>
        </w:tc>
        <w:tc>
          <w:tcPr>
            <w:tcW w:w="1873" w:type="dxa"/>
            <w:gridSpan w:val="2"/>
            <w:vMerge/>
            <w:tcBorders>
              <w:left w:val="single" w:sz="4" w:space="0" w:color="auto"/>
              <w:bottom w:val="single" w:sz="4" w:space="0" w:color="000000"/>
              <w:right w:val="single" w:sz="4" w:space="0" w:color="000000"/>
            </w:tcBorders>
          </w:tcPr>
          <w:p w:rsidR="005C793A" w:rsidRDefault="005C793A" w:rsidP="000E044D">
            <w:pPr>
              <w:widowControl w:val="0"/>
              <w:autoSpaceDE w:val="0"/>
              <w:autoSpaceDN w:val="0"/>
              <w:adjustRightInd w:val="0"/>
              <w:spacing w:after="0"/>
              <w:jc w:val="center"/>
              <w:rPr>
                <w:rFonts w:ascii="Times New Roman" w:hAnsi="Times New Roman" w:cs="Times New Roman"/>
                <w:lang w:eastAsia="en-US"/>
              </w:rPr>
            </w:pPr>
          </w:p>
        </w:tc>
      </w:tr>
      <w:tr w:rsidR="005C793A" w:rsidRPr="00677DC6" w:rsidTr="00632B52">
        <w:trPr>
          <w:trHeight w:val="855"/>
        </w:trPr>
        <w:tc>
          <w:tcPr>
            <w:tcW w:w="711" w:type="dxa"/>
            <w:vMerge w:val="restart"/>
            <w:tcBorders>
              <w:top w:val="single" w:sz="4" w:space="0" w:color="000000"/>
              <w:left w:val="single" w:sz="4" w:space="0" w:color="000000"/>
              <w:right w:val="single" w:sz="4" w:space="0" w:color="000000"/>
            </w:tcBorders>
            <w:hideMark/>
          </w:tcPr>
          <w:p w:rsidR="005C793A" w:rsidRPr="00677DC6" w:rsidRDefault="005C793A" w:rsidP="000E044D">
            <w:pPr>
              <w:autoSpaceDN w:val="0"/>
              <w:snapToGrid w:val="0"/>
              <w:spacing w:after="0"/>
              <w:ind w:left="-186" w:right="-174"/>
              <w:jc w:val="center"/>
              <w:rPr>
                <w:lang w:eastAsia="en-US"/>
              </w:rPr>
            </w:pPr>
            <w:r w:rsidRPr="00677DC6">
              <w:rPr>
                <w:lang w:eastAsia="en-US"/>
              </w:rPr>
              <w:t>12</w:t>
            </w:r>
          </w:p>
        </w:tc>
        <w:tc>
          <w:tcPr>
            <w:tcW w:w="2125" w:type="dxa"/>
            <w:tcBorders>
              <w:top w:val="single" w:sz="4" w:space="0" w:color="000000"/>
              <w:left w:val="single" w:sz="4" w:space="0" w:color="000000"/>
              <w:bottom w:val="single" w:sz="4" w:space="0" w:color="auto"/>
              <w:right w:val="single" w:sz="4" w:space="0" w:color="000000"/>
            </w:tcBorders>
            <w:hideMark/>
          </w:tcPr>
          <w:p w:rsidR="005C793A" w:rsidRPr="00677DC6" w:rsidRDefault="005C793A" w:rsidP="000E044D">
            <w:pPr>
              <w:jc w:val="center"/>
              <w:rPr>
                <w:rFonts w:ascii="Times New Roman" w:hAnsi="Times New Roman" w:cs="Times New Roman"/>
                <w:lang w:eastAsia="en-US"/>
              </w:rPr>
            </w:pPr>
            <w:r w:rsidRPr="00677DC6">
              <w:rPr>
                <w:rFonts w:ascii="Times New Roman" w:hAnsi="Times New Roman" w:cs="Times New Roman"/>
                <w:lang w:eastAsia="en-US"/>
              </w:rPr>
              <w:t>Огурцы свежие</w:t>
            </w:r>
          </w:p>
          <w:p w:rsidR="005C793A" w:rsidRPr="00677DC6" w:rsidRDefault="005C793A" w:rsidP="000E044D">
            <w:pPr>
              <w:jc w:val="center"/>
              <w:rPr>
                <w:rFonts w:ascii="Times New Roman" w:hAnsi="Times New Roman" w:cs="Times New Roman"/>
                <w:lang w:eastAsia="en-US"/>
              </w:rPr>
            </w:pPr>
            <w:r w:rsidRPr="00677DC6">
              <w:rPr>
                <w:rFonts w:ascii="Times New Roman" w:hAnsi="Times New Roman" w:cs="Times New Roman"/>
                <w:lang w:eastAsia="en-US"/>
              </w:rPr>
              <w:t>ГОСТ 33932-2016</w:t>
            </w:r>
          </w:p>
        </w:tc>
        <w:tc>
          <w:tcPr>
            <w:tcW w:w="5953" w:type="dxa"/>
            <w:vMerge w:val="restart"/>
            <w:tcBorders>
              <w:top w:val="single" w:sz="4" w:space="0" w:color="000000"/>
              <w:left w:val="single" w:sz="4" w:space="0" w:color="000000"/>
              <w:right w:val="single" w:sz="4" w:space="0" w:color="000000"/>
            </w:tcBorders>
            <w:hideMark/>
          </w:tcPr>
          <w:p w:rsidR="005C793A" w:rsidRPr="00677DC6" w:rsidRDefault="005C793A" w:rsidP="000E044D">
            <w:pPr>
              <w:spacing w:after="0"/>
              <w:jc w:val="center"/>
              <w:rPr>
                <w:rFonts w:ascii="Times New Roman" w:hAnsi="Times New Roman" w:cs="Times New Roman"/>
                <w:spacing w:val="-14"/>
                <w:sz w:val="18"/>
                <w:szCs w:val="18"/>
                <w:lang w:eastAsia="en-US"/>
              </w:rPr>
            </w:pPr>
            <w:r w:rsidRPr="00677DC6">
              <w:rPr>
                <w:rFonts w:ascii="Times New Roman" w:hAnsi="Times New Roman" w:cs="Times New Roman"/>
                <w:sz w:val="18"/>
                <w:szCs w:val="18"/>
                <w:lang w:eastAsia="en-US"/>
              </w:rPr>
              <w:t>Огурцы свежие ГОСТ 33932-2016</w:t>
            </w:r>
            <w:r w:rsidRPr="00677DC6">
              <w:rPr>
                <w:rFonts w:ascii="Times New Roman" w:hAnsi="Times New Roman" w:cs="Times New Roman"/>
                <w:spacing w:val="-14"/>
                <w:sz w:val="18"/>
                <w:szCs w:val="18"/>
                <w:lang w:eastAsia="en-US"/>
              </w:rPr>
              <w:t xml:space="preserve">. </w:t>
            </w:r>
            <w:r w:rsidRPr="00677DC6">
              <w:rPr>
                <w:rFonts w:ascii="Times New Roman" w:hAnsi="Times New Roman" w:cs="Times New Roman"/>
                <w:sz w:val="18"/>
                <w:szCs w:val="18"/>
                <w:lang w:eastAsia="en-US"/>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w:t>
            </w:r>
            <w:r w:rsidRPr="00677DC6">
              <w:rPr>
                <w:rFonts w:ascii="Times New Roman" w:hAnsi="Times New Roman" w:cs="Times New Roman"/>
                <w:sz w:val="18"/>
                <w:szCs w:val="18"/>
                <w:lang w:eastAsia="en-US"/>
              </w:rPr>
              <w:lastRenderedPageBreak/>
              <w:t xml:space="preserve">продуктов».  </w:t>
            </w:r>
            <w:r w:rsidRPr="00677DC6">
              <w:rPr>
                <w:rFonts w:ascii="Times New Roman" w:hAnsi="Times New Roman" w:cs="Times New Roman"/>
                <w:spacing w:val="-14"/>
                <w:sz w:val="18"/>
                <w:szCs w:val="18"/>
                <w:lang w:eastAsia="en-US"/>
              </w:rPr>
              <w:t xml:space="preserve">Внешний вид –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формы и практически прямые. </w:t>
            </w:r>
            <w:r w:rsidRPr="00677DC6">
              <w:rPr>
                <w:rFonts w:ascii="Times New Roman" w:hAnsi="Times New Roman" w:cs="Times New Roman"/>
                <w:sz w:val="18"/>
                <w:szCs w:val="18"/>
                <w:lang w:eastAsia="en-US"/>
              </w:rPr>
              <w:t xml:space="preserve"> </w:t>
            </w:r>
            <w:r w:rsidRPr="00677DC6">
              <w:rPr>
                <w:rFonts w:ascii="Times New Roman" w:hAnsi="Times New Roman" w:cs="Times New Roman"/>
                <w:spacing w:val="-14"/>
                <w:sz w:val="18"/>
                <w:szCs w:val="18"/>
                <w:lang w:eastAsia="en-US"/>
              </w:rPr>
              <w:t xml:space="preserve">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w:t>
            </w:r>
            <w:r w:rsidRPr="00677DC6">
              <w:rPr>
                <w:rFonts w:ascii="Times New Roman" w:hAnsi="Times New Roman" w:cs="Times New Roman"/>
                <w:sz w:val="18"/>
                <w:szCs w:val="18"/>
                <w:lang w:eastAsia="en-US"/>
              </w:rPr>
              <w:t xml:space="preserve">  </w:t>
            </w:r>
            <w:r w:rsidRPr="00677DC6">
              <w:rPr>
                <w:rFonts w:ascii="Times New Roman" w:hAnsi="Times New Roman" w:cs="Times New Roman"/>
                <w:spacing w:val="-14"/>
                <w:sz w:val="18"/>
                <w:szCs w:val="18"/>
                <w:lang w:eastAsia="en-US"/>
              </w:rPr>
              <w:t>Наличие сельскохозяйственных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плодоножкой - не допускается.</w:t>
            </w:r>
          </w:p>
          <w:p w:rsidR="005C793A" w:rsidRPr="00677DC6" w:rsidRDefault="005C793A" w:rsidP="000E044D">
            <w:pPr>
              <w:spacing w:after="0"/>
              <w:jc w:val="center"/>
              <w:rPr>
                <w:rFonts w:ascii="Times New Roman" w:hAnsi="Times New Roman" w:cs="Times New Roman"/>
                <w:spacing w:val="-14"/>
                <w:sz w:val="18"/>
                <w:szCs w:val="18"/>
                <w:lang w:eastAsia="en-US"/>
              </w:rPr>
            </w:pPr>
            <w:r w:rsidRPr="00677DC6">
              <w:rPr>
                <w:rFonts w:ascii="Times New Roman" w:hAnsi="Times New Roman" w:cs="Times New Roman"/>
                <w:spacing w:val="-14"/>
                <w:sz w:val="18"/>
                <w:szCs w:val="18"/>
                <w:lang w:eastAsia="en-US"/>
              </w:rPr>
              <w:t>Сорт – высший.</w:t>
            </w:r>
          </w:p>
        </w:tc>
        <w:tc>
          <w:tcPr>
            <w:tcW w:w="1985" w:type="dxa"/>
            <w:vMerge w:val="restart"/>
            <w:tcBorders>
              <w:top w:val="single" w:sz="4" w:space="0" w:color="000000"/>
              <w:left w:val="single" w:sz="4" w:space="0" w:color="000000"/>
              <w:right w:val="single" w:sz="4" w:space="0" w:color="auto"/>
            </w:tcBorders>
            <w:hideMark/>
          </w:tcPr>
          <w:p w:rsidR="005C793A" w:rsidRPr="00677DC6" w:rsidRDefault="005C793A" w:rsidP="000E044D">
            <w:pPr>
              <w:widowControl w:val="0"/>
              <w:autoSpaceDE w:val="0"/>
              <w:autoSpaceDN w:val="0"/>
              <w:adjustRightInd w:val="0"/>
              <w:spacing w:after="0"/>
              <w:jc w:val="center"/>
              <w:rPr>
                <w:rFonts w:ascii="Times New Roman" w:hAnsi="Times New Roman" w:cs="Times New Roman"/>
                <w:lang w:eastAsia="en-US"/>
              </w:rPr>
            </w:pPr>
            <w:r w:rsidRPr="00677DC6">
              <w:rPr>
                <w:rFonts w:ascii="Times New Roman" w:hAnsi="Times New Roman" w:cs="Times New Roman"/>
                <w:lang w:eastAsia="en-US"/>
              </w:rPr>
              <w:lastRenderedPageBreak/>
              <w:t xml:space="preserve">Расфасовка до10-15 кг в деревянные или </w:t>
            </w:r>
            <w:r w:rsidRPr="00677DC6">
              <w:rPr>
                <w:rFonts w:ascii="Times New Roman" w:hAnsi="Times New Roman" w:cs="Times New Roman"/>
                <w:lang w:eastAsia="en-US"/>
              </w:rPr>
              <w:lastRenderedPageBreak/>
              <w:t>пластмассовые ящики, завоз и отгрузка силами Поставщика до пищеблока Заказчика</w:t>
            </w:r>
          </w:p>
        </w:tc>
        <w:tc>
          <w:tcPr>
            <w:tcW w:w="1134" w:type="dxa"/>
            <w:vMerge w:val="restart"/>
            <w:tcBorders>
              <w:top w:val="single" w:sz="4" w:space="0" w:color="000000"/>
              <w:left w:val="single" w:sz="4" w:space="0" w:color="auto"/>
              <w:right w:val="single" w:sz="4" w:space="0" w:color="000000"/>
            </w:tcBorders>
            <w:hideMark/>
          </w:tcPr>
          <w:p w:rsidR="005C793A" w:rsidRPr="00677DC6" w:rsidRDefault="005C793A" w:rsidP="000E044D">
            <w:pPr>
              <w:widowControl w:val="0"/>
              <w:autoSpaceDE w:val="0"/>
              <w:autoSpaceDN w:val="0"/>
              <w:adjustRightInd w:val="0"/>
              <w:spacing w:after="0"/>
              <w:jc w:val="center"/>
              <w:rPr>
                <w:rFonts w:ascii="Times New Roman" w:hAnsi="Times New Roman" w:cs="Times New Roman"/>
                <w:lang w:eastAsia="en-US"/>
              </w:rPr>
            </w:pPr>
            <w:r w:rsidRPr="00677DC6">
              <w:rPr>
                <w:rFonts w:ascii="Times New Roman" w:hAnsi="Times New Roman" w:cs="Times New Roman"/>
                <w:lang w:eastAsia="en-US"/>
              </w:rPr>
              <w:lastRenderedPageBreak/>
              <w:t>кг</w:t>
            </w:r>
          </w:p>
        </w:tc>
        <w:tc>
          <w:tcPr>
            <w:tcW w:w="1245" w:type="dxa"/>
            <w:vMerge w:val="restart"/>
            <w:tcBorders>
              <w:top w:val="single" w:sz="4" w:space="0" w:color="000000"/>
              <w:left w:val="single" w:sz="4" w:space="0" w:color="auto"/>
              <w:right w:val="single" w:sz="4" w:space="0" w:color="auto"/>
            </w:tcBorders>
          </w:tcPr>
          <w:p w:rsidR="005C793A" w:rsidRPr="00677DC6" w:rsidRDefault="005C793A" w:rsidP="000E044D">
            <w:pPr>
              <w:widowControl w:val="0"/>
              <w:autoSpaceDE w:val="0"/>
              <w:autoSpaceDN w:val="0"/>
              <w:adjustRightInd w:val="0"/>
              <w:spacing w:after="0"/>
              <w:jc w:val="center"/>
              <w:rPr>
                <w:rFonts w:ascii="Times New Roman" w:hAnsi="Times New Roman" w:cs="Times New Roman"/>
                <w:lang w:eastAsia="en-US"/>
              </w:rPr>
            </w:pPr>
          </w:p>
        </w:tc>
        <w:tc>
          <w:tcPr>
            <w:tcW w:w="1873" w:type="dxa"/>
            <w:gridSpan w:val="2"/>
            <w:vMerge w:val="restart"/>
            <w:tcBorders>
              <w:top w:val="single" w:sz="4" w:space="0" w:color="000000"/>
              <w:left w:val="single" w:sz="4" w:space="0" w:color="auto"/>
              <w:right w:val="single" w:sz="4" w:space="0" w:color="000000"/>
            </w:tcBorders>
          </w:tcPr>
          <w:p w:rsidR="005C793A" w:rsidRPr="00677DC6" w:rsidRDefault="005C793A" w:rsidP="000E044D">
            <w:pPr>
              <w:widowControl w:val="0"/>
              <w:autoSpaceDE w:val="0"/>
              <w:autoSpaceDN w:val="0"/>
              <w:adjustRightInd w:val="0"/>
              <w:spacing w:after="0"/>
              <w:jc w:val="center"/>
              <w:rPr>
                <w:rFonts w:ascii="Times New Roman" w:hAnsi="Times New Roman" w:cs="Times New Roman"/>
                <w:lang w:eastAsia="en-US"/>
              </w:rPr>
            </w:pPr>
            <w:r>
              <w:rPr>
                <w:rFonts w:ascii="Times New Roman" w:hAnsi="Times New Roman" w:cs="Times New Roman"/>
                <w:lang w:eastAsia="en-US"/>
              </w:rPr>
              <w:t>168,00</w:t>
            </w:r>
          </w:p>
        </w:tc>
      </w:tr>
      <w:tr w:rsidR="005C793A" w:rsidRPr="00677DC6" w:rsidTr="00632B52">
        <w:trPr>
          <w:trHeight w:val="2462"/>
        </w:trPr>
        <w:tc>
          <w:tcPr>
            <w:tcW w:w="711" w:type="dxa"/>
            <w:vMerge/>
            <w:tcBorders>
              <w:left w:val="single" w:sz="4" w:space="0" w:color="000000"/>
              <w:bottom w:val="single" w:sz="4" w:space="0" w:color="000000"/>
              <w:right w:val="single" w:sz="4" w:space="0" w:color="000000"/>
            </w:tcBorders>
          </w:tcPr>
          <w:p w:rsidR="005C793A" w:rsidRPr="00677DC6" w:rsidRDefault="005C793A" w:rsidP="000E044D">
            <w:pPr>
              <w:autoSpaceDN w:val="0"/>
              <w:snapToGrid w:val="0"/>
              <w:spacing w:after="0"/>
              <w:ind w:left="-186" w:right="-174"/>
              <w:jc w:val="center"/>
              <w:rPr>
                <w:lang w:eastAsia="en-US"/>
              </w:rPr>
            </w:pPr>
          </w:p>
        </w:tc>
        <w:tc>
          <w:tcPr>
            <w:tcW w:w="2125" w:type="dxa"/>
            <w:tcBorders>
              <w:top w:val="single" w:sz="4" w:space="0" w:color="auto"/>
              <w:left w:val="single" w:sz="4" w:space="0" w:color="000000"/>
              <w:bottom w:val="single" w:sz="4" w:space="0" w:color="000000"/>
              <w:right w:val="single" w:sz="4" w:space="0" w:color="000000"/>
            </w:tcBorders>
          </w:tcPr>
          <w:p w:rsidR="005C793A" w:rsidRPr="00677DC6" w:rsidRDefault="005C793A" w:rsidP="000E044D">
            <w:pPr>
              <w:jc w:val="center"/>
              <w:rPr>
                <w:rFonts w:ascii="Times New Roman" w:hAnsi="Times New Roman" w:cs="Times New Roman"/>
                <w:lang w:eastAsia="en-US"/>
              </w:rPr>
            </w:pPr>
          </w:p>
        </w:tc>
        <w:tc>
          <w:tcPr>
            <w:tcW w:w="5953" w:type="dxa"/>
            <w:vMerge/>
            <w:tcBorders>
              <w:left w:val="single" w:sz="4" w:space="0" w:color="000000"/>
              <w:bottom w:val="single" w:sz="4" w:space="0" w:color="000000"/>
              <w:right w:val="single" w:sz="4" w:space="0" w:color="000000"/>
            </w:tcBorders>
          </w:tcPr>
          <w:p w:rsidR="005C793A" w:rsidRPr="00677DC6" w:rsidRDefault="005C793A" w:rsidP="000E044D">
            <w:pPr>
              <w:spacing w:after="0"/>
              <w:jc w:val="center"/>
              <w:rPr>
                <w:rFonts w:ascii="Times New Roman" w:hAnsi="Times New Roman" w:cs="Times New Roman"/>
                <w:sz w:val="18"/>
                <w:szCs w:val="18"/>
                <w:lang w:eastAsia="en-US"/>
              </w:rPr>
            </w:pPr>
          </w:p>
        </w:tc>
        <w:tc>
          <w:tcPr>
            <w:tcW w:w="1985" w:type="dxa"/>
            <w:vMerge/>
            <w:tcBorders>
              <w:left w:val="single" w:sz="4" w:space="0" w:color="000000"/>
              <w:bottom w:val="single" w:sz="4" w:space="0" w:color="000000"/>
              <w:right w:val="single" w:sz="4" w:space="0" w:color="auto"/>
            </w:tcBorders>
          </w:tcPr>
          <w:p w:rsidR="005C793A" w:rsidRPr="00677DC6" w:rsidRDefault="005C793A" w:rsidP="000E044D">
            <w:pPr>
              <w:widowControl w:val="0"/>
              <w:autoSpaceDE w:val="0"/>
              <w:autoSpaceDN w:val="0"/>
              <w:adjustRightInd w:val="0"/>
              <w:spacing w:after="0"/>
              <w:jc w:val="center"/>
              <w:rPr>
                <w:rFonts w:ascii="Times New Roman" w:hAnsi="Times New Roman" w:cs="Times New Roman"/>
                <w:lang w:eastAsia="en-US"/>
              </w:rPr>
            </w:pPr>
          </w:p>
        </w:tc>
        <w:tc>
          <w:tcPr>
            <w:tcW w:w="1134" w:type="dxa"/>
            <w:vMerge/>
            <w:tcBorders>
              <w:left w:val="single" w:sz="4" w:space="0" w:color="auto"/>
              <w:bottom w:val="single" w:sz="4" w:space="0" w:color="000000"/>
              <w:right w:val="single" w:sz="4" w:space="0" w:color="000000"/>
            </w:tcBorders>
          </w:tcPr>
          <w:p w:rsidR="005C793A" w:rsidRPr="00677DC6" w:rsidRDefault="005C793A" w:rsidP="000E044D">
            <w:pPr>
              <w:widowControl w:val="0"/>
              <w:autoSpaceDE w:val="0"/>
              <w:autoSpaceDN w:val="0"/>
              <w:adjustRightInd w:val="0"/>
              <w:spacing w:after="0"/>
              <w:jc w:val="center"/>
              <w:rPr>
                <w:rFonts w:ascii="Times New Roman" w:hAnsi="Times New Roman" w:cs="Times New Roman"/>
                <w:lang w:eastAsia="en-US"/>
              </w:rPr>
            </w:pPr>
          </w:p>
        </w:tc>
        <w:tc>
          <w:tcPr>
            <w:tcW w:w="1245" w:type="dxa"/>
            <w:vMerge/>
            <w:tcBorders>
              <w:left w:val="single" w:sz="4" w:space="0" w:color="auto"/>
              <w:bottom w:val="single" w:sz="4" w:space="0" w:color="000000"/>
              <w:right w:val="single" w:sz="4" w:space="0" w:color="auto"/>
            </w:tcBorders>
          </w:tcPr>
          <w:p w:rsidR="005C793A" w:rsidRPr="00677DC6" w:rsidRDefault="005C793A" w:rsidP="000E044D">
            <w:pPr>
              <w:widowControl w:val="0"/>
              <w:autoSpaceDE w:val="0"/>
              <w:autoSpaceDN w:val="0"/>
              <w:adjustRightInd w:val="0"/>
              <w:spacing w:after="0"/>
              <w:jc w:val="center"/>
              <w:rPr>
                <w:rFonts w:ascii="Times New Roman" w:hAnsi="Times New Roman" w:cs="Times New Roman"/>
                <w:lang w:eastAsia="en-US"/>
              </w:rPr>
            </w:pPr>
          </w:p>
        </w:tc>
        <w:tc>
          <w:tcPr>
            <w:tcW w:w="1873" w:type="dxa"/>
            <w:gridSpan w:val="2"/>
            <w:vMerge/>
            <w:tcBorders>
              <w:left w:val="single" w:sz="4" w:space="0" w:color="auto"/>
              <w:bottom w:val="single" w:sz="4" w:space="0" w:color="000000"/>
              <w:right w:val="single" w:sz="4" w:space="0" w:color="000000"/>
            </w:tcBorders>
          </w:tcPr>
          <w:p w:rsidR="005C793A" w:rsidRDefault="005C793A" w:rsidP="000E044D">
            <w:pPr>
              <w:widowControl w:val="0"/>
              <w:autoSpaceDE w:val="0"/>
              <w:autoSpaceDN w:val="0"/>
              <w:adjustRightInd w:val="0"/>
              <w:spacing w:after="0"/>
              <w:jc w:val="center"/>
              <w:rPr>
                <w:rFonts w:ascii="Times New Roman" w:hAnsi="Times New Roman" w:cs="Times New Roman"/>
                <w:lang w:eastAsia="en-US"/>
              </w:rPr>
            </w:pPr>
          </w:p>
        </w:tc>
      </w:tr>
      <w:tr w:rsidR="005C793A" w:rsidRPr="00677DC6" w:rsidTr="00A444EF">
        <w:trPr>
          <w:trHeight w:val="1265"/>
        </w:trPr>
        <w:tc>
          <w:tcPr>
            <w:tcW w:w="711" w:type="dxa"/>
            <w:vMerge w:val="restart"/>
            <w:tcBorders>
              <w:top w:val="single" w:sz="4" w:space="0" w:color="000000"/>
              <w:left w:val="single" w:sz="4" w:space="0" w:color="000000"/>
              <w:right w:val="single" w:sz="4" w:space="0" w:color="000000"/>
            </w:tcBorders>
            <w:hideMark/>
          </w:tcPr>
          <w:p w:rsidR="005C793A" w:rsidRPr="00677DC6" w:rsidRDefault="005C793A" w:rsidP="000E044D">
            <w:pPr>
              <w:autoSpaceDN w:val="0"/>
              <w:snapToGrid w:val="0"/>
              <w:spacing w:after="0"/>
              <w:ind w:left="-186" w:right="-174"/>
              <w:jc w:val="center"/>
              <w:rPr>
                <w:lang w:eastAsia="en-US"/>
              </w:rPr>
            </w:pPr>
            <w:r w:rsidRPr="00677DC6">
              <w:rPr>
                <w:lang w:eastAsia="en-US"/>
              </w:rPr>
              <w:lastRenderedPageBreak/>
              <w:t>13.</w:t>
            </w:r>
          </w:p>
        </w:tc>
        <w:tc>
          <w:tcPr>
            <w:tcW w:w="2125" w:type="dxa"/>
            <w:tcBorders>
              <w:top w:val="single" w:sz="4" w:space="0" w:color="000000"/>
              <w:left w:val="single" w:sz="4" w:space="0" w:color="000000"/>
              <w:bottom w:val="single" w:sz="4" w:space="0" w:color="auto"/>
              <w:right w:val="single" w:sz="4" w:space="0" w:color="000000"/>
            </w:tcBorders>
            <w:hideMark/>
          </w:tcPr>
          <w:p w:rsidR="005C793A" w:rsidRPr="00677DC6" w:rsidRDefault="005C793A" w:rsidP="000E044D">
            <w:pPr>
              <w:widowControl w:val="0"/>
              <w:suppressAutoHyphens w:val="0"/>
              <w:spacing w:after="0"/>
              <w:jc w:val="center"/>
              <w:rPr>
                <w:rFonts w:ascii="Times New Roman" w:hAnsi="Times New Roman" w:cs="Times New Roman"/>
                <w:color w:val="000000"/>
                <w:shd w:val="clear" w:color="auto" w:fill="FFFFFF"/>
                <w:lang w:eastAsia="ru-RU" w:bidi="ru-RU"/>
              </w:rPr>
            </w:pPr>
            <w:r w:rsidRPr="00677DC6">
              <w:rPr>
                <w:rFonts w:ascii="Times New Roman" w:hAnsi="Times New Roman" w:cs="Times New Roman"/>
                <w:bCs/>
                <w:color w:val="000000"/>
                <w:shd w:val="clear" w:color="auto" w:fill="FFFFFF"/>
                <w:lang w:eastAsia="ru-RU" w:bidi="ru-RU"/>
              </w:rPr>
              <w:t>Перец сладкий</w:t>
            </w:r>
          </w:p>
          <w:p w:rsidR="005C793A" w:rsidRPr="00677DC6" w:rsidRDefault="005C793A" w:rsidP="000E044D">
            <w:pPr>
              <w:widowControl w:val="0"/>
              <w:suppressAutoHyphens w:val="0"/>
              <w:spacing w:after="0"/>
              <w:jc w:val="center"/>
              <w:rPr>
                <w:rFonts w:ascii="Times New Roman" w:hAnsi="Times New Roman" w:cs="Times New Roman"/>
                <w:color w:val="000000"/>
                <w:shd w:val="clear" w:color="auto" w:fill="FFFFFF"/>
                <w:lang w:eastAsia="ru-RU" w:bidi="ru-RU"/>
              </w:rPr>
            </w:pPr>
            <w:r w:rsidRPr="00677DC6">
              <w:rPr>
                <w:rFonts w:ascii="Times New Roman" w:hAnsi="Times New Roman" w:cs="Times New Roman"/>
                <w:bCs/>
                <w:color w:val="000000"/>
                <w:shd w:val="clear" w:color="auto" w:fill="FFFFFF"/>
                <w:lang w:eastAsia="ru-RU" w:bidi="ru-RU"/>
              </w:rPr>
              <w:t>свежий.</w:t>
            </w:r>
          </w:p>
          <w:p w:rsidR="005C793A" w:rsidRPr="00677DC6" w:rsidRDefault="005C793A" w:rsidP="000E044D">
            <w:pPr>
              <w:widowControl w:val="0"/>
              <w:suppressAutoHyphens w:val="0"/>
              <w:spacing w:after="0"/>
              <w:jc w:val="center"/>
              <w:rPr>
                <w:rFonts w:ascii="Times New Roman" w:hAnsi="Times New Roman" w:cs="Times New Roman"/>
                <w:color w:val="000000"/>
                <w:shd w:val="clear" w:color="auto" w:fill="FFFFFF"/>
                <w:lang w:eastAsia="ru-RU" w:bidi="ru-RU"/>
              </w:rPr>
            </w:pPr>
            <w:r w:rsidRPr="00677DC6">
              <w:rPr>
                <w:rFonts w:ascii="Times New Roman" w:hAnsi="Times New Roman" w:cs="Times New Roman"/>
                <w:bCs/>
                <w:color w:val="000000"/>
                <w:shd w:val="clear" w:color="auto" w:fill="FFFFFF"/>
                <w:lang w:eastAsia="ru-RU" w:bidi="ru-RU"/>
              </w:rPr>
              <w:t>ГОСТ 34325-2017</w:t>
            </w:r>
          </w:p>
          <w:p w:rsidR="005C793A" w:rsidRPr="00677DC6" w:rsidRDefault="005C793A" w:rsidP="000E044D">
            <w:pPr>
              <w:widowControl w:val="0"/>
              <w:suppressAutoHyphens w:val="0"/>
              <w:spacing w:after="0"/>
              <w:jc w:val="center"/>
              <w:rPr>
                <w:rFonts w:ascii="Times New Roman" w:hAnsi="Times New Roman" w:cs="Times New Roman"/>
                <w:lang w:eastAsia="ru-RU"/>
              </w:rPr>
            </w:pPr>
          </w:p>
        </w:tc>
        <w:tc>
          <w:tcPr>
            <w:tcW w:w="5953" w:type="dxa"/>
            <w:vMerge w:val="restart"/>
            <w:tcBorders>
              <w:top w:val="single" w:sz="4" w:space="0" w:color="000000"/>
              <w:left w:val="single" w:sz="4" w:space="0" w:color="000000"/>
              <w:right w:val="single" w:sz="4" w:space="0" w:color="000000"/>
            </w:tcBorders>
            <w:vAlign w:val="center"/>
            <w:hideMark/>
          </w:tcPr>
          <w:p w:rsidR="005C793A" w:rsidRPr="00677DC6" w:rsidRDefault="005C793A" w:rsidP="000E044D">
            <w:pPr>
              <w:widowControl w:val="0"/>
              <w:suppressAutoHyphens w:val="0"/>
              <w:spacing w:after="0"/>
              <w:jc w:val="center"/>
              <w:rPr>
                <w:rFonts w:ascii="Times New Roman" w:hAnsi="Times New Roman" w:cs="Times New Roman"/>
                <w:sz w:val="18"/>
                <w:szCs w:val="18"/>
                <w:lang w:eastAsia="ru-RU"/>
              </w:rPr>
            </w:pPr>
            <w:r w:rsidRPr="00677DC6">
              <w:rPr>
                <w:rFonts w:ascii="Times New Roman" w:hAnsi="Times New Roman" w:cs="Times New Roman"/>
                <w:color w:val="000000"/>
                <w:sz w:val="18"/>
                <w:szCs w:val="18"/>
                <w:shd w:val="clear" w:color="auto" w:fill="FFFFFF"/>
                <w:lang w:eastAsia="ru-RU" w:bidi="ru-RU"/>
              </w:rPr>
              <w:t xml:space="preserve">Перец сладкий свежий. ГОСТ  34325-2017. </w:t>
            </w:r>
            <w:r w:rsidRPr="00677DC6">
              <w:rPr>
                <w:rFonts w:ascii="Times New Roman" w:hAnsi="Times New Roman" w:cs="Times New Roman"/>
                <w:sz w:val="18"/>
                <w:szCs w:val="18"/>
                <w:lang w:eastAsia="ru-RU"/>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677DC6">
              <w:rPr>
                <w:rFonts w:ascii="Times New Roman" w:hAnsi="Times New Roman" w:cs="Times New Roman"/>
                <w:color w:val="000000"/>
                <w:sz w:val="18"/>
                <w:szCs w:val="18"/>
                <w:shd w:val="clear" w:color="auto" w:fill="FFFFFF"/>
                <w:lang w:eastAsia="ru-RU" w:bidi="ru-RU"/>
              </w:rPr>
              <w:t xml:space="preserve"> 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Состояние плодов: плоды плотные, способные выдерживать транспортирование, по</w:t>
            </w:r>
            <w:r w:rsidRPr="00677DC6">
              <w:rPr>
                <w:rFonts w:ascii="Times New Roman" w:eastAsia="Candara" w:hAnsi="Times New Roman" w:cs="Times New Roman"/>
                <w:b/>
                <w:bCs/>
                <w:color w:val="000000"/>
                <w:sz w:val="18"/>
                <w:szCs w:val="18"/>
                <w:shd w:val="clear" w:color="auto" w:fill="FFFFFF"/>
                <w:lang w:eastAsia="ru-RU" w:bidi="ru-RU"/>
              </w:rPr>
              <w:t>г</w:t>
            </w:r>
            <w:r w:rsidRPr="00677DC6">
              <w:rPr>
                <w:rFonts w:ascii="Times New Roman" w:hAnsi="Times New Roman" w:cs="Times New Roman"/>
                <w:color w:val="000000"/>
                <w:sz w:val="18"/>
                <w:szCs w:val="18"/>
                <w:shd w:val="clear" w:color="auto" w:fill="FFFFFF"/>
                <w:lang w:eastAsia="ru-RU" w:bidi="ru-RU"/>
              </w:rPr>
              <w:t>рузку, разгрузку и доставку к месту назначения. Запах и вкус, свойственные данному ботаническому сорту, без постороннего запаха и (или) привкуса. Сорт – не ниже первого.</w:t>
            </w:r>
          </w:p>
        </w:tc>
        <w:tc>
          <w:tcPr>
            <w:tcW w:w="1985" w:type="dxa"/>
            <w:vMerge w:val="restart"/>
            <w:tcBorders>
              <w:top w:val="single" w:sz="4" w:space="0" w:color="000000"/>
              <w:left w:val="single" w:sz="4" w:space="0" w:color="000000"/>
              <w:right w:val="single" w:sz="4" w:space="0" w:color="auto"/>
            </w:tcBorders>
            <w:hideMark/>
          </w:tcPr>
          <w:p w:rsidR="005C793A" w:rsidRPr="00677DC6" w:rsidRDefault="005C793A" w:rsidP="000E044D">
            <w:pPr>
              <w:widowControl w:val="0"/>
              <w:suppressAutoHyphens w:val="0"/>
              <w:spacing w:after="0"/>
              <w:jc w:val="center"/>
              <w:rPr>
                <w:rFonts w:ascii="Times New Roman" w:hAnsi="Times New Roman" w:cs="Times New Roman"/>
                <w:lang w:eastAsia="ru-RU"/>
              </w:rPr>
            </w:pPr>
            <w:r w:rsidRPr="00677DC6">
              <w:rPr>
                <w:rFonts w:ascii="Times New Roman" w:hAnsi="Times New Roman" w:cs="Times New Roman"/>
                <w:color w:val="000000"/>
                <w:shd w:val="clear" w:color="auto" w:fill="FFFFFF"/>
                <w:lang w:eastAsia="ru-RU" w:bidi="ru-RU"/>
              </w:rPr>
              <w:t>Расфасовка по 10-30 кг в деревянные или картонные ящики. В тканевые или сетчатые мешки. Доставка до пищеблока учреждения силами поставщика</w:t>
            </w:r>
          </w:p>
        </w:tc>
        <w:tc>
          <w:tcPr>
            <w:tcW w:w="1134" w:type="dxa"/>
            <w:vMerge w:val="restart"/>
            <w:tcBorders>
              <w:top w:val="single" w:sz="4" w:space="0" w:color="000000"/>
              <w:left w:val="single" w:sz="4" w:space="0" w:color="auto"/>
              <w:right w:val="single" w:sz="4" w:space="0" w:color="000000"/>
            </w:tcBorders>
            <w:hideMark/>
          </w:tcPr>
          <w:p w:rsidR="005C793A" w:rsidRPr="00677DC6" w:rsidRDefault="005C793A" w:rsidP="000E044D">
            <w:pPr>
              <w:widowControl w:val="0"/>
              <w:autoSpaceDE w:val="0"/>
              <w:autoSpaceDN w:val="0"/>
              <w:adjustRightInd w:val="0"/>
              <w:spacing w:after="0"/>
              <w:jc w:val="center"/>
              <w:rPr>
                <w:rFonts w:ascii="Times New Roman" w:hAnsi="Times New Roman" w:cs="Times New Roman"/>
                <w:lang w:eastAsia="en-US"/>
              </w:rPr>
            </w:pPr>
            <w:r w:rsidRPr="00677DC6">
              <w:rPr>
                <w:rFonts w:ascii="Times New Roman" w:hAnsi="Times New Roman" w:cs="Times New Roman"/>
                <w:lang w:eastAsia="en-US"/>
              </w:rPr>
              <w:t>кг</w:t>
            </w:r>
          </w:p>
        </w:tc>
        <w:tc>
          <w:tcPr>
            <w:tcW w:w="1260" w:type="dxa"/>
            <w:gridSpan w:val="2"/>
            <w:vMerge w:val="restart"/>
            <w:tcBorders>
              <w:top w:val="single" w:sz="4" w:space="0" w:color="000000"/>
              <w:left w:val="single" w:sz="4" w:space="0" w:color="auto"/>
              <w:right w:val="single" w:sz="4" w:space="0" w:color="auto"/>
            </w:tcBorders>
          </w:tcPr>
          <w:p w:rsidR="005C793A" w:rsidRPr="00677DC6" w:rsidRDefault="005C793A" w:rsidP="000E044D">
            <w:pPr>
              <w:widowControl w:val="0"/>
              <w:autoSpaceDE w:val="0"/>
              <w:autoSpaceDN w:val="0"/>
              <w:adjustRightInd w:val="0"/>
              <w:spacing w:after="0"/>
              <w:jc w:val="center"/>
              <w:rPr>
                <w:rFonts w:ascii="Times New Roman" w:hAnsi="Times New Roman" w:cs="Times New Roman"/>
                <w:lang w:eastAsia="en-US"/>
              </w:rPr>
            </w:pPr>
          </w:p>
        </w:tc>
        <w:tc>
          <w:tcPr>
            <w:tcW w:w="1858" w:type="dxa"/>
            <w:vMerge w:val="restart"/>
            <w:tcBorders>
              <w:top w:val="single" w:sz="4" w:space="0" w:color="000000"/>
              <w:left w:val="single" w:sz="4" w:space="0" w:color="auto"/>
              <w:right w:val="single" w:sz="4" w:space="0" w:color="000000"/>
            </w:tcBorders>
          </w:tcPr>
          <w:p w:rsidR="005C793A" w:rsidRPr="00677DC6" w:rsidRDefault="005C793A" w:rsidP="000E044D">
            <w:pPr>
              <w:widowControl w:val="0"/>
              <w:autoSpaceDE w:val="0"/>
              <w:autoSpaceDN w:val="0"/>
              <w:adjustRightInd w:val="0"/>
              <w:spacing w:after="0"/>
              <w:jc w:val="center"/>
              <w:rPr>
                <w:rFonts w:ascii="Times New Roman" w:hAnsi="Times New Roman" w:cs="Times New Roman"/>
                <w:lang w:eastAsia="en-US"/>
              </w:rPr>
            </w:pPr>
            <w:r>
              <w:rPr>
                <w:rFonts w:ascii="Times New Roman" w:hAnsi="Times New Roman" w:cs="Times New Roman"/>
                <w:lang w:eastAsia="en-US"/>
              </w:rPr>
              <w:t>40,00</w:t>
            </w:r>
          </w:p>
        </w:tc>
      </w:tr>
      <w:tr w:rsidR="005C793A" w:rsidRPr="00677DC6" w:rsidTr="00A444EF">
        <w:trPr>
          <w:trHeight w:val="1920"/>
        </w:trPr>
        <w:tc>
          <w:tcPr>
            <w:tcW w:w="711" w:type="dxa"/>
            <w:vMerge/>
            <w:tcBorders>
              <w:left w:val="single" w:sz="4" w:space="0" w:color="000000"/>
              <w:bottom w:val="single" w:sz="4" w:space="0" w:color="000000"/>
              <w:right w:val="single" w:sz="4" w:space="0" w:color="000000"/>
            </w:tcBorders>
          </w:tcPr>
          <w:p w:rsidR="005C793A" w:rsidRPr="00677DC6" w:rsidRDefault="005C793A" w:rsidP="000E044D">
            <w:pPr>
              <w:autoSpaceDN w:val="0"/>
              <w:snapToGrid w:val="0"/>
              <w:spacing w:after="0"/>
              <w:ind w:left="-186" w:right="-174"/>
              <w:jc w:val="center"/>
              <w:rPr>
                <w:lang w:eastAsia="en-US"/>
              </w:rPr>
            </w:pPr>
          </w:p>
        </w:tc>
        <w:tc>
          <w:tcPr>
            <w:tcW w:w="2125" w:type="dxa"/>
            <w:tcBorders>
              <w:top w:val="single" w:sz="4" w:space="0" w:color="auto"/>
              <w:left w:val="single" w:sz="4" w:space="0" w:color="000000"/>
              <w:bottom w:val="single" w:sz="4" w:space="0" w:color="000000"/>
              <w:right w:val="single" w:sz="4" w:space="0" w:color="000000"/>
            </w:tcBorders>
          </w:tcPr>
          <w:p w:rsidR="005C793A" w:rsidRPr="00677DC6" w:rsidRDefault="005C793A" w:rsidP="000E044D">
            <w:pPr>
              <w:widowControl w:val="0"/>
              <w:spacing w:after="0"/>
              <w:jc w:val="center"/>
              <w:rPr>
                <w:rFonts w:ascii="Times New Roman" w:hAnsi="Times New Roman" w:cs="Times New Roman"/>
                <w:bCs/>
                <w:color w:val="000000"/>
                <w:shd w:val="clear" w:color="auto" w:fill="FFFFFF"/>
                <w:lang w:eastAsia="ru-RU" w:bidi="ru-RU"/>
              </w:rPr>
            </w:pPr>
          </w:p>
        </w:tc>
        <w:tc>
          <w:tcPr>
            <w:tcW w:w="5953" w:type="dxa"/>
            <w:vMerge/>
            <w:tcBorders>
              <w:left w:val="single" w:sz="4" w:space="0" w:color="000000"/>
              <w:bottom w:val="single" w:sz="4" w:space="0" w:color="000000"/>
              <w:right w:val="single" w:sz="4" w:space="0" w:color="000000"/>
            </w:tcBorders>
            <w:vAlign w:val="center"/>
          </w:tcPr>
          <w:p w:rsidR="005C793A" w:rsidRPr="00677DC6" w:rsidRDefault="005C793A" w:rsidP="000E044D">
            <w:pPr>
              <w:widowControl w:val="0"/>
              <w:suppressAutoHyphens w:val="0"/>
              <w:spacing w:after="0"/>
              <w:jc w:val="center"/>
              <w:rPr>
                <w:rFonts w:ascii="Times New Roman" w:hAnsi="Times New Roman" w:cs="Times New Roman"/>
                <w:color w:val="000000"/>
                <w:sz w:val="18"/>
                <w:szCs w:val="18"/>
                <w:shd w:val="clear" w:color="auto" w:fill="FFFFFF"/>
                <w:lang w:eastAsia="ru-RU" w:bidi="ru-RU"/>
              </w:rPr>
            </w:pPr>
          </w:p>
        </w:tc>
        <w:tc>
          <w:tcPr>
            <w:tcW w:w="1985" w:type="dxa"/>
            <w:vMerge/>
            <w:tcBorders>
              <w:left w:val="single" w:sz="4" w:space="0" w:color="000000"/>
              <w:bottom w:val="single" w:sz="4" w:space="0" w:color="000000"/>
              <w:right w:val="single" w:sz="4" w:space="0" w:color="auto"/>
            </w:tcBorders>
          </w:tcPr>
          <w:p w:rsidR="005C793A" w:rsidRPr="00677DC6" w:rsidRDefault="005C793A" w:rsidP="000E044D">
            <w:pPr>
              <w:widowControl w:val="0"/>
              <w:suppressAutoHyphens w:val="0"/>
              <w:spacing w:after="0"/>
              <w:jc w:val="center"/>
              <w:rPr>
                <w:rFonts w:ascii="Times New Roman" w:hAnsi="Times New Roman" w:cs="Times New Roman"/>
                <w:color w:val="000000"/>
                <w:shd w:val="clear" w:color="auto" w:fill="FFFFFF"/>
                <w:lang w:eastAsia="ru-RU" w:bidi="ru-RU"/>
              </w:rPr>
            </w:pPr>
          </w:p>
        </w:tc>
        <w:tc>
          <w:tcPr>
            <w:tcW w:w="1134" w:type="dxa"/>
            <w:vMerge/>
            <w:tcBorders>
              <w:left w:val="single" w:sz="4" w:space="0" w:color="auto"/>
              <w:bottom w:val="single" w:sz="4" w:space="0" w:color="000000"/>
              <w:right w:val="single" w:sz="4" w:space="0" w:color="000000"/>
            </w:tcBorders>
          </w:tcPr>
          <w:p w:rsidR="005C793A" w:rsidRPr="00677DC6" w:rsidRDefault="005C793A" w:rsidP="000E044D">
            <w:pPr>
              <w:widowControl w:val="0"/>
              <w:autoSpaceDE w:val="0"/>
              <w:autoSpaceDN w:val="0"/>
              <w:adjustRightInd w:val="0"/>
              <w:spacing w:after="0"/>
              <w:jc w:val="center"/>
              <w:rPr>
                <w:rFonts w:ascii="Times New Roman" w:hAnsi="Times New Roman" w:cs="Times New Roman"/>
                <w:lang w:eastAsia="en-US"/>
              </w:rPr>
            </w:pPr>
          </w:p>
        </w:tc>
        <w:tc>
          <w:tcPr>
            <w:tcW w:w="1260" w:type="dxa"/>
            <w:gridSpan w:val="2"/>
            <w:vMerge/>
            <w:tcBorders>
              <w:left w:val="single" w:sz="4" w:space="0" w:color="auto"/>
              <w:bottom w:val="single" w:sz="4" w:space="0" w:color="000000"/>
              <w:right w:val="single" w:sz="4" w:space="0" w:color="auto"/>
            </w:tcBorders>
          </w:tcPr>
          <w:p w:rsidR="005C793A" w:rsidRPr="00677DC6" w:rsidRDefault="005C793A" w:rsidP="000E044D">
            <w:pPr>
              <w:widowControl w:val="0"/>
              <w:autoSpaceDE w:val="0"/>
              <w:autoSpaceDN w:val="0"/>
              <w:adjustRightInd w:val="0"/>
              <w:spacing w:after="0"/>
              <w:jc w:val="center"/>
              <w:rPr>
                <w:rFonts w:ascii="Times New Roman" w:hAnsi="Times New Roman" w:cs="Times New Roman"/>
                <w:lang w:eastAsia="en-US"/>
              </w:rPr>
            </w:pPr>
          </w:p>
        </w:tc>
        <w:tc>
          <w:tcPr>
            <w:tcW w:w="1858" w:type="dxa"/>
            <w:vMerge/>
            <w:tcBorders>
              <w:left w:val="single" w:sz="4" w:space="0" w:color="auto"/>
              <w:bottom w:val="single" w:sz="4" w:space="0" w:color="000000"/>
              <w:right w:val="single" w:sz="4" w:space="0" w:color="000000"/>
            </w:tcBorders>
          </w:tcPr>
          <w:p w:rsidR="005C793A" w:rsidRDefault="005C793A" w:rsidP="000E044D">
            <w:pPr>
              <w:widowControl w:val="0"/>
              <w:autoSpaceDE w:val="0"/>
              <w:autoSpaceDN w:val="0"/>
              <w:adjustRightInd w:val="0"/>
              <w:spacing w:after="0"/>
              <w:jc w:val="center"/>
              <w:rPr>
                <w:rFonts w:ascii="Times New Roman" w:hAnsi="Times New Roman" w:cs="Times New Roman"/>
                <w:lang w:eastAsia="en-US"/>
              </w:rPr>
            </w:pPr>
          </w:p>
        </w:tc>
      </w:tr>
    </w:tbl>
    <w:p w:rsidR="00B81929" w:rsidRDefault="00B81929" w:rsidP="000E044D">
      <w:pPr>
        <w:shd w:val="clear" w:color="auto" w:fill="FFFFFF"/>
        <w:spacing w:after="0" w:line="240" w:lineRule="auto"/>
        <w:ind w:left="567"/>
        <w:jc w:val="center"/>
        <w:rPr>
          <w:rFonts w:ascii="Times New Roman" w:hAnsi="Times New Roman" w:cs="Times New Roman"/>
          <w:b/>
          <w:bCs/>
          <w:sz w:val="24"/>
          <w:szCs w:val="24"/>
        </w:rPr>
      </w:pPr>
    </w:p>
    <w:p w:rsidR="00AB0AE5" w:rsidRDefault="00AB0AE5" w:rsidP="000E044D">
      <w:pPr>
        <w:shd w:val="clear" w:color="auto" w:fill="FFFFFF"/>
        <w:spacing w:after="0" w:line="240" w:lineRule="auto"/>
        <w:ind w:left="567"/>
        <w:jc w:val="center"/>
        <w:rPr>
          <w:rFonts w:ascii="Times New Roman" w:hAnsi="Times New Roman" w:cs="Times New Roman"/>
          <w:b/>
          <w:bCs/>
          <w:sz w:val="24"/>
          <w:szCs w:val="24"/>
        </w:rPr>
      </w:pPr>
    </w:p>
    <w:p w:rsidR="00627996" w:rsidRDefault="00627996" w:rsidP="0038399F">
      <w:pPr>
        <w:shd w:val="clear" w:color="auto" w:fill="FFFFFF"/>
        <w:spacing w:after="0" w:line="240" w:lineRule="auto"/>
        <w:ind w:left="567"/>
        <w:jc w:val="center"/>
        <w:rPr>
          <w:rFonts w:ascii="Times New Roman" w:hAnsi="Times New Roman" w:cs="Times New Roman"/>
          <w:b/>
          <w:bCs/>
          <w:sz w:val="24"/>
          <w:szCs w:val="24"/>
        </w:rPr>
      </w:pPr>
    </w:p>
    <w:p w:rsidR="00627996" w:rsidRDefault="00627996" w:rsidP="0038399F">
      <w:pPr>
        <w:shd w:val="clear" w:color="auto" w:fill="FFFFFF"/>
        <w:spacing w:after="0" w:line="240" w:lineRule="auto"/>
        <w:ind w:left="567"/>
        <w:jc w:val="center"/>
        <w:rPr>
          <w:rFonts w:ascii="Times New Roman" w:hAnsi="Times New Roman" w:cs="Times New Roman"/>
          <w:b/>
          <w:bCs/>
          <w:sz w:val="24"/>
          <w:szCs w:val="24"/>
        </w:rPr>
      </w:pPr>
    </w:p>
    <w:p w:rsidR="00627996" w:rsidRDefault="00627996" w:rsidP="0038399F">
      <w:pPr>
        <w:shd w:val="clear" w:color="auto" w:fill="FFFFFF"/>
        <w:spacing w:after="0" w:line="240" w:lineRule="auto"/>
        <w:ind w:left="567"/>
        <w:jc w:val="center"/>
        <w:rPr>
          <w:rFonts w:ascii="Times New Roman" w:hAnsi="Times New Roman" w:cs="Times New Roman"/>
          <w:b/>
          <w:bCs/>
          <w:sz w:val="24"/>
          <w:szCs w:val="24"/>
        </w:rPr>
      </w:pPr>
    </w:p>
    <w:p w:rsidR="00627996" w:rsidRDefault="00627996" w:rsidP="0038399F">
      <w:pPr>
        <w:shd w:val="clear" w:color="auto" w:fill="FFFFFF"/>
        <w:spacing w:after="0" w:line="240" w:lineRule="auto"/>
        <w:ind w:left="567"/>
        <w:jc w:val="center"/>
        <w:rPr>
          <w:rFonts w:ascii="Times New Roman" w:hAnsi="Times New Roman" w:cs="Times New Roman"/>
          <w:b/>
          <w:bCs/>
          <w:sz w:val="24"/>
          <w:szCs w:val="24"/>
        </w:rPr>
        <w:sectPr w:rsidR="00627996" w:rsidSect="002376AB">
          <w:pgSz w:w="16838" w:h="11906" w:orient="landscape"/>
          <w:pgMar w:top="567" w:right="709" w:bottom="426" w:left="1134" w:header="709" w:footer="709" w:gutter="0"/>
          <w:cols w:space="708"/>
          <w:docGrid w:linePitch="360"/>
        </w:sectPr>
      </w:pP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w:t>
      </w:r>
      <w:r w:rsidR="003025EF">
        <w:rPr>
          <w:rFonts w:ascii="Times New Roman" w:hAnsi="Times New Roman" w:cs="Times New Roman"/>
          <w:sz w:val="24"/>
          <w:szCs w:val="24"/>
        </w:rPr>
        <w:t>7</w:t>
      </w: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w:t>
      </w:r>
      <w:r w:rsidR="00D343E7">
        <w:rPr>
          <w:rFonts w:ascii="Times New Roman" w:hAnsi="Times New Roman" w:cs="Times New Roman"/>
          <w:sz w:val="24"/>
          <w:szCs w:val="24"/>
        </w:rPr>
        <w:t>______</w:t>
      </w:r>
      <w:r>
        <w:rPr>
          <w:rFonts w:ascii="Times New Roman" w:hAnsi="Times New Roman" w:cs="Times New Roman"/>
          <w:sz w:val="24"/>
          <w:szCs w:val="24"/>
        </w:rPr>
        <w:t>20</w:t>
      </w:r>
      <w:r w:rsidR="00B81929">
        <w:rPr>
          <w:rFonts w:ascii="Times New Roman" w:hAnsi="Times New Roman" w:cs="Times New Roman"/>
          <w:sz w:val="24"/>
          <w:szCs w:val="24"/>
        </w:rPr>
        <w:t>20</w:t>
      </w:r>
      <w:r>
        <w:rPr>
          <w:rFonts w:ascii="Times New Roman" w:hAnsi="Times New Roman" w:cs="Times New Roman"/>
          <w:sz w:val="24"/>
          <w:szCs w:val="24"/>
        </w:rPr>
        <w:t xml:space="preserve"> года</w:t>
      </w: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B66A9B" w:rsidRDefault="00B66A9B" w:rsidP="00B66A9B">
      <w:pPr>
        <w:tabs>
          <w:tab w:val="left" w:pos="9960"/>
        </w:tabs>
        <w:spacing w:after="0" w:line="240" w:lineRule="auto"/>
        <w:jc w:val="right"/>
        <w:rPr>
          <w:rFonts w:ascii="Times New Roman" w:hAnsi="Times New Roman" w:cs="Times New Roman"/>
          <w:sz w:val="24"/>
          <w:szCs w:val="24"/>
        </w:rPr>
      </w:pP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516014" w:rsidRPr="00516014" w:rsidRDefault="00516014" w:rsidP="00516014">
      <w:pPr>
        <w:spacing w:after="0" w:line="240" w:lineRule="auto"/>
        <w:ind w:right="516"/>
        <w:rPr>
          <w:rFonts w:ascii="Times New Roman" w:hAnsi="Times New Roman" w:cs="Times New Roman"/>
        </w:rPr>
      </w:pPr>
      <w:r w:rsidRPr="00516014">
        <w:rPr>
          <w:rFonts w:ascii="Times New Roman" w:hAnsi="Times New Roman" w:cs="Times New Roman"/>
        </w:rPr>
        <w:t xml:space="preserve">142800, РФ, Московская область, городской округ Ступино, г. Ступино, ул. Центральный пер. влад.6 </w:t>
      </w:r>
      <w:proofErr w:type="gramStart"/>
      <w:r w:rsidRPr="00516014">
        <w:rPr>
          <w:rFonts w:ascii="Times New Roman" w:hAnsi="Times New Roman" w:cs="Times New Roman"/>
        </w:rPr>
        <w:t xml:space="preserve">( </w:t>
      </w:r>
      <w:proofErr w:type="gramEnd"/>
      <w:r w:rsidRPr="00516014">
        <w:rPr>
          <w:rFonts w:ascii="Times New Roman" w:hAnsi="Times New Roman" w:cs="Times New Roman"/>
        </w:rPr>
        <w:t>согласно  приложению №</w:t>
      </w:r>
      <w:r w:rsidR="005C793A">
        <w:rPr>
          <w:rFonts w:ascii="Times New Roman" w:hAnsi="Times New Roman" w:cs="Times New Roman"/>
        </w:rPr>
        <w:t>5</w:t>
      </w:r>
      <w:r w:rsidRPr="00516014">
        <w:rPr>
          <w:rFonts w:ascii="Times New Roman" w:hAnsi="Times New Roman" w:cs="Times New Roman"/>
        </w:rPr>
        <w:t>)</w:t>
      </w:r>
    </w:p>
    <w:p w:rsidR="00516014" w:rsidRPr="00516014" w:rsidRDefault="00516014" w:rsidP="00516014">
      <w:pPr>
        <w:spacing w:after="0" w:line="240" w:lineRule="auto"/>
        <w:ind w:right="516"/>
        <w:rPr>
          <w:rFonts w:ascii="Times New Roman" w:hAnsi="Times New Roman" w:cs="Times New Roman"/>
        </w:rPr>
      </w:pPr>
      <w:r w:rsidRPr="00516014">
        <w:rPr>
          <w:rFonts w:ascii="Times New Roman" w:hAnsi="Times New Roman" w:cs="Times New Roman"/>
        </w:rPr>
        <w:t xml:space="preserve">                   142800  РФ, Московская область, городской округ Ступино, г. Ступино, ул. Чайковского</w:t>
      </w:r>
      <w:proofErr w:type="gramStart"/>
      <w:r w:rsidRPr="00516014">
        <w:rPr>
          <w:rFonts w:ascii="Times New Roman" w:hAnsi="Times New Roman" w:cs="Times New Roman"/>
        </w:rPr>
        <w:t xml:space="preserve"> .</w:t>
      </w:r>
      <w:proofErr w:type="gramEnd"/>
      <w:r w:rsidRPr="00516014">
        <w:rPr>
          <w:rFonts w:ascii="Times New Roman" w:hAnsi="Times New Roman" w:cs="Times New Roman"/>
        </w:rPr>
        <w:t xml:space="preserve"> влад.8 ( согласно приложению №</w:t>
      </w:r>
      <w:r w:rsidR="005C793A">
        <w:rPr>
          <w:rFonts w:ascii="Times New Roman" w:hAnsi="Times New Roman" w:cs="Times New Roman"/>
        </w:rPr>
        <w:t>5</w:t>
      </w:r>
      <w:r w:rsidRPr="00516014">
        <w:rPr>
          <w:rFonts w:ascii="Times New Roman" w:hAnsi="Times New Roman" w:cs="Times New Roman"/>
        </w:rPr>
        <w:t>)</w:t>
      </w:r>
    </w:p>
    <w:p w:rsidR="00516014" w:rsidRPr="00516014" w:rsidRDefault="00516014" w:rsidP="00516014">
      <w:pPr>
        <w:spacing w:after="0" w:line="240" w:lineRule="auto"/>
        <w:ind w:right="516"/>
        <w:rPr>
          <w:rFonts w:ascii="Times New Roman" w:hAnsi="Times New Roman" w:cs="Times New Roman"/>
        </w:rPr>
      </w:pPr>
    </w:p>
    <w:p w:rsidR="00B66A9B" w:rsidRDefault="00B66A9B" w:rsidP="00B66A9B">
      <w:pPr>
        <w:spacing w:after="0" w:line="240" w:lineRule="auto"/>
        <w:ind w:right="516"/>
        <w:rPr>
          <w:rFonts w:ascii="Times New Roman" w:hAnsi="Times New Roman" w:cs="Times New Roman"/>
        </w:rPr>
      </w:pPr>
    </w:p>
    <w:p w:rsidR="00516014" w:rsidRDefault="00516014" w:rsidP="00B66A9B">
      <w:pPr>
        <w:spacing w:after="0" w:line="240" w:lineRule="auto"/>
        <w:ind w:right="516"/>
        <w:rPr>
          <w:rFonts w:ascii="Times New Roman" w:hAnsi="Times New Roman" w:cs="Times New Roman"/>
        </w:rPr>
      </w:pPr>
    </w:p>
    <w:p w:rsidR="00516014" w:rsidRDefault="00516014" w:rsidP="00B66A9B">
      <w:pPr>
        <w:spacing w:after="0" w:line="240" w:lineRule="auto"/>
        <w:ind w:right="516"/>
        <w:rPr>
          <w:rFonts w:ascii="Times New Roman" w:hAnsi="Times New Roman" w:cs="Times New Roman"/>
        </w:rPr>
      </w:pPr>
    </w:p>
    <w:p w:rsidR="00B66A9B" w:rsidRDefault="00B66A9B" w:rsidP="00B66A9B">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B66A9B" w:rsidRDefault="00B66A9B" w:rsidP="00B66A9B">
      <w:pPr>
        <w:spacing w:after="0" w:line="240" w:lineRule="auto"/>
        <w:ind w:left="1134" w:right="516"/>
        <w:rPr>
          <w:rFonts w:ascii="Times New Roman" w:hAnsi="Times New Roman" w:cs="Times New Roman"/>
          <w:b/>
          <w:sz w:val="24"/>
          <w:szCs w:val="24"/>
        </w:rPr>
      </w:pPr>
    </w:p>
    <w:p w:rsidR="0038399F" w:rsidRDefault="0038399F" w:rsidP="00B66A9B">
      <w:pPr>
        <w:spacing w:after="0" w:line="240" w:lineRule="auto"/>
        <w:ind w:left="1134" w:right="516"/>
        <w:rPr>
          <w:rFonts w:ascii="Times New Roman" w:hAnsi="Times New Roman" w:cs="Times New Roman"/>
          <w:b/>
          <w:sz w:val="24"/>
          <w:szCs w:val="24"/>
        </w:rPr>
      </w:pPr>
    </w:p>
    <w:p w:rsidR="0038399F" w:rsidRDefault="0038399F" w:rsidP="0038399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Утверждаю</w:t>
      </w:r>
    </w:p>
    <w:p w:rsidR="0038399F" w:rsidRDefault="0038399F" w:rsidP="0038399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8399F" w:rsidRDefault="0038399F" w:rsidP="00B81929">
      <w:pPr>
        <w:widowControl w:val="0"/>
        <w:tabs>
          <w:tab w:val="left" w:pos="6630"/>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r w:rsidR="00D343E7">
        <w:rPr>
          <w:rFonts w:ascii="Times New Roman" w:hAnsi="Times New Roman" w:cs="Times New Roman"/>
          <w:sz w:val="24"/>
          <w:szCs w:val="20"/>
        </w:rPr>
        <w:t>д/с №</w:t>
      </w:r>
      <w:r w:rsidR="00240A79">
        <w:rPr>
          <w:rFonts w:ascii="Times New Roman" w:hAnsi="Times New Roman" w:cs="Times New Roman"/>
          <w:sz w:val="24"/>
          <w:szCs w:val="20"/>
        </w:rPr>
        <w:t>2</w:t>
      </w:r>
      <w:r w:rsidR="00D343E7">
        <w:rPr>
          <w:rFonts w:ascii="Times New Roman" w:hAnsi="Times New Roman" w:cs="Times New Roman"/>
          <w:sz w:val="24"/>
          <w:szCs w:val="20"/>
        </w:rPr>
        <w:t xml:space="preserve"> «</w:t>
      </w:r>
      <w:r w:rsidR="00240A79">
        <w:rPr>
          <w:rFonts w:ascii="Times New Roman" w:hAnsi="Times New Roman" w:cs="Times New Roman"/>
          <w:sz w:val="24"/>
          <w:szCs w:val="20"/>
        </w:rPr>
        <w:t>Звёздоч</w:t>
      </w:r>
      <w:r w:rsidR="00D343E7">
        <w:rPr>
          <w:rFonts w:ascii="Times New Roman" w:hAnsi="Times New Roman" w:cs="Times New Roman"/>
          <w:sz w:val="24"/>
          <w:szCs w:val="20"/>
        </w:rPr>
        <w:t>ка»</w:t>
      </w:r>
      <w:r w:rsidR="00D343E7">
        <w:rPr>
          <w:rFonts w:ascii="Times New Roman" w:hAnsi="Times New Roman" w:cs="Times New Roman"/>
          <w:sz w:val="24"/>
          <w:szCs w:val="20"/>
        </w:rPr>
        <w:tab/>
      </w:r>
    </w:p>
    <w:p w:rsidR="0038399F" w:rsidRDefault="0038399F" w:rsidP="0038399F">
      <w:pPr>
        <w:widowControl w:val="0"/>
        <w:tabs>
          <w:tab w:val="left" w:pos="6270"/>
        </w:tabs>
        <w:suppressAutoHyphens w:val="0"/>
        <w:autoSpaceDE w:val="0"/>
        <w:spacing w:after="0" w:line="240" w:lineRule="auto"/>
        <w:rPr>
          <w:rFonts w:ascii="Times New Roman" w:hAnsi="Times New Roman" w:cs="Times New Roman"/>
          <w:b/>
          <w:bCs/>
          <w:sz w:val="24"/>
          <w:szCs w:val="24"/>
        </w:rPr>
      </w:pPr>
      <w:r>
        <w:rPr>
          <w:rFonts w:ascii="Times New Roman" w:hAnsi="Times New Roman" w:cs="Times New Roman"/>
          <w:sz w:val="24"/>
          <w:szCs w:val="20"/>
        </w:rPr>
        <w:t xml:space="preserve">   ________________/__</w:t>
      </w:r>
      <w:r w:rsidR="00240A79">
        <w:rPr>
          <w:rFonts w:ascii="Times New Roman" w:hAnsi="Times New Roman" w:cs="Times New Roman"/>
          <w:sz w:val="24"/>
          <w:szCs w:val="20"/>
        </w:rPr>
        <w:t>Тяпкина Г.А.</w:t>
      </w:r>
      <w:r>
        <w:rPr>
          <w:rFonts w:ascii="Times New Roman" w:hAnsi="Times New Roman" w:cs="Times New Roman"/>
          <w:sz w:val="24"/>
          <w:szCs w:val="20"/>
        </w:rPr>
        <w:t xml:space="preserve">/                  </w:t>
      </w:r>
      <w:r w:rsidR="00240A79">
        <w:rPr>
          <w:rFonts w:ascii="Times New Roman" w:hAnsi="Times New Roman" w:cs="Times New Roman"/>
          <w:sz w:val="24"/>
          <w:szCs w:val="20"/>
        </w:rPr>
        <w:t xml:space="preserve">                 </w:t>
      </w:r>
      <w:r>
        <w:rPr>
          <w:rFonts w:ascii="Times New Roman" w:hAnsi="Times New Roman" w:cs="Times New Roman"/>
          <w:sz w:val="24"/>
          <w:szCs w:val="20"/>
        </w:rPr>
        <w:t xml:space="preserve">     __________________/_______/</w:t>
      </w:r>
    </w:p>
    <w:p w:rsidR="0038399F" w:rsidRDefault="00240A79" w:rsidP="0038399F">
      <w:pPr>
        <w:shd w:val="clear" w:color="auto" w:fill="FFFFFF"/>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B66A9B">
      <w:pPr>
        <w:spacing w:after="0" w:line="240" w:lineRule="auto"/>
        <w:ind w:left="1134" w:right="516"/>
        <w:rPr>
          <w:rFonts w:ascii="Times New Roman" w:hAnsi="Times New Roman" w:cs="Times New Roman"/>
          <w:b/>
          <w:sz w:val="24"/>
          <w:szCs w:val="24"/>
        </w:rPr>
      </w:pPr>
    </w:p>
    <w:p w:rsidR="00B66A9B" w:rsidRDefault="00B66A9B" w:rsidP="00B66A9B">
      <w:pPr>
        <w:spacing w:after="0" w:line="240" w:lineRule="auto"/>
        <w:ind w:left="1134" w:right="516"/>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sectPr w:rsidR="00B66A9B" w:rsidSect="00114DE2">
      <w:pgSz w:w="11906" w:h="16838"/>
      <w:pgMar w:top="709"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charset w:val="CC"/>
    <w:family w:val="roman"/>
    <w:pitch w:val="default"/>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84E6F46"/>
    <w:name w:val="WW8Num2"/>
    <w:lvl w:ilvl="0">
      <w:start w:val="13"/>
      <w:numFmt w:val="decimal"/>
      <w:lvlText w:val="%1."/>
      <w:lvlJc w:val="left"/>
      <w:pPr>
        <w:tabs>
          <w:tab w:val="num" w:pos="4897"/>
        </w:tabs>
        <w:ind w:left="4897"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F99"/>
    <w:rsid w:val="000508A9"/>
    <w:rsid w:val="000516AD"/>
    <w:rsid w:val="000D3628"/>
    <w:rsid w:val="000E044D"/>
    <w:rsid w:val="00114DE2"/>
    <w:rsid w:val="00182D92"/>
    <w:rsid w:val="00186D72"/>
    <w:rsid w:val="001A43F6"/>
    <w:rsid w:val="00200230"/>
    <w:rsid w:val="002376AB"/>
    <w:rsid w:val="00240A79"/>
    <w:rsid w:val="00247E1E"/>
    <w:rsid w:val="002615F5"/>
    <w:rsid w:val="00273BF7"/>
    <w:rsid w:val="00285787"/>
    <w:rsid w:val="003025EF"/>
    <w:rsid w:val="0035662E"/>
    <w:rsid w:val="00362593"/>
    <w:rsid w:val="0037488D"/>
    <w:rsid w:val="0038399F"/>
    <w:rsid w:val="00516014"/>
    <w:rsid w:val="005C793A"/>
    <w:rsid w:val="00624F78"/>
    <w:rsid w:val="00627996"/>
    <w:rsid w:val="00677DC6"/>
    <w:rsid w:val="006E6AFF"/>
    <w:rsid w:val="00706646"/>
    <w:rsid w:val="007D44EF"/>
    <w:rsid w:val="008359E8"/>
    <w:rsid w:val="00915B58"/>
    <w:rsid w:val="00A52D15"/>
    <w:rsid w:val="00A76632"/>
    <w:rsid w:val="00AB0AE5"/>
    <w:rsid w:val="00B66A9B"/>
    <w:rsid w:val="00B81929"/>
    <w:rsid w:val="00C344D0"/>
    <w:rsid w:val="00C37792"/>
    <w:rsid w:val="00C82F99"/>
    <w:rsid w:val="00D343E7"/>
    <w:rsid w:val="00D60FA3"/>
    <w:rsid w:val="00DA1913"/>
    <w:rsid w:val="00DE03C3"/>
    <w:rsid w:val="00DE6572"/>
    <w:rsid w:val="00DF2C80"/>
    <w:rsid w:val="00E82256"/>
    <w:rsid w:val="00E83017"/>
    <w:rsid w:val="00E92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C4D"/>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2C4D"/>
    <w:rPr>
      <w:rFonts w:ascii="Times New Roman" w:hAnsi="Times New Roman" w:cs="Times New Roman" w:hint="default"/>
      <w:color w:val="0000FF"/>
      <w:u w:val="single"/>
    </w:rPr>
  </w:style>
  <w:style w:type="paragraph" w:styleId="a4">
    <w:name w:val="No Spacing"/>
    <w:qFormat/>
    <w:rsid w:val="00E92C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E92C4D"/>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E92C4D"/>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E92C4D"/>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7E1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47E1E"/>
    <w:rPr>
      <w:rFonts w:ascii="Segoe UI" w:eastAsia="Times New Roman" w:hAnsi="Segoe UI" w:cs="Segoe UI"/>
      <w:sz w:val="18"/>
      <w:szCs w:val="18"/>
      <w:lang w:eastAsia="ar-SA"/>
    </w:rPr>
  </w:style>
  <w:style w:type="paragraph" w:customStyle="1" w:styleId="1">
    <w:name w:val="Заголовок №1"/>
    <w:basedOn w:val="a"/>
    <w:rsid w:val="00624F78"/>
    <w:pPr>
      <w:widowControl w:val="0"/>
      <w:shd w:val="clear" w:color="auto" w:fill="FFFFFF"/>
      <w:tabs>
        <w:tab w:val="num" w:pos="0"/>
      </w:tabs>
      <w:spacing w:before="3720" w:after="240" w:line="240" w:lineRule="atLeast"/>
      <w:ind w:firstLine="709"/>
      <w:jc w:val="center"/>
    </w:pPr>
    <w:rPr>
      <w:rFonts w:ascii="Times New Roman" w:eastAsia="Calibri" w:hAnsi="Times New Roman" w:cs="Times New Roman"/>
      <w:color w:val="00000A"/>
      <w:kern w:val="2"/>
      <w:sz w:val="51"/>
      <w:szCs w:val="51"/>
      <w:lang w:val="en-US"/>
    </w:rPr>
  </w:style>
  <w:style w:type="character" w:styleId="a7">
    <w:name w:val="Subtle Emphasis"/>
    <w:basedOn w:val="a0"/>
    <w:uiPriority w:val="99"/>
    <w:qFormat/>
    <w:rsid w:val="00AB0AE5"/>
    <w:rPr>
      <w:i/>
      <w:color w:val="404040"/>
    </w:rPr>
  </w:style>
  <w:style w:type="character" w:customStyle="1" w:styleId="2">
    <w:name w:val="Основной текст (2)_"/>
    <w:basedOn w:val="a0"/>
    <w:link w:val="20"/>
    <w:rsid w:val="00AB0AE5"/>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
    <w:rsid w:val="00AB0AE5"/>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0">
    <w:name w:val="Основной текст (2)"/>
    <w:basedOn w:val="a"/>
    <w:link w:val="2"/>
    <w:rsid w:val="00AB0AE5"/>
    <w:pPr>
      <w:widowControl w:val="0"/>
      <w:shd w:val="clear" w:color="auto" w:fill="FFFFFF"/>
      <w:suppressAutoHyphens w:val="0"/>
      <w:spacing w:after="0" w:line="240" w:lineRule="auto"/>
    </w:pPr>
    <w:rPr>
      <w:rFonts w:ascii="Times New Roman" w:hAnsi="Times New Roman" w:cs="Times New Roman"/>
      <w:sz w:val="20"/>
      <w:szCs w:val="20"/>
      <w:lang w:eastAsia="en-US"/>
    </w:rPr>
  </w:style>
  <w:style w:type="character" w:customStyle="1" w:styleId="26">
    <w:name w:val="Основной текст (2) + 6"/>
    <w:aliases w:val="5 pt,Полужирный"/>
    <w:basedOn w:val="2"/>
    <w:rsid w:val="00AB0AE5"/>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C4D"/>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2C4D"/>
    <w:rPr>
      <w:rFonts w:ascii="Times New Roman" w:hAnsi="Times New Roman" w:cs="Times New Roman" w:hint="default"/>
      <w:color w:val="0000FF"/>
      <w:u w:val="single"/>
    </w:rPr>
  </w:style>
  <w:style w:type="paragraph" w:styleId="a4">
    <w:name w:val="No Spacing"/>
    <w:qFormat/>
    <w:rsid w:val="00E92C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E92C4D"/>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E92C4D"/>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E92C4D"/>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7E1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47E1E"/>
    <w:rPr>
      <w:rFonts w:ascii="Segoe UI" w:eastAsia="Times New Roman" w:hAnsi="Segoe UI" w:cs="Segoe UI"/>
      <w:sz w:val="18"/>
      <w:szCs w:val="18"/>
      <w:lang w:eastAsia="ar-SA"/>
    </w:rPr>
  </w:style>
  <w:style w:type="paragraph" w:customStyle="1" w:styleId="1">
    <w:name w:val="Заголовок №1"/>
    <w:basedOn w:val="a"/>
    <w:rsid w:val="00624F78"/>
    <w:pPr>
      <w:widowControl w:val="0"/>
      <w:shd w:val="clear" w:color="auto" w:fill="FFFFFF"/>
      <w:tabs>
        <w:tab w:val="num" w:pos="0"/>
      </w:tabs>
      <w:spacing w:before="3720" w:after="240" w:line="240" w:lineRule="atLeast"/>
      <w:ind w:firstLine="709"/>
      <w:jc w:val="center"/>
    </w:pPr>
    <w:rPr>
      <w:rFonts w:ascii="Times New Roman" w:eastAsia="Calibri" w:hAnsi="Times New Roman" w:cs="Times New Roman"/>
      <w:color w:val="00000A"/>
      <w:kern w:val="2"/>
      <w:sz w:val="51"/>
      <w:szCs w:val="51"/>
      <w:lang w:val="en-US"/>
    </w:rPr>
  </w:style>
  <w:style w:type="character" w:styleId="a7">
    <w:name w:val="Subtle Emphasis"/>
    <w:basedOn w:val="a0"/>
    <w:uiPriority w:val="99"/>
    <w:qFormat/>
    <w:rsid w:val="00AB0AE5"/>
    <w:rPr>
      <w:i/>
      <w:color w:val="404040"/>
    </w:rPr>
  </w:style>
  <w:style w:type="character" w:customStyle="1" w:styleId="2">
    <w:name w:val="Основной текст (2)_"/>
    <w:basedOn w:val="a0"/>
    <w:link w:val="20"/>
    <w:rsid w:val="00AB0AE5"/>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
    <w:rsid w:val="00AB0AE5"/>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0">
    <w:name w:val="Основной текст (2)"/>
    <w:basedOn w:val="a"/>
    <w:link w:val="2"/>
    <w:rsid w:val="00AB0AE5"/>
    <w:pPr>
      <w:widowControl w:val="0"/>
      <w:shd w:val="clear" w:color="auto" w:fill="FFFFFF"/>
      <w:suppressAutoHyphens w:val="0"/>
      <w:spacing w:after="0" w:line="240" w:lineRule="auto"/>
    </w:pPr>
    <w:rPr>
      <w:rFonts w:ascii="Times New Roman" w:hAnsi="Times New Roman" w:cs="Times New Roman"/>
      <w:sz w:val="20"/>
      <w:szCs w:val="20"/>
      <w:lang w:eastAsia="en-US"/>
    </w:rPr>
  </w:style>
  <w:style w:type="character" w:customStyle="1" w:styleId="26">
    <w:name w:val="Основной текст (2) + 6"/>
    <w:aliases w:val="5 pt,Полужирный"/>
    <w:basedOn w:val="2"/>
    <w:rsid w:val="00AB0AE5"/>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1897">
      <w:bodyDiv w:val="1"/>
      <w:marLeft w:val="0"/>
      <w:marRight w:val="0"/>
      <w:marTop w:val="0"/>
      <w:marBottom w:val="0"/>
      <w:divBdr>
        <w:top w:val="none" w:sz="0" w:space="0" w:color="auto"/>
        <w:left w:val="none" w:sz="0" w:space="0" w:color="auto"/>
        <w:bottom w:val="none" w:sz="0" w:space="0" w:color="auto"/>
        <w:right w:val="none" w:sz="0" w:space="0" w:color="auto"/>
      </w:divBdr>
    </w:div>
    <w:div w:id="53747802">
      <w:bodyDiv w:val="1"/>
      <w:marLeft w:val="0"/>
      <w:marRight w:val="0"/>
      <w:marTop w:val="0"/>
      <w:marBottom w:val="0"/>
      <w:divBdr>
        <w:top w:val="none" w:sz="0" w:space="0" w:color="auto"/>
        <w:left w:val="none" w:sz="0" w:space="0" w:color="auto"/>
        <w:bottom w:val="none" w:sz="0" w:space="0" w:color="auto"/>
        <w:right w:val="none" w:sz="0" w:space="0" w:color="auto"/>
      </w:divBdr>
    </w:div>
    <w:div w:id="54396765">
      <w:bodyDiv w:val="1"/>
      <w:marLeft w:val="0"/>
      <w:marRight w:val="0"/>
      <w:marTop w:val="0"/>
      <w:marBottom w:val="0"/>
      <w:divBdr>
        <w:top w:val="none" w:sz="0" w:space="0" w:color="auto"/>
        <w:left w:val="none" w:sz="0" w:space="0" w:color="auto"/>
        <w:bottom w:val="none" w:sz="0" w:space="0" w:color="auto"/>
        <w:right w:val="none" w:sz="0" w:space="0" w:color="auto"/>
      </w:divBdr>
    </w:div>
    <w:div w:id="116074366">
      <w:bodyDiv w:val="1"/>
      <w:marLeft w:val="0"/>
      <w:marRight w:val="0"/>
      <w:marTop w:val="0"/>
      <w:marBottom w:val="0"/>
      <w:divBdr>
        <w:top w:val="none" w:sz="0" w:space="0" w:color="auto"/>
        <w:left w:val="none" w:sz="0" w:space="0" w:color="auto"/>
        <w:bottom w:val="none" w:sz="0" w:space="0" w:color="auto"/>
        <w:right w:val="none" w:sz="0" w:space="0" w:color="auto"/>
      </w:divBdr>
    </w:div>
    <w:div w:id="132717957">
      <w:bodyDiv w:val="1"/>
      <w:marLeft w:val="0"/>
      <w:marRight w:val="0"/>
      <w:marTop w:val="0"/>
      <w:marBottom w:val="0"/>
      <w:divBdr>
        <w:top w:val="none" w:sz="0" w:space="0" w:color="auto"/>
        <w:left w:val="none" w:sz="0" w:space="0" w:color="auto"/>
        <w:bottom w:val="none" w:sz="0" w:space="0" w:color="auto"/>
        <w:right w:val="none" w:sz="0" w:space="0" w:color="auto"/>
      </w:divBdr>
    </w:div>
    <w:div w:id="134183500">
      <w:bodyDiv w:val="1"/>
      <w:marLeft w:val="0"/>
      <w:marRight w:val="0"/>
      <w:marTop w:val="0"/>
      <w:marBottom w:val="0"/>
      <w:divBdr>
        <w:top w:val="none" w:sz="0" w:space="0" w:color="auto"/>
        <w:left w:val="none" w:sz="0" w:space="0" w:color="auto"/>
        <w:bottom w:val="none" w:sz="0" w:space="0" w:color="auto"/>
        <w:right w:val="none" w:sz="0" w:space="0" w:color="auto"/>
      </w:divBdr>
    </w:div>
    <w:div w:id="160049575">
      <w:bodyDiv w:val="1"/>
      <w:marLeft w:val="0"/>
      <w:marRight w:val="0"/>
      <w:marTop w:val="0"/>
      <w:marBottom w:val="0"/>
      <w:divBdr>
        <w:top w:val="none" w:sz="0" w:space="0" w:color="auto"/>
        <w:left w:val="none" w:sz="0" w:space="0" w:color="auto"/>
        <w:bottom w:val="none" w:sz="0" w:space="0" w:color="auto"/>
        <w:right w:val="none" w:sz="0" w:space="0" w:color="auto"/>
      </w:divBdr>
    </w:div>
    <w:div w:id="172108523">
      <w:bodyDiv w:val="1"/>
      <w:marLeft w:val="0"/>
      <w:marRight w:val="0"/>
      <w:marTop w:val="0"/>
      <w:marBottom w:val="0"/>
      <w:divBdr>
        <w:top w:val="none" w:sz="0" w:space="0" w:color="auto"/>
        <w:left w:val="none" w:sz="0" w:space="0" w:color="auto"/>
        <w:bottom w:val="none" w:sz="0" w:space="0" w:color="auto"/>
        <w:right w:val="none" w:sz="0" w:space="0" w:color="auto"/>
      </w:divBdr>
    </w:div>
    <w:div w:id="175579995">
      <w:bodyDiv w:val="1"/>
      <w:marLeft w:val="0"/>
      <w:marRight w:val="0"/>
      <w:marTop w:val="0"/>
      <w:marBottom w:val="0"/>
      <w:divBdr>
        <w:top w:val="none" w:sz="0" w:space="0" w:color="auto"/>
        <w:left w:val="none" w:sz="0" w:space="0" w:color="auto"/>
        <w:bottom w:val="none" w:sz="0" w:space="0" w:color="auto"/>
        <w:right w:val="none" w:sz="0" w:space="0" w:color="auto"/>
      </w:divBdr>
    </w:div>
    <w:div w:id="181819916">
      <w:bodyDiv w:val="1"/>
      <w:marLeft w:val="0"/>
      <w:marRight w:val="0"/>
      <w:marTop w:val="0"/>
      <w:marBottom w:val="0"/>
      <w:divBdr>
        <w:top w:val="none" w:sz="0" w:space="0" w:color="auto"/>
        <w:left w:val="none" w:sz="0" w:space="0" w:color="auto"/>
        <w:bottom w:val="none" w:sz="0" w:space="0" w:color="auto"/>
        <w:right w:val="none" w:sz="0" w:space="0" w:color="auto"/>
      </w:divBdr>
    </w:div>
    <w:div w:id="189807622">
      <w:bodyDiv w:val="1"/>
      <w:marLeft w:val="0"/>
      <w:marRight w:val="0"/>
      <w:marTop w:val="0"/>
      <w:marBottom w:val="0"/>
      <w:divBdr>
        <w:top w:val="none" w:sz="0" w:space="0" w:color="auto"/>
        <w:left w:val="none" w:sz="0" w:space="0" w:color="auto"/>
        <w:bottom w:val="none" w:sz="0" w:space="0" w:color="auto"/>
        <w:right w:val="none" w:sz="0" w:space="0" w:color="auto"/>
      </w:divBdr>
    </w:div>
    <w:div w:id="248317977">
      <w:bodyDiv w:val="1"/>
      <w:marLeft w:val="0"/>
      <w:marRight w:val="0"/>
      <w:marTop w:val="0"/>
      <w:marBottom w:val="0"/>
      <w:divBdr>
        <w:top w:val="none" w:sz="0" w:space="0" w:color="auto"/>
        <w:left w:val="none" w:sz="0" w:space="0" w:color="auto"/>
        <w:bottom w:val="none" w:sz="0" w:space="0" w:color="auto"/>
        <w:right w:val="none" w:sz="0" w:space="0" w:color="auto"/>
      </w:divBdr>
    </w:div>
    <w:div w:id="305859473">
      <w:bodyDiv w:val="1"/>
      <w:marLeft w:val="0"/>
      <w:marRight w:val="0"/>
      <w:marTop w:val="0"/>
      <w:marBottom w:val="0"/>
      <w:divBdr>
        <w:top w:val="none" w:sz="0" w:space="0" w:color="auto"/>
        <w:left w:val="none" w:sz="0" w:space="0" w:color="auto"/>
        <w:bottom w:val="none" w:sz="0" w:space="0" w:color="auto"/>
        <w:right w:val="none" w:sz="0" w:space="0" w:color="auto"/>
      </w:divBdr>
    </w:div>
    <w:div w:id="312176363">
      <w:bodyDiv w:val="1"/>
      <w:marLeft w:val="0"/>
      <w:marRight w:val="0"/>
      <w:marTop w:val="0"/>
      <w:marBottom w:val="0"/>
      <w:divBdr>
        <w:top w:val="none" w:sz="0" w:space="0" w:color="auto"/>
        <w:left w:val="none" w:sz="0" w:space="0" w:color="auto"/>
        <w:bottom w:val="none" w:sz="0" w:space="0" w:color="auto"/>
        <w:right w:val="none" w:sz="0" w:space="0" w:color="auto"/>
      </w:divBdr>
    </w:div>
    <w:div w:id="384380519">
      <w:bodyDiv w:val="1"/>
      <w:marLeft w:val="0"/>
      <w:marRight w:val="0"/>
      <w:marTop w:val="0"/>
      <w:marBottom w:val="0"/>
      <w:divBdr>
        <w:top w:val="none" w:sz="0" w:space="0" w:color="auto"/>
        <w:left w:val="none" w:sz="0" w:space="0" w:color="auto"/>
        <w:bottom w:val="none" w:sz="0" w:space="0" w:color="auto"/>
        <w:right w:val="none" w:sz="0" w:space="0" w:color="auto"/>
      </w:divBdr>
    </w:div>
    <w:div w:id="393161827">
      <w:bodyDiv w:val="1"/>
      <w:marLeft w:val="0"/>
      <w:marRight w:val="0"/>
      <w:marTop w:val="0"/>
      <w:marBottom w:val="0"/>
      <w:divBdr>
        <w:top w:val="none" w:sz="0" w:space="0" w:color="auto"/>
        <w:left w:val="none" w:sz="0" w:space="0" w:color="auto"/>
        <w:bottom w:val="none" w:sz="0" w:space="0" w:color="auto"/>
        <w:right w:val="none" w:sz="0" w:space="0" w:color="auto"/>
      </w:divBdr>
    </w:div>
    <w:div w:id="406269155">
      <w:bodyDiv w:val="1"/>
      <w:marLeft w:val="0"/>
      <w:marRight w:val="0"/>
      <w:marTop w:val="0"/>
      <w:marBottom w:val="0"/>
      <w:divBdr>
        <w:top w:val="none" w:sz="0" w:space="0" w:color="auto"/>
        <w:left w:val="none" w:sz="0" w:space="0" w:color="auto"/>
        <w:bottom w:val="none" w:sz="0" w:space="0" w:color="auto"/>
        <w:right w:val="none" w:sz="0" w:space="0" w:color="auto"/>
      </w:divBdr>
    </w:div>
    <w:div w:id="412776412">
      <w:bodyDiv w:val="1"/>
      <w:marLeft w:val="0"/>
      <w:marRight w:val="0"/>
      <w:marTop w:val="0"/>
      <w:marBottom w:val="0"/>
      <w:divBdr>
        <w:top w:val="none" w:sz="0" w:space="0" w:color="auto"/>
        <w:left w:val="none" w:sz="0" w:space="0" w:color="auto"/>
        <w:bottom w:val="none" w:sz="0" w:space="0" w:color="auto"/>
        <w:right w:val="none" w:sz="0" w:space="0" w:color="auto"/>
      </w:divBdr>
    </w:div>
    <w:div w:id="442237795">
      <w:bodyDiv w:val="1"/>
      <w:marLeft w:val="0"/>
      <w:marRight w:val="0"/>
      <w:marTop w:val="0"/>
      <w:marBottom w:val="0"/>
      <w:divBdr>
        <w:top w:val="none" w:sz="0" w:space="0" w:color="auto"/>
        <w:left w:val="none" w:sz="0" w:space="0" w:color="auto"/>
        <w:bottom w:val="none" w:sz="0" w:space="0" w:color="auto"/>
        <w:right w:val="none" w:sz="0" w:space="0" w:color="auto"/>
      </w:divBdr>
    </w:div>
    <w:div w:id="450321595">
      <w:bodyDiv w:val="1"/>
      <w:marLeft w:val="0"/>
      <w:marRight w:val="0"/>
      <w:marTop w:val="0"/>
      <w:marBottom w:val="0"/>
      <w:divBdr>
        <w:top w:val="none" w:sz="0" w:space="0" w:color="auto"/>
        <w:left w:val="none" w:sz="0" w:space="0" w:color="auto"/>
        <w:bottom w:val="none" w:sz="0" w:space="0" w:color="auto"/>
        <w:right w:val="none" w:sz="0" w:space="0" w:color="auto"/>
      </w:divBdr>
    </w:div>
    <w:div w:id="478425605">
      <w:bodyDiv w:val="1"/>
      <w:marLeft w:val="0"/>
      <w:marRight w:val="0"/>
      <w:marTop w:val="0"/>
      <w:marBottom w:val="0"/>
      <w:divBdr>
        <w:top w:val="none" w:sz="0" w:space="0" w:color="auto"/>
        <w:left w:val="none" w:sz="0" w:space="0" w:color="auto"/>
        <w:bottom w:val="none" w:sz="0" w:space="0" w:color="auto"/>
        <w:right w:val="none" w:sz="0" w:space="0" w:color="auto"/>
      </w:divBdr>
    </w:div>
    <w:div w:id="495652223">
      <w:bodyDiv w:val="1"/>
      <w:marLeft w:val="0"/>
      <w:marRight w:val="0"/>
      <w:marTop w:val="0"/>
      <w:marBottom w:val="0"/>
      <w:divBdr>
        <w:top w:val="none" w:sz="0" w:space="0" w:color="auto"/>
        <w:left w:val="none" w:sz="0" w:space="0" w:color="auto"/>
        <w:bottom w:val="none" w:sz="0" w:space="0" w:color="auto"/>
        <w:right w:val="none" w:sz="0" w:space="0" w:color="auto"/>
      </w:divBdr>
    </w:div>
    <w:div w:id="539435346">
      <w:bodyDiv w:val="1"/>
      <w:marLeft w:val="0"/>
      <w:marRight w:val="0"/>
      <w:marTop w:val="0"/>
      <w:marBottom w:val="0"/>
      <w:divBdr>
        <w:top w:val="none" w:sz="0" w:space="0" w:color="auto"/>
        <w:left w:val="none" w:sz="0" w:space="0" w:color="auto"/>
        <w:bottom w:val="none" w:sz="0" w:space="0" w:color="auto"/>
        <w:right w:val="none" w:sz="0" w:space="0" w:color="auto"/>
      </w:divBdr>
    </w:div>
    <w:div w:id="560143481">
      <w:bodyDiv w:val="1"/>
      <w:marLeft w:val="0"/>
      <w:marRight w:val="0"/>
      <w:marTop w:val="0"/>
      <w:marBottom w:val="0"/>
      <w:divBdr>
        <w:top w:val="none" w:sz="0" w:space="0" w:color="auto"/>
        <w:left w:val="none" w:sz="0" w:space="0" w:color="auto"/>
        <w:bottom w:val="none" w:sz="0" w:space="0" w:color="auto"/>
        <w:right w:val="none" w:sz="0" w:space="0" w:color="auto"/>
      </w:divBdr>
    </w:div>
    <w:div w:id="580605979">
      <w:bodyDiv w:val="1"/>
      <w:marLeft w:val="0"/>
      <w:marRight w:val="0"/>
      <w:marTop w:val="0"/>
      <w:marBottom w:val="0"/>
      <w:divBdr>
        <w:top w:val="none" w:sz="0" w:space="0" w:color="auto"/>
        <w:left w:val="none" w:sz="0" w:space="0" w:color="auto"/>
        <w:bottom w:val="none" w:sz="0" w:space="0" w:color="auto"/>
        <w:right w:val="none" w:sz="0" w:space="0" w:color="auto"/>
      </w:divBdr>
    </w:div>
    <w:div w:id="580919169">
      <w:bodyDiv w:val="1"/>
      <w:marLeft w:val="0"/>
      <w:marRight w:val="0"/>
      <w:marTop w:val="0"/>
      <w:marBottom w:val="0"/>
      <w:divBdr>
        <w:top w:val="none" w:sz="0" w:space="0" w:color="auto"/>
        <w:left w:val="none" w:sz="0" w:space="0" w:color="auto"/>
        <w:bottom w:val="none" w:sz="0" w:space="0" w:color="auto"/>
        <w:right w:val="none" w:sz="0" w:space="0" w:color="auto"/>
      </w:divBdr>
    </w:div>
    <w:div w:id="598559733">
      <w:bodyDiv w:val="1"/>
      <w:marLeft w:val="0"/>
      <w:marRight w:val="0"/>
      <w:marTop w:val="0"/>
      <w:marBottom w:val="0"/>
      <w:divBdr>
        <w:top w:val="none" w:sz="0" w:space="0" w:color="auto"/>
        <w:left w:val="none" w:sz="0" w:space="0" w:color="auto"/>
        <w:bottom w:val="none" w:sz="0" w:space="0" w:color="auto"/>
        <w:right w:val="none" w:sz="0" w:space="0" w:color="auto"/>
      </w:divBdr>
    </w:div>
    <w:div w:id="619380816">
      <w:bodyDiv w:val="1"/>
      <w:marLeft w:val="0"/>
      <w:marRight w:val="0"/>
      <w:marTop w:val="0"/>
      <w:marBottom w:val="0"/>
      <w:divBdr>
        <w:top w:val="none" w:sz="0" w:space="0" w:color="auto"/>
        <w:left w:val="none" w:sz="0" w:space="0" w:color="auto"/>
        <w:bottom w:val="none" w:sz="0" w:space="0" w:color="auto"/>
        <w:right w:val="none" w:sz="0" w:space="0" w:color="auto"/>
      </w:divBdr>
    </w:div>
    <w:div w:id="678850479">
      <w:bodyDiv w:val="1"/>
      <w:marLeft w:val="0"/>
      <w:marRight w:val="0"/>
      <w:marTop w:val="0"/>
      <w:marBottom w:val="0"/>
      <w:divBdr>
        <w:top w:val="none" w:sz="0" w:space="0" w:color="auto"/>
        <w:left w:val="none" w:sz="0" w:space="0" w:color="auto"/>
        <w:bottom w:val="none" w:sz="0" w:space="0" w:color="auto"/>
        <w:right w:val="none" w:sz="0" w:space="0" w:color="auto"/>
      </w:divBdr>
    </w:div>
    <w:div w:id="682518621">
      <w:bodyDiv w:val="1"/>
      <w:marLeft w:val="0"/>
      <w:marRight w:val="0"/>
      <w:marTop w:val="0"/>
      <w:marBottom w:val="0"/>
      <w:divBdr>
        <w:top w:val="none" w:sz="0" w:space="0" w:color="auto"/>
        <w:left w:val="none" w:sz="0" w:space="0" w:color="auto"/>
        <w:bottom w:val="none" w:sz="0" w:space="0" w:color="auto"/>
        <w:right w:val="none" w:sz="0" w:space="0" w:color="auto"/>
      </w:divBdr>
    </w:div>
    <w:div w:id="748887344">
      <w:bodyDiv w:val="1"/>
      <w:marLeft w:val="0"/>
      <w:marRight w:val="0"/>
      <w:marTop w:val="0"/>
      <w:marBottom w:val="0"/>
      <w:divBdr>
        <w:top w:val="none" w:sz="0" w:space="0" w:color="auto"/>
        <w:left w:val="none" w:sz="0" w:space="0" w:color="auto"/>
        <w:bottom w:val="none" w:sz="0" w:space="0" w:color="auto"/>
        <w:right w:val="none" w:sz="0" w:space="0" w:color="auto"/>
      </w:divBdr>
    </w:div>
    <w:div w:id="863397989">
      <w:bodyDiv w:val="1"/>
      <w:marLeft w:val="0"/>
      <w:marRight w:val="0"/>
      <w:marTop w:val="0"/>
      <w:marBottom w:val="0"/>
      <w:divBdr>
        <w:top w:val="none" w:sz="0" w:space="0" w:color="auto"/>
        <w:left w:val="none" w:sz="0" w:space="0" w:color="auto"/>
        <w:bottom w:val="none" w:sz="0" w:space="0" w:color="auto"/>
        <w:right w:val="none" w:sz="0" w:space="0" w:color="auto"/>
      </w:divBdr>
    </w:div>
    <w:div w:id="870995137">
      <w:bodyDiv w:val="1"/>
      <w:marLeft w:val="0"/>
      <w:marRight w:val="0"/>
      <w:marTop w:val="0"/>
      <w:marBottom w:val="0"/>
      <w:divBdr>
        <w:top w:val="none" w:sz="0" w:space="0" w:color="auto"/>
        <w:left w:val="none" w:sz="0" w:space="0" w:color="auto"/>
        <w:bottom w:val="none" w:sz="0" w:space="0" w:color="auto"/>
        <w:right w:val="none" w:sz="0" w:space="0" w:color="auto"/>
      </w:divBdr>
    </w:div>
    <w:div w:id="875579493">
      <w:bodyDiv w:val="1"/>
      <w:marLeft w:val="0"/>
      <w:marRight w:val="0"/>
      <w:marTop w:val="0"/>
      <w:marBottom w:val="0"/>
      <w:divBdr>
        <w:top w:val="none" w:sz="0" w:space="0" w:color="auto"/>
        <w:left w:val="none" w:sz="0" w:space="0" w:color="auto"/>
        <w:bottom w:val="none" w:sz="0" w:space="0" w:color="auto"/>
        <w:right w:val="none" w:sz="0" w:space="0" w:color="auto"/>
      </w:divBdr>
    </w:div>
    <w:div w:id="877816849">
      <w:bodyDiv w:val="1"/>
      <w:marLeft w:val="0"/>
      <w:marRight w:val="0"/>
      <w:marTop w:val="0"/>
      <w:marBottom w:val="0"/>
      <w:divBdr>
        <w:top w:val="none" w:sz="0" w:space="0" w:color="auto"/>
        <w:left w:val="none" w:sz="0" w:space="0" w:color="auto"/>
        <w:bottom w:val="none" w:sz="0" w:space="0" w:color="auto"/>
        <w:right w:val="none" w:sz="0" w:space="0" w:color="auto"/>
      </w:divBdr>
    </w:div>
    <w:div w:id="945314039">
      <w:bodyDiv w:val="1"/>
      <w:marLeft w:val="0"/>
      <w:marRight w:val="0"/>
      <w:marTop w:val="0"/>
      <w:marBottom w:val="0"/>
      <w:divBdr>
        <w:top w:val="none" w:sz="0" w:space="0" w:color="auto"/>
        <w:left w:val="none" w:sz="0" w:space="0" w:color="auto"/>
        <w:bottom w:val="none" w:sz="0" w:space="0" w:color="auto"/>
        <w:right w:val="none" w:sz="0" w:space="0" w:color="auto"/>
      </w:divBdr>
    </w:div>
    <w:div w:id="965426894">
      <w:bodyDiv w:val="1"/>
      <w:marLeft w:val="0"/>
      <w:marRight w:val="0"/>
      <w:marTop w:val="0"/>
      <w:marBottom w:val="0"/>
      <w:divBdr>
        <w:top w:val="none" w:sz="0" w:space="0" w:color="auto"/>
        <w:left w:val="none" w:sz="0" w:space="0" w:color="auto"/>
        <w:bottom w:val="none" w:sz="0" w:space="0" w:color="auto"/>
        <w:right w:val="none" w:sz="0" w:space="0" w:color="auto"/>
      </w:divBdr>
    </w:div>
    <w:div w:id="971591452">
      <w:bodyDiv w:val="1"/>
      <w:marLeft w:val="0"/>
      <w:marRight w:val="0"/>
      <w:marTop w:val="0"/>
      <w:marBottom w:val="0"/>
      <w:divBdr>
        <w:top w:val="none" w:sz="0" w:space="0" w:color="auto"/>
        <w:left w:val="none" w:sz="0" w:space="0" w:color="auto"/>
        <w:bottom w:val="none" w:sz="0" w:space="0" w:color="auto"/>
        <w:right w:val="none" w:sz="0" w:space="0" w:color="auto"/>
      </w:divBdr>
    </w:div>
    <w:div w:id="1007250088">
      <w:bodyDiv w:val="1"/>
      <w:marLeft w:val="0"/>
      <w:marRight w:val="0"/>
      <w:marTop w:val="0"/>
      <w:marBottom w:val="0"/>
      <w:divBdr>
        <w:top w:val="none" w:sz="0" w:space="0" w:color="auto"/>
        <w:left w:val="none" w:sz="0" w:space="0" w:color="auto"/>
        <w:bottom w:val="none" w:sz="0" w:space="0" w:color="auto"/>
        <w:right w:val="none" w:sz="0" w:space="0" w:color="auto"/>
      </w:divBdr>
    </w:div>
    <w:div w:id="1032153328">
      <w:bodyDiv w:val="1"/>
      <w:marLeft w:val="0"/>
      <w:marRight w:val="0"/>
      <w:marTop w:val="0"/>
      <w:marBottom w:val="0"/>
      <w:divBdr>
        <w:top w:val="none" w:sz="0" w:space="0" w:color="auto"/>
        <w:left w:val="none" w:sz="0" w:space="0" w:color="auto"/>
        <w:bottom w:val="none" w:sz="0" w:space="0" w:color="auto"/>
        <w:right w:val="none" w:sz="0" w:space="0" w:color="auto"/>
      </w:divBdr>
    </w:div>
    <w:div w:id="1045061667">
      <w:bodyDiv w:val="1"/>
      <w:marLeft w:val="0"/>
      <w:marRight w:val="0"/>
      <w:marTop w:val="0"/>
      <w:marBottom w:val="0"/>
      <w:divBdr>
        <w:top w:val="none" w:sz="0" w:space="0" w:color="auto"/>
        <w:left w:val="none" w:sz="0" w:space="0" w:color="auto"/>
        <w:bottom w:val="none" w:sz="0" w:space="0" w:color="auto"/>
        <w:right w:val="none" w:sz="0" w:space="0" w:color="auto"/>
      </w:divBdr>
    </w:div>
    <w:div w:id="1056318504">
      <w:bodyDiv w:val="1"/>
      <w:marLeft w:val="0"/>
      <w:marRight w:val="0"/>
      <w:marTop w:val="0"/>
      <w:marBottom w:val="0"/>
      <w:divBdr>
        <w:top w:val="none" w:sz="0" w:space="0" w:color="auto"/>
        <w:left w:val="none" w:sz="0" w:space="0" w:color="auto"/>
        <w:bottom w:val="none" w:sz="0" w:space="0" w:color="auto"/>
        <w:right w:val="none" w:sz="0" w:space="0" w:color="auto"/>
      </w:divBdr>
    </w:div>
    <w:div w:id="1056778825">
      <w:bodyDiv w:val="1"/>
      <w:marLeft w:val="0"/>
      <w:marRight w:val="0"/>
      <w:marTop w:val="0"/>
      <w:marBottom w:val="0"/>
      <w:divBdr>
        <w:top w:val="none" w:sz="0" w:space="0" w:color="auto"/>
        <w:left w:val="none" w:sz="0" w:space="0" w:color="auto"/>
        <w:bottom w:val="none" w:sz="0" w:space="0" w:color="auto"/>
        <w:right w:val="none" w:sz="0" w:space="0" w:color="auto"/>
      </w:divBdr>
    </w:div>
    <w:div w:id="1070615355">
      <w:bodyDiv w:val="1"/>
      <w:marLeft w:val="0"/>
      <w:marRight w:val="0"/>
      <w:marTop w:val="0"/>
      <w:marBottom w:val="0"/>
      <w:divBdr>
        <w:top w:val="none" w:sz="0" w:space="0" w:color="auto"/>
        <w:left w:val="none" w:sz="0" w:space="0" w:color="auto"/>
        <w:bottom w:val="none" w:sz="0" w:space="0" w:color="auto"/>
        <w:right w:val="none" w:sz="0" w:space="0" w:color="auto"/>
      </w:divBdr>
    </w:div>
    <w:div w:id="1125580810">
      <w:bodyDiv w:val="1"/>
      <w:marLeft w:val="0"/>
      <w:marRight w:val="0"/>
      <w:marTop w:val="0"/>
      <w:marBottom w:val="0"/>
      <w:divBdr>
        <w:top w:val="none" w:sz="0" w:space="0" w:color="auto"/>
        <w:left w:val="none" w:sz="0" w:space="0" w:color="auto"/>
        <w:bottom w:val="none" w:sz="0" w:space="0" w:color="auto"/>
        <w:right w:val="none" w:sz="0" w:space="0" w:color="auto"/>
      </w:divBdr>
    </w:div>
    <w:div w:id="1128007158">
      <w:bodyDiv w:val="1"/>
      <w:marLeft w:val="0"/>
      <w:marRight w:val="0"/>
      <w:marTop w:val="0"/>
      <w:marBottom w:val="0"/>
      <w:divBdr>
        <w:top w:val="none" w:sz="0" w:space="0" w:color="auto"/>
        <w:left w:val="none" w:sz="0" w:space="0" w:color="auto"/>
        <w:bottom w:val="none" w:sz="0" w:space="0" w:color="auto"/>
        <w:right w:val="none" w:sz="0" w:space="0" w:color="auto"/>
      </w:divBdr>
    </w:div>
    <w:div w:id="1136874218">
      <w:bodyDiv w:val="1"/>
      <w:marLeft w:val="0"/>
      <w:marRight w:val="0"/>
      <w:marTop w:val="0"/>
      <w:marBottom w:val="0"/>
      <w:divBdr>
        <w:top w:val="none" w:sz="0" w:space="0" w:color="auto"/>
        <w:left w:val="none" w:sz="0" w:space="0" w:color="auto"/>
        <w:bottom w:val="none" w:sz="0" w:space="0" w:color="auto"/>
        <w:right w:val="none" w:sz="0" w:space="0" w:color="auto"/>
      </w:divBdr>
    </w:div>
    <w:div w:id="1162430893">
      <w:bodyDiv w:val="1"/>
      <w:marLeft w:val="0"/>
      <w:marRight w:val="0"/>
      <w:marTop w:val="0"/>
      <w:marBottom w:val="0"/>
      <w:divBdr>
        <w:top w:val="none" w:sz="0" w:space="0" w:color="auto"/>
        <w:left w:val="none" w:sz="0" w:space="0" w:color="auto"/>
        <w:bottom w:val="none" w:sz="0" w:space="0" w:color="auto"/>
        <w:right w:val="none" w:sz="0" w:space="0" w:color="auto"/>
      </w:divBdr>
    </w:div>
    <w:div w:id="1211041757">
      <w:bodyDiv w:val="1"/>
      <w:marLeft w:val="0"/>
      <w:marRight w:val="0"/>
      <w:marTop w:val="0"/>
      <w:marBottom w:val="0"/>
      <w:divBdr>
        <w:top w:val="none" w:sz="0" w:space="0" w:color="auto"/>
        <w:left w:val="none" w:sz="0" w:space="0" w:color="auto"/>
        <w:bottom w:val="none" w:sz="0" w:space="0" w:color="auto"/>
        <w:right w:val="none" w:sz="0" w:space="0" w:color="auto"/>
      </w:divBdr>
    </w:div>
    <w:div w:id="1225019810">
      <w:bodyDiv w:val="1"/>
      <w:marLeft w:val="0"/>
      <w:marRight w:val="0"/>
      <w:marTop w:val="0"/>
      <w:marBottom w:val="0"/>
      <w:divBdr>
        <w:top w:val="none" w:sz="0" w:space="0" w:color="auto"/>
        <w:left w:val="none" w:sz="0" w:space="0" w:color="auto"/>
        <w:bottom w:val="none" w:sz="0" w:space="0" w:color="auto"/>
        <w:right w:val="none" w:sz="0" w:space="0" w:color="auto"/>
      </w:divBdr>
    </w:div>
    <w:div w:id="1230924874">
      <w:bodyDiv w:val="1"/>
      <w:marLeft w:val="0"/>
      <w:marRight w:val="0"/>
      <w:marTop w:val="0"/>
      <w:marBottom w:val="0"/>
      <w:divBdr>
        <w:top w:val="none" w:sz="0" w:space="0" w:color="auto"/>
        <w:left w:val="none" w:sz="0" w:space="0" w:color="auto"/>
        <w:bottom w:val="none" w:sz="0" w:space="0" w:color="auto"/>
        <w:right w:val="none" w:sz="0" w:space="0" w:color="auto"/>
      </w:divBdr>
    </w:div>
    <w:div w:id="1249075877">
      <w:bodyDiv w:val="1"/>
      <w:marLeft w:val="0"/>
      <w:marRight w:val="0"/>
      <w:marTop w:val="0"/>
      <w:marBottom w:val="0"/>
      <w:divBdr>
        <w:top w:val="none" w:sz="0" w:space="0" w:color="auto"/>
        <w:left w:val="none" w:sz="0" w:space="0" w:color="auto"/>
        <w:bottom w:val="none" w:sz="0" w:space="0" w:color="auto"/>
        <w:right w:val="none" w:sz="0" w:space="0" w:color="auto"/>
      </w:divBdr>
    </w:div>
    <w:div w:id="1259631663">
      <w:bodyDiv w:val="1"/>
      <w:marLeft w:val="0"/>
      <w:marRight w:val="0"/>
      <w:marTop w:val="0"/>
      <w:marBottom w:val="0"/>
      <w:divBdr>
        <w:top w:val="none" w:sz="0" w:space="0" w:color="auto"/>
        <w:left w:val="none" w:sz="0" w:space="0" w:color="auto"/>
        <w:bottom w:val="none" w:sz="0" w:space="0" w:color="auto"/>
        <w:right w:val="none" w:sz="0" w:space="0" w:color="auto"/>
      </w:divBdr>
    </w:div>
    <w:div w:id="1302885698">
      <w:bodyDiv w:val="1"/>
      <w:marLeft w:val="0"/>
      <w:marRight w:val="0"/>
      <w:marTop w:val="0"/>
      <w:marBottom w:val="0"/>
      <w:divBdr>
        <w:top w:val="none" w:sz="0" w:space="0" w:color="auto"/>
        <w:left w:val="none" w:sz="0" w:space="0" w:color="auto"/>
        <w:bottom w:val="none" w:sz="0" w:space="0" w:color="auto"/>
        <w:right w:val="none" w:sz="0" w:space="0" w:color="auto"/>
      </w:divBdr>
    </w:div>
    <w:div w:id="1363359574">
      <w:bodyDiv w:val="1"/>
      <w:marLeft w:val="0"/>
      <w:marRight w:val="0"/>
      <w:marTop w:val="0"/>
      <w:marBottom w:val="0"/>
      <w:divBdr>
        <w:top w:val="none" w:sz="0" w:space="0" w:color="auto"/>
        <w:left w:val="none" w:sz="0" w:space="0" w:color="auto"/>
        <w:bottom w:val="none" w:sz="0" w:space="0" w:color="auto"/>
        <w:right w:val="none" w:sz="0" w:space="0" w:color="auto"/>
      </w:divBdr>
    </w:div>
    <w:div w:id="1368992512">
      <w:bodyDiv w:val="1"/>
      <w:marLeft w:val="0"/>
      <w:marRight w:val="0"/>
      <w:marTop w:val="0"/>
      <w:marBottom w:val="0"/>
      <w:divBdr>
        <w:top w:val="none" w:sz="0" w:space="0" w:color="auto"/>
        <w:left w:val="none" w:sz="0" w:space="0" w:color="auto"/>
        <w:bottom w:val="none" w:sz="0" w:space="0" w:color="auto"/>
        <w:right w:val="none" w:sz="0" w:space="0" w:color="auto"/>
      </w:divBdr>
    </w:div>
    <w:div w:id="1382170041">
      <w:bodyDiv w:val="1"/>
      <w:marLeft w:val="0"/>
      <w:marRight w:val="0"/>
      <w:marTop w:val="0"/>
      <w:marBottom w:val="0"/>
      <w:divBdr>
        <w:top w:val="none" w:sz="0" w:space="0" w:color="auto"/>
        <w:left w:val="none" w:sz="0" w:space="0" w:color="auto"/>
        <w:bottom w:val="none" w:sz="0" w:space="0" w:color="auto"/>
        <w:right w:val="none" w:sz="0" w:space="0" w:color="auto"/>
      </w:divBdr>
    </w:div>
    <w:div w:id="1384863638">
      <w:bodyDiv w:val="1"/>
      <w:marLeft w:val="0"/>
      <w:marRight w:val="0"/>
      <w:marTop w:val="0"/>
      <w:marBottom w:val="0"/>
      <w:divBdr>
        <w:top w:val="none" w:sz="0" w:space="0" w:color="auto"/>
        <w:left w:val="none" w:sz="0" w:space="0" w:color="auto"/>
        <w:bottom w:val="none" w:sz="0" w:space="0" w:color="auto"/>
        <w:right w:val="none" w:sz="0" w:space="0" w:color="auto"/>
      </w:divBdr>
    </w:div>
    <w:div w:id="1392919220">
      <w:bodyDiv w:val="1"/>
      <w:marLeft w:val="0"/>
      <w:marRight w:val="0"/>
      <w:marTop w:val="0"/>
      <w:marBottom w:val="0"/>
      <w:divBdr>
        <w:top w:val="none" w:sz="0" w:space="0" w:color="auto"/>
        <w:left w:val="none" w:sz="0" w:space="0" w:color="auto"/>
        <w:bottom w:val="none" w:sz="0" w:space="0" w:color="auto"/>
        <w:right w:val="none" w:sz="0" w:space="0" w:color="auto"/>
      </w:divBdr>
    </w:div>
    <w:div w:id="1425346192">
      <w:bodyDiv w:val="1"/>
      <w:marLeft w:val="0"/>
      <w:marRight w:val="0"/>
      <w:marTop w:val="0"/>
      <w:marBottom w:val="0"/>
      <w:divBdr>
        <w:top w:val="none" w:sz="0" w:space="0" w:color="auto"/>
        <w:left w:val="none" w:sz="0" w:space="0" w:color="auto"/>
        <w:bottom w:val="none" w:sz="0" w:space="0" w:color="auto"/>
        <w:right w:val="none" w:sz="0" w:space="0" w:color="auto"/>
      </w:divBdr>
    </w:div>
    <w:div w:id="1428619995">
      <w:bodyDiv w:val="1"/>
      <w:marLeft w:val="0"/>
      <w:marRight w:val="0"/>
      <w:marTop w:val="0"/>
      <w:marBottom w:val="0"/>
      <w:divBdr>
        <w:top w:val="none" w:sz="0" w:space="0" w:color="auto"/>
        <w:left w:val="none" w:sz="0" w:space="0" w:color="auto"/>
        <w:bottom w:val="none" w:sz="0" w:space="0" w:color="auto"/>
        <w:right w:val="none" w:sz="0" w:space="0" w:color="auto"/>
      </w:divBdr>
    </w:div>
    <w:div w:id="1495338048">
      <w:bodyDiv w:val="1"/>
      <w:marLeft w:val="0"/>
      <w:marRight w:val="0"/>
      <w:marTop w:val="0"/>
      <w:marBottom w:val="0"/>
      <w:divBdr>
        <w:top w:val="none" w:sz="0" w:space="0" w:color="auto"/>
        <w:left w:val="none" w:sz="0" w:space="0" w:color="auto"/>
        <w:bottom w:val="none" w:sz="0" w:space="0" w:color="auto"/>
        <w:right w:val="none" w:sz="0" w:space="0" w:color="auto"/>
      </w:divBdr>
    </w:div>
    <w:div w:id="1511530777">
      <w:bodyDiv w:val="1"/>
      <w:marLeft w:val="0"/>
      <w:marRight w:val="0"/>
      <w:marTop w:val="0"/>
      <w:marBottom w:val="0"/>
      <w:divBdr>
        <w:top w:val="none" w:sz="0" w:space="0" w:color="auto"/>
        <w:left w:val="none" w:sz="0" w:space="0" w:color="auto"/>
        <w:bottom w:val="none" w:sz="0" w:space="0" w:color="auto"/>
        <w:right w:val="none" w:sz="0" w:space="0" w:color="auto"/>
      </w:divBdr>
    </w:div>
    <w:div w:id="1561138708">
      <w:bodyDiv w:val="1"/>
      <w:marLeft w:val="0"/>
      <w:marRight w:val="0"/>
      <w:marTop w:val="0"/>
      <w:marBottom w:val="0"/>
      <w:divBdr>
        <w:top w:val="none" w:sz="0" w:space="0" w:color="auto"/>
        <w:left w:val="none" w:sz="0" w:space="0" w:color="auto"/>
        <w:bottom w:val="none" w:sz="0" w:space="0" w:color="auto"/>
        <w:right w:val="none" w:sz="0" w:space="0" w:color="auto"/>
      </w:divBdr>
    </w:div>
    <w:div w:id="1589540847">
      <w:bodyDiv w:val="1"/>
      <w:marLeft w:val="0"/>
      <w:marRight w:val="0"/>
      <w:marTop w:val="0"/>
      <w:marBottom w:val="0"/>
      <w:divBdr>
        <w:top w:val="none" w:sz="0" w:space="0" w:color="auto"/>
        <w:left w:val="none" w:sz="0" w:space="0" w:color="auto"/>
        <w:bottom w:val="none" w:sz="0" w:space="0" w:color="auto"/>
        <w:right w:val="none" w:sz="0" w:space="0" w:color="auto"/>
      </w:divBdr>
    </w:div>
    <w:div w:id="1623919887">
      <w:bodyDiv w:val="1"/>
      <w:marLeft w:val="0"/>
      <w:marRight w:val="0"/>
      <w:marTop w:val="0"/>
      <w:marBottom w:val="0"/>
      <w:divBdr>
        <w:top w:val="none" w:sz="0" w:space="0" w:color="auto"/>
        <w:left w:val="none" w:sz="0" w:space="0" w:color="auto"/>
        <w:bottom w:val="none" w:sz="0" w:space="0" w:color="auto"/>
        <w:right w:val="none" w:sz="0" w:space="0" w:color="auto"/>
      </w:divBdr>
    </w:div>
    <w:div w:id="1626808714">
      <w:bodyDiv w:val="1"/>
      <w:marLeft w:val="0"/>
      <w:marRight w:val="0"/>
      <w:marTop w:val="0"/>
      <w:marBottom w:val="0"/>
      <w:divBdr>
        <w:top w:val="none" w:sz="0" w:space="0" w:color="auto"/>
        <w:left w:val="none" w:sz="0" w:space="0" w:color="auto"/>
        <w:bottom w:val="none" w:sz="0" w:space="0" w:color="auto"/>
        <w:right w:val="none" w:sz="0" w:space="0" w:color="auto"/>
      </w:divBdr>
    </w:div>
    <w:div w:id="1658605843">
      <w:bodyDiv w:val="1"/>
      <w:marLeft w:val="0"/>
      <w:marRight w:val="0"/>
      <w:marTop w:val="0"/>
      <w:marBottom w:val="0"/>
      <w:divBdr>
        <w:top w:val="none" w:sz="0" w:space="0" w:color="auto"/>
        <w:left w:val="none" w:sz="0" w:space="0" w:color="auto"/>
        <w:bottom w:val="none" w:sz="0" w:space="0" w:color="auto"/>
        <w:right w:val="none" w:sz="0" w:space="0" w:color="auto"/>
      </w:divBdr>
    </w:div>
    <w:div w:id="1704212545">
      <w:bodyDiv w:val="1"/>
      <w:marLeft w:val="0"/>
      <w:marRight w:val="0"/>
      <w:marTop w:val="0"/>
      <w:marBottom w:val="0"/>
      <w:divBdr>
        <w:top w:val="none" w:sz="0" w:space="0" w:color="auto"/>
        <w:left w:val="none" w:sz="0" w:space="0" w:color="auto"/>
        <w:bottom w:val="none" w:sz="0" w:space="0" w:color="auto"/>
        <w:right w:val="none" w:sz="0" w:space="0" w:color="auto"/>
      </w:divBdr>
    </w:div>
    <w:div w:id="1719938739">
      <w:bodyDiv w:val="1"/>
      <w:marLeft w:val="0"/>
      <w:marRight w:val="0"/>
      <w:marTop w:val="0"/>
      <w:marBottom w:val="0"/>
      <w:divBdr>
        <w:top w:val="none" w:sz="0" w:space="0" w:color="auto"/>
        <w:left w:val="none" w:sz="0" w:space="0" w:color="auto"/>
        <w:bottom w:val="none" w:sz="0" w:space="0" w:color="auto"/>
        <w:right w:val="none" w:sz="0" w:space="0" w:color="auto"/>
      </w:divBdr>
    </w:div>
    <w:div w:id="1785534633">
      <w:bodyDiv w:val="1"/>
      <w:marLeft w:val="0"/>
      <w:marRight w:val="0"/>
      <w:marTop w:val="0"/>
      <w:marBottom w:val="0"/>
      <w:divBdr>
        <w:top w:val="none" w:sz="0" w:space="0" w:color="auto"/>
        <w:left w:val="none" w:sz="0" w:space="0" w:color="auto"/>
        <w:bottom w:val="none" w:sz="0" w:space="0" w:color="auto"/>
        <w:right w:val="none" w:sz="0" w:space="0" w:color="auto"/>
      </w:divBdr>
    </w:div>
    <w:div w:id="1808929680">
      <w:bodyDiv w:val="1"/>
      <w:marLeft w:val="0"/>
      <w:marRight w:val="0"/>
      <w:marTop w:val="0"/>
      <w:marBottom w:val="0"/>
      <w:divBdr>
        <w:top w:val="none" w:sz="0" w:space="0" w:color="auto"/>
        <w:left w:val="none" w:sz="0" w:space="0" w:color="auto"/>
        <w:bottom w:val="none" w:sz="0" w:space="0" w:color="auto"/>
        <w:right w:val="none" w:sz="0" w:space="0" w:color="auto"/>
      </w:divBdr>
    </w:div>
    <w:div w:id="1813868091">
      <w:bodyDiv w:val="1"/>
      <w:marLeft w:val="0"/>
      <w:marRight w:val="0"/>
      <w:marTop w:val="0"/>
      <w:marBottom w:val="0"/>
      <w:divBdr>
        <w:top w:val="none" w:sz="0" w:space="0" w:color="auto"/>
        <w:left w:val="none" w:sz="0" w:space="0" w:color="auto"/>
        <w:bottom w:val="none" w:sz="0" w:space="0" w:color="auto"/>
        <w:right w:val="none" w:sz="0" w:space="0" w:color="auto"/>
      </w:divBdr>
    </w:div>
    <w:div w:id="1836677562">
      <w:bodyDiv w:val="1"/>
      <w:marLeft w:val="0"/>
      <w:marRight w:val="0"/>
      <w:marTop w:val="0"/>
      <w:marBottom w:val="0"/>
      <w:divBdr>
        <w:top w:val="none" w:sz="0" w:space="0" w:color="auto"/>
        <w:left w:val="none" w:sz="0" w:space="0" w:color="auto"/>
        <w:bottom w:val="none" w:sz="0" w:space="0" w:color="auto"/>
        <w:right w:val="none" w:sz="0" w:space="0" w:color="auto"/>
      </w:divBdr>
    </w:div>
    <w:div w:id="1881941612">
      <w:bodyDiv w:val="1"/>
      <w:marLeft w:val="0"/>
      <w:marRight w:val="0"/>
      <w:marTop w:val="0"/>
      <w:marBottom w:val="0"/>
      <w:divBdr>
        <w:top w:val="none" w:sz="0" w:space="0" w:color="auto"/>
        <w:left w:val="none" w:sz="0" w:space="0" w:color="auto"/>
        <w:bottom w:val="none" w:sz="0" w:space="0" w:color="auto"/>
        <w:right w:val="none" w:sz="0" w:space="0" w:color="auto"/>
      </w:divBdr>
    </w:div>
    <w:div w:id="1899129911">
      <w:bodyDiv w:val="1"/>
      <w:marLeft w:val="0"/>
      <w:marRight w:val="0"/>
      <w:marTop w:val="0"/>
      <w:marBottom w:val="0"/>
      <w:divBdr>
        <w:top w:val="none" w:sz="0" w:space="0" w:color="auto"/>
        <w:left w:val="none" w:sz="0" w:space="0" w:color="auto"/>
        <w:bottom w:val="none" w:sz="0" w:space="0" w:color="auto"/>
        <w:right w:val="none" w:sz="0" w:space="0" w:color="auto"/>
      </w:divBdr>
    </w:div>
    <w:div w:id="1910069230">
      <w:bodyDiv w:val="1"/>
      <w:marLeft w:val="0"/>
      <w:marRight w:val="0"/>
      <w:marTop w:val="0"/>
      <w:marBottom w:val="0"/>
      <w:divBdr>
        <w:top w:val="none" w:sz="0" w:space="0" w:color="auto"/>
        <w:left w:val="none" w:sz="0" w:space="0" w:color="auto"/>
        <w:bottom w:val="none" w:sz="0" w:space="0" w:color="auto"/>
        <w:right w:val="none" w:sz="0" w:space="0" w:color="auto"/>
      </w:divBdr>
    </w:div>
    <w:div w:id="1936016820">
      <w:bodyDiv w:val="1"/>
      <w:marLeft w:val="0"/>
      <w:marRight w:val="0"/>
      <w:marTop w:val="0"/>
      <w:marBottom w:val="0"/>
      <w:divBdr>
        <w:top w:val="none" w:sz="0" w:space="0" w:color="auto"/>
        <w:left w:val="none" w:sz="0" w:space="0" w:color="auto"/>
        <w:bottom w:val="none" w:sz="0" w:space="0" w:color="auto"/>
        <w:right w:val="none" w:sz="0" w:space="0" w:color="auto"/>
      </w:divBdr>
    </w:div>
    <w:div w:id="1939094153">
      <w:bodyDiv w:val="1"/>
      <w:marLeft w:val="0"/>
      <w:marRight w:val="0"/>
      <w:marTop w:val="0"/>
      <w:marBottom w:val="0"/>
      <w:divBdr>
        <w:top w:val="none" w:sz="0" w:space="0" w:color="auto"/>
        <w:left w:val="none" w:sz="0" w:space="0" w:color="auto"/>
        <w:bottom w:val="none" w:sz="0" w:space="0" w:color="auto"/>
        <w:right w:val="none" w:sz="0" w:space="0" w:color="auto"/>
      </w:divBdr>
    </w:div>
    <w:div w:id="1948154569">
      <w:bodyDiv w:val="1"/>
      <w:marLeft w:val="0"/>
      <w:marRight w:val="0"/>
      <w:marTop w:val="0"/>
      <w:marBottom w:val="0"/>
      <w:divBdr>
        <w:top w:val="none" w:sz="0" w:space="0" w:color="auto"/>
        <w:left w:val="none" w:sz="0" w:space="0" w:color="auto"/>
        <w:bottom w:val="none" w:sz="0" w:space="0" w:color="auto"/>
        <w:right w:val="none" w:sz="0" w:space="0" w:color="auto"/>
      </w:divBdr>
    </w:div>
    <w:div w:id="1981494492">
      <w:bodyDiv w:val="1"/>
      <w:marLeft w:val="0"/>
      <w:marRight w:val="0"/>
      <w:marTop w:val="0"/>
      <w:marBottom w:val="0"/>
      <w:divBdr>
        <w:top w:val="none" w:sz="0" w:space="0" w:color="auto"/>
        <w:left w:val="none" w:sz="0" w:space="0" w:color="auto"/>
        <w:bottom w:val="none" w:sz="0" w:space="0" w:color="auto"/>
        <w:right w:val="none" w:sz="0" w:space="0" w:color="auto"/>
      </w:divBdr>
    </w:div>
    <w:div w:id="2001036469">
      <w:bodyDiv w:val="1"/>
      <w:marLeft w:val="0"/>
      <w:marRight w:val="0"/>
      <w:marTop w:val="0"/>
      <w:marBottom w:val="0"/>
      <w:divBdr>
        <w:top w:val="none" w:sz="0" w:space="0" w:color="auto"/>
        <w:left w:val="none" w:sz="0" w:space="0" w:color="auto"/>
        <w:bottom w:val="none" w:sz="0" w:space="0" w:color="auto"/>
        <w:right w:val="none" w:sz="0" w:space="0" w:color="auto"/>
      </w:divBdr>
    </w:div>
    <w:div w:id="2027562069">
      <w:bodyDiv w:val="1"/>
      <w:marLeft w:val="0"/>
      <w:marRight w:val="0"/>
      <w:marTop w:val="0"/>
      <w:marBottom w:val="0"/>
      <w:divBdr>
        <w:top w:val="none" w:sz="0" w:space="0" w:color="auto"/>
        <w:left w:val="none" w:sz="0" w:space="0" w:color="auto"/>
        <w:bottom w:val="none" w:sz="0" w:space="0" w:color="auto"/>
        <w:right w:val="none" w:sz="0" w:space="0" w:color="auto"/>
      </w:divBdr>
    </w:div>
    <w:div w:id="2029715870">
      <w:bodyDiv w:val="1"/>
      <w:marLeft w:val="0"/>
      <w:marRight w:val="0"/>
      <w:marTop w:val="0"/>
      <w:marBottom w:val="0"/>
      <w:divBdr>
        <w:top w:val="none" w:sz="0" w:space="0" w:color="auto"/>
        <w:left w:val="none" w:sz="0" w:space="0" w:color="auto"/>
        <w:bottom w:val="none" w:sz="0" w:space="0" w:color="auto"/>
        <w:right w:val="none" w:sz="0" w:space="0" w:color="auto"/>
      </w:divBdr>
    </w:div>
    <w:div w:id="2048333575">
      <w:bodyDiv w:val="1"/>
      <w:marLeft w:val="0"/>
      <w:marRight w:val="0"/>
      <w:marTop w:val="0"/>
      <w:marBottom w:val="0"/>
      <w:divBdr>
        <w:top w:val="none" w:sz="0" w:space="0" w:color="auto"/>
        <w:left w:val="none" w:sz="0" w:space="0" w:color="auto"/>
        <w:bottom w:val="none" w:sz="0" w:space="0" w:color="auto"/>
        <w:right w:val="none" w:sz="0" w:space="0" w:color="auto"/>
      </w:divBdr>
    </w:div>
    <w:div w:id="2079592245">
      <w:bodyDiv w:val="1"/>
      <w:marLeft w:val="0"/>
      <w:marRight w:val="0"/>
      <w:marTop w:val="0"/>
      <w:marBottom w:val="0"/>
      <w:divBdr>
        <w:top w:val="none" w:sz="0" w:space="0" w:color="auto"/>
        <w:left w:val="none" w:sz="0" w:space="0" w:color="auto"/>
        <w:bottom w:val="none" w:sz="0" w:space="0" w:color="auto"/>
        <w:right w:val="none" w:sz="0" w:space="0" w:color="auto"/>
      </w:divBdr>
    </w:div>
    <w:div w:id="2098014134">
      <w:bodyDiv w:val="1"/>
      <w:marLeft w:val="0"/>
      <w:marRight w:val="0"/>
      <w:marTop w:val="0"/>
      <w:marBottom w:val="0"/>
      <w:divBdr>
        <w:top w:val="none" w:sz="0" w:space="0" w:color="auto"/>
        <w:left w:val="none" w:sz="0" w:space="0" w:color="auto"/>
        <w:bottom w:val="none" w:sz="0" w:space="0" w:color="auto"/>
        <w:right w:val="none" w:sz="0" w:space="0" w:color="auto"/>
      </w:divBdr>
    </w:div>
    <w:div w:id="2108305269">
      <w:bodyDiv w:val="1"/>
      <w:marLeft w:val="0"/>
      <w:marRight w:val="0"/>
      <w:marTop w:val="0"/>
      <w:marBottom w:val="0"/>
      <w:divBdr>
        <w:top w:val="none" w:sz="0" w:space="0" w:color="auto"/>
        <w:left w:val="none" w:sz="0" w:space="0" w:color="auto"/>
        <w:bottom w:val="none" w:sz="0" w:space="0" w:color="auto"/>
        <w:right w:val="none" w:sz="0" w:space="0" w:color="auto"/>
      </w:divBdr>
    </w:div>
    <w:div w:id="2140221206">
      <w:bodyDiv w:val="1"/>
      <w:marLeft w:val="0"/>
      <w:marRight w:val="0"/>
      <w:marTop w:val="0"/>
      <w:marBottom w:val="0"/>
      <w:divBdr>
        <w:top w:val="none" w:sz="0" w:space="0" w:color="auto"/>
        <w:left w:val="none" w:sz="0" w:space="0" w:color="auto"/>
        <w:bottom w:val="none" w:sz="0" w:space="0" w:color="auto"/>
        <w:right w:val="none" w:sz="0" w:space="0" w:color="auto"/>
      </w:divBdr>
    </w:div>
    <w:div w:id="21458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C36B03DBA536EA525D662381ACE9C394D57A972CD3205DE9B445103EA5DDE2H" TargetMode="External"/><Relationship Id="rId4" Type="http://schemas.openxmlformats.org/officeDocument/2006/relationships/settings" Target="settings.xml"/><Relationship Id="rId9"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22</Pages>
  <Words>6944</Words>
  <Characters>39586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note</cp:lastModifiedBy>
  <cp:revision>54</cp:revision>
  <cp:lastPrinted>2019-12-13T11:38:00Z</cp:lastPrinted>
  <dcterms:created xsi:type="dcterms:W3CDTF">2019-05-30T12:52:00Z</dcterms:created>
  <dcterms:modified xsi:type="dcterms:W3CDTF">2021-05-27T13:49:00Z</dcterms:modified>
</cp:coreProperties>
</file>