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Олейник Алексей Михайлович</w:t>
      </w:r>
      <w:r w:rsidRPr="008C7996">
        <w:rPr>
          <w:rFonts w:ascii="Times New Roman" w:hAnsi="Times New Roman" w:cs="Times New Roman"/>
        </w:rPr>
        <w:br/>
        <w:t>Генеральный директор</w:t>
      </w:r>
      <w:r w:rsidRPr="008C7996">
        <w:rPr>
          <w:rFonts w:ascii="Times New Roman" w:hAnsi="Times New Roman" w:cs="Times New Roman"/>
        </w:rPr>
        <w:br/>
        <w:t>Общество с ограниченной ответственностью «</w:t>
      </w:r>
      <w:proofErr w:type="spellStart"/>
      <w:r w:rsidRPr="008C7996">
        <w:rPr>
          <w:rFonts w:ascii="Times New Roman" w:hAnsi="Times New Roman" w:cs="Times New Roman"/>
        </w:rPr>
        <w:t>Купавинские</w:t>
      </w:r>
      <w:proofErr w:type="spellEnd"/>
      <w:r w:rsidRPr="008C7996">
        <w:rPr>
          <w:rFonts w:ascii="Times New Roman" w:hAnsi="Times New Roman" w:cs="Times New Roman"/>
        </w:rPr>
        <w:t xml:space="preserve"> Тепловые Сети»</w:t>
      </w:r>
      <w:r w:rsidRPr="008C7996">
        <w:rPr>
          <w:rFonts w:ascii="Times New Roman" w:hAnsi="Times New Roman" w:cs="Times New Roman"/>
        </w:rPr>
        <w:br/>
        <w:t>«16» марта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картриджей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D14DE"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3D14DE"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3D14DE"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3D14DE"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3D14DE"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3D14DE"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3D14DE"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D14DE"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Pr>
          <w:rFonts w:ascii="Times New Roman" w:eastAsia="Times New Roman" w:hAnsi="Times New Roman" w:cs="Times New Roman"/>
          <w:bCs/>
          <w:color w:val="000000" w:themeColor="text1"/>
          <w:kern w:val="32"/>
          <w:sz w:val="28"/>
          <w:szCs w:val="28"/>
        </w:rPr>
        <w:t xml:space="preserve">, </w:t>
      </w:r>
      <w:proofErr w:type="gramStart"/>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w:t>
      </w:r>
      <w:proofErr w:type="gramEnd"/>
      <w:r w:rsidRPr="00564CFA">
        <w:rPr>
          <w:sz w:val="28"/>
          <w:szCs w:val="28"/>
        </w:rPr>
        <w:t xml:space="preserve">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w:t>
      </w:r>
      <w:proofErr w:type="gramStart"/>
      <w:r w:rsidRPr="00330941">
        <w:rPr>
          <w:rFonts w:eastAsia="Times New Roman"/>
          <w:sz w:val="28"/>
          <w:szCs w:val="28"/>
        </w:rPr>
        <w:t>ств</w:t>
      </w:r>
      <w:r>
        <w:rPr>
          <w:rFonts w:eastAsia="Times New Roman"/>
          <w:sz w:val="28"/>
          <w:szCs w:val="28"/>
        </w:rPr>
        <w:t xml:space="preserve"> в св</w:t>
      </w:r>
      <w:proofErr w:type="gramEnd"/>
      <w:r>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roofErr w:type="gramEnd"/>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proofErr w:type="gramStart"/>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proofErr w:type="gramEnd"/>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proofErr w:type="gramStart"/>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roofErr w:type="gramEnd"/>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proofErr w:type="gramStart"/>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w:t>
      </w:r>
      <w:proofErr w:type="gramEnd"/>
      <w:r w:rsidRPr="00810CA3">
        <w:rPr>
          <w:rFonts w:ascii="Times New Roman" w:hAnsi="Times New Roman" w:cs="Times New Roman"/>
          <w:sz w:val="28"/>
          <w:szCs w:val="28"/>
        </w:rPr>
        <w:t xml:space="preserve"> </w:t>
      </w:r>
      <w:proofErr w:type="gramStart"/>
      <w:r w:rsidRPr="00810CA3">
        <w:rPr>
          <w:rFonts w:ascii="Times New Roman" w:hAnsi="Times New Roman" w:cs="Times New Roman"/>
          <w:sz w:val="28"/>
          <w:szCs w:val="28"/>
        </w:rPr>
        <w:t>ЗАПРОСА КОТИРОВОК В ЭЛЕКТРОННОЙ ФОРМЕ» извещения).</w:t>
      </w:r>
      <w:proofErr w:type="gramEnd"/>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Pr>
          <w:sz w:val="28"/>
        </w:rPr>
        <w:t>в соответствии</w:t>
      </w:r>
      <w:proofErr w:type="gramEnd"/>
      <w:r>
        <w:rPr>
          <w:sz w:val="28"/>
        </w:rPr>
        <w:t xml:space="preserve">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w:t>
      </w:r>
      <w:proofErr w:type="gramStart"/>
      <w:r w:rsidRPr="00810CA3">
        <w:rPr>
          <w:rFonts w:ascii="Times New Roman" w:hAnsi="Times New Roman" w:cs="Times New Roman"/>
          <w:sz w:val="28"/>
          <w:szCs w:val="28"/>
        </w:rPr>
        <w:t>с даты наступления</w:t>
      </w:r>
      <w:proofErr w:type="gramEnd"/>
      <w:r w:rsidRPr="00810CA3">
        <w:rPr>
          <w:rFonts w:ascii="Times New Roman" w:hAnsi="Times New Roman" w:cs="Times New Roman"/>
          <w:sz w:val="28"/>
          <w:szCs w:val="28"/>
        </w:rPr>
        <w:t xml:space="preserve">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подписание </w:t>
      </w:r>
      <w:proofErr w:type="gramStart"/>
      <w:r w:rsidRPr="00810CA3">
        <w:rPr>
          <w:rFonts w:ascii="Times New Roman" w:hAnsi="Times New Roman" w:cs="Times New Roman"/>
          <w:sz w:val="28"/>
          <w:szCs w:val="28"/>
        </w:rPr>
        <w:t>протокола подведения итогов запроса котировок</w:t>
      </w:r>
      <w:proofErr w:type="gramEnd"/>
      <w:r w:rsidRPr="00810CA3">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810CA3">
        <w:rPr>
          <w:rFonts w:ascii="Times New Roman" w:hAnsi="Times New Roman" w:cs="Times New Roman"/>
          <w:sz w:val="28"/>
          <w:szCs w:val="28"/>
        </w:rPr>
        <w:t>дств вс</w:t>
      </w:r>
      <w:proofErr w:type="gramEnd"/>
      <w:r w:rsidRPr="00810CA3">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w:t>
      </w:r>
      <w:proofErr w:type="gramStart"/>
      <w:r w:rsidRPr="008E3C81">
        <w:rPr>
          <w:rFonts w:ascii="Times New Roman" w:hAnsi="Times New Roman"/>
          <w:sz w:val="28"/>
          <w:szCs w:val="28"/>
          <w:shd w:val="clear" w:color="auto" w:fill="FFFFFF"/>
        </w:rPr>
        <w:t>,</w:t>
      </w:r>
      <w:proofErr w:type="gramEnd"/>
      <w:r w:rsidRPr="008E3C81">
        <w:rPr>
          <w:rFonts w:ascii="Times New Roman" w:hAnsi="Times New Roman"/>
          <w:sz w:val="28"/>
          <w:szCs w:val="28"/>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w:t>
      </w:r>
      <w:proofErr w:type="gramStart"/>
      <w:r w:rsidRPr="008E3C81">
        <w:rPr>
          <w:rFonts w:ascii="Times New Roman" w:eastAsia="Times New Roman" w:hAnsi="Times New Roman"/>
          <w:sz w:val="28"/>
          <w:szCs w:val="28"/>
        </w:rPr>
        <w:t>с даты направления</w:t>
      </w:r>
      <w:proofErr w:type="gramEnd"/>
      <w:r w:rsidRPr="008E3C81">
        <w:rPr>
          <w:rFonts w:ascii="Times New Roman" w:eastAsia="Times New Roman" w:hAnsi="Times New Roman"/>
          <w:sz w:val="28"/>
          <w:szCs w:val="28"/>
        </w:rPr>
        <w:t xml:space="preserve">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w:t>
      </w:r>
      <w:proofErr w:type="gramStart"/>
      <w:r w:rsidRPr="00C11555">
        <w:rPr>
          <w:rFonts w:ascii="Times New Roman" w:hAnsi="Times New Roman" w:cs="Times New Roman"/>
          <w:sz w:val="28"/>
          <w:szCs w:val="28"/>
        </w:rPr>
        <w:t>,</w:t>
      </w:r>
      <w:proofErr w:type="gramEnd"/>
      <w:r w:rsidRPr="00C11555">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B26605">
        <w:rPr>
          <w:rFonts w:ascii="Times New Roman" w:hAnsi="Times New Roman" w:cs="Times New Roman"/>
          <w:sz w:val="28"/>
          <w:szCs w:val="28"/>
        </w:rPr>
        <w:t>которая</w:t>
      </w:r>
      <w:proofErr w:type="gramEnd"/>
      <w:r w:rsidRPr="00B26605">
        <w:rPr>
          <w:rFonts w:ascii="Times New Roman" w:hAnsi="Times New Roman" w:cs="Times New Roman"/>
          <w:sz w:val="28"/>
          <w:szCs w:val="28"/>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09746F">
        <w:rPr>
          <w:sz w:val="28"/>
        </w:rPr>
        <w:t>котировок</w:t>
      </w:r>
      <w:proofErr w:type="gramEnd"/>
      <w:r w:rsidRPr="0009746F">
        <w:rPr>
          <w:sz w:val="28"/>
        </w:rPr>
        <w:t xml:space="preserve">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proofErr w:type="gramStart"/>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proofErr w:type="gramEnd"/>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roofErr w:type="gramEnd"/>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roofErr w:type="gramEnd"/>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4D63A1">
        <w:rPr>
          <w:rFonts w:ascii="Times New Roman" w:eastAsiaTheme="minorHAnsi" w:hAnsi="Times New Roman" w:cs="Times New Roman"/>
          <w:sz w:val="28"/>
          <w:szCs w:val="28"/>
          <w:shd w:val="clear" w:color="auto" w:fill="FFFFFF" w:themeFill="background1"/>
          <w:lang w:eastAsia="en-US"/>
        </w:rPr>
        <w:t xml:space="preserve">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proofErr w:type="gramStart"/>
      <w:r w:rsidRPr="00F857CA">
        <w:rPr>
          <w:rFonts w:ascii="Times New Roman" w:eastAsiaTheme="minorHAnsi" w:hAnsi="Times New Roman" w:cs="Times New Roman"/>
          <w:sz w:val="28"/>
          <w:szCs w:val="28"/>
          <w:shd w:val="clear" w:color="auto" w:fill="FFFFFF" w:themeFill="background1"/>
          <w:lang w:eastAsia="en-US"/>
        </w:rPr>
        <w:t>извещении</w:t>
      </w:r>
      <w:r>
        <w:rPr>
          <w:rFonts w:ascii="Times New Roman" w:eastAsiaTheme="minorHAnsi" w:hAnsi="Times New Roman" w:cs="Times New Roman"/>
          <w:sz w:val="28"/>
          <w:szCs w:val="28"/>
          <w:shd w:val="clear" w:color="auto" w:fill="FFFFFF" w:themeFill="background1"/>
          <w:lang w:eastAsia="en-US"/>
        </w:rPr>
        <w:t xml:space="preserve">) </w:t>
      </w:r>
      <w:proofErr w:type="gramEnd"/>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proofErr w:type="gramStart"/>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w:t>
      </w:r>
      <w:proofErr w:type="gramEnd"/>
      <w:r w:rsidRPr="008E3C81">
        <w:rPr>
          <w:rFonts w:ascii="Times New Roman" w:eastAsia="Times New Roman" w:hAnsi="Times New Roman"/>
          <w:sz w:val="28"/>
          <w:szCs w:val="28"/>
        </w:rPr>
        <w:t xml:space="preserve">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 xml:space="preserve">.11. </w:t>
      </w:r>
      <w:proofErr w:type="gramStart"/>
      <w:r w:rsidRPr="008E3C81">
        <w:rPr>
          <w:rFonts w:ascii="Times New Roman" w:eastAsia="Times New Roman" w:hAnsi="Times New Roman"/>
          <w:sz w:val="28"/>
          <w:szCs w:val="28"/>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w:t>
      </w:r>
      <w:proofErr w:type="gramEnd"/>
      <w:r w:rsidRPr="008E3C81">
        <w:rPr>
          <w:rFonts w:ascii="Times New Roman" w:eastAsia="Times New Roman" w:hAnsi="Times New Roman"/>
          <w:sz w:val="28"/>
          <w:szCs w:val="28"/>
        </w:rPr>
        <w:t xml:space="preserve">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w:t>
      </w:r>
      <w:proofErr w:type="gramStart"/>
      <w:r w:rsidRPr="008E3C81">
        <w:rPr>
          <w:rFonts w:ascii="Times New Roman" w:eastAsia="Times New Roman" w:hAnsi="Times New Roman"/>
          <w:sz w:val="28"/>
          <w:szCs w:val="28"/>
        </w:rPr>
        <w:t>,</w:t>
      </w:r>
      <w:proofErr w:type="gramEnd"/>
      <w:r w:rsidRPr="008E3C81">
        <w:rPr>
          <w:rFonts w:ascii="Times New Roman" w:eastAsia="Times New Roman" w:hAnsi="Times New Roman"/>
          <w:sz w:val="28"/>
          <w:szCs w:val="28"/>
        </w:rPr>
        <w:t xml:space="preserve">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8E3C81">
        <w:rPr>
          <w:rFonts w:ascii="Times New Roman" w:eastAsia="Times New Roman" w:hAnsi="Times New Roman"/>
          <w:sz w:val="28"/>
          <w:szCs w:val="28"/>
        </w:rPr>
        <w:t>уклонившимся</w:t>
      </w:r>
      <w:proofErr w:type="gramEnd"/>
      <w:r w:rsidRPr="008E3C81">
        <w:rPr>
          <w:rFonts w:ascii="Times New Roman" w:eastAsia="Times New Roman" w:hAnsi="Times New Roman"/>
          <w:sz w:val="28"/>
          <w:szCs w:val="28"/>
        </w:rPr>
        <w:t xml:space="preserve">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w:t>
      </w:r>
      <w:proofErr w:type="gramEnd"/>
      <w:r w:rsidRPr="00971B42">
        <w:rPr>
          <w:sz w:val="28"/>
          <w:szCs w:val="28"/>
          <w:shd w:val="clear" w:color="auto" w:fill="FFFFFF" w:themeFill="background1"/>
        </w:rPr>
        <w:t xml:space="preserve">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roofErr w:type="gramEnd"/>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proofErr w:type="gramStart"/>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007E4D8B" w:rsidRPr="007576E3">
        <w:rPr>
          <w:rFonts w:ascii="Times New Roman" w:hAnsi="Times New Roman" w:cs="Times New Roman"/>
          <w:sz w:val="28"/>
          <w:szCs w:val="28"/>
        </w:rPr>
        <w:t xml:space="preserve"> </w:t>
      </w:r>
      <w:proofErr w:type="gramStart"/>
      <w:r w:rsidR="007E4D8B" w:rsidRPr="007576E3">
        <w:rPr>
          <w:rFonts w:ascii="Times New Roman" w:hAnsi="Times New Roman" w:cs="Times New Roman"/>
          <w:sz w:val="28"/>
          <w:szCs w:val="28"/>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roofErr w:type="gramEnd"/>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proofErr w:type="gramStart"/>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007E4D8B"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Общество с ограниченной ответственностью «</w:t>
            </w:r>
            <w:proofErr w:type="spellStart"/>
            <w:r w:rsidRPr="00DA4ED6">
              <w:rPr>
                <w:rFonts w:ascii="Times New Roman" w:hAnsi="Times New Roman" w:cs="Times New Roman"/>
                <w:color w:val="00000A"/>
              </w:rPr>
              <w:t>Купавинские</w:t>
            </w:r>
            <w:proofErr w:type="spellEnd"/>
            <w:r w:rsidRPr="00DA4ED6">
              <w:rPr>
                <w:rFonts w:ascii="Times New Roman" w:hAnsi="Times New Roman" w:cs="Times New Roman"/>
                <w:color w:val="00000A"/>
              </w:rPr>
              <w:t xml:space="preserve"> Тепловые Сети»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142450, Московская область, Ногинский район, город Старая Купавна, улица Большая Московская, дом 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142450, Московская область, Ногинский район, город Старая Купавна, улица Большая Московская, дом 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kupts@bk.ru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7-496-5196162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proofErr w:type="spellStart"/>
            <w:r w:rsidRPr="00DA4ED6">
              <w:rPr>
                <w:rFonts w:ascii="Times New Roman" w:hAnsi="Times New Roman" w:cs="Times New Roman"/>
                <w:color w:val="00000A"/>
              </w:rPr>
              <w:t>Рядинская</w:t>
            </w:r>
            <w:proofErr w:type="spellEnd"/>
            <w:r w:rsidRPr="00DA4ED6">
              <w:rPr>
                <w:rFonts w:ascii="Times New Roman" w:hAnsi="Times New Roman" w:cs="Times New Roman"/>
                <w:color w:val="00000A"/>
              </w:rPr>
              <w:t xml:space="preserve"> Дарья Сергеевна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3D14DE">
              <w:rPr>
                <w:rFonts w:ascii="Times New Roman" w:hAnsi="Times New Roman" w:cs="Times New Roman"/>
                <w:color w:val="auto"/>
              </w:rPr>
              <w:t>Поставка картриджей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0B072C64"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Ногинский район, город Старая Купавна, улица Бо</w:t>
            </w:r>
            <w:r w:rsidR="003D14DE">
              <w:rPr>
                <w:rFonts w:ascii="Times New Roman" w:hAnsi="Times New Roman" w:cs="Times New Roman"/>
                <w:color w:val="000000" w:themeColor="text1"/>
                <w:szCs w:val="28"/>
              </w:rPr>
              <w:t>льшая Московская, дом 3, 2 этаж</w:t>
            </w:r>
            <w:r w:rsidRPr="009A39A4">
              <w:rPr>
                <w:rFonts w:ascii="Times New Roman" w:hAnsi="Times New Roman" w:cs="Times New Roman"/>
                <w:color w:val="000000" w:themeColor="text1"/>
                <w:szCs w:val="28"/>
              </w:rPr>
              <w:t>;</w:t>
            </w:r>
            <w:r w:rsidRPr="009A39A4">
              <w:rPr>
                <w:rFonts w:ascii="Times New Roman" w:hAnsi="Times New Roman" w:cs="Times New Roman"/>
                <w:color w:val="000000" w:themeColor="text1"/>
                <w:szCs w:val="28"/>
              </w:rPr>
              <w:br/>
              <w:t>Сроки поставки товара: В течени</w:t>
            </w:r>
            <w:proofErr w:type="gramStart"/>
            <w:r w:rsidRPr="009A39A4">
              <w:rPr>
                <w:rFonts w:ascii="Times New Roman" w:hAnsi="Times New Roman" w:cs="Times New Roman"/>
                <w:color w:val="000000" w:themeColor="text1"/>
                <w:szCs w:val="28"/>
              </w:rPr>
              <w:t>и</w:t>
            </w:r>
            <w:proofErr w:type="gramEnd"/>
            <w:r w:rsidRPr="009A39A4">
              <w:rPr>
                <w:rFonts w:ascii="Times New Roman" w:hAnsi="Times New Roman" w:cs="Times New Roman"/>
                <w:color w:val="000000" w:themeColor="text1"/>
                <w:szCs w:val="28"/>
              </w:rPr>
              <w:t xml:space="preserve"> 15 (календарных) дней с момента подписания договора на ЭТП.;</w:t>
            </w:r>
            <w:r w:rsidRPr="009A39A4">
              <w:rPr>
                <w:rFonts w:ascii="Times New Roman" w:hAnsi="Times New Roman" w:cs="Times New Roman"/>
                <w:color w:val="000000" w:themeColor="text1"/>
                <w:szCs w:val="28"/>
              </w:rPr>
              <w:br/>
              <w:t>Условия поставки товара: В соответствии с документацией</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3D14DE"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342 468 (триста сорок две тысячи четыреста шестьдесят восемь) рублей 20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3D14DE">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3D14DE">
              <w:rPr>
                <w:rFonts w:ascii="Times New Roman" w:hAnsi="Times New Roman" w:cs="Times New Roman"/>
                <w:color w:val="auto"/>
              </w:rPr>
              <w:br/>
            </w:r>
            <w:r w:rsidRPr="003D14DE">
              <w:rPr>
                <w:rFonts w:ascii="Times New Roman" w:hAnsi="Times New Roman" w:cs="Times New Roman"/>
                <w:color w:val="auto"/>
              </w:rPr>
              <w:br/>
              <w:t>342</w:t>
            </w:r>
            <w:r w:rsidRPr="00401DFB">
              <w:rPr>
                <w:rFonts w:ascii="Times New Roman" w:hAnsi="Times New Roman" w:cs="Times New Roman"/>
                <w:color w:val="auto"/>
                <w:lang w:val="en-US"/>
              </w:rPr>
              <w:t> </w:t>
            </w:r>
            <w:r w:rsidRPr="003D14DE">
              <w:rPr>
                <w:rFonts w:ascii="Times New Roman" w:hAnsi="Times New Roman" w:cs="Times New Roman"/>
                <w:color w:val="auto"/>
              </w:rPr>
              <w:t>468 рублей 20 копеек</w:t>
            </w:r>
            <w:r w:rsidRPr="003D14DE">
              <w:rPr>
                <w:rFonts w:ascii="Times New Roman" w:hAnsi="Times New Roman" w:cs="Times New Roman"/>
                <w:color w:val="auto"/>
              </w:rPr>
              <w:br/>
            </w:r>
            <w:r w:rsidRPr="003D14DE">
              <w:rPr>
                <w:rFonts w:ascii="Times New Roman" w:hAnsi="Times New Roman" w:cs="Times New Roman"/>
                <w:color w:val="auto"/>
              </w:rPr>
              <w:br/>
              <w:t>ОКПД</w:t>
            </w:r>
            <w:proofErr w:type="gramStart"/>
            <w:r w:rsidRPr="003D14DE">
              <w:rPr>
                <w:rFonts w:ascii="Times New Roman" w:hAnsi="Times New Roman" w:cs="Times New Roman"/>
                <w:color w:val="auto"/>
              </w:rPr>
              <w:t>2</w:t>
            </w:r>
            <w:proofErr w:type="gramEnd"/>
            <w:r w:rsidRPr="003D14DE">
              <w:rPr>
                <w:rFonts w:ascii="Times New Roman" w:hAnsi="Times New Roman" w:cs="Times New Roman"/>
                <w:color w:val="auto"/>
              </w:rPr>
              <w:t>: 28.23.25.000 Части и принадлежности прочих офисных машин;</w:t>
            </w:r>
            <w:r w:rsidRPr="003D14DE">
              <w:rPr>
                <w:rFonts w:ascii="Times New Roman" w:hAnsi="Times New Roman" w:cs="Times New Roman"/>
                <w:color w:val="auto"/>
              </w:rPr>
              <w:br/>
            </w:r>
            <w:r w:rsidRPr="003D14DE">
              <w:rPr>
                <w:rFonts w:ascii="Times New Roman" w:hAnsi="Times New Roman" w:cs="Times New Roman"/>
                <w:color w:val="auto"/>
              </w:rPr>
              <w:br/>
              <w:t>ОКВЭД2: 28.23.2 Производство фотокопировальных машин, офисных машин для офсетной печати и прочих офисных машин и оборудования и их составных частей;</w:t>
            </w:r>
            <w:r w:rsidRPr="003D14DE">
              <w:rPr>
                <w:rFonts w:ascii="Times New Roman" w:hAnsi="Times New Roman" w:cs="Times New Roman"/>
                <w:color w:val="auto"/>
              </w:rPr>
              <w:br/>
            </w:r>
            <w:r w:rsidRPr="003D14DE">
              <w:rPr>
                <w:rFonts w:ascii="Times New Roman" w:hAnsi="Times New Roman" w:cs="Times New Roman"/>
                <w:color w:val="auto"/>
              </w:rPr>
              <w:br/>
              <w:t>Код КОЗ: 01.01.05.01.01 Картридж для лазерного принтера, копира и МФУ черный;</w:t>
            </w:r>
            <w:r w:rsidRPr="003D14DE">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3D14DE"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D14DE">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w:t>
            </w:r>
            <w:proofErr w:type="gramStart"/>
            <w:r w:rsidRPr="00453861">
              <w:rPr>
                <w:rFonts w:ascii="Times New Roman" w:hAnsi="Times New Roman" w:cs="Times New Roman"/>
                <w:color w:val="00000A"/>
              </w:rPr>
              <w:t>приведена</w:t>
            </w:r>
            <w:proofErr w:type="gramEnd"/>
            <w:r w:rsidRPr="00453861">
              <w:rPr>
                <w:rFonts w:ascii="Times New Roman" w:hAnsi="Times New Roman" w:cs="Times New Roman"/>
                <w:color w:val="00000A"/>
              </w:rPr>
              <w:t xml:space="preserve"> в части XII «Обоснование </w:t>
            </w:r>
            <w:r w:rsidR="009E2570" w:rsidRPr="003D14DE">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3D14DE">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документацией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3D14DE">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B874B3">
              <w:rPr>
                <w:rFonts w:ascii="Times New Roman" w:eastAsia="Arial Unicode MS" w:hAnsi="Times New Roman" w:cs="Times New Roman"/>
                <w:color w:val="00000A"/>
                <w:sz w:val="24"/>
                <w:szCs w:val="24"/>
              </w:rPr>
              <w:lastRenderedPageBreak/>
              <w:t>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874B3">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w:t>
            </w:r>
            <w:r w:rsidRPr="00B874B3">
              <w:rPr>
                <w:rFonts w:ascii="Times New Roman" w:eastAsia="Arial Unicode MS" w:hAnsi="Times New Roman" w:cs="Times New Roman"/>
                <w:color w:val="00000A"/>
                <w:sz w:val="24"/>
                <w:szCs w:val="24"/>
              </w:rPr>
              <w:lastRenderedPageBreak/>
              <w:t>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 xml:space="preserve">Содержание и состав заявки на участие в запросе </w:t>
            </w:r>
            <w:r w:rsidRPr="00722E03">
              <w:rPr>
                <w:rFonts w:ascii="Times New Roman" w:hAnsi="Times New Roman" w:cs="Times New Roman"/>
                <w:color w:val="00000A"/>
              </w:rPr>
              <w:lastRenderedPageBreak/>
              <w:t>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w:t>
            </w:r>
            <w:r w:rsidRPr="001579E7">
              <w:rPr>
                <w:rFonts w:ascii="Times New Roman" w:hAnsi="Times New Roman" w:cs="Times New Roman"/>
              </w:rPr>
              <w:lastRenderedPageBreak/>
              <w:t>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xml:space="preserve">1.2. указание (декларирование) наименования страны происхождения поставляемых товаров. </w:t>
            </w:r>
            <w:proofErr w:type="gramStart"/>
            <w:r w:rsidRPr="00DA7619">
              <w:rPr>
                <w:rFonts w:ascii="Times New Roman" w:hAnsi="Times New Roman" w:cs="Times New Roman"/>
                <w:color w:val="auto"/>
              </w:rPr>
              <w:t>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roofErr w:type="gramEnd"/>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w:t>
            </w:r>
            <w:r w:rsidRPr="0035508E">
              <w:rPr>
                <w:rFonts w:ascii="Times New Roman" w:eastAsia="Arial Unicode MS" w:hAnsi="Times New Roman" w:cs="Times New Roman"/>
                <w:sz w:val="24"/>
                <w:szCs w:val="24"/>
              </w:rPr>
              <w:lastRenderedPageBreak/>
              <w:t>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w:t>
            </w:r>
            <w:proofErr w:type="gramEnd"/>
            <w:r w:rsidRPr="0035508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lastRenderedPageBreak/>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3D14DE">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3D14DE">
              <w:rPr>
                <w:rFonts w:ascii="Times New Roman" w:hAnsi="Times New Roman" w:cs="Times New Roman"/>
                <w:sz w:val="24"/>
              </w:rPr>
              <w:br/>
              <w:t>4. Предложение о цене договора (цене лота, единицы товара, работы, услуги).</w:t>
            </w:r>
            <w:r w:rsidR="00E97F21" w:rsidRPr="003D14DE">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марта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«18» марта 2022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«16» марта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марта 2022 в 15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 xml:space="preserve">Размер обеспечения </w:t>
            </w:r>
            <w:r w:rsidRPr="00170CEC">
              <w:rPr>
                <w:rFonts w:ascii="Times New Roman" w:eastAsia="Times New Roman" w:hAnsi="Times New Roman" w:cs="Times New Roman"/>
                <w:color w:val="00000A"/>
              </w:rPr>
              <w:lastRenderedPageBreak/>
              <w:t>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lastRenderedPageBreak/>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proofErr w:type="gramStart"/>
            <w:r w:rsidRPr="00E77665">
              <w:rPr>
                <w:rFonts w:ascii="Times New Roman" w:hAnsi="Times New Roman" w:cs="Times New Roman"/>
                <w:color w:val="auto"/>
              </w:rPr>
              <w:t>Предусмотрена</w:t>
            </w:r>
            <w:proofErr w:type="gramEnd"/>
            <w:r w:rsidRPr="00E77665">
              <w:rPr>
                <w:rFonts w:ascii="Times New Roman" w:hAnsi="Times New Roman" w:cs="Times New Roman"/>
                <w:color w:val="auto"/>
              </w:rPr>
              <w:t xml:space="preserve">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bookmarkStart w:id="424" w:name="_GoBack"/>
      <w:bookmarkEnd w:id="424"/>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3D14DE">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C0C9D" w14:textId="77777777" w:rsidR="00D12419" w:rsidRDefault="00D12419">
      <w:r>
        <w:separator/>
      </w:r>
    </w:p>
  </w:endnote>
  <w:endnote w:type="continuationSeparator" w:id="0">
    <w:p w14:paraId="465AC3BD" w14:textId="77777777" w:rsidR="00D12419" w:rsidRDefault="00D1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A6877" w14:textId="77777777" w:rsidR="00D12419" w:rsidRDefault="00D12419">
      <w:r>
        <w:separator/>
      </w:r>
    </w:p>
  </w:footnote>
  <w:footnote w:type="continuationSeparator" w:id="0">
    <w:p w14:paraId="496DD906" w14:textId="77777777" w:rsidR="00D12419" w:rsidRDefault="00D12419">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D14DE">
          <w:rPr>
            <w:rFonts w:ascii="Times New Roman" w:hAnsi="Times New Roman" w:cs="Times New Roman"/>
            <w:noProof/>
            <w:sz w:val="28"/>
            <w:szCs w:val="28"/>
          </w:rPr>
          <w:t>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4DE"/>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2419"/>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845F1-DDFF-4BCD-8129-63F050AD7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28</Pages>
  <Words>8363</Words>
  <Characters>47673</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55925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214</cp:revision>
  <cp:lastPrinted>2020-02-28T13:52:00Z</cp:lastPrinted>
  <dcterms:created xsi:type="dcterms:W3CDTF">2020-05-25T07:56:00Z</dcterms:created>
  <dcterms:modified xsi:type="dcterms:W3CDTF">2022-03-16T08:41:00Z</dcterms:modified>
</cp:coreProperties>
</file>