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C36" w:rsidRPr="00F33E5F" w:rsidRDefault="00DA3C36" w:rsidP="00631E8E">
      <w:pPr>
        <w:pStyle w:val="afa"/>
        <w:tabs>
          <w:tab w:val="left" w:pos="6096"/>
        </w:tabs>
        <w:ind w:firstLine="6096"/>
        <w:jc w:val="left"/>
      </w:pPr>
      <w:r w:rsidRPr="00F33E5F">
        <w:t>Приложение 1</w:t>
      </w:r>
    </w:p>
    <w:p w:rsidR="00DA3C36" w:rsidRPr="00F33E5F" w:rsidRDefault="00DA3C36" w:rsidP="00B63CD9">
      <w:pPr>
        <w:ind w:left="6096"/>
        <w:outlineLvl w:val="0"/>
        <w:rPr>
          <w:sz w:val="22"/>
          <w:szCs w:val="22"/>
        </w:rPr>
      </w:pPr>
      <w:r w:rsidRPr="00F33E5F">
        <w:rPr>
          <w:sz w:val="22"/>
          <w:szCs w:val="22"/>
        </w:rPr>
        <w:t xml:space="preserve">к </w:t>
      </w:r>
      <w:r>
        <w:rPr>
          <w:sz w:val="22"/>
          <w:szCs w:val="22"/>
        </w:rPr>
        <w:t>аукционной</w:t>
      </w:r>
      <w:r w:rsidRPr="00F33E5F">
        <w:rPr>
          <w:sz w:val="22"/>
          <w:szCs w:val="22"/>
        </w:rPr>
        <w:t xml:space="preserve"> документации</w:t>
      </w:r>
    </w:p>
    <w:p w:rsidR="00DA3C36" w:rsidRPr="00164434" w:rsidRDefault="00DA3C36" w:rsidP="00267C68">
      <w:pPr>
        <w:ind w:left="6096"/>
        <w:outlineLvl w:val="0"/>
        <w:rPr>
          <w:sz w:val="22"/>
          <w:szCs w:val="22"/>
        </w:rPr>
      </w:pPr>
      <w:r w:rsidRPr="00F33E5F">
        <w:rPr>
          <w:sz w:val="22"/>
          <w:szCs w:val="22"/>
        </w:rPr>
        <w:t>от «</w:t>
      </w:r>
      <w:r w:rsidR="00200FCC">
        <w:rPr>
          <w:sz w:val="22"/>
          <w:szCs w:val="22"/>
        </w:rPr>
        <w:t>22</w:t>
      </w:r>
      <w:r w:rsidRPr="00F33E5F">
        <w:rPr>
          <w:sz w:val="22"/>
          <w:szCs w:val="22"/>
        </w:rPr>
        <w:t xml:space="preserve">» </w:t>
      </w:r>
      <w:r w:rsidR="005A1EEC">
        <w:rPr>
          <w:sz w:val="22"/>
          <w:szCs w:val="22"/>
        </w:rPr>
        <w:t>декабря</w:t>
      </w:r>
      <w:r w:rsidRPr="00F33E5F">
        <w:rPr>
          <w:sz w:val="22"/>
          <w:szCs w:val="22"/>
        </w:rPr>
        <w:t xml:space="preserve"> </w:t>
      </w:r>
      <w:r>
        <w:rPr>
          <w:sz w:val="22"/>
          <w:szCs w:val="22"/>
        </w:rPr>
        <w:t>2021</w:t>
      </w:r>
      <w:r w:rsidRPr="00F33E5F">
        <w:rPr>
          <w:sz w:val="22"/>
          <w:szCs w:val="22"/>
        </w:rPr>
        <w:t xml:space="preserve"> года</w:t>
      </w:r>
    </w:p>
    <w:p w:rsidR="00DA3C36" w:rsidRDefault="00DA3C36" w:rsidP="00954FB6">
      <w:pPr>
        <w:pStyle w:val="ad"/>
        <w:outlineLvl w:val="0"/>
        <w:rPr>
          <w:sz w:val="22"/>
          <w:szCs w:val="22"/>
        </w:rPr>
      </w:pPr>
    </w:p>
    <w:p w:rsidR="00DA3C36" w:rsidRPr="00F33E5F" w:rsidRDefault="00DA3C36" w:rsidP="00954FB6">
      <w:pPr>
        <w:pStyle w:val="ad"/>
        <w:outlineLvl w:val="0"/>
        <w:rPr>
          <w:sz w:val="22"/>
          <w:szCs w:val="22"/>
        </w:rPr>
      </w:pPr>
      <w:r w:rsidRPr="00F33E5F">
        <w:rPr>
          <w:sz w:val="22"/>
          <w:szCs w:val="22"/>
        </w:rPr>
        <w:t>Техническое задание</w:t>
      </w:r>
    </w:p>
    <w:p w:rsidR="00DA3C36" w:rsidRDefault="00DA3C36" w:rsidP="00A36EFB">
      <w:pPr>
        <w:jc w:val="center"/>
        <w:rPr>
          <w:b/>
          <w:sz w:val="22"/>
        </w:rPr>
      </w:pPr>
      <w:r w:rsidRPr="00F33E5F">
        <w:rPr>
          <w:b/>
          <w:sz w:val="22"/>
          <w:szCs w:val="22"/>
        </w:rPr>
        <w:t xml:space="preserve">на поставку </w:t>
      </w:r>
      <w:r>
        <w:rPr>
          <w:b/>
          <w:sz w:val="22"/>
        </w:rPr>
        <w:t xml:space="preserve">изделий медицинского назначения </w:t>
      </w:r>
    </w:p>
    <w:p w:rsidR="00DA3C36" w:rsidRDefault="00DA3C36" w:rsidP="00A36EFB">
      <w:pPr>
        <w:jc w:val="center"/>
        <w:outlineLvl w:val="0"/>
        <w:rPr>
          <w:b/>
          <w:sz w:val="22"/>
          <w:szCs w:val="22"/>
        </w:rPr>
      </w:pPr>
      <w:r>
        <w:rPr>
          <w:b/>
          <w:sz w:val="22"/>
        </w:rPr>
        <w:t>(</w:t>
      </w:r>
      <w:r w:rsidR="00200FCC">
        <w:rPr>
          <w:b/>
          <w:sz w:val="22"/>
        </w:rPr>
        <w:t>Инструменты колющие</w:t>
      </w:r>
      <w:r>
        <w:rPr>
          <w:b/>
          <w:sz w:val="22"/>
        </w:rPr>
        <w:t>)</w:t>
      </w:r>
    </w:p>
    <w:p w:rsidR="00DA3C36" w:rsidRPr="00455031" w:rsidRDefault="00DA3C36" w:rsidP="00954FB6">
      <w:pPr>
        <w:jc w:val="center"/>
        <w:outlineLvl w:val="0"/>
        <w:rPr>
          <w:b/>
          <w:sz w:val="22"/>
          <w:szCs w:val="22"/>
        </w:rPr>
      </w:pPr>
    </w:p>
    <w:p w:rsidR="00DA3C36" w:rsidRPr="00F33E5F" w:rsidRDefault="00DA3C36" w:rsidP="00A36EFB">
      <w:pPr>
        <w:ind w:firstLine="708"/>
        <w:jc w:val="both"/>
        <w:rPr>
          <w:sz w:val="22"/>
          <w:szCs w:val="22"/>
        </w:rPr>
      </w:pPr>
      <w:r w:rsidRPr="00F33E5F">
        <w:rPr>
          <w:b/>
          <w:sz w:val="22"/>
          <w:szCs w:val="22"/>
        </w:rPr>
        <w:t xml:space="preserve">1. </w:t>
      </w:r>
      <w:proofErr w:type="gramStart"/>
      <w:r w:rsidRPr="00F33E5F">
        <w:rPr>
          <w:b/>
          <w:sz w:val="22"/>
          <w:szCs w:val="22"/>
        </w:rPr>
        <w:t>Качество товара,</w:t>
      </w:r>
      <w:r w:rsidRPr="00F33E5F">
        <w:rPr>
          <w:sz w:val="22"/>
          <w:szCs w:val="22"/>
        </w:rPr>
        <w:t xml:space="preserve"> подлежащего поставке, должно соответствовать предусмотренным по нему стандартам (ГОСТ, действующим на территории</w:t>
      </w:r>
      <w:r w:rsidRPr="00F33E5F">
        <w:rPr>
          <w:color w:val="FF0000"/>
          <w:sz w:val="22"/>
          <w:szCs w:val="22"/>
        </w:rPr>
        <w:t xml:space="preserve"> </w:t>
      </w:r>
      <w:r w:rsidRPr="00F33E5F">
        <w:rPr>
          <w:sz w:val="22"/>
          <w:szCs w:val="22"/>
        </w:rPr>
        <w:t xml:space="preserve">РФ и др.), требованиям, установленным Федеральной службой по надзору в сфере здравоохранения и социального развития или МЗ РФ, а также требованиям, установленным иными нормативно-правовыми актами РФ, подтверждаться соответствующими установленными документами. </w:t>
      </w:r>
      <w:proofErr w:type="gramEnd"/>
    </w:p>
    <w:p w:rsidR="00DA3C36" w:rsidRPr="00F33E5F" w:rsidRDefault="00DA3C36" w:rsidP="00A36EFB">
      <w:pPr>
        <w:pStyle w:val="a3"/>
        <w:tabs>
          <w:tab w:val="left" w:pos="0"/>
        </w:tabs>
        <w:jc w:val="both"/>
        <w:rPr>
          <w:bCs/>
          <w:sz w:val="22"/>
          <w:szCs w:val="22"/>
        </w:rPr>
      </w:pPr>
      <w:r w:rsidRPr="00F33E5F">
        <w:rPr>
          <w:bCs/>
          <w:sz w:val="22"/>
          <w:szCs w:val="22"/>
        </w:rPr>
        <w:tab/>
        <w:t xml:space="preserve">При поставке сведения о документе, удостоверяющем соответствие установленным требованиям (сертификат соответствия или декларация о соответствии) указываются в товарной накладной или в приложении к ней. </w:t>
      </w:r>
    </w:p>
    <w:p w:rsidR="00DA3C36" w:rsidRPr="00F33E5F" w:rsidRDefault="00DA3C36" w:rsidP="00A36EFB">
      <w:pPr>
        <w:ind w:firstLine="352"/>
        <w:jc w:val="both"/>
        <w:rPr>
          <w:sz w:val="22"/>
          <w:szCs w:val="22"/>
        </w:rPr>
      </w:pPr>
      <w:r w:rsidRPr="00F33E5F">
        <w:rPr>
          <w:b/>
          <w:sz w:val="22"/>
          <w:szCs w:val="22"/>
        </w:rPr>
        <w:t>2. Требования к таре и упаковке:</w:t>
      </w:r>
      <w:r w:rsidRPr="00F33E5F">
        <w:rPr>
          <w:sz w:val="22"/>
          <w:szCs w:val="22"/>
        </w:rPr>
        <w:t xml:space="preserve"> Товар должен быть отгружен в заводской упаковке и таре, соответствующей для данного вида товара, которая обеспечит его сохранность от всякого рода повреждений при перевозке любыми видами транспорта, а также предохранит товар от атмосферных влияний.</w:t>
      </w:r>
    </w:p>
    <w:p w:rsidR="00DA3C36" w:rsidRPr="00F33E5F" w:rsidRDefault="00DA3C36" w:rsidP="00A36EFB">
      <w:pPr>
        <w:tabs>
          <w:tab w:val="left" w:pos="360"/>
        </w:tabs>
        <w:jc w:val="both"/>
        <w:rPr>
          <w:sz w:val="22"/>
          <w:szCs w:val="22"/>
        </w:rPr>
      </w:pPr>
      <w:r w:rsidRPr="00F33E5F">
        <w:rPr>
          <w:sz w:val="22"/>
          <w:szCs w:val="22"/>
        </w:rPr>
        <w:tab/>
        <w:t>Тара должна соответствовать ГОСТу, техническому заданию запроса котировок в электронной форме и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должна быть легко открываема и в дальнейшем, после вскрытия, сохранять вышеуказанные свойства, в том числе и в случаях вскрытия при сдаче-приемке Товара и других регламентных процедурах. Упаковка должна обеспечивать качество и сохранность товара.</w:t>
      </w:r>
    </w:p>
    <w:p w:rsidR="00DA3C36" w:rsidRPr="00F33E5F" w:rsidRDefault="00DA3C36" w:rsidP="00A36EFB">
      <w:pPr>
        <w:tabs>
          <w:tab w:val="left" w:pos="360"/>
        </w:tabs>
        <w:ind w:firstLine="357"/>
        <w:jc w:val="both"/>
        <w:rPr>
          <w:sz w:val="22"/>
          <w:szCs w:val="22"/>
        </w:rPr>
      </w:pPr>
      <w:r w:rsidRPr="00F33E5F">
        <w:rPr>
          <w:b/>
          <w:sz w:val="22"/>
          <w:szCs w:val="22"/>
        </w:rPr>
        <w:t xml:space="preserve">3. Доставка и разгрузка товара </w:t>
      </w:r>
      <w:r w:rsidRPr="00F33E5F">
        <w:rPr>
          <w:sz w:val="22"/>
          <w:szCs w:val="22"/>
        </w:rPr>
        <w:t>на склад Заказчика</w:t>
      </w:r>
      <w:r w:rsidRPr="00F33E5F">
        <w:rPr>
          <w:b/>
          <w:sz w:val="22"/>
          <w:szCs w:val="22"/>
        </w:rPr>
        <w:t xml:space="preserve"> </w:t>
      </w:r>
      <w:r w:rsidRPr="00F33E5F">
        <w:rPr>
          <w:sz w:val="22"/>
          <w:szCs w:val="22"/>
        </w:rPr>
        <w:t>осуществляются транспортом и силами Поставщика. Грузовые места должны быть упакованы, пронумерованы, промаркированы.</w:t>
      </w:r>
    </w:p>
    <w:p w:rsidR="00DA3C36" w:rsidRDefault="00DA3C36" w:rsidP="00A36EFB">
      <w:pPr>
        <w:tabs>
          <w:tab w:val="left" w:pos="360"/>
        </w:tabs>
        <w:ind w:firstLine="357"/>
        <w:jc w:val="both"/>
        <w:rPr>
          <w:sz w:val="22"/>
          <w:szCs w:val="22"/>
        </w:rPr>
      </w:pPr>
      <w:r w:rsidRPr="00F33E5F">
        <w:rPr>
          <w:b/>
          <w:sz w:val="22"/>
          <w:szCs w:val="22"/>
        </w:rPr>
        <w:t>4.</w:t>
      </w:r>
      <w:r w:rsidRPr="00F33E5F">
        <w:rPr>
          <w:sz w:val="22"/>
          <w:szCs w:val="22"/>
        </w:rPr>
        <w:t xml:space="preserve"> </w:t>
      </w:r>
      <w:r w:rsidRPr="00F33E5F">
        <w:rPr>
          <w:b/>
          <w:sz w:val="22"/>
          <w:szCs w:val="22"/>
        </w:rPr>
        <w:t>Поставка товара</w:t>
      </w:r>
      <w:r w:rsidRPr="00F33E5F">
        <w:rPr>
          <w:sz w:val="22"/>
          <w:szCs w:val="22"/>
        </w:rPr>
        <w:t xml:space="preserve"> должна сопровождаться документами: накладная, счет, счет-фактура, документы, подтверждающие качество поставляемого товара.</w:t>
      </w:r>
    </w:p>
    <w:p w:rsidR="00DA3C36" w:rsidRDefault="00DA3C36" w:rsidP="00A36EFB">
      <w:pPr>
        <w:tabs>
          <w:tab w:val="left" w:pos="360"/>
        </w:tabs>
        <w:jc w:val="both"/>
        <w:rPr>
          <w:sz w:val="22"/>
          <w:szCs w:val="22"/>
        </w:rPr>
      </w:pPr>
      <w:r>
        <w:rPr>
          <w:b/>
          <w:sz w:val="22"/>
          <w:szCs w:val="22"/>
        </w:rPr>
        <w:tab/>
        <w:t xml:space="preserve">5. </w:t>
      </w:r>
      <w:r w:rsidRPr="006A4124">
        <w:rPr>
          <w:b/>
          <w:sz w:val="22"/>
          <w:szCs w:val="22"/>
        </w:rPr>
        <w:t>Погрузо-разгрузочные работы</w:t>
      </w:r>
      <w:r w:rsidRPr="006A4124">
        <w:rPr>
          <w:sz w:val="22"/>
          <w:szCs w:val="22"/>
        </w:rPr>
        <w:t>: погрузка-разгрузка на склад Заказчика производится за счет сил и средств Поставщика</w:t>
      </w:r>
    </w:p>
    <w:p w:rsidR="00DA3C36" w:rsidRDefault="00DA3C36" w:rsidP="00A36EFB">
      <w:pPr>
        <w:tabs>
          <w:tab w:val="left" w:pos="360"/>
        </w:tabs>
        <w:jc w:val="both"/>
        <w:rPr>
          <w:b/>
          <w:sz w:val="22"/>
          <w:szCs w:val="22"/>
        </w:rPr>
      </w:pPr>
      <w:r>
        <w:rPr>
          <w:sz w:val="22"/>
          <w:szCs w:val="22"/>
        </w:rPr>
        <w:tab/>
      </w:r>
      <w:r>
        <w:rPr>
          <w:b/>
          <w:sz w:val="22"/>
          <w:szCs w:val="22"/>
        </w:rPr>
        <w:t>6</w:t>
      </w:r>
      <w:r w:rsidRPr="00F33E5F">
        <w:rPr>
          <w:b/>
          <w:sz w:val="22"/>
          <w:szCs w:val="22"/>
        </w:rPr>
        <w:t>. 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200FCC" w:rsidRDefault="00200FCC" w:rsidP="00200FCC">
      <w:pPr>
        <w:tabs>
          <w:tab w:val="left" w:pos="360"/>
        </w:tabs>
        <w:ind w:firstLine="357"/>
        <w:jc w:val="both"/>
        <w:rPr>
          <w:b/>
          <w:sz w:val="22"/>
          <w:szCs w:val="22"/>
        </w:rPr>
      </w:pPr>
      <w:r>
        <w:rPr>
          <w:b/>
          <w:sz w:val="22"/>
          <w:szCs w:val="22"/>
        </w:rPr>
        <w:t xml:space="preserve">7. Остаточный срок годности поставляемой продукции на момент передачи Заказчику – </w:t>
      </w:r>
      <w:r>
        <w:rPr>
          <w:sz w:val="22"/>
          <w:szCs w:val="22"/>
        </w:rPr>
        <w:t>не менее 36 (тридцати шести) месяцев от срока годности, установленного производителем</w:t>
      </w:r>
    </w:p>
    <w:p w:rsidR="00200FCC" w:rsidRDefault="00200FCC" w:rsidP="00A36EFB">
      <w:pPr>
        <w:tabs>
          <w:tab w:val="left" w:pos="360"/>
        </w:tabs>
        <w:jc w:val="both"/>
        <w:rPr>
          <w:b/>
          <w:sz w:val="22"/>
          <w:szCs w:val="22"/>
        </w:rPr>
      </w:pPr>
    </w:p>
    <w:p w:rsidR="00DA3C36" w:rsidRDefault="00DA3C36" w:rsidP="00A36EFB">
      <w:pPr>
        <w:tabs>
          <w:tab w:val="left" w:pos="360"/>
        </w:tabs>
        <w:jc w:val="both"/>
        <w:rPr>
          <w:b/>
          <w:sz w:val="22"/>
          <w:szCs w:val="22"/>
        </w:rPr>
      </w:pPr>
      <w:r>
        <w:rPr>
          <w:b/>
          <w:sz w:val="22"/>
          <w:szCs w:val="22"/>
        </w:rPr>
        <w:t xml:space="preserve">   </w:t>
      </w:r>
      <w:r>
        <w:rPr>
          <w:b/>
          <w:sz w:val="22"/>
          <w:szCs w:val="22"/>
        </w:rPr>
        <w:tab/>
      </w:r>
    </w:p>
    <w:p w:rsidR="00DA3C36" w:rsidRDefault="00DA3C36" w:rsidP="00923C29">
      <w:pPr>
        <w:tabs>
          <w:tab w:val="left" w:pos="360"/>
        </w:tabs>
        <w:jc w:val="both"/>
        <w:rPr>
          <w:b/>
          <w:sz w:val="22"/>
          <w:szCs w:val="22"/>
        </w:rPr>
      </w:pPr>
    </w:p>
    <w:p w:rsidR="00DA3C36" w:rsidRDefault="00DA3C36" w:rsidP="00B4459A">
      <w:pPr>
        <w:jc w:val="center"/>
        <w:rPr>
          <w:b/>
          <w:sz w:val="22"/>
          <w:szCs w:val="22"/>
        </w:rPr>
        <w:sectPr w:rsidR="00DA3C36" w:rsidSect="00F603EA">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397" w:right="709" w:bottom="397" w:left="1021" w:header="567" w:footer="567" w:gutter="0"/>
          <w:pgNumType w:start="30"/>
          <w:cols w:space="708"/>
          <w:docGrid w:linePitch="272"/>
        </w:sectPr>
      </w:pPr>
    </w:p>
    <w:tbl>
      <w:tblPr>
        <w:tblW w:w="161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11907"/>
        <w:gridCol w:w="1843"/>
        <w:gridCol w:w="850"/>
        <w:gridCol w:w="851"/>
      </w:tblGrid>
      <w:tr w:rsidR="0068795D" w:rsidRPr="002F4E56" w:rsidTr="00EF0316">
        <w:trPr>
          <w:trHeight w:val="570"/>
        </w:trPr>
        <w:tc>
          <w:tcPr>
            <w:tcW w:w="719" w:type="dxa"/>
            <w:vAlign w:val="center"/>
          </w:tcPr>
          <w:p w:rsidR="0068795D" w:rsidRPr="002F4E56" w:rsidRDefault="0068795D" w:rsidP="00C91E75">
            <w:pPr>
              <w:jc w:val="center"/>
              <w:rPr>
                <w:b/>
                <w:color w:val="000000"/>
                <w:sz w:val="19"/>
                <w:szCs w:val="19"/>
              </w:rPr>
            </w:pPr>
            <w:r w:rsidRPr="002F4E56">
              <w:rPr>
                <w:b/>
                <w:color w:val="000000"/>
                <w:sz w:val="19"/>
                <w:szCs w:val="19"/>
              </w:rPr>
              <w:lastRenderedPageBreak/>
              <w:t xml:space="preserve">№ </w:t>
            </w:r>
            <w:proofErr w:type="gramStart"/>
            <w:r w:rsidRPr="002F4E56">
              <w:rPr>
                <w:b/>
                <w:color w:val="000000"/>
                <w:sz w:val="19"/>
                <w:szCs w:val="19"/>
              </w:rPr>
              <w:t>п</w:t>
            </w:r>
            <w:proofErr w:type="gramEnd"/>
            <w:r w:rsidRPr="002F4E56">
              <w:rPr>
                <w:b/>
                <w:color w:val="000000"/>
                <w:sz w:val="19"/>
                <w:szCs w:val="19"/>
              </w:rPr>
              <w:t>/п</w:t>
            </w:r>
          </w:p>
        </w:tc>
        <w:tc>
          <w:tcPr>
            <w:tcW w:w="11907" w:type="dxa"/>
            <w:vAlign w:val="center"/>
          </w:tcPr>
          <w:p w:rsidR="0068795D" w:rsidRPr="002F4E56" w:rsidRDefault="0068795D" w:rsidP="00C91E75">
            <w:pPr>
              <w:jc w:val="center"/>
              <w:rPr>
                <w:b/>
                <w:color w:val="000000"/>
                <w:sz w:val="19"/>
                <w:szCs w:val="19"/>
              </w:rPr>
            </w:pPr>
            <w:r w:rsidRPr="002F4E56">
              <w:rPr>
                <w:b/>
                <w:color w:val="000000"/>
                <w:sz w:val="19"/>
                <w:szCs w:val="19"/>
              </w:rPr>
              <w:t>Наименование и Технические характеристики</w:t>
            </w:r>
          </w:p>
        </w:tc>
        <w:tc>
          <w:tcPr>
            <w:tcW w:w="1843" w:type="dxa"/>
            <w:vAlign w:val="center"/>
          </w:tcPr>
          <w:p w:rsidR="0068795D" w:rsidRPr="002F4E56" w:rsidRDefault="0068795D" w:rsidP="00C91E75">
            <w:pPr>
              <w:jc w:val="center"/>
              <w:rPr>
                <w:b/>
                <w:color w:val="000000"/>
                <w:sz w:val="19"/>
                <w:szCs w:val="19"/>
              </w:rPr>
            </w:pPr>
            <w:r w:rsidRPr="002F4E56">
              <w:rPr>
                <w:b/>
                <w:color w:val="000000"/>
                <w:sz w:val="19"/>
                <w:szCs w:val="19"/>
              </w:rPr>
              <w:t xml:space="preserve">Производитель, страна происхождения товара, </w:t>
            </w:r>
            <w:r w:rsidRPr="002F4E56">
              <w:rPr>
                <w:b/>
                <w:sz w:val="19"/>
                <w:szCs w:val="19"/>
              </w:rPr>
              <w:t>номер и дата регистрационного удостоверения</w:t>
            </w:r>
          </w:p>
        </w:tc>
        <w:tc>
          <w:tcPr>
            <w:tcW w:w="850" w:type="dxa"/>
            <w:shd w:val="clear" w:color="auto" w:fill="FFFFFF"/>
            <w:vAlign w:val="center"/>
          </w:tcPr>
          <w:p w:rsidR="0068795D" w:rsidRPr="002F4E56" w:rsidRDefault="0068795D" w:rsidP="00C91E75">
            <w:pPr>
              <w:jc w:val="center"/>
              <w:rPr>
                <w:b/>
                <w:color w:val="000000"/>
                <w:sz w:val="19"/>
                <w:szCs w:val="19"/>
              </w:rPr>
            </w:pPr>
            <w:r w:rsidRPr="002F4E56">
              <w:rPr>
                <w:b/>
                <w:color w:val="000000"/>
                <w:sz w:val="19"/>
                <w:szCs w:val="19"/>
              </w:rPr>
              <w:t>Ед. изм.</w:t>
            </w:r>
          </w:p>
        </w:tc>
        <w:tc>
          <w:tcPr>
            <w:tcW w:w="851" w:type="dxa"/>
            <w:vAlign w:val="center"/>
          </w:tcPr>
          <w:p w:rsidR="0068795D" w:rsidRPr="002F4E56" w:rsidRDefault="0068795D" w:rsidP="00C91E75">
            <w:pPr>
              <w:jc w:val="center"/>
              <w:rPr>
                <w:b/>
                <w:color w:val="000000"/>
                <w:sz w:val="19"/>
                <w:szCs w:val="19"/>
              </w:rPr>
            </w:pPr>
            <w:r w:rsidRPr="002F4E56">
              <w:rPr>
                <w:b/>
                <w:color w:val="000000"/>
                <w:sz w:val="19"/>
                <w:szCs w:val="19"/>
              </w:rPr>
              <w:t>Кол-во</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1</w:t>
            </w:r>
          </w:p>
        </w:tc>
        <w:tc>
          <w:tcPr>
            <w:tcW w:w="11907" w:type="dxa"/>
            <w:vAlign w:val="bottom"/>
          </w:tcPr>
          <w:p w:rsidR="00A36ACD" w:rsidRPr="002F4E56" w:rsidRDefault="00A36ACD">
            <w:pPr>
              <w:rPr>
                <w:b/>
                <w:sz w:val="19"/>
                <w:szCs w:val="19"/>
              </w:rPr>
            </w:pPr>
            <w:r w:rsidRPr="002F4E56">
              <w:rPr>
                <w:b/>
                <w:sz w:val="19"/>
                <w:szCs w:val="19"/>
              </w:rPr>
              <w:t xml:space="preserve">Шприц одноразовый 20мл для шприцевого насоса с иглой.                                  </w:t>
            </w:r>
          </w:p>
          <w:p w:rsidR="00A36ACD" w:rsidRPr="002F4E56" w:rsidRDefault="00A36ACD">
            <w:pPr>
              <w:rPr>
                <w:sz w:val="19"/>
                <w:szCs w:val="19"/>
              </w:rPr>
            </w:pPr>
            <w:r w:rsidRPr="002F4E56">
              <w:rPr>
                <w:sz w:val="19"/>
                <w:szCs w:val="19"/>
              </w:rPr>
              <w:t xml:space="preserve"> Шприц  инъекционный, одноразовый, двухкомпонентный,  иметь конус «LUER-LOCK», размещенный центрально в оси цилиндра. Конус «LUER- LOCK» должен обеспечивать прочное и безопасное соединение инъекционного шприца с иглой или удлинителем. Игла  имеет трехгранную лазерную заточку, покрыта силиконом. Размер иглы диаметр не менее 0,8  (21G)</w:t>
            </w:r>
            <w:proofErr w:type="gramStart"/>
            <w:r w:rsidRPr="002F4E56">
              <w:rPr>
                <w:sz w:val="19"/>
                <w:szCs w:val="19"/>
              </w:rPr>
              <w:t>.</w:t>
            </w:r>
            <w:proofErr w:type="gramEnd"/>
            <w:r w:rsidRPr="002F4E56">
              <w:rPr>
                <w:sz w:val="19"/>
                <w:szCs w:val="19"/>
              </w:rPr>
              <w:t xml:space="preserve"> </w:t>
            </w:r>
            <w:proofErr w:type="gramStart"/>
            <w:r w:rsidRPr="002F4E56">
              <w:rPr>
                <w:sz w:val="19"/>
                <w:szCs w:val="19"/>
              </w:rPr>
              <w:t>д</w:t>
            </w:r>
            <w:proofErr w:type="gramEnd"/>
            <w:r w:rsidRPr="002F4E56">
              <w:rPr>
                <w:sz w:val="19"/>
                <w:szCs w:val="19"/>
              </w:rPr>
              <w:t xml:space="preserve">лина  не менее 40мм. Цилиндр шприца  полипропиленовый, прозрачный с четкой, контрастной шкалой синего иного контрастного цвета </w:t>
            </w:r>
            <w:proofErr w:type="spellStart"/>
            <w:proofErr w:type="gramStart"/>
            <w:r w:rsidRPr="002F4E56">
              <w:rPr>
                <w:sz w:val="19"/>
                <w:szCs w:val="19"/>
              </w:rPr>
              <w:t>цвета</w:t>
            </w:r>
            <w:proofErr w:type="spellEnd"/>
            <w:proofErr w:type="gramEnd"/>
            <w:r w:rsidRPr="002F4E56">
              <w:rPr>
                <w:sz w:val="19"/>
                <w:szCs w:val="19"/>
              </w:rPr>
              <w:t xml:space="preserve"> (</w:t>
            </w:r>
            <w:proofErr w:type="spellStart"/>
            <w:r w:rsidRPr="002F4E56">
              <w:rPr>
                <w:sz w:val="19"/>
                <w:szCs w:val="19"/>
              </w:rPr>
              <w:t>термонакатка</w:t>
            </w:r>
            <w:proofErr w:type="spellEnd"/>
            <w:r w:rsidRPr="002F4E56">
              <w:rPr>
                <w:sz w:val="19"/>
                <w:szCs w:val="19"/>
              </w:rPr>
              <w:t>). Деление цилиндра должно быть в миллилитрах, с ценой деления в 2,0 мл. Поршень длиной не более 78 мм</w:t>
            </w:r>
            <w:proofErr w:type="gramStart"/>
            <w:r w:rsidRPr="002F4E56">
              <w:rPr>
                <w:sz w:val="19"/>
                <w:szCs w:val="19"/>
              </w:rPr>
              <w:t>.</w:t>
            </w:r>
            <w:proofErr w:type="gramEnd"/>
            <w:r w:rsidRPr="002F4E56">
              <w:rPr>
                <w:sz w:val="19"/>
                <w:szCs w:val="19"/>
              </w:rPr>
              <w:t xml:space="preserve"> </w:t>
            </w:r>
            <w:proofErr w:type="gramStart"/>
            <w:r w:rsidRPr="002F4E56">
              <w:rPr>
                <w:sz w:val="19"/>
                <w:szCs w:val="19"/>
              </w:rPr>
              <w:t>и</w:t>
            </w:r>
            <w:proofErr w:type="gramEnd"/>
            <w:r w:rsidRPr="002F4E56">
              <w:rPr>
                <w:sz w:val="19"/>
                <w:szCs w:val="19"/>
              </w:rPr>
              <w:t>зготовлен из полистирола. Должен иметь двойное стопорное кольцо,  предотвращающее случайное извлечение поршня шприца из цилиндра шприца. Объем шприца 20 мл</w:t>
            </w:r>
            <w:proofErr w:type="gramStart"/>
            <w:r w:rsidRPr="002F4E56">
              <w:rPr>
                <w:sz w:val="19"/>
                <w:szCs w:val="19"/>
              </w:rPr>
              <w:t>.</w:t>
            </w:r>
            <w:proofErr w:type="gramEnd"/>
            <w:r w:rsidRPr="002F4E56">
              <w:rPr>
                <w:sz w:val="19"/>
                <w:szCs w:val="19"/>
              </w:rPr>
              <w:t xml:space="preserve">  </w:t>
            </w:r>
            <w:proofErr w:type="gramStart"/>
            <w:r w:rsidRPr="002F4E56">
              <w:rPr>
                <w:sz w:val="19"/>
                <w:szCs w:val="19"/>
              </w:rPr>
              <w:t>и</w:t>
            </w:r>
            <w:proofErr w:type="gramEnd"/>
            <w:r w:rsidRPr="002F4E56">
              <w:rPr>
                <w:sz w:val="19"/>
                <w:szCs w:val="19"/>
              </w:rPr>
              <w:t xml:space="preserve">меет дополнительный рабочий объем до 10 мл. Шприц  стерильный, </w:t>
            </w:r>
            <w:proofErr w:type="spellStart"/>
            <w:r w:rsidRPr="002F4E56">
              <w:rPr>
                <w:sz w:val="19"/>
                <w:szCs w:val="19"/>
              </w:rPr>
              <w:t>апирогенный</w:t>
            </w:r>
            <w:proofErr w:type="spellEnd"/>
            <w:r w:rsidRPr="002F4E56">
              <w:rPr>
                <w:sz w:val="19"/>
                <w:szCs w:val="19"/>
              </w:rPr>
              <w:t xml:space="preserve">, нетоксичный </w:t>
            </w:r>
            <w:proofErr w:type="spellStart"/>
            <w:r w:rsidRPr="002F4E56">
              <w:rPr>
                <w:sz w:val="19"/>
                <w:szCs w:val="19"/>
              </w:rPr>
              <w:t>Latex</w:t>
            </w:r>
            <w:proofErr w:type="spellEnd"/>
            <w:r w:rsidRPr="002F4E56">
              <w:rPr>
                <w:sz w:val="19"/>
                <w:szCs w:val="19"/>
              </w:rPr>
              <w:t xml:space="preserve"> </w:t>
            </w:r>
            <w:proofErr w:type="spellStart"/>
            <w:r w:rsidRPr="002F4E56">
              <w:rPr>
                <w:sz w:val="19"/>
                <w:szCs w:val="19"/>
              </w:rPr>
              <w:t>Free</w:t>
            </w:r>
            <w:proofErr w:type="spellEnd"/>
            <w:r w:rsidRPr="002F4E56">
              <w:rPr>
                <w:sz w:val="19"/>
                <w:szCs w:val="19"/>
              </w:rPr>
              <w:t xml:space="preserve"> (не содержать латекс) (на упаковке должен быть специальный знак «Латекс Фри).  Резистентность к давлению в системе - не ниже 4 бар (2944 </w:t>
            </w:r>
            <w:proofErr w:type="spellStart"/>
            <w:r w:rsidRPr="002F4E56">
              <w:rPr>
                <w:sz w:val="19"/>
                <w:szCs w:val="19"/>
              </w:rPr>
              <w:t>мм</w:t>
            </w:r>
            <w:proofErr w:type="gramStart"/>
            <w:r w:rsidRPr="002F4E56">
              <w:rPr>
                <w:sz w:val="19"/>
                <w:szCs w:val="19"/>
              </w:rPr>
              <w:t>Hg</w:t>
            </w:r>
            <w:proofErr w:type="spellEnd"/>
            <w:proofErr w:type="gramEnd"/>
            <w:r w:rsidRPr="002F4E56">
              <w:rPr>
                <w:sz w:val="19"/>
                <w:szCs w:val="19"/>
              </w:rPr>
              <w:t xml:space="preserve">), что </w:t>
            </w:r>
            <w:proofErr w:type="spellStart"/>
            <w:r w:rsidRPr="002F4E56">
              <w:rPr>
                <w:sz w:val="19"/>
                <w:szCs w:val="19"/>
              </w:rPr>
              <w:t>меобходимо</w:t>
            </w:r>
            <w:proofErr w:type="spellEnd"/>
            <w:r w:rsidRPr="002F4E56">
              <w:rPr>
                <w:sz w:val="19"/>
                <w:szCs w:val="19"/>
              </w:rPr>
              <w:t xml:space="preserve"> для использования со шприцевыми насосами. Стерилизация оксидом этилена (или эквивалент). Шприц  с иглой составляет комплект в единой стерильной упаковке блистер. Срок хранения со дня изготовления должен быть не менее 5 лет. Упаковка не более 100 штук.</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1900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2</w:t>
            </w:r>
          </w:p>
        </w:tc>
        <w:tc>
          <w:tcPr>
            <w:tcW w:w="11907" w:type="dxa"/>
            <w:vAlign w:val="bottom"/>
          </w:tcPr>
          <w:p w:rsidR="00A36ACD" w:rsidRPr="002F4E56" w:rsidRDefault="00A36ACD">
            <w:pPr>
              <w:rPr>
                <w:b/>
                <w:sz w:val="19"/>
                <w:szCs w:val="19"/>
              </w:rPr>
            </w:pPr>
            <w:r w:rsidRPr="002F4E56">
              <w:rPr>
                <w:b/>
                <w:sz w:val="19"/>
                <w:szCs w:val="19"/>
              </w:rPr>
              <w:t xml:space="preserve">Шприц трехкомпонентный (инсулиновый) 0,5 мл U-100   с иглой G30 (безопасный)  </w:t>
            </w:r>
          </w:p>
          <w:p w:rsidR="00A36ACD" w:rsidRPr="002F4E56" w:rsidRDefault="00A36ACD">
            <w:pPr>
              <w:rPr>
                <w:sz w:val="19"/>
                <w:szCs w:val="19"/>
              </w:rPr>
            </w:pPr>
            <w:r w:rsidRPr="002F4E56">
              <w:rPr>
                <w:sz w:val="19"/>
                <w:szCs w:val="19"/>
              </w:rPr>
              <w:t>Шприц инъекционный, одноразовый, трехкомпонентный 0,5мл, безопасный (защита от укола) иметь конус «LUER LOK», размещенный центрально в оси цилиндра. Игла  навинчена на шприц и защищенная крышкой</w:t>
            </w:r>
            <w:proofErr w:type="gramStart"/>
            <w:r w:rsidRPr="002F4E56">
              <w:rPr>
                <w:sz w:val="19"/>
                <w:szCs w:val="19"/>
              </w:rPr>
              <w:t xml:space="preserve"> ,</w:t>
            </w:r>
            <w:proofErr w:type="gramEnd"/>
            <w:r w:rsidRPr="002F4E56">
              <w:rPr>
                <w:sz w:val="19"/>
                <w:szCs w:val="19"/>
              </w:rPr>
              <w:t xml:space="preserve"> имеет трехгранную лазерную заточку, покрыта силиконом. Размер иглы не более  0,3 х 12 (30G х 1½). Цилиндр шприца  полипропиленовый, прозрачный с четкой, контрастной шкалой черного цвета.  Деление цилиндра должно быть в миллилитрах,   100 единиц инсулина. Поршень  изготовлен прозрачного полистирола, Уплотняющий резиновый плунжер должен обеспечивать плавное скольжение поршня шприца при введении дозы лекарственного средства. Материал плунжера – натуральный каучук, не содержащий латекс. Для полного исключения повторного использования шприц содержит запатентованное устройство блокировки поршня и иглы шприца после проведения инъекции. После введения лекарства, при надавливании на поршень слышится щелчок, подтверждающий, что поршень заблокирован и повторный набор лекарства невозможен. При попытке повторить набор лекарства игла уходит </w:t>
            </w:r>
            <w:proofErr w:type="gramStart"/>
            <w:r w:rsidRPr="002F4E56">
              <w:rPr>
                <w:sz w:val="19"/>
                <w:szCs w:val="19"/>
              </w:rPr>
              <w:t>во</w:t>
            </w:r>
            <w:proofErr w:type="gramEnd"/>
            <w:r w:rsidRPr="002F4E56">
              <w:rPr>
                <w:sz w:val="19"/>
                <w:szCs w:val="19"/>
              </w:rPr>
              <w:t xml:space="preserve"> внутрь </w:t>
            </w:r>
            <w:proofErr w:type="gramStart"/>
            <w:r w:rsidRPr="002F4E56">
              <w:rPr>
                <w:sz w:val="19"/>
                <w:szCs w:val="19"/>
              </w:rPr>
              <w:t>цилиндра</w:t>
            </w:r>
            <w:proofErr w:type="gramEnd"/>
            <w:r w:rsidRPr="002F4E56">
              <w:rPr>
                <w:sz w:val="19"/>
                <w:szCs w:val="19"/>
              </w:rPr>
              <w:t xml:space="preserve"> и поршень обрывается. Шприц  стерильный, </w:t>
            </w:r>
            <w:proofErr w:type="spellStart"/>
            <w:r w:rsidRPr="002F4E56">
              <w:rPr>
                <w:sz w:val="19"/>
                <w:szCs w:val="19"/>
              </w:rPr>
              <w:t>апирогенный</w:t>
            </w:r>
            <w:proofErr w:type="spellEnd"/>
            <w:r w:rsidRPr="002F4E56">
              <w:rPr>
                <w:sz w:val="19"/>
                <w:szCs w:val="19"/>
              </w:rPr>
              <w:t xml:space="preserve">, нетоксичный (не содержать латекс). Стерилизация оксидом этилена (или эквивалент). Шприц с иглой составляет комплект в единой стерильной упаковке блистер. ГОСТ </w:t>
            </w:r>
            <w:proofErr w:type="gramStart"/>
            <w:r w:rsidRPr="002F4E56">
              <w:rPr>
                <w:sz w:val="19"/>
                <w:szCs w:val="19"/>
              </w:rPr>
              <w:t>Р</w:t>
            </w:r>
            <w:proofErr w:type="gramEnd"/>
            <w:r w:rsidRPr="002F4E56">
              <w:rPr>
                <w:sz w:val="19"/>
                <w:szCs w:val="19"/>
              </w:rPr>
              <w:t xml:space="preserve"> ИСО 7864-2009  ГОСТ 19126-2007 (разд. 5) ГОСТ Р 52770-2007  ГОСТ Р ИСО 10993-2011 (ч.1, ч.2, ч.4, ч.5, ч7,  ч.10, ч.11) ГОСТ Р ИСО 7888-1-2011. Срок хранения со дня изготовления должен быть не менее 5 лет. Упаковка 100 штук.</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200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3</w:t>
            </w:r>
          </w:p>
        </w:tc>
        <w:tc>
          <w:tcPr>
            <w:tcW w:w="11907" w:type="dxa"/>
            <w:vAlign w:val="bottom"/>
          </w:tcPr>
          <w:p w:rsidR="00A13449" w:rsidRPr="002F4E56" w:rsidRDefault="00A36ACD" w:rsidP="00A13449">
            <w:pPr>
              <w:rPr>
                <w:sz w:val="19"/>
                <w:szCs w:val="19"/>
              </w:rPr>
            </w:pPr>
            <w:r w:rsidRPr="002F4E56">
              <w:rPr>
                <w:b/>
                <w:sz w:val="19"/>
                <w:szCs w:val="19"/>
              </w:rPr>
              <w:t xml:space="preserve">Шприц </w:t>
            </w:r>
            <w:proofErr w:type="spellStart"/>
            <w:r w:rsidRPr="002F4E56">
              <w:rPr>
                <w:b/>
                <w:sz w:val="19"/>
                <w:szCs w:val="19"/>
              </w:rPr>
              <w:t>Жанэ</w:t>
            </w:r>
            <w:proofErr w:type="spellEnd"/>
            <w:r w:rsidRPr="002F4E56">
              <w:rPr>
                <w:b/>
                <w:sz w:val="19"/>
                <w:szCs w:val="19"/>
              </w:rPr>
              <w:t xml:space="preserve"> 150 мл одноразовый стерильный, для промывания полостей</w:t>
            </w:r>
            <w:r w:rsidRPr="002F4E56">
              <w:rPr>
                <w:sz w:val="19"/>
                <w:szCs w:val="19"/>
              </w:rPr>
              <w:t>.</w:t>
            </w:r>
          </w:p>
          <w:p w:rsidR="00A36ACD" w:rsidRPr="002F4E56" w:rsidRDefault="00A36ACD" w:rsidP="00A13449">
            <w:pPr>
              <w:rPr>
                <w:sz w:val="19"/>
                <w:szCs w:val="19"/>
              </w:rPr>
            </w:pPr>
            <w:r w:rsidRPr="002F4E56">
              <w:rPr>
                <w:sz w:val="19"/>
                <w:szCs w:val="19"/>
              </w:rPr>
              <w:t xml:space="preserve">Трехкомпонентный шприц для промывания 150 мл типа </w:t>
            </w:r>
            <w:proofErr w:type="spellStart"/>
            <w:r w:rsidRPr="002F4E56">
              <w:rPr>
                <w:sz w:val="19"/>
                <w:szCs w:val="19"/>
              </w:rPr>
              <w:t>Жанэ</w:t>
            </w:r>
            <w:proofErr w:type="spellEnd"/>
            <w:r w:rsidRPr="002F4E56">
              <w:rPr>
                <w:sz w:val="19"/>
                <w:szCs w:val="19"/>
              </w:rPr>
              <w:t xml:space="preserve"> (Жане) с насадкой </w:t>
            </w:r>
            <w:proofErr w:type="spellStart"/>
            <w:r w:rsidRPr="002F4E56">
              <w:rPr>
                <w:sz w:val="19"/>
                <w:szCs w:val="19"/>
              </w:rPr>
              <w:t>катетерного</w:t>
            </w:r>
            <w:proofErr w:type="spellEnd"/>
            <w:r w:rsidRPr="002F4E56">
              <w:rPr>
                <w:sz w:val="19"/>
                <w:szCs w:val="19"/>
              </w:rPr>
              <w:t xml:space="preserve"> типа. Цилиндр изготовлен из высококачественного полипропилена, поршень изготовлен из полиэтилена низкого давления. Наличие уплотнительной манжеты с двумя кольцами, что обеспечивает </w:t>
            </w:r>
            <w:proofErr w:type="gramStart"/>
            <w:r w:rsidRPr="002F4E56">
              <w:rPr>
                <w:sz w:val="19"/>
                <w:szCs w:val="19"/>
              </w:rPr>
              <w:t>более плавное</w:t>
            </w:r>
            <w:proofErr w:type="gramEnd"/>
            <w:r w:rsidRPr="002F4E56">
              <w:rPr>
                <w:sz w:val="19"/>
                <w:szCs w:val="19"/>
              </w:rPr>
              <w:t xml:space="preserve">, без рывков, движение поршня. Не содержит силикона и латекса. Стопорное кольцо предупреждает случайное извлечение поршня из цилиндра. Упаковка "блистер" </w:t>
            </w:r>
            <w:proofErr w:type="gramStart"/>
            <w:r w:rsidRPr="002F4E56">
              <w:rPr>
                <w:sz w:val="19"/>
                <w:szCs w:val="19"/>
              </w:rPr>
              <w:t>-с</w:t>
            </w:r>
            <w:proofErr w:type="gramEnd"/>
            <w:r w:rsidRPr="002F4E56">
              <w:rPr>
                <w:sz w:val="19"/>
                <w:szCs w:val="19"/>
              </w:rPr>
              <w:t xml:space="preserve">верху </w:t>
            </w:r>
            <w:proofErr w:type="spellStart"/>
            <w:r w:rsidRPr="002F4E56">
              <w:rPr>
                <w:sz w:val="19"/>
                <w:szCs w:val="19"/>
              </w:rPr>
              <w:t>полиэтилен,снизу</w:t>
            </w:r>
            <w:proofErr w:type="spellEnd"/>
            <w:r w:rsidRPr="002F4E56">
              <w:rPr>
                <w:sz w:val="19"/>
                <w:szCs w:val="19"/>
              </w:rPr>
              <w:t xml:space="preserve"> медицинская бумага(для выхода токсичных газов). При вскрытии упаковки не должно быть ворсинок на полиэтилене для обеспечения дополнительной безопасности при вводе лекарства. ГОСТ </w:t>
            </w:r>
            <w:proofErr w:type="gramStart"/>
            <w:r w:rsidRPr="002F4E56">
              <w:rPr>
                <w:sz w:val="19"/>
                <w:szCs w:val="19"/>
              </w:rPr>
              <w:t>Р</w:t>
            </w:r>
            <w:proofErr w:type="gramEnd"/>
            <w:r w:rsidRPr="002F4E56">
              <w:rPr>
                <w:sz w:val="19"/>
                <w:szCs w:val="19"/>
              </w:rPr>
              <w:t xml:space="preserve"> ИСО 7864-2009  ГОСТ 19126-2007 (разд. 5) ГОСТ Р 52770-2007  ГОСТ Р ИСО 10993-2011 (ч.1, ч.2, ч.4, ч.5, ч.7, ч.10, ч.11) ГОСТ Р ИСО 7886-1-2011 Срок годности не менее 5 лет.</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2000</w:t>
            </w:r>
          </w:p>
        </w:tc>
      </w:tr>
      <w:tr w:rsidR="00A36ACD" w:rsidRPr="002F4E56" w:rsidTr="00EF0316">
        <w:trPr>
          <w:trHeight w:val="1452"/>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lastRenderedPageBreak/>
              <w:t>4</w:t>
            </w:r>
          </w:p>
        </w:tc>
        <w:tc>
          <w:tcPr>
            <w:tcW w:w="11907" w:type="dxa"/>
            <w:vAlign w:val="bottom"/>
          </w:tcPr>
          <w:p w:rsidR="00A36ACD" w:rsidRPr="00CA316A" w:rsidRDefault="00A36ACD">
            <w:pPr>
              <w:rPr>
                <w:b/>
                <w:sz w:val="19"/>
                <w:szCs w:val="19"/>
              </w:rPr>
            </w:pPr>
            <w:bookmarkStart w:id="0" w:name="_GoBack"/>
            <w:r w:rsidRPr="00CA316A">
              <w:rPr>
                <w:b/>
                <w:sz w:val="19"/>
                <w:szCs w:val="19"/>
              </w:rPr>
              <w:t xml:space="preserve">Игла </w:t>
            </w:r>
            <w:proofErr w:type="spellStart"/>
            <w:r w:rsidRPr="00CA316A">
              <w:rPr>
                <w:b/>
                <w:sz w:val="19"/>
                <w:szCs w:val="19"/>
              </w:rPr>
              <w:t>биопсийная</w:t>
            </w:r>
            <w:proofErr w:type="spellEnd"/>
            <w:r w:rsidRPr="00CA316A">
              <w:rPr>
                <w:b/>
                <w:sz w:val="19"/>
                <w:szCs w:val="19"/>
              </w:rPr>
              <w:t xml:space="preserve"> для аспирации костного мозга (стернальной пункции) тип NAXI размер 15Gх44мм.</w:t>
            </w:r>
            <w:bookmarkEnd w:id="0"/>
            <w:r w:rsidRPr="00CA316A">
              <w:rPr>
                <w:b/>
                <w:sz w:val="19"/>
                <w:szCs w:val="19"/>
              </w:rPr>
              <w:t xml:space="preserve"> </w:t>
            </w:r>
          </w:p>
          <w:p w:rsidR="00A36ACD" w:rsidRPr="002F4E56" w:rsidRDefault="00A36ACD">
            <w:pPr>
              <w:rPr>
                <w:sz w:val="19"/>
                <w:szCs w:val="19"/>
              </w:rPr>
            </w:pPr>
            <w:r w:rsidRPr="002F4E56">
              <w:rPr>
                <w:sz w:val="19"/>
                <w:szCs w:val="19"/>
              </w:rPr>
              <w:t xml:space="preserve">Одноразовая игла, предназначена для биопсии/аспирации костного мозга (стернальной пункции). Коннектор для шприца </w:t>
            </w:r>
            <w:proofErr w:type="spellStart"/>
            <w:r w:rsidRPr="002F4E56">
              <w:rPr>
                <w:sz w:val="19"/>
                <w:szCs w:val="19"/>
              </w:rPr>
              <w:t>Луер</w:t>
            </w:r>
            <w:proofErr w:type="spellEnd"/>
            <w:r w:rsidRPr="002F4E56">
              <w:rPr>
                <w:sz w:val="19"/>
                <w:szCs w:val="19"/>
              </w:rPr>
              <w:t>/</w:t>
            </w:r>
            <w:proofErr w:type="spellStart"/>
            <w:r w:rsidRPr="002F4E56">
              <w:rPr>
                <w:sz w:val="19"/>
                <w:szCs w:val="19"/>
              </w:rPr>
              <w:t>Луер-Лок</w:t>
            </w:r>
            <w:proofErr w:type="spellEnd"/>
            <w:r w:rsidRPr="002F4E56">
              <w:rPr>
                <w:sz w:val="19"/>
                <w:szCs w:val="19"/>
              </w:rPr>
              <w:t xml:space="preserve"> на рукоятке иглы должен быть металлический. Цифровая маркировка длины на продольном блоке ограничителе с отметками должна быть  – 10 мм, 15 мм, 20 мм, 25 мм. Иметь металлический </w:t>
            </w:r>
            <w:proofErr w:type="spellStart"/>
            <w:r w:rsidRPr="002F4E56">
              <w:rPr>
                <w:sz w:val="19"/>
                <w:szCs w:val="19"/>
              </w:rPr>
              <w:t>мандрен</w:t>
            </w:r>
            <w:proofErr w:type="spellEnd"/>
            <w:r w:rsidRPr="002F4E56">
              <w:rPr>
                <w:sz w:val="19"/>
                <w:szCs w:val="19"/>
              </w:rPr>
              <w:t xml:space="preserve">. Скос стилета должен совпадать со срезом внешней канюли. Иметь замок-фиксатор на крышке стилета, ограничитель глубины ввода иглы из мягкого пластика. Должна быть цветовая маркировка рукоятки. Диаметр иглы G – 15. Диапазон длины иглы при установленном блоке-ограничителе, от 10 мм до 30 мм. Длина иглы без блока-ограничителя до 44 мм. Наличие дополнительных съемных крылышек. Цветовая кодировка рукояти иглы в соответствии с ГОСТ </w:t>
            </w:r>
            <w:proofErr w:type="gramStart"/>
            <w:r w:rsidRPr="002F4E56">
              <w:rPr>
                <w:sz w:val="19"/>
                <w:szCs w:val="19"/>
              </w:rPr>
              <w:t>Р</w:t>
            </w:r>
            <w:proofErr w:type="gramEnd"/>
            <w:r w:rsidRPr="002F4E56">
              <w:rPr>
                <w:sz w:val="19"/>
                <w:szCs w:val="19"/>
              </w:rPr>
              <w:t xml:space="preserve"> ИСО 6009-2013 и ГОСТ ИСО7864-2011 синего цвета. Стерильная упаковка. Срок стерилизации не менее –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25</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5</w:t>
            </w:r>
          </w:p>
        </w:tc>
        <w:tc>
          <w:tcPr>
            <w:tcW w:w="11907" w:type="dxa"/>
            <w:vAlign w:val="bottom"/>
          </w:tcPr>
          <w:p w:rsidR="00A36ACD" w:rsidRPr="002F4E56" w:rsidRDefault="00A36ACD">
            <w:pPr>
              <w:rPr>
                <w:b/>
                <w:sz w:val="19"/>
                <w:szCs w:val="19"/>
              </w:rPr>
            </w:pPr>
            <w:r w:rsidRPr="002F4E56">
              <w:rPr>
                <w:b/>
                <w:sz w:val="19"/>
                <w:szCs w:val="19"/>
              </w:rPr>
              <w:t xml:space="preserve">Игла </w:t>
            </w:r>
            <w:proofErr w:type="spellStart"/>
            <w:r w:rsidRPr="002F4E56">
              <w:rPr>
                <w:b/>
                <w:sz w:val="19"/>
                <w:szCs w:val="19"/>
              </w:rPr>
              <w:t>биопсийная</w:t>
            </w:r>
            <w:proofErr w:type="spellEnd"/>
            <w:r w:rsidRPr="002F4E56">
              <w:rPr>
                <w:b/>
                <w:sz w:val="19"/>
                <w:szCs w:val="19"/>
              </w:rPr>
              <w:t xml:space="preserve"> для аспирации костного мозга (стернальной пункции) тип NAXI размер 14Gх44мм. </w:t>
            </w:r>
          </w:p>
          <w:p w:rsidR="00A36ACD" w:rsidRPr="002F4E56" w:rsidRDefault="00A36ACD">
            <w:pPr>
              <w:rPr>
                <w:sz w:val="19"/>
                <w:szCs w:val="19"/>
              </w:rPr>
            </w:pPr>
            <w:r w:rsidRPr="002F4E56">
              <w:rPr>
                <w:sz w:val="19"/>
                <w:szCs w:val="19"/>
              </w:rPr>
              <w:t xml:space="preserve">Одноразовая игла, предназначена для биопсии/аспирации костного мозга (стернальной пункции). Коннектор для шприца </w:t>
            </w:r>
            <w:proofErr w:type="spellStart"/>
            <w:r w:rsidRPr="002F4E56">
              <w:rPr>
                <w:sz w:val="19"/>
                <w:szCs w:val="19"/>
              </w:rPr>
              <w:t>Луер</w:t>
            </w:r>
            <w:proofErr w:type="spellEnd"/>
            <w:r w:rsidRPr="002F4E56">
              <w:rPr>
                <w:sz w:val="19"/>
                <w:szCs w:val="19"/>
              </w:rPr>
              <w:t>/</w:t>
            </w:r>
            <w:proofErr w:type="spellStart"/>
            <w:r w:rsidRPr="002F4E56">
              <w:rPr>
                <w:sz w:val="19"/>
                <w:szCs w:val="19"/>
              </w:rPr>
              <w:t>Луер-Лок</w:t>
            </w:r>
            <w:proofErr w:type="spellEnd"/>
            <w:r w:rsidRPr="002F4E56">
              <w:rPr>
                <w:sz w:val="19"/>
                <w:szCs w:val="19"/>
              </w:rPr>
              <w:t xml:space="preserve"> на рукоятке иглы должен быть металлический. Цифровая маркировка длины на продольном блоке ограничителе с отметками должна быть  – 10 мм, 15 мм, 20 мм, 25 мм. Иметь металлический </w:t>
            </w:r>
            <w:proofErr w:type="spellStart"/>
            <w:r w:rsidRPr="002F4E56">
              <w:rPr>
                <w:sz w:val="19"/>
                <w:szCs w:val="19"/>
              </w:rPr>
              <w:t>мандрен</w:t>
            </w:r>
            <w:proofErr w:type="spellEnd"/>
            <w:r w:rsidRPr="002F4E56">
              <w:rPr>
                <w:sz w:val="19"/>
                <w:szCs w:val="19"/>
              </w:rPr>
              <w:t xml:space="preserve">. Скос стилета должен совпадать со срезом внешней канюли. Иметь замок-фиксатор на крышке стилета, ограничитель глубины ввода иглы из мягкого пластика. Должна быть цветовая маркировка рукоятки. Диаметр иглы G – 14. Диапазон длины иглы при установленном блоке-ограничителе, от 10 мм до 30 мм. Длина иглы без блока-ограничителя до 44 мм. Наличие дополнительных съемных крылышек. Цветовая кодировка рукояти иглы в соответствии с ГОСТ </w:t>
            </w:r>
            <w:proofErr w:type="gramStart"/>
            <w:r w:rsidRPr="002F4E56">
              <w:rPr>
                <w:sz w:val="19"/>
                <w:szCs w:val="19"/>
              </w:rPr>
              <w:t>Р</w:t>
            </w:r>
            <w:proofErr w:type="gramEnd"/>
            <w:r w:rsidRPr="002F4E56">
              <w:rPr>
                <w:sz w:val="19"/>
                <w:szCs w:val="19"/>
              </w:rPr>
              <w:t xml:space="preserve"> ИСО 6009-2013 и ГОСТ ИСО7864-2011 синего цвета. Стерильная упаковка. Срок стерилизации не менее –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25</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6</w:t>
            </w:r>
          </w:p>
        </w:tc>
        <w:tc>
          <w:tcPr>
            <w:tcW w:w="11907" w:type="dxa"/>
            <w:vAlign w:val="bottom"/>
          </w:tcPr>
          <w:p w:rsidR="00A36ACD" w:rsidRPr="002F4E56" w:rsidRDefault="00A36ACD">
            <w:pPr>
              <w:rPr>
                <w:sz w:val="19"/>
                <w:szCs w:val="19"/>
              </w:rPr>
            </w:pPr>
            <w:r w:rsidRPr="002F4E56">
              <w:rPr>
                <w:b/>
                <w:sz w:val="19"/>
                <w:szCs w:val="19"/>
              </w:rPr>
              <w:t>Игла для гильотинной биопсии FAST-CUT стандартная для автоматической системы FAST-GUN 16Gx15см (STERYLAB).</w:t>
            </w:r>
            <w:r w:rsidRPr="002F4E56">
              <w:rPr>
                <w:sz w:val="19"/>
                <w:szCs w:val="19"/>
              </w:rPr>
              <w:t xml:space="preserve"> Оригинальная игла для биопсии режущая. Товарный знак FAST-CUT.</w:t>
            </w:r>
            <w:r w:rsidRPr="002F4E56">
              <w:rPr>
                <w:sz w:val="19"/>
                <w:szCs w:val="19"/>
              </w:rPr>
              <w:br/>
              <w:t xml:space="preserve">Предназначена для использования с многоразовой </w:t>
            </w:r>
            <w:proofErr w:type="spellStart"/>
            <w:r w:rsidRPr="002F4E56">
              <w:rPr>
                <w:sz w:val="19"/>
                <w:szCs w:val="19"/>
              </w:rPr>
              <w:t>биопсийной</w:t>
            </w:r>
            <w:proofErr w:type="spellEnd"/>
            <w:r w:rsidRPr="002F4E56">
              <w:rPr>
                <w:sz w:val="19"/>
                <w:szCs w:val="19"/>
              </w:rPr>
              <w:t xml:space="preserve"> системой FAST-GUN, имеющаяся у Заказчика, для проведения процедуры режущей (гильотинной) биопсии мягких тканей с целью получения образцов для гистологических исследований. Представляет собой двусоставную иглу. Эквиваленты к поставке недопустимы. </w:t>
            </w:r>
            <w:r w:rsidRPr="002F4E56">
              <w:rPr>
                <w:sz w:val="19"/>
                <w:szCs w:val="19"/>
              </w:rPr>
              <w:br/>
              <w:t xml:space="preserve">Информация от производителя STERYLAB о совместимости предлагаемых изделий с автоматическими </w:t>
            </w:r>
            <w:proofErr w:type="spellStart"/>
            <w:r w:rsidRPr="002F4E56">
              <w:rPr>
                <w:sz w:val="19"/>
                <w:szCs w:val="19"/>
              </w:rPr>
              <w:t>биопсийными</w:t>
            </w:r>
            <w:proofErr w:type="spellEnd"/>
            <w:r w:rsidRPr="002F4E56">
              <w:rPr>
                <w:sz w:val="19"/>
                <w:szCs w:val="19"/>
              </w:rPr>
              <w:t xml:space="preserve"> системами производства STERYLAB - наличие</w:t>
            </w:r>
            <w:r w:rsidRPr="002F4E56">
              <w:rPr>
                <w:sz w:val="19"/>
                <w:szCs w:val="19"/>
              </w:rPr>
              <w:br/>
              <w:t xml:space="preserve">Общие параметры: материал – высококачественная медицинская сталь; диаметр иглы - 16G (1,6  мм); длина иглы - 150 мм; цветовая маркировка - "белая", для быстрой и легкой идентификации; наличие пластикового защитного тубуса, возможность использования с дополнительным коаксиальным проводником; однократное применение. </w:t>
            </w:r>
            <w:r w:rsidRPr="002F4E56">
              <w:rPr>
                <w:sz w:val="19"/>
                <w:szCs w:val="19"/>
              </w:rPr>
              <w:br/>
            </w:r>
            <w:proofErr w:type="gramStart"/>
            <w:r w:rsidRPr="002F4E56">
              <w:rPr>
                <w:sz w:val="19"/>
                <w:szCs w:val="19"/>
              </w:rPr>
              <w:t xml:space="preserve">Параметры канюли иглы:  специальная внутренняя </w:t>
            </w:r>
            <w:proofErr w:type="spellStart"/>
            <w:r w:rsidRPr="002F4E56">
              <w:rPr>
                <w:sz w:val="19"/>
                <w:szCs w:val="19"/>
              </w:rPr>
              <w:t>эхогенная</w:t>
            </w:r>
            <w:proofErr w:type="spellEnd"/>
            <w:r w:rsidRPr="002F4E56">
              <w:rPr>
                <w:sz w:val="19"/>
                <w:szCs w:val="19"/>
              </w:rPr>
              <w:t xml:space="preserve"> метка на дистальном конце, для лучшей визуализации; сантиметровые </w:t>
            </w:r>
            <w:proofErr w:type="spellStart"/>
            <w:r w:rsidRPr="002F4E56">
              <w:rPr>
                <w:sz w:val="19"/>
                <w:szCs w:val="19"/>
              </w:rPr>
              <w:t>эхогенные</w:t>
            </w:r>
            <w:proofErr w:type="spellEnd"/>
            <w:r w:rsidRPr="002F4E56">
              <w:rPr>
                <w:sz w:val="19"/>
                <w:szCs w:val="19"/>
              </w:rPr>
              <w:t xml:space="preserve"> метки по всей длине иглы с шагом 10мм, каждая пятая </w:t>
            </w:r>
            <w:proofErr w:type="spellStart"/>
            <w:r w:rsidRPr="002F4E56">
              <w:rPr>
                <w:sz w:val="19"/>
                <w:szCs w:val="19"/>
              </w:rPr>
              <w:t>эхогенная</w:t>
            </w:r>
            <w:proofErr w:type="spellEnd"/>
            <w:r w:rsidRPr="002F4E56">
              <w:rPr>
                <w:sz w:val="19"/>
                <w:szCs w:val="19"/>
              </w:rPr>
              <w:t xml:space="preserve"> метка от дистального </w:t>
            </w:r>
            <w:proofErr w:type="spellStart"/>
            <w:r w:rsidRPr="002F4E56">
              <w:rPr>
                <w:sz w:val="19"/>
                <w:szCs w:val="19"/>
              </w:rPr>
              <w:t>конкц</w:t>
            </w:r>
            <w:proofErr w:type="spellEnd"/>
            <w:r w:rsidRPr="002F4E56">
              <w:rPr>
                <w:sz w:val="19"/>
                <w:szCs w:val="19"/>
              </w:rPr>
              <w:t xml:space="preserve"> с прогрессивным дополнительным увеличением делений на 1, для более точного наведения иглы;</w:t>
            </w:r>
            <w:proofErr w:type="gramEnd"/>
            <w:r w:rsidRPr="002F4E56">
              <w:rPr>
                <w:sz w:val="19"/>
                <w:szCs w:val="19"/>
              </w:rPr>
              <w:t xml:space="preserve"> </w:t>
            </w:r>
            <w:proofErr w:type="gramStart"/>
            <w:r w:rsidRPr="002F4E56">
              <w:rPr>
                <w:sz w:val="19"/>
                <w:szCs w:val="19"/>
              </w:rPr>
              <w:t>посадочное место канюли - размеры (не менее) 2,4см х 1,6см х 1,2см.</w:t>
            </w:r>
            <w:r w:rsidRPr="002F4E56">
              <w:rPr>
                <w:sz w:val="19"/>
                <w:szCs w:val="19"/>
              </w:rPr>
              <w:br/>
              <w:t xml:space="preserve">Параметры стилета иглы: трехгранная лазерная заточка, </w:t>
            </w:r>
            <w:proofErr w:type="spellStart"/>
            <w:r w:rsidRPr="002F4E56">
              <w:rPr>
                <w:sz w:val="19"/>
                <w:szCs w:val="19"/>
              </w:rPr>
              <w:t>эхогенный</w:t>
            </w:r>
            <w:proofErr w:type="spellEnd"/>
            <w:r w:rsidRPr="002F4E56">
              <w:rPr>
                <w:sz w:val="19"/>
                <w:szCs w:val="19"/>
              </w:rPr>
              <w:t xml:space="preserve"> наконечник, длина заборного лотка: (не более) 19 мм, посадочное место стилета - размеры (не менее) 1,6см х 2,2см х 0,8см.</w:t>
            </w:r>
            <w:r w:rsidRPr="002F4E56">
              <w:rPr>
                <w:sz w:val="19"/>
                <w:szCs w:val="19"/>
              </w:rPr>
              <w:br/>
              <w:t>Параметры упаковки: наличие следующей информации на русском языке: названия, предназначения, серийного номера, размера иглы, срока годности (стерильности</w:t>
            </w:r>
            <w:proofErr w:type="gramEnd"/>
            <w:r w:rsidRPr="002F4E56">
              <w:rPr>
                <w:sz w:val="19"/>
                <w:szCs w:val="19"/>
              </w:rPr>
              <w:t>), производителя, номера регистрационного удостоверения.</w:t>
            </w:r>
            <w:r w:rsidRPr="002F4E56">
              <w:rPr>
                <w:sz w:val="19"/>
                <w:szCs w:val="19"/>
              </w:rPr>
              <w:br/>
              <w:t xml:space="preserve">Письмо от производителя системы FAST-GUN о совместимости поставляемых игл с системой FAST-GUN - наличие. Стерильная упаковка; максимальный срок стерилизации - 5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12</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7</w:t>
            </w:r>
          </w:p>
        </w:tc>
        <w:tc>
          <w:tcPr>
            <w:tcW w:w="11907" w:type="dxa"/>
            <w:vAlign w:val="bottom"/>
          </w:tcPr>
          <w:p w:rsidR="00A36ACD" w:rsidRPr="002F4E56" w:rsidRDefault="00A36ACD">
            <w:pPr>
              <w:rPr>
                <w:b/>
                <w:sz w:val="19"/>
                <w:szCs w:val="19"/>
              </w:rPr>
            </w:pPr>
            <w:r w:rsidRPr="002F4E56">
              <w:rPr>
                <w:b/>
                <w:sz w:val="19"/>
                <w:szCs w:val="19"/>
              </w:rPr>
              <w:t>Фильтр-канюли для многократной аспирации и инъекций во флаконы</w:t>
            </w:r>
            <w:proofErr w:type="gramStart"/>
            <w:r w:rsidRPr="002F4E56">
              <w:rPr>
                <w:b/>
                <w:sz w:val="19"/>
                <w:szCs w:val="19"/>
              </w:rPr>
              <w:t xml:space="preserve"> .</w:t>
            </w:r>
            <w:proofErr w:type="gramEnd"/>
            <w:r w:rsidRPr="002F4E56">
              <w:rPr>
                <w:b/>
                <w:sz w:val="19"/>
                <w:szCs w:val="19"/>
              </w:rPr>
              <w:t xml:space="preserve">  </w:t>
            </w:r>
          </w:p>
          <w:p w:rsidR="00A36ACD" w:rsidRPr="002F4E56" w:rsidRDefault="00A36ACD">
            <w:pPr>
              <w:rPr>
                <w:sz w:val="19"/>
                <w:szCs w:val="19"/>
              </w:rPr>
            </w:pPr>
            <w:proofErr w:type="gramStart"/>
            <w:r w:rsidRPr="002F4E56">
              <w:rPr>
                <w:sz w:val="19"/>
                <w:szCs w:val="19"/>
              </w:rPr>
              <w:t>Двухканальная</w:t>
            </w:r>
            <w:proofErr w:type="gramEnd"/>
            <w:r w:rsidRPr="002F4E56">
              <w:rPr>
                <w:sz w:val="19"/>
                <w:szCs w:val="19"/>
              </w:rPr>
              <w:t xml:space="preserve"> закрытая фильтр-система для </w:t>
            </w:r>
            <w:proofErr w:type="spellStart"/>
            <w:r w:rsidRPr="002F4E56">
              <w:rPr>
                <w:sz w:val="19"/>
                <w:szCs w:val="19"/>
              </w:rPr>
              <w:t>безыгольного</w:t>
            </w:r>
            <w:proofErr w:type="spellEnd"/>
            <w:r w:rsidRPr="002F4E56">
              <w:rPr>
                <w:sz w:val="19"/>
                <w:szCs w:val="19"/>
              </w:rPr>
              <w:t xml:space="preserve"> многократного забора жидких медикаментов с поддержкой стерильности, задерживающая токсические аэрозоли.</w:t>
            </w:r>
            <w:r w:rsidRPr="002F4E56">
              <w:rPr>
                <w:sz w:val="19"/>
                <w:szCs w:val="19"/>
              </w:rPr>
              <w:br/>
              <w:t xml:space="preserve">Материал: полипропилен / полиэтилен / мембрана </w:t>
            </w:r>
            <w:proofErr w:type="spellStart"/>
            <w:r w:rsidRPr="002F4E56">
              <w:rPr>
                <w:sz w:val="19"/>
                <w:szCs w:val="19"/>
              </w:rPr>
              <w:t>Supor</w:t>
            </w:r>
            <w:proofErr w:type="spellEnd"/>
            <w:r w:rsidRPr="002F4E56">
              <w:rPr>
                <w:sz w:val="19"/>
                <w:szCs w:val="19"/>
              </w:rPr>
              <w:br/>
              <w:t xml:space="preserve">Состав: наконечник с двумя каналами, воздушный антибактериальный фильтр 0.2 мкм, фильтр тонкой очистки 5 мкм упорная пластина для защиты пробки флакона, колпачок </w:t>
            </w:r>
            <w:proofErr w:type="spellStart"/>
            <w:r w:rsidRPr="002F4E56">
              <w:rPr>
                <w:sz w:val="19"/>
                <w:szCs w:val="19"/>
              </w:rPr>
              <w:t>Snap</w:t>
            </w:r>
            <w:proofErr w:type="spellEnd"/>
            <w:r w:rsidRPr="002F4E56">
              <w:rPr>
                <w:sz w:val="19"/>
                <w:szCs w:val="19"/>
              </w:rPr>
              <w:t xml:space="preserve"> </w:t>
            </w:r>
            <w:proofErr w:type="spellStart"/>
            <w:r w:rsidRPr="002F4E56">
              <w:rPr>
                <w:sz w:val="19"/>
                <w:szCs w:val="19"/>
              </w:rPr>
              <w:t>Lock</w:t>
            </w:r>
            <w:proofErr w:type="spellEnd"/>
            <w:r w:rsidRPr="002F4E56">
              <w:rPr>
                <w:sz w:val="19"/>
                <w:szCs w:val="19"/>
              </w:rPr>
              <w:t xml:space="preserve">, встроенный клапан предупреждающий вытекание раствора после отсоединения шприца. Соединение - </w:t>
            </w:r>
            <w:proofErr w:type="spellStart"/>
            <w:r w:rsidRPr="002F4E56">
              <w:rPr>
                <w:sz w:val="19"/>
                <w:szCs w:val="19"/>
              </w:rPr>
              <w:t>Люэр</w:t>
            </w:r>
            <w:proofErr w:type="spellEnd"/>
            <w:r w:rsidRPr="002F4E56">
              <w:rPr>
                <w:sz w:val="19"/>
                <w:szCs w:val="19"/>
              </w:rPr>
              <w:t xml:space="preserve"> </w:t>
            </w:r>
            <w:proofErr w:type="spellStart"/>
            <w:r w:rsidRPr="002F4E56">
              <w:rPr>
                <w:sz w:val="19"/>
                <w:szCs w:val="19"/>
              </w:rPr>
              <w:t>лок</w:t>
            </w:r>
            <w:proofErr w:type="spellEnd"/>
            <w:r w:rsidRPr="002F4E56">
              <w:rPr>
                <w:sz w:val="19"/>
                <w:szCs w:val="19"/>
              </w:rPr>
              <w:t xml:space="preserve">.  ГОСТ </w:t>
            </w:r>
            <w:proofErr w:type="gramStart"/>
            <w:r w:rsidRPr="002F4E56">
              <w:rPr>
                <w:sz w:val="19"/>
                <w:szCs w:val="19"/>
              </w:rPr>
              <w:t>Р</w:t>
            </w:r>
            <w:proofErr w:type="gramEnd"/>
            <w:r w:rsidRPr="002F4E56">
              <w:rPr>
                <w:sz w:val="19"/>
                <w:szCs w:val="19"/>
              </w:rPr>
              <w:t xml:space="preserve"> 50444-92 (р 3,4)   ГОСТ Р 52770-2007 ГОСТ Р ИСО 10993-1-2011</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600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8</w:t>
            </w:r>
          </w:p>
        </w:tc>
        <w:tc>
          <w:tcPr>
            <w:tcW w:w="11907" w:type="dxa"/>
            <w:vAlign w:val="bottom"/>
          </w:tcPr>
          <w:p w:rsidR="00A36ACD" w:rsidRPr="002F4E56" w:rsidRDefault="00A36ACD">
            <w:pPr>
              <w:rPr>
                <w:b/>
                <w:sz w:val="19"/>
                <w:szCs w:val="19"/>
              </w:rPr>
            </w:pPr>
            <w:r w:rsidRPr="002F4E56">
              <w:rPr>
                <w:b/>
                <w:sz w:val="19"/>
                <w:szCs w:val="19"/>
              </w:rPr>
              <w:t>Шприц одноразовый туберкулиновый 1 мл</w:t>
            </w:r>
            <w:proofErr w:type="gramStart"/>
            <w:r w:rsidRPr="002F4E56">
              <w:rPr>
                <w:b/>
                <w:sz w:val="19"/>
                <w:szCs w:val="19"/>
              </w:rPr>
              <w:t xml:space="preserve"> .</w:t>
            </w:r>
            <w:proofErr w:type="gramEnd"/>
            <w:r w:rsidRPr="002F4E56">
              <w:rPr>
                <w:b/>
                <w:sz w:val="19"/>
                <w:szCs w:val="19"/>
              </w:rPr>
              <w:t xml:space="preserve">  </w:t>
            </w:r>
          </w:p>
          <w:p w:rsidR="00A36ACD" w:rsidRPr="002F4E56" w:rsidRDefault="00A36ACD">
            <w:pPr>
              <w:rPr>
                <w:sz w:val="19"/>
                <w:szCs w:val="19"/>
              </w:rPr>
            </w:pPr>
            <w:r w:rsidRPr="002F4E56">
              <w:rPr>
                <w:sz w:val="19"/>
                <w:szCs w:val="19"/>
              </w:rPr>
              <w:t xml:space="preserve">Шприц 3-х компонентный 1мл. туберкулиновый с надетой иглой. Размер иглы G27 1½ 0,4 мм х не менее 12 мм.                                                       </w:t>
            </w:r>
            <w:proofErr w:type="gramStart"/>
            <w:r w:rsidRPr="002F4E56">
              <w:rPr>
                <w:sz w:val="19"/>
                <w:szCs w:val="19"/>
              </w:rPr>
              <w:t>Трехкомпонентный</w:t>
            </w:r>
            <w:proofErr w:type="gramEnd"/>
            <w:r w:rsidRPr="002F4E56">
              <w:rPr>
                <w:sz w:val="19"/>
                <w:szCs w:val="19"/>
              </w:rPr>
              <w:t xml:space="preserve"> с резиновой уплотнительной манжетой на поршне для плавности хода поршня. Деление цилиндра должно быть в </w:t>
            </w:r>
            <w:r w:rsidRPr="002F4E56">
              <w:rPr>
                <w:sz w:val="19"/>
                <w:szCs w:val="19"/>
              </w:rPr>
              <w:lastRenderedPageBreak/>
              <w:t xml:space="preserve">миллилитрах, с ценой деления  в 1мл. по 0,01мл (туберкулин). Трёхгранная лазерная заточка иглы. Игла покрыта и внешне и внутренне слоем специализированного силикона для безболезненной инъекции. Градуировка на шприце - чёрного цвета - несмываема </w:t>
            </w:r>
            <w:proofErr w:type="gramStart"/>
            <w:r w:rsidRPr="002F4E56">
              <w:rPr>
                <w:sz w:val="19"/>
                <w:szCs w:val="19"/>
              </w:rPr>
              <w:t xml:space="preserve">( </w:t>
            </w:r>
            <w:proofErr w:type="gramEnd"/>
            <w:r w:rsidRPr="002F4E56">
              <w:rPr>
                <w:sz w:val="19"/>
                <w:szCs w:val="19"/>
              </w:rPr>
              <w:t>нанесена специальным типографским способом). Колба шприца имеет дополнительное стопорное кольц</w:t>
            </w:r>
            <w:proofErr w:type="gramStart"/>
            <w:r w:rsidRPr="002F4E56">
              <w:rPr>
                <w:sz w:val="19"/>
                <w:szCs w:val="19"/>
              </w:rPr>
              <w:t>о(</w:t>
            </w:r>
            <w:proofErr w:type="gramEnd"/>
            <w:r w:rsidRPr="002F4E56">
              <w:rPr>
                <w:sz w:val="19"/>
                <w:szCs w:val="19"/>
              </w:rPr>
              <w:t xml:space="preserve">поршень не выскакивает при усилии 5 </w:t>
            </w:r>
            <w:proofErr w:type="spellStart"/>
            <w:r w:rsidRPr="002F4E56">
              <w:rPr>
                <w:sz w:val="19"/>
                <w:szCs w:val="19"/>
              </w:rPr>
              <w:t>дж.</w:t>
            </w:r>
            <w:proofErr w:type="spellEnd"/>
            <w:r w:rsidRPr="002F4E56">
              <w:rPr>
                <w:sz w:val="19"/>
                <w:szCs w:val="19"/>
              </w:rPr>
              <w:t xml:space="preserve">). Упаковка блистер/ </w:t>
            </w:r>
            <w:proofErr w:type="spellStart"/>
            <w:r w:rsidRPr="002F4E56">
              <w:rPr>
                <w:sz w:val="19"/>
                <w:szCs w:val="19"/>
              </w:rPr>
              <w:t>полибэг</w:t>
            </w:r>
            <w:proofErr w:type="gramStart"/>
            <w:r w:rsidRPr="002F4E56">
              <w:rPr>
                <w:sz w:val="19"/>
                <w:szCs w:val="19"/>
              </w:rPr>
              <w:t>.П</w:t>
            </w:r>
            <w:proofErr w:type="gramEnd"/>
            <w:r w:rsidRPr="002F4E56">
              <w:rPr>
                <w:sz w:val="19"/>
                <w:szCs w:val="19"/>
              </w:rPr>
              <w:t>ри</w:t>
            </w:r>
            <w:proofErr w:type="spellEnd"/>
            <w:r w:rsidRPr="002F4E56">
              <w:rPr>
                <w:sz w:val="19"/>
                <w:szCs w:val="19"/>
              </w:rPr>
              <w:t xml:space="preserve"> вскрытии упаковки не должно быть ворсинок на полиэтилене для обеспечения дополнительной безопасности при вводе лекарства. Срок годности не менее  5 лет.  ГОСТ 19126-2007 (разд. 5) ГОСТ </w:t>
            </w:r>
            <w:proofErr w:type="gramStart"/>
            <w:r w:rsidRPr="002F4E56">
              <w:rPr>
                <w:sz w:val="19"/>
                <w:szCs w:val="19"/>
              </w:rPr>
              <w:t>Р</w:t>
            </w:r>
            <w:proofErr w:type="gramEnd"/>
            <w:r w:rsidRPr="002F4E56">
              <w:rPr>
                <w:sz w:val="19"/>
                <w:szCs w:val="19"/>
              </w:rPr>
              <w:t xml:space="preserve"> 52770-2007  ГОСТ Р ИСО 10993-2011 (ч.1, ч.2, ч.4, ч.5, ч7,  ч.10, ч.11) ГОСТ Р ИСО 7888-1-2011.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7000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lastRenderedPageBreak/>
              <w:t>9</w:t>
            </w:r>
          </w:p>
        </w:tc>
        <w:tc>
          <w:tcPr>
            <w:tcW w:w="11907" w:type="dxa"/>
            <w:vAlign w:val="bottom"/>
          </w:tcPr>
          <w:p w:rsidR="00A36ACD" w:rsidRPr="002F4E56" w:rsidRDefault="00A36ACD">
            <w:pPr>
              <w:rPr>
                <w:sz w:val="19"/>
                <w:szCs w:val="19"/>
              </w:rPr>
            </w:pPr>
            <w:r w:rsidRPr="002F4E56">
              <w:rPr>
                <w:b/>
                <w:sz w:val="19"/>
                <w:szCs w:val="19"/>
              </w:rPr>
              <w:t>Шприцы 3-х компонентные объемом 50 мл с иглой, однократного применения концентрического типа, с разъемом LUER-LOCK</w:t>
            </w:r>
            <w:r w:rsidRPr="002F4E56">
              <w:rPr>
                <w:sz w:val="19"/>
                <w:szCs w:val="19"/>
              </w:rPr>
              <w:t>, предназначены для использования со шприцевыми насосами, должны соответствовать международному стандарту ISO 7886-1 и подходить к основным типам шприцевых насосов (</w:t>
            </w:r>
            <w:proofErr w:type="spellStart"/>
            <w:r w:rsidRPr="002F4E56">
              <w:rPr>
                <w:sz w:val="19"/>
                <w:szCs w:val="19"/>
              </w:rPr>
              <w:t>Arcomed</w:t>
            </w:r>
            <w:proofErr w:type="spellEnd"/>
            <w:r w:rsidRPr="002F4E56">
              <w:rPr>
                <w:sz w:val="19"/>
                <w:szCs w:val="19"/>
              </w:rPr>
              <w:t xml:space="preserve">, </w:t>
            </w:r>
            <w:proofErr w:type="spellStart"/>
            <w:r w:rsidRPr="002F4E56">
              <w:rPr>
                <w:sz w:val="19"/>
                <w:szCs w:val="19"/>
              </w:rPr>
              <w:t>B.Braun</w:t>
            </w:r>
            <w:proofErr w:type="spellEnd"/>
            <w:r w:rsidRPr="002F4E56">
              <w:rPr>
                <w:sz w:val="19"/>
                <w:szCs w:val="19"/>
              </w:rPr>
              <w:t xml:space="preserve">, </w:t>
            </w:r>
            <w:proofErr w:type="spellStart"/>
            <w:r w:rsidRPr="002F4E56">
              <w:rPr>
                <w:sz w:val="19"/>
                <w:szCs w:val="19"/>
              </w:rPr>
              <w:t>CareFusion</w:t>
            </w:r>
            <w:proofErr w:type="spellEnd"/>
            <w:r w:rsidRPr="002F4E56">
              <w:rPr>
                <w:sz w:val="19"/>
                <w:szCs w:val="19"/>
              </w:rPr>
              <w:t xml:space="preserve"> (</w:t>
            </w:r>
            <w:proofErr w:type="spellStart"/>
            <w:r w:rsidRPr="002F4E56">
              <w:rPr>
                <w:sz w:val="19"/>
                <w:szCs w:val="19"/>
              </w:rPr>
              <w:t>Alaris</w:t>
            </w:r>
            <w:proofErr w:type="spellEnd"/>
            <w:r w:rsidRPr="002F4E56">
              <w:rPr>
                <w:sz w:val="19"/>
                <w:szCs w:val="19"/>
              </w:rPr>
              <w:t xml:space="preserve">), </w:t>
            </w:r>
            <w:proofErr w:type="spellStart"/>
            <w:r w:rsidRPr="002F4E56">
              <w:rPr>
                <w:sz w:val="19"/>
                <w:szCs w:val="19"/>
              </w:rPr>
              <w:t>Codan</w:t>
            </w:r>
            <w:proofErr w:type="spellEnd"/>
            <w:r w:rsidRPr="002F4E56">
              <w:rPr>
                <w:sz w:val="19"/>
                <w:szCs w:val="19"/>
              </w:rPr>
              <w:t xml:space="preserve">, </w:t>
            </w:r>
            <w:proofErr w:type="spellStart"/>
            <w:r w:rsidRPr="002F4E56">
              <w:rPr>
                <w:sz w:val="19"/>
                <w:szCs w:val="19"/>
              </w:rPr>
              <w:t>Fresenius</w:t>
            </w:r>
            <w:proofErr w:type="spellEnd"/>
            <w:r w:rsidRPr="002F4E56">
              <w:rPr>
                <w:sz w:val="19"/>
                <w:szCs w:val="19"/>
              </w:rPr>
              <w:t xml:space="preserve">, </w:t>
            </w:r>
            <w:proofErr w:type="spellStart"/>
            <w:r w:rsidRPr="002F4E56">
              <w:rPr>
                <w:sz w:val="19"/>
                <w:szCs w:val="19"/>
              </w:rPr>
              <w:t>Smiths</w:t>
            </w:r>
            <w:proofErr w:type="spellEnd"/>
            <w:r w:rsidRPr="002F4E56">
              <w:rPr>
                <w:sz w:val="19"/>
                <w:szCs w:val="19"/>
              </w:rPr>
              <w:t xml:space="preserve"> </w:t>
            </w:r>
            <w:proofErr w:type="spellStart"/>
            <w:r w:rsidRPr="002F4E56">
              <w:rPr>
                <w:sz w:val="19"/>
                <w:szCs w:val="19"/>
              </w:rPr>
              <w:t>Medical</w:t>
            </w:r>
            <w:proofErr w:type="spellEnd"/>
            <w:r w:rsidRPr="002F4E56">
              <w:rPr>
                <w:sz w:val="19"/>
                <w:szCs w:val="19"/>
              </w:rPr>
              <w:t xml:space="preserve">). Шприцы должны включать в себя цилиндр, поршень с уплотнителем, иглу. Материал цилиндра - полипропилен. Цилиндр полностью прозрачный, для хорошей визуализации содержимого. Шкала - с цифровым обозначением через каждые десять делений - хорошо читаемая, точная, расположена строго параллельно вертикальной оси цилиндра и устойчивая к смыванию и истиранию при использовании с размеченным дополнительным объемом до 60 или 64 мл. Уплотнитель поршня должен быть изготовлен из синтетического каучука (не содержать латекса) и обработан силиконовой смазкой для плавного и равномерного движения поршня. Соединение иглы со шприцем </w:t>
            </w:r>
            <w:proofErr w:type="spellStart"/>
            <w:r w:rsidRPr="002F4E56">
              <w:rPr>
                <w:sz w:val="19"/>
                <w:szCs w:val="19"/>
              </w:rPr>
              <w:t>луер-лок</w:t>
            </w:r>
            <w:proofErr w:type="spellEnd"/>
            <w:r w:rsidRPr="002F4E56">
              <w:rPr>
                <w:sz w:val="19"/>
                <w:szCs w:val="19"/>
              </w:rPr>
              <w:t xml:space="preserve"> должно соответствовать международному стандарту ISO 594-1. Игла должна быть с тупым срезом 18G 1,2х длина не менее 50 мм</w:t>
            </w:r>
            <w:proofErr w:type="gramStart"/>
            <w:r w:rsidRPr="002F4E56">
              <w:rPr>
                <w:sz w:val="19"/>
                <w:szCs w:val="19"/>
              </w:rPr>
              <w:t>.</w:t>
            </w:r>
            <w:proofErr w:type="gramEnd"/>
            <w:r w:rsidRPr="002F4E56">
              <w:rPr>
                <w:sz w:val="19"/>
                <w:szCs w:val="19"/>
              </w:rPr>
              <w:t xml:space="preserve"> </w:t>
            </w:r>
            <w:proofErr w:type="gramStart"/>
            <w:r w:rsidRPr="002F4E56">
              <w:rPr>
                <w:sz w:val="19"/>
                <w:szCs w:val="19"/>
              </w:rPr>
              <w:t>и</w:t>
            </w:r>
            <w:proofErr w:type="gramEnd"/>
            <w:r w:rsidRPr="002F4E56">
              <w:rPr>
                <w:sz w:val="19"/>
                <w:szCs w:val="19"/>
              </w:rPr>
              <w:t xml:space="preserve">  фильтром 5мкм. Игла имеет ровный короткий срез, угол среза 45 градусов. Обработка иглы </w:t>
            </w:r>
            <w:proofErr w:type="spellStart"/>
            <w:r w:rsidRPr="002F4E56">
              <w:rPr>
                <w:sz w:val="19"/>
                <w:szCs w:val="19"/>
              </w:rPr>
              <w:t>лабрикантом</w:t>
            </w:r>
            <w:proofErr w:type="spellEnd"/>
            <w:r w:rsidRPr="002F4E56">
              <w:rPr>
                <w:sz w:val="19"/>
                <w:szCs w:val="19"/>
              </w:rPr>
              <w:t xml:space="preserve">  - силиконовое масло. Цветовая кодировка иглы должна удовлетворять требованиям международного стандарта ISO 6009. Материал колпачка и втулки иглы – полипропилен. Материал канюли иглы – нержавеющая сталь (не ниже AISI 304). Крепление канюли к втулке – эпоксидная смола.  Резистентность к давлению в системе - не ниже 4 бар (2944 </w:t>
            </w:r>
            <w:proofErr w:type="spellStart"/>
            <w:r w:rsidRPr="002F4E56">
              <w:rPr>
                <w:sz w:val="19"/>
                <w:szCs w:val="19"/>
              </w:rPr>
              <w:t>мм</w:t>
            </w:r>
            <w:proofErr w:type="gramStart"/>
            <w:r w:rsidRPr="002F4E56">
              <w:rPr>
                <w:sz w:val="19"/>
                <w:szCs w:val="19"/>
              </w:rPr>
              <w:t>Hg</w:t>
            </w:r>
            <w:proofErr w:type="spellEnd"/>
            <w:proofErr w:type="gramEnd"/>
            <w:r w:rsidRPr="002F4E56">
              <w:rPr>
                <w:sz w:val="19"/>
                <w:szCs w:val="19"/>
              </w:rPr>
              <w:t xml:space="preserve">). Упаковка должна быть индивидуальной стерильной блистерной с отогнутым краем, из плотной медицинской бумаги  и прозрачной пленки (состав пленки - полиэтилен / полиамид) и должна легко вскрываться без образования бумажной бахромы. Нетоксично, </w:t>
            </w:r>
            <w:proofErr w:type="spellStart"/>
            <w:r w:rsidRPr="002F4E56">
              <w:rPr>
                <w:sz w:val="19"/>
                <w:szCs w:val="19"/>
              </w:rPr>
              <w:t>апирогенно</w:t>
            </w:r>
            <w:proofErr w:type="spellEnd"/>
            <w:r w:rsidRPr="002F4E56">
              <w:rPr>
                <w:sz w:val="19"/>
                <w:szCs w:val="19"/>
              </w:rPr>
              <w:t xml:space="preserve">. Метод стерилизации – </w:t>
            </w:r>
            <w:proofErr w:type="spellStart"/>
            <w:r w:rsidRPr="002F4E56">
              <w:rPr>
                <w:sz w:val="19"/>
                <w:szCs w:val="19"/>
              </w:rPr>
              <w:t>этиленоксид</w:t>
            </w:r>
            <w:proofErr w:type="spellEnd"/>
            <w:r w:rsidRPr="002F4E56">
              <w:rPr>
                <w:sz w:val="19"/>
                <w:szCs w:val="19"/>
              </w:rPr>
              <w:t xml:space="preserve"> (или эквивалент). Срок хранения со дня изготовления должен быть не менее 5 лет.  ГОСТ 19126-2007 (разд. 5) ГОСТ </w:t>
            </w:r>
            <w:proofErr w:type="gramStart"/>
            <w:r w:rsidRPr="002F4E56">
              <w:rPr>
                <w:sz w:val="19"/>
                <w:szCs w:val="19"/>
              </w:rPr>
              <w:t>Р</w:t>
            </w:r>
            <w:proofErr w:type="gramEnd"/>
            <w:r w:rsidRPr="002F4E56">
              <w:rPr>
                <w:sz w:val="19"/>
                <w:szCs w:val="19"/>
              </w:rPr>
              <w:t xml:space="preserve"> 52770-2007  ГОСТ Р ИСО 10993-2011 (ч.1, ч.2, ч.4, ч.5, ч7,  ч.10, ч.11) ГОСТ Р ИСО 7888-1-2011.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475</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10</w:t>
            </w:r>
          </w:p>
        </w:tc>
        <w:tc>
          <w:tcPr>
            <w:tcW w:w="11907" w:type="dxa"/>
            <w:vAlign w:val="bottom"/>
          </w:tcPr>
          <w:p w:rsidR="00A13449" w:rsidRPr="002F4E56" w:rsidRDefault="00A36ACD">
            <w:pPr>
              <w:rPr>
                <w:sz w:val="19"/>
                <w:szCs w:val="19"/>
              </w:rPr>
            </w:pPr>
            <w:r w:rsidRPr="002F4E56">
              <w:rPr>
                <w:b/>
                <w:sz w:val="19"/>
                <w:szCs w:val="19"/>
              </w:rPr>
              <w:t xml:space="preserve">Шприц одноразовый </w:t>
            </w:r>
            <w:proofErr w:type="spellStart"/>
            <w:r w:rsidRPr="002F4E56">
              <w:rPr>
                <w:b/>
                <w:sz w:val="19"/>
                <w:szCs w:val="19"/>
              </w:rPr>
              <w:t>имп</w:t>
            </w:r>
            <w:proofErr w:type="spellEnd"/>
            <w:r w:rsidRPr="002F4E56">
              <w:rPr>
                <w:b/>
                <w:sz w:val="19"/>
                <w:szCs w:val="19"/>
              </w:rPr>
              <w:t xml:space="preserve">  инсулиновый 100 </w:t>
            </w:r>
            <w:proofErr w:type="spellStart"/>
            <w:proofErr w:type="gramStart"/>
            <w:r w:rsidRPr="002F4E56">
              <w:rPr>
                <w:b/>
                <w:sz w:val="19"/>
                <w:szCs w:val="19"/>
              </w:rPr>
              <w:t>ед</w:t>
            </w:r>
            <w:proofErr w:type="spellEnd"/>
            <w:proofErr w:type="gramEnd"/>
            <w:r w:rsidRPr="002F4E56">
              <w:rPr>
                <w:b/>
                <w:sz w:val="19"/>
                <w:szCs w:val="19"/>
              </w:rPr>
              <w:t xml:space="preserve"> 1 мл.</w:t>
            </w:r>
            <w:r w:rsidRPr="002F4E56">
              <w:rPr>
                <w:sz w:val="19"/>
                <w:szCs w:val="19"/>
              </w:rPr>
              <w:t xml:space="preserve">  </w:t>
            </w:r>
          </w:p>
          <w:p w:rsidR="00A36ACD" w:rsidRPr="002F4E56" w:rsidRDefault="00A36ACD">
            <w:pPr>
              <w:rPr>
                <w:sz w:val="19"/>
                <w:szCs w:val="19"/>
              </w:rPr>
            </w:pPr>
            <w:r w:rsidRPr="002F4E56">
              <w:rPr>
                <w:sz w:val="19"/>
                <w:szCs w:val="19"/>
              </w:rPr>
              <w:t>Шприц 3-х компонентный 1 мл U-100 с надетой иглой  не более 0,33 мм х 12,7 мм</w:t>
            </w:r>
            <w:r w:rsidRPr="002F4E56">
              <w:rPr>
                <w:sz w:val="19"/>
                <w:szCs w:val="19"/>
              </w:rPr>
              <w:br/>
              <w:t xml:space="preserve"> Трехкомпонентный с резиновой уплотнительной манжетой на поршне для плавности хода поршня. Трёхгранная лазерная заточка иглы.</w:t>
            </w:r>
            <w:r w:rsidRPr="002F4E56">
              <w:rPr>
                <w:sz w:val="19"/>
                <w:szCs w:val="19"/>
              </w:rPr>
              <w:br/>
              <w:t xml:space="preserve"> Игла покрыта и внешне и внутренне слоем специализированного силикона для безболезненной инъекции. Градуировка на шприце - чёрного цвета - несмываема </w:t>
            </w:r>
            <w:proofErr w:type="gramStart"/>
            <w:r w:rsidRPr="002F4E56">
              <w:rPr>
                <w:sz w:val="19"/>
                <w:szCs w:val="19"/>
              </w:rPr>
              <w:t xml:space="preserve">( </w:t>
            </w:r>
            <w:proofErr w:type="gramEnd"/>
            <w:r w:rsidRPr="002F4E56">
              <w:rPr>
                <w:sz w:val="19"/>
                <w:szCs w:val="19"/>
              </w:rPr>
              <w:t>нанесена специальным типографским способом). Каждый шприц в индивидуальной упаковке.  Колба шприца имеет дополнительное стопорное кольц</w:t>
            </w:r>
            <w:proofErr w:type="gramStart"/>
            <w:r w:rsidRPr="002F4E56">
              <w:rPr>
                <w:sz w:val="19"/>
                <w:szCs w:val="19"/>
              </w:rPr>
              <w:t>о(</w:t>
            </w:r>
            <w:proofErr w:type="gramEnd"/>
            <w:r w:rsidRPr="002F4E56">
              <w:rPr>
                <w:sz w:val="19"/>
                <w:szCs w:val="19"/>
              </w:rPr>
              <w:t xml:space="preserve">поршень не выскакивает при усилии 5 </w:t>
            </w:r>
            <w:proofErr w:type="spellStart"/>
            <w:r w:rsidRPr="002F4E56">
              <w:rPr>
                <w:sz w:val="19"/>
                <w:szCs w:val="19"/>
              </w:rPr>
              <w:t>дж.</w:t>
            </w:r>
            <w:proofErr w:type="spellEnd"/>
            <w:r w:rsidRPr="002F4E56">
              <w:rPr>
                <w:sz w:val="19"/>
                <w:szCs w:val="19"/>
              </w:rPr>
              <w:t>). Упаковка блистер/</w:t>
            </w:r>
            <w:proofErr w:type="spellStart"/>
            <w:r w:rsidRPr="002F4E56">
              <w:rPr>
                <w:sz w:val="19"/>
                <w:szCs w:val="19"/>
              </w:rPr>
              <w:t>полибэг</w:t>
            </w:r>
            <w:proofErr w:type="spellEnd"/>
            <w:r w:rsidRPr="002F4E56">
              <w:rPr>
                <w:sz w:val="19"/>
                <w:szCs w:val="19"/>
              </w:rPr>
              <w:t xml:space="preserve">.  При вскрытии упаковки не должно быть ворсинок на полиэтилене для обеспечения дополнительной безопасности при вводе лекарства.  Срок годности не менее 5 лет.  ГОСТ 19126-2007 (разд. 5) ГОСТ </w:t>
            </w:r>
            <w:proofErr w:type="gramStart"/>
            <w:r w:rsidRPr="002F4E56">
              <w:rPr>
                <w:sz w:val="19"/>
                <w:szCs w:val="19"/>
              </w:rPr>
              <w:t>Р</w:t>
            </w:r>
            <w:proofErr w:type="gramEnd"/>
            <w:r w:rsidRPr="002F4E56">
              <w:rPr>
                <w:sz w:val="19"/>
                <w:szCs w:val="19"/>
              </w:rPr>
              <w:t xml:space="preserve"> 52770-2007  ГОСТ Р ИСО 10993-2011 (ч.1, ч.2, ч.4, ч.5, ч7,  ч.10, ч.11) ГОСТ Р ИСО 7888-1-2011.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5000</w:t>
            </w:r>
          </w:p>
        </w:tc>
      </w:tr>
      <w:tr w:rsidR="00A36ACD" w:rsidRPr="002F4E56" w:rsidTr="00981C1C">
        <w:trPr>
          <w:trHeight w:val="176"/>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11</w:t>
            </w:r>
          </w:p>
        </w:tc>
        <w:tc>
          <w:tcPr>
            <w:tcW w:w="11907" w:type="dxa"/>
            <w:vAlign w:val="bottom"/>
          </w:tcPr>
          <w:p w:rsidR="00A36ACD" w:rsidRPr="002F4E56" w:rsidRDefault="00A36ACD">
            <w:pPr>
              <w:rPr>
                <w:sz w:val="19"/>
                <w:szCs w:val="19"/>
              </w:rPr>
            </w:pPr>
            <w:r w:rsidRPr="002F4E56">
              <w:rPr>
                <w:b/>
                <w:sz w:val="19"/>
                <w:szCs w:val="19"/>
              </w:rPr>
              <w:t>Шприц инсулиновый однократного применения 2-х компонентный U-100с иглой G27 стерильный</w:t>
            </w:r>
            <w:r w:rsidRPr="002F4E56">
              <w:rPr>
                <w:sz w:val="19"/>
                <w:szCs w:val="19"/>
              </w:rPr>
              <w:t xml:space="preserve">. </w:t>
            </w:r>
          </w:p>
          <w:p w:rsidR="00A36ACD" w:rsidRPr="002F4E56" w:rsidRDefault="00A36ACD">
            <w:pPr>
              <w:rPr>
                <w:sz w:val="19"/>
                <w:szCs w:val="19"/>
              </w:rPr>
            </w:pPr>
            <w:proofErr w:type="gramStart"/>
            <w:r w:rsidRPr="002F4E56">
              <w:rPr>
                <w:sz w:val="19"/>
                <w:szCs w:val="19"/>
              </w:rPr>
              <w:t>Предназначен</w:t>
            </w:r>
            <w:proofErr w:type="gramEnd"/>
            <w:r w:rsidRPr="002F4E56">
              <w:rPr>
                <w:sz w:val="19"/>
                <w:szCs w:val="19"/>
              </w:rPr>
              <w:t xml:space="preserve"> для медленного строго дозированного подкожного введения инъекций инсулина. Номинальный объем  1 мл. Технические характеристики: абсолютно прозрачный, бесцветный без помутнений и включений  цилиндр шприца,  с ограничителем хода поршня в виде двух колец, изготовлен из полипропилена, предназначенного для изготовления 2-х компонентных шприцев и соответствующего требованиям Европейской фармакопее. Полипропилен содержит скользящую добавку, обеспечивающую плавность хода штока-поршня. Положение наконечника – концентрическое. Тип соединения шприца с иглой – </w:t>
            </w:r>
            <w:proofErr w:type="spellStart"/>
            <w:r w:rsidRPr="002F4E56">
              <w:rPr>
                <w:sz w:val="19"/>
                <w:szCs w:val="19"/>
              </w:rPr>
              <w:t>Луер</w:t>
            </w:r>
            <w:proofErr w:type="spellEnd"/>
            <w:r w:rsidRPr="002F4E56">
              <w:rPr>
                <w:sz w:val="19"/>
                <w:szCs w:val="19"/>
              </w:rPr>
              <w:t xml:space="preserve">-Слип. Градуировка шкалы черная, контрастная, двух вариантов исполнения. Цена  деления шкалы 1 ед. инсулина (ТУ) или 2 ед. инсулина (ГОСТ). Шток-поршень изготовлен из полиэтилена высокой плотности и модернизирован для выполнения манипуляций одной рукой. Конструкция поршня выполнена таким образом, чтобы исключить «мертвое» пространство, что обеспечивает точное дозирование лекарственного препарата. Детали шприца не содержат силикон и латекс. Игла 0,4 Х 13±1 мм, 27G из нержавеющей стали, имеет трехгранную копьевидную заточку. Прозрачный павильон иглы изготовлен из полипропилена и имеет серую цветовую кодировку, защитный колпачок из полиэтилена высокой плотности. Игла должна быть насажена на конус, для упрощения проведения инъекции, благодаря уменьшению количества манипуляций, а также  исключения попадания волокон упаковочной бумаги на детали шприца и иглу, и исключения возможности получения травмы и соприкосновения с потенциально опасными веществами. Индивидуальная стерильная упаковка (блистер – пленка/бумага медицинская газопроницаемая), стерилизация – </w:t>
            </w:r>
            <w:proofErr w:type="spellStart"/>
            <w:r w:rsidRPr="002F4E56">
              <w:rPr>
                <w:sz w:val="19"/>
                <w:szCs w:val="19"/>
              </w:rPr>
              <w:t>этиленоксидом</w:t>
            </w:r>
            <w:proofErr w:type="spellEnd"/>
            <w:r w:rsidRPr="002F4E56">
              <w:rPr>
                <w:sz w:val="19"/>
                <w:szCs w:val="19"/>
              </w:rPr>
              <w:t xml:space="preserve"> или эквивалент. Срок годности – не менее 5 лет. Шприцы должны соответствовать следующим стандартам: ГОСТ ISO 8537-2011, ГОСТ ISO </w:t>
            </w:r>
            <w:r w:rsidRPr="002F4E56">
              <w:rPr>
                <w:sz w:val="19"/>
                <w:szCs w:val="19"/>
              </w:rPr>
              <w:lastRenderedPageBreak/>
              <w:t xml:space="preserve">11607-2011, ГОСТ 31209-2003 ГОСТ </w:t>
            </w:r>
            <w:proofErr w:type="gramStart"/>
            <w:r w:rsidRPr="002F4E56">
              <w:rPr>
                <w:sz w:val="19"/>
                <w:szCs w:val="19"/>
              </w:rPr>
              <w:t>Р</w:t>
            </w:r>
            <w:proofErr w:type="gramEnd"/>
            <w:r w:rsidRPr="002F4E56">
              <w:rPr>
                <w:sz w:val="19"/>
                <w:szCs w:val="19"/>
              </w:rPr>
              <w:t xml:space="preserve"> 52770-2007,  серии ГОСТ ISO 10993</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2200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lastRenderedPageBreak/>
              <w:t>12</w:t>
            </w:r>
          </w:p>
        </w:tc>
        <w:tc>
          <w:tcPr>
            <w:tcW w:w="11907" w:type="dxa"/>
            <w:vAlign w:val="bottom"/>
          </w:tcPr>
          <w:p w:rsidR="00A36ACD" w:rsidRPr="002F4E56" w:rsidRDefault="00A36ACD">
            <w:pPr>
              <w:rPr>
                <w:sz w:val="19"/>
                <w:szCs w:val="19"/>
              </w:rPr>
            </w:pPr>
            <w:r w:rsidRPr="002F4E56">
              <w:rPr>
                <w:b/>
                <w:sz w:val="19"/>
                <w:szCs w:val="19"/>
              </w:rPr>
              <w:t xml:space="preserve">Игла спинальная G20, тип "Стилет" с </w:t>
            </w:r>
            <w:proofErr w:type="gramStart"/>
            <w:r w:rsidRPr="002F4E56">
              <w:rPr>
                <w:b/>
                <w:sz w:val="19"/>
                <w:szCs w:val="19"/>
              </w:rPr>
              <w:t>ликвор-идентификатором</w:t>
            </w:r>
            <w:proofErr w:type="gramEnd"/>
            <w:r w:rsidRPr="002F4E56">
              <w:rPr>
                <w:b/>
                <w:sz w:val="19"/>
                <w:szCs w:val="19"/>
              </w:rPr>
              <w:t xml:space="preserve">  длина 88мм</w:t>
            </w:r>
            <w:r w:rsidRPr="002F4E56">
              <w:rPr>
                <w:sz w:val="19"/>
                <w:szCs w:val="19"/>
              </w:rPr>
              <w:t>.</w:t>
            </w:r>
            <w:r w:rsidRPr="002F4E56">
              <w:rPr>
                <w:sz w:val="19"/>
                <w:szCs w:val="19"/>
              </w:rPr>
              <w:br/>
              <w:t xml:space="preserve">Назначение: выполнение </w:t>
            </w:r>
            <w:proofErr w:type="spellStart"/>
            <w:r w:rsidRPr="002F4E56">
              <w:rPr>
                <w:sz w:val="19"/>
                <w:szCs w:val="19"/>
              </w:rPr>
              <w:t>люмбальной</w:t>
            </w:r>
            <w:proofErr w:type="spellEnd"/>
            <w:r w:rsidRPr="002F4E56">
              <w:rPr>
                <w:sz w:val="19"/>
                <w:szCs w:val="19"/>
              </w:rPr>
              <w:t xml:space="preserve"> пункции и/или проведение спинальной анестезии.  Материалы: медицинская нержавеющая сталь, поликарбонат, полипропилен</w:t>
            </w:r>
            <w:r w:rsidRPr="002F4E56">
              <w:rPr>
                <w:sz w:val="19"/>
                <w:szCs w:val="19"/>
              </w:rPr>
              <w:br/>
              <w:t xml:space="preserve">Состав: Игла – тонкостенная, устойчивая на излом, диаметром 20G,  длиной не более  88 мм, с </w:t>
            </w:r>
            <w:proofErr w:type="spellStart"/>
            <w:r w:rsidRPr="002F4E56">
              <w:rPr>
                <w:sz w:val="19"/>
                <w:szCs w:val="19"/>
              </w:rPr>
              <w:t>микропрецизионным</w:t>
            </w:r>
            <w:proofErr w:type="spellEnd"/>
            <w:r w:rsidRPr="002F4E56">
              <w:rPr>
                <w:sz w:val="19"/>
                <w:szCs w:val="19"/>
              </w:rPr>
              <w:t xml:space="preserve"> срезом  дистального кончика типа "Стилет"; двухкомпонентный павильон иглы - внутренняя часть со встроенной </w:t>
            </w:r>
            <w:proofErr w:type="spellStart"/>
            <w:r w:rsidRPr="002F4E56">
              <w:rPr>
                <w:sz w:val="19"/>
                <w:szCs w:val="19"/>
              </w:rPr>
              <w:t>цветоизменяющейся</w:t>
            </w:r>
            <w:proofErr w:type="spellEnd"/>
            <w:r w:rsidRPr="002F4E56">
              <w:rPr>
                <w:sz w:val="19"/>
                <w:szCs w:val="19"/>
              </w:rPr>
              <w:t xml:space="preserve"> призмой-идентификатором поступления ликвора в просвет павильона для получения четкого, быстрого и надежного подтверждения успешности выполнения пункции; </w:t>
            </w:r>
            <w:proofErr w:type="gramStart"/>
            <w:r w:rsidRPr="002F4E56">
              <w:rPr>
                <w:sz w:val="19"/>
                <w:szCs w:val="19"/>
              </w:rPr>
              <w:t xml:space="preserve">наружная часть прозрачная, </w:t>
            </w:r>
            <w:proofErr w:type="spellStart"/>
            <w:r w:rsidRPr="002F4E56">
              <w:rPr>
                <w:sz w:val="19"/>
                <w:szCs w:val="19"/>
              </w:rPr>
              <w:t>трапецевидно</w:t>
            </w:r>
            <w:proofErr w:type="spellEnd"/>
            <w:r w:rsidRPr="002F4E56">
              <w:rPr>
                <w:sz w:val="19"/>
                <w:szCs w:val="19"/>
              </w:rPr>
              <w:t>-овальной формы с дополнительными пальцевыми упорами и четырьмя разнонаправленными овальными вырезами для удобного и надежного удерживания иглы при пункции, а также возможности визуализации призмы-идентификатора со всех сторон; встроенный в наружную часть павильона  специальный выступ-стрелка, указывающий направление среза иглы для четкой тактильной идентификации направления среза иглы относительно хода спинномозгового канала;</w:t>
            </w:r>
            <w:proofErr w:type="gramEnd"/>
            <w:r w:rsidRPr="002F4E56">
              <w:rPr>
                <w:sz w:val="19"/>
                <w:szCs w:val="19"/>
              </w:rPr>
              <w:t xml:space="preserve">                                                                                         </w:t>
            </w:r>
            <w:r w:rsidRPr="002F4E56">
              <w:rPr>
                <w:sz w:val="19"/>
                <w:szCs w:val="19"/>
              </w:rPr>
              <w:br/>
            </w:r>
            <w:proofErr w:type="spellStart"/>
            <w:r w:rsidRPr="002F4E56">
              <w:rPr>
                <w:sz w:val="19"/>
                <w:szCs w:val="19"/>
              </w:rPr>
              <w:t>Мандрен</w:t>
            </w:r>
            <w:proofErr w:type="spellEnd"/>
            <w:r w:rsidRPr="002F4E56">
              <w:rPr>
                <w:sz w:val="19"/>
                <w:szCs w:val="19"/>
              </w:rPr>
              <w:t xml:space="preserve"> - стальной, точно совпадающий с внутренним диаметром и срезом иглы;  ручка-наконечник </w:t>
            </w:r>
            <w:proofErr w:type="spellStart"/>
            <w:r w:rsidRPr="002F4E56">
              <w:rPr>
                <w:sz w:val="19"/>
                <w:szCs w:val="19"/>
              </w:rPr>
              <w:t>мандрена</w:t>
            </w:r>
            <w:proofErr w:type="spellEnd"/>
            <w:r w:rsidRPr="002F4E56">
              <w:rPr>
                <w:sz w:val="19"/>
                <w:szCs w:val="19"/>
              </w:rPr>
              <w:t xml:space="preserve"> с международной маркировкой диаметра иглы (черный цвет) и </w:t>
            </w:r>
            <w:proofErr w:type="spellStart"/>
            <w:r w:rsidRPr="002F4E56">
              <w:rPr>
                <w:sz w:val="19"/>
                <w:szCs w:val="19"/>
              </w:rPr>
              <w:t>цветоконтрастным</w:t>
            </w:r>
            <w:proofErr w:type="spellEnd"/>
            <w:r w:rsidRPr="002F4E56">
              <w:rPr>
                <w:sz w:val="19"/>
                <w:szCs w:val="19"/>
              </w:rPr>
              <w:t xml:space="preserve">, по отношению к павильону, индикатором направления среза иглы  для четкой зрительной идентификации направления среза иглы;                                                                                         </w:t>
            </w:r>
            <w:r w:rsidRPr="002F4E56">
              <w:rPr>
                <w:sz w:val="19"/>
                <w:szCs w:val="19"/>
              </w:rPr>
              <w:br/>
              <w:t xml:space="preserve">Упаковка: стерильно упакованная. ГОСТ </w:t>
            </w:r>
            <w:proofErr w:type="gramStart"/>
            <w:r w:rsidRPr="002F4E56">
              <w:rPr>
                <w:sz w:val="19"/>
                <w:szCs w:val="19"/>
              </w:rPr>
              <w:t>Р</w:t>
            </w:r>
            <w:proofErr w:type="gramEnd"/>
            <w:r w:rsidRPr="002F4E56">
              <w:rPr>
                <w:sz w:val="19"/>
                <w:szCs w:val="19"/>
              </w:rPr>
              <w:t xml:space="preserve"> 52770-2007  ГОСТ Р ИСО 10993-2011 (ч.1, ч.2, ч.4, ч.5, ч.7, ч.10, ч.11) ГОСТ EN 556-1-2011  ГОСТ 19126-2007 (разд. 5)                                                                                                                                  Заводской срок годности: не менее 5 лет с даты изготовления</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50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13</w:t>
            </w:r>
          </w:p>
        </w:tc>
        <w:tc>
          <w:tcPr>
            <w:tcW w:w="11907" w:type="dxa"/>
            <w:vAlign w:val="bottom"/>
          </w:tcPr>
          <w:p w:rsidR="00A36ACD" w:rsidRPr="002F4E56" w:rsidRDefault="00A36ACD">
            <w:pPr>
              <w:rPr>
                <w:sz w:val="19"/>
                <w:szCs w:val="19"/>
              </w:rPr>
            </w:pPr>
            <w:r w:rsidRPr="002F4E56">
              <w:rPr>
                <w:b/>
                <w:sz w:val="19"/>
                <w:szCs w:val="19"/>
              </w:rPr>
              <w:t>Шприц одноразовый 5мл для шприцевого насоса без иглы</w:t>
            </w:r>
            <w:r w:rsidRPr="002F4E56">
              <w:rPr>
                <w:sz w:val="19"/>
                <w:szCs w:val="19"/>
              </w:rPr>
              <w:t xml:space="preserve">.                                   </w:t>
            </w:r>
          </w:p>
          <w:p w:rsidR="00A36ACD" w:rsidRPr="002F4E56" w:rsidRDefault="00A36ACD">
            <w:pPr>
              <w:rPr>
                <w:sz w:val="19"/>
                <w:szCs w:val="19"/>
              </w:rPr>
            </w:pPr>
            <w:r w:rsidRPr="002F4E56">
              <w:rPr>
                <w:sz w:val="19"/>
                <w:szCs w:val="19"/>
              </w:rPr>
              <w:t xml:space="preserve">Шприц  инъекционный, одноразовый, двухкомпонентный,  иметь конус «LUER-LOCK», размещенный центрально в оси цилиндра. Конус «LUER- LOCK» должен обеспечивать прочное и безопасное соединение инъекционного шприца с иглой или удлинителем.  Цилиндр шприца  полипропиленовый, прозрачный с четкой, контрастной шкалой синего иного контрастного цвета </w:t>
            </w:r>
            <w:proofErr w:type="spellStart"/>
            <w:proofErr w:type="gramStart"/>
            <w:r w:rsidRPr="002F4E56">
              <w:rPr>
                <w:sz w:val="19"/>
                <w:szCs w:val="19"/>
              </w:rPr>
              <w:t>цвета</w:t>
            </w:r>
            <w:proofErr w:type="spellEnd"/>
            <w:proofErr w:type="gramEnd"/>
            <w:r w:rsidRPr="002F4E56">
              <w:rPr>
                <w:sz w:val="19"/>
                <w:szCs w:val="19"/>
              </w:rPr>
              <w:t xml:space="preserve"> (</w:t>
            </w:r>
            <w:proofErr w:type="spellStart"/>
            <w:r w:rsidRPr="002F4E56">
              <w:rPr>
                <w:sz w:val="19"/>
                <w:szCs w:val="19"/>
              </w:rPr>
              <w:t>термонакатка</w:t>
            </w:r>
            <w:proofErr w:type="spellEnd"/>
            <w:r w:rsidRPr="002F4E56">
              <w:rPr>
                <w:sz w:val="19"/>
                <w:szCs w:val="19"/>
              </w:rPr>
              <w:t>). Деление цилиндра должно быть в миллилитрах, с ценой деления в 0,5 мл. Поршень длиной не более 58 мм</w:t>
            </w:r>
            <w:proofErr w:type="gramStart"/>
            <w:r w:rsidRPr="002F4E56">
              <w:rPr>
                <w:sz w:val="19"/>
                <w:szCs w:val="19"/>
              </w:rPr>
              <w:t>.</w:t>
            </w:r>
            <w:proofErr w:type="gramEnd"/>
            <w:r w:rsidRPr="002F4E56">
              <w:rPr>
                <w:sz w:val="19"/>
                <w:szCs w:val="19"/>
              </w:rPr>
              <w:t xml:space="preserve"> </w:t>
            </w:r>
            <w:proofErr w:type="gramStart"/>
            <w:r w:rsidRPr="002F4E56">
              <w:rPr>
                <w:sz w:val="19"/>
                <w:szCs w:val="19"/>
              </w:rPr>
              <w:t>и</w:t>
            </w:r>
            <w:proofErr w:type="gramEnd"/>
            <w:r w:rsidRPr="002F4E56">
              <w:rPr>
                <w:sz w:val="19"/>
                <w:szCs w:val="19"/>
              </w:rPr>
              <w:t>зготовлен из полистирола голубого или иного контрастного цвета  для удобства определения объема наполнения шприца. Должен иметь двойное стопорное кольцо,  предотвращающее случайное извлечение поршня шприца из цилиндра шприца. Объем шприца 5 мл</w:t>
            </w:r>
            <w:proofErr w:type="gramStart"/>
            <w:r w:rsidRPr="002F4E56">
              <w:rPr>
                <w:sz w:val="19"/>
                <w:szCs w:val="19"/>
              </w:rPr>
              <w:t>.</w:t>
            </w:r>
            <w:proofErr w:type="gramEnd"/>
            <w:r w:rsidRPr="002F4E56">
              <w:rPr>
                <w:sz w:val="19"/>
                <w:szCs w:val="19"/>
              </w:rPr>
              <w:t xml:space="preserve">  </w:t>
            </w:r>
            <w:proofErr w:type="gramStart"/>
            <w:r w:rsidRPr="002F4E56">
              <w:rPr>
                <w:sz w:val="19"/>
                <w:szCs w:val="19"/>
              </w:rPr>
              <w:t>и</w:t>
            </w:r>
            <w:proofErr w:type="gramEnd"/>
            <w:r w:rsidRPr="002F4E56">
              <w:rPr>
                <w:sz w:val="19"/>
                <w:szCs w:val="19"/>
              </w:rPr>
              <w:t xml:space="preserve">меет дополнительный рабочий объем до 1,5 мл. Шприц  стерильный, </w:t>
            </w:r>
            <w:proofErr w:type="spellStart"/>
            <w:r w:rsidRPr="002F4E56">
              <w:rPr>
                <w:sz w:val="19"/>
                <w:szCs w:val="19"/>
              </w:rPr>
              <w:t>апирогенный</w:t>
            </w:r>
            <w:proofErr w:type="spellEnd"/>
            <w:r w:rsidRPr="002F4E56">
              <w:rPr>
                <w:sz w:val="19"/>
                <w:szCs w:val="19"/>
              </w:rPr>
              <w:t xml:space="preserve">, нетоксичный </w:t>
            </w:r>
            <w:proofErr w:type="spellStart"/>
            <w:r w:rsidRPr="002F4E56">
              <w:rPr>
                <w:sz w:val="19"/>
                <w:szCs w:val="19"/>
              </w:rPr>
              <w:t>Latex</w:t>
            </w:r>
            <w:proofErr w:type="spellEnd"/>
            <w:r w:rsidRPr="002F4E56">
              <w:rPr>
                <w:sz w:val="19"/>
                <w:szCs w:val="19"/>
              </w:rPr>
              <w:t xml:space="preserve"> </w:t>
            </w:r>
            <w:proofErr w:type="spellStart"/>
            <w:r w:rsidRPr="002F4E56">
              <w:rPr>
                <w:sz w:val="19"/>
                <w:szCs w:val="19"/>
              </w:rPr>
              <w:t>Free</w:t>
            </w:r>
            <w:proofErr w:type="spellEnd"/>
            <w:r w:rsidRPr="002F4E56">
              <w:rPr>
                <w:sz w:val="19"/>
                <w:szCs w:val="19"/>
              </w:rPr>
              <w:t xml:space="preserve"> (не содержать латекс) (на упаковке должен быть специальный знак «Латекс Фри).  Резистентность к давлению в системе - не ниже 4 бар (2944 </w:t>
            </w:r>
            <w:proofErr w:type="spellStart"/>
            <w:r w:rsidRPr="002F4E56">
              <w:rPr>
                <w:sz w:val="19"/>
                <w:szCs w:val="19"/>
              </w:rPr>
              <w:t>мм</w:t>
            </w:r>
            <w:proofErr w:type="gramStart"/>
            <w:r w:rsidRPr="002F4E56">
              <w:rPr>
                <w:sz w:val="19"/>
                <w:szCs w:val="19"/>
              </w:rPr>
              <w:t>Hg</w:t>
            </w:r>
            <w:proofErr w:type="spellEnd"/>
            <w:proofErr w:type="gramEnd"/>
            <w:r w:rsidRPr="002F4E56">
              <w:rPr>
                <w:sz w:val="19"/>
                <w:szCs w:val="19"/>
              </w:rPr>
              <w:t xml:space="preserve">), что </w:t>
            </w:r>
            <w:proofErr w:type="spellStart"/>
            <w:r w:rsidRPr="002F4E56">
              <w:rPr>
                <w:sz w:val="19"/>
                <w:szCs w:val="19"/>
              </w:rPr>
              <w:t>меобходимо</w:t>
            </w:r>
            <w:proofErr w:type="spellEnd"/>
            <w:r w:rsidRPr="002F4E56">
              <w:rPr>
                <w:sz w:val="19"/>
                <w:szCs w:val="19"/>
              </w:rPr>
              <w:t xml:space="preserve"> для использования со шприцевыми насосами. Стерилизация оксидом этилена (или эквивалент). Шприц  с иглой составляет комплект в единой стерильной упаковке блистер. Срок хранения со дня изготовления должен быть не менее 5 лет. Упаковка не более 100 штук.</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100</w:t>
            </w:r>
          </w:p>
        </w:tc>
      </w:tr>
      <w:tr w:rsidR="00A36ACD" w:rsidRPr="002F4E56" w:rsidTr="00EF0316">
        <w:trPr>
          <w:trHeight w:val="318"/>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14</w:t>
            </w:r>
          </w:p>
        </w:tc>
        <w:tc>
          <w:tcPr>
            <w:tcW w:w="11907" w:type="dxa"/>
            <w:vAlign w:val="bottom"/>
          </w:tcPr>
          <w:p w:rsidR="00A36ACD" w:rsidRPr="002F4E56" w:rsidRDefault="00A36ACD">
            <w:pPr>
              <w:rPr>
                <w:sz w:val="19"/>
                <w:szCs w:val="19"/>
              </w:rPr>
            </w:pPr>
            <w:r w:rsidRPr="002F4E56">
              <w:rPr>
                <w:sz w:val="19"/>
                <w:szCs w:val="19"/>
              </w:rPr>
              <w:t xml:space="preserve"> </w:t>
            </w:r>
            <w:r w:rsidRPr="002F4E56">
              <w:rPr>
                <w:b/>
                <w:sz w:val="19"/>
                <w:szCs w:val="19"/>
              </w:rPr>
              <w:t>Игла инъекционная одноразовая 1,2х40 18Gx1 1/2 дл</w:t>
            </w:r>
            <w:proofErr w:type="gramStart"/>
            <w:r w:rsidRPr="002F4E56">
              <w:rPr>
                <w:b/>
                <w:sz w:val="19"/>
                <w:szCs w:val="19"/>
              </w:rPr>
              <w:t>.</w:t>
            </w:r>
            <w:proofErr w:type="gramEnd"/>
            <w:r w:rsidRPr="002F4E56">
              <w:rPr>
                <w:b/>
                <w:sz w:val="19"/>
                <w:szCs w:val="19"/>
              </w:rPr>
              <w:t xml:space="preserve"> </w:t>
            </w:r>
            <w:proofErr w:type="gramStart"/>
            <w:r w:rsidRPr="002F4E56">
              <w:rPr>
                <w:b/>
                <w:sz w:val="19"/>
                <w:szCs w:val="19"/>
              </w:rPr>
              <w:t>с</w:t>
            </w:r>
            <w:proofErr w:type="gramEnd"/>
            <w:r w:rsidRPr="002F4E56">
              <w:rPr>
                <w:b/>
                <w:sz w:val="19"/>
                <w:szCs w:val="19"/>
              </w:rPr>
              <w:t>рез</w:t>
            </w:r>
            <w:r w:rsidRPr="002F4E56">
              <w:rPr>
                <w:sz w:val="19"/>
                <w:szCs w:val="19"/>
              </w:rPr>
              <w:t xml:space="preserve">. </w:t>
            </w:r>
          </w:p>
          <w:p w:rsidR="00A36ACD" w:rsidRPr="002F4E56" w:rsidRDefault="00A36ACD">
            <w:pPr>
              <w:rPr>
                <w:sz w:val="19"/>
                <w:szCs w:val="19"/>
              </w:rPr>
            </w:pPr>
            <w:r w:rsidRPr="002F4E56">
              <w:rPr>
                <w:sz w:val="19"/>
                <w:szCs w:val="19"/>
              </w:rPr>
              <w:t xml:space="preserve">Изготовлена из высококачественной нержавеющей </w:t>
            </w:r>
            <w:proofErr w:type="gramStart"/>
            <w:r w:rsidRPr="002F4E56">
              <w:rPr>
                <w:sz w:val="19"/>
                <w:szCs w:val="19"/>
              </w:rPr>
              <w:t>хромо-никелевой</w:t>
            </w:r>
            <w:proofErr w:type="gramEnd"/>
            <w:r w:rsidRPr="002F4E56">
              <w:rPr>
                <w:sz w:val="19"/>
                <w:szCs w:val="19"/>
              </w:rPr>
              <w:t xml:space="preserve"> стали Cr18Ni9,  исключительно гладкая поверхность, заточка иглы трехгранная копьевидная, с силиконовым покрытием, соединение типа LUER LOK, тонкостенная игла, специально обработанный длинный/короткий срез, прозрачный пластмассовый павильон иглы из полипропилена. ISO 7864  1,2*40 (18G х 1½). Стерилизация оксидом этилена или эквивалент. Для однократного использования. Срок годности: не менее 5 лет. ГОСТ </w:t>
            </w:r>
            <w:proofErr w:type="gramStart"/>
            <w:r w:rsidRPr="002F4E56">
              <w:rPr>
                <w:sz w:val="19"/>
                <w:szCs w:val="19"/>
              </w:rPr>
              <w:t>Р</w:t>
            </w:r>
            <w:proofErr w:type="gramEnd"/>
            <w:r w:rsidRPr="002F4E56">
              <w:rPr>
                <w:sz w:val="19"/>
                <w:szCs w:val="19"/>
              </w:rPr>
              <w:t xml:space="preserve"> ИСО 7864-2009  ГОСТ Р 52770-2007  ГОСТ Р ИСО 10993-2011 (ч.1, ч.2, ч.4, ч.5, ч.10, ч.11)</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7500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15</w:t>
            </w:r>
          </w:p>
        </w:tc>
        <w:tc>
          <w:tcPr>
            <w:tcW w:w="11907" w:type="dxa"/>
            <w:vAlign w:val="bottom"/>
          </w:tcPr>
          <w:p w:rsidR="00A36ACD" w:rsidRPr="002F4E56" w:rsidRDefault="00A36ACD" w:rsidP="0068795D">
            <w:pPr>
              <w:rPr>
                <w:sz w:val="19"/>
                <w:szCs w:val="19"/>
              </w:rPr>
            </w:pPr>
            <w:r w:rsidRPr="002F4E56">
              <w:rPr>
                <w:b/>
                <w:sz w:val="19"/>
                <w:szCs w:val="19"/>
              </w:rPr>
              <w:t xml:space="preserve">Шприц для дозатора </w:t>
            </w:r>
            <w:proofErr w:type="spellStart"/>
            <w:r w:rsidRPr="002F4E56">
              <w:rPr>
                <w:b/>
                <w:sz w:val="19"/>
                <w:szCs w:val="19"/>
              </w:rPr>
              <w:t>Перфузор</w:t>
            </w:r>
            <w:proofErr w:type="spellEnd"/>
            <w:r w:rsidRPr="002F4E56">
              <w:rPr>
                <w:b/>
                <w:sz w:val="19"/>
                <w:szCs w:val="19"/>
              </w:rPr>
              <w:t xml:space="preserve"> с иглой и фильтром  50 мл</w:t>
            </w:r>
            <w:r w:rsidRPr="002F4E56">
              <w:rPr>
                <w:sz w:val="19"/>
                <w:szCs w:val="19"/>
              </w:rPr>
              <w:t>.</w:t>
            </w:r>
          </w:p>
          <w:p w:rsidR="00A36ACD" w:rsidRPr="002F4E56" w:rsidRDefault="00A36ACD" w:rsidP="0068795D">
            <w:pPr>
              <w:rPr>
                <w:sz w:val="19"/>
                <w:szCs w:val="19"/>
              </w:rPr>
            </w:pPr>
            <w:proofErr w:type="gramStart"/>
            <w:r w:rsidRPr="002F4E56">
              <w:rPr>
                <w:sz w:val="19"/>
                <w:szCs w:val="19"/>
              </w:rPr>
              <w:t xml:space="preserve">Шприц трехкомпонентный для шприцевых насосов 50 мл с аспирационной иглой  (G14, длина 30 мм), фильтром тонкой очистки (15 мкм), с винтовой насадкой </w:t>
            </w:r>
            <w:proofErr w:type="spellStart"/>
            <w:r w:rsidRPr="002F4E56">
              <w:rPr>
                <w:sz w:val="19"/>
                <w:szCs w:val="19"/>
              </w:rPr>
              <w:t>Люэр</w:t>
            </w:r>
            <w:proofErr w:type="spellEnd"/>
            <w:r w:rsidRPr="002F4E56">
              <w:rPr>
                <w:sz w:val="19"/>
                <w:szCs w:val="19"/>
              </w:rPr>
              <w:t xml:space="preserve"> </w:t>
            </w:r>
            <w:proofErr w:type="spellStart"/>
            <w:r w:rsidRPr="002F4E56">
              <w:rPr>
                <w:sz w:val="19"/>
                <w:szCs w:val="19"/>
              </w:rPr>
              <w:t>лок</w:t>
            </w:r>
            <w:proofErr w:type="spellEnd"/>
            <w:r w:rsidRPr="002F4E56">
              <w:rPr>
                <w:sz w:val="19"/>
                <w:szCs w:val="19"/>
              </w:rPr>
              <w:t>, легко скользящая накладка поршня с двумя уплотнительными кольцами, нестираемая четкая градуировка, минимальное расстояние между упорными планками цилиндра и плунжера 36 мм, разъем для фиксации в шприцевом насосе под упорной планкой плунжера.</w:t>
            </w:r>
            <w:proofErr w:type="gramEnd"/>
            <w:r w:rsidRPr="002F4E56">
              <w:rPr>
                <w:sz w:val="19"/>
                <w:szCs w:val="19"/>
              </w:rPr>
              <w:t xml:space="preserve"> Используемые материалы: полипропилен, </w:t>
            </w:r>
            <w:proofErr w:type="spellStart"/>
            <w:r w:rsidRPr="002F4E56">
              <w:rPr>
                <w:sz w:val="19"/>
                <w:szCs w:val="19"/>
              </w:rPr>
              <w:t>изопреновая</w:t>
            </w:r>
            <w:proofErr w:type="spellEnd"/>
            <w:r w:rsidRPr="002F4E56">
              <w:rPr>
                <w:sz w:val="19"/>
                <w:szCs w:val="19"/>
              </w:rPr>
              <w:t xml:space="preserve"> резина, не содержит латекс </w:t>
            </w:r>
            <w:proofErr w:type="gramStart"/>
            <w:r w:rsidRPr="002F4E56">
              <w:rPr>
                <w:sz w:val="19"/>
                <w:szCs w:val="19"/>
              </w:rPr>
              <w:t xml:space="preserve">( </w:t>
            </w:r>
            <w:proofErr w:type="gramEnd"/>
            <w:r w:rsidRPr="002F4E56">
              <w:rPr>
                <w:sz w:val="19"/>
                <w:szCs w:val="19"/>
              </w:rPr>
              <w:t xml:space="preserve">соответствие требованиям 10993 соотв. DIN EN 30993). Резистентность к давлению в системе - не ниже 4 бар (2944 </w:t>
            </w:r>
            <w:proofErr w:type="spellStart"/>
            <w:r w:rsidRPr="002F4E56">
              <w:rPr>
                <w:sz w:val="19"/>
                <w:szCs w:val="19"/>
              </w:rPr>
              <w:t>мм</w:t>
            </w:r>
            <w:proofErr w:type="gramStart"/>
            <w:r w:rsidRPr="002F4E56">
              <w:rPr>
                <w:sz w:val="19"/>
                <w:szCs w:val="19"/>
              </w:rPr>
              <w:t>Hg</w:t>
            </w:r>
            <w:proofErr w:type="spellEnd"/>
            <w:proofErr w:type="gramEnd"/>
            <w:r w:rsidRPr="002F4E56">
              <w:rPr>
                <w:sz w:val="19"/>
                <w:szCs w:val="19"/>
              </w:rPr>
              <w:t xml:space="preserve">). Центральное положение канюли. Соединение </w:t>
            </w:r>
            <w:proofErr w:type="spellStart"/>
            <w:r w:rsidRPr="002F4E56">
              <w:rPr>
                <w:sz w:val="19"/>
                <w:szCs w:val="19"/>
              </w:rPr>
              <w:t>Люэр</w:t>
            </w:r>
            <w:proofErr w:type="spellEnd"/>
            <w:r w:rsidRPr="002F4E56">
              <w:rPr>
                <w:sz w:val="19"/>
                <w:szCs w:val="19"/>
              </w:rPr>
              <w:t xml:space="preserve"> </w:t>
            </w:r>
            <w:proofErr w:type="spellStart"/>
            <w:r w:rsidRPr="002F4E56">
              <w:rPr>
                <w:sz w:val="19"/>
                <w:szCs w:val="19"/>
              </w:rPr>
              <w:t>лок</w:t>
            </w:r>
            <w:proofErr w:type="spellEnd"/>
            <w:r w:rsidRPr="002F4E56">
              <w:rPr>
                <w:sz w:val="19"/>
                <w:szCs w:val="19"/>
              </w:rPr>
              <w:t xml:space="preserve"> 6%, наружная резьба. Шприцы должны быть совместим с насосами марки </w:t>
            </w:r>
            <w:proofErr w:type="spellStart"/>
            <w:r w:rsidRPr="002F4E56">
              <w:rPr>
                <w:sz w:val="19"/>
                <w:szCs w:val="19"/>
              </w:rPr>
              <w:t>Перфузор</w:t>
            </w:r>
            <w:proofErr w:type="spellEnd"/>
            <w:r w:rsidRPr="002F4E56">
              <w:rPr>
                <w:sz w:val="19"/>
                <w:szCs w:val="19"/>
              </w:rPr>
              <w:t xml:space="preserve">. Данные насосы имеются у заказчика. Шприц должен быть внесен в инструкцию к прибору. Все его геометрические </w:t>
            </w:r>
            <w:proofErr w:type="gramStart"/>
            <w:r w:rsidRPr="002F4E56">
              <w:rPr>
                <w:sz w:val="19"/>
                <w:szCs w:val="19"/>
              </w:rPr>
              <w:t>данные</w:t>
            </w:r>
            <w:proofErr w:type="gramEnd"/>
            <w:r w:rsidRPr="002F4E56">
              <w:rPr>
                <w:sz w:val="19"/>
                <w:szCs w:val="19"/>
              </w:rPr>
              <w:t xml:space="preserve"> такие как длина, толщина стенок шприца, сопротивление при ходе плунжера и </w:t>
            </w:r>
            <w:proofErr w:type="spellStart"/>
            <w:r w:rsidRPr="002F4E56">
              <w:rPr>
                <w:sz w:val="19"/>
                <w:szCs w:val="19"/>
              </w:rPr>
              <w:t>тд</w:t>
            </w:r>
            <w:proofErr w:type="spellEnd"/>
            <w:r w:rsidRPr="002F4E56">
              <w:rPr>
                <w:sz w:val="19"/>
                <w:szCs w:val="19"/>
              </w:rPr>
              <w:t xml:space="preserve">. внесены в память прибора. Срок хранения со дня изготовления должен быть не менее 5 лет. ГОСТ </w:t>
            </w:r>
            <w:proofErr w:type="gramStart"/>
            <w:r w:rsidRPr="002F4E56">
              <w:rPr>
                <w:sz w:val="19"/>
                <w:szCs w:val="19"/>
              </w:rPr>
              <w:t>Р</w:t>
            </w:r>
            <w:proofErr w:type="gramEnd"/>
            <w:r w:rsidRPr="002F4E56">
              <w:rPr>
                <w:sz w:val="19"/>
                <w:szCs w:val="19"/>
              </w:rPr>
              <w:t xml:space="preserve"> ИСО 7864-2009  ГОСТ Р 52770-2007  ГОСТ Р ИСО 10993-2011 (ч.1, ч.2, ч.4, ч.5, ч.7, ч.10, ч.11) ГОСТ Р ИСО 7886-1-2011 ГОСТ EN 556-2011</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175</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lastRenderedPageBreak/>
              <w:t>16</w:t>
            </w:r>
          </w:p>
        </w:tc>
        <w:tc>
          <w:tcPr>
            <w:tcW w:w="11907" w:type="dxa"/>
            <w:vAlign w:val="bottom"/>
          </w:tcPr>
          <w:p w:rsidR="00A36ACD" w:rsidRPr="002F4E56" w:rsidRDefault="00A36ACD">
            <w:pPr>
              <w:rPr>
                <w:sz w:val="19"/>
                <w:szCs w:val="19"/>
              </w:rPr>
            </w:pPr>
            <w:r w:rsidRPr="002F4E56">
              <w:rPr>
                <w:b/>
                <w:sz w:val="19"/>
                <w:szCs w:val="19"/>
              </w:rPr>
              <w:t xml:space="preserve">Шприц для дозатора </w:t>
            </w:r>
            <w:proofErr w:type="spellStart"/>
            <w:r w:rsidRPr="002F4E56">
              <w:rPr>
                <w:b/>
                <w:sz w:val="19"/>
                <w:szCs w:val="19"/>
              </w:rPr>
              <w:t>Перфузор</w:t>
            </w:r>
            <w:proofErr w:type="spellEnd"/>
            <w:r w:rsidRPr="002F4E56">
              <w:rPr>
                <w:b/>
                <w:sz w:val="19"/>
                <w:szCs w:val="19"/>
              </w:rPr>
              <w:t xml:space="preserve"> без иглы 50 мл</w:t>
            </w:r>
            <w:r w:rsidRPr="002F4E56">
              <w:rPr>
                <w:sz w:val="19"/>
                <w:szCs w:val="19"/>
              </w:rPr>
              <w:t xml:space="preserve">. </w:t>
            </w:r>
          </w:p>
          <w:p w:rsidR="00A36ACD" w:rsidRPr="002F4E56" w:rsidRDefault="00A36ACD">
            <w:pPr>
              <w:rPr>
                <w:sz w:val="19"/>
                <w:szCs w:val="19"/>
              </w:rPr>
            </w:pPr>
            <w:r w:rsidRPr="002F4E56">
              <w:rPr>
                <w:sz w:val="19"/>
                <w:szCs w:val="19"/>
              </w:rPr>
              <w:t xml:space="preserve">Шприц трехкомпонентный для шприцевых насосов 50 мл, с винтовой насадкой </w:t>
            </w:r>
            <w:proofErr w:type="spellStart"/>
            <w:r w:rsidRPr="002F4E56">
              <w:rPr>
                <w:sz w:val="19"/>
                <w:szCs w:val="19"/>
              </w:rPr>
              <w:t>Люэр</w:t>
            </w:r>
            <w:proofErr w:type="spellEnd"/>
            <w:r w:rsidRPr="002F4E56">
              <w:rPr>
                <w:sz w:val="19"/>
                <w:szCs w:val="19"/>
              </w:rPr>
              <w:t xml:space="preserve"> </w:t>
            </w:r>
            <w:proofErr w:type="spellStart"/>
            <w:r w:rsidRPr="002F4E56">
              <w:rPr>
                <w:sz w:val="19"/>
                <w:szCs w:val="19"/>
              </w:rPr>
              <w:t>лок</w:t>
            </w:r>
            <w:proofErr w:type="spellEnd"/>
            <w:r w:rsidRPr="002F4E56">
              <w:rPr>
                <w:sz w:val="19"/>
                <w:szCs w:val="19"/>
              </w:rPr>
              <w:t xml:space="preserve">, легко скользящая накладка поршня с двумя уплотнительными кольцами, нестираемая четкая градуировка, минимальное расстояние между упорными планками цилиндра и плунжера 36 мм, разъем для фиксации в шприцевом насосе под упорной планкой плунжера. Используемые материалы: полипропилен, </w:t>
            </w:r>
            <w:proofErr w:type="spellStart"/>
            <w:r w:rsidRPr="002F4E56">
              <w:rPr>
                <w:sz w:val="19"/>
                <w:szCs w:val="19"/>
              </w:rPr>
              <w:t>изопреновая</w:t>
            </w:r>
            <w:proofErr w:type="spellEnd"/>
            <w:r w:rsidRPr="002F4E56">
              <w:rPr>
                <w:sz w:val="19"/>
                <w:szCs w:val="19"/>
              </w:rPr>
              <w:t xml:space="preserve"> резина, не содержит латекс </w:t>
            </w:r>
            <w:proofErr w:type="gramStart"/>
            <w:r w:rsidRPr="002F4E56">
              <w:rPr>
                <w:sz w:val="19"/>
                <w:szCs w:val="19"/>
              </w:rPr>
              <w:t xml:space="preserve">( </w:t>
            </w:r>
            <w:proofErr w:type="gramEnd"/>
            <w:r w:rsidRPr="002F4E56">
              <w:rPr>
                <w:sz w:val="19"/>
                <w:szCs w:val="19"/>
              </w:rPr>
              <w:t xml:space="preserve">соответствие требованиям 10993 соотв. DIN EN 30993). Резистентность к давлению в системе - не ниже 4 бар (2944 </w:t>
            </w:r>
            <w:proofErr w:type="spellStart"/>
            <w:r w:rsidRPr="002F4E56">
              <w:rPr>
                <w:sz w:val="19"/>
                <w:szCs w:val="19"/>
              </w:rPr>
              <w:t>мм</w:t>
            </w:r>
            <w:proofErr w:type="gramStart"/>
            <w:r w:rsidRPr="002F4E56">
              <w:rPr>
                <w:sz w:val="19"/>
                <w:szCs w:val="19"/>
              </w:rPr>
              <w:t>Hg</w:t>
            </w:r>
            <w:proofErr w:type="spellEnd"/>
            <w:proofErr w:type="gramEnd"/>
            <w:r w:rsidRPr="002F4E56">
              <w:rPr>
                <w:sz w:val="19"/>
                <w:szCs w:val="19"/>
              </w:rPr>
              <w:t xml:space="preserve">). Центральное положение канюли. Соединение </w:t>
            </w:r>
            <w:proofErr w:type="spellStart"/>
            <w:r w:rsidRPr="002F4E56">
              <w:rPr>
                <w:sz w:val="19"/>
                <w:szCs w:val="19"/>
              </w:rPr>
              <w:t>Люэр</w:t>
            </w:r>
            <w:proofErr w:type="spellEnd"/>
            <w:r w:rsidRPr="002F4E56">
              <w:rPr>
                <w:sz w:val="19"/>
                <w:szCs w:val="19"/>
              </w:rPr>
              <w:t xml:space="preserve"> </w:t>
            </w:r>
            <w:proofErr w:type="spellStart"/>
            <w:r w:rsidRPr="002F4E56">
              <w:rPr>
                <w:sz w:val="19"/>
                <w:szCs w:val="19"/>
              </w:rPr>
              <w:t>лок</w:t>
            </w:r>
            <w:proofErr w:type="spellEnd"/>
            <w:r w:rsidRPr="002F4E56">
              <w:rPr>
                <w:sz w:val="19"/>
                <w:szCs w:val="19"/>
              </w:rPr>
              <w:t xml:space="preserve"> 6%, наружная резьба. Шприцы должны быть совместим с насосами марки </w:t>
            </w:r>
            <w:proofErr w:type="spellStart"/>
            <w:r w:rsidRPr="002F4E56">
              <w:rPr>
                <w:sz w:val="19"/>
                <w:szCs w:val="19"/>
              </w:rPr>
              <w:t>Перфузор</w:t>
            </w:r>
            <w:proofErr w:type="spellEnd"/>
            <w:r w:rsidRPr="002F4E56">
              <w:rPr>
                <w:sz w:val="19"/>
                <w:szCs w:val="19"/>
              </w:rPr>
              <w:t xml:space="preserve">. Данные насосы имеются у заказчика. Шприц должен быть внесен в инструкцию к прибору. Все его геометрические </w:t>
            </w:r>
            <w:proofErr w:type="gramStart"/>
            <w:r w:rsidRPr="002F4E56">
              <w:rPr>
                <w:sz w:val="19"/>
                <w:szCs w:val="19"/>
              </w:rPr>
              <w:t>данные</w:t>
            </w:r>
            <w:proofErr w:type="gramEnd"/>
            <w:r w:rsidRPr="002F4E56">
              <w:rPr>
                <w:sz w:val="19"/>
                <w:szCs w:val="19"/>
              </w:rPr>
              <w:t xml:space="preserve"> такие как длина, толщина стенок шприца, сопротивление при ходе плунжера и </w:t>
            </w:r>
            <w:proofErr w:type="spellStart"/>
            <w:r w:rsidRPr="002F4E56">
              <w:rPr>
                <w:sz w:val="19"/>
                <w:szCs w:val="19"/>
              </w:rPr>
              <w:t>тд</w:t>
            </w:r>
            <w:proofErr w:type="spellEnd"/>
            <w:r w:rsidRPr="002F4E56">
              <w:rPr>
                <w:sz w:val="19"/>
                <w:szCs w:val="19"/>
              </w:rPr>
              <w:t xml:space="preserve">. внесены в память прибора. Срок хранения со дня изготовления должен быть не менее 5 лет. ГОСТ </w:t>
            </w:r>
            <w:proofErr w:type="gramStart"/>
            <w:r w:rsidRPr="002F4E56">
              <w:rPr>
                <w:sz w:val="19"/>
                <w:szCs w:val="19"/>
              </w:rPr>
              <w:t>Р</w:t>
            </w:r>
            <w:proofErr w:type="gramEnd"/>
            <w:r w:rsidRPr="002F4E56">
              <w:rPr>
                <w:sz w:val="19"/>
                <w:szCs w:val="19"/>
              </w:rPr>
              <w:t xml:space="preserve"> ИСО 7864-2009  ГОСТ Р 52770-2007  ГОСТ Р ИСО 10993-2011 (ч.1, ч.2, ч.4, ч.5, ч.7, ч.10, ч.11) ГОСТ Р ИСО 7886-1-2011 ГОСТ EN 556-2011</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1715</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17</w:t>
            </w:r>
          </w:p>
        </w:tc>
        <w:tc>
          <w:tcPr>
            <w:tcW w:w="11907" w:type="dxa"/>
            <w:vAlign w:val="bottom"/>
          </w:tcPr>
          <w:p w:rsidR="00A36ACD" w:rsidRPr="002F4E56" w:rsidRDefault="00A36ACD">
            <w:pPr>
              <w:rPr>
                <w:sz w:val="19"/>
                <w:szCs w:val="19"/>
              </w:rPr>
            </w:pPr>
            <w:r w:rsidRPr="002F4E56">
              <w:rPr>
                <w:b/>
                <w:sz w:val="19"/>
                <w:szCs w:val="19"/>
              </w:rPr>
              <w:t xml:space="preserve">Игла спинальная G25, тип "Стилет" с </w:t>
            </w:r>
            <w:proofErr w:type="gramStart"/>
            <w:r w:rsidRPr="002F4E56">
              <w:rPr>
                <w:b/>
                <w:sz w:val="19"/>
                <w:szCs w:val="19"/>
              </w:rPr>
              <w:t>ликвор-идентификатором</w:t>
            </w:r>
            <w:proofErr w:type="gramEnd"/>
            <w:r w:rsidRPr="002F4E56">
              <w:rPr>
                <w:b/>
                <w:sz w:val="19"/>
                <w:szCs w:val="19"/>
              </w:rPr>
              <w:t xml:space="preserve"> длина 88мм.</w:t>
            </w:r>
            <w:r w:rsidRPr="002F4E56">
              <w:rPr>
                <w:sz w:val="19"/>
                <w:szCs w:val="19"/>
              </w:rPr>
              <w:br/>
              <w:t xml:space="preserve">Назначение: выполнение </w:t>
            </w:r>
            <w:proofErr w:type="spellStart"/>
            <w:r w:rsidRPr="002F4E56">
              <w:rPr>
                <w:sz w:val="19"/>
                <w:szCs w:val="19"/>
              </w:rPr>
              <w:t>люмбальной</w:t>
            </w:r>
            <w:proofErr w:type="spellEnd"/>
            <w:r w:rsidRPr="002F4E56">
              <w:rPr>
                <w:sz w:val="19"/>
                <w:szCs w:val="19"/>
              </w:rPr>
              <w:t xml:space="preserve"> пункции </w:t>
            </w:r>
            <w:r w:rsidRPr="002F4E56">
              <w:rPr>
                <w:sz w:val="19"/>
                <w:szCs w:val="19"/>
              </w:rPr>
              <w:br/>
              <w:t>Материалы: медицинская нержавеющая сталь, поликарбонат, полипропилен.</w:t>
            </w:r>
            <w:r w:rsidRPr="002F4E56">
              <w:rPr>
                <w:sz w:val="19"/>
                <w:szCs w:val="19"/>
              </w:rPr>
              <w:br/>
              <w:t xml:space="preserve">Состав: Игла – тонкостенная, устойчивая на излом, диаметром 25G,  длиной  менее 88 мм, с </w:t>
            </w:r>
            <w:proofErr w:type="spellStart"/>
            <w:r w:rsidRPr="002F4E56">
              <w:rPr>
                <w:sz w:val="19"/>
                <w:szCs w:val="19"/>
              </w:rPr>
              <w:t>микропрецизионным</w:t>
            </w:r>
            <w:proofErr w:type="spellEnd"/>
            <w:r w:rsidRPr="002F4E56">
              <w:rPr>
                <w:sz w:val="19"/>
                <w:szCs w:val="19"/>
              </w:rPr>
              <w:t xml:space="preserve"> срезом  дистального кончика типа "Стилет"; двухкомпонентный павильон иглы - внутренняя часть со встроенной </w:t>
            </w:r>
            <w:proofErr w:type="spellStart"/>
            <w:r w:rsidRPr="002F4E56">
              <w:rPr>
                <w:sz w:val="19"/>
                <w:szCs w:val="19"/>
              </w:rPr>
              <w:t>цветоизменяющейся</w:t>
            </w:r>
            <w:proofErr w:type="spellEnd"/>
            <w:r w:rsidRPr="002F4E56">
              <w:rPr>
                <w:sz w:val="19"/>
                <w:szCs w:val="19"/>
              </w:rPr>
              <w:t xml:space="preserve"> призмой-идентификатором поступления ликвора в просвет павильона для получения четкого, быстрого и надежного подтверждения успешности выполнения пункции; </w:t>
            </w:r>
            <w:proofErr w:type="gramStart"/>
            <w:r w:rsidRPr="002F4E56">
              <w:rPr>
                <w:sz w:val="19"/>
                <w:szCs w:val="19"/>
              </w:rPr>
              <w:t xml:space="preserve">наружная часть прозрачная, </w:t>
            </w:r>
            <w:proofErr w:type="spellStart"/>
            <w:r w:rsidRPr="002F4E56">
              <w:rPr>
                <w:sz w:val="19"/>
                <w:szCs w:val="19"/>
              </w:rPr>
              <w:t>трапецевидно</w:t>
            </w:r>
            <w:proofErr w:type="spellEnd"/>
            <w:r w:rsidRPr="002F4E56">
              <w:rPr>
                <w:sz w:val="19"/>
                <w:szCs w:val="19"/>
              </w:rPr>
              <w:t>-овальной формы с дополнительными пальцевыми упорами и четырьмя разнонаправленными овальными вырезами для удобного и надежного удерживания иглы при пункции, а также возможности визуализации призмы-идентификатора со всех сторон; встроенный в наружную часть павильона  специальный выступ-стрелка, указывающий направление среза иглы для четкой тактильной идентификации направления среза иглы относительно хода спинномозгового канала;</w:t>
            </w:r>
            <w:proofErr w:type="gramEnd"/>
            <w:r w:rsidRPr="002F4E56">
              <w:rPr>
                <w:sz w:val="19"/>
                <w:szCs w:val="19"/>
              </w:rPr>
              <w:t xml:space="preserve">                                                                                         </w:t>
            </w:r>
            <w:r w:rsidRPr="002F4E56">
              <w:rPr>
                <w:sz w:val="19"/>
                <w:szCs w:val="19"/>
              </w:rPr>
              <w:br/>
            </w:r>
            <w:proofErr w:type="spellStart"/>
            <w:r w:rsidRPr="002F4E56">
              <w:rPr>
                <w:sz w:val="19"/>
                <w:szCs w:val="19"/>
              </w:rPr>
              <w:t>Мандрен</w:t>
            </w:r>
            <w:proofErr w:type="spellEnd"/>
            <w:r w:rsidRPr="002F4E56">
              <w:rPr>
                <w:sz w:val="19"/>
                <w:szCs w:val="19"/>
              </w:rPr>
              <w:t xml:space="preserve"> - стальной, точно совпадающий с внутренним диаметром и срезом иглы;  ручка-наконечник </w:t>
            </w:r>
            <w:proofErr w:type="spellStart"/>
            <w:r w:rsidRPr="002F4E56">
              <w:rPr>
                <w:sz w:val="19"/>
                <w:szCs w:val="19"/>
              </w:rPr>
              <w:t>мандрена</w:t>
            </w:r>
            <w:proofErr w:type="spellEnd"/>
            <w:r w:rsidRPr="002F4E56">
              <w:rPr>
                <w:sz w:val="19"/>
                <w:szCs w:val="19"/>
              </w:rPr>
              <w:t xml:space="preserve"> с международной маркировкой диаметра иглы (желтый цвет) и </w:t>
            </w:r>
            <w:proofErr w:type="spellStart"/>
            <w:r w:rsidRPr="002F4E56">
              <w:rPr>
                <w:sz w:val="19"/>
                <w:szCs w:val="19"/>
              </w:rPr>
              <w:t>цветоконтрастным</w:t>
            </w:r>
            <w:proofErr w:type="spellEnd"/>
            <w:r w:rsidRPr="002F4E56">
              <w:rPr>
                <w:sz w:val="19"/>
                <w:szCs w:val="19"/>
              </w:rPr>
              <w:t xml:space="preserve">, по отношению к павильону, индикатором направления среза иглы  для четкой зрительной идентификации направления среза иглы;                                                                                         </w:t>
            </w:r>
            <w:r w:rsidRPr="002F4E56">
              <w:rPr>
                <w:sz w:val="19"/>
                <w:szCs w:val="19"/>
              </w:rPr>
              <w:br/>
              <w:t xml:space="preserve">Упаковка: стерильно упакованная. СТИЛЕТ    ГОСТ </w:t>
            </w:r>
            <w:proofErr w:type="gramStart"/>
            <w:r w:rsidRPr="002F4E56">
              <w:rPr>
                <w:sz w:val="19"/>
                <w:szCs w:val="19"/>
              </w:rPr>
              <w:t>Р</w:t>
            </w:r>
            <w:proofErr w:type="gramEnd"/>
            <w:r w:rsidRPr="002F4E56">
              <w:rPr>
                <w:sz w:val="19"/>
                <w:szCs w:val="19"/>
              </w:rPr>
              <w:t xml:space="preserve"> 52770-2007  ГОСТ Р ИСО 10993-2011 (ч.1, ч.2, ч.4, ч.5, ч.7, ч.10, ч.11) ГОСТ EN 556-1-2011  ГОСТ 19126-2007 (разд. 5)                                                                                                                                  Заводской срок годности:  не менее 5 лет с даты изготовления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500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18</w:t>
            </w:r>
          </w:p>
        </w:tc>
        <w:tc>
          <w:tcPr>
            <w:tcW w:w="11907" w:type="dxa"/>
            <w:vAlign w:val="bottom"/>
          </w:tcPr>
          <w:p w:rsidR="00A36ACD" w:rsidRPr="002F4E56" w:rsidRDefault="00A36ACD">
            <w:pPr>
              <w:rPr>
                <w:sz w:val="19"/>
                <w:szCs w:val="19"/>
              </w:rPr>
            </w:pPr>
            <w:r w:rsidRPr="002F4E56">
              <w:rPr>
                <w:b/>
                <w:sz w:val="19"/>
                <w:szCs w:val="19"/>
              </w:rPr>
              <w:t xml:space="preserve">Игла спинальная G22, тип "Стилет" с </w:t>
            </w:r>
            <w:proofErr w:type="gramStart"/>
            <w:r w:rsidRPr="002F4E56">
              <w:rPr>
                <w:b/>
                <w:sz w:val="19"/>
                <w:szCs w:val="19"/>
              </w:rPr>
              <w:t>ликвор-идентификатором</w:t>
            </w:r>
            <w:proofErr w:type="gramEnd"/>
            <w:r w:rsidRPr="002F4E56">
              <w:rPr>
                <w:b/>
                <w:sz w:val="19"/>
                <w:szCs w:val="19"/>
              </w:rPr>
              <w:t xml:space="preserve">  длина 88мм</w:t>
            </w:r>
            <w:r w:rsidRPr="002F4E56">
              <w:rPr>
                <w:sz w:val="19"/>
                <w:szCs w:val="19"/>
              </w:rPr>
              <w:t>.</w:t>
            </w:r>
            <w:r w:rsidRPr="002F4E56">
              <w:rPr>
                <w:sz w:val="19"/>
                <w:szCs w:val="19"/>
              </w:rPr>
              <w:br/>
              <w:t xml:space="preserve">Назначение: выполнение </w:t>
            </w:r>
            <w:proofErr w:type="spellStart"/>
            <w:r w:rsidRPr="002F4E56">
              <w:rPr>
                <w:sz w:val="19"/>
                <w:szCs w:val="19"/>
              </w:rPr>
              <w:t>люмбальной</w:t>
            </w:r>
            <w:proofErr w:type="spellEnd"/>
            <w:r w:rsidRPr="002F4E56">
              <w:rPr>
                <w:sz w:val="19"/>
                <w:szCs w:val="19"/>
              </w:rPr>
              <w:t xml:space="preserve"> пункции и/или проведение спинальной анестезии.  Материалы: медицинская нержавеющая сталь, поликарбонат, полипропилен</w:t>
            </w:r>
            <w:r w:rsidRPr="002F4E56">
              <w:rPr>
                <w:sz w:val="19"/>
                <w:szCs w:val="19"/>
              </w:rPr>
              <w:br/>
              <w:t xml:space="preserve">Состав: Игла – тонкостенная, устойчивая на излом, диаметром 22G,  длиной не менее 88 мм, с </w:t>
            </w:r>
            <w:proofErr w:type="spellStart"/>
            <w:r w:rsidRPr="002F4E56">
              <w:rPr>
                <w:sz w:val="19"/>
                <w:szCs w:val="19"/>
              </w:rPr>
              <w:t>микропрецизионным</w:t>
            </w:r>
            <w:proofErr w:type="spellEnd"/>
            <w:r w:rsidRPr="002F4E56">
              <w:rPr>
                <w:sz w:val="19"/>
                <w:szCs w:val="19"/>
              </w:rPr>
              <w:t xml:space="preserve"> срезом  дистального кончика типа "Стилет"; двухкомпонентный павильон иглы - внутренняя часть со встроенной </w:t>
            </w:r>
            <w:proofErr w:type="spellStart"/>
            <w:r w:rsidRPr="002F4E56">
              <w:rPr>
                <w:sz w:val="19"/>
                <w:szCs w:val="19"/>
              </w:rPr>
              <w:t>цветоизменяющейся</w:t>
            </w:r>
            <w:proofErr w:type="spellEnd"/>
            <w:r w:rsidRPr="002F4E56">
              <w:rPr>
                <w:sz w:val="19"/>
                <w:szCs w:val="19"/>
              </w:rPr>
              <w:t xml:space="preserve"> призмой-идентификатором поступления ликвора в просвет павильона для получения четкого, быстрого и надежного подтверждения успешности выполнения пункции; </w:t>
            </w:r>
            <w:proofErr w:type="gramStart"/>
            <w:r w:rsidRPr="002F4E56">
              <w:rPr>
                <w:sz w:val="19"/>
                <w:szCs w:val="19"/>
              </w:rPr>
              <w:t xml:space="preserve">наружная часть прозрачная, </w:t>
            </w:r>
            <w:proofErr w:type="spellStart"/>
            <w:r w:rsidRPr="002F4E56">
              <w:rPr>
                <w:sz w:val="19"/>
                <w:szCs w:val="19"/>
              </w:rPr>
              <w:t>трапецевидно</w:t>
            </w:r>
            <w:proofErr w:type="spellEnd"/>
            <w:r w:rsidRPr="002F4E56">
              <w:rPr>
                <w:sz w:val="19"/>
                <w:szCs w:val="19"/>
              </w:rPr>
              <w:t>-овальной формы с дополнительными пальцевыми упорами и четырьмя разнонаправленными овальными вырезами для удобного и надежного удерживания иглы при пункции, а также возможности визуализации призмы-идентификатора со всех сторон; встроенный в наружную часть павильона  специальный выступ-стрелка, указывающий направление среза иглы для четкой тактильной идентификации направления среза иглы относительно хода спинномозгового канала;</w:t>
            </w:r>
            <w:proofErr w:type="gramEnd"/>
            <w:r w:rsidRPr="002F4E56">
              <w:rPr>
                <w:sz w:val="19"/>
                <w:szCs w:val="19"/>
              </w:rPr>
              <w:t xml:space="preserve">                                                                                         </w:t>
            </w:r>
            <w:r w:rsidRPr="002F4E56">
              <w:rPr>
                <w:sz w:val="19"/>
                <w:szCs w:val="19"/>
              </w:rPr>
              <w:br/>
            </w:r>
            <w:proofErr w:type="spellStart"/>
            <w:r w:rsidRPr="002F4E56">
              <w:rPr>
                <w:sz w:val="19"/>
                <w:szCs w:val="19"/>
              </w:rPr>
              <w:t>Мандрен</w:t>
            </w:r>
            <w:proofErr w:type="spellEnd"/>
            <w:r w:rsidRPr="002F4E56">
              <w:rPr>
                <w:sz w:val="19"/>
                <w:szCs w:val="19"/>
              </w:rPr>
              <w:t xml:space="preserve"> - стальной, точно совпадающий с внутренним диаметром и срезом иглы;  ручка-наконечник </w:t>
            </w:r>
            <w:proofErr w:type="spellStart"/>
            <w:r w:rsidRPr="002F4E56">
              <w:rPr>
                <w:sz w:val="19"/>
                <w:szCs w:val="19"/>
              </w:rPr>
              <w:t>мандрена</w:t>
            </w:r>
            <w:proofErr w:type="spellEnd"/>
            <w:r w:rsidRPr="002F4E56">
              <w:rPr>
                <w:sz w:val="19"/>
                <w:szCs w:val="19"/>
              </w:rPr>
              <w:t xml:space="preserve"> с международной маркировкой диаметра иглы (черный цвет) и </w:t>
            </w:r>
            <w:proofErr w:type="spellStart"/>
            <w:r w:rsidRPr="002F4E56">
              <w:rPr>
                <w:sz w:val="19"/>
                <w:szCs w:val="19"/>
              </w:rPr>
              <w:t>цветоконтрастным</w:t>
            </w:r>
            <w:proofErr w:type="spellEnd"/>
            <w:r w:rsidRPr="002F4E56">
              <w:rPr>
                <w:sz w:val="19"/>
                <w:szCs w:val="19"/>
              </w:rPr>
              <w:t xml:space="preserve">, по отношению к павильону, индикатором направления среза иглы  для четкой зрительной идентификации направления среза иглы;                                                                                         </w:t>
            </w:r>
            <w:r w:rsidRPr="002F4E56">
              <w:rPr>
                <w:sz w:val="19"/>
                <w:szCs w:val="19"/>
              </w:rPr>
              <w:br/>
              <w:t xml:space="preserve">Упаковка: стерильно упакованная. ГОСТ </w:t>
            </w:r>
            <w:proofErr w:type="gramStart"/>
            <w:r w:rsidRPr="002F4E56">
              <w:rPr>
                <w:sz w:val="19"/>
                <w:szCs w:val="19"/>
              </w:rPr>
              <w:t>Р</w:t>
            </w:r>
            <w:proofErr w:type="gramEnd"/>
            <w:r w:rsidRPr="002F4E56">
              <w:rPr>
                <w:sz w:val="19"/>
                <w:szCs w:val="19"/>
              </w:rPr>
              <w:t xml:space="preserve"> 52770-2007  ГОСТ Р ИСО 10993-2011 (ч.1, ч.2, ч.4, ч.5, ч.7, ч.10, ч.11) ГОСТ EN 556-1-2011  ГОСТ 19126-2007 (разд. 5)                                                                                                                                  Заводской срок годности: не менее 5 лет с даты изготовления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75</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19</w:t>
            </w:r>
          </w:p>
        </w:tc>
        <w:tc>
          <w:tcPr>
            <w:tcW w:w="11907" w:type="dxa"/>
            <w:vAlign w:val="bottom"/>
          </w:tcPr>
          <w:p w:rsidR="00A36ACD" w:rsidRPr="002F4E56" w:rsidRDefault="00A36ACD">
            <w:pPr>
              <w:rPr>
                <w:b/>
                <w:sz w:val="19"/>
                <w:szCs w:val="19"/>
              </w:rPr>
            </w:pPr>
            <w:r w:rsidRPr="002F4E56">
              <w:rPr>
                <w:b/>
                <w:sz w:val="19"/>
                <w:szCs w:val="19"/>
              </w:rPr>
              <w:t xml:space="preserve">Игла </w:t>
            </w:r>
            <w:proofErr w:type="spellStart"/>
            <w:r w:rsidRPr="002F4E56">
              <w:rPr>
                <w:b/>
                <w:sz w:val="19"/>
                <w:szCs w:val="19"/>
              </w:rPr>
              <w:t>Сельдингера</w:t>
            </w:r>
            <w:proofErr w:type="spellEnd"/>
            <w:r w:rsidRPr="002F4E56">
              <w:rPr>
                <w:b/>
                <w:sz w:val="19"/>
                <w:szCs w:val="19"/>
              </w:rPr>
              <w:t xml:space="preserve">  1,60/16G-100 </w:t>
            </w:r>
            <w:proofErr w:type="spellStart"/>
            <w:r w:rsidRPr="002F4E56">
              <w:rPr>
                <w:b/>
                <w:sz w:val="19"/>
                <w:szCs w:val="19"/>
              </w:rPr>
              <w:t>mm</w:t>
            </w:r>
            <w:proofErr w:type="spellEnd"/>
            <w:r w:rsidRPr="002F4E56">
              <w:rPr>
                <w:b/>
                <w:sz w:val="19"/>
                <w:szCs w:val="19"/>
              </w:rPr>
              <w:t xml:space="preserve">  </w:t>
            </w:r>
          </w:p>
          <w:p w:rsidR="00A36ACD" w:rsidRPr="002F4E56" w:rsidRDefault="00A36ACD">
            <w:pPr>
              <w:rPr>
                <w:sz w:val="19"/>
                <w:szCs w:val="19"/>
              </w:rPr>
            </w:pPr>
            <w:r w:rsidRPr="002F4E56">
              <w:rPr>
                <w:sz w:val="19"/>
                <w:szCs w:val="19"/>
              </w:rPr>
              <w:t xml:space="preserve">Назначение: игла для пункции центральных вен и катетеризации их по методике </w:t>
            </w:r>
            <w:proofErr w:type="spellStart"/>
            <w:r w:rsidRPr="002F4E56">
              <w:rPr>
                <w:sz w:val="19"/>
                <w:szCs w:val="19"/>
              </w:rPr>
              <w:t>Сельдингера</w:t>
            </w:r>
            <w:proofErr w:type="spellEnd"/>
            <w:r w:rsidRPr="002F4E56">
              <w:rPr>
                <w:sz w:val="19"/>
                <w:szCs w:val="19"/>
              </w:rPr>
              <w:t xml:space="preserve">. Материал: нержавеющая сталь, полипропилен. Общая характеристика: Острозаточенная тонкостенная пункционная игла с косым срезом; четырехгранный рифленый полупрозрачный </w:t>
            </w:r>
            <w:r w:rsidRPr="002F4E56">
              <w:rPr>
                <w:sz w:val="19"/>
                <w:szCs w:val="19"/>
              </w:rPr>
              <w:lastRenderedPageBreak/>
              <w:t xml:space="preserve">павильон иглы снабжен разъемом </w:t>
            </w:r>
            <w:proofErr w:type="spellStart"/>
            <w:r w:rsidRPr="002F4E56">
              <w:rPr>
                <w:sz w:val="19"/>
                <w:szCs w:val="19"/>
              </w:rPr>
              <w:t>луер-лок</w:t>
            </w:r>
            <w:proofErr w:type="spellEnd"/>
            <w:r w:rsidRPr="002F4E56">
              <w:rPr>
                <w:sz w:val="19"/>
                <w:szCs w:val="19"/>
              </w:rPr>
              <w:t xml:space="preserve"> (</w:t>
            </w:r>
            <w:proofErr w:type="spellStart"/>
            <w:r w:rsidRPr="002F4E56">
              <w:rPr>
                <w:sz w:val="19"/>
                <w:szCs w:val="19"/>
              </w:rPr>
              <w:t>female</w:t>
            </w:r>
            <w:proofErr w:type="spellEnd"/>
            <w:r w:rsidRPr="002F4E56">
              <w:rPr>
                <w:sz w:val="19"/>
                <w:szCs w:val="19"/>
              </w:rPr>
              <w:t xml:space="preserve">), указатель направления среза иглы в виде выемки на одной из граней павильона; игла поставляется с защитным колпачком. Наружный диаметр иглы и длина: не менее 1,60 мм/100 мм. Стерилизация оксидом этилена или эквивалент. Для однократного использования. Срок годности: не менее 5 лет. ГОСТ </w:t>
            </w:r>
            <w:proofErr w:type="gramStart"/>
            <w:r w:rsidRPr="002F4E56">
              <w:rPr>
                <w:sz w:val="19"/>
                <w:szCs w:val="19"/>
              </w:rPr>
              <w:t>Р</w:t>
            </w:r>
            <w:proofErr w:type="gramEnd"/>
            <w:r w:rsidRPr="002F4E56">
              <w:rPr>
                <w:sz w:val="19"/>
                <w:szCs w:val="19"/>
              </w:rPr>
              <w:t xml:space="preserve"> ИСО 7864-2009  ГОСТ 19126-2007 (разд. 5) ГОСТ Р 52770-2007  ГОСТ Р ИСО 10993-2011 (ч.1, ч.2, ч.4, ч.5, ч.10, ч.11)</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50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lastRenderedPageBreak/>
              <w:t>20</w:t>
            </w:r>
          </w:p>
        </w:tc>
        <w:tc>
          <w:tcPr>
            <w:tcW w:w="11907" w:type="dxa"/>
            <w:vAlign w:val="bottom"/>
          </w:tcPr>
          <w:p w:rsidR="00A13449" w:rsidRPr="002F4E56" w:rsidRDefault="00A36ACD">
            <w:pPr>
              <w:rPr>
                <w:sz w:val="19"/>
                <w:szCs w:val="19"/>
              </w:rPr>
            </w:pPr>
            <w:r w:rsidRPr="002F4E56">
              <w:rPr>
                <w:b/>
                <w:sz w:val="19"/>
                <w:szCs w:val="19"/>
              </w:rPr>
              <w:t xml:space="preserve">Игла </w:t>
            </w:r>
            <w:proofErr w:type="spellStart"/>
            <w:r w:rsidRPr="002F4E56">
              <w:rPr>
                <w:b/>
                <w:sz w:val="19"/>
                <w:szCs w:val="19"/>
              </w:rPr>
              <w:t>Сельдингера</w:t>
            </w:r>
            <w:proofErr w:type="spellEnd"/>
            <w:r w:rsidRPr="002F4E56">
              <w:rPr>
                <w:b/>
                <w:sz w:val="19"/>
                <w:szCs w:val="19"/>
              </w:rPr>
              <w:t xml:space="preserve">  1,27/18G-70 </w:t>
            </w:r>
            <w:proofErr w:type="spellStart"/>
            <w:r w:rsidRPr="002F4E56">
              <w:rPr>
                <w:b/>
                <w:sz w:val="19"/>
                <w:szCs w:val="19"/>
              </w:rPr>
              <w:t>mm</w:t>
            </w:r>
            <w:proofErr w:type="spellEnd"/>
            <w:r w:rsidRPr="002F4E56">
              <w:rPr>
                <w:sz w:val="19"/>
                <w:szCs w:val="19"/>
              </w:rPr>
              <w:t xml:space="preserve"> </w:t>
            </w:r>
          </w:p>
          <w:p w:rsidR="00A36ACD" w:rsidRPr="002F4E56" w:rsidRDefault="00A36ACD">
            <w:pPr>
              <w:rPr>
                <w:sz w:val="19"/>
                <w:szCs w:val="19"/>
              </w:rPr>
            </w:pPr>
            <w:r w:rsidRPr="002F4E56">
              <w:rPr>
                <w:sz w:val="19"/>
                <w:szCs w:val="19"/>
              </w:rPr>
              <w:t xml:space="preserve">Назначение: игла для пункции центральных вен и катетеризации их по методике </w:t>
            </w:r>
            <w:proofErr w:type="spellStart"/>
            <w:r w:rsidRPr="002F4E56">
              <w:rPr>
                <w:sz w:val="19"/>
                <w:szCs w:val="19"/>
              </w:rPr>
              <w:t>Сельдингера</w:t>
            </w:r>
            <w:proofErr w:type="spellEnd"/>
            <w:r w:rsidRPr="002F4E56">
              <w:rPr>
                <w:sz w:val="19"/>
                <w:szCs w:val="19"/>
              </w:rPr>
              <w:t xml:space="preserve">. Материал: нержавеющая сталь, полипропилен. Общая характеристика: Острозаточенная тонкостенная пункционная игла с косым срезом; четырехгранный рифленый полупрозрачный павильон иглы снабжен разъемом </w:t>
            </w:r>
            <w:proofErr w:type="spellStart"/>
            <w:r w:rsidRPr="002F4E56">
              <w:rPr>
                <w:sz w:val="19"/>
                <w:szCs w:val="19"/>
              </w:rPr>
              <w:t>луер-лок</w:t>
            </w:r>
            <w:proofErr w:type="spellEnd"/>
            <w:r w:rsidRPr="002F4E56">
              <w:rPr>
                <w:sz w:val="19"/>
                <w:szCs w:val="19"/>
              </w:rPr>
              <w:t xml:space="preserve"> (</w:t>
            </w:r>
            <w:proofErr w:type="spellStart"/>
            <w:r w:rsidRPr="002F4E56">
              <w:rPr>
                <w:sz w:val="19"/>
                <w:szCs w:val="19"/>
              </w:rPr>
              <w:t>female</w:t>
            </w:r>
            <w:proofErr w:type="spellEnd"/>
            <w:r w:rsidRPr="002F4E56">
              <w:rPr>
                <w:sz w:val="19"/>
                <w:szCs w:val="19"/>
              </w:rPr>
              <w:t xml:space="preserve">), указатель направления среза иглы в виде выемки на одной из граней павильона; игла поставляется с защитным колпачком. Наружный диаметр иглы и длина: не менее 1,27 мм/70 мм. Стерилизация оксидом этилена или эквивалент. Для однократного использования. Срок годности: не менее 5 лет. ГОСТ </w:t>
            </w:r>
            <w:proofErr w:type="gramStart"/>
            <w:r w:rsidRPr="002F4E56">
              <w:rPr>
                <w:sz w:val="19"/>
                <w:szCs w:val="19"/>
              </w:rPr>
              <w:t>Р</w:t>
            </w:r>
            <w:proofErr w:type="gramEnd"/>
            <w:r w:rsidRPr="002F4E56">
              <w:rPr>
                <w:sz w:val="19"/>
                <w:szCs w:val="19"/>
              </w:rPr>
              <w:t xml:space="preserve"> ИСО 7864-2009  ГОСТ 19126-2007 (разд. 5) ГОСТ Р 52770-2007  ГОСТ Р ИСО 10993-2011 (ч.1, ч.2, ч.4, ч.5, ч.10, ч.11)</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100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21</w:t>
            </w:r>
          </w:p>
        </w:tc>
        <w:tc>
          <w:tcPr>
            <w:tcW w:w="11907" w:type="dxa"/>
            <w:vAlign w:val="bottom"/>
          </w:tcPr>
          <w:p w:rsidR="00A36ACD" w:rsidRPr="002F4E56" w:rsidRDefault="00A36ACD">
            <w:pPr>
              <w:rPr>
                <w:b/>
                <w:sz w:val="19"/>
                <w:szCs w:val="19"/>
              </w:rPr>
            </w:pPr>
            <w:r w:rsidRPr="002F4E56">
              <w:rPr>
                <w:b/>
                <w:sz w:val="19"/>
                <w:szCs w:val="19"/>
              </w:rPr>
              <w:t xml:space="preserve">Игла хирургическая BL066N  1,1х54 мм </w:t>
            </w:r>
            <w:r w:rsidRPr="002F4E56">
              <w:rPr>
                <w:b/>
                <w:color w:val="FF0000"/>
                <w:sz w:val="19"/>
                <w:szCs w:val="19"/>
              </w:rPr>
              <w:t>или эквивалент</w:t>
            </w:r>
            <w:r w:rsidRPr="002F4E56">
              <w:rPr>
                <w:b/>
                <w:sz w:val="19"/>
                <w:szCs w:val="19"/>
              </w:rPr>
              <w:t xml:space="preserve">  </w:t>
            </w:r>
          </w:p>
          <w:p w:rsidR="00A36ACD" w:rsidRPr="002F4E56" w:rsidRDefault="00A36ACD">
            <w:pPr>
              <w:rPr>
                <w:sz w:val="19"/>
                <w:szCs w:val="19"/>
              </w:rPr>
            </w:pPr>
            <w:r w:rsidRPr="002F4E56">
              <w:rPr>
                <w:sz w:val="19"/>
                <w:szCs w:val="19"/>
              </w:rPr>
              <w:t xml:space="preserve">Игла хирургическая многоразовая с двойным  пружинящим ушком,  изготовлена из нержавеющей антикоррозийной высокопрочной стали марки x10CrNiS18-9 или эквивалент (согласно ГОСТ 30208-94). Твердость в диапазоне 170 - 230 единиц по шкале </w:t>
            </w:r>
            <w:proofErr w:type="spellStart"/>
            <w:r w:rsidRPr="002F4E56">
              <w:rPr>
                <w:sz w:val="19"/>
                <w:szCs w:val="19"/>
              </w:rPr>
              <w:t>Виккерса</w:t>
            </w:r>
            <w:proofErr w:type="spellEnd"/>
            <w:r w:rsidRPr="002F4E56">
              <w:rPr>
                <w:sz w:val="19"/>
                <w:szCs w:val="19"/>
              </w:rPr>
              <w:t xml:space="preserve">. Иглы должны быть покрыты силиконом для защиты от коррозии, упакованы в  пластиковый раздвижной блистер с индивидуальной ячейкой для каждой иглы. На внешней упаковке должен быть указан код производителя иглы, который позволяет определить форму острия, длину, диаметр, изгиб, тип ушка. Игла колющая, 3/8 окружности, размер 6, длина не менее 53 мм и не более 55мм, диаметр 1,1 мм. Не менее 12 штук в упаковке. ГОСТ 19126-2007 (разд. 5) ГОСТ </w:t>
            </w:r>
            <w:proofErr w:type="gramStart"/>
            <w:r w:rsidRPr="002F4E56">
              <w:rPr>
                <w:sz w:val="19"/>
                <w:szCs w:val="19"/>
              </w:rPr>
              <w:t>Р</w:t>
            </w:r>
            <w:proofErr w:type="gramEnd"/>
            <w:r w:rsidRPr="002F4E56">
              <w:rPr>
                <w:sz w:val="19"/>
                <w:szCs w:val="19"/>
              </w:rPr>
              <w:t xml:space="preserve"> ИСО 13403-2011 ГОСТ Р 52770-2007 ГОСТ Р ИСО 7864-2011. Срок хранения со дня изготовления должен быть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proofErr w:type="spellStart"/>
            <w:r w:rsidRPr="002F4E56">
              <w:rPr>
                <w:sz w:val="19"/>
                <w:szCs w:val="19"/>
              </w:rPr>
              <w:t>упак</w:t>
            </w:r>
            <w:proofErr w:type="spellEnd"/>
            <w:r w:rsidRPr="002F4E56">
              <w:rPr>
                <w:sz w:val="19"/>
                <w:szCs w:val="19"/>
              </w:rPr>
              <w:t>.</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4</w:t>
            </w:r>
          </w:p>
        </w:tc>
      </w:tr>
      <w:tr w:rsidR="00A36ACD" w:rsidRPr="002F4E56" w:rsidTr="00A13449">
        <w:trPr>
          <w:trHeight w:val="176"/>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22</w:t>
            </w:r>
          </w:p>
        </w:tc>
        <w:tc>
          <w:tcPr>
            <w:tcW w:w="11907" w:type="dxa"/>
            <w:vAlign w:val="bottom"/>
          </w:tcPr>
          <w:p w:rsidR="00A36ACD" w:rsidRPr="002F4E56" w:rsidRDefault="00A36ACD">
            <w:pPr>
              <w:rPr>
                <w:b/>
                <w:sz w:val="19"/>
                <w:szCs w:val="19"/>
              </w:rPr>
            </w:pPr>
            <w:r w:rsidRPr="002F4E56">
              <w:rPr>
                <w:b/>
                <w:sz w:val="19"/>
                <w:szCs w:val="19"/>
              </w:rPr>
              <w:t xml:space="preserve">Ланцеты </w:t>
            </w:r>
            <w:proofErr w:type="spellStart"/>
            <w:r w:rsidRPr="002F4E56">
              <w:rPr>
                <w:b/>
                <w:sz w:val="19"/>
                <w:szCs w:val="19"/>
              </w:rPr>
              <w:t>Droplet</w:t>
            </w:r>
            <w:proofErr w:type="spellEnd"/>
            <w:r w:rsidRPr="002F4E56">
              <w:rPr>
                <w:b/>
                <w:sz w:val="19"/>
                <w:szCs w:val="19"/>
              </w:rPr>
              <w:t xml:space="preserve"> 28G х200шт. (</w:t>
            </w:r>
            <w:r w:rsidRPr="002F4E56">
              <w:rPr>
                <w:b/>
                <w:color w:val="FF0000"/>
                <w:sz w:val="19"/>
                <w:szCs w:val="19"/>
              </w:rPr>
              <w:t>или эквивалент</w:t>
            </w:r>
            <w:r w:rsidRPr="002F4E56">
              <w:rPr>
                <w:b/>
                <w:sz w:val="19"/>
                <w:szCs w:val="19"/>
              </w:rPr>
              <w:t xml:space="preserve">). </w:t>
            </w:r>
          </w:p>
          <w:p w:rsidR="00A36ACD" w:rsidRPr="002F4E56" w:rsidRDefault="00A36ACD">
            <w:pPr>
              <w:rPr>
                <w:sz w:val="19"/>
                <w:szCs w:val="19"/>
              </w:rPr>
            </w:pPr>
            <w:r w:rsidRPr="002F4E56">
              <w:rPr>
                <w:sz w:val="19"/>
                <w:szCs w:val="19"/>
              </w:rPr>
              <w:t xml:space="preserve">Состоит из полимерной части и иглой в ней, закрытой полимерным диском-колпачком. Сама игла выполнена из нержавеющей стали с электрической отшлифовкой по всей длине. Диаметр иглы 0,36 мм, наконечник заточен трехгранником, покрытие из медицинского силоксана — кремнийорганического полимера, обеспечивающего гладкое проникновение без усилий. </w:t>
            </w:r>
            <w:proofErr w:type="gramStart"/>
            <w:r w:rsidRPr="002F4E56">
              <w:rPr>
                <w:sz w:val="19"/>
                <w:szCs w:val="19"/>
              </w:rPr>
              <w:t>Предназначен</w:t>
            </w:r>
            <w:proofErr w:type="gramEnd"/>
            <w:r w:rsidRPr="002F4E56">
              <w:rPr>
                <w:sz w:val="19"/>
                <w:szCs w:val="19"/>
              </w:rPr>
              <w:t xml:space="preserve"> для прокалывания кожи в процессе забора капиллярной крови. Стерилизация: </w:t>
            </w:r>
            <w:proofErr w:type="gramStart"/>
            <w:r w:rsidRPr="002F4E56">
              <w:rPr>
                <w:sz w:val="19"/>
                <w:szCs w:val="19"/>
              </w:rPr>
              <w:t>γ-</w:t>
            </w:r>
            <w:proofErr w:type="spellStart"/>
            <w:proofErr w:type="gramEnd"/>
            <w:r w:rsidRPr="002F4E56">
              <w:rPr>
                <w:sz w:val="19"/>
                <w:szCs w:val="19"/>
              </w:rPr>
              <w:t>лучамиили</w:t>
            </w:r>
            <w:proofErr w:type="spellEnd"/>
            <w:r w:rsidRPr="002F4E56">
              <w:rPr>
                <w:sz w:val="19"/>
                <w:szCs w:val="19"/>
              </w:rPr>
              <w:t xml:space="preserve"> эквивалент. Однократного применения.  ГОСТ 19126-2007 (разд. 5) 52770-2007 ГОСТ </w:t>
            </w:r>
            <w:proofErr w:type="gramStart"/>
            <w:r w:rsidRPr="002F4E56">
              <w:rPr>
                <w:sz w:val="19"/>
                <w:szCs w:val="19"/>
              </w:rPr>
              <w:t>Р</w:t>
            </w:r>
            <w:proofErr w:type="gramEnd"/>
            <w:r w:rsidRPr="002F4E56">
              <w:rPr>
                <w:sz w:val="19"/>
                <w:szCs w:val="19"/>
              </w:rPr>
              <w:t xml:space="preserve"> ИСО 10993 -2011 ( ч.1,  ч.4, ч.5,  ч.10, ч.11)</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proofErr w:type="spellStart"/>
            <w:r w:rsidRPr="002F4E56">
              <w:rPr>
                <w:sz w:val="19"/>
                <w:szCs w:val="19"/>
              </w:rPr>
              <w:t>упак</w:t>
            </w:r>
            <w:proofErr w:type="spellEnd"/>
            <w:r w:rsidRPr="002F4E56">
              <w:rPr>
                <w:sz w:val="19"/>
                <w:szCs w:val="19"/>
              </w:rPr>
              <w:t>.</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11</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23</w:t>
            </w:r>
          </w:p>
        </w:tc>
        <w:tc>
          <w:tcPr>
            <w:tcW w:w="11907" w:type="dxa"/>
            <w:vAlign w:val="bottom"/>
          </w:tcPr>
          <w:p w:rsidR="00A36ACD" w:rsidRPr="002F4E56" w:rsidRDefault="00A36ACD">
            <w:pPr>
              <w:rPr>
                <w:sz w:val="19"/>
                <w:szCs w:val="19"/>
              </w:rPr>
            </w:pPr>
            <w:r w:rsidRPr="002F4E56">
              <w:rPr>
                <w:b/>
                <w:sz w:val="19"/>
                <w:szCs w:val="19"/>
              </w:rPr>
              <w:t>Шприц одноразовый 10мл для шприцевого насоса с иглой</w:t>
            </w:r>
            <w:r w:rsidRPr="002F4E56">
              <w:rPr>
                <w:sz w:val="19"/>
                <w:szCs w:val="19"/>
              </w:rPr>
              <w:t xml:space="preserve">.                                   </w:t>
            </w:r>
          </w:p>
          <w:p w:rsidR="00A36ACD" w:rsidRPr="002F4E56" w:rsidRDefault="00A36ACD">
            <w:pPr>
              <w:rPr>
                <w:sz w:val="19"/>
                <w:szCs w:val="19"/>
              </w:rPr>
            </w:pPr>
            <w:r w:rsidRPr="002F4E56">
              <w:rPr>
                <w:sz w:val="19"/>
                <w:szCs w:val="19"/>
              </w:rPr>
              <w:t>Шприц  инъекционный, одноразовый, двухкомпонентный,  иметь конус «LUER-LOCK», размещенный центрально в оси цилиндра. Конус «LUER- LOCK» должен обеспечивать прочное и безопасное соединение инъекционного шприца с иглой или удлинителем. Игла  имеет трехгранную лазерную заточку, покрыта силиконом. Размер иглы диаметр не менее 0,8  (21G)</w:t>
            </w:r>
            <w:proofErr w:type="gramStart"/>
            <w:r w:rsidRPr="002F4E56">
              <w:rPr>
                <w:sz w:val="19"/>
                <w:szCs w:val="19"/>
              </w:rPr>
              <w:t>.</w:t>
            </w:r>
            <w:proofErr w:type="gramEnd"/>
            <w:r w:rsidRPr="002F4E56">
              <w:rPr>
                <w:sz w:val="19"/>
                <w:szCs w:val="19"/>
              </w:rPr>
              <w:t xml:space="preserve"> </w:t>
            </w:r>
            <w:proofErr w:type="gramStart"/>
            <w:r w:rsidRPr="002F4E56">
              <w:rPr>
                <w:sz w:val="19"/>
                <w:szCs w:val="19"/>
              </w:rPr>
              <w:t>д</w:t>
            </w:r>
            <w:proofErr w:type="gramEnd"/>
            <w:r w:rsidRPr="002F4E56">
              <w:rPr>
                <w:sz w:val="19"/>
                <w:szCs w:val="19"/>
              </w:rPr>
              <w:t xml:space="preserve">лина  не менее 40мм. Цилиндр шприца  полипропиленовый, прозрачный с четкой, контрастной шкалой синего иного контрастного цвета </w:t>
            </w:r>
            <w:proofErr w:type="spellStart"/>
            <w:proofErr w:type="gramStart"/>
            <w:r w:rsidRPr="002F4E56">
              <w:rPr>
                <w:sz w:val="19"/>
                <w:szCs w:val="19"/>
              </w:rPr>
              <w:t>цвета</w:t>
            </w:r>
            <w:proofErr w:type="spellEnd"/>
            <w:proofErr w:type="gramEnd"/>
            <w:r w:rsidRPr="002F4E56">
              <w:rPr>
                <w:sz w:val="19"/>
                <w:szCs w:val="19"/>
              </w:rPr>
              <w:t xml:space="preserve"> (</w:t>
            </w:r>
            <w:proofErr w:type="spellStart"/>
            <w:r w:rsidRPr="002F4E56">
              <w:rPr>
                <w:sz w:val="19"/>
                <w:szCs w:val="19"/>
              </w:rPr>
              <w:t>термонакатка</w:t>
            </w:r>
            <w:proofErr w:type="spellEnd"/>
            <w:r w:rsidRPr="002F4E56">
              <w:rPr>
                <w:sz w:val="19"/>
                <w:szCs w:val="19"/>
              </w:rPr>
              <w:t>). Деление цилиндра должно быть в миллилитрах, с ценой деления в 2,0 мл. Поршень длиной не более 78 мм</w:t>
            </w:r>
            <w:proofErr w:type="gramStart"/>
            <w:r w:rsidRPr="002F4E56">
              <w:rPr>
                <w:sz w:val="19"/>
                <w:szCs w:val="19"/>
              </w:rPr>
              <w:t>.</w:t>
            </w:r>
            <w:proofErr w:type="gramEnd"/>
            <w:r w:rsidRPr="002F4E56">
              <w:rPr>
                <w:sz w:val="19"/>
                <w:szCs w:val="19"/>
              </w:rPr>
              <w:t xml:space="preserve"> </w:t>
            </w:r>
            <w:proofErr w:type="gramStart"/>
            <w:r w:rsidRPr="002F4E56">
              <w:rPr>
                <w:sz w:val="19"/>
                <w:szCs w:val="19"/>
              </w:rPr>
              <w:t>и</w:t>
            </w:r>
            <w:proofErr w:type="gramEnd"/>
            <w:r w:rsidRPr="002F4E56">
              <w:rPr>
                <w:sz w:val="19"/>
                <w:szCs w:val="19"/>
              </w:rPr>
              <w:t>зготовлен из полистирола. Должен иметь двойное стопорное кольцо,  предотвращающее случайное извлечение поршня шприца из цилиндра шприца. Объем шприца 10 мл</w:t>
            </w:r>
            <w:proofErr w:type="gramStart"/>
            <w:r w:rsidRPr="002F4E56">
              <w:rPr>
                <w:sz w:val="19"/>
                <w:szCs w:val="19"/>
              </w:rPr>
              <w:t>.</w:t>
            </w:r>
            <w:proofErr w:type="gramEnd"/>
            <w:r w:rsidRPr="002F4E56">
              <w:rPr>
                <w:sz w:val="19"/>
                <w:szCs w:val="19"/>
              </w:rPr>
              <w:t xml:space="preserve">  </w:t>
            </w:r>
            <w:proofErr w:type="gramStart"/>
            <w:r w:rsidRPr="002F4E56">
              <w:rPr>
                <w:sz w:val="19"/>
                <w:szCs w:val="19"/>
              </w:rPr>
              <w:t>и</w:t>
            </w:r>
            <w:proofErr w:type="gramEnd"/>
            <w:r w:rsidRPr="002F4E56">
              <w:rPr>
                <w:sz w:val="19"/>
                <w:szCs w:val="19"/>
              </w:rPr>
              <w:t xml:space="preserve">меет дополнительный рабочий объем не менее 2 мл. Шприц  стерильный, </w:t>
            </w:r>
            <w:proofErr w:type="spellStart"/>
            <w:r w:rsidRPr="002F4E56">
              <w:rPr>
                <w:sz w:val="19"/>
                <w:szCs w:val="19"/>
              </w:rPr>
              <w:t>апирогенный</w:t>
            </w:r>
            <w:proofErr w:type="spellEnd"/>
            <w:r w:rsidRPr="002F4E56">
              <w:rPr>
                <w:sz w:val="19"/>
                <w:szCs w:val="19"/>
              </w:rPr>
              <w:t xml:space="preserve">, нетоксичный </w:t>
            </w:r>
            <w:proofErr w:type="spellStart"/>
            <w:r w:rsidRPr="002F4E56">
              <w:rPr>
                <w:sz w:val="19"/>
                <w:szCs w:val="19"/>
              </w:rPr>
              <w:t>Latex</w:t>
            </w:r>
            <w:proofErr w:type="spellEnd"/>
            <w:r w:rsidRPr="002F4E56">
              <w:rPr>
                <w:sz w:val="19"/>
                <w:szCs w:val="19"/>
              </w:rPr>
              <w:t xml:space="preserve"> </w:t>
            </w:r>
            <w:proofErr w:type="spellStart"/>
            <w:r w:rsidRPr="002F4E56">
              <w:rPr>
                <w:sz w:val="19"/>
                <w:szCs w:val="19"/>
              </w:rPr>
              <w:t>Free</w:t>
            </w:r>
            <w:proofErr w:type="spellEnd"/>
            <w:r w:rsidRPr="002F4E56">
              <w:rPr>
                <w:sz w:val="19"/>
                <w:szCs w:val="19"/>
              </w:rPr>
              <w:t xml:space="preserve"> (не содержать латекс) (на упаковке должен быть специальный знак «Латекс Фри).  Резистентность к давлению в системе - не ниже 4 бар (2944 </w:t>
            </w:r>
            <w:proofErr w:type="spellStart"/>
            <w:r w:rsidRPr="002F4E56">
              <w:rPr>
                <w:sz w:val="19"/>
                <w:szCs w:val="19"/>
              </w:rPr>
              <w:t>мм</w:t>
            </w:r>
            <w:proofErr w:type="gramStart"/>
            <w:r w:rsidRPr="002F4E56">
              <w:rPr>
                <w:sz w:val="19"/>
                <w:szCs w:val="19"/>
              </w:rPr>
              <w:t>Hg</w:t>
            </w:r>
            <w:proofErr w:type="spellEnd"/>
            <w:proofErr w:type="gramEnd"/>
            <w:r w:rsidRPr="002F4E56">
              <w:rPr>
                <w:sz w:val="19"/>
                <w:szCs w:val="19"/>
              </w:rPr>
              <w:t xml:space="preserve">), что </w:t>
            </w:r>
            <w:proofErr w:type="spellStart"/>
            <w:r w:rsidRPr="002F4E56">
              <w:rPr>
                <w:sz w:val="19"/>
                <w:szCs w:val="19"/>
              </w:rPr>
              <w:t>меобходимо</w:t>
            </w:r>
            <w:proofErr w:type="spellEnd"/>
            <w:r w:rsidRPr="002F4E56">
              <w:rPr>
                <w:sz w:val="19"/>
                <w:szCs w:val="19"/>
              </w:rPr>
              <w:t xml:space="preserve"> для использования со шприцевыми насосами. Стерилизация оксидом этилена (или эквивалент). Шприц  с иглой составляет комплект в единой стерильной упаковке блистер. Срок хранения со дня изготовления должен быть не менее 5 лет. Упаковка не более 100 штук.</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100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24</w:t>
            </w:r>
          </w:p>
        </w:tc>
        <w:tc>
          <w:tcPr>
            <w:tcW w:w="11907" w:type="dxa"/>
            <w:vAlign w:val="bottom"/>
          </w:tcPr>
          <w:p w:rsidR="00A36ACD" w:rsidRPr="002F4E56" w:rsidRDefault="00A36ACD">
            <w:pPr>
              <w:rPr>
                <w:b/>
                <w:sz w:val="19"/>
                <w:szCs w:val="19"/>
              </w:rPr>
            </w:pPr>
            <w:r w:rsidRPr="002F4E56">
              <w:rPr>
                <w:b/>
                <w:sz w:val="19"/>
                <w:szCs w:val="19"/>
              </w:rPr>
              <w:t>Игла спинальная G25, тип «Карандаш», в комплекте с иглой-</w:t>
            </w:r>
            <w:proofErr w:type="spellStart"/>
            <w:r w:rsidRPr="002F4E56">
              <w:rPr>
                <w:b/>
                <w:sz w:val="19"/>
                <w:szCs w:val="19"/>
              </w:rPr>
              <w:t>направителем</w:t>
            </w:r>
            <w:proofErr w:type="spellEnd"/>
            <w:r w:rsidRPr="002F4E56">
              <w:rPr>
                <w:b/>
                <w:sz w:val="19"/>
                <w:szCs w:val="19"/>
              </w:rPr>
              <w:t xml:space="preserve">  длина 88мм.    </w:t>
            </w:r>
          </w:p>
          <w:p w:rsidR="00A36ACD" w:rsidRPr="002F4E56" w:rsidRDefault="00A36ACD">
            <w:pPr>
              <w:rPr>
                <w:sz w:val="19"/>
                <w:szCs w:val="19"/>
              </w:rPr>
            </w:pPr>
            <w:r w:rsidRPr="002F4E56">
              <w:rPr>
                <w:sz w:val="19"/>
                <w:szCs w:val="19"/>
              </w:rPr>
              <w:t>Игла для  проведения спинальной анестезии</w:t>
            </w:r>
            <w:r w:rsidRPr="002F4E56">
              <w:rPr>
                <w:sz w:val="19"/>
                <w:szCs w:val="19"/>
              </w:rPr>
              <w:br/>
              <w:t xml:space="preserve">Материалы: медицинская нержавеющая сталь, поликарбонат, полипропилен. Состав: Игла – тонкостенная, устойчивая на излом, диаметром 25G,  длиной не менее 88 мм, с колющим срезом  дистального кончика типа "Карандаш"; двухкомпонентный павильон иглы - внутренняя часть со встроенной </w:t>
            </w:r>
            <w:proofErr w:type="spellStart"/>
            <w:r w:rsidRPr="002F4E56">
              <w:rPr>
                <w:sz w:val="19"/>
                <w:szCs w:val="19"/>
              </w:rPr>
              <w:t>цветоизменяющейся</w:t>
            </w:r>
            <w:proofErr w:type="spellEnd"/>
            <w:r w:rsidRPr="002F4E56">
              <w:rPr>
                <w:sz w:val="19"/>
                <w:szCs w:val="19"/>
              </w:rPr>
              <w:t xml:space="preserve"> призмой-идентификатором поступления ликвора в просвет павильона для получения четкого, быстрого и надежного подтверждения успешности выполнения пункции; наружная часть прозрачная, </w:t>
            </w:r>
            <w:proofErr w:type="spellStart"/>
            <w:r w:rsidRPr="002F4E56">
              <w:rPr>
                <w:sz w:val="19"/>
                <w:szCs w:val="19"/>
              </w:rPr>
              <w:t>трапецевидно</w:t>
            </w:r>
            <w:proofErr w:type="spellEnd"/>
            <w:r w:rsidRPr="002F4E56">
              <w:rPr>
                <w:sz w:val="19"/>
                <w:szCs w:val="19"/>
              </w:rPr>
              <w:t xml:space="preserve">-овальной формы с дополнительными пальцевыми упорами и четырьмя разнонаправленными овальными вырезами для удобного и надежного удерживания иглы при пункции, а также возможности визуализации призмы-идентификатора со всех сторон павильона; утопленный вглубь павильона разъем </w:t>
            </w:r>
            <w:proofErr w:type="spellStart"/>
            <w:r w:rsidRPr="002F4E56">
              <w:rPr>
                <w:sz w:val="19"/>
                <w:szCs w:val="19"/>
              </w:rPr>
              <w:t>Луер</w:t>
            </w:r>
            <w:proofErr w:type="spellEnd"/>
            <w:r w:rsidRPr="002F4E56">
              <w:rPr>
                <w:sz w:val="19"/>
                <w:szCs w:val="19"/>
              </w:rPr>
              <w:t xml:space="preserve"> Слип Муж</w:t>
            </w:r>
            <w:proofErr w:type="gramStart"/>
            <w:r w:rsidRPr="002F4E56">
              <w:rPr>
                <w:sz w:val="19"/>
                <w:szCs w:val="19"/>
              </w:rPr>
              <w:t>.</w:t>
            </w:r>
            <w:proofErr w:type="gramEnd"/>
            <w:r w:rsidRPr="002F4E56">
              <w:rPr>
                <w:sz w:val="19"/>
                <w:szCs w:val="19"/>
              </w:rPr>
              <w:t xml:space="preserve"> </w:t>
            </w:r>
            <w:proofErr w:type="gramStart"/>
            <w:r w:rsidRPr="002F4E56">
              <w:rPr>
                <w:sz w:val="19"/>
                <w:szCs w:val="19"/>
              </w:rPr>
              <w:t>д</w:t>
            </w:r>
            <w:proofErr w:type="gramEnd"/>
            <w:r w:rsidRPr="002F4E56">
              <w:rPr>
                <w:sz w:val="19"/>
                <w:szCs w:val="19"/>
              </w:rPr>
              <w:t>ля фиксации в игле-</w:t>
            </w:r>
            <w:proofErr w:type="spellStart"/>
            <w:r w:rsidRPr="002F4E56">
              <w:rPr>
                <w:sz w:val="19"/>
                <w:szCs w:val="19"/>
              </w:rPr>
              <w:t>направителе</w:t>
            </w:r>
            <w:proofErr w:type="spellEnd"/>
            <w:r w:rsidRPr="002F4E56">
              <w:rPr>
                <w:sz w:val="19"/>
                <w:szCs w:val="19"/>
              </w:rPr>
              <w:t xml:space="preserve"> с целью удлинения эффективной, "рабочей" части иглы; встроенный в наружную часть </w:t>
            </w:r>
            <w:r w:rsidRPr="002F4E56">
              <w:rPr>
                <w:sz w:val="19"/>
                <w:szCs w:val="19"/>
              </w:rPr>
              <w:lastRenderedPageBreak/>
              <w:t xml:space="preserve">павильона  специальный выступ-стрелка, указывающий направление среза иглы для четкой тактильной идентификации направления среза иглы относительно хода спинномозгового канала;  </w:t>
            </w:r>
            <w:proofErr w:type="spellStart"/>
            <w:r w:rsidRPr="002F4E56">
              <w:rPr>
                <w:sz w:val="19"/>
                <w:szCs w:val="19"/>
              </w:rPr>
              <w:t>Мандрен</w:t>
            </w:r>
            <w:proofErr w:type="spellEnd"/>
            <w:r w:rsidRPr="002F4E56">
              <w:rPr>
                <w:sz w:val="19"/>
                <w:szCs w:val="19"/>
              </w:rPr>
              <w:t xml:space="preserve"> - стальной, точно совпадающий с внутренним диаметром иглы;  </w:t>
            </w:r>
            <w:proofErr w:type="gramStart"/>
            <w:r w:rsidRPr="002F4E56">
              <w:rPr>
                <w:sz w:val="19"/>
                <w:szCs w:val="19"/>
              </w:rPr>
              <w:t xml:space="preserve">ручка-наконечник </w:t>
            </w:r>
            <w:proofErr w:type="spellStart"/>
            <w:r w:rsidRPr="002F4E56">
              <w:rPr>
                <w:sz w:val="19"/>
                <w:szCs w:val="19"/>
              </w:rPr>
              <w:t>мандрена</w:t>
            </w:r>
            <w:proofErr w:type="spellEnd"/>
            <w:r w:rsidRPr="002F4E56">
              <w:rPr>
                <w:sz w:val="19"/>
                <w:szCs w:val="19"/>
              </w:rPr>
              <w:t xml:space="preserve"> с международной маркировкой диаметра иглы (оранжевый цвет), с раздвоенным выступающим фиксатором  и </w:t>
            </w:r>
            <w:proofErr w:type="spellStart"/>
            <w:r w:rsidRPr="002F4E56">
              <w:rPr>
                <w:sz w:val="19"/>
                <w:szCs w:val="19"/>
              </w:rPr>
              <w:t>цветоконтрастным</w:t>
            </w:r>
            <w:proofErr w:type="spellEnd"/>
            <w:r w:rsidRPr="002F4E56">
              <w:rPr>
                <w:sz w:val="19"/>
                <w:szCs w:val="19"/>
              </w:rPr>
              <w:t>, по отношению к павильону, индикатором направления среза иглы  для четкой зрительной идентификации направления среза иглы;  Игла-</w:t>
            </w:r>
            <w:proofErr w:type="spellStart"/>
            <w:r w:rsidRPr="002F4E56">
              <w:rPr>
                <w:sz w:val="19"/>
                <w:szCs w:val="19"/>
              </w:rPr>
              <w:t>направитель</w:t>
            </w:r>
            <w:proofErr w:type="spellEnd"/>
            <w:r w:rsidRPr="002F4E56">
              <w:rPr>
                <w:sz w:val="19"/>
                <w:szCs w:val="19"/>
              </w:rPr>
              <w:t xml:space="preserve"> - диаметром 20G длиной не более 35 мм, со стандартным 3-х </w:t>
            </w:r>
            <w:proofErr w:type="spellStart"/>
            <w:r w:rsidRPr="002F4E56">
              <w:rPr>
                <w:sz w:val="19"/>
                <w:szCs w:val="19"/>
              </w:rPr>
              <w:t>гранным</w:t>
            </w:r>
            <w:proofErr w:type="spellEnd"/>
            <w:r w:rsidRPr="002F4E56">
              <w:rPr>
                <w:sz w:val="19"/>
                <w:szCs w:val="19"/>
              </w:rPr>
              <w:t xml:space="preserve"> срезом дистального кончика и рифленым павильоном с разъемом </w:t>
            </w:r>
            <w:proofErr w:type="spellStart"/>
            <w:r w:rsidRPr="002F4E56">
              <w:rPr>
                <w:sz w:val="19"/>
                <w:szCs w:val="19"/>
              </w:rPr>
              <w:t>Луер</w:t>
            </w:r>
            <w:proofErr w:type="spellEnd"/>
            <w:r w:rsidRPr="002F4E56">
              <w:rPr>
                <w:sz w:val="19"/>
                <w:szCs w:val="19"/>
              </w:rPr>
              <w:t xml:space="preserve"> </w:t>
            </w:r>
            <w:proofErr w:type="spellStart"/>
            <w:r w:rsidRPr="002F4E56">
              <w:rPr>
                <w:sz w:val="19"/>
                <w:szCs w:val="19"/>
              </w:rPr>
              <w:t>Лок</w:t>
            </w:r>
            <w:proofErr w:type="spellEnd"/>
            <w:r w:rsidRPr="002F4E56">
              <w:rPr>
                <w:sz w:val="19"/>
                <w:szCs w:val="19"/>
              </w:rPr>
              <w:t xml:space="preserve"> Жен.</w:t>
            </w:r>
            <w:proofErr w:type="gramEnd"/>
            <w:r w:rsidRPr="002F4E56">
              <w:rPr>
                <w:sz w:val="19"/>
                <w:szCs w:val="19"/>
              </w:rPr>
              <w:t xml:space="preserve">    Упаковка: стерильно упакованная. ГОСТ </w:t>
            </w:r>
            <w:proofErr w:type="gramStart"/>
            <w:r w:rsidRPr="002F4E56">
              <w:rPr>
                <w:sz w:val="19"/>
                <w:szCs w:val="19"/>
              </w:rPr>
              <w:t>Р</w:t>
            </w:r>
            <w:proofErr w:type="gramEnd"/>
            <w:r w:rsidRPr="002F4E56">
              <w:rPr>
                <w:sz w:val="19"/>
                <w:szCs w:val="19"/>
              </w:rPr>
              <w:t xml:space="preserve"> 52770-2007  ГОСТ Р ИСО 10993-2011 (ч.1, ч.2, ч.4, ч.5, ч.7, ч.10, ч.11) ГОСТ EN 556-1-2011  ГОСТ 19126-2007 (разд. 5)                                                                                                                                                                                                              Заводской срок годности: не менее  5 лет с даты изготовления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1000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lastRenderedPageBreak/>
              <w:t>25</w:t>
            </w:r>
          </w:p>
        </w:tc>
        <w:tc>
          <w:tcPr>
            <w:tcW w:w="11907" w:type="dxa"/>
            <w:vAlign w:val="bottom"/>
          </w:tcPr>
          <w:p w:rsidR="00A36ACD" w:rsidRPr="002F4E56" w:rsidRDefault="00A36ACD">
            <w:pPr>
              <w:rPr>
                <w:sz w:val="19"/>
                <w:szCs w:val="19"/>
              </w:rPr>
            </w:pPr>
            <w:r w:rsidRPr="002F4E56">
              <w:rPr>
                <w:b/>
                <w:sz w:val="19"/>
                <w:szCs w:val="19"/>
              </w:rPr>
              <w:t xml:space="preserve">Игла спинальная G22, тип "Стилет",  длинная, с </w:t>
            </w:r>
            <w:proofErr w:type="gramStart"/>
            <w:r w:rsidRPr="002F4E56">
              <w:rPr>
                <w:b/>
                <w:sz w:val="19"/>
                <w:szCs w:val="19"/>
              </w:rPr>
              <w:t>ликвор-идентификатором</w:t>
            </w:r>
            <w:proofErr w:type="gramEnd"/>
            <w:r w:rsidRPr="002F4E56">
              <w:rPr>
                <w:b/>
                <w:sz w:val="19"/>
                <w:szCs w:val="19"/>
              </w:rPr>
              <w:t xml:space="preserve">  длина 120мм</w:t>
            </w:r>
            <w:r w:rsidRPr="002F4E56">
              <w:rPr>
                <w:sz w:val="19"/>
                <w:szCs w:val="19"/>
              </w:rPr>
              <w:t xml:space="preserve">. </w:t>
            </w:r>
          </w:p>
          <w:p w:rsidR="00A36ACD" w:rsidRPr="002F4E56" w:rsidRDefault="00A36ACD">
            <w:pPr>
              <w:rPr>
                <w:sz w:val="19"/>
                <w:szCs w:val="19"/>
              </w:rPr>
            </w:pPr>
            <w:r w:rsidRPr="002F4E56">
              <w:rPr>
                <w:sz w:val="19"/>
                <w:szCs w:val="19"/>
              </w:rPr>
              <w:t xml:space="preserve">Назначение: выполнение </w:t>
            </w:r>
            <w:proofErr w:type="spellStart"/>
            <w:r w:rsidRPr="002F4E56">
              <w:rPr>
                <w:sz w:val="19"/>
                <w:szCs w:val="19"/>
              </w:rPr>
              <w:t>люмбальной</w:t>
            </w:r>
            <w:proofErr w:type="spellEnd"/>
            <w:r w:rsidRPr="002F4E56">
              <w:rPr>
                <w:sz w:val="19"/>
                <w:szCs w:val="19"/>
              </w:rPr>
              <w:t xml:space="preserve"> пункции и/или проведение спинальной анестезии.  Материалы: медицинская нержавеющая сталь, поликарбонат, полипропилен</w:t>
            </w:r>
            <w:r w:rsidRPr="002F4E56">
              <w:rPr>
                <w:sz w:val="19"/>
                <w:szCs w:val="19"/>
              </w:rPr>
              <w:br/>
              <w:t xml:space="preserve">Состав: Игла – тонкостенная, устойчивая на излом, диаметром 22G,  длиной не менее 120 мм, с </w:t>
            </w:r>
            <w:proofErr w:type="spellStart"/>
            <w:r w:rsidRPr="002F4E56">
              <w:rPr>
                <w:sz w:val="19"/>
                <w:szCs w:val="19"/>
              </w:rPr>
              <w:t>микропрецизионным</w:t>
            </w:r>
            <w:proofErr w:type="spellEnd"/>
            <w:r w:rsidRPr="002F4E56">
              <w:rPr>
                <w:sz w:val="19"/>
                <w:szCs w:val="19"/>
              </w:rPr>
              <w:t xml:space="preserve"> срезом  дистального кончика типа "Стилет"; двухкомпонентный павильон иглы - внутренняя часть со встроенной </w:t>
            </w:r>
            <w:proofErr w:type="spellStart"/>
            <w:r w:rsidRPr="002F4E56">
              <w:rPr>
                <w:sz w:val="19"/>
                <w:szCs w:val="19"/>
              </w:rPr>
              <w:t>цветоизменяющейся</w:t>
            </w:r>
            <w:proofErr w:type="spellEnd"/>
            <w:r w:rsidRPr="002F4E56">
              <w:rPr>
                <w:sz w:val="19"/>
                <w:szCs w:val="19"/>
              </w:rPr>
              <w:t xml:space="preserve"> призмой-идентификатором поступления ликвора в просвет павильона для получения четкого, быстрого и надежного подтверждения успешности выполнения пункции; </w:t>
            </w:r>
            <w:proofErr w:type="gramStart"/>
            <w:r w:rsidRPr="002F4E56">
              <w:rPr>
                <w:sz w:val="19"/>
                <w:szCs w:val="19"/>
              </w:rPr>
              <w:t xml:space="preserve">наружная часть прозрачная, </w:t>
            </w:r>
            <w:proofErr w:type="spellStart"/>
            <w:r w:rsidRPr="002F4E56">
              <w:rPr>
                <w:sz w:val="19"/>
                <w:szCs w:val="19"/>
              </w:rPr>
              <w:t>трапецевидно</w:t>
            </w:r>
            <w:proofErr w:type="spellEnd"/>
            <w:r w:rsidRPr="002F4E56">
              <w:rPr>
                <w:sz w:val="19"/>
                <w:szCs w:val="19"/>
              </w:rPr>
              <w:t>-овальной формы с дополнительными пальцевыми упорами и четырьмя разнонаправленными овальными вырезами для удобного и надежного удерживания иглы при пункции, а также возможности визуализации призмы-идентификатора со всех сторон; встроенный в наружную часть павильона  специальный выступ-стрелка, указывающий направление среза иглы для четкой тактильной идентификации направления среза иглы относительно хода спинномозгового канала;</w:t>
            </w:r>
            <w:proofErr w:type="gramEnd"/>
            <w:r w:rsidRPr="002F4E56">
              <w:rPr>
                <w:sz w:val="19"/>
                <w:szCs w:val="19"/>
              </w:rPr>
              <w:t xml:space="preserve">                                                                                         </w:t>
            </w:r>
            <w:r w:rsidRPr="002F4E56">
              <w:rPr>
                <w:sz w:val="19"/>
                <w:szCs w:val="19"/>
              </w:rPr>
              <w:br/>
            </w:r>
            <w:proofErr w:type="spellStart"/>
            <w:r w:rsidRPr="002F4E56">
              <w:rPr>
                <w:sz w:val="19"/>
                <w:szCs w:val="19"/>
              </w:rPr>
              <w:t>Мандрен</w:t>
            </w:r>
            <w:proofErr w:type="spellEnd"/>
            <w:r w:rsidRPr="002F4E56">
              <w:rPr>
                <w:sz w:val="19"/>
                <w:szCs w:val="19"/>
              </w:rPr>
              <w:t xml:space="preserve"> - стальной, точно совпадающий с внутренним диаметром и срезом иглы;  ручка-наконечник </w:t>
            </w:r>
            <w:proofErr w:type="spellStart"/>
            <w:r w:rsidRPr="002F4E56">
              <w:rPr>
                <w:sz w:val="19"/>
                <w:szCs w:val="19"/>
              </w:rPr>
              <w:t>мандрена</w:t>
            </w:r>
            <w:proofErr w:type="spellEnd"/>
            <w:r w:rsidRPr="002F4E56">
              <w:rPr>
                <w:sz w:val="19"/>
                <w:szCs w:val="19"/>
              </w:rPr>
              <w:t xml:space="preserve"> с международной маркировкой диаметра иглы (черный цвет) и </w:t>
            </w:r>
            <w:proofErr w:type="spellStart"/>
            <w:r w:rsidRPr="002F4E56">
              <w:rPr>
                <w:sz w:val="19"/>
                <w:szCs w:val="19"/>
              </w:rPr>
              <w:t>цветоконтрастным</w:t>
            </w:r>
            <w:proofErr w:type="spellEnd"/>
            <w:r w:rsidRPr="002F4E56">
              <w:rPr>
                <w:sz w:val="19"/>
                <w:szCs w:val="19"/>
              </w:rPr>
              <w:t xml:space="preserve">, по отношению к павильону, индикатором направления среза иглы  для четкой зрительной идентификации направления среза иглы;                                                                                         </w:t>
            </w:r>
            <w:r w:rsidRPr="002F4E56">
              <w:rPr>
                <w:sz w:val="19"/>
                <w:szCs w:val="19"/>
              </w:rPr>
              <w:br/>
              <w:t xml:space="preserve">Упаковка: стерильно упакованная.  ГОСТ </w:t>
            </w:r>
            <w:proofErr w:type="gramStart"/>
            <w:r w:rsidRPr="002F4E56">
              <w:rPr>
                <w:sz w:val="19"/>
                <w:szCs w:val="19"/>
              </w:rPr>
              <w:t>Р</w:t>
            </w:r>
            <w:proofErr w:type="gramEnd"/>
            <w:r w:rsidRPr="002F4E56">
              <w:rPr>
                <w:sz w:val="19"/>
                <w:szCs w:val="19"/>
              </w:rPr>
              <w:t xml:space="preserve"> 52770-2007  ГОСТ Р ИСО 10993-2011 (ч.1, ч.2, ч.4, ч.5, ч.7, ч.10, ч.11) ГОСТ EN 556-1-2011  ГОСТ 19126-2007 (разд. 5). Заводской срок годности: не менее 5 лет с даты изготовления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25</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26</w:t>
            </w:r>
          </w:p>
        </w:tc>
        <w:tc>
          <w:tcPr>
            <w:tcW w:w="11907" w:type="dxa"/>
            <w:vAlign w:val="bottom"/>
          </w:tcPr>
          <w:p w:rsidR="00A36ACD" w:rsidRPr="002F4E56" w:rsidRDefault="00A36ACD">
            <w:pPr>
              <w:rPr>
                <w:b/>
                <w:sz w:val="19"/>
                <w:szCs w:val="19"/>
              </w:rPr>
            </w:pPr>
            <w:r w:rsidRPr="002F4E56">
              <w:rPr>
                <w:b/>
                <w:sz w:val="19"/>
                <w:szCs w:val="19"/>
              </w:rPr>
              <w:t xml:space="preserve">Игла хирургическая  BL235N 1,3х37 мм </w:t>
            </w:r>
            <w:r w:rsidRPr="002F4E56">
              <w:rPr>
                <w:b/>
                <w:color w:val="FF0000"/>
                <w:sz w:val="19"/>
                <w:szCs w:val="19"/>
              </w:rPr>
              <w:t>или эквивалент</w:t>
            </w:r>
            <w:r w:rsidRPr="002F4E56">
              <w:rPr>
                <w:b/>
                <w:sz w:val="19"/>
                <w:szCs w:val="19"/>
              </w:rPr>
              <w:t xml:space="preserve">  </w:t>
            </w:r>
          </w:p>
          <w:p w:rsidR="00A36ACD" w:rsidRPr="002F4E56" w:rsidRDefault="00A36ACD">
            <w:pPr>
              <w:rPr>
                <w:sz w:val="19"/>
                <w:szCs w:val="19"/>
              </w:rPr>
            </w:pPr>
            <w:r w:rsidRPr="002F4E56">
              <w:rPr>
                <w:sz w:val="19"/>
                <w:szCs w:val="19"/>
              </w:rPr>
              <w:t xml:space="preserve">Игла хирургическая многоразовая с двойным  пружинящим ушком,  изготовлена из нержавеющей антикоррозийной высокопрочной стали марки x10CrNiS18-9 или эквивалент (согласно ГОСТ 30208-94). Твердость в диапазоне 170 - 230 единиц по шкале </w:t>
            </w:r>
            <w:proofErr w:type="spellStart"/>
            <w:r w:rsidRPr="002F4E56">
              <w:rPr>
                <w:sz w:val="19"/>
                <w:szCs w:val="19"/>
              </w:rPr>
              <w:t>Виккерса</w:t>
            </w:r>
            <w:proofErr w:type="spellEnd"/>
            <w:r w:rsidRPr="002F4E56">
              <w:rPr>
                <w:sz w:val="19"/>
                <w:szCs w:val="19"/>
              </w:rPr>
              <w:t xml:space="preserve">. Иглы должны быть покрыты силиконом для защиты от коррозии, упакованы в  пластиковый раздвижной блистер с индивидуальной ячейкой для каждой иглы. На внешней упаковке должен быть указан код производителя иглы, который позволяет определить форму острия, длину, диаметр, изгиб, тип ушка. Игла колющая усиленная, 1/2 окружности, размер 5, длина не менее 36 не более 38 мм, диаметр 1,3 мм. Не менее 12 штук в упаковке. ГОСТ 19126-2007 (разд. 5) ГОСТ </w:t>
            </w:r>
            <w:proofErr w:type="gramStart"/>
            <w:r w:rsidRPr="002F4E56">
              <w:rPr>
                <w:sz w:val="19"/>
                <w:szCs w:val="19"/>
              </w:rPr>
              <w:t>Р</w:t>
            </w:r>
            <w:proofErr w:type="gramEnd"/>
            <w:r w:rsidRPr="002F4E56">
              <w:rPr>
                <w:sz w:val="19"/>
                <w:szCs w:val="19"/>
              </w:rPr>
              <w:t xml:space="preserve"> ИСО 13403-2011 ГОСТ Р 52770-2007 ГОСТ Р ИСО 7864-2011. Срок хранения со дня изготовления должен быть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4</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27</w:t>
            </w:r>
          </w:p>
        </w:tc>
        <w:tc>
          <w:tcPr>
            <w:tcW w:w="11907" w:type="dxa"/>
            <w:vAlign w:val="bottom"/>
          </w:tcPr>
          <w:p w:rsidR="00A13449" w:rsidRPr="002F4E56" w:rsidRDefault="00A36ACD">
            <w:pPr>
              <w:rPr>
                <w:sz w:val="19"/>
                <w:szCs w:val="19"/>
              </w:rPr>
            </w:pPr>
            <w:r w:rsidRPr="002F4E56">
              <w:rPr>
                <w:b/>
                <w:sz w:val="19"/>
                <w:szCs w:val="19"/>
              </w:rPr>
              <w:t xml:space="preserve">Игла хирургическая BL109N  1,0х42 мм </w:t>
            </w:r>
            <w:r w:rsidRPr="002F4E56">
              <w:rPr>
                <w:b/>
                <w:color w:val="FF0000"/>
                <w:sz w:val="19"/>
                <w:szCs w:val="19"/>
              </w:rPr>
              <w:t>или эквивалент</w:t>
            </w:r>
            <w:r w:rsidRPr="002F4E56">
              <w:rPr>
                <w:sz w:val="19"/>
                <w:szCs w:val="19"/>
              </w:rPr>
              <w:t xml:space="preserve">  </w:t>
            </w:r>
          </w:p>
          <w:p w:rsidR="00A36ACD" w:rsidRPr="002F4E56" w:rsidRDefault="00A36ACD">
            <w:pPr>
              <w:rPr>
                <w:sz w:val="19"/>
                <w:szCs w:val="19"/>
              </w:rPr>
            </w:pPr>
            <w:r w:rsidRPr="002F4E56">
              <w:rPr>
                <w:sz w:val="19"/>
                <w:szCs w:val="19"/>
              </w:rPr>
              <w:t xml:space="preserve">Игла хирургическая многоразовая с двойным  пружинящим ушком,  изготовлена из нержавеющей антикоррозийной высокопрочной стали марки x10CrNiS18-9 или эквивалент (согласно ГОСТ 30208-94). Твердость в диапазоне 170 - 230 единиц по шкале </w:t>
            </w:r>
            <w:proofErr w:type="spellStart"/>
            <w:r w:rsidRPr="002F4E56">
              <w:rPr>
                <w:sz w:val="19"/>
                <w:szCs w:val="19"/>
              </w:rPr>
              <w:t>Виккерса</w:t>
            </w:r>
            <w:proofErr w:type="spellEnd"/>
            <w:r w:rsidRPr="002F4E56">
              <w:rPr>
                <w:sz w:val="19"/>
                <w:szCs w:val="19"/>
              </w:rPr>
              <w:t xml:space="preserve">.  Иглы должны быть покрыты силиконом для защиты от коррозии, упакованы в  пластиковый раздвижной блистер с индивидуальной ячейкой для каждой иглы. На внешней упаковке должен быть указан код производителя иглы, который 3позволяет определить форму острия, длину, диаметр, изгиб, тип ушка. Игла режущая, 3/8 окружности, размер 9, длина не менее 41 и не более 43 мм, диаметр 1,0 мм. Не менее 12 штук в упаковке. ГОСТ 19126-2007 (разд. 5) ГОСТ </w:t>
            </w:r>
            <w:proofErr w:type="gramStart"/>
            <w:r w:rsidRPr="002F4E56">
              <w:rPr>
                <w:sz w:val="19"/>
                <w:szCs w:val="19"/>
              </w:rPr>
              <w:t>Р</w:t>
            </w:r>
            <w:proofErr w:type="gramEnd"/>
            <w:r w:rsidRPr="002F4E56">
              <w:rPr>
                <w:sz w:val="19"/>
                <w:szCs w:val="19"/>
              </w:rPr>
              <w:t xml:space="preserve"> ИСО 13403-2011 ГОСТ Р 52770-2007 ГОСТ Р ИСО 7864-2011. Срок хранения со дня изготовления должен быть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proofErr w:type="spellStart"/>
            <w:r w:rsidRPr="002F4E56">
              <w:rPr>
                <w:sz w:val="19"/>
                <w:szCs w:val="19"/>
              </w:rPr>
              <w:t>упак</w:t>
            </w:r>
            <w:proofErr w:type="spellEnd"/>
            <w:r w:rsidRPr="002F4E56">
              <w:rPr>
                <w:sz w:val="19"/>
                <w:szCs w:val="19"/>
              </w:rPr>
              <w:t>.</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28</w:t>
            </w:r>
          </w:p>
        </w:tc>
        <w:tc>
          <w:tcPr>
            <w:tcW w:w="11907" w:type="dxa"/>
            <w:vAlign w:val="bottom"/>
          </w:tcPr>
          <w:p w:rsidR="00A36ACD" w:rsidRPr="002F4E56" w:rsidRDefault="00A36ACD">
            <w:pPr>
              <w:rPr>
                <w:b/>
                <w:sz w:val="19"/>
                <w:szCs w:val="19"/>
              </w:rPr>
            </w:pPr>
            <w:r w:rsidRPr="002F4E56">
              <w:rPr>
                <w:b/>
                <w:sz w:val="19"/>
                <w:szCs w:val="19"/>
              </w:rPr>
              <w:t xml:space="preserve">Игла хирургическая  BL236N 1,1х32мм  </w:t>
            </w:r>
            <w:r w:rsidRPr="002F4E56">
              <w:rPr>
                <w:b/>
                <w:color w:val="FF0000"/>
                <w:sz w:val="19"/>
                <w:szCs w:val="19"/>
              </w:rPr>
              <w:t>или эквивалент</w:t>
            </w:r>
            <w:r w:rsidRPr="002F4E56">
              <w:rPr>
                <w:b/>
                <w:sz w:val="19"/>
                <w:szCs w:val="19"/>
              </w:rPr>
              <w:t xml:space="preserve">  </w:t>
            </w:r>
          </w:p>
          <w:p w:rsidR="00A36ACD" w:rsidRPr="002F4E56" w:rsidRDefault="00A36ACD">
            <w:pPr>
              <w:rPr>
                <w:sz w:val="19"/>
                <w:szCs w:val="19"/>
              </w:rPr>
            </w:pPr>
            <w:r w:rsidRPr="002F4E56">
              <w:rPr>
                <w:sz w:val="19"/>
                <w:szCs w:val="19"/>
              </w:rPr>
              <w:t xml:space="preserve">Игла хирургическая многоразовая с двойным  пружинящим ушком,  изготовлена из нержавеющей антикоррозийной высокопрочной стали марки x10CrNiS18-9 или эквивалент (согласно ГОСТ 30208-94). Твердость в диапазоне 170 - 230 единиц по шкале </w:t>
            </w:r>
            <w:proofErr w:type="spellStart"/>
            <w:r w:rsidRPr="002F4E56">
              <w:rPr>
                <w:sz w:val="19"/>
                <w:szCs w:val="19"/>
              </w:rPr>
              <w:t>Виккерса</w:t>
            </w:r>
            <w:proofErr w:type="spellEnd"/>
            <w:r w:rsidRPr="002F4E56">
              <w:rPr>
                <w:sz w:val="19"/>
                <w:szCs w:val="19"/>
              </w:rPr>
              <w:t xml:space="preserve">. Иглы должны быть покрыты силиконом для защиты от коррозии, упакованы в  пластиковый раздвижной блистер с индивидуальной ячейкой для каждой иглы. На внешней упаковке должен быть указан код производителя иглы, который позволяет определить форму острия, длину, диаметр, изгиб, тип ушка. Игла колющая усиленная, 1/2 окружности, размер 6, длина не менее 31 не более 33 мм, диаметр 1,1 мм. Не менее 12 штук в </w:t>
            </w:r>
            <w:r w:rsidRPr="002F4E56">
              <w:rPr>
                <w:sz w:val="19"/>
                <w:szCs w:val="19"/>
              </w:rPr>
              <w:lastRenderedPageBreak/>
              <w:t xml:space="preserve">упаковке. ГОСТ 19126-2007 (разд. 5) ГОСТ </w:t>
            </w:r>
            <w:proofErr w:type="gramStart"/>
            <w:r w:rsidRPr="002F4E56">
              <w:rPr>
                <w:sz w:val="19"/>
                <w:szCs w:val="19"/>
              </w:rPr>
              <w:t>Р</w:t>
            </w:r>
            <w:proofErr w:type="gramEnd"/>
            <w:r w:rsidRPr="002F4E56">
              <w:rPr>
                <w:sz w:val="19"/>
                <w:szCs w:val="19"/>
              </w:rPr>
              <w:t xml:space="preserve"> ИСО 13403-2011 ГОСТ Р 52770-2007 ГОСТ Р ИСО 7864-2011. Срок хранения со дня изготовления должен быть не менее 5 лет.</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proofErr w:type="spellStart"/>
            <w:r w:rsidRPr="002F4E56">
              <w:rPr>
                <w:sz w:val="19"/>
                <w:szCs w:val="19"/>
              </w:rPr>
              <w:t>упак</w:t>
            </w:r>
            <w:proofErr w:type="spellEnd"/>
            <w:r w:rsidRPr="002F4E56">
              <w:rPr>
                <w:sz w:val="19"/>
                <w:szCs w:val="19"/>
              </w:rPr>
              <w:t>.</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4</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lastRenderedPageBreak/>
              <w:t>29</w:t>
            </w:r>
          </w:p>
        </w:tc>
        <w:tc>
          <w:tcPr>
            <w:tcW w:w="11907" w:type="dxa"/>
            <w:vAlign w:val="bottom"/>
          </w:tcPr>
          <w:p w:rsidR="00A13449" w:rsidRPr="002F4E56" w:rsidRDefault="00A36ACD">
            <w:pPr>
              <w:rPr>
                <w:sz w:val="19"/>
                <w:szCs w:val="19"/>
              </w:rPr>
            </w:pPr>
            <w:r w:rsidRPr="002F4E56">
              <w:rPr>
                <w:b/>
                <w:sz w:val="19"/>
                <w:szCs w:val="19"/>
              </w:rPr>
              <w:t xml:space="preserve">Игла хирургическая BL108N  1,0х45 мм </w:t>
            </w:r>
            <w:r w:rsidRPr="002F4E56">
              <w:rPr>
                <w:b/>
                <w:color w:val="FF0000"/>
                <w:sz w:val="19"/>
                <w:szCs w:val="19"/>
              </w:rPr>
              <w:t>или эквивалент</w:t>
            </w:r>
            <w:r w:rsidRPr="002F4E56">
              <w:rPr>
                <w:sz w:val="19"/>
                <w:szCs w:val="19"/>
              </w:rPr>
              <w:t xml:space="preserve"> </w:t>
            </w:r>
          </w:p>
          <w:p w:rsidR="00A36ACD" w:rsidRPr="002F4E56" w:rsidRDefault="00A36ACD">
            <w:pPr>
              <w:rPr>
                <w:sz w:val="19"/>
                <w:szCs w:val="19"/>
              </w:rPr>
            </w:pPr>
            <w:r w:rsidRPr="002F4E56">
              <w:rPr>
                <w:sz w:val="19"/>
                <w:szCs w:val="19"/>
              </w:rPr>
              <w:t xml:space="preserve"> Игла хирургическая многоразовая с двойным  пружинящим ушком,  изготовлена из нержавеющей антикоррозийной высокопрочной  стали марки x10CrNiS18-9 или эквивалент (согласно ГОСТ 30208-94). Твердость в диапазоне 170 - 230 единиц по шкале </w:t>
            </w:r>
            <w:proofErr w:type="spellStart"/>
            <w:r w:rsidRPr="002F4E56">
              <w:rPr>
                <w:sz w:val="19"/>
                <w:szCs w:val="19"/>
              </w:rPr>
              <w:t>Виккерса</w:t>
            </w:r>
            <w:proofErr w:type="spellEnd"/>
            <w:r w:rsidRPr="002F4E56">
              <w:rPr>
                <w:sz w:val="19"/>
                <w:szCs w:val="19"/>
              </w:rPr>
              <w:t xml:space="preserve">. Иглы должны быть покрыты силиконом для защиты от коррозии, упакованы в  пластиковый раздвижной блистер с индивидуальной ячейкой для каждой иглы. На внешней упаковке должен быть указан код производителя иглы, который 3позволяет определить форму острия, длину, диаметр, изгиб, тип ушка. Игла режущая, 3/8 окружности, размер 8, длина не менее 44 мм и не более 46мм, диаметр 1,0 мм. Не менее 12 штук в упаковке. ГОСТ 19126-2007 (разд. 5) ГОСТ </w:t>
            </w:r>
            <w:proofErr w:type="gramStart"/>
            <w:r w:rsidRPr="002F4E56">
              <w:rPr>
                <w:sz w:val="19"/>
                <w:szCs w:val="19"/>
              </w:rPr>
              <w:t>Р</w:t>
            </w:r>
            <w:proofErr w:type="gramEnd"/>
            <w:r w:rsidRPr="002F4E56">
              <w:rPr>
                <w:sz w:val="19"/>
                <w:szCs w:val="19"/>
              </w:rPr>
              <w:t xml:space="preserve"> ИСО 13403-2011 ГОСТ Р 52770-2007 ГОСТ Р ИСО 7864-2011. Срок хранения со дня изготовления должен быть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proofErr w:type="spellStart"/>
            <w:r w:rsidRPr="002F4E56">
              <w:rPr>
                <w:sz w:val="19"/>
                <w:szCs w:val="19"/>
              </w:rPr>
              <w:t>упак</w:t>
            </w:r>
            <w:proofErr w:type="spellEnd"/>
            <w:r w:rsidRPr="002F4E56">
              <w:rPr>
                <w:sz w:val="19"/>
                <w:szCs w:val="19"/>
              </w:rPr>
              <w:t>.</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30</w:t>
            </w:r>
          </w:p>
        </w:tc>
        <w:tc>
          <w:tcPr>
            <w:tcW w:w="11907" w:type="dxa"/>
            <w:vAlign w:val="bottom"/>
          </w:tcPr>
          <w:p w:rsidR="00A36ACD" w:rsidRPr="002F4E56" w:rsidRDefault="00A36ACD">
            <w:pPr>
              <w:rPr>
                <w:b/>
                <w:sz w:val="19"/>
                <w:szCs w:val="19"/>
              </w:rPr>
            </w:pPr>
            <w:r w:rsidRPr="002F4E56">
              <w:rPr>
                <w:b/>
                <w:sz w:val="19"/>
                <w:szCs w:val="19"/>
              </w:rPr>
              <w:t xml:space="preserve">Игла хирургическая BL107N  1,1х50 мм </w:t>
            </w:r>
            <w:r w:rsidRPr="002F4E56">
              <w:rPr>
                <w:b/>
                <w:color w:val="FF0000"/>
                <w:sz w:val="19"/>
                <w:szCs w:val="19"/>
              </w:rPr>
              <w:t>или эквивалент</w:t>
            </w:r>
            <w:r w:rsidRPr="002F4E56">
              <w:rPr>
                <w:b/>
                <w:sz w:val="19"/>
                <w:szCs w:val="19"/>
              </w:rPr>
              <w:t xml:space="preserve">  </w:t>
            </w:r>
          </w:p>
          <w:p w:rsidR="00A36ACD" w:rsidRPr="002F4E56" w:rsidRDefault="00A36ACD">
            <w:pPr>
              <w:rPr>
                <w:sz w:val="19"/>
                <w:szCs w:val="19"/>
              </w:rPr>
            </w:pPr>
            <w:r w:rsidRPr="002F4E56">
              <w:rPr>
                <w:sz w:val="19"/>
                <w:szCs w:val="19"/>
              </w:rPr>
              <w:t xml:space="preserve">Игла хирургическая многоразовая с двойным  пружинящим ушком,  изготовлена из нержавеющей антикоррозийной высокопрочной  стали марки x10CrNiS18-9 или эквивалент (согласно ГОСТ 30208-94). Твердость в диапазоне 170 - 230 единиц по шкале </w:t>
            </w:r>
            <w:proofErr w:type="spellStart"/>
            <w:r w:rsidRPr="002F4E56">
              <w:rPr>
                <w:sz w:val="19"/>
                <w:szCs w:val="19"/>
              </w:rPr>
              <w:t>Виккерса</w:t>
            </w:r>
            <w:proofErr w:type="spellEnd"/>
            <w:r w:rsidRPr="002F4E56">
              <w:rPr>
                <w:sz w:val="19"/>
                <w:szCs w:val="19"/>
              </w:rPr>
              <w:t xml:space="preserve">. Иглы должны быть покрыты силиконом для защиты от коррозии, упакованы в  пластиковый раздвижной блистер с индивидуальной ячейкой для каждой иглы. На внешней упаковке должен быть указан код производителя иглы, который 3позволяет определить форму острия, длину, диаметр, изгиб, тип ушка. Игла режущая, 3/8 окружности, размер 7, длина 50 мм, диаметр 1,1 мм. Не менее 12 штук в упаковке. ГОСТ 19126-2007 (разд. 5) ГОСТ </w:t>
            </w:r>
            <w:proofErr w:type="gramStart"/>
            <w:r w:rsidRPr="002F4E56">
              <w:rPr>
                <w:sz w:val="19"/>
                <w:szCs w:val="19"/>
              </w:rPr>
              <w:t>Р</w:t>
            </w:r>
            <w:proofErr w:type="gramEnd"/>
            <w:r w:rsidRPr="002F4E56">
              <w:rPr>
                <w:sz w:val="19"/>
                <w:szCs w:val="19"/>
              </w:rPr>
              <w:t xml:space="preserve"> ИСО 13403-2011 ГОСТ Р 52770-2007 ГОСТ Р ИСО 7864-2011. Срок хранения со дня изготовления должен быть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proofErr w:type="spellStart"/>
            <w:r w:rsidRPr="002F4E56">
              <w:rPr>
                <w:sz w:val="19"/>
                <w:szCs w:val="19"/>
              </w:rPr>
              <w:t>упак</w:t>
            </w:r>
            <w:proofErr w:type="spellEnd"/>
            <w:r w:rsidRPr="002F4E56">
              <w:rPr>
                <w:sz w:val="19"/>
                <w:szCs w:val="19"/>
              </w:rPr>
              <w:t>.</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31</w:t>
            </w:r>
          </w:p>
        </w:tc>
        <w:tc>
          <w:tcPr>
            <w:tcW w:w="11907" w:type="dxa"/>
            <w:vAlign w:val="bottom"/>
          </w:tcPr>
          <w:p w:rsidR="00A36ACD" w:rsidRPr="002F4E56" w:rsidRDefault="00A36ACD">
            <w:pPr>
              <w:rPr>
                <w:b/>
                <w:sz w:val="19"/>
                <w:szCs w:val="19"/>
              </w:rPr>
            </w:pPr>
            <w:r w:rsidRPr="002F4E56">
              <w:rPr>
                <w:b/>
                <w:sz w:val="19"/>
                <w:szCs w:val="19"/>
              </w:rPr>
              <w:t xml:space="preserve">Игла хирургическая BL207N 1,1х50мм </w:t>
            </w:r>
            <w:r w:rsidRPr="002F4E56">
              <w:rPr>
                <w:b/>
                <w:color w:val="FF0000"/>
                <w:sz w:val="19"/>
                <w:szCs w:val="19"/>
              </w:rPr>
              <w:t>или эквивалент</w:t>
            </w:r>
            <w:r w:rsidRPr="002F4E56">
              <w:rPr>
                <w:b/>
                <w:sz w:val="19"/>
                <w:szCs w:val="19"/>
              </w:rPr>
              <w:t xml:space="preserve">  </w:t>
            </w:r>
          </w:p>
          <w:p w:rsidR="00A36ACD" w:rsidRPr="002F4E56" w:rsidRDefault="00A36ACD">
            <w:pPr>
              <w:rPr>
                <w:sz w:val="19"/>
                <w:szCs w:val="19"/>
              </w:rPr>
            </w:pPr>
            <w:r w:rsidRPr="002F4E56">
              <w:rPr>
                <w:sz w:val="19"/>
                <w:szCs w:val="19"/>
              </w:rPr>
              <w:t xml:space="preserve">Игла хирургическая многоразовая с двойным  пружинящим ушком,  изготовлена из нержавеющей антикоррозийной высокопрочной стали марки x10CrNiS18-9 или эквивалент (согласно ГОСТ 30208-94). Твердость в диапазоне 170 - 230 единиц по шкале </w:t>
            </w:r>
            <w:proofErr w:type="spellStart"/>
            <w:r w:rsidRPr="002F4E56">
              <w:rPr>
                <w:sz w:val="19"/>
                <w:szCs w:val="19"/>
              </w:rPr>
              <w:t>Виккерса</w:t>
            </w:r>
            <w:proofErr w:type="spellEnd"/>
            <w:r w:rsidRPr="002F4E56">
              <w:rPr>
                <w:sz w:val="19"/>
                <w:szCs w:val="19"/>
              </w:rPr>
              <w:t xml:space="preserve">. Иглы должны быть покрыты силиконом для защиты от коррозии, упакованы в  пластиковый раздвижной блистер с индивидуальной ячейкой для каждой иглы. На внешней упаковке должен быть указан код производителя иглы, который позволяет определить форму острия, длину, диаметр, изгиб, тип ушка. Игла режущая, 1/2 окружности, размер 7, длина не менее 49мм и не более 51 мм, диаметр 1,1 мм. Не менее 12 штук в упаковке. ГОСТ 19126-2007 (разд. 5) ГОСТ </w:t>
            </w:r>
            <w:proofErr w:type="gramStart"/>
            <w:r w:rsidRPr="002F4E56">
              <w:rPr>
                <w:sz w:val="19"/>
                <w:szCs w:val="19"/>
              </w:rPr>
              <w:t>Р</w:t>
            </w:r>
            <w:proofErr w:type="gramEnd"/>
            <w:r w:rsidRPr="002F4E56">
              <w:rPr>
                <w:sz w:val="19"/>
                <w:szCs w:val="19"/>
              </w:rPr>
              <w:t xml:space="preserve"> ИСО 13403-2011 ГОСТ Р 52770-2007 ГОСТ Р ИСО 7864-2011. Срок хранения со дня изготовления должен быть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proofErr w:type="spellStart"/>
            <w:r w:rsidRPr="002F4E56">
              <w:rPr>
                <w:sz w:val="19"/>
                <w:szCs w:val="19"/>
              </w:rPr>
              <w:t>упак</w:t>
            </w:r>
            <w:proofErr w:type="spellEnd"/>
            <w:r w:rsidRPr="002F4E56">
              <w:rPr>
                <w:sz w:val="19"/>
                <w:szCs w:val="19"/>
              </w:rPr>
              <w:t>.</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32</w:t>
            </w:r>
          </w:p>
        </w:tc>
        <w:tc>
          <w:tcPr>
            <w:tcW w:w="11907" w:type="dxa"/>
            <w:vAlign w:val="bottom"/>
          </w:tcPr>
          <w:p w:rsidR="00A36ACD" w:rsidRPr="002F4E56" w:rsidRDefault="00A36ACD">
            <w:pPr>
              <w:rPr>
                <w:b/>
                <w:sz w:val="19"/>
                <w:szCs w:val="19"/>
              </w:rPr>
            </w:pPr>
            <w:r w:rsidRPr="002F4E56">
              <w:rPr>
                <w:b/>
                <w:sz w:val="19"/>
                <w:szCs w:val="19"/>
              </w:rPr>
              <w:t xml:space="preserve">Игла хирургическая BL068N  1,0х46 мм </w:t>
            </w:r>
            <w:r w:rsidRPr="002F4E56">
              <w:rPr>
                <w:b/>
                <w:color w:val="FF0000"/>
                <w:sz w:val="19"/>
                <w:szCs w:val="19"/>
              </w:rPr>
              <w:t>или эквивалент</w:t>
            </w:r>
            <w:r w:rsidRPr="002F4E56">
              <w:rPr>
                <w:b/>
                <w:sz w:val="19"/>
                <w:szCs w:val="19"/>
              </w:rPr>
              <w:t xml:space="preserve">  </w:t>
            </w:r>
          </w:p>
          <w:p w:rsidR="00A36ACD" w:rsidRPr="002F4E56" w:rsidRDefault="00A36ACD">
            <w:pPr>
              <w:rPr>
                <w:sz w:val="19"/>
                <w:szCs w:val="19"/>
              </w:rPr>
            </w:pPr>
            <w:r w:rsidRPr="002F4E56">
              <w:rPr>
                <w:sz w:val="19"/>
                <w:szCs w:val="19"/>
              </w:rPr>
              <w:t xml:space="preserve">Игла хирургическая многоразовая с двойным  пружинящим ушком,  изготовлена из нержавеющей антикоррозийной высокопрочной стали марки x10CrNiS18-9 или эквивалент (согласно ГОСТ 30208-94). Твердость в диапазоне 170 - 230 единиц по шкале </w:t>
            </w:r>
            <w:proofErr w:type="spellStart"/>
            <w:r w:rsidRPr="002F4E56">
              <w:rPr>
                <w:sz w:val="19"/>
                <w:szCs w:val="19"/>
              </w:rPr>
              <w:t>Виккерса</w:t>
            </w:r>
            <w:proofErr w:type="spellEnd"/>
            <w:r w:rsidRPr="002F4E56">
              <w:rPr>
                <w:sz w:val="19"/>
                <w:szCs w:val="19"/>
              </w:rPr>
              <w:t xml:space="preserve">. Иглы должны быть покрыты силиконом для защиты от коррозии, упакованы в  пластиковый раздвижной блистер с индивидуальной ячейкой для каждой иглы. На внешней упаковке должен быть указан код производителя иглы, который 3позволяет определить форму острия, длину, диаметр, изгиб, тип ушка. Игла колющая, 3/8 окружности, размер 8, длина не менее 45 мм и не более 47мм, диаметр 1,0 мм. Не менее 12 штук в упаковке. ГОСТ 19126-2007 (разд. 5) ГОСТ </w:t>
            </w:r>
            <w:proofErr w:type="gramStart"/>
            <w:r w:rsidRPr="002F4E56">
              <w:rPr>
                <w:sz w:val="19"/>
                <w:szCs w:val="19"/>
              </w:rPr>
              <w:t>Р</w:t>
            </w:r>
            <w:proofErr w:type="gramEnd"/>
            <w:r w:rsidRPr="002F4E56">
              <w:rPr>
                <w:sz w:val="19"/>
                <w:szCs w:val="19"/>
              </w:rPr>
              <w:t xml:space="preserve"> ИСО 13403-2011 ГОСТ Р 52770-2007 ГОСТ Р ИСО 7864-2011. Срок хранения со дня изготовления должен быть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proofErr w:type="spellStart"/>
            <w:r w:rsidRPr="002F4E56">
              <w:rPr>
                <w:sz w:val="19"/>
                <w:szCs w:val="19"/>
              </w:rPr>
              <w:t>упак</w:t>
            </w:r>
            <w:proofErr w:type="spellEnd"/>
            <w:r w:rsidRPr="002F4E56">
              <w:rPr>
                <w:sz w:val="19"/>
                <w:szCs w:val="19"/>
              </w:rPr>
              <w:t>.</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33</w:t>
            </w:r>
          </w:p>
        </w:tc>
        <w:tc>
          <w:tcPr>
            <w:tcW w:w="11907" w:type="dxa"/>
            <w:vAlign w:val="bottom"/>
          </w:tcPr>
          <w:p w:rsidR="00A36ACD" w:rsidRPr="002F4E56" w:rsidRDefault="00A36ACD">
            <w:pPr>
              <w:rPr>
                <w:b/>
                <w:sz w:val="19"/>
                <w:szCs w:val="19"/>
              </w:rPr>
            </w:pPr>
            <w:r w:rsidRPr="002F4E56">
              <w:rPr>
                <w:b/>
                <w:sz w:val="19"/>
                <w:szCs w:val="19"/>
              </w:rPr>
              <w:t xml:space="preserve">Игла хирургическая  BL110N 0,9х38 мм </w:t>
            </w:r>
            <w:r w:rsidRPr="002F4E56">
              <w:rPr>
                <w:b/>
                <w:color w:val="FF0000"/>
                <w:sz w:val="19"/>
                <w:szCs w:val="19"/>
              </w:rPr>
              <w:t>или эквивалент</w:t>
            </w:r>
            <w:r w:rsidRPr="002F4E56">
              <w:rPr>
                <w:b/>
                <w:sz w:val="19"/>
                <w:szCs w:val="19"/>
              </w:rPr>
              <w:t xml:space="preserve">  </w:t>
            </w:r>
          </w:p>
          <w:p w:rsidR="00A36ACD" w:rsidRPr="002F4E56" w:rsidRDefault="00A36ACD">
            <w:pPr>
              <w:rPr>
                <w:sz w:val="19"/>
                <w:szCs w:val="19"/>
              </w:rPr>
            </w:pPr>
            <w:r w:rsidRPr="002F4E56">
              <w:rPr>
                <w:sz w:val="19"/>
                <w:szCs w:val="19"/>
              </w:rPr>
              <w:t xml:space="preserve">Игла хирургическая многоразовая с двойным  пружинящим ушком,  изготовлена из нержавеющей антикоррозийной высокопрочной  стали марки x10CrNiS18-9 или эквивалент (согласно ГОСТ 30208-94). Твердость в диапазоне 170 - 230 единиц по шкале </w:t>
            </w:r>
            <w:proofErr w:type="spellStart"/>
            <w:r w:rsidRPr="002F4E56">
              <w:rPr>
                <w:sz w:val="19"/>
                <w:szCs w:val="19"/>
              </w:rPr>
              <w:t>Виккерса</w:t>
            </w:r>
            <w:proofErr w:type="spellEnd"/>
            <w:r w:rsidRPr="002F4E56">
              <w:rPr>
                <w:sz w:val="19"/>
                <w:szCs w:val="19"/>
              </w:rPr>
              <w:t xml:space="preserve">. Иглы должны быть покрыты силиконом для защиты от коррозии, упакованы в  пластиковый раздвижной блистер с индивидуальной ячейкой для каждой иглы. На внешней упаковке должен быть указан код производителя иглы, который позволяет определить форму острия, длину, диаметр, изгиб, тип ушка. Игла режущая, 1/2 окружности, размер 11, длина не менее 37 мм и не более 39мм, диаметр 0,9 мм. Не менее 12 штук в упаковке. ГОСТ 19126-2007 (разд. 5) ГОСТ </w:t>
            </w:r>
            <w:proofErr w:type="gramStart"/>
            <w:r w:rsidRPr="002F4E56">
              <w:rPr>
                <w:sz w:val="19"/>
                <w:szCs w:val="19"/>
              </w:rPr>
              <w:t>Р</w:t>
            </w:r>
            <w:proofErr w:type="gramEnd"/>
            <w:r w:rsidRPr="002F4E56">
              <w:rPr>
                <w:sz w:val="19"/>
                <w:szCs w:val="19"/>
              </w:rPr>
              <w:t xml:space="preserve"> ИСО 13403-2011 ГОСТ Р 52770-2007 ГОСТ Р ИСО 7864-2011. Срок хранения со дня изготовления должен быть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proofErr w:type="spellStart"/>
            <w:r w:rsidRPr="002F4E56">
              <w:rPr>
                <w:sz w:val="19"/>
                <w:szCs w:val="19"/>
              </w:rPr>
              <w:t>упак</w:t>
            </w:r>
            <w:proofErr w:type="spellEnd"/>
            <w:r w:rsidRPr="002F4E56">
              <w:rPr>
                <w:sz w:val="19"/>
                <w:szCs w:val="19"/>
              </w:rPr>
              <w:t>.</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8</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34</w:t>
            </w:r>
          </w:p>
        </w:tc>
        <w:tc>
          <w:tcPr>
            <w:tcW w:w="11907" w:type="dxa"/>
            <w:vAlign w:val="bottom"/>
          </w:tcPr>
          <w:p w:rsidR="00A36ACD" w:rsidRPr="002F4E56" w:rsidRDefault="00A36ACD" w:rsidP="0068795D">
            <w:pPr>
              <w:rPr>
                <w:b/>
                <w:sz w:val="19"/>
                <w:szCs w:val="19"/>
              </w:rPr>
            </w:pPr>
            <w:r w:rsidRPr="002F4E56">
              <w:rPr>
                <w:b/>
                <w:sz w:val="19"/>
                <w:szCs w:val="19"/>
              </w:rPr>
              <w:t xml:space="preserve">Игла хирургическая  BL176N 0,6х18 мм   </w:t>
            </w:r>
            <w:r w:rsidRPr="002F4E56">
              <w:rPr>
                <w:b/>
                <w:color w:val="FF0000"/>
                <w:sz w:val="19"/>
                <w:szCs w:val="19"/>
              </w:rPr>
              <w:t>или эквивалент</w:t>
            </w:r>
            <w:r w:rsidRPr="002F4E56">
              <w:rPr>
                <w:b/>
                <w:sz w:val="19"/>
                <w:szCs w:val="19"/>
              </w:rPr>
              <w:t xml:space="preserve"> </w:t>
            </w:r>
          </w:p>
          <w:p w:rsidR="00A36ACD" w:rsidRPr="002F4E56" w:rsidRDefault="00A36ACD" w:rsidP="0068795D">
            <w:pPr>
              <w:rPr>
                <w:sz w:val="19"/>
                <w:szCs w:val="19"/>
              </w:rPr>
            </w:pPr>
            <w:r w:rsidRPr="002F4E56">
              <w:rPr>
                <w:sz w:val="19"/>
                <w:szCs w:val="19"/>
              </w:rPr>
              <w:t xml:space="preserve">Игла хирургическая многоразовая с двойным  пружинящим ушком,  изготовлена из нержавеющей антикоррозийной высокопрочной стали марки x10CrNiS18-9 или эквивалент (согласно ГОСТ 30208-94). Твердость в диапазоне 170 - 230 единиц по шкале </w:t>
            </w:r>
            <w:proofErr w:type="spellStart"/>
            <w:r w:rsidRPr="002F4E56">
              <w:rPr>
                <w:sz w:val="19"/>
                <w:szCs w:val="19"/>
              </w:rPr>
              <w:t>Виккерса</w:t>
            </w:r>
            <w:proofErr w:type="spellEnd"/>
            <w:r w:rsidRPr="002F4E56">
              <w:rPr>
                <w:sz w:val="19"/>
                <w:szCs w:val="19"/>
              </w:rPr>
              <w:t xml:space="preserve">. Иглы должны </w:t>
            </w:r>
            <w:r w:rsidRPr="002F4E56">
              <w:rPr>
                <w:sz w:val="19"/>
                <w:szCs w:val="19"/>
              </w:rPr>
              <w:lastRenderedPageBreak/>
              <w:t xml:space="preserve">быть покрыты силиконом для защиты от коррозии, упакованы в  пластиковый раздвижной блистер с индивидуальной ячейкой для каждой иглы. На внешней упаковке должен быть указан код производителя иглы, который позволяет определить форму острия, длину, диаметр, изгиб, тип ушка. Игла колющая, 1/2 окружности, размер 14, длина не менее 17мм и не более 19 мм, диаметр 0,6 мм. Не менее 12 штук в упаковке. ГОСТ 19126-2007 (разд. 5) ГОСТ </w:t>
            </w:r>
            <w:proofErr w:type="gramStart"/>
            <w:r w:rsidRPr="002F4E56">
              <w:rPr>
                <w:sz w:val="19"/>
                <w:szCs w:val="19"/>
              </w:rPr>
              <w:t>Р</w:t>
            </w:r>
            <w:proofErr w:type="gramEnd"/>
            <w:r w:rsidRPr="002F4E56">
              <w:rPr>
                <w:sz w:val="19"/>
                <w:szCs w:val="19"/>
              </w:rPr>
              <w:t xml:space="preserve"> ИСО 13403-2011 ГОСТ Р 52770-2007 ГОСТ Р ИСО 7864-2011. Срок хранения со дня изготовления должен быть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proofErr w:type="spellStart"/>
            <w:r w:rsidRPr="002F4E56">
              <w:rPr>
                <w:sz w:val="19"/>
                <w:szCs w:val="19"/>
              </w:rPr>
              <w:t>упак</w:t>
            </w:r>
            <w:proofErr w:type="spellEnd"/>
            <w:r w:rsidRPr="002F4E56">
              <w:rPr>
                <w:sz w:val="19"/>
                <w:szCs w:val="19"/>
              </w:rPr>
              <w:t>.</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lastRenderedPageBreak/>
              <w:t>35</w:t>
            </w:r>
          </w:p>
        </w:tc>
        <w:tc>
          <w:tcPr>
            <w:tcW w:w="11907" w:type="dxa"/>
            <w:vAlign w:val="bottom"/>
          </w:tcPr>
          <w:p w:rsidR="00A36ACD" w:rsidRPr="002F4E56" w:rsidRDefault="00A36ACD">
            <w:pPr>
              <w:rPr>
                <w:b/>
                <w:sz w:val="19"/>
                <w:szCs w:val="19"/>
              </w:rPr>
            </w:pPr>
            <w:r w:rsidRPr="002F4E56">
              <w:rPr>
                <w:b/>
                <w:sz w:val="19"/>
                <w:szCs w:val="19"/>
              </w:rPr>
              <w:t xml:space="preserve">Игла хирургическая BL111N 0.8х34 мм </w:t>
            </w:r>
            <w:r w:rsidRPr="002F4E56">
              <w:rPr>
                <w:b/>
                <w:color w:val="FF0000"/>
                <w:sz w:val="19"/>
                <w:szCs w:val="19"/>
              </w:rPr>
              <w:t>или эквивалент</w:t>
            </w:r>
            <w:r w:rsidRPr="002F4E56">
              <w:rPr>
                <w:b/>
                <w:sz w:val="19"/>
                <w:szCs w:val="19"/>
              </w:rPr>
              <w:t xml:space="preserve">  </w:t>
            </w:r>
          </w:p>
          <w:p w:rsidR="00A36ACD" w:rsidRPr="002F4E56" w:rsidRDefault="00A36ACD">
            <w:pPr>
              <w:rPr>
                <w:sz w:val="19"/>
                <w:szCs w:val="19"/>
              </w:rPr>
            </w:pPr>
            <w:r w:rsidRPr="002F4E56">
              <w:rPr>
                <w:sz w:val="19"/>
                <w:szCs w:val="19"/>
              </w:rPr>
              <w:t xml:space="preserve">Игла хирургическая многоразовая с двойным  пружинящим ушком,  изготовлена из нержавеющей антикоррозийной высокопрочной  стали марки x10CrNiS18-9 или эквивалент (согласно ГОСТ 30208-94). Твердость в диапазоне 170 - 230 единиц по шкале </w:t>
            </w:r>
            <w:proofErr w:type="spellStart"/>
            <w:r w:rsidRPr="002F4E56">
              <w:rPr>
                <w:sz w:val="19"/>
                <w:szCs w:val="19"/>
              </w:rPr>
              <w:t>Виккерса</w:t>
            </w:r>
            <w:proofErr w:type="spellEnd"/>
            <w:r w:rsidRPr="002F4E56">
              <w:rPr>
                <w:sz w:val="19"/>
                <w:szCs w:val="19"/>
              </w:rPr>
              <w:t xml:space="preserve">. Иглы должны быть покрыты силиконом для защиты от коррозии, упакованы в  пластиковый раздвижной блистер с индивидуальной ячейкой для каждой иглы. На внешней упаковке должен быть указан код производителя иглы, который 3позволяет определить форму острия, длину, диаметр, изгиб, тип ушка. Игла режущая, 3/8 окружности, размер 11, длина не менее 33 мм и не менее 35мм, диаметр 0,8 мм. Не менее 12 штук в упаковке. ГОСТ 19126-2007 (разд. 5) ГОСТ </w:t>
            </w:r>
            <w:proofErr w:type="gramStart"/>
            <w:r w:rsidRPr="002F4E56">
              <w:rPr>
                <w:sz w:val="19"/>
                <w:szCs w:val="19"/>
              </w:rPr>
              <w:t>Р</w:t>
            </w:r>
            <w:proofErr w:type="gramEnd"/>
            <w:r w:rsidRPr="002F4E56">
              <w:rPr>
                <w:sz w:val="19"/>
                <w:szCs w:val="19"/>
              </w:rPr>
              <w:t xml:space="preserve"> ИСО 13403-2011 ГОСТ Р 52770-2007 ГОСТ Р ИСО 7864-2011. Срок хранения со дня изготовления должен быть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proofErr w:type="spellStart"/>
            <w:r w:rsidRPr="002F4E56">
              <w:rPr>
                <w:sz w:val="19"/>
                <w:szCs w:val="19"/>
              </w:rPr>
              <w:t>упак</w:t>
            </w:r>
            <w:proofErr w:type="spellEnd"/>
            <w:r w:rsidRPr="002F4E56">
              <w:rPr>
                <w:sz w:val="19"/>
                <w:szCs w:val="19"/>
              </w:rPr>
              <w:t>.</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w:t>
            </w:r>
          </w:p>
        </w:tc>
      </w:tr>
      <w:tr w:rsidR="00A36ACD" w:rsidRPr="002F4E56" w:rsidTr="00EF0316">
        <w:trPr>
          <w:trHeight w:val="131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36</w:t>
            </w:r>
          </w:p>
        </w:tc>
        <w:tc>
          <w:tcPr>
            <w:tcW w:w="11907" w:type="dxa"/>
            <w:vAlign w:val="bottom"/>
          </w:tcPr>
          <w:p w:rsidR="00A36ACD" w:rsidRPr="002F4E56" w:rsidRDefault="00A36ACD">
            <w:pPr>
              <w:rPr>
                <w:b/>
                <w:sz w:val="19"/>
                <w:szCs w:val="19"/>
              </w:rPr>
            </w:pPr>
            <w:r w:rsidRPr="002F4E56">
              <w:rPr>
                <w:b/>
                <w:sz w:val="19"/>
                <w:szCs w:val="19"/>
              </w:rPr>
              <w:t xml:space="preserve">Игла хирургическая BL067N  0,6х18 мм </w:t>
            </w:r>
            <w:r w:rsidRPr="002F4E56">
              <w:rPr>
                <w:b/>
                <w:color w:val="FF0000"/>
                <w:sz w:val="19"/>
                <w:szCs w:val="19"/>
              </w:rPr>
              <w:t>или эквивалент</w:t>
            </w:r>
            <w:r w:rsidRPr="002F4E56">
              <w:rPr>
                <w:b/>
                <w:sz w:val="19"/>
                <w:szCs w:val="19"/>
              </w:rPr>
              <w:t xml:space="preserve">  </w:t>
            </w:r>
          </w:p>
          <w:p w:rsidR="00A36ACD" w:rsidRPr="002F4E56" w:rsidRDefault="00A36ACD">
            <w:pPr>
              <w:rPr>
                <w:sz w:val="19"/>
                <w:szCs w:val="19"/>
              </w:rPr>
            </w:pPr>
            <w:r w:rsidRPr="002F4E56">
              <w:rPr>
                <w:sz w:val="19"/>
                <w:szCs w:val="19"/>
              </w:rPr>
              <w:t xml:space="preserve">Игла хирургическая многоразовая с двойным  пружинящим ушком,  изготовлена из нержавеющей антикоррозийной высокопрочной  стали марки x10CrNiS18-9 или эквивалент (согласно ГОСТ 30208-94). Твердость в диапазоне 170 - 230 единиц по шкале </w:t>
            </w:r>
            <w:proofErr w:type="spellStart"/>
            <w:r w:rsidRPr="002F4E56">
              <w:rPr>
                <w:sz w:val="19"/>
                <w:szCs w:val="19"/>
              </w:rPr>
              <w:t>Виккерса</w:t>
            </w:r>
            <w:proofErr w:type="spellEnd"/>
            <w:r w:rsidRPr="002F4E56">
              <w:rPr>
                <w:sz w:val="19"/>
                <w:szCs w:val="19"/>
              </w:rPr>
              <w:t xml:space="preserve">.  Иглы должны быть покрыты силиконом для защиты от коррозии, упакованы в  пластиковый раздвижной блистер с индивидуальной ячейкой для каждой иглы. На внешней упаковке должен быть указан код производителя иглы, который 3позволяет определить форму острия, длину, диаметр, изгиб, тип ушка. Игла колющая, 3/8 окружности, размер 7, длина не менее 17 мм и не более 19мм, диаметр 1,0 мм. Не менее 12 штук в упаковке. ГОСТ 19126-2007 (разд. 5) ГОСТ </w:t>
            </w:r>
            <w:proofErr w:type="gramStart"/>
            <w:r w:rsidRPr="002F4E56">
              <w:rPr>
                <w:sz w:val="19"/>
                <w:szCs w:val="19"/>
              </w:rPr>
              <w:t>Р</w:t>
            </w:r>
            <w:proofErr w:type="gramEnd"/>
            <w:r w:rsidRPr="002F4E56">
              <w:rPr>
                <w:sz w:val="19"/>
                <w:szCs w:val="19"/>
              </w:rPr>
              <w:t xml:space="preserve"> ИСО 13403-2011 ГОСТ Р 52770-2007 ГОСТ Р ИСО 7864-2011. Срок хранения со дня изготовления должен быть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proofErr w:type="spellStart"/>
            <w:r w:rsidRPr="002F4E56">
              <w:rPr>
                <w:sz w:val="19"/>
                <w:szCs w:val="19"/>
              </w:rPr>
              <w:t>упак</w:t>
            </w:r>
            <w:proofErr w:type="spellEnd"/>
            <w:r w:rsidRPr="002F4E56">
              <w:rPr>
                <w:sz w:val="19"/>
                <w:szCs w:val="19"/>
              </w:rPr>
              <w:t>.</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4</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37</w:t>
            </w:r>
          </w:p>
        </w:tc>
        <w:tc>
          <w:tcPr>
            <w:tcW w:w="11907" w:type="dxa"/>
            <w:vAlign w:val="bottom"/>
          </w:tcPr>
          <w:p w:rsidR="00A36ACD" w:rsidRPr="002F4E56" w:rsidRDefault="00A36ACD">
            <w:pPr>
              <w:rPr>
                <w:b/>
                <w:sz w:val="19"/>
                <w:szCs w:val="19"/>
              </w:rPr>
            </w:pPr>
            <w:r w:rsidRPr="002F4E56">
              <w:rPr>
                <w:b/>
                <w:sz w:val="19"/>
                <w:szCs w:val="19"/>
              </w:rPr>
              <w:t xml:space="preserve">Игла хирургическая BL112N 0.7х30 мм </w:t>
            </w:r>
            <w:r w:rsidRPr="002F4E56">
              <w:rPr>
                <w:b/>
                <w:color w:val="FF0000"/>
                <w:sz w:val="19"/>
                <w:szCs w:val="19"/>
              </w:rPr>
              <w:t>или эквивалент</w:t>
            </w:r>
            <w:r w:rsidRPr="002F4E56">
              <w:rPr>
                <w:b/>
                <w:sz w:val="19"/>
                <w:szCs w:val="19"/>
              </w:rPr>
              <w:t xml:space="preserve">  </w:t>
            </w:r>
          </w:p>
          <w:p w:rsidR="00A36ACD" w:rsidRPr="002F4E56" w:rsidRDefault="00A36ACD">
            <w:pPr>
              <w:rPr>
                <w:sz w:val="19"/>
                <w:szCs w:val="19"/>
              </w:rPr>
            </w:pPr>
            <w:r w:rsidRPr="002F4E56">
              <w:rPr>
                <w:sz w:val="19"/>
                <w:szCs w:val="19"/>
              </w:rPr>
              <w:t xml:space="preserve">Игла хирургическая многоразовая с двойным  пружинящим ушком,  изготовлена из нержавеющей антикоррозийной высокопрочной  стали марки x10CrNiS18-9 или эквивалент (согласно ГОСТ 30208-94). Твердость в диапазоне 170 - 230 единиц по шкале </w:t>
            </w:r>
            <w:proofErr w:type="spellStart"/>
            <w:r w:rsidRPr="002F4E56">
              <w:rPr>
                <w:sz w:val="19"/>
                <w:szCs w:val="19"/>
              </w:rPr>
              <w:t>Виккерса</w:t>
            </w:r>
            <w:proofErr w:type="spellEnd"/>
            <w:r w:rsidRPr="002F4E56">
              <w:rPr>
                <w:sz w:val="19"/>
                <w:szCs w:val="19"/>
              </w:rPr>
              <w:t xml:space="preserve">.  Иглы должны быть покрыты силиконом для защиты от коррозии, упакованы в  пластиковый раздвижной блистер с индивидуальной ячейкой для каждой иглы. На внешней упаковке должен быть указан код производителя иглы, который 3позволяет определить форму острия, длину, диаметр, изгиб, тип ушка. Игла режущая, 3/8 окружности, размер 12, длина не менее 29 мм и не более 31мм, диаметр 0,7 мм. Не менее 12 штук в упаковке. ГОСТ 19126-2007 (разд. 5) ГОСТ </w:t>
            </w:r>
            <w:proofErr w:type="gramStart"/>
            <w:r w:rsidRPr="002F4E56">
              <w:rPr>
                <w:sz w:val="19"/>
                <w:szCs w:val="19"/>
              </w:rPr>
              <w:t>Р</w:t>
            </w:r>
            <w:proofErr w:type="gramEnd"/>
            <w:r w:rsidRPr="002F4E56">
              <w:rPr>
                <w:sz w:val="19"/>
                <w:szCs w:val="19"/>
              </w:rPr>
              <w:t xml:space="preserve"> ИСО 13403-2011 ГОСТ Р 52770-2007 ГОСТ Р ИСО 7864-2011. Срок хранения со дня изготовления должен быть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proofErr w:type="spellStart"/>
            <w:r w:rsidRPr="002F4E56">
              <w:rPr>
                <w:sz w:val="19"/>
                <w:szCs w:val="19"/>
              </w:rPr>
              <w:t>упак</w:t>
            </w:r>
            <w:proofErr w:type="spellEnd"/>
            <w:r w:rsidRPr="002F4E56">
              <w:rPr>
                <w:sz w:val="19"/>
                <w:szCs w:val="19"/>
              </w:rPr>
              <w:t>.</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38</w:t>
            </w:r>
          </w:p>
        </w:tc>
        <w:tc>
          <w:tcPr>
            <w:tcW w:w="11907" w:type="dxa"/>
            <w:vAlign w:val="bottom"/>
          </w:tcPr>
          <w:p w:rsidR="00A36ACD" w:rsidRPr="002F4E56" w:rsidRDefault="00A36ACD">
            <w:pPr>
              <w:rPr>
                <w:b/>
                <w:sz w:val="19"/>
                <w:szCs w:val="19"/>
              </w:rPr>
            </w:pPr>
            <w:r w:rsidRPr="002F4E56">
              <w:rPr>
                <w:b/>
                <w:sz w:val="19"/>
                <w:szCs w:val="19"/>
              </w:rPr>
              <w:t xml:space="preserve">Игла хирургическая  BL170N 0,9х38 мм   </w:t>
            </w:r>
            <w:r w:rsidRPr="002F4E56">
              <w:rPr>
                <w:b/>
                <w:color w:val="FF0000"/>
                <w:sz w:val="19"/>
                <w:szCs w:val="19"/>
              </w:rPr>
              <w:t>или эквивалент</w:t>
            </w:r>
            <w:r w:rsidRPr="002F4E56">
              <w:rPr>
                <w:b/>
                <w:sz w:val="19"/>
                <w:szCs w:val="19"/>
              </w:rPr>
              <w:t xml:space="preserve">  </w:t>
            </w:r>
          </w:p>
          <w:p w:rsidR="00A36ACD" w:rsidRPr="002F4E56" w:rsidRDefault="00A36ACD">
            <w:pPr>
              <w:rPr>
                <w:sz w:val="19"/>
                <w:szCs w:val="19"/>
              </w:rPr>
            </w:pPr>
            <w:r w:rsidRPr="002F4E56">
              <w:rPr>
                <w:sz w:val="19"/>
                <w:szCs w:val="19"/>
              </w:rPr>
              <w:t xml:space="preserve">Игла хирургическая многоразовая с двойным  пружинящим ушком,  изготовлена из нержавеющей антикоррозийной высокопрочной  стали марки x10CrNiS18-9 или эквивалент (согласно ГОСТ 30208-94).  Иглы должны быть покрыты силиконом для защиты от коррозии, упакованы в  пластиковый раздвижной блистер с индивидуальной ячейкой для каждой иглы. На внешней упаковке должен быть указан код производителя иглы, который позволяет определить форму острия, длину, диаметр, изгиб, тип ушка. Игла колющая, 1/2 окружности, размер 10, длина не менее 37мм и не более 39 мм, диаметр 0,9 мм. Не менее 12 штук в упаковке. ГОСТ 19126-2007 (разд. 5) ГОСТ </w:t>
            </w:r>
            <w:proofErr w:type="gramStart"/>
            <w:r w:rsidRPr="002F4E56">
              <w:rPr>
                <w:sz w:val="19"/>
                <w:szCs w:val="19"/>
              </w:rPr>
              <w:t>Р</w:t>
            </w:r>
            <w:proofErr w:type="gramEnd"/>
            <w:r w:rsidRPr="002F4E56">
              <w:rPr>
                <w:sz w:val="19"/>
                <w:szCs w:val="19"/>
              </w:rPr>
              <w:t xml:space="preserve"> ИСО 13403-2011 ГОСТ Р 52770-2007 ГОСТ Р ИСО 7864-2011. Срок хранения со дня изготовления должен быть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proofErr w:type="spellStart"/>
            <w:r w:rsidRPr="002F4E56">
              <w:rPr>
                <w:sz w:val="19"/>
                <w:szCs w:val="19"/>
              </w:rPr>
              <w:t>упак</w:t>
            </w:r>
            <w:proofErr w:type="spellEnd"/>
            <w:r w:rsidRPr="002F4E56">
              <w:rPr>
                <w:sz w:val="19"/>
                <w:szCs w:val="19"/>
              </w:rPr>
              <w:t>.</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39</w:t>
            </w:r>
          </w:p>
        </w:tc>
        <w:tc>
          <w:tcPr>
            <w:tcW w:w="11907" w:type="dxa"/>
            <w:vAlign w:val="bottom"/>
          </w:tcPr>
          <w:p w:rsidR="00A36ACD" w:rsidRPr="002F4E56" w:rsidRDefault="00A36ACD">
            <w:pPr>
              <w:rPr>
                <w:sz w:val="19"/>
                <w:szCs w:val="19"/>
              </w:rPr>
            </w:pPr>
            <w:r w:rsidRPr="002F4E56">
              <w:rPr>
                <w:b/>
                <w:sz w:val="19"/>
                <w:szCs w:val="19"/>
              </w:rPr>
              <w:t>Игла инъекционная  1,2х40 мм с фильтром тонкой очистки</w:t>
            </w:r>
            <w:r w:rsidRPr="002F4E56">
              <w:rPr>
                <w:sz w:val="19"/>
                <w:szCs w:val="19"/>
              </w:rPr>
              <w:t xml:space="preserve">. </w:t>
            </w:r>
          </w:p>
          <w:p w:rsidR="00A36ACD" w:rsidRPr="002F4E56" w:rsidRDefault="00A36ACD">
            <w:pPr>
              <w:rPr>
                <w:sz w:val="19"/>
                <w:szCs w:val="19"/>
              </w:rPr>
            </w:pPr>
            <w:r w:rsidRPr="002F4E56">
              <w:rPr>
                <w:sz w:val="19"/>
                <w:szCs w:val="19"/>
              </w:rPr>
              <w:t xml:space="preserve">Игла инъекционная однократного применения 1,2*40 (18G х 1½) . Изготовлена из высококачественной нержавеющей </w:t>
            </w:r>
            <w:proofErr w:type="gramStart"/>
            <w:r w:rsidRPr="002F4E56">
              <w:rPr>
                <w:sz w:val="19"/>
                <w:szCs w:val="19"/>
              </w:rPr>
              <w:t>хромо-никелевой</w:t>
            </w:r>
            <w:proofErr w:type="gramEnd"/>
            <w:r w:rsidRPr="002F4E56">
              <w:rPr>
                <w:sz w:val="19"/>
                <w:szCs w:val="19"/>
              </w:rPr>
              <w:t xml:space="preserve"> стали Cr18Ni9(или эквивалент),  исключительно гладкая поверхность, заточка иглы трехгранная копьевидная, с силиконовым покрытием, соединение типа LUER-LOK, тонкостенная игла, специально обработанный длинный или короткий срез, прозрачный пластмассовый павильон иглы из полипропилена.  ISO 7864 с фильтром тонкой очистки в игле 1.2х40 не более  10 микрон. Стерилизация оксидом этилена или эквивалент. Для однократного использования. Срок годности: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100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40</w:t>
            </w:r>
          </w:p>
        </w:tc>
        <w:tc>
          <w:tcPr>
            <w:tcW w:w="11907" w:type="dxa"/>
            <w:vAlign w:val="bottom"/>
          </w:tcPr>
          <w:p w:rsidR="00A36ACD" w:rsidRPr="002F4E56" w:rsidRDefault="00A36ACD">
            <w:pPr>
              <w:rPr>
                <w:sz w:val="19"/>
                <w:szCs w:val="19"/>
              </w:rPr>
            </w:pPr>
            <w:r w:rsidRPr="002F4E56">
              <w:rPr>
                <w:b/>
                <w:sz w:val="19"/>
                <w:szCs w:val="19"/>
              </w:rPr>
              <w:t>Скарификатор кожный с боковым копьем</w:t>
            </w:r>
            <w:r w:rsidRPr="002F4E56">
              <w:rPr>
                <w:sz w:val="19"/>
                <w:szCs w:val="19"/>
              </w:rPr>
              <w:t xml:space="preserve">, стерильный, одноразовый, изготовлен из нержавеющей стали, нетоксичный, </w:t>
            </w:r>
            <w:proofErr w:type="spellStart"/>
            <w:r w:rsidRPr="002F4E56">
              <w:rPr>
                <w:sz w:val="19"/>
                <w:szCs w:val="19"/>
              </w:rPr>
              <w:t>апирогенный</w:t>
            </w:r>
            <w:proofErr w:type="spellEnd"/>
            <w:r w:rsidRPr="002F4E56">
              <w:rPr>
                <w:sz w:val="19"/>
                <w:szCs w:val="19"/>
              </w:rPr>
              <w:t xml:space="preserve">, длина копья 4мм±0,5мм, длина скарификатора 31мм±2мм, стерилизовано радиационным методом или эквивалент, срок годности не менее 5 лет, ГОСТ 19126-2007 (разд. 5) ГОСТ </w:t>
            </w:r>
            <w:proofErr w:type="gramStart"/>
            <w:r w:rsidRPr="002F4E56">
              <w:rPr>
                <w:sz w:val="19"/>
                <w:szCs w:val="19"/>
              </w:rPr>
              <w:t>Р</w:t>
            </w:r>
            <w:proofErr w:type="gramEnd"/>
            <w:r w:rsidRPr="002F4E56">
              <w:rPr>
                <w:sz w:val="19"/>
                <w:szCs w:val="19"/>
              </w:rPr>
              <w:t xml:space="preserve"> ИСО 13403-2011 ГОСТ Р 52770-2007 ГОСТ Р ИСО 7864-2011</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5000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lastRenderedPageBreak/>
              <w:t>41</w:t>
            </w:r>
          </w:p>
        </w:tc>
        <w:tc>
          <w:tcPr>
            <w:tcW w:w="11907" w:type="dxa"/>
            <w:vAlign w:val="bottom"/>
          </w:tcPr>
          <w:p w:rsidR="00A36ACD" w:rsidRPr="002F4E56" w:rsidRDefault="00A36ACD" w:rsidP="0068795D">
            <w:pPr>
              <w:rPr>
                <w:sz w:val="19"/>
                <w:szCs w:val="19"/>
              </w:rPr>
            </w:pPr>
            <w:r w:rsidRPr="002F4E56">
              <w:rPr>
                <w:b/>
                <w:sz w:val="19"/>
                <w:szCs w:val="19"/>
              </w:rPr>
              <w:t>Игла для гильотинной биопсии стандартная для автоматической системы FAST-GUN 14Gx20см</w:t>
            </w:r>
            <w:r w:rsidRPr="002F4E56">
              <w:rPr>
                <w:sz w:val="19"/>
                <w:szCs w:val="19"/>
              </w:rPr>
              <w:t xml:space="preserve">                                                                      Оригинальная игла для биопсии режущая. Предназначена для использования с многоразовой </w:t>
            </w:r>
            <w:proofErr w:type="spellStart"/>
            <w:r w:rsidRPr="002F4E56">
              <w:rPr>
                <w:sz w:val="19"/>
                <w:szCs w:val="19"/>
              </w:rPr>
              <w:t>биопсийной</w:t>
            </w:r>
            <w:proofErr w:type="spellEnd"/>
            <w:r w:rsidRPr="002F4E56">
              <w:rPr>
                <w:sz w:val="19"/>
                <w:szCs w:val="19"/>
              </w:rPr>
              <w:t xml:space="preserve"> системой FAST-GUN, имеющаяся у Заказчика, для проведения процедуры режущей (гильотинной) биопсии мягких тканей с целью получения образцов для гистологических исследований. Представляет собой двусоставную иглу. Эквиваленты к поставке </w:t>
            </w:r>
            <w:proofErr w:type="gramStart"/>
            <w:r w:rsidRPr="002F4E56">
              <w:rPr>
                <w:sz w:val="19"/>
                <w:szCs w:val="19"/>
              </w:rPr>
              <w:t>недопустимы* *Эквивалент не допускается</w:t>
            </w:r>
            <w:proofErr w:type="gramEnd"/>
            <w:r w:rsidRPr="002F4E56">
              <w:rPr>
                <w:sz w:val="19"/>
                <w:szCs w:val="19"/>
              </w:rPr>
              <w:t xml:space="preserve"> в связи с необходимостью обеспечения взаимодействия закупаемых товаров с оборудованием, используемым заказчиком, в соответствии с технической документацией на указанное оборудование (на основании пункта 1 части 1 статьи 33 Федерального закона от 05.04.2013 №44-ФЗ). В руководстве по эксплуатации Инструмента для проведения биопсии FAST-GUN,  указано, что применяются иглы  серии FUST-CUT, производства BARD </w:t>
            </w:r>
            <w:proofErr w:type="spellStart"/>
            <w:r w:rsidRPr="002F4E56">
              <w:rPr>
                <w:sz w:val="19"/>
                <w:szCs w:val="19"/>
              </w:rPr>
              <w:t>Sterylab</w:t>
            </w:r>
            <w:proofErr w:type="spellEnd"/>
            <w:r w:rsidRPr="002F4E56">
              <w:rPr>
                <w:sz w:val="19"/>
                <w:szCs w:val="19"/>
              </w:rPr>
              <w:t xml:space="preserve"> </w:t>
            </w:r>
            <w:proofErr w:type="spellStart"/>
            <w:r w:rsidRPr="002F4E56">
              <w:rPr>
                <w:sz w:val="19"/>
                <w:szCs w:val="19"/>
              </w:rPr>
              <w:t>S.r.l</w:t>
            </w:r>
            <w:proofErr w:type="spellEnd"/>
            <w:r w:rsidRPr="002F4E56">
              <w:rPr>
                <w:sz w:val="19"/>
                <w:szCs w:val="19"/>
              </w:rPr>
              <w:t xml:space="preserve">. (Италия). Информация от производителя STERYLAB о совместимости предлагаемых изделий с автоматическими </w:t>
            </w:r>
            <w:proofErr w:type="spellStart"/>
            <w:r w:rsidRPr="002F4E56">
              <w:rPr>
                <w:sz w:val="19"/>
                <w:szCs w:val="19"/>
              </w:rPr>
              <w:t>биопсийными</w:t>
            </w:r>
            <w:proofErr w:type="spellEnd"/>
            <w:r w:rsidRPr="002F4E56">
              <w:rPr>
                <w:sz w:val="19"/>
                <w:szCs w:val="19"/>
              </w:rPr>
              <w:t xml:space="preserve"> системами  FAST-GUN производства STERYLAB - </w:t>
            </w:r>
            <w:proofErr w:type="spellStart"/>
            <w:r w:rsidRPr="002F4E56">
              <w:rPr>
                <w:sz w:val="19"/>
                <w:szCs w:val="19"/>
              </w:rPr>
              <w:t>наличи</w:t>
            </w:r>
            <w:proofErr w:type="spellEnd"/>
            <w:r w:rsidRPr="002F4E56">
              <w:rPr>
                <w:sz w:val="19"/>
                <w:szCs w:val="19"/>
              </w:rPr>
              <w:t xml:space="preserve">. </w:t>
            </w:r>
            <w:proofErr w:type="gramStart"/>
            <w:r w:rsidRPr="002F4E56">
              <w:rPr>
                <w:sz w:val="19"/>
                <w:szCs w:val="19"/>
              </w:rPr>
              <w:t>Общие параметры: материал – высококачественная медицинская сталь; диаметр иглы - 14G (2,1  мм); длина иглы - 200 мм; цветовая маркировка - "розовая", для быстрой и легкой идентификации; наличие пластикового защитного тубуса, возможность использования с дополнительным коаксиальным проводником; однократное применение; стерильная упаковка; максимальный срок стерилизации - не менее 5 лет.</w:t>
            </w:r>
            <w:proofErr w:type="gramEnd"/>
            <w:r w:rsidRPr="002F4E56">
              <w:rPr>
                <w:sz w:val="19"/>
                <w:szCs w:val="19"/>
              </w:rPr>
              <w:t xml:space="preserve"> </w:t>
            </w:r>
            <w:proofErr w:type="gramStart"/>
            <w:r w:rsidRPr="002F4E56">
              <w:rPr>
                <w:sz w:val="19"/>
                <w:szCs w:val="19"/>
              </w:rPr>
              <w:t xml:space="preserve">Параметры канюли иглы:  специальная внутренняя </w:t>
            </w:r>
            <w:proofErr w:type="spellStart"/>
            <w:r w:rsidRPr="002F4E56">
              <w:rPr>
                <w:sz w:val="19"/>
                <w:szCs w:val="19"/>
              </w:rPr>
              <w:t>эхогенная</w:t>
            </w:r>
            <w:proofErr w:type="spellEnd"/>
            <w:r w:rsidRPr="002F4E56">
              <w:rPr>
                <w:sz w:val="19"/>
                <w:szCs w:val="19"/>
              </w:rPr>
              <w:t xml:space="preserve"> метка на дистальном конце, для лучшей визуализации; сантиметровые </w:t>
            </w:r>
            <w:proofErr w:type="spellStart"/>
            <w:r w:rsidRPr="002F4E56">
              <w:rPr>
                <w:sz w:val="19"/>
                <w:szCs w:val="19"/>
              </w:rPr>
              <w:t>эхогенные</w:t>
            </w:r>
            <w:proofErr w:type="spellEnd"/>
            <w:r w:rsidRPr="002F4E56">
              <w:rPr>
                <w:sz w:val="19"/>
                <w:szCs w:val="19"/>
              </w:rPr>
              <w:t xml:space="preserve"> метки по всей длине иглы с шагом 10мм, каждая пятая </w:t>
            </w:r>
            <w:proofErr w:type="spellStart"/>
            <w:r w:rsidRPr="002F4E56">
              <w:rPr>
                <w:sz w:val="19"/>
                <w:szCs w:val="19"/>
              </w:rPr>
              <w:t>эхогенная</w:t>
            </w:r>
            <w:proofErr w:type="spellEnd"/>
            <w:r w:rsidRPr="002F4E56">
              <w:rPr>
                <w:sz w:val="19"/>
                <w:szCs w:val="19"/>
              </w:rPr>
              <w:t xml:space="preserve"> метка от дистального </w:t>
            </w:r>
            <w:proofErr w:type="spellStart"/>
            <w:r w:rsidRPr="002F4E56">
              <w:rPr>
                <w:sz w:val="19"/>
                <w:szCs w:val="19"/>
              </w:rPr>
              <w:t>конкц</w:t>
            </w:r>
            <w:proofErr w:type="spellEnd"/>
            <w:r w:rsidRPr="002F4E56">
              <w:rPr>
                <w:sz w:val="19"/>
                <w:szCs w:val="19"/>
              </w:rPr>
              <w:t xml:space="preserve"> с прогрессивным дополнительным увеличением делений на 1, для более точного наведения иглы;</w:t>
            </w:r>
            <w:proofErr w:type="gramEnd"/>
            <w:r w:rsidRPr="002F4E56">
              <w:rPr>
                <w:sz w:val="19"/>
                <w:szCs w:val="19"/>
              </w:rPr>
              <w:t xml:space="preserve"> посадочное место канюли - размеры (не менее) 2,4см х 1,6см х 1,2см</w:t>
            </w:r>
            <w:proofErr w:type="gramStart"/>
            <w:r w:rsidRPr="002F4E56">
              <w:rPr>
                <w:sz w:val="19"/>
                <w:szCs w:val="19"/>
              </w:rPr>
              <w:t>.П</w:t>
            </w:r>
            <w:proofErr w:type="gramEnd"/>
            <w:r w:rsidRPr="002F4E56">
              <w:rPr>
                <w:sz w:val="19"/>
                <w:szCs w:val="19"/>
              </w:rPr>
              <w:t xml:space="preserve">араметры стилета иглы: трехгранная лазерная заточка, </w:t>
            </w:r>
            <w:proofErr w:type="spellStart"/>
            <w:r w:rsidRPr="002F4E56">
              <w:rPr>
                <w:sz w:val="19"/>
                <w:szCs w:val="19"/>
              </w:rPr>
              <w:t>эхогенный</w:t>
            </w:r>
            <w:proofErr w:type="spellEnd"/>
            <w:r w:rsidRPr="002F4E56">
              <w:rPr>
                <w:sz w:val="19"/>
                <w:szCs w:val="19"/>
              </w:rPr>
              <w:t xml:space="preserve"> наконечник, длина заборного лотка: (не более) 19 мм, посадочное место стилета - размеры (не менее) 1,6см х 2,2см х 0,8см.</w:t>
            </w:r>
            <w:r w:rsidRPr="002F4E56">
              <w:rPr>
                <w:sz w:val="19"/>
                <w:szCs w:val="19"/>
              </w:rPr>
              <w:br/>
              <w:t xml:space="preserve">Параметры упаковки: наличие следующей информации на русском языке: названия, предназначения, серийного номера, размера иглы, срока годности (стерильности), производителя, номера регистрационного удостоверения.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10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42</w:t>
            </w:r>
          </w:p>
        </w:tc>
        <w:tc>
          <w:tcPr>
            <w:tcW w:w="11907" w:type="dxa"/>
            <w:vAlign w:val="bottom"/>
          </w:tcPr>
          <w:p w:rsidR="00A36ACD" w:rsidRPr="002F4E56" w:rsidRDefault="00A36ACD">
            <w:pPr>
              <w:rPr>
                <w:sz w:val="19"/>
                <w:szCs w:val="19"/>
              </w:rPr>
            </w:pPr>
            <w:r w:rsidRPr="002F4E56">
              <w:rPr>
                <w:b/>
                <w:sz w:val="19"/>
                <w:szCs w:val="19"/>
              </w:rPr>
              <w:t xml:space="preserve">Игла для </w:t>
            </w:r>
            <w:proofErr w:type="spellStart"/>
            <w:r w:rsidRPr="002F4E56">
              <w:rPr>
                <w:b/>
                <w:sz w:val="19"/>
                <w:szCs w:val="19"/>
              </w:rPr>
              <w:t>гильетинной</w:t>
            </w:r>
            <w:proofErr w:type="spellEnd"/>
            <w:r w:rsidRPr="002F4E56">
              <w:rPr>
                <w:b/>
                <w:sz w:val="19"/>
                <w:szCs w:val="19"/>
              </w:rPr>
              <w:t xml:space="preserve"> биопсии стандартная для автоматической системы FAST-GUT 16G х25см                                                                     </w:t>
            </w:r>
            <w:r w:rsidRPr="002F4E56">
              <w:rPr>
                <w:sz w:val="19"/>
                <w:szCs w:val="19"/>
              </w:rPr>
              <w:t xml:space="preserve">Оригинальная игла для биопсии режущая. Предназначена для использования с многоразовой </w:t>
            </w:r>
            <w:proofErr w:type="spellStart"/>
            <w:r w:rsidRPr="002F4E56">
              <w:rPr>
                <w:sz w:val="19"/>
                <w:szCs w:val="19"/>
              </w:rPr>
              <w:t>биопсийной</w:t>
            </w:r>
            <w:proofErr w:type="spellEnd"/>
            <w:r w:rsidRPr="002F4E56">
              <w:rPr>
                <w:sz w:val="19"/>
                <w:szCs w:val="19"/>
              </w:rPr>
              <w:t xml:space="preserve"> системой FAST-GUN, имеющаяся у Заказчика, для проведения процедуры режущей (гильотинной) биопсии мягких тканей с целью получения образцов для гистологических исследований. Представляет собой двусоставную иглу. Эквиваленты к поставке недопустимы*. *Эквивалент не допускается в связи с необходимостью обеспечения взаимодействия закупаемых товаров с оборудованием, используемым заказчиком, в соответствии с технической документацией на указанное оборудование (на основании пункта 1 части 1 статьи 33 Федерального закона от 05.04.2013 №44-ФЗ). В руководстве по эксплуатации Инструмента для проведения биопсии FAST-GUN,  указано, что применяются иглы  серии FUST-CUT, производства BARD </w:t>
            </w:r>
            <w:proofErr w:type="spellStart"/>
            <w:r w:rsidRPr="002F4E56">
              <w:rPr>
                <w:sz w:val="19"/>
                <w:szCs w:val="19"/>
              </w:rPr>
              <w:t>Sterylab</w:t>
            </w:r>
            <w:proofErr w:type="spellEnd"/>
            <w:r w:rsidRPr="002F4E56">
              <w:rPr>
                <w:sz w:val="19"/>
                <w:szCs w:val="19"/>
              </w:rPr>
              <w:t xml:space="preserve"> </w:t>
            </w:r>
            <w:proofErr w:type="spellStart"/>
            <w:r w:rsidRPr="002F4E56">
              <w:rPr>
                <w:sz w:val="19"/>
                <w:szCs w:val="19"/>
              </w:rPr>
              <w:t>S.r.l</w:t>
            </w:r>
            <w:proofErr w:type="spellEnd"/>
            <w:r w:rsidRPr="002F4E56">
              <w:rPr>
                <w:sz w:val="19"/>
                <w:szCs w:val="19"/>
              </w:rPr>
              <w:t xml:space="preserve">. (Италия). </w:t>
            </w:r>
            <w:proofErr w:type="gramStart"/>
            <w:r w:rsidRPr="002F4E56">
              <w:rPr>
                <w:sz w:val="19"/>
                <w:szCs w:val="19"/>
              </w:rPr>
              <w:t xml:space="preserve">Информация от производителя STERYLAB о совместимости предлагаемых изделий с автоматическими </w:t>
            </w:r>
            <w:proofErr w:type="spellStart"/>
            <w:r w:rsidRPr="002F4E56">
              <w:rPr>
                <w:sz w:val="19"/>
                <w:szCs w:val="19"/>
              </w:rPr>
              <w:t>биопсийными</w:t>
            </w:r>
            <w:proofErr w:type="spellEnd"/>
            <w:r w:rsidRPr="002F4E56">
              <w:rPr>
                <w:sz w:val="19"/>
                <w:szCs w:val="19"/>
              </w:rPr>
              <w:t xml:space="preserve"> системами  FAST-GUN производства STERYLAB - наличие Общие параметры: материал – высококачественная медицинская сталь; диаметр иглы - 16G (1,6  мм); длина иглы - 250 мм; цветовая маркировка - "белая", для быстрой и легкой идентификации; наличие пластикового защитного тубуса, возможность использования с дополнительным коаксиальным проводником; однократное применение;</w:t>
            </w:r>
            <w:proofErr w:type="gramEnd"/>
            <w:r w:rsidRPr="002F4E56">
              <w:rPr>
                <w:sz w:val="19"/>
                <w:szCs w:val="19"/>
              </w:rPr>
              <w:t xml:space="preserve"> стерильная упаковка; максимальный срок стерилизации - не менее 5 лет. </w:t>
            </w:r>
            <w:proofErr w:type="gramStart"/>
            <w:r w:rsidRPr="002F4E56">
              <w:rPr>
                <w:sz w:val="19"/>
                <w:szCs w:val="19"/>
              </w:rPr>
              <w:t xml:space="preserve">Параметры канюли иглы:  специальная внутренняя </w:t>
            </w:r>
            <w:proofErr w:type="spellStart"/>
            <w:r w:rsidRPr="002F4E56">
              <w:rPr>
                <w:sz w:val="19"/>
                <w:szCs w:val="19"/>
              </w:rPr>
              <w:t>эхогенная</w:t>
            </w:r>
            <w:proofErr w:type="spellEnd"/>
            <w:r w:rsidRPr="002F4E56">
              <w:rPr>
                <w:sz w:val="19"/>
                <w:szCs w:val="19"/>
              </w:rPr>
              <w:t xml:space="preserve"> метка на дистальном конце, для лучшей визуализации; сантиметровые </w:t>
            </w:r>
            <w:proofErr w:type="spellStart"/>
            <w:r w:rsidRPr="002F4E56">
              <w:rPr>
                <w:sz w:val="19"/>
                <w:szCs w:val="19"/>
              </w:rPr>
              <w:t>эхогенные</w:t>
            </w:r>
            <w:proofErr w:type="spellEnd"/>
            <w:r w:rsidRPr="002F4E56">
              <w:rPr>
                <w:sz w:val="19"/>
                <w:szCs w:val="19"/>
              </w:rPr>
              <w:t xml:space="preserve"> метки по всей длине иглы с шагом 10мм, каждая пятая </w:t>
            </w:r>
            <w:proofErr w:type="spellStart"/>
            <w:r w:rsidRPr="002F4E56">
              <w:rPr>
                <w:sz w:val="19"/>
                <w:szCs w:val="19"/>
              </w:rPr>
              <w:t>эхогенная</w:t>
            </w:r>
            <w:proofErr w:type="spellEnd"/>
            <w:r w:rsidRPr="002F4E56">
              <w:rPr>
                <w:sz w:val="19"/>
                <w:szCs w:val="19"/>
              </w:rPr>
              <w:t xml:space="preserve"> метка от дистального </w:t>
            </w:r>
            <w:proofErr w:type="spellStart"/>
            <w:r w:rsidRPr="002F4E56">
              <w:rPr>
                <w:sz w:val="19"/>
                <w:szCs w:val="19"/>
              </w:rPr>
              <w:t>конкц</w:t>
            </w:r>
            <w:proofErr w:type="spellEnd"/>
            <w:r w:rsidRPr="002F4E56">
              <w:rPr>
                <w:sz w:val="19"/>
                <w:szCs w:val="19"/>
              </w:rPr>
              <w:t xml:space="preserve"> с прогрессивным дополнительным увеличением делений на 1, для более точного наведения иглы;</w:t>
            </w:r>
            <w:proofErr w:type="gramEnd"/>
            <w:r w:rsidRPr="002F4E56">
              <w:rPr>
                <w:sz w:val="19"/>
                <w:szCs w:val="19"/>
              </w:rPr>
              <w:t xml:space="preserve"> </w:t>
            </w:r>
            <w:proofErr w:type="gramStart"/>
            <w:r w:rsidRPr="002F4E56">
              <w:rPr>
                <w:sz w:val="19"/>
                <w:szCs w:val="19"/>
              </w:rPr>
              <w:t xml:space="preserve">посадочное место канюли - размеры (не менее) 2,4см х 1,6см х 1,2см. Параметры стилета иглы: трехгранная лазерная заточка, </w:t>
            </w:r>
            <w:proofErr w:type="spellStart"/>
            <w:r w:rsidRPr="002F4E56">
              <w:rPr>
                <w:sz w:val="19"/>
                <w:szCs w:val="19"/>
              </w:rPr>
              <w:t>эхогенный</w:t>
            </w:r>
            <w:proofErr w:type="spellEnd"/>
            <w:r w:rsidRPr="002F4E56">
              <w:rPr>
                <w:sz w:val="19"/>
                <w:szCs w:val="19"/>
              </w:rPr>
              <w:t xml:space="preserve"> наконечник, длина заборного лотка: (не более) 19 мм, посадочное место стилета - размеры (не менее) 1,6см х 2,2см х 0,8см. Параметры упаковки: наличие следующей информации на русском языке: названия, предназначения, серийного номера, размера иглы, срока годности (стерильности</w:t>
            </w:r>
            <w:proofErr w:type="gramEnd"/>
            <w:r w:rsidRPr="002F4E56">
              <w:rPr>
                <w:sz w:val="19"/>
                <w:szCs w:val="19"/>
              </w:rPr>
              <w:t xml:space="preserve">), производителя, номера регистрационного удостоверения.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10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43</w:t>
            </w:r>
          </w:p>
        </w:tc>
        <w:tc>
          <w:tcPr>
            <w:tcW w:w="11907" w:type="dxa"/>
            <w:vAlign w:val="bottom"/>
          </w:tcPr>
          <w:p w:rsidR="00A36ACD" w:rsidRPr="002F4E56" w:rsidRDefault="00A36ACD">
            <w:pPr>
              <w:rPr>
                <w:b/>
                <w:sz w:val="19"/>
                <w:szCs w:val="19"/>
              </w:rPr>
            </w:pPr>
            <w:r w:rsidRPr="002F4E56">
              <w:rPr>
                <w:b/>
                <w:sz w:val="19"/>
                <w:szCs w:val="19"/>
              </w:rPr>
              <w:t xml:space="preserve">Игла хирургическая  BL176N 1,1х50 мм   </w:t>
            </w:r>
            <w:r w:rsidRPr="002F4E56">
              <w:rPr>
                <w:b/>
                <w:color w:val="FF0000"/>
                <w:sz w:val="19"/>
                <w:szCs w:val="19"/>
              </w:rPr>
              <w:t>или эквивалент</w:t>
            </w:r>
            <w:r w:rsidRPr="002F4E56">
              <w:rPr>
                <w:b/>
                <w:sz w:val="19"/>
                <w:szCs w:val="19"/>
              </w:rPr>
              <w:t xml:space="preserve">  </w:t>
            </w:r>
          </w:p>
          <w:p w:rsidR="00A36ACD" w:rsidRPr="002F4E56" w:rsidRDefault="00A36ACD">
            <w:pPr>
              <w:rPr>
                <w:sz w:val="19"/>
                <w:szCs w:val="19"/>
              </w:rPr>
            </w:pPr>
            <w:r w:rsidRPr="002F4E56">
              <w:rPr>
                <w:sz w:val="19"/>
                <w:szCs w:val="19"/>
              </w:rPr>
              <w:t xml:space="preserve">Игла хирургическая многоразовая с двойным  пружинящим ушком,  изготовлена из нержавеющей антикоррозийной высокопрочной стали марки x10CrNiS18-9 или эквивалент (согласно ГОСТ 30208-94). Твердость в диапазоне 170 - 230 единиц по шкале </w:t>
            </w:r>
            <w:proofErr w:type="spellStart"/>
            <w:r w:rsidRPr="002F4E56">
              <w:rPr>
                <w:sz w:val="19"/>
                <w:szCs w:val="19"/>
              </w:rPr>
              <w:t>Виккерса</w:t>
            </w:r>
            <w:proofErr w:type="spellEnd"/>
            <w:r w:rsidRPr="002F4E56">
              <w:rPr>
                <w:sz w:val="19"/>
                <w:szCs w:val="19"/>
              </w:rPr>
              <w:t xml:space="preserve">. Иглы должны быть покрыты силиконом для защиты от коррозии, упакованы в  пластиковый раздвижной блистер с индивидуальной ячейкой для каждой иглы. На внешней упаковке должен быть указан код производителя иглы, который позволяет определить форму острия, длину, диаметр, изгиб, тип ушка. Игла колющая, 1/2 окружности, размер 7, длина не менее 49мм и не более 51 мм, диаметр 1,1 мм. Не менее 12 штук в упаковке. ГОСТ 19126-2007 (разд. 5) ГОСТ </w:t>
            </w:r>
            <w:proofErr w:type="gramStart"/>
            <w:r w:rsidRPr="002F4E56">
              <w:rPr>
                <w:sz w:val="19"/>
                <w:szCs w:val="19"/>
              </w:rPr>
              <w:t>Р</w:t>
            </w:r>
            <w:proofErr w:type="gramEnd"/>
            <w:r w:rsidRPr="002F4E56">
              <w:rPr>
                <w:sz w:val="19"/>
                <w:szCs w:val="19"/>
              </w:rPr>
              <w:t xml:space="preserve"> ИСО 13403-2011 ГОСТ Р 52770-2007 ГОСТ Р ИСО 7864-2011. Срок хранения со дня изготовления должен быть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proofErr w:type="spellStart"/>
            <w:r w:rsidRPr="002F4E56">
              <w:rPr>
                <w:sz w:val="19"/>
                <w:szCs w:val="19"/>
              </w:rPr>
              <w:t>упак</w:t>
            </w:r>
            <w:proofErr w:type="spellEnd"/>
            <w:r w:rsidRPr="002F4E56">
              <w:rPr>
                <w:sz w:val="19"/>
                <w:szCs w:val="19"/>
              </w:rPr>
              <w:t>.</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3</w:t>
            </w:r>
          </w:p>
        </w:tc>
      </w:tr>
      <w:tr w:rsidR="00A36ACD" w:rsidRPr="002F4E56" w:rsidTr="00A13449">
        <w:trPr>
          <w:trHeight w:val="176"/>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44</w:t>
            </w:r>
          </w:p>
        </w:tc>
        <w:tc>
          <w:tcPr>
            <w:tcW w:w="11907" w:type="dxa"/>
            <w:vAlign w:val="bottom"/>
          </w:tcPr>
          <w:p w:rsidR="00A36ACD" w:rsidRPr="002F4E56" w:rsidRDefault="00A36ACD">
            <w:pPr>
              <w:rPr>
                <w:b/>
                <w:sz w:val="19"/>
                <w:szCs w:val="19"/>
              </w:rPr>
            </w:pPr>
            <w:r w:rsidRPr="002F4E56">
              <w:rPr>
                <w:b/>
                <w:sz w:val="19"/>
                <w:szCs w:val="19"/>
              </w:rPr>
              <w:t xml:space="preserve">Игла для проводниковой анестезии </w:t>
            </w:r>
            <w:proofErr w:type="spellStart"/>
            <w:r w:rsidRPr="002F4E56">
              <w:rPr>
                <w:b/>
                <w:sz w:val="19"/>
                <w:szCs w:val="19"/>
              </w:rPr>
              <w:t>Стимуплекс</w:t>
            </w:r>
            <w:proofErr w:type="spellEnd"/>
            <w:r w:rsidRPr="002F4E56">
              <w:rPr>
                <w:b/>
                <w:sz w:val="19"/>
                <w:szCs w:val="19"/>
              </w:rPr>
              <w:t xml:space="preserve"> А050 30° 21G 50 мм </w:t>
            </w:r>
          </w:p>
          <w:p w:rsidR="00A36ACD" w:rsidRPr="002F4E56" w:rsidRDefault="00A36ACD">
            <w:pPr>
              <w:rPr>
                <w:sz w:val="19"/>
                <w:szCs w:val="19"/>
              </w:rPr>
            </w:pPr>
            <w:r w:rsidRPr="002F4E56">
              <w:rPr>
                <w:sz w:val="19"/>
                <w:szCs w:val="19"/>
              </w:rPr>
              <w:lastRenderedPageBreak/>
              <w:t xml:space="preserve">Стимулирующая игла для поиска нервных сплетений с применением </w:t>
            </w:r>
            <w:proofErr w:type="spellStart"/>
            <w:r w:rsidRPr="002F4E56">
              <w:rPr>
                <w:sz w:val="19"/>
                <w:szCs w:val="19"/>
              </w:rPr>
              <w:t>электронейростимулятора</w:t>
            </w:r>
            <w:proofErr w:type="gramStart"/>
            <w:r w:rsidRPr="002F4E56">
              <w:rPr>
                <w:sz w:val="19"/>
                <w:szCs w:val="19"/>
              </w:rPr>
              <w:t>.Т</w:t>
            </w:r>
            <w:proofErr w:type="gramEnd"/>
            <w:r w:rsidRPr="002F4E56">
              <w:rPr>
                <w:sz w:val="19"/>
                <w:szCs w:val="19"/>
              </w:rPr>
              <w:t>ехнические</w:t>
            </w:r>
            <w:proofErr w:type="spellEnd"/>
            <w:r w:rsidRPr="002F4E56">
              <w:rPr>
                <w:sz w:val="19"/>
                <w:szCs w:val="19"/>
              </w:rPr>
              <w:t xml:space="preserve"> характеристики:</w:t>
            </w:r>
            <w:r w:rsidRPr="002F4E56">
              <w:rPr>
                <w:sz w:val="19"/>
                <w:szCs w:val="19"/>
              </w:rPr>
              <w:br/>
              <w:t xml:space="preserve">Тонкостенная игла 21G 0,8х50 мм, со срезом 30°, изолированная до среза;  ровная гладкая поверхность, несмываемая разметка длины с шагом 1 см; </w:t>
            </w:r>
            <w:proofErr w:type="spellStart"/>
            <w:r w:rsidRPr="002F4E56">
              <w:rPr>
                <w:sz w:val="19"/>
                <w:szCs w:val="19"/>
              </w:rPr>
              <w:t>эхогенные</w:t>
            </w:r>
            <w:proofErr w:type="spellEnd"/>
            <w:r w:rsidRPr="002F4E56">
              <w:rPr>
                <w:sz w:val="19"/>
                <w:szCs w:val="19"/>
              </w:rPr>
              <w:t xml:space="preserve"> лазерные метки, нанесенные паттернами по всей длине иглы, скрытые под изолирующим покрытием; кабель для соединения с </w:t>
            </w:r>
            <w:proofErr w:type="spellStart"/>
            <w:r w:rsidRPr="002F4E56">
              <w:rPr>
                <w:sz w:val="19"/>
                <w:szCs w:val="19"/>
              </w:rPr>
              <w:t>нейростимулятором</w:t>
            </w:r>
            <w:proofErr w:type="spellEnd"/>
            <w:r w:rsidRPr="002F4E56">
              <w:rPr>
                <w:sz w:val="19"/>
                <w:szCs w:val="19"/>
              </w:rPr>
              <w:t xml:space="preserve">, совместим с </w:t>
            </w:r>
            <w:proofErr w:type="spellStart"/>
            <w:r w:rsidRPr="002F4E56">
              <w:rPr>
                <w:sz w:val="19"/>
                <w:szCs w:val="19"/>
              </w:rPr>
              <w:t>нейростимуляторами</w:t>
            </w:r>
            <w:proofErr w:type="spellEnd"/>
            <w:r w:rsidRPr="002F4E56">
              <w:rPr>
                <w:sz w:val="19"/>
                <w:szCs w:val="19"/>
              </w:rPr>
              <w:t xml:space="preserve"> марки </w:t>
            </w:r>
            <w:proofErr w:type="spellStart"/>
            <w:r w:rsidRPr="002F4E56">
              <w:rPr>
                <w:sz w:val="19"/>
                <w:szCs w:val="19"/>
              </w:rPr>
              <w:t>Стимуплекс</w:t>
            </w:r>
            <w:proofErr w:type="spellEnd"/>
            <w:r w:rsidRPr="002F4E56">
              <w:rPr>
                <w:sz w:val="19"/>
                <w:szCs w:val="19"/>
              </w:rPr>
              <w:t xml:space="preserve">; удлинительная линия для введения медикаментов. ГОСТ </w:t>
            </w:r>
            <w:proofErr w:type="gramStart"/>
            <w:r w:rsidRPr="002F4E56">
              <w:rPr>
                <w:sz w:val="19"/>
                <w:szCs w:val="19"/>
              </w:rPr>
              <w:t>Р</w:t>
            </w:r>
            <w:proofErr w:type="gramEnd"/>
            <w:r w:rsidRPr="002F4E56">
              <w:rPr>
                <w:sz w:val="19"/>
                <w:szCs w:val="19"/>
              </w:rPr>
              <w:t xml:space="preserve"> 52770-2007  ГОСТ Р ИСО 10993-2011 (ч.1, ч.2, ч.4, ч.5, ч.7, ч.10, ч.11) ГОСТ EN 556-1-2011  ГОСТ 19126-2007 (разд. 5). Срок хранения со дня изготовления должен быть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25</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lastRenderedPageBreak/>
              <w:t>45</w:t>
            </w:r>
          </w:p>
        </w:tc>
        <w:tc>
          <w:tcPr>
            <w:tcW w:w="11907" w:type="dxa"/>
            <w:vAlign w:val="bottom"/>
          </w:tcPr>
          <w:p w:rsidR="00A36ACD" w:rsidRPr="002F4E56" w:rsidRDefault="00A36ACD">
            <w:pPr>
              <w:rPr>
                <w:b/>
                <w:sz w:val="19"/>
                <w:szCs w:val="19"/>
              </w:rPr>
            </w:pPr>
            <w:r w:rsidRPr="002F4E56">
              <w:rPr>
                <w:b/>
                <w:sz w:val="19"/>
                <w:szCs w:val="19"/>
              </w:rPr>
              <w:t xml:space="preserve">Шприц одноразовый 2-х комп. 2мл  с иглой                                                 </w:t>
            </w:r>
          </w:p>
          <w:p w:rsidR="00A36ACD" w:rsidRPr="002F4E56" w:rsidRDefault="00A36ACD">
            <w:pPr>
              <w:rPr>
                <w:sz w:val="19"/>
                <w:szCs w:val="19"/>
              </w:rPr>
            </w:pPr>
            <w:r w:rsidRPr="002F4E56">
              <w:rPr>
                <w:sz w:val="19"/>
                <w:szCs w:val="19"/>
              </w:rPr>
              <w:t>Шприц  инъекционный, одноразовый, двухкомпонентный,  иметь конус,  размещенный центрально в оси цилиндра. Конус «LUER» должен обеспечивать прочное и безопасное соединение инъекционного шприца с иглой. Игла тонкостенная (0,1 мм)  имеет  лазерную заточку в 3-х плоскостях 11°±2°, покрыта силиконом. Размер иглы не более 0,6 х 28мм (23G х 1¼). Цилиндр шприца  полипропиленовый, прозрачный с четкой, контрастной шкалой черного цвета (</w:t>
            </w:r>
            <w:proofErr w:type="spellStart"/>
            <w:r w:rsidRPr="002F4E56">
              <w:rPr>
                <w:sz w:val="19"/>
                <w:szCs w:val="19"/>
              </w:rPr>
              <w:t>термонакатка</w:t>
            </w:r>
            <w:proofErr w:type="spellEnd"/>
            <w:r w:rsidRPr="002F4E56">
              <w:rPr>
                <w:sz w:val="19"/>
                <w:szCs w:val="19"/>
              </w:rPr>
              <w:t xml:space="preserve">). Деление цилиндра должно быть в миллилитрах, с ценой деления не более 0,2 мл. Поршень изготовлен из полистирола  контрастного цвета  для удобства определения объема наполнения шприца. Должен иметь  стопорное кольцо,  предотвращающее случайное извлечение поршня шприца из цилиндра шприца. Объем шприца 2 мл имеет дополнительный рабочий объем не более 1 мл. Шприц  стерильный, </w:t>
            </w:r>
            <w:proofErr w:type="spellStart"/>
            <w:r w:rsidRPr="002F4E56">
              <w:rPr>
                <w:sz w:val="19"/>
                <w:szCs w:val="19"/>
              </w:rPr>
              <w:t>апирогенный</w:t>
            </w:r>
            <w:proofErr w:type="spellEnd"/>
            <w:r w:rsidRPr="002F4E56">
              <w:rPr>
                <w:sz w:val="19"/>
                <w:szCs w:val="19"/>
              </w:rPr>
              <w:t>, нетоксичный, не содержать латекс. Стерилизация оксидом этилена (или эквивалент). Шприц с иглой составляет комплект в единой стерильной упаковке блистер/</w:t>
            </w:r>
            <w:proofErr w:type="spellStart"/>
            <w:r w:rsidRPr="002F4E56">
              <w:rPr>
                <w:sz w:val="19"/>
                <w:szCs w:val="19"/>
              </w:rPr>
              <w:t>полибэг</w:t>
            </w:r>
            <w:proofErr w:type="spellEnd"/>
            <w:r w:rsidRPr="002F4E56">
              <w:rPr>
                <w:sz w:val="19"/>
                <w:szCs w:val="19"/>
              </w:rPr>
              <w:t xml:space="preserve">. Срок хранения со дня изготовления должен быть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67000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46</w:t>
            </w:r>
          </w:p>
        </w:tc>
        <w:tc>
          <w:tcPr>
            <w:tcW w:w="11907" w:type="dxa"/>
            <w:vAlign w:val="bottom"/>
          </w:tcPr>
          <w:p w:rsidR="00A36ACD" w:rsidRPr="002F4E56" w:rsidRDefault="00A36ACD">
            <w:pPr>
              <w:rPr>
                <w:b/>
                <w:sz w:val="19"/>
                <w:szCs w:val="19"/>
              </w:rPr>
            </w:pPr>
            <w:r w:rsidRPr="002F4E56">
              <w:rPr>
                <w:b/>
                <w:sz w:val="19"/>
                <w:szCs w:val="19"/>
              </w:rPr>
              <w:t xml:space="preserve">Шприц одноразовый 2-х комп. 5мл  с иглой                                             </w:t>
            </w:r>
          </w:p>
          <w:p w:rsidR="00A36ACD" w:rsidRPr="002F4E56" w:rsidRDefault="00A36ACD">
            <w:pPr>
              <w:rPr>
                <w:sz w:val="19"/>
                <w:szCs w:val="19"/>
              </w:rPr>
            </w:pPr>
            <w:r w:rsidRPr="002F4E56">
              <w:rPr>
                <w:sz w:val="19"/>
                <w:szCs w:val="19"/>
              </w:rPr>
              <w:t>Шприц  инъекционный, одноразовый, двухкомпонентный,  иметь конус, размещенный центрально в оси цилиндра. Конус «LUER» должен обеспечивать прочное и безопасное соединение инъекционного шприца с иглой. Игла  тонкостенная (0,1 мм) должна иметь  лазерную заточку в 3-х плоскостях 11°±2°, покрыта силиконом. Размер иглы  не более  0,7мм</w:t>
            </w:r>
            <w:proofErr w:type="gramStart"/>
            <w:r w:rsidRPr="002F4E56">
              <w:rPr>
                <w:sz w:val="19"/>
                <w:szCs w:val="19"/>
              </w:rPr>
              <w:t>.</w:t>
            </w:r>
            <w:proofErr w:type="gramEnd"/>
            <w:r w:rsidRPr="002F4E56">
              <w:rPr>
                <w:sz w:val="19"/>
                <w:szCs w:val="19"/>
              </w:rPr>
              <w:t xml:space="preserve"> </w:t>
            </w:r>
            <w:proofErr w:type="gramStart"/>
            <w:r w:rsidRPr="002F4E56">
              <w:rPr>
                <w:sz w:val="19"/>
                <w:szCs w:val="19"/>
              </w:rPr>
              <w:t>х</w:t>
            </w:r>
            <w:proofErr w:type="gramEnd"/>
            <w:r w:rsidRPr="002F4E56">
              <w:rPr>
                <w:sz w:val="19"/>
                <w:szCs w:val="19"/>
              </w:rPr>
              <w:t xml:space="preserve"> 40мм (22G х 1 2/5). Цилиндр шприца  полипропиленовый, прозрачный с четкой, контрастной шкалой черного цвета (</w:t>
            </w:r>
            <w:proofErr w:type="spellStart"/>
            <w:r w:rsidRPr="002F4E56">
              <w:rPr>
                <w:sz w:val="19"/>
                <w:szCs w:val="19"/>
              </w:rPr>
              <w:t>термонакатка</w:t>
            </w:r>
            <w:proofErr w:type="spellEnd"/>
            <w:r w:rsidRPr="002F4E56">
              <w:rPr>
                <w:sz w:val="19"/>
                <w:szCs w:val="19"/>
              </w:rPr>
              <w:t>). Деление цилиндра должно быть в миллилитрах, с ценой деления не более 0,5 мл. Поршень  изготовлен из полистирола контрастного цвета для удобства определения объема наполнения шприца. Должен иметь  стопорное кольцо,  предотвращающее случайное извлечение поршня шприца из цилиндра шприца. Объем шприца 5 мл</w:t>
            </w:r>
            <w:proofErr w:type="gramStart"/>
            <w:r w:rsidRPr="002F4E56">
              <w:rPr>
                <w:sz w:val="19"/>
                <w:szCs w:val="19"/>
              </w:rPr>
              <w:t>.</w:t>
            </w:r>
            <w:proofErr w:type="gramEnd"/>
            <w:r w:rsidRPr="002F4E56">
              <w:rPr>
                <w:sz w:val="19"/>
                <w:szCs w:val="19"/>
              </w:rPr>
              <w:t xml:space="preserve"> </w:t>
            </w:r>
            <w:proofErr w:type="gramStart"/>
            <w:r w:rsidRPr="002F4E56">
              <w:rPr>
                <w:sz w:val="19"/>
                <w:szCs w:val="19"/>
              </w:rPr>
              <w:t>и</w:t>
            </w:r>
            <w:proofErr w:type="gramEnd"/>
            <w:r w:rsidRPr="002F4E56">
              <w:rPr>
                <w:sz w:val="19"/>
                <w:szCs w:val="19"/>
              </w:rPr>
              <w:t xml:space="preserve">меет дополнительный рабочий объем не менее 1 мл. Шприц  стерильный, </w:t>
            </w:r>
            <w:proofErr w:type="spellStart"/>
            <w:r w:rsidRPr="002F4E56">
              <w:rPr>
                <w:sz w:val="19"/>
                <w:szCs w:val="19"/>
              </w:rPr>
              <w:t>апирогенный</w:t>
            </w:r>
            <w:proofErr w:type="spellEnd"/>
            <w:r w:rsidRPr="002F4E56">
              <w:rPr>
                <w:sz w:val="19"/>
                <w:szCs w:val="19"/>
              </w:rPr>
              <w:t xml:space="preserve">, нетоксичный, не содержать латекс. Стерилизация оксидом этилена (или эквивалент). Шприц с иглой составляет комплект в единой стерильной упаковке блистер. Срок хранения со дня изготовления должен быть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92000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47</w:t>
            </w:r>
          </w:p>
        </w:tc>
        <w:tc>
          <w:tcPr>
            <w:tcW w:w="11907" w:type="dxa"/>
            <w:vAlign w:val="bottom"/>
          </w:tcPr>
          <w:p w:rsidR="00A36ACD" w:rsidRPr="002F4E56" w:rsidRDefault="00A36ACD">
            <w:pPr>
              <w:rPr>
                <w:b/>
                <w:sz w:val="19"/>
                <w:szCs w:val="19"/>
              </w:rPr>
            </w:pPr>
            <w:r w:rsidRPr="002F4E56">
              <w:rPr>
                <w:b/>
                <w:sz w:val="19"/>
                <w:szCs w:val="19"/>
              </w:rPr>
              <w:t xml:space="preserve">Шприц одноразовый 2-х комп. 10мл  с иглой                                                </w:t>
            </w:r>
          </w:p>
          <w:p w:rsidR="00A36ACD" w:rsidRPr="002F4E56" w:rsidRDefault="00A36ACD">
            <w:pPr>
              <w:rPr>
                <w:sz w:val="19"/>
                <w:szCs w:val="19"/>
              </w:rPr>
            </w:pPr>
            <w:r w:rsidRPr="002F4E56">
              <w:rPr>
                <w:sz w:val="19"/>
                <w:szCs w:val="19"/>
              </w:rPr>
              <w:t>Шприц  инъекционный, одноразовый, двухкомпонентный,  иметь конус,  размещенный центрально в оси цилиндра. Конус «LUER» должен обеспечивать прочное и безопасное соединение инъекционного шприца с иглой.  Игла  тонкостенная (0,1 мм) должна иметь  лазерную заточку в 3-х плоскостях 11°±2°, покрытую силиконом. Размер иглы не менее 0,8 х 40мм (21G х 1½).  Цилиндр шприца  полипропиленовый, прозрачный с четкой, контрастной шкалой  (</w:t>
            </w:r>
            <w:proofErr w:type="spellStart"/>
            <w:r w:rsidRPr="002F4E56">
              <w:rPr>
                <w:sz w:val="19"/>
                <w:szCs w:val="19"/>
              </w:rPr>
              <w:t>термонакатка</w:t>
            </w:r>
            <w:proofErr w:type="spellEnd"/>
            <w:r w:rsidRPr="002F4E56">
              <w:rPr>
                <w:sz w:val="19"/>
                <w:szCs w:val="19"/>
              </w:rPr>
              <w:t>). Деление цилиндра должно быть в миллилитрах, с ценой деления не более 1 мл. Поршень длиной не более 85 мм изготовлен из полистирола</w:t>
            </w:r>
            <w:proofErr w:type="gramStart"/>
            <w:r w:rsidRPr="002F4E56">
              <w:rPr>
                <w:sz w:val="19"/>
                <w:szCs w:val="19"/>
              </w:rPr>
              <w:t xml:space="preserve"> .</w:t>
            </w:r>
            <w:proofErr w:type="gramEnd"/>
            <w:r w:rsidRPr="002F4E56">
              <w:rPr>
                <w:sz w:val="19"/>
                <w:szCs w:val="19"/>
              </w:rPr>
              <w:t xml:space="preserve"> Должен иметь двойное стопорное кольцо,  предотвращающее случайное извлечение поршня шприца из цилиндра шприца. Объем шприца 10 мл</w:t>
            </w:r>
            <w:proofErr w:type="gramStart"/>
            <w:r w:rsidRPr="002F4E56">
              <w:rPr>
                <w:sz w:val="19"/>
                <w:szCs w:val="19"/>
              </w:rPr>
              <w:t>.</w:t>
            </w:r>
            <w:proofErr w:type="gramEnd"/>
            <w:r w:rsidRPr="002F4E56">
              <w:rPr>
                <w:sz w:val="19"/>
                <w:szCs w:val="19"/>
              </w:rPr>
              <w:t xml:space="preserve"> </w:t>
            </w:r>
            <w:proofErr w:type="gramStart"/>
            <w:r w:rsidRPr="002F4E56">
              <w:rPr>
                <w:sz w:val="19"/>
                <w:szCs w:val="19"/>
              </w:rPr>
              <w:t>д</w:t>
            </w:r>
            <w:proofErr w:type="gramEnd"/>
            <w:r w:rsidRPr="002F4E56">
              <w:rPr>
                <w:sz w:val="19"/>
                <w:szCs w:val="19"/>
              </w:rPr>
              <w:t xml:space="preserve">олжен иметь дополнительный рабочий объем не менее 2 мл. Шприц  стерильный, </w:t>
            </w:r>
            <w:proofErr w:type="spellStart"/>
            <w:r w:rsidRPr="002F4E56">
              <w:rPr>
                <w:sz w:val="19"/>
                <w:szCs w:val="19"/>
              </w:rPr>
              <w:t>апирогенный</w:t>
            </w:r>
            <w:proofErr w:type="spellEnd"/>
            <w:r w:rsidRPr="002F4E56">
              <w:rPr>
                <w:sz w:val="19"/>
                <w:szCs w:val="19"/>
              </w:rPr>
              <w:t>, нетоксичный, не содержать латекс. Стерилизация оксидом этилена (или эквивалент). Шприц с иглой составляет комплект в единой стерильной упаковке блистер. Срок хранения со дня изготовления должен быть не менее 5 лет</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48000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48</w:t>
            </w:r>
          </w:p>
        </w:tc>
        <w:tc>
          <w:tcPr>
            <w:tcW w:w="11907" w:type="dxa"/>
            <w:vAlign w:val="bottom"/>
          </w:tcPr>
          <w:p w:rsidR="00A36ACD" w:rsidRPr="002F4E56" w:rsidRDefault="00A36ACD">
            <w:pPr>
              <w:rPr>
                <w:b/>
                <w:sz w:val="19"/>
                <w:szCs w:val="19"/>
              </w:rPr>
            </w:pPr>
            <w:r w:rsidRPr="002F4E56">
              <w:rPr>
                <w:b/>
                <w:sz w:val="19"/>
                <w:szCs w:val="19"/>
              </w:rPr>
              <w:t xml:space="preserve">Шприц одноразовый 2-х комп. 20мл  с иглой                                               </w:t>
            </w:r>
          </w:p>
          <w:p w:rsidR="00A36ACD" w:rsidRPr="002F4E56" w:rsidRDefault="00A36ACD">
            <w:pPr>
              <w:rPr>
                <w:sz w:val="19"/>
                <w:szCs w:val="19"/>
              </w:rPr>
            </w:pPr>
            <w:r w:rsidRPr="002F4E56">
              <w:rPr>
                <w:sz w:val="19"/>
                <w:szCs w:val="19"/>
              </w:rPr>
              <w:t xml:space="preserve"> Шприц  инъекционный, одноразовый, двухкомпонентный,  иметь конус,  размещенный центрально в оси цилиндра. Конус «LUER» должен обеспечивать прочное и безопасное соединение инъекционного шприца с иглой.  Игла  тонкостенная (0,1 мм) должна иметь  лазерную заточку в 3-х плоскостях 11°±2°, покрытую силиконом. Размер иглы не менее 0,8 х 40мм (21G х 1½).  Цилиндр шприца  полипропиленовый, прозрачный с четкой, контрастной шкалой  (</w:t>
            </w:r>
            <w:proofErr w:type="spellStart"/>
            <w:r w:rsidRPr="002F4E56">
              <w:rPr>
                <w:sz w:val="19"/>
                <w:szCs w:val="19"/>
              </w:rPr>
              <w:t>термонакатка</w:t>
            </w:r>
            <w:proofErr w:type="spellEnd"/>
            <w:r w:rsidRPr="002F4E56">
              <w:rPr>
                <w:sz w:val="19"/>
                <w:szCs w:val="19"/>
              </w:rPr>
              <w:t>). Деление цилиндра должно быть в миллилитрах, с ценой деления не более 2 мл. Поршень изготовлен из полистирола</w:t>
            </w:r>
            <w:proofErr w:type="gramStart"/>
            <w:r w:rsidRPr="002F4E56">
              <w:rPr>
                <w:sz w:val="19"/>
                <w:szCs w:val="19"/>
              </w:rPr>
              <w:t xml:space="preserve"> .</w:t>
            </w:r>
            <w:proofErr w:type="gramEnd"/>
            <w:r w:rsidRPr="002F4E56">
              <w:rPr>
                <w:sz w:val="19"/>
                <w:szCs w:val="19"/>
              </w:rPr>
              <w:t xml:space="preserve"> Должен иметь двойное стопорное кольцо,  предотвращающее случайное извлечение поршня шприца из цилиндра шприца. Объем шприца 20 мл</w:t>
            </w:r>
            <w:proofErr w:type="gramStart"/>
            <w:r w:rsidRPr="002F4E56">
              <w:rPr>
                <w:sz w:val="19"/>
                <w:szCs w:val="19"/>
              </w:rPr>
              <w:t>.</w:t>
            </w:r>
            <w:proofErr w:type="gramEnd"/>
            <w:r w:rsidRPr="002F4E56">
              <w:rPr>
                <w:sz w:val="19"/>
                <w:szCs w:val="19"/>
              </w:rPr>
              <w:t xml:space="preserve"> </w:t>
            </w:r>
            <w:proofErr w:type="gramStart"/>
            <w:r w:rsidRPr="002F4E56">
              <w:rPr>
                <w:sz w:val="19"/>
                <w:szCs w:val="19"/>
              </w:rPr>
              <w:t>д</w:t>
            </w:r>
            <w:proofErr w:type="gramEnd"/>
            <w:r w:rsidRPr="002F4E56">
              <w:rPr>
                <w:sz w:val="19"/>
                <w:szCs w:val="19"/>
              </w:rPr>
              <w:t xml:space="preserve">олжен иметь дополнительный рабочий объем не менее 4 мл. Шприц  стерильный, </w:t>
            </w:r>
            <w:proofErr w:type="spellStart"/>
            <w:r w:rsidRPr="002F4E56">
              <w:rPr>
                <w:sz w:val="19"/>
                <w:szCs w:val="19"/>
              </w:rPr>
              <w:t>апирогенный</w:t>
            </w:r>
            <w:proofErr w:type="spellEnd"/>
            <w:r w:rsidRPr="002F4E56">
              <w:rPr>
                <w:sz w:val="19"/>
                <w:szCs w:val="19"/>
              </w:rPr>
              <w:t xml:space="preserve">, нетоксичный, не содержать латекс. Стерилизация оксидом этилена (или эквивалент). Шприц с иглой составляет комплект в единой стерильной упаковке блистер. Срок хранения со дня изготовления должен быть не менее 5 лет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27000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lastRenderedPageBreak/>
              <w:t>49</w:t>
            </w:r>
          </w:p>
        </w:tc>
        <w:tc>
          <w:tcPr>
            <w:tcW w:w="11907" w:type="dxa"/>
            <w:vAlign w:val="bottom"/>
          </w:tcPr>
          <w:p w:rsidR="00A36ACD" w:rsidRPr="002F4E56" w:rsidRDefault="00A36ACD">
            <w:pPr>
              <w:rPr>
                <w:b/>
                <w:sz w:val="19"/>
                <w:szCs w:val="19"/>
              </w:rPr>
            </w:pPr>
            <w:r w:rsidRPr="002F4E56">
              <w:rPr>
                <w:b/>
                <w:sz w:val="19"/>
                <w:szCs w:val="19"/>
              </w:rPr>
              <w:t xml:space="preserve">Шприц одноразовый 3-х комп. 2мл  с иглой                                       </w:t>
            </w:r>
          </w:p>
          <w:p w:rsidR="00A36ACD" w:rsidRPr="002F4E56" w:rsidRDefault="00A36ACD">
            <w:pPr>
              <w:rPr>
                <w:sz w:val="19"/>
                <w:szCs w:val="19"/>
              </w:rPr>
            </w:pPr>
            <w:r w:rsidRPr="002F4E56">
              <w:rPr>
                <w:sz w:val="19"/>
                <w:szCs w:val="19"/>
              </w:rPr>
              <w:t xml:space="preserve">Трехкомпонентный шприц не менее 2мл с дополнительным расширением не более 1мл. </w:t>
            </w:r>
            <w:proofErr w:type="gramStart"/>
            <w:r w:rsidRPr="002F4E56">
              <w:rPr>
                <w:sz w:val="19"/>
                <w:szCs w:val="19"/>
              </w:rPr>
              <w:t>Индивидуально упакован в блистер, игла надета на шприц.</w:t>
            </w:r>
            <w:proofErr w:type="gramEnd"/>
            <w:r w:rsidRPr="002F4E56">
              <w:rPr>
                <w:sz w:val="19"/>
                <w:szCs w:val="19"/>
              </w:rPr>
              <w:t xml:space="preserve">  Стальная игла е более 23G 0,6мм, длина не более 30 мм, тройной степени заточки. Лазерная трехгранная заточка иглы, покрытая силиконом. Специальная силиконовая смазка обеспечивает </w:t>
            </w:r>
            <w:proofErr w:type="gramStart"/>
            <w:r w:rsidRPr="002F4E56">
              <w:rPr>
                <w:sz w:val="19"/>
                <w:szCs w:val="19"/>
              </w:rPr>
              <w:t>более плавное</w:t>
            </w:r>
            <w:proofErr w:type="gramEnd"/>
            <w:r w:rsidRPr="002F4E56">
              <w:rPr>
                <w:sz w:val="19"/>
                <w:szCs w:val="19"/>
              </w:rPr>
              <w:t xml:space="preserve"> и равномерное движение поршня. Прозрачная герметичная колба. Шкала нанесена несмываемой краской. Шкала - с  цифровым обозначением через каждые десять делений - хорошо читаемая, точная, расположена строго параллельно вертикальной оси цилиндра и устойчивая к смыванию и истиранию при использовании. Градуировка шкалы 0,1 мл. Модифицированный упор для пальцев, имеющий особую ребристость, позволяет надежно удерживать шприц во время инъекции. Соединение ЛУЕР.  Разъем исключает размыкание шприц-игла.  Плавный ход поршня за счет резиновой манжеты. Форма резинового уплотнителя, благодаря идеальному положению на дне цилиндра, гарантирует введение полного объема лекарства. Манжета не содержит природного латекса - LATEX FREE-наличие.  Шприц стерильный </w:t>
            </w:r>
            <w:proofErr w:type="spellStart"/>
            <w:r w:rsidRPr="002F4E56">
              <w:rPr>
                <w:sz w:val="19"/>
                <w:szCs w:val="19"/>
              </w:rPr>
              <w:t>апирогенный</w:t>
            </w:r>
            <w:proofErr w:type="spellEnd"/>
            <w:r w:rsidRPr="002F4E56">
              <w:rPr>
                <w:sz w:val="19"/>
                <w:szCs w:val="19"/>
              </w:rPr>
              <w:t xml:space="preserve"> одноразовый. Стерильная блистерная упаковка.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2000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50</w:t>
            </w:r>
          </w:p>
        </w:tc>
        <w:tc>
          <w:tcPr>
            <w:tcW w:w="11907" w:type="dxa"/>
            <w:vAlign w:val="bottom"/>
          </w:tcPr>
          <w:p w:rsidR="00A36ACD" w:rsidRPr="002F4E56" w:rsidRDefault="00A36ACD">
            <w:pPr>
              <w:rPr>
                <w:b/>
                <w:sz w:val="19"/>
                <w:szCs w:val="19"/>
              </w:rPr>
            </w:pPr>
            <w:r w:rsidRPr="002F4E56">
              <w:rPr>
                <w:b/>
                <w:sz w:val="19"/>
                <w:szCs w:val="19"/>
              </w:rPr>
              <w:t xml:space="preserve">Шприц одноразовый 3-х комп. 5мл  с иглой                                       </w:t>
            </w:r>
          </w:p>
          <w:p w:rsidR="00A36ACD" w:rsidRPr="002F4E56" w:rsidRDefault="00A36ACD">
            <w:pPr>
              <w:rPr>
                <w:sz w:val="19"/>
                <w:szCs w:val="19"/>
              </w:rPr>
            </w:pPr>
            <w:r w:rsidRPr="002F4E56">
              <w:rPr>
                <w:sz w:val="19"/>
                <w:szCs w:val="19"/>
              </w:rPr>
              <w:t xml:space="preserve">Трехкомпонентный шприц не менее 5мл с дополнительным расширением не более 1мл. </w:t>
            </w:r>
            <w:proofErr w:type="gramStart"/>
            <w:r w:rsidRPr="002F4E56">
              <w:rPr>
                <w:sz w:val="19"/>
                <w:szCs w:val="19"/>
              </w:rPr>
              <w:t>Индивидуально упакован в блистер, игла надета на шприц.</w:t>
            </w:r>
            <w:proofErr w:type="gramEnd"/>
            <w:r w:rsidRPr="002F4E56">
              <w:rPr>
                <w:sz w:val="19"/>
                <w:szCs w:val="19"/>
              </w:rPr>
              <w:t xml:space="preserve">  Стальная игла не более 22G 0,7мм, длина не менее 30 мм, тройной степени заточки. Лазерная трехгранная заточка иглы, покрытая силиконом. Специальная силиконовая смазка обеспечивает </w:t>
            </w:r>
            <w:proofErr w:type="gramStart"/>
            <w:r w:rsidRPr="002F4E56">
              <w:rPr>
                <w:sz w:val="19"/>
                <w:szCs w:val="19"/>
              </w:rPr>
              <w:t>более плавное</w:t>
            </w:r>
            <w:proofErr w:type="gramEnd"/>
            <w:r w:rsidRPr="002F4E56">
              <w:rPr>
                <w:sz w:val="19"/>
                <w:szCs w:val="19"/>
              </w:rPr>
              <w:t xml:space="preserve"> и равномерное движение поршня. Прозрачная герметичная колба. Шкала нанесена несмываемой краской. Шкала - с  цифровым обозначением через каждые десять делений - хорошо читаемая, точная, расположена строго параллельно вертикальной оси цилиндра и устойчивая к смыванию и истиранию при использовании. Градуировка шкалы 0,25 мл. Модифицированный упор для пальцев, имеющий особую ребристость, позволяет надежно удерживать шприц во время инъекции. Соединение ЛУЕР.  Разъем исключает размыкание шприц-игла.  Плавный ход поршня за счет резиновой манжеты. Форма резинового уплотнителя, благодаря идеальному положению на дне цилиндра, гарантирует введение полного объема лекарства. Манжета не содержит природного латекса - LATEX FREE-наличие.  Шприц стерильный </w:t>
            </w:r>
            <w:proofErr w:type="spellStart"/>
            <w:r w:rsidRPr="002F4E56">
              <w:rPr>
                <w:sz w:val="19"/>
                <w:szCs w:val="19"/>
              </w:rPr>
              <w:t>апирогенный</w:t>
            </w:r>
            <w:proofErr w:type="spellEnd"/>
            <w:r w:rsidRPr="002F4E56">
              <w:rPr>
                <w:sz w:val="19"/>
                <w:szCs w:val="19"/>
              </w:rPr>
              <w:t xml:space="preserve"> одноразовый. Стерильная блистерная упаковка.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2900</w:t>
            </w:r>
          </w:p>
        </w:tc>
      </w:tr>
      <w:tr w:rsidR="00A36ACD" w:rsidRPr="002F4E56" w:rsidTr="00EF0316">
        <w:trPr>
          <w:trHeight w:val="570"/>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51</w:t>
            </w:r>
          </w:p>
        </w:tc>
        <w:tc>
          <w:tcPr>
            <w:tcW w:w="11907" w:type="dxa"/>
            <w:vAlign w:val="bottom"/>
          </w:tcPr>
          <w:p w:rsidR="00A36ACD" w:rsidRPr="002F4E56" w:rsidRDefault="00A36ACD">
            <w:pPr>
              <w:rPr>
                <w:b/>
                <w:sz w:val="19"/>
                <w:szCs w:val="19"/>
              </w:rPr>
            </w:pPr>
            <w:r w:rsidRPr="002F4E56">
              <w:rPr>
                <w:b/>
                <w:sz w:val="19"/>
                <w:szCs w:val="19"/>
              </w:rPr>
              <w:t xml:space="preserve">Шприц одноразовый 3-х комп. 10мл  с иглой                                      </w:t>
            </w:r>
          </w:p>
          <w:p w:rsidR="00A36ACD" w:rsidRPr="002F4E56" w:rsidRDefault="00A36ACD">
            <w:pPr>
              <w:rPr>
                <w:sz w:val="19"/>
                <w:szCs w:val="19"/>
              </w:rPr>
            </w:pPr>
            <w:r w:rsidRPr="002F4E56">
              <w:rPr>
                <w:sz w:val="19"/>
                <w:szCs w:val="19"/>
              </w:rPr>
              <w:t xml:space="preserve"> Трехкомпонентный шприц не менее 10мл с дополнительным расширением не более 2мл. </w:t>
            </w:r>
            <w:proofErr w:type="gramStart"/>
            <w:r w:rsidRPr="002F4E56">
              <w:rPr>
                <w:sz w:val="19"/>
                <w:szCs w:val="19"/>
              </w:rPr>
              <w:t>Индивидуально упакован в блистер, игла надета на шприц.</w:t>
            </w:r>
            <w:proofErr w:type="gramEnd"/>
            <w:r w:rsidRPr="002F4E56">
              <w:rPr>
                <w:sz w:val="19"/>
                <w:szCs w:val="19"/>
              </w:rPr>
              <w:t xml:space="preserve">  Стальная игла не более 21G 0,8мм, длина не менее 40 мм, тройной степени заточки. Лазерная трехгранная заточка иглы, покрытая силиконом. Специальная силиконовая смазка обеспечивает </w:t>
            </w:r>
            <w:proofErr w:type="gramStart"/>
            <w:r w:rsidRPr="002F4E56">
              <w:rPr>
                <w:sz w:val="19"/>
                <w:szCs w:val="19"/>
              </w:rPr>
              <w:t>более плавное</w:t>
            </w:r>
            <w:proofErr w:type="gramEnd"/>
            <w:r w:rsidRPr="002F4E56">
              <w:rPr>
                <w:sz w:val="19"/>
                <w:szCs w:val="19"/>
              </w:rPr>
              <w:t xml:space="preserve"> и равномерное движение поршня. Прозрачная герметичная колба. Шкала нанесена несмываемой краской. Шкала - с  цифровым обозначением через каждые десять делений - хорошо читаемая, точная, расположена строго параллельно вертикальной оси цилиндра и устойчивая к смыванию и истиранию при использовании. Градуировка шкалы 0,5мл. Модифицированный упор для пальцев, имеющий особую ребристость, позволяет надежно удерживать шприц во время инъекции. Соединение ЛУЕР.  Разъем исключает размыкание шприц-игла.  Плавный ход поршня за счет резиновой манжеты. Форма резинового уплотнителя, благодаря идеальному положению на дне цилиндра, гарантирует введение полного объема лекарства. Манжета не содержит природного латекса - LATEX FREE-наличие.  Шприц стерильный </w:t>
            </w:r>
            <w:proofErr w:type="spellStart"/>
            <w:r w:rsidRPr="002F4E56">
              <w:rPr>
                <w:sz w:val="19"/>
                <w:szCs w:val="19"/>
              </w:rPr>
              <w:t>апирогенный</w:t>
            </w:r>
            <w:proofErr w:type="spellEnd"/>
            <w:r w:rsidRPr="002F4E56">
              <w:rPr>
                <w:sz w:val="19"/>
                <w:szCs w:val="19"/>
              </w:rPr>
              <w:t xml:space="preserve"> одноразовый. Стерильная блистерная упаковка.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500</w:t>
            </w:r>
          </w:p>
        </w:tc>
      </w:tr>
      <w:tr w:rsidR="00A36ACD" w:rsidRPr="002F4E56" w:rsidTr="001761C7">
        <w:trPr>
          <w:trHeight w:val="176"/>
        </w:trPr>
        <w:tc>
          <w:tcPr>
            <w:tcW w:w="719" w:type="dxa"/>
            <w:vAlign w:val="center"/>
          </w:tcPr>
          <w:p w:rsidR="00A36ACD" w:rsidRPr="002F4E56" w:rsidRDefault="00A36ACD" w:rsidP="00C91E75">
            <w:pPr>
              <w:jc w:val="center"/>
              <w:rPr>
                <w:color w:val="000000"/>
                <w:sz w:val="19"/>
                <w:szCs w:val="19"/>
              </w:rPr>
            </w:pPr>
            <w:r w:rsidRPr="002F4E56">
              <w:rPr>
                <w:color w:val="000000"/>
                <w:sz w:val="19"/>
                <w:szCs w:val="19"/>
              </w:rPr>
              <w:t>52</w:t>
            </w:r>
          </w:p>
        </w:tc>
        <w:tc>
          <w:tcPr>
            <w:tcW w:w="11907" w:type="dxa"/>
            <w:vAlign w:val="bottom"/>
          </w:tcPr>
          <w:p w:rsidR="00A36ACD" w:rsidRPr="002F4E56" w:rsidRDefault="00A36ACD">
            <w:pPr>
              <w:rPr>
                <w:b/>
                <w:sz w:val="19"/>
                <w:szCs w:val="19"/>
              </w:rPr>
            </w:pPr>
            <w:r w:rsidRPr="002F4E56">
              <w:rPr>
                <w:b/>
                <w:sz w:val="19"/>
                <w:szCs w:val="19"/>
              </w:rPr>
              <w:t xml:space="preserve">Шприц одноразовый 3-х комп. 20мл  с иглой                                       </w:t>
            </w:r>
          </w:p>
          <w:p w:rsidR="00A36ACD" w:rsidRPr="002F4E56" w:rsidRDefault="00A36ACD">
            <w:pPr>
              <w:rPr>
                <w:sz w:val="19"/>
                <w:szCs w:val="19"/>
              </w:rPr>
            </w:pPr>
            <w:r w:rsidRPr="002F4E56">
              <w:rPr>
                <w:sz w:val="19"/>
                <w:szCs w:val="19"/>
              </w:rPr>
              <w:t xml:space="preserve">Трехкомпонентный шприц не менее 20мл с дополнительным расширением не более 2мл. </w:t>
            </w:r>
            <w:proofErr w:type="gramStart"/>
            <w:r w:rsidRPr="002F4E56">
              <w:rPr>
                <w:sz w:val="19"/>
                <w:szCs w:val="19"/>
              </w:rPr>
              <w:t>Индивидуально упакован в блистер, игла надета на шприц.</w:t>
            </w:r>
            <w:proofErr w:type="gramEnd"/>
            <w:r w:rsidRPr="002F4E56">
              <w:rPr>
                <w:sz w:val="19"/>
                <w:szCs w:val="19"/>
              </w:rPr>
              <w:t xml:space="preserve">  Стальная игла не более 21G 0,8мм, длина не менее 40 мм, тройной степени заточки. Лазерная трехгранная заточка иглы, покрытая силиконом. Специальная силиконовая смазка обеспечивает </w:t>
            </w:r>
            <w:proofErr w:type="gramStart"/>
            <w:r w:rsidRPr="002F4E56">
              <w:rPr>
                <w:sz w:val="19"/>
                <w:szCs w:val="19"/>
              </w:rPr>
              <w:t>более плавное</w:t>
            </w:r>
            <w:proofErr w:type="gramEnd"/>
            <w:r w:rsidRPr="002F4E56">
              <w:rPr>
                <w:sz w:val="19"/>
                <w:szCs w:val="19"/>
              </w:rPr>
              <w:t xml:space="preserve"> и равномерное движение поршня. Прозрачная герметичная колба. Шкала нанесена несмываемой краской. Шкала - с  цифровым обозначением через каждые десять делений - хорошо читаемая, точная, расположена строго параллельно вертикальной оси цилиндра и устойчивая к смыванию и истиранию при использовании. Градуировка шкалы 1мл. Модифицированный упор для пальцев, имеющий особую ребристость, позволяет надежно удерживать шприц во время инъекции. Соединение ЛУЕР.  Разъем исключает размыкание шприц-игла.  Плавный ход поршня за счет резиновой манжеты. Форма резинового уплотнителя, благодаря идеальному положению на дне цилиндра, гарантирует введение полного объема лекарства. Манжета не содержит природного латекса - LATEX FREE-наличие.  Шприц стерильный </w:t>
            </w:r>
            <w:proofErr w:type="spellStart"/>
            <w:r w:rsidRPr="002F4E56">
              <w:rPr>
                <w:sz w:val="19"/>
                <w:szCs w:val="19"/>
              </w:rPr>
              <w:t>апирогенный</w:t>
            </w:r>
            <w:proofErr w:type="spellEnd"/>
            <w:r w:rsidRPr="002F4E56">
              <w:rPr>
                <w:sz w:val="19"/>
                <w:szCs w:val="19"/>
              </w:rPr>
              <w:t xml:space="preserve"> одноразовый. Стерильная блистерная упаковка. </w:t>
            </w:r>
          </w:p>
        </w:tc>
        <w:tc>
          <w:tcPr>
            <w:tcW w:w="1843" w:type="dxa"/>
            <w:vAlign w:val="center"/>
          </w:tcPr>
          <w:p w:rsidR="00A36ACD" w:rsidRPr="002F4E56" w:rsidRDefault="00A36ACD" w:rsidP="00C91E75">
            <w:pPr>
              <w:jc w:val="center"/>
              <w:rPr>
                <w:color w:val="000000"/>
                <w:sz w:val="19"/>
                <w:szCs w:val="19"/>
              </w:rPr>
            </w:pPr>
          </w:p>
        </w:tc>
        <w:tc>
          <w:tcPr>
            <w:tcW w:w="850" w:type="dxa"/>
            <w:shd w:val="clear" w:color="auto" w:fill="FFFFFF"/>
            <w:vAlign w:val="center"/>
          </w:tcPr>
          <w:p w:rsidR="00A36ACD" w:rsidRPr="002F4E56" w:rsidRDefault="00A36ACD" w:rsidP="00A36ACD">
            <w:pPr>
              <w:jc w:val="center"/>
              <w:rPr>
                <w:sz w:val="19"/>
                <w:szCs w:val="19"/>
              </w:rPr>
            </w:pPr>
            <w:r w:rsidRPr="002F4E56">
              <w:rPr>
                <w:sz w:val="19"/>
                <w:szCs w:val="19"/>
              </w:rPr>
              <w:t>шт.</w:t>
            </w:r>
          </w:p>
        </w:tc>
        <w:tc>
          <w:tcPr>
            <w:tcW w:w="851" w:type="dxa"/>
            <w:vAlign w:val="center"/>
          </w:tcPr>
          <w:p w:rsidR="00A36ACD" w:rsidRPr="002F4E56" w:rsidRDefault="00A36ACD" w:rsidP="00A36ACD">
            <w:pPr>
              <w:jc w:val="center"/>
              <w:rPr>
                <w:color w:val="000000"/>
                <w:sz w:val="19"/>
                <w:szCs w:val="19"/>
              </w:rPr>
            </w:pPr>
            <w:r w:rsidRPr="002F4E56">
              <w:rPr>
                <w:color w:val="000000"/>
                <w:sz w:val="19"/>
                <w:szCs w:val="19"/>
              </w:rPr>
              <w:t>150</w:t>
            </w:r>
          </w:p>
        </w:tc>
      </w:tr>
    </w:tbl>
    <w:p w:rsidR="00DA3C36" w:rsidRDefault="00DA3C36" w:rsidP="00923C29">
      <w:pPr>
        <w:tabs>
          <w:tab w:val="left" w:pos="360"/>
        </w:tabs>
        <w:jc w:val="both"/>
        <w:rPr>
          <w:b/>
          <w:sz w:val="22"/>
          <w:szCs w:val="22"/>
        </w:rPr>
        <w:sectPr w:rsidR="00DA3C36" w:rsidSect="00F603EA">
          <w:type w:val="continuous"/>
          <w:pgSz w:w="16840" w:h="11907" w:orient="landscape" w:code="9"/>
          <w:pgMar w:top="1021" w:right="397" w:bottom="709" w:left="397" w:header="567" w:footer="567" w:gutter="0"/>
          <w:pgNumType w:start="31"/>
          <w:cols w:space="708"/>
          <w:docGrid w:linePitch="272"/>
        </w:sectPr>
      </w:pPr>
    </w:p>
    <w:p w:rsidR="00DA3C36" w:rsidRPr="00133CC4" w:rsidRDefault="00DA3C36" w:rsidP="00B4459A">
      <w:pPr>
        <w:ind w:firstLine="708"/>
        <w:jc w:val="both"/>
        <w:rPr>
          <w:sz w:val="22"/>
          <w:szCs w:val="22"/>
        </w:rPr>
      </w:pPr>
      <w:proofErr w:type="gramStart"/>
      <w:r w:rsidRPr="00133CC4">
        <w:rPr>
          <w:sz w:val="22"/>
          <w:szCs w:val="22"/>
        </w:rPr>
        <w:lastRenderedPageBreak/>
        <w:t xml:space="preserve">При подготовке предложения участника </w:t>
      </w:r>
      <w:r>
        <w:rPr>
          <w:sz w:val="22"/>
          <w:szCs w:val="22"/>
        </w:rPr>
        <w:t>аукциона</w:t>
      </w:r>
      <w:r w:rsidRPr="00133CC4">
        <w:rPr>
          <w:sz w:val="22"/>
          <w:szCs w:val="22"/>
        </w:rPr>
        <w:t xml:space="preserve"> в электронной форме по товарам, их качественным и иным характеристикам товаров и их показателям, соответствующим требованиям </w:t>
      </w:r>
      <w:r>
        <w:rPr>
          <w:sz w:val="22"/>
          <w:szCs w:val="22"/>
        </w:rPr>
        <w:t>аукционной</w:t>
      </w:r>
      <w:r w:rsidRPr="00133CC4">
        <w:rPr>
          <w:sz w:val="22"/>
          <w:szCs w:val="22"/>
        </w:rPr>
        <w:t xml:space="preserve"> документации участником </w:t>
      </w:r>
      <w:r>
        <w:rPr>
          <w:sz w:val="22"/>
          <w:szCs w:val="22"/>
        </w:rPr>
        <w:t>аукциона</w:t>
      </w:r>
      <w:r w:rsidRPr="00133CC4">
        <w:rPr>
          <w:sz w:val="22"/>
          <w:szCs w:val="22"/>
        </w:rPr>
        <w:t xml:space="preserve"> в электронной форме указываются сведения в соответствии с теми данными об используемых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w:t>
      </w:r>
      <w:proofErr w:type="gramEnd"/>
      <w:r w:rsidRPr="00133CC4">
        <w:rPr>
          <w:sz w:val="22"/>
          <w:szCs w:val="22"/>
        </w:rPr>
        <w:t xml:space="preserve">» с учетом следующих положений: </w:t>
      </w:r>
    </w:p>
    <w:p w:rsidR="00DA3C36" w:rsidRPr="00133CC4" w:rsidRDefault="00DA3C36" w:rsidP="00B4459A">
      <w:pPr>
        <w:jc w:val="both"/>
        <w:rPr>
          <w:sz w:val="22"/>
          <w:szCs w:val="22"/>
        </w:rPr>
      </w:pPr>
      <w:proofErr w:type="gramStart"/>
      <w:r w:rsidRPr="00133CC4">
        <w:rPr>
          <w:sz w:val="22"/>
          <w:szCs w:val="22"/>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не допускается указание словосочетаний «должен быть» / «должно быть», «не менее» / «не более», «менее» / «более», «не хуже» / «лучше», «выше» / «ниже», «меньше» / «больше», «&gt;» / «&lt;», «≤» / «≥», «превышает» / «не превышает», «превышать» / «не превышать»  «или», «свыше», по отношению к характеристикам поставляемых товаров.</w:t>
      </w:r>
      <w:proofErr w:type="gramEnd"/>
      <w:r w:rsidRPr="00133CC4">
        <w:rPr>
          <w:sz w:val="22"/>
          <w:szCs w:val="22"/>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DA3C36" w:rsidRPr="00133CC4" w:rsidRDefault="00DA3C36" w:rsidP="00B4459A">
      <w:pPr>
        <w:jc w:val="both"/>
        <w:rPr>
          <w:sz w:val="22"/>
          <w:szCs w:val="22"/>
        </w:rPr>
      </w:pPr>
      <w:r w:rsidRPr="00133CC4">
        <w:rPr>
          <w:sz w:val="22"/>
          <w:szCs w:val="22"/>
        </w:rPr>
        <w:t xml:space="preserve">- участник </w:t>
      </w:r>
      <w:r>
        <w:rPr>
          <w:sz w:val="22"/>
          <w:szCs w:val="22"/>
        </w:rPr>
        <w:t>аукциона</w:t>
      </w:r>
      <w:r w:rsidRPr="00133CC4">
        <w:rPr>
          <w:sz w:val="22"/>
          <w:szCs w:val="22"/>
        </w:rPr>
        <w:t xml:space="preserve"> в электронной форме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ТЕХНИЧЕСКОМ З</w:t>
      </w:r>
      <w:r>
        <w:rPr>
          <w:sz w:val="22"/>
          <w:szCs w:val="22"/>
        </w:rPr>
        <w:t>А</w:t>
      </w:r>
      <w:r w:rsidRPr="00133CC4">
        <w:rPr>
          <w:sz w:val="22"/>
          <w:szCs w:val="22"/>
        </w:rPr>
        <w:t>ДАН</w:t>
      </w:r>
      <w:proofErr w:type="gramStart"/>
      <w:r w:rsidRPr="00133CC4">
        <w:rPr>
          <w:sz w:val="22"/>
          <w:szCs w:val="22"/>
        </w:rPr>
        <w:t xml:space="preserve">ИИ </w:t>
      </w:r>
      <w:r>
        <w:rPr>
          <w:sz w:val="22"/>
          <w:szCs w:val="22"/>
        </w:rPr>
        <w:t>АУ</w:t>
      </w:r>
      <w:proofErr w:type="gramEnd"/>
      <w:r>
        <w:rPr>
          <w:sz w:val="22"/>
          <w:szCs w:val="22"/>
        </w:rPr>
        <w:t>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и подлежит к предоставлению участником закупки.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w:t>
      </w:r>
      <w:r>
        <w:rPr>
          <w:sz w:val="22"/>
          <w:szCs w:val="22"/>
        </w:rPr>
        <w:t>А</w:t>
      </w:r>
      <w:r w:rsidRPr="00133CC4">
        <w:rPr>
          <w:sz w:val="22"/>
          <w:szCs w:val="22"/>
        </w:rPr>
        <w:t>ДАН</w:t>
      </w:r>
      <w:proofErr w:type="gramStart"/>
      <w:r w:rsidRPr="00133CC4">
        <w:rPr>
          <w:sz w:val="22"/>
          <w:szCs w:val="22"/>
        </w:rPr>
        <w:t xml:space="preserve">ИИ </w:t>
      </w:r>
      <w:r>
        <w:rPr>
          <w:sz w:val="22"/>
          <w:szCs w:val="22"/>
        </w:rPr>
        <w:t>АУ</w:t>
      </w:r>
      <w:proofErr w:type="gramEnd"/>
      <w:r>
        <w:rPr>
          <w:sz w:val="22"/>
          <w:szCs w:val="22"/>
        </w:rPr>
        <w:t>КЦИОННОЙ</w:t>
      </w:r>
      <w:r w:rsidRPr="00133CC4">
        <w:rPr>
          <w:sz w:val="22"/>
          <w:szCs w:val="22"/>
        </w:rPr>
        <w:t xml:space="preserve"> ДОКУМЕНТАЦИИ. Заявки, поданные с нарушением данных требований, признаются не соответствующими </w:t>
      </w:r>
      <w:proofErr w:type="gramStart"/>
      <w:r w:rsidRPr="00133CC4">
        <w:rPr>
          <w:sz w:val="22"/>
          <w:szCs w:val="22"/>
        </w:rPr>
        <w:t>требованиям</w:t>
      </w:r>
      <w:proofErr w:type="gramEnd"/>
      <w:r w:rsidRPr="00133CC4">
        <w:rPr>
          <w:sz w:val="22"/>
          <w:szCs w:val="22"/>
        </w:rPr>
        <w:t xml:space="preserve"> установленным </w:t>
      </w:r>
      <w:proofErr w:type="spellStart"/>
      <w:r>
        <w:rPr>
          <w:sz w:val="22"/>
          <w:szCs w:val="22"/>
        </w:rPr>
        <w:t>ацкуионной</w:t>
      </w:r>
      <w:proofErr w:type="spellEnd"/>
      <w:r w:rsidRPr="00133CC4">
        <w:rPr>
          <w:sz w:val="22"/>
          <w:szCs w:val="22"/>
        </w:rPr>
        <w:t xml:space="preserve"> документацией и будут отклонены.</w:t>
      </w:r>
    </w:p>
    <w:p w:rsidR="00DA3C36" w:rsidRPr="00133CC4" w:rsidRDefault="00DA3C36" w:rsidP="00B4459A">
      <w:pPr>
        <w:ind w:firstLine="708"/>
        <w:jc w:val="both"/>
        <w:rPr>
          <w:sz w:val="22"/>
          <w:szCs w:val="22"/>
        </w:rPr>
      </w:pPr>
      <w:proofErr w:type="gramStart"/>
      <w:r w:rsidRPr="00133CC4">
        <w:rPr>
          <w:sz w:val="22"/>
          <w:szCs w:val="22"/>
        </w:rPr>
        <w:t>В случае установления минимального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расширяют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более крайнего минимального значения установленного диапазона значений показателя</w:t>
      </w:r>
      <w:proofErr w:type="gramEnd"/>
      <w:r w:rsidRPr="00133CC4">
        <w:rPr>
          <w:sz w:val="22"/>
          <w:szCs w:val="22"/>
        </w:rPr>
        <w:t>, а крайнее максимальное значение диапазона значений предложенного участником должно быть не менее крайнего максимального значения установленного диапазона значений показателя).</w:t>
      </w:r>
    </w:p>
    <w:p w:rsidR="00DA3C36" w:rsidRPr="00133CC4" w:rsidRDefault="00DA3C36" w:rsidP="00B4459A">
      <w:pPr>
        <w:ind w:firstLine="708"/>
        <w:jc w:val="both"/>
        <w:rPr>
          <w:sz w:val="22"/>
          <w:szCs w:val="22"/>
        </w:rPr>
      </w:pPr>
      <w:proofErr w:type="gramStart"/>
      <w:r w:rsidRPr="00133CC4">
        <w:rPr>
          <w:sz w:val="22"/>
          <w:szCs w:val="22"/>
        </w:rPr>
        <w:t>В случае установления максимального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сужают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менее крайнего минимального значения установленного диапазона значений показателя</w:t>
      </w:r>
      <w:proofErr w:type="gramEnd"/>
      <w:r w:rsidRPr="00133CC4">
        <w:rPr>
          <w:sz w:val="22"/>
          <w:szCs w:val="22"/>
        </w:rPr>
        <w:t>, а крайнее максимальное значение диапазона значений предложенного участником должно быть не более крайнего максимального значения установленного диапазона значений показателя).</w:t>
      </w:r>
    </w:p>
    <w:p w:rsidR="00DA3C36" w:rsidRDefault="00DA3C36" w:rsidP="00B4459A">
      <w:pPr>
        <w:ind w:firstLine="708"/>
        <w:jc w:val="both"/>
        <w:rPr>
          <w:sz w:val="22"/>
          <w:szCs w:val="22"/>
        </w:rPr>
      </w:pPr>
    </w:p>
    <w:p w:rsidR="00DA3C36" w:rsidRPr="00133CC4" w:rsidRDefault="00DA3C36" w:rsidP="00B4459A">
      <w:pPr>
        <w:ind w:firstLine="708"/>
        <w:jc w:val="both"/>
        <w:rPr>
          <w:sz w:val="22"/>
          <w:szCs w:val="22"/>
        </w:rPr>
      </w:pPr>
      <w:r>
        <w:rPr>
          <w:sz w:val="22"/>
          <w:szCs w:val="22"/>
        </w:rPr>
        <w:t xml:space="preserve">В случае установления </w:t>
      </w:r>
      <w:r w:rsidRPr="00133CC4">
        <w:rPr>
          <w:sz w:val="22"/>
          <w:szCs w:val="22"/>
        </w:rPr>
        <w:t>минимального значения показателя в отношении</w:t>
      </w:r>
      <w:r>
        <w:rPr>
          <w:sz w:val="22"/>
          <w:szCs w:val="22"/>
        </w:rPr>
        <w:t xml:space="preserve"> размеров (габаритов), </w:t>
      </w:r>
      <w:r w:rsidRPr="00133CC4">
        <w:rPr>
          <w:sz w:val="22"/>
          <w:szCs w:val="22"/>
        </w:rPr>
        <w:t>например ширина х глубина х высота (</w:t>
      </w:r>
      <w:proofErr w:type="spellStart"/>
      <w:r w:rsidRPr="00133CC4">
        <w:rPr>
          <w:sz w:val="22"/>
          <w:szCs w:val="22"/>
        </w:rPr>
        <w:t>ШхГхВ</w:t>
      </w:r>
      <w:proofErr w:type="spellEnd"/>
      <w:r w:rsidRPr="00133CC4">
        <w:rPr>
          <w:sz w:val="22"/>
          <w:szCs w:val="22"/>
        </w:rPr>
        <w:t>) участнику необходимо предложить значение такого показателя, с учетом, что каждый из установленных числовых значений габаритов является минимальной</w:t>
      </w:r>
    </w:p>
    <w:p w:rsidR="00DA3C36" w:rsidRPr="00133CC4" w:rsidRDefault="00DA3C36" w:rsidP="00B4459A">
      <w:pPr>
        <w:ind w:firstLine="708"/>
        <w:jc w:val="both"/>
        <w:rPr>
          <w:sz w:val="22"/>
          <w:szCs w:val="22"/>
        </w:rPr>
      </w:pPr>
      <w:r w:rsidRPr="00133CC4">
        <w:rPr>
          <w:sz w:val="22"/>
          <w:szCs w:val="22"/>
        </w:rPr>
        <w:t>В случае установления максимального значения показателя в отношении размеров (габаритов), например ширина х глубина х высота (</w:t>
      </w:r>
      <w:proofErr w:type="spellStart"/>
      <w:r w:rsidRPr="00133CC4">
        <w:rPr>
          <w:sz w:val="22"/>
          <w:szCs w:val="22"/>
        </w:rPr>
        <w:t>ШхГхВ</w:t>
      </w:r>
      <w:proofErr w:type="spellEnd"/>
      <w:r w:rsidRPr="00133CC4">
        <w:rPr>
          <w:sz w:val="22"/>
          <w:szCs w:val="22"/>
        </w:rPr>
        <w:t>) участнику необходимо предложить значение такого показателя, с учетом, что каждый из установленных числовых значений габаритов является максимальным.</w:t>
      </w:r>
    </w:p>
    <w:p w:rsidR="00DA3C36" w:rsidRPr="00133CC4" w:rsidRDefault="00DA3C36" w:rsidP="00B4459A">
      <w:pPr>
        <w:ind w:firstLine="708"/>
        <w:jc w:val="both"/>
        <w:rPr>
          <w:sz w:val="22"/>
          <w:szCs w:val="22"/>
        </w:rPr>
      </w:pPr>
      <w:r w:rsidRPr="00133CC4">
        <w:rPr>
          <w:sz w:val="22"/>
          <w:szCs w:val="22"/>
        </w:rPr>
        <w:t>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при выполнении работ товарах, которые указаны в ТЕХНИЧЕСКОМ З</w:t>
      </w:r>
      <w:r>
        <w:rPr>
          <w:sz w:val="22"/>
          <w:szCs w:val="22"/>
        </w:rPr>
        <w:t>А</w:t>
      </w:r>
      <w:r w:rsidRPr="00133CC4">
        <w:rPr>
          <w:sz w:val="22"/>
          <w:szCs w:val="22"/>
        </w:rPr>
        <w:t>ДАН</w:t>
      </w:r>
      <w:proofErr w:type="gramStart"/>
      <w:r w:rsidRPr="00133CC4">
        <w:rPr>
          <w:sz w:val="22"/>
          <w:szCs w:val="22"/>
        </w:rPr>
        <w:t xml:space="preserve">ИИ </w:t>
      </w:r>
      <w:r>
        <w:rPr>
          <w:sz w:val="22"/>
          <w:szCs w:val="22"/>
        </w:rPr>
        <w:t>АУ</w:t>
      </w:r>
      <w:proofErr w:type="gramEnd"/>
      <w:r>
        <w:rPr>
          <w:sz w:val="22"/>
          <w:szCs w:val="22"/>
        </w:rPr>
        <w:t>КЦИОННОЙ</w:t>
      </w:r>
      <w:r w:rsidRPr="00133CC4">
        <w:rPr>
          <w:sz w:val="22"/>
          <w:szCs w:val="22"/>
        </w:rPr>
        <w:t xml:space="preserve"> ДОКУМЕНТАЦИИ.</w:t>
      </w:r>
    </w:p>
    <w:p w:rsidR="00DA3C36" w:rsidRDefault="00DA3C36" w:rsidP="00267C68">
      <w:pPr>
        <w:jc w:val="both"/>
        <w:rPr>
          <w:highlight w:val="yellow"/>
        </w:rPr>
      </w:pPr>
    </w:p>
    <w:sectPr w:rsidR="00DA3C36" w:rsidSect="00631400">
      <w:pgSz w:w="11907" w:h="16840" w:code="9"/>
      <w:pgMar w:top="397" w:right="709" w:bottom="397" w:left="1021" w:header="567" w:footer="56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C36" w:rsidRDefault="00DA3C36" w:rsidP="00B14A94">
      <w:r>
        <w:separator/>
      </w:r>
    </w:p>
  </w:endnote>
  <w:endnote w:type="continuationSeparator" w:id="0">
    <w:p w:rsidR="00DA3C36" w:rsidRDefault="00DA3C36"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C36" w:rsidRDefault="00DA3C36"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A3C36" w:rsidRDefault="00DA3C3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C36" w:rsidRDefault="00DA3C36" w:rsidP="00BC21BD">
    <w:pPr>
      <w:pStyle w:val="a8"/>
      <w:framePr w:wrap="around" w:vAnchor="text" w:hAnchor="margin" w:xAlign="center" w:y="1"/>
      <w:jc w:val="center"/>
    </w:pPr>
    <w:r>
      <w:t>Аукционная документация</w:t>
    </w:r>
  </w:p>
  <w:p w:rsidR="00DA3C36" w:rsidRDefault="00DA3C3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C36" w:rsidRDefault="00DA3C36" w:rsidP="00003BEE">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C36" w:rsidRDefault="00DA3C36" w:rsidP="00B14A94">
      <w:r>
        <w:separator/>
      </w:r>
    </w:p>
  </w:footnote>
  <w:footnote w:type="continuationSeparator" w:id="0">
    <w:p w:rsidR="00DA3C36" w:rsidRDefault="00DA3C36"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C36" w:rsidRDefault="00DA3C36" w:rsidP="00C91F8F">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DA3C36" w:rsidRDefault="00DA3C36" w:rsidP="0082365B">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3EA" w:rsidRDefault="00F603EA">
    <w:pPr>
      <w:pStyle w:val="ab"/>
      <w:jc w:val="right"/>
    </w:pPr>
    <w:r>
      <w:fldChar w:fldCharType="begin"/>
    </w:r>
    <w:r>
      <w:instrText>PAGE   \* MERGEFORMAT</w:instrText>
    </w:r>
    <w:r>
      <w:fldChar w:fldCharType="separate"/>
    </w:r>
    <w:r w:rsidR="00981C1C">
      <w:rPr>
        <w:noProof/>
      </w:rPr>
      <w:t>38</w:t>
    </w:r>
    <w:r>
      <w:fldChar w:fldCharType="end"/>
    </w:r>
  </w:p>
  <w:p w:rsidR="00DA3C36" w:rsidRDefault="00DA3C36" w:rsidP="0082365B">
    <w:pPr>
      <w:pStyle w:val="a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C36" w:rsidRDefault="00DA3C36" w:rsidP="0082365B">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2EED1EC"/>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1C5E0649"/>
    <w:multiLevelType w:val="hybridMultilevel"/>
    <w:tmpl w:val="80CC9196"/>
    <w:lvl w:ilvl="0" w:tplc="8AC65476">
      <w:start w:val="1"/>
      <w:numFmt w:val="decimal"/>
      <w:lvlText w:val="%1."/>
      <w:lvlJc w:val="left"/>
      <w:pPr>
        <w:tabs>
          <w:tab w:val="num" w:pos="720"/>
        </w:tabs>
        <w:ind w:left="720" w:hanging="360"/>
      </w:pPr>
      <w:rPr>
        <w:rFonts w:cs="Times New Roman" w:hint="default"/>
        <w:b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50AF0E11"/>
    <w:multiLevelType w:val="hybridMultilevel"/>
    <w:tmpl w:val="E8A82CEE"/>
    <w:lvl w:ilvl="0" w:tplc="177A2110">
      <w:start w:val="1"/>
      <w:numFmt w:val="decimal"/>
      <w:lvlText w:val="%1."/>
      <w:lvlJc w:val="left"/>
      <w:pPr>
        <w:ind w:left="338" w:hanging="360"/>
      </w:pPr>
      <w:rPr>
        <w:rFonts w:ascii="Times New Roman" w:eastAsia="Times New Roman" w:hAnsi="Times New Roman" w:cs="Times New Roman" w:hint="default"/>
        <w:color w:val="000000"/>
        <w:sz w:val="20"/>
      </w:rPr>
    </w:lvl>
    <w:lvl w:ilvl="1" w:tplc="04190019">
      <w:start w:val="1"/>
      <w:numFmt w:val="lowerLetter"/>
      <w:lvlText w:val="%2."/>
      <w:lvlJc w:val="left"/>
      <w:pPr>
        <w:ind w:left="1058" w:hanging="360"/>
      </w:pPr>
      <w:rPr>
        <w:rFonts w:cs="Times New Roman"/>
      </w:rPr>
    </w:lvl>
    <w:lvl w:ilvl="2" w:tplc="0419001B">
      <w:start w:val="1"/>
      <w:numFmt w:val="lowerRoman"/>
      <w:lvlText w:val="%3."/>
      <w:lvlJc w:val="right"/>
      <w:pPr>
        <w:ind w:left="1778" w:hanging="180"/>
      </w:pPr>
      <w:rPr>
        <w:rFonts w:cs="Times New Roman"/>
      </w:rPr>
    </w:lvl>
    <w:lvl w:ilvl="3" w:tplc="0419000F">
      <w:start w:val="1"/>
      <w:numFmt w:val="decimal"/>
      <w:lvlText w:val="%4."/>
      <w:lvlJc w:val="left"/>
      <w:pPr>
        <w:ind w:left="2498" w:hanging="360"/>
      </w:pPr>
      <w:rPr>
        <w:rFonts w:cs="Times New Roman"/>
      </w:rPr>
    </w:lvl>
    <w:lvl w:ilvl="4" w:tplc="04190019">
      <w:start w:val="1"/>
      <w:numFmt w:val="lowerLetter"/>
      <w:lvlText w:val="%5."/>
      <w:lvlJc w:val="left"/>
      <w:pPr>
        <w:ind w:left="3218" w:hanging="360"/>
      </w:pPr>
      <w:rPr>
        <w:rFonts w:cs="Times New Roman"/>
      </w:rPr>
    </w:lvl>
    <w:lvl w:ilvl="5" w:tplc="0419001B">
      <w:start w:val="1"/>
      <w:numFmt w:val="lowerRoman"/>
      <w:lvlText w:val="%6."/>
      <w:lvlJc w:val="right"/>
      <w:pPr>
        <w:ind w:left="3938" w:hanging="180"/>
      </w:pPr>
      <w:rPr>
        <w:rFonts w:cs="Times New Roman"/>
      </w:rPr>
    </w:lvl>
    <w:lvl w:ilvl="6" w:tplc="0419000F">
      <w:start w:val="1"/>
      <w:numFmt w:val="decimal"/>
      <w:lvlText w:val="%7."/>
      <w:lvlJc w:val="left"/>
      <w:pPr>
        <w:ind w:left="4658" w:hanging="360"/>
      </w:pPr>
      <w:rPr>
        <w:rFonts w:cs="Times New Roman"/>
      </w:rPr>
    </w:lvl>
    <w:lvl w:ilvl="7" w:tplc="04190019">
      <w:start w:val="1"/>
      <w:numFmt w:val="lowerLetter"/>
      <w:lvlText w:val="%8."/>
      <w:lvlJc w:val="left"/>
      <w:pPr>
        <w:ind w:left="5378" w:hanging="360"/>
      </w:pPr>
      <w:rPr>
        <w:rFonts w:cs="Times New Roman"/>
      </w:rPr>
    </w:lvl>
    <w:lvl w:ilvl="8" w:tplc="0419001B">
      <w:start w:val="1"/>
      <w:numFmt w:val="lowerRoman"/>
      <w:lvlText w:val="%9."/>
      <w:lvlJc w:val="right"/>
      <w:pPr>
        <w:ind w:left="6098" w:hanging="180"/>
      </w:pPr>
      <w:rPr>
        <w:rFonts w:cs="Times New Roman"/>
      </w:rPr>
    </w:lvl>
  </w:abstractNum>
  <w:abstractNum w:abstractNumId="4">
    <w:nsid w:val="61E85C28"/>
    <w:multiLevelType w:val="hybridMultilevel"/>
    <w:tmpl w:val="49328A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6936A78"/>
    <w:multiLevelType w:val="hybridMultilevel"/>
    <w:tmpl w:val="9DBCA9F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79712DC3"/>
    <w:multiLevelType w:val="hybridMultilevel"/>
    <w:tmpl w:val="81E4A35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7A7820FC"/>
    <w:multiLevelType w:val="singleLevel"/>
    <w:tmpl w:val="0419000F"/>
    <w:lvl w:ilvl="0">
      <w:start w:val="1"/>
      <w:numFmt w:val="decimal"/>
      <w:lvlText w:val="%1."/>
      <w:lvlJc w:val="left"/>
      <w:pPr>
        <w:tabs>
          <w:tab w:val="num" w:pos="502"/>
        </w:tabs>
        <w:ind w:left="502"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5"/>
  </w:num>
  <w:num w:numId="43">
    <w:abstractNumId w:val="4"/>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2"/>
  </w:num>
  <w:num w:numId="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03BEE"/>
    <w:rsid w:val="0000767A"/>
    <w:rsid w:val="00007F73"/>
    <w:rsid w:val="000103A1"/>
    <w:rsid w:val="00017B38"/>
    <w:rsid w:val="00017D77"/>
    <w:rsid w:val="00020ACE"/>
    <w:rsid w:val="00020D43"/>
    <w:rsid w:val="00031E31"/>
    <w:rsid w:val="00036E9F"/>
    <w:rsid w:val="00040735"/>
    <w:rsid w:val="00040A6B"/>
    <w:rsid w:val="0004149C"/>
    <w:rsid w:val="0004149F"/>
    <w:rsid w:val="00041D7F"/>
    <w:rsid w:val="00043AEE"/>
    <w:rsid w:val="00044261"/>
    <w:rsid w:val="00044FD1"/>
    <w:rsid w:val="000466B6"/>
    <w:rsid w:val="00050AF0"/>
    <w:rsid w:val="00050D82"/>
    <w:rsid w:val="000543A8"/>
    <w:rsid w:val="00054958"/>
    <w:rsid w:val="00056404"/>
    <w:rsid w:val="00062325"/>
    <w:rsid w:val="000624B0"/>
    <w:rsid w:val="00062E64"/>
    <w:rsid w:val="0007130A"/>
    <w:rsid w:val="000713E5"/>
    <w:rsid w:val="00071BC9"/>
    <w:rsid w:val="0007425B"/>
    <w:rsid w:val="00075DA4"/>
    <w:rsid w:val="00076962"/>
    <w:rsid w:val="00080A54"/>
    <w:rsid w:val="00081302"/>
    <w:rsid w:val="000873C5"/>
    <w:rsid w:val="0009132E"/>
    <w:rsid w:val="000925B0"/>
    <w:rsid w:val="00092F59"/>
    <w:rsid w:val="00094B4B"/>
    <w:rsid w:val="00095F7F"/>
    <w:rsid w:val="0009652A"/>
    <w:rsid w:val="000967C5"/>
    <w:rsid w:val="00097C14"/>
    <w:rsid w:val="000B143D"/>
    <w:rsid w:val="000B19C6"/>
    <w:rsid w:val="000B5130"/>
    <w:rsid w:val="000B6A3B"/>
    <w:rsid w:val="000B6E53"/>
    <w:rsid w:val="000C6ECA"/>
    <w:rsid w:val="000C7602"/>
    <w:rsid w:val="000D07CC"/>
    <w:rsid w:val="000D3A4A"/>
    <w:rsid w:val="000D576C"/>
    <w:rsid w:val="000D5A46"/>
    <w:rsid w:val="000E05C3"/>
    <w:rsid w:val="000E17D0"/>
    <w:rsid w:val="000E7DBC"/>
    <w:rsid w:val="000F3BD7"/>
    <w:rsid w:val="000F405F"/>
    <w:rsid w:val="000F5959"/>
    <w:rsid w:val="000F62E0"/>
    <w:rsid w:val="000F7A82"/>
    <w:rsid w:val="001026B5"/>
    <w:rsid w:val="00102B87"/>
    <w:rsid w:val="00103C35"/>
    <w:rsid w:val="00104142"/>
    <w:rsid w:val="00104E3A"/>
    <w:rsid w:val="0010543D"/>
    <w:rsid w:val="00105D97"/>
    <w:rsid w:val="001079D6"/>
    <w:rsid w:val="00111DAF"/>
    <w:rsid w:val="00115DFC"/>
    <w:rsid w:val="001227CD"/>
    <w:rsid w:val="0012319C"/>
    <w:rsid w:val="00124320"/>
    <w:rsid w:val="00126C75"/>
    <w:rsid w:val="001329CE"/>
    <w:rsid w:val="0013301C"/>
    <w:rsid w:val="00133CC4"/>
    <w:rsid w:val="00134DE3"/>
    <w:rsid w:val="0013502C"/>
    <w:rsid w:val="00136DE6"/>
    <w:rsid w:val="001427DA"/>
    <w:rsid w:val="00143398"/>
    <w:rsid w:val="00145E21"/>
    <w:rsid w:val="00146297"/>
    <w:rsid w:val="001462A0"/>
    <w:rsid w:val="00147CF2"/>
    <w:rsid w:val="0015019A"/>
    <w:rsid w:val="00151733"/>
    <w:rsid w:val="00152527"/>
    <w:rsid w:val="00153C0E"/>
    <w:rsid w:val="00154E9F"/>
    <w:rsid w:val="00161E50"/>
    <w:rsid w:val="0016271F"/>
    <w:rsid w:val="00164434"/>
    <w:rsid w:val="00165FBA"/>
    <w:rsid w:val="001710EB"/>
    <w:rsid w:val="00172958"/>
    <w:rsid w:val="0017336C"/>
    <w:rsid w:val="00173923"/>
    <w:rsid w:val="00173CE8"/>
    <w:rsid w:val="001761C7"/>
    <w:rsid w:val="00183F18"/>
    <w:rsid w:val="00184B2A"/>
    <w:rsid w:val="00185CD7"/>
    <w:rsid w:val="0018707A"/>
    <w:rsid w:val="001871CC"/>
    <w:rsid w:val="0018724C"/>
    <w:rsid w:val="00187524"/>
    <w:rsid w:val="00187E33"/>
    <w:rsid w:val="001959AE"/>
    <w:rsid w:val="001A0B61"/>
    <w:rsid w:val="001A1DAB"/>
    <w:rsid w:val="001A2EDB"/>
    <w:rsid w:val="001A3F97"/>
    <w:rsid w:val="001A68F9"/>
    <w:rsid w:val="001A7E61"/>
    <w:rsid w:val="001A7EC0"/>
    <w:rsid w:val="001B00D9"/>
    <w:rsid w:val="001B03D0"/>
    <w:rsid w:val="001B678A"/>
    <w:rsid w:val="001C076C"/>
    <w:rsid w:val="001C208B"/>
    <w:rsid w:val="001D4F20"/>
    <w:rsid w:val="001D7AAC"/>
    <w:rsid w:val="001D7FF9"/>
    <w:rsid w:val="001E1E45"/>
    <w:rsid w:val="001E22E2"/>
    <w:rsid w:val="001E477B"/>
    <w:rsid w:val="001E6454"/>
    <w:rsid w:val="001E6DBE"/>
    <w:rsid w:val="001F0353"/>
    <w:rsid w:val="001F0B57"/>
    <w:rsid w:val="00200AA9"/>
    <w:rsid w:val="00200FCC"/>
    <w:rsid w:val="002018A5"/>
    <w:rsid w:val="002052AD"/>
    <w:rsid w:val="00207555"/>
    <w:rsid w:val="002116A1"/>
    <w:rsid w:val="0021273F"/>
    <w:rsid w:val="00216675"/>
    <w:rsid w:val="00216A20"/>
    <w:rsid w:val="002200DA"/>
    <w:rsid w:val="002218F9"/>
    <w:rsid w:val="00221E49"/>
    <w:rsid w:val="002222FC"/>
    <w:rsid w:val="00222DD1"/>
    <w:rsid w:val="00223117"/>
    <w:rsid w:val="00227113"/>
    <w:rsid w:val="00227AA0"/>
    <w:rsid w:val="00227BC3"/>
    <w:rsid w:val="00232446"/>
    <w:rsid w:val="00232478"/>
    <w:rsid w:val="00233164"/>
    <w:rsid w:val="00233ABE"/>
    <w:rsid w:val="002343A9"/>
    <w:rsid w:val="00235C4D"/>
    <w:rsid w:val="00236037"/>
    <w:rsid w:val="00236F18"/>
    <w:rsid w:val="0024026A"/>
    <w:rsid w:val="00246C7D"/>
    <w:rsid w:val="00252F77"/>
    <w:rsid w:val="0025311F"/>
    <w:rsid w:val="00254BAF"/>
    <w:rsid w:val="002615A1"/>
    <w:rsid w:val="00264FA9"/>
    <w:rsid w:val="00266C37"/>
    <w:rsid w:val="00267C68"/>
    <w:rsid w:val="00270524"/>
    <w:rsid w:val="00271E82"/>
    <w:rsid w:val="00272D8E"/>
    <w:rsid w:val="002731A6"/>
    <w:rsid w:val="00277333"/>
    <w:rsid w:val="00282B5E"/>
    <w:rsid w:val="0028542D"/>
    <w:rsid w:val="0029146D"/>
    <w:rsid w:val="002918BC"/>
    <w:rsid w:val="00297167"/>
    <w:rsid w:val="002A0DB2"/>
    <w:rsid w:val="002A114A"/>
    <w:rsid w:val="002A2045"/>
    <w:rsid w:val="002B3407"/>
    <w:rsid w:val="002B47F6"/>
    <w:rsid w:val="002B565A"/>
    <w:rsid w:val="002B6DFE"/>
    <w:rsid w:val="002C02EE"/>
    <w:rsid w:val="002C17BD"/>
    <w:rsid w:val="002C23FD"/>
    <w:rsid w:val="002C2B9C"/>
    <w:rsid w:val="002C48C9"/>
    <w:rsid w:val="002C5076"/>
    <w:rsid w:val="002C6E89"/>
    <w:rsid w:val="002C79CD"/>
    <w:rsid w:val="002D1E8A"/>
    <w:rsid w:val="002E05C6"/>
    <w:rsid w:val="002E2E14"/>
    <w:rsid w:val="002E41B7"/>
    <w:rsid w:val="002E6492"/>
    <w:rsid w:val="002F20E9"/>
    <w:rsid w:val="002F4E56"/>
    <w:rsid w:val="002F67FC"/>
    <w:rsid w:val="002F7D88"/>
    <w:rsid w:val="00300961"/>
    <w:rsid w:val="00300A60"/>
    <w:rsid w:val="00300CE1"/>
    <w:rsid w:val="00304E23"/>
    <w:rsid w:val="003105BF"/>
    <w:rsid w:val="00310891"/>
    <w:rsid w:val="003113EC"/>
    <w:rsid w:val="00312C92"/>
    <w:rsid w:val="0032022C"/>
    <w:rsid w:val="0032215D"/>
    <w:rsid w:val="0032327D"/>
    <w:rsid w:val="00323FEC"/>
    <w:rsid w:val="00324E87"/>
    <w:rsid w:val="003318A8"/>
    <w:rsid w:val="00331906"/>
    <w:rsid w:val="00336837"/>
    <w:rsid w:val="003372BF"/>
    <w:rsid w:val="00340961"/>
    <w:rsid w:val="00352B85"/>
    <w:rsid w:val="00354B7E"/>
    <w:rsid w:val="003550C8"/>
    <w:rsid w:val="00356960"/>
    <w:rsid w:val="00357B15"/>
    <w:rsid w:val="00357C49"/>
    <w:rsid w:val="00364190"/>
    <w:rsid w:val="003645ED"/>
    <w:rsid w:val="0036490A"/>
    <w:rsid w:val="00366497"/>
    <w:rsid w:val="00372F04"/>
    <w:rsid w:val="00374721"/>
    <w:rsid w:val="00376877"/>
    <w:rsid w:val="00377803"/>
    <w:rsid w:val="00386CA8"/>
    <w:rsid w:val="00386E0B"/>
    <w:rsid w:val="003905EB"/>
    <w:rsid w:val="00390600"/>
    <w:rsid w:val="003909EA"/>
    <w:rsid w:val="00391C26"/>
    <w:rsid w:val="00395A3E"/>
    <w:rsid w:val="003A6221"/>
    <w:rsid w:val="003A67DB"/>
    <w:rsid w:val="003A6826"/>
    <w:rsid w:val="003B0739"/>
    <w:rsid w:val="003B1751"/>
    <w:rsid w:val="003B6ABC"/>
    <w:rsid w:val="003C0FCF"/>
    <w:rsid w:val="003C3236"/>
    <w:rsid w:val="003C33AD"/>
    <w:rsid w:val="003C7D22"/>
    <w:rsid w:val="003D49EE"/>
    <w:rsid w:val="003D4B22"/>
    <w:rsid w:val="003D5FC8"/>
    <w:rsid w:val="003D7C1C"/>
    <w:rsid w:val="003E0230"/>
    <w:rsid w:val="003E1DAB"/>
    <w:rsid w:val="003E2D24"/>
    <w:rsid w:val="003E3520"/>
    <w:rsid w:val="003E7B77"/>
    <w:rsid w:val="003E7F7C"/>
    <w:rsid w:val="003F0719"/>
    <w:rsid w:val="003F5FDD"/>
    <w:rsid w:val="0040083E"/>
    <w:rsid w:val="0040495B"/>
    <w:rsid w:val="0040685C"/>
    <w:rsid w:val="004100AC"/>
    <w:rsid w:val="004127A3"/>
    <w:rsid w:val="00415D06"/>
    <w:rsid w:val="004167FD"/>
    <w:rsid w:val="004168A7"/>
    <w:rsid w:val="00417B58"/>
    <w:rsid w:val="00417F1F"/>
    <w:rsid w:val="00422498"/>
    <w:rsid w:val="004360DC"/>
    <w:rsid w:val="00436FAC"/>
    <w:rsid w:val="00440A8E"/>
    <w:rsid w:val="0044101C"/>
    <w:rsid w:val="0044108D"/>
    <w:rsid w:val="0044122A"/>
    <w:rsid w:val="004416E4"/>
    <w:rsid w:val="00441BCE"/>
    <w:rsid w:val="00442D42"/>
    <w:rsid w:val="00446FCD"/>
    <w:rsid w:val="00447796"/>
    <w:rsid w:val="00455031"/>
    <w:rsid w:val="004579E2"/>
    <w:rsid w:val="00457F84"/>
    <w:rsid w:val="00463B1F"/>
    <w:rsid w:val="00464939"/>
    <w:rsid w:val="00466B73"/>
    <w:rsid w:val="004740CF"/>
    <w:rsid w:val="00477553"/>
    <w:rsid w:val="00477ED0"/>
    <w:rsid w:val="00481C7E"/>
    <w:rsid w:val="00481F83"/>
    <w:rsid w:val="0048670B"/>
    <w:rsid w:val="004868A5"/>
    <w:rsid w:val="00487F0E"/>
    <w:rsid w:val="004918DD"/>
    <w:rsid w:val="0049324D"/>
    <w:rsid w:val="00497515"/>
    <w:rsid w:val="004A46F6"/>
    <w:rsid w:val="004A4B60"/>
    <w:rsid w:val="004A6032"/>
    <w:rsid w:val="004A6D5E"/>
    <w:rsid w:val="004A6E29"/>
    <w:rsid w:val="004B017A"/>
    <w:rsid w:val="004B03BF"/>
    <w:rsid w:val="004B319E"/>
    <w:rsid w:val="004B66C2"/>
    <w:rsid w:val="004B7B62"/>
    <w:rsid w:val="004C0D14"/>
    <w:rsid w:val="004C2019"/>
    <w:rsid w:val="004C2DA6"/>
    <w:rsid w:val="004C4A3E"/>
    <w:rsid w:val="004C66E9"/>
    <w:rsid w:val="004C7578"/>
    <w:rsid w:val="004D1B48"/>
    <w:rsid w:val="004D1B49"/>
    <w:rsid w:val="004D65E3"/>
    <w:rsid w:val="004E00C8"/>
    <w:rsid w:val="004E071D"/>
    <w:rsid w:val="004F1DAE"/>
    <w:rsid w:val="004F5001"/>
    <w:rsid w:val="00500BC8"/>
    <w:rsid w:val="00502465"/>
    <w:rsid w:val="005030C9"/>
    <w:rsid w:val="00503E7B"/>
    <w:rsid w:val="0050702C"/>
    <w:rsid w:val="005138C6"/>
    <w:rsid w:val="0051515C"/>
    <w:rsid w:val="0051723B"/>
    <w:rsid w:val="00524E50"/>
    <w:rsid w:val="005358D4"/>
    <w:rsid w:val="00536223"/>
    <w:rsid w:val="00543331"/>
    <w:rsid w:val="005438EB"/>
    <w:rsid w:val="00552F1E"/>
    <w:rsid w:val="005532A3"/>
    <w:rsid w:val="005611F1"/>
    <w:rsid w:val="00563913"/>
    <w:rsid w:val="00563D78"/>
    <w:rsid w:val="005646BA"/>
    <w:rsid w:val="005646F3"/>
    <w:rsid w:val="00564A4F"/>
    <w:rsid w:val="0056633E"/>
    <w:rsid w:val="00571D9D"/>
    <w:rsid w:val="00575472"/>
    <w:rsid w:val="00576BC6"/>
    <w:rsid w:val="00580500"/>
    <w:rsid w:val="005827E2"/>
    <w:rsid w:val="005916D5"/>
    <w:rsid w:val="005956BB"/>
    <w:rsid w:val="005973D1"/>
    <w:rsid w:val="005A1EEC"/>
    <w:rsid w:val="005A5425"/>
    <w:rsid w:val="005B53C0"/>
    <w:rsid w:val="005B6E07"/>
    <w:rsid w:val="005B7D7A"/>
    <w:rsid w:val="005C1694"/>
    <w:rsid w:val="005C20F2"/>
    <w:rsid w:val="005C7854"/>
    <w:rsid w:val="005D15AB"/>
    <w:rsid w:val="005D5BBA"/>
    <w:rsid w:val="005D7FBA"/>
    <w:rsid w:val="005E107E"/>
    <w:rsid w:val="005E1C1D"/>
    <w:rsid w:val="005F053E"/>
    <w:rsid w:val="005F2400"/>
    <w:rsid w:val="005F4EAA"/>
    <w:rsid w:val="005F746F"/>
    <w:rsid w:val="00601A7E"/>
    <w:rsid w:val="00604594"/>
    <w:rsid w:val="00606D06"/>
    <w:rsid w:val="00607B38"/>
    <w:rsid w:val="00613A45"/>
    <w:rsid w:val="00615DE3"/>
    <w:rsid w:val="006174BE"/>
    <w:rsid w:val="00621EC8"/>
    <w:rsid w:val="00622F9F"/>
    <w:rsid w:val="00626CAC"/>
    <w:rsid w:val="006273BE"/>
    <w:rsid w:val="00631400"/>
    <w:rsid w:val="00631E8E"/>
    <w:rsid w:val="006329DB"/>
    <w:rsid w:val="00632F44"/>
    <w:rsid w:val="00637DD5"/>
    <w:rsid w:val="00642378"/>
    <w:rsid w:val="00642C35"/>
    <w:rsid w:val="00643C3D"/>
    <w:rsid w:val="006454FE"/>
    <w:rsid w:val="00645DCD"/>
    <w:rsid w:val="00645E8C"/>
    <w:rsid w:val="006473A0"/>
    <w:rsid w:val="00647717"/>
    <w:rsid w:val="00652FEB"/>
    <w:rsid w:val="0065328D"/>
    <w:rsid w:val="00654090"/>
    <w:rsid w:val="00655975"/>
    <w:rsid w:val="00657CBB"/>
    <w:rsid w:val="00662633"/>
    <w:rsid w:val="00663329"/>
    <w:rsid w:val="00664B2F"/>
    <w:rsid w:val="00666A8F"/>
    <w:rsid w:val="00670373"/>
    <w:rsid w:val="006719BA"/>
    <w:rsid w:val="0067386B"/>
    <w:rsid w:val="00676988"/>
    <w:rsid w:val="00677998"/>
    <w:rsid w:val="006806B3"/>
    <w:rsid w:val="00680F14"/>
    <w:rsid w:val="006812B1"/>
    <w:rsid w:val="006869E9"/>
    <w:rsid w:val="00686D51"/>
    <w:rsid w:val="0068795D"/>
    <w:rsid w:val="00691296"/>
    <w:rsid w:val="00697F71"/>
    <w:rsid w:val="006A3EF1"/>
    <w:rsid w:val="006A4124"/>
    <w:rsid w:val="006B0B80"/>
    <w:rsid w:val="006B1037"/>
    <w:rsid w:val="006B1430"/>
    <w:rsid w:val="006B403E"/>
    <w:rsid w:val="006B59C8"/>
    <w:rsid w:val="006C0AB1"/>
    <w:rsid w:val="006C128C"/>
    <w:rsid w:val="006C14E3"/>
    <w:rsid w:val="006C2F48"/>
    <w:rsid w:val="006C5263"/>
    <w:rsid w:val="006C65B4"/>
    <w:rsid w:val="006C7F70"/>
    <w:rsid w:val="006D5257"/>
    <w:rsid w:val="006D5CBA"/>
    <w:rsid w:val="006D609B"/>
    <w:rsid w:val="006D6291"/>
    <w:rsid w:val="006D7843"/>
    <w:rsid w:val="006E0F48"/>
    <w:rsid w:val="006E1D20"/>
    <w:rsid w:val="006E30C3"/>
    <w:rsid w:val="006F1B97"/>
    <w:rsid w:val="006F2250"/>
    <w:rsid w:val="006F2C94"/>
    <w:rsid w:val="006F2E03"/>
    <w:rsid w:val="006F3329"/>
    <w:rsid w:val="006F60A7"/>
    <w:rsid w:val="006F7134"/>
    <w:rsid w:val="007118DA"/>
    <w:rsid w:val="00712F11"/>
    <w:rsid w:val="00714853"/>
    <w:rsid w:val="007160DE"/>
    <w:rsid w:val="007228A4"/>
    <w:rsid w:val="0072351E"/>
    <w:rsid w:val="00727921"/>
    <w:rsid w:val="00730C81"/>
    <w:rsid w:val="00735130"/>
    <w:rsid w:val="00740420"/>
    <w:rsid w:val="007418D0"/>
    <w:rsid w:val="00742C25"/>
    <w:rsid w:val="007501AD"/>
    <w:rsid w:val="0075047D"/>
    <w:rsid w:val="00754202"/>
    <w:rsid w:val="00755DA3"/>
    <w:rsid w:val="0075717E"/>
    <w:rsid w:val="00762E8D"/>
    <w:rsid w:val="00763B16"/>
    <w:rsid w:val="00771324"/>
    <w:rsid w:val="00775ABF"/>
    <w:rsid w:val="0078048E"/>
    <w:rsid w:val="007829D8"/>
    <w:rsid w:val="007830AC"/>
    <w:rsid w:val="007863B0"/>
    <w:rsid w:val="0079112D"/>
    <w:rsid w:val="00791C68"/>
    <w:rsid w:val="007937BB"/>
    <w:rsid w:val="007955C0"/>
    <w:rsid w:val="00796277"/>
    <w:rsid w:val="00796352"/>
    <w:rsid w:val="00797F88"/>
    <w:rsid w:val="007A2459"/>
    <w:rsid w:val="007A3A43"/>
    <w:rsid w:val="007B09BE"/>
    <w:rsid w:val="007B0B3D"/>
    <w:rsid w:val="007B1D06"/>
    <w:rsid w:val="007B2168"/>
    <w:rsid w:val="007B34E6"/>
    <w:rsid w:val="007B685C"/>
    <w:rsid w:val="007B69CC"/>
    <w:rsid w:val="007C1A6E"/>
    <w:rsid w:val="007C339A"/>
    <w:rsid w:val="007C46F2"/>
    <w:rsid w:val="007C612F"/>
    <w:rsid w:val="007C620C"/>
    <w:rsid w:val="007D0044"/>
    <w:rsid w:val="007D3F0C"/>
    <w:rsid w:val="007E41F0"/>
    <w:rsid w:val="007E5C03"/>
    <w:rsid w:val="007E6125"/>
    <w:rsid w:val="007F4DE0"/>
    <w:rsid w:val="007F4EFA"/>
    <w:rsid w:val="007F7D11"/>
    <w:rsid w:val="00800198"/>
    <w:rsid w:val="0080032A"/>
    <w:rsid w:val="00803C85"/>
    <w:rsid w:val="00804C0F"/>
    <w:rsid w:val="0080669B"/>
    <w:rsid w:val="0080680F"/>
    <w:rsid w:val="0080740C"/>
    <w:rsid w:val="008117D5"/>
    <w:rsid w:val="00811A71"/>
    <w:rsid w:val="00812236"/>
    <w:rsid w:val="0081234F"/>
    <w:rsid w:val="0081366F"/>
    <w:rsid w:val="008138E9"/>
    <w:rsid w:val="00815E70"/>
    <w:rsid w:val="00816D45"/>
    <w:rsid w:val="00817799"/>
    <w:rsid w:val="00820C78"/>
    <w:rsid w:val="00820ECC"/>
    <w:rsid w:val="008219C9"/>
    <w:rsid w:val="0082365B"/>
    <w:rsid w:val="00832E90"/>
    <w:rsid w:val="00833877"/>
    <w:rsid w:val="00837915"/>
    <w:rsid w:val="00841031"/>
    <w:rsid w:val="008429D0"/>
    <w:rsid w:val="00843160"/>
    <w:rsid w:val="008437AC"/>
    <w:rsid w:val="00851365"/>
    <w:rsid w:val="00852388"/>
    <w:rsid w:val="00852C9E"/>
    <w:rsid w:val="008547BD"/>
    <w:rsid w:val="00855A58"/>
    <w:rsid w:val="00857358"/>
    <w:rsid w:val="00860FA5"/>
    <w:rsid w:val="00861963"/>
    <w:rsid w:val="008619F8"/>
    <w:rsid w:val="008679A2"/>
    <w:rsid w:val="008705AA"/>
    <w:rsid w:val="00871AAF"/>
    <w:rsid w:val="00875D62"/>
    <w:rsid w:val="0087704A"/>
    <w:rsid w:val="00877D95"/>
    <w:rsid w:val="008807FC"/>
    <w:rsid w:val="00882C6F"/>
    <w:rsid w:val="00885D40"/>
    <w:rsid w:val="008867A5"/>
    <w:rsid w:val="00891DB7"/>
    <w:rsid w:val="0089555B"/>
    <w:rsid w:val="008963EA"/>
    <w:rsid w:val="00896BB5"/>
    <w:rsid w:val="008A0593"/>
    <w:rsid w:val="008A1010"/>
    <w:rsid w:val="008A12E1"/>
    <w:rsid w:val="008A17A1"/>
    <w:rsid w:val="008A46DA"/>
    <w:rsid w:val="008A65CF"/>
    <w:rsid w:val="008A72A3"/>
    <w:rsid w:val="008A7FCF"/>
    <w:rsid w:val="008B1409"/>
    <w:rsid w:val="008B15D6"/>
    <w:rsid w:val="008B2D66"/>
    <w:rsid w:val="008B340C"/>
    <w:rsid w:val="008B4821"/>
    <w:rsid w:val="008B4BA9"/>
    <w:rsid w:val="008B5CC8"/>
    <w:rsid w:val="008C1C19"/>
    <w:rsid w:val="008C241D"/>
    <w:rsid w:val="008C2AFD"/>
    <w:rsid w:val="008C6E3B"/>
    <w:rsid w:val="008D1F40"/>
    <w:rsid w:val="008D2BDB"/>
    <w:rsid w:val="008D38D9"/>
    <w:rsid w:val="008D41DF"/>
    <w:rsid w:val="008D5C36"/>
    <w:rsid w:val="008D713A"/>
    <w:rsid w:val="008D7FE4"/>
    <w:rsid w:val="008E3779"/>
    <w:rsid w:val="008E6CBA"/>
    <w:rsid w:val="008F4C2F"/>
    <w:rsid w:val="008F6CF8"/>
    <w:rsid w:val="00910B38"/>
    <w:rsid w:val="00910F9D"/>
    <w:rsid w:val="00911F72"/>
    <w:rsid w:val="00914E0B"/>
    <w:rsid w:val="00916288"/>
    <w:rsid w:val="00920237"/>
    <w:rsid w:val="00923C29"/>
    <w:rsid w:val="009256A6"/>
    <w:rsid w:val="0092593F"/>
    <w:rsid w:val="009276BE"/>
    <w:rsid w:val="00927ED1"/>
    <w:rsid w:val="0093021A"/>
    <w:rsid w:val="00933F9D"/>
    <w:rsid w:val="00934AEE"/>
    <w:rsid w:val="00935CB6"/>
    <w:rsid w:val="00940602"/>
    <w:rsid w:val="00943DE9"/>
    <w:rsid w:val="009459C4"/>
    <w:rsid w:val="00947490"/>
    <w:rsid w:val="00947E4F"/>
    <w:rsid w:val="00950FC0"/>
    <w:rsid w:val="00954FB6"/>
    <w:rsid w:val="00955CC2"/>
    <w:rsid w:val="009568AB"/>
    <w:rsid w:val="0096038F"/>
    <w:rsid w:val="00960B4E"/>
    <w:rsid w:val="00960D10"/>
    <w:rsid w:val="009638D3"/>
    <w:rsid w:val="00973572"/>
    <w:rsid w:val="00974513"/>
    <w:rsid w:val="00975F3D"/>
    <w:rsid w:val="0097626D"/>
    <w:rsid w:val="00977FF9"/>
    <w:rsid w:val="00980473"/>
    <w:rsid w:val="009809CF"/>
    <w:rsid w:val="00981C1C"/>
    <w:rsid w:val="00982CB8"/>
    <w:rsid w:val="00984EA9"/>
    <w:rsid w:val="009876B9"/>
    <w:rsid w:val="00990FCA"/>
    <w:rsid w:val="009937EF"/>
    <w:rsid w:val="00993DC1"/>
    <w:rsid w:val="00994288"/>
    <w:rsid w:val="00997290"/>
    <w:rsid w:val="009A26BA"/>
    <w:rsid w:val="009A29DF"/>
    <w:rsid w:val="009A3331"/>
    <w:rsid w:val="009A4C11"/>
    <w:rsid w:val="009A5616"/>
    <w:rsid w:val="009B020E"/>
    <w:rsid w:val="009B3C5E"/>
    <w:rsid w:val="009B4239"/>
    <w:rsid w:val="009B6FB1"/>
    <w:rsid w:val="009B791E"/>
    <w:rsid w:val="009C3E72"/>
    <w:rsid w:val="009C5DD7"/>
    <w:rsid w:val="009D08EF"/>
    <w:rsid w:val="009D10AC"/>
    <w:rsid w:val="009D2383"/>
    <w:rsid w:val="009D402E"/>
    <w:rsid w:val="009D4D26"/>
    <w:rsid w:val="009E28B6"/>
    <w:rsid w:val="009E533C"/>
    <w:rsid w:val="009E6292"/>
    <w:rsid w:val="009E6582"/>
    <w:rsid w:val="00A0116E"/>
    <w:rsid w:val="00A0432B"/>
    <w:rsid w:val="00A0476A"/>
    <w:rsid w:val="00A04DFF"/>
    <w:rsid w:val="00A05B71"/>
    <w:rsid w:val="00A062CE"/>
    <w:rsid w:val="00A07874"/>
    <w:rsid w:val="00A13449"/>
    <w:rsid w:val="00A136E0"/>
    <w:rsid w:val="00A14920"/>
    <w:rsid w:val="00A332CC"/>
    <w:rsid w:val="00A34FA5"/>
    <w:rsid w:val="00A36ACD"/>
    <w:rsid w:val="00A36EFB"/>
    <w:rsid w:val="00A4574B"/>
    <w:rsid w:val="00A45ED8"/>
    <w:rsid w:val="00A5344C"/>
    <w:rsid w:val="00A604FB"/>
    <w:rsid w:val="00A606CA"/>
    <w:rsid w:val="00A6085F"/>
    <w:rsid w:val="00A61080"/>
    <w:rsid w:val="00A6170B"/>
    <w:rsid w:val="00A62254"/>
    <w:rsid w:val="00A62337"/>
    <w:rsid w:val="00A63993"/>
    <w:rsid w:val="00A663AF"/>
    <w:rsid w:val="00A6684C"/>
    <w:rsid w:val="00A6707D"/>
    <w:rsid w:val="00A74E9B"/>
    <w:rsid w:val="00A77D9F"/>
    <w:rsid w:val="00A800F7"/>
    <w:rsid w:val="00A80EA1"/>
    <w:rsid w:val="00A8120D"/>
    <w:rsid w:val="00A81312"/>
    <w:rsid w:val="00A824A1"/>
    <w:rsid w:val="00A8297C"/>
    <w:rsid w:val="00A8463E"/>
    <w:rsid w:val="00A86EF9"/>
    <w:rsid w:val="00A90E9B"/>
    <w:rsid w:val="00A92D1C"/>
    <w:rsid w:val="00A93D2E"/>
    <w:rsid w:val="00A94647"/>
    <w:rsid w:val="00A94FE0"/>
    <w:rsid w:val="00AA0BE0"/>
    <w:rsid w:val="00AA0D00"/>
    <w:rsid w:val="00AA1126"/>
    <w:rsid w:val="00AA192F"/>
    <w:rsid w:val="00AA37FD"/>
    <w:rsid w:val="00AA5D4E"/>
    <w:rsid w:val="00AB1832"/>
    <w:rsid w:val="00AB3D2D"/>
    <w:rsid w:val="00AB4BDA"/>
    <w:rsid w:val="00AB5D3E"/>
    <w:rsid w:val="00AB6312"/>
    <w:rsid w:val="00AC2541"/>
    <w:rsid w:val="00AC2702"/>
    <w:rsid w:val="00AC7DB4"/>
    <w:rsid w:val="00AC7EEF"/>
    <w:rsid w:val="00AD0914"/>
    <w:rsid w:val="00AD4EF4"/>
    <w:rsid w:val="00AE011D"/>
    <w:rsid w:val="00AE026D"/>
    <w:rsid w:val="00AE0397"/>
    <w:rsid w:val="00AE110D"/>
    <w:rsid w:val="00AE3BB6"/>
    <w:rsid w:val="00AE4069"/>
    <w:rsid w:val="00AE4539"/>
    <w:rsid w:val="00AE4922"/>
    <w:rsid w:val="00AE5B7B"/>
    <w:rsid w:val="00AE6A66"/>
    <w:rsid w:val="00AE6D7E"/>
    <w:rsid w:val="00AF462A"/>
    <w:rsid w:val="00AF4EA6"/>
    <w:rsid w:val="00AF5364"/>
    <w:rsid w:val="00AF777C"/>
    <w:rsid w:val="00B0003B"/>
    <w:rsid w:val="00B025FF"/>
    <w:rsid w:val="00B05592"/>
    <w:rsid w:val="00B069D1"/>
    <w:rsid w:val="00B07766"/>
    <w:rsid w:val="00B11455"/>
    <w:rsid w:val="00B11FF5"/>
    <w:rsid w:val="00B1389F"/>
    <w:rsid w:val="00B14A94"/>
    <w:rsid w:val="00B2071A"/>
    <w:rsid w:val="00B2271A"/>
    <w:rsid w:val="00B22B31"/>
    <w:rsid w:val="00B23325"/>
    <w:rsid w:val="00B30385"/>
    <w:rsid w:val="00B31932"/>
    <w:rsid w:val="00B34DCA"/>
    <w:rsid w:val="00B35220"/>
    <w:rsid w:val="00B42261"/>
    <w:rsid w:val="00B42B81"/>
    <w:rsid w:val="00B4459A"/>
    <w:rsid w:val="00B45508"/>
    <w:rsid w:val="00B476B3"/>
    <w:rsid w:val="00B502DC"/>
    <w:rsid w:val="00B5113C"/>
    <w:rsid w:val="00B545F6"/>
    <w:rsid w:val="00B55B10"/>
    <w:rsid w:val="00B63CD9"/>
    <w:rsid w:val="00B63E52"/>
    <w:rsid w:val="00B64F55"/>
    <w:rsid w:val="00B65F3C"/>
    <w:rsid w:val="00B81816"/>
    <w:rsid w:val="00B8238F"/>
    <w:rsid w:val="00B86BF1"/>
    <w:rsid w:val="00B87836"/>
    <w:rsid w:val="00B878AC"/>
    <w:rsid w:val="00B9035B"/>
    <w:rsid w:val="00B924BB"/>
    <w:rsid w:val="00B9471E"/>
    <w:rsid w:val="00B97787"/>
    <w:rsid w:val="00B977F6"/>
    <w:rsid w:val="00B97C68"/>
    <w:rsid w:val="00BA16E1"/>
    <w:rsid w:val="00BA289C"/>
    <w:rsid w:val="00BB1414"/>
    <w:rsid w:val="00BB27D6"/>
    <w:rsid w:val="00BB39F2"/>
    <w:rsid w:val="00BB51F4"/>
    <w:rsid w:val="00BC041F"/>
    <w:rsid w:val="00BC21BD"/>
    <w:rsid w:val="00BC5DC7"/>
    <w:rsid w:val="00BD0930"/>
    <w:rsid w:val="00BD7D06"/>
    <w:rsid w:val="00BE111F"/>
    <w:rsid w:val="00BE5C04"/>
    <w:rsid w:val="00BE731D"/>
    <w:rsid w:val="00BE7908"/>
    <w:rsid w:val="00BF1378"/>
    <w:rsid w:val="00BF19CD"/>
    <w:rsid w:val="00BF27B3"/>
    <w:rsid w:val="00BF58CB"/>
    <w:rsid w:val="00C0411D"/>
    <w:rsid w:val="00C043F9"/>
    <w:rsid w:val="00C069C6"/>
    <w:rsid w:val="00C070B5"/>
    <w:rsid w:val="00C10268"/>
    <w:rsid w:val="00C10F6B"/>
    <w:rsid w:val="00C127CE"/>
    <w:rsid w:val="00C13AF5"/>
    <w:rsid w:val="00C208D8"/>
    <w:rsid w:val="00C228A7"/>
    <w:rsid w:val="00C27919"/>
    <w:rsid w:val="00C31063"/>
    <w:rsid w:val="00C336D8"/>
    <w:rsid w:val="00C33D16"/>
    <w:rsid w:val="00C34E00"/>
    <w:rsid w:val="00C35E28"/>
    <w:rsid w:val="00C36B70"/>
    <w:rsid w:val="00C40211"/>
    <w:rsid w:val="00C42FDA"/>
    <w:rsid w:val="00C43407"/>
    <w:rsid w:val="00C444DE"/>
    <w:rsid w:val="00C51EBB"/>
    <w:rsid w:val="00C52EBA"/>
    <w:rsid w:val="00C5367A"/>
    <w:rsid w:val="00C5512B"/>
    <w:rsid w:val="00C553C3"/>
    <w:rsid w:val="00C57B4C"/>
    <w:rsid w:val="00C60441"/>
    <w:rsid w:val="00C617FB"/>
    <w:rsid w:val="00C6725F"/>
    <w:rsid w:val="00C770FB"/>
    <w:rsid w:val="00C77D3B"/>
    <w:rsid w:val="00C822E0"/>
    <w:rsid w:val="00C839FC"/>
    <w:rsid w:val="00C84571"/>
    <w:rsid w:val="00C86A2C"/>
    <w:rsid w:val="00C878F4"/>
    <w:rsid w:val="00C91E75"/>
    <w:rsid w:val="00C91F45"/>
    <w:rsid w:val="00C91F8F"/>
    <w:rsid w:val="00C93DE5"/>
    <w:rsid w:val="00C965AF"/>
    <w:rsid w:val="00CA316A"/>
    <w:rsid w:val="00CA3825"/>
    <w:rsid w:val="00CB3A3E"/>
    <w:rsid w:val="00CC0C59"/>
    <w:rsid w:val="00CC15FB"/>
    <w:rsid w:val="00CC441E"/>
    <w:rsid w:val="00CC455B"/>
    <w:rsid w:val="00CD09EC"/>
    <w:rsid w:val="00CD1E6D"/>
    <w:rsid w:val="00CD3FAA"/>
    <w:rsid w:val="00CD79B9"/>
    <w:rsid w:val="00CE17F0"/>
    <w:rsid w:val="00CE2B28"/>
    <w:rsid w:val="00CE3C4C"/>
    <w:rsid w:val="00CE4443"/>
    <w:rsid w:val="00CF3C47"/>
    <w:rsid w:val="00CF3E74"/>
    <w:rsid w:val="00CF43EE"/>
    <w:rsid w:val="00CF5283"/>
    <w:rsid w:val="00CF55A9"/>
    <w:rsid w:val="00CF5A40"/>
    <w:rsid w:val="00CF5C53"/>
    <w:rsid w:val="00CF6F69"/>
    <w:rsid w:val="00D1134C"/>
    <w:rsid w:val="00D11F57"/>
    <w:rsid w:val="00D13676"/>
    <w:rsid w:val="00D167A7"/>
    <w:rsid w:val="00D205DF"/>
    <w:rsid w:val="00D20B55"/>
    <w:rsid w:val="00D20FDF"/>
    <w:rsid w:val="00D224C4"/>
    <w:rsid w:val="00D23F65"/>
    <w:rsid w:val="00D25845"/>
    <w:rsid w:val="00D25BB5"/>
    <w:rsid w:val="00D27FEC"/>
    <w:rsid w:val="00D30446"/>
    <w:rsid w:val="00D3120A"/>
    <w:rsid w:val="00D34679"/>
    <w:rsid w:val="00D34D47"/>
    <w:rsid w:val="00D35A21"/>
    <w:rsid w:val="00D36B5D"/>
    <w:rsid w:val="00D41A70"/>
    <w:rsid w:val="00D4405F"/>
    <w:rsid w:val="00D47D2A"/>
    <w:rsid w:val="00D501AD"/>
    <w:rsid w:val="00D52492"/>
    <w:rsid w:val="00D53993"/>
    <w:rsid w:val="00D55870"/>
    <w:rsid w:val="00D567BA"/>
    <w:rsid w:val="00D56982"/>
    <w:rsid w:val="00D57EC8"/>
    <w:rsid w:val="00D57FD2"/>
    <w:rsid w:val="00D63352"/>
    <w:rsid w:val="00D667BF"/>
    <w:rsid w:val="00D70C37"/>
    <w:rsid w:val="00D778AB"/>
    <w:rsid w:val="00D930A1"/>
    <w:rsid w:val="00D9549B"/>
    <w:rsid w:val="00D9748A"/>
    <w:rsid w:val="00DA094A"/>
    <w:rsid w:val="00DA0DE5"/>
    <w:rsid w:val="00DA1687"/>
    <w:rsid w:val="00DA393E"/>
    <w:rsid w:val="00DA3C36"/>
    <w:rsid w:val="00DA569F"/>
    <w:rsid w:val="00DA6DD5"/>
    <w:rsid w:val="00DB33EE"/>
    <w:rsid w:val="00DB5A1D"/>
    <w:rsid w:val="00DC00F4"/>
    <w:rsid w:val="00DC2000"/>
    <w:rsid w:val="00DC2D7B"/>
    <w:rsid w:val="00DC598F"/>
    <w:rsid w:val="00DC7F10"/>
    <w:rsid w:val="00DD26CE"/>
    <w:rsid w:val="00DD2CB4"/>
    <w:rsid w:val="00DD3E78"/>
    <w:rsid w:val="00DD3EC7"/>
    <w:rsid w:val="00DD5BEF"/>
    <w:rsid w:val="00DE1A87"/>
    <w:rsid w:val="00DE1DF6"/>
    <w:rsid w:val="00DE701D"/>
    <w:rsid w:val="00DE7A70"/>
    <w:rsid w:val="00DF036E"/>
    <w:rsid w:val="00DF2BA9"/>
    <w:rsid w:val="00DF2FC6"/>
    <w:rsid w:val="00DF33B7"/>
    <w:rsid w:val="00DF69F1"/>
    <w:rsid w:val="00E0116B"/>
    <w:rsid w:val="00E02A0E"/>
    <w:rsid w:val="00E15A23"/>
    <w:rsid w:val="00E164DA"/>
    <w:rsid w:val="00E17ADE"/>
    <w:rsid w:val="00E205AA"/>
    <w:rsid w:val="00E2098A"/>
    <w:rsid w:val="00E2210A"/>
    <w:rsid w:val="00E24D3F"/>
    <w:rsid w:val="00E26358"/>
    <w:rsid w:val="00E316B1"/>
    <w:rsid w:val="00E31E72"/>
    <w:rsid w:val="00E42D05"/>
    <w:rsid w:val="00E42F7C"/>
    <w:rsid w:val="00E43F70"/>
    <w:rsid w:val="00E45B26"/>
    <w:rsid w:val="00E47449"/>
    <w:rsid w:val="00E47C47"/>
    <w:rsid w:val="00E51BD8"/>
    <w:rsid w:val="00E56708"/>
    <w:rsid w:val="00E604FF"/>
    <w:rsid w:val="00E622F9"/>
    <w:rsid w:val="00E6560F"/>
    <w:rsid w:val="00E72D4F"/>
    <w:rsid w:val="00E73663"/>
    <w:rsid w:val="00E80244"/>
    <w:rsid w:val="00E812E3"/>
    <w:rsid w:val="00E81A05"/>
    <w:rsid w:val="00E83F32"/>
    <w:rsid w:val="00E83FCD"/>
    <w:rsid w:val="00E874C9"/>
    <w:rsid w:val="00E87CFE"/>
    <w:rsid w:val="00E92AD3"/>
    <w:rsid w:val="00E9469F"/>
    <w:rsid w:val="00EA054F"/>
    <w:rsid w:val="00EA4C6F"/>
    <w:rsid w:val="00EA68F6"/>
    <w:rsid w:val="00EB1E8E"/>
    <w:rsid w:val="00EB429A"/>
    <w:rsid w:val="00EC40DB"/>
    <w:rsid w:val="00EC5EA0"/>
    <w:rsid w:val="00EC7E83"/>
    <w:rsid w:val="00ED0005"/>
    <w:rsid w:val="00ED2DEF"/>
    <w:rsid w:val="00ED3D11"/>
    <w:rsid w:val="00ED511F"/>
    <w:rsid w:val="00ED7526"/>
    <w:rsid w:val="00ED7C3C"/>
    <w:rsid w:val="00EE1AF7"/>
    <w:rsid w:val="00EE1E3A"/>
    <w:rsid w:val="00EE1EA7"/>
    <w:rsid w:val="00EE4388"/>
    <w:rsid w:val="00EE4AAF"/>
    <w:rsid w:val="00EE4CB9"/>
    <w:rsid w:val="00EE6BC6"/>
    <w:rsid w:val="00EE724A"/>
    <w:rsid w:val="00EE7483"/>
    <w:rsid w:val="00EE7A86"/>
    <w:rsid w:val="00EF0316"/>
    <w:rsid w:val="00EF3471"/>
    <w:rsid w:val="00EF5385"/>
    <w:rsid w:val="00F0083B"/>
    <w:rsid w:val="00F010D2"/>
    <w:rsid w:val="00F0342A"/>
    <w:rsid w:val="00F10398"/>
    <w:rsid w:val="00F108FC"/>
    <w:rsid w:val="00F10BD0"/>
    <w:rsid w:val="00F16BA4"/>
    <w:rsid w:val="00F17465"/>
    <w:rsid w:val="00F22591"/>
    <w:rsid w:val="00F2518C"/>
    <w:rsid w:val="00F26747"/>
    <w:rsid w:val="00F32F3C"/>
    <w:rsid w:val="00F33C73"/>
    <w:rsid w:val="00F33E5F"/>
    <w:rsid w:val="00F360D7"/>
    <w:rsid w:val="00F375E3"/>
    <w:rsid w:val="00F41A63"/>
    <w:rsid w:val="00F473F0"/>
    <w:rsid w:val="00F603EA"/>
    <w:rsid w:val="00F643BF"/>
    <w:rsid w:val="00F65584"/>
    <w:rsid w:val="00F665FE"/>
    <w:rsid w:val="00F67011"/>
    <w:rsid w:val="00F7183E"/>
    <w:rsid w:val="00F71F4D"/>
    <w:rsid w:val="00F74BBA"/>
    <w:rsid w:val="00F762FF"/>
    <w:rsid w:val="00F86880"/>
    <w:rsid w:val="00F86AA4"/>
    <w:rsid w:val="00F96D85"/>
    <w:rsid w:val="00FA05F9"/>
    <w:rsid w:val="00FA0E43"/>
    <w:rsid w:val="00FA1F04"/>
    <w:rsid w:val="00FA2995"/>
    <w:rsid w:val="00FA5F57"/>
    <w:rsid w:val="00FB047F"/>
    <w:rsid w:val="00FB05A0"/>
    <w:rsid w:val="00FB1745"/>
    <w:rsid w:val="00FB3CA6"/>
    <w:rsid w:val="00FB4807"/>
    <w:rsid w:val="00FB6B1B"/>
    <w:rsid w:val="00FC0A88"/>
    <w:rsid w:val="00FC309D"/>
    <w:rsid w:val="00FC3CD9"/>
    <w:rsid w:val="00FC44A6"/>
    <w:rsid w:val="00FC5463"/>
    <w:rsid w:val="00FC6E5E"/>
    <w:rsid w:val="00FC6ECF"/>
    <w:rsid w:val="00FC7D28"/>
    <w:rsid w:val="00FD081F"/>
    <w:rsid w:val="00FD18FB"/>
    <w:rsid w:val="00FD332D"/>
    <w:rsid w:val="00FE00B2"/>
    <w:rsid w:val="00FE1C99"/>
    <w:rsid w:val="00FE4668"/>
    <w:rsid w:val="00FF03C0"/>
    <w:rsid w:val="00FF3D66"/>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54090"/>
    <w:rPr>
      <w:rFonts w:ascii="Times New Roman" w:eastAsia="Times New Roman" w:hAnsi="Times New Roman"/>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link w:val="3"/>
    <w:uiPriority w:val="99"/>
    <w:locked/>
    <w:rsid w:val="00654090"/>
    <w:rPr>
      <w:rFonts w:ascii="Times New Roman" w:hAnsi="Times New Roman" w:cs="Times New Roman"/>
      <w:sz w:val="20"/>
      <w:szCs w:val="20"/>
      <w:lang w:eastAsia="ru-RU"/>
    </w:rPr>
  </w:style>
  <w:style w:type="character" w:customStyle="1" w:styleId="40">
    <w:name w:val="Заголовок 4 Знак"/>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rPr>
  </w:style>
  <w:style w:type="character" w:customStyle="1" w:styleId="ConsPlusNormal0">
    <w:name w:val="ConsPlusNormal Знак"/>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link w:val="a8"/>
    <w:uiPriority w:val="99"/>
    <w:locked/>
    <w:rsid w:val="00654090"/>
    <w:rPr>
      <w:rFonts w:ascii="Times New Roman" w:hAnsi="Times New Roman" w:cs="Times New Roman"/>
      <w:sz w:val="20"/>
      <w:szCs w:val="20"/>
      <w:lang w:eastAsia="ru-RU"/>
    </w:rPr>
  </w:style>
  <w:style w:type="character" w:styleId="aa">
    <w:name w:val="page number"/>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Cs w:val="22"/>
    </w:rPr>
  </w:style>
  <w:style w:type="paragraph" w:customStyle="1" w:styleId="1CStyle14">
    <w:name w:val="1CStyle14"/>
    <w:uiPriority w:val="99"/>
    <w:rsid w:val="006F60A7"/>
    <w:pPr>
      <w:spacing w:after="200" w:line="276" w:lineRule="auto"/>
      <w:jc w:val="center"/>
    </w:pPr>
    <w:rPr>
      <w:rFonts w:ascii="Arial" w:eastAsia="Times New Roman" w:hAnsi="Arial"/>
      <w:b/>
      <w:szCs w:val="22"/>
    </w:rPr>
  </w:style>
  <w:style w:type="character" w:customStyle="1" w:styleId="af7">
    <w:name w:val="Без интервала Знак"/>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uiPriority w:val="99"/>
    <w:semiHidden/>
    <w:locked/>
    <w:rsid w:val="0032022C"/>
    <w:rPr>
      <w:rFonts w:cs="Times New Roman"/>
    </w:rPr>
  </w:style>
  <w:style w:type="paragraph" w:customStyle="1" w:styleId="1CStyle8">
    <w:name w:val="1CStyle8"/>
    <w:uiPriority w:val="99"/>
    <w:rsid w:val="00E81A05"/>
    <w:pPr>
      <w:spacing w:after="200" w:line="276" w:lineRule="auto"/>
      <w:jc w:val="center"/>
    </w:pPr>
    <w:rPr>
      <w:rFonts w:ascii="Arial" w:eastAsia="Times New Roman" w:hAnsi="Arial"/>
      <w:b/>
      <w:szCs w:val="22"/>
    </w:rPr>
  </w:style>
  <w:style w:type="paragraph" w:customStyle="1" w:styleId="1CStyle9">
    <w:name w:val="1CStyle9"/>
    <w:uiPriority w:val="99"/>
    <w:rsid w:val="00E81A05"/>
    <w:pPr>
      <w:spacing w:after="200" w:line="276" w:lineRule="auto"/>
      <w:jc w:val="center"/>
    </w:pPr>
    <w:rPr>
      <w:rFonts w:ascii="Arial" w:eastAsia="Times New Roman" w:hAnsi="Arial"/>
      <w:szCs w:val="22"/>
    </w:rPr>
  </w:style>
  <w:style w:type="paragraph" w:styleId="af8">
    <w:name w:val="Document Map"/>
    <w:basedOn w:val="a"/>
    <w:link w:val="af9"/>
    <w:uiPriority w:val="99"/>
    <w:semiHidden/>
    <w:locked/>
    <w:rsid w:val="00B63CD9"/>
    <w:pPr>
      <w:shd w:val="clear" w:color="auto" w:fill="000080"/>
    </w:pPr>
    <w:rPr>
      <w:rFonts w:ascii="Tahoma" w:hAnsi="Tahoma" w:cs="Tahoma"/>
    </w:rPr>
  </w:style>
  <w:style w:type="character" w:customStyle="1" w:styleId="af9">
    <w:name w:val="Схема документа Знак"/>
    <w:link w:val="af8"/>
    <w:uiPriority w:val="99"/>
    <w:semiHidden/>
    <w:locked/>
    <w:rsid w:val="009A29DF"/>
    <w:rPr>
      <w:rFonts w:ascii="Times New Roman" w:hAnsi="Times New Roman" w:cs="Times New Roman"/>
      <w:sz w:val="2"/>
    </w:rPr>
  </w:style>
  <w:style w:type="paragraph" w:styleId="afa">
    <w:name w:val="Subtitle"/>
    <w:basedOn w:val="a"/>
    <w:next w:val="a"/>
    <w:link w:val="afb"/>
    <w:uiPriority w:val="11"/>
    <w:qFormat/>
    <w:locked/>
    <w:rsid w:val="005A1EEC"/>
    <w:pPr>
      <w:spacing w:after="60"/>
      <w:jc w:val="center"/>
      <w:outlineLvl w:val="1"/>
    </w:pPr>
    <w:rPr>
      <w:rFonts w:ascii="Cambria" w:hAnsi="Cambria"/>
      <w:sz w:val="24"/>
      <w:szCs w:val="24"/>
    </w:rPr>
  </w:style>
  <w:style w:type="character" w:customStyle="1" w:styleId="afb">
    <w:name w:val="Подзаголовок Знак"/>
    <w:link w:val="afa"/>
    <w:uiPriority w:val="11"/>
    <w:rsid w:val="005A1EEC"/>
    <w:rPr>
      <w:rFonts w:ascii="Cambria" w:eastAsia="Times New Roman" w:hAnsi="Cambria" w:cs="Times New Roman"/>
      <w:sz w:val="24"/>
      <w:szCs w:val="24"/>
    </w:rPr>
  </w:style>
  <w:style w:type="character" w:styleId="afc">
    <w:name w:val="Subtle Emphasis"/>
    <w:uiPriority w:val="19"/>
    <w:qFormat/>
    <w:rsid w:val="00F603EA"/>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5608">
      <w:bodyDiv w:val="1"/>
      <w:marLeft w:val="0"/>
      <w:marRight w:val="0"/>
      <w:marTop w:val="0"/>
      <w:marBottom w:val="0"/>
      <w:divBdr>
        <w:top w:val="none" w:sz="0" w:space="0" w:color="auto"/>
        <w:left w:val="none" w:sz="0" w:space="0" w:color="auto"/>
        <w:bottom w:val="none" w:sz="0" w:space="0" w:color="auto"/>
        <w:right w:val="none" w:sz="0" w:space="0" w:color="auto"/>
      </w:divBdr>
    </w:div>
    <w:div w:id="252007606">
      <w:marLeft w:val="0"/>
      <w:marRight w:val="0"/>
      <w:marTop w:val="0"/>
      <w:marBottom w:val="0"/>
      <w:divBdr>
        <w:top w:val="none" w:sz="0" w:space="0" w:color="auto"/>
        <w:left w:val="none" w:sz="0" w:space="0" w:color="auto"/>
        <w:bottom w:val="none" w:sz="0" w:space="0" w:color="auto"/>
        <w:right w:val="none" w:sz="0" w:space="0" w:color="auto"/>
      </w:divBdr>
    </w:div>
    <w:div w:id="252007607">
      <w:marLeft w:val="0"/>
      <w:marRight w:val="0"/>
      <w:marTop w:val="0"/>
      <w:marBottom w:val="0"/>
      <w:divBdr>
        <w:top w:val="none" w:sz="0" w:space="0" w:color="auto"/>
        <w:left w:val="none" w:sz="0" w:space="0" w:color="auto"/>
        <w:bottom w:val="none" w:sz="0" w:space="0" w:color="auto"/>
        <w:right w:val="none" w:sz="0" w:space="0" w:color="auto"/>
      </w:divBdr>
    </w:div>
    <w:div w:id="252007608">
      <w:marLeft w:val="0"/>
      <w:marRight w:val="0"/>
      <w:marTop w:val="0"/>
      <w:marBottom w:val="0"/>
      <w:divBdr>
        <w:top w:val="none" w:sz="0" w:space="0" w:color="auto"/>
        <w:left w:val="none" w:sz="0" w:space="0" w:color="auto"/>
        <w:bottom w:val="none" w:sz="0" w:space="0" w:color="auto"/>
        <w:right w:val="none" w:sz="0" w:space="0" w:color="auto"/>
      </w:divBdr>
    </w:div>
    <w:div w:id="252007609">
      <w:marLeft w:val="0"/>
      <w:marRight w:val="0"/>
      <w:marTop w:val="0"/>
      <w:marBottom w:val="0"/>
      <w:divBdr>
        <w:top w:val="none" w:sz="0" w:space="0" w:color="auto"/>
        <w:left w:val="none" w:sz="0" w:space="0" w:color="auto"/>
        <w:bottom w:val="none" w:sz="0" w:space="0" w:color="auto"/>
        <w:right w:val="none" w:sz="0" w:space="0" w:color="auto"/>
      </w:divBdr>
    </w:div>
    <w:div w:id="252007610">
      <w:marLeft w:val="0"/>
      <w:marRight w:val="0"/>
      <w:marTop w:val="0"/>
      <w:marBottom w:val="0"/>
      <w:divBdr>
        <w:top w:val="none" w:sz="0" w:space="0" w:color="auto"/>
        <w:left w:val="none" w:sz="0" w:space="0" w:color="auto"/>
        <w:bottom w:val="none" w:sz="0" w:space="0" w:color="auto"/>
        <w:right w:val="none" w:sz="0" w:space="0" w:color="auto"/>
      </w:divBdr>
    </w:div>
    <w:div w:id="252007611">
      <w:marLeft w:val="0"/>
      <w:marRight w:val="0"/>
      <w:marTop w:val="0"/>
      <w:marBottom w:val="0"/>
      <w:divBdr>
        <w:top w:val="none" w:sz="0" w:space="0" w:color="auto"/>
        <w:left w:val="none" w:sz="0" w:space="0" w:color="auto"/>
        <w:bottom w:val="none" w:sz="0" w:space="0" w:color="auto"/>
        <w:right w:val="none" w:sz="0" w:space="0" w:color="auto"/>
      </w:divBdr>
    </w:div>
    <w:div w:id="252007612">
      <w:marLeft w:val="0"/>
      <w:marRight w:val="0"/>
      <w:marTop w:val="0"/>
      <w:marBottom w:val="0"/>
      <w:divBdr>
        <w:top w:val="none" w:sz="0" w:space="0" w:color="auto"/>
        <w:left w:val="none" w:sz="0" w:space="0" w:color="auto"/>
        <w:bottom w:val="none" w:sz="0" w:space="0" w:color="auto"/>
        <w:right w:val="none" w:sz="0" w:space="0" w:color="auto"/>
      </w:divBdr>
    </w:div>
    <w:div w:id="252007613">
      <w:marLeft w:val="0"/>
      <w:marRight w:val="0"/>
      <w:marTop w:val="0"/>
      <w:marBottom w:val="0"/>
      <w:divBdr>
        <w:top w:val="none" w:sz="0" w:space="0" w:color="auto"/>
        <w:left w:val="none" w:sz="0" w:space="0" w:color="auto"/>
        <w:bottom w:val="none" w:sz="0" w:space="0" w:color="auto"/>
        <w:right w:val="none" w:sz="0" w:space="0" w:color="auto"/>
      </w:divBdr>
    </w:div>
    <w:div w:id="252007614">
      <w:marLeft w:val="0"/>
      <w:marRight w:val="0"/>
      <w:marTop w:val="0"/>
      <w:marBottom w:val="0"/>
      <w:divBdr>
        <w:top w:val="none" w:sz="0" w:space="0" w:color="auto"/>
        <w:left w:val="none" w:sz="0" w:space="0" w:color="auto"/>
        <w:bottom w:val="none" w:sz="0" w:space="0" w:color="auto"/>
        <w:right w:val="none" w:sz="0" w:space="0" w:color="auto"/>
      </w:divBdr>
    </w:div>
    <w:div w:id="252007615">
      <w:marLeft w:val="0"/>
      <w:marRight w:val="0"/>
      <w:marTop w:val="0"/>
      <w:marBottom w:val="0"/>
      <w:divBdr>
        <w:top w:val="none" w:sz="0" w:space="0" w:color="auto"/>
        <w:left w:val="none" w:sz="0" w:space="0" w:color="auto"/>
        <w:bottom w:val="none" w:sz="0" w:space="0" w:color="auto"/>
        <w:right w:val="none" w:sz="0" w:space="0" w:color="auto"/>
      </w:divBdr>
    </w:div>
    <w:div w:id="252007616">
      <w:marLeft w:val="0"/>
      <w:marRight w:val="0"/>
      <w:marTop w:val="0"/>
      <w:marBottom w:val="0"/>
      <w:divBdr>
        <w:top w:val="none" w:sz="0" w:space="0" w:color="auto"/>
        <w:left w:val="none" w:sz="0" w:space="0" w:color="auto"/>
        <w:bottom w:val="none" w:sz="0" w:space="0" w:color="auto"/>
        <w:right w:val="none" w:sz="0" w:space="0" w:color="auto"/>
      </w:divBdr>
    </w:div>
    <w:div w:id="252007617">
      <w:marLeft w:val="0"/>
      <w:marRight w:val="0"/>
      <w:marTop w:val="0"/>
      <w:marBottom w:val="0"/>
      <w:divBdr>
        <w:top w:val="none" w:sz="0" w:space="0" w:color="auto"/>
        <w:left w:val="none" w:sz="0" w:space="0" w:color="auto"/>
        <w:bottom w:val="none" w:sz="0" w:space="0" w:color="auto"/>
        <w:right w:val="none" w:sz="0" w:space="0" w:color="auto"/>
      </w:divBdr>
    </w:div>
    <w:div w:id="1301424811">
      <w:bodyDiv w:val="1"/>
      <w:marLeft w:val="0"/>
      <w:marRight w:val="0"/>
      <w:marTop w:val="0"/>
      <w:marBottom w:val="0"/>
      <w:divBdr>
        <w:top w:val="none" w:sz="0" w:space="0" w:color="auto"/>
        <w:left w:val="none" w:sz="0" w:space="0" w:color="auto"/>
        <w:bottom w:val="none" w:sz="0" w:space="0" w:color="auto"/>
        <w:right w:val="none" w:sz="0" w:space="0" w:color="auto"/>
      </w:divBdr>
    </w:div>
    <w:div w:id="13915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CAFD5-2EBC-4C53-8579-31AC4FAC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14</Pages>
  <Words>10103</Words>
  <Characters>57589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Приложение 1 </vt:lpstr>
    </vt:vector>
  </TitlesOfParts>
  <Company/>
  <LinksUpToDate>false</LinksUpToDate>
  <CharactersWithSpaces>67557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dc:title>
  <dc:subject/>
  <dc:creator>lstudneva</dc:creator>
  <cp:keywords/>
  <dc:description/>
  <cp:lastModifiedBy>Бакаева Оксана Михайловна</cp:lastModifiedBy>
  <cp:revision>63</cp:revision>
  <cp:lastPrinted>2019-11-20T10:54:00Z</cp:lastPrinted>
  <dcterms:created xsi:type="dcterms:W3CDTF">2019-01-28T11:22:00Z</dcterms:created>
  <dcterms:modified xsi:type="dcterms:W3CDTF">2021-12-22T08:04:00Z</dcterms:modified>
</cp:coreProperties>
</file>