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D30" w:rsidRPr="00695D30" w:rsidRDefault="00695D30" w:rsidP="00695D30">
      <w:pPr>
        <w:pStyle w:val="a4"/>
        <w:numPr>
          <w:ilvl w:val="0"/>
          <w:numId w:val="1"/>
        </w:numPr>
        <w:jc w:val="center"/>
        <w:rPr>
          <w:rFonts w:ascii="Times New Roman" w:hAnsi="Times New Roman"/>
          <w:b/>
        </w:rPr>
      </w:pPr>
      <w:r w:rsidRPr="00695D30">
        <w:rPr>
          <w:rFonts w:ascii="Times New Roman" w:hAnsi="Times New Roman"/>
          <w:b/>
        </w:rPr>
        <w:t>Договор № _______</w:t>
      </w:r>
    </w:p>
    <w:p w:rsidR="00695D30" w:rsidRPr="00695D30" w:rsidRDefault="00695D30" w:rsidP="00695D30">
      <w:pPr>
        <w:pStyle w:val="a4"/>
        <w:numPr>
          <w:ilvl w:val="0"/>
          <w:numId w:val="1"/>
        </w:numPr>
        <w:jc w:val="center"/>
        <w:rPr>
          <w:rFonts w:ascii="Times New Roman" w:hAnsi="Times New Roman"/>
          <w:caps/>
        </w:rPr>
      </w:pPr>
      <w:r w:rsidRPr="00695D30">
        <w:rPr>
          <w:rFonts w:ascii="Times New Roman" w:hAnsi="Times New Roman"/>
          <w:bCs/>
          <w:caps/>
        </w:rPr>
        <w:t xml:space="preserve">НА </w:t>
      </w:r>
      <w:r w:rsidRPr="00695D30">
        <w:rPr>
          <w:rFonts w:ascii="Times New Roman" w:hAnsi="Times New Roman"/>
          <w:caps/>
        </w:rPr>
        <w:t xml:space="preserve">поставку нефтепродуктов </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p>
    <w:p w:rsidR="001370D4" w:rsidRDefault="001370D4" w:rsidP="001370D4">
      <w:pPr>
        <w:pStyle w:val="a4"/>
        <w:widowControl w:val="0"/>
        <w:tabs>
          <w:tab w:val="left" w:pos="-142"/>
        </w:tabs>
        <w:suppressAutoHyphens/>
        <w:spacing w:after="0" w:line="240" w:lineRule="auto"/>
        <w:ind w:left="709"/>
        <w:jc w:val="both"/>
        <w:rPr>
          <w:rFonts w:ascii="Times New Roman" w:hAnsi="Times New Roman"/>
        </w:rPr>
      </w:pPr>
      <w:r w:rsidRPr="00370C2C">
        <w:rPr>
          <w:rFonts w:ascii="Times New Roman" w:hAnsi="Times New Roman"/>
        </w:rPr>
        <w:t>г.</w:t>
      </w:r>
      <w:r w:rsidR="00905F93">
        <w:rPr>
          <w:rFonts w:ascii="Times New Roman" w:hAnsi="Times New Roman"/>
        </w:rPr>
        <w:t xml:space="preserve"> </w:t>
      </w:r>
      <w:r>
        <w:rPr>
          <w:rFonts w:ascii="Times New Roman" w:hAnsi="Times New Roman"/>
        </w:rPr>
        <w:t>Ногинск</w:t>
      </w:r>
      <w:r w:rsidRPr="00370C2C">
        <w:rPr>
          <w:rFonts w:ascii="Times New Roman" w:hAnsi="Times New Roman"/>
        </w:rPr>
        <w:t xml:space="preserve">                                                                                                 «__»________20</w:t>
      </w:r>
      <w:r w:rsidR="00DA4373">
        <w:rPr>
          <w:rFonts w:ascii="Times New Roman" w:hAnsi="Times New Roman"/>
        </w:rPr>
        <w:t>21</w:t>
      </w:r>
      <w:r w:rsidRPr="00370C2C">
        <w:rPr>
          <w:rFonts w:ascii="Times New Roman" w:hAnsi="Times New Roman"/>
        </w:rPr>
        <w:t xml:space="preserve"> г.    </w:t>
      </w:r>
    </w:p>
    <w:p w:rsidR="001370D4" w:rsidRDefault="001370D4" w:rsidP="001370D4">
      <w:pPr>
        <w:pStyle w:val="a4"/>
        <w:widowControl w:val="0"/>
        <w:tabs>
          <w:tab w:val="left" w:pos="-142"/>
        </w:tabs>
        <w:suppressAutoHyphens/>
        <w:spacing w:after="0" w:line="240" w:lineRule="auto"/>
        <w:ind w:left="709"/>
        <w:jc w:val="both"/>
        <w:rPr>
          <w:rFonts w:ascii="Times New Roman" w:hAnsi="Times New Roman"/>
        </w:rPr>
      </w:pPr>
      <w:r>
        <w:rPr>
          <w:rFonts w:ascii="Times New Roman" w:hAnsi="Times New Roman"/>
        </w:rPr>
        <w:t>Московской области</w:t>
      </w:r>
    </w:p>
    <w:p w:rsidR="001370D4" w:rsidRPr="00370C2C" w:rsidRDefault="001370D4" w:rsidP="001370D4">
      <w:pPr>
        <w:pStyle w:val="a4"/>
        <w:widowControl w:val="0"/>
        <w:tabs>
          <w:tab w:val="left" w:pos="-142"/>
        </w:tabs>
        <w:suppressAutoHyphens/>
        <w:spacing w:after="0" w:line="240" w:lineRule="auto"/>
        <w:ind w:left="709"/>
        <w:jc w:val="both"/>
        <w:rPr>
          <w:rFonts w:ascii="Times New Roman" w:hAnsi="Times New Roman"/>
        </w:rPr>
      </w:pPr>
      <w:r w:rsidRPr="00370C2C">
        <w:rPr>
          <w:rFonts w:ascii="Times New Roman" w:hAnsi="Times New Roman"/>
        </w:rPr>
        <w:t xml:space="preserve">                                                </w:t>
      </w:r>
    </w:p>
    <w:p w:rsidR="00FF7B7D"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FF7B7D">
        <w:rPr>
          <w:rFonts w:ascii="Times New Roman" w:hAnsi="Times New Roman"/>
          <w:b/>
        </w:rPr>
        <w:t>Акционерное общество «Ногинская муниципальная инвестиционно-трастовая компания» (АО «Ногинсктрастинвест»)</w:t>
      </w:r>
      <w:r w:rsidRPr="00370C2C">
        <w:rPr>
          <w:rFonts w:ascii="Times New Roman" w:hAnsi="Times New Roman"/>
        </w:rPr>
        <w:t>, именуемое в дальнейшем «</w:t>
      </w:r>
      <w:r w:rsidRPr="007C26A2">
        <w:rPr>
          <w:rFonts w:ascii="Times New Roman" w:hAnsi="Times New Roman"/>
        </w:rPr>
        <w:t>Заказчик</w:t>
      </w:r>
      <w:r w:rsidRPr="00370C2C">
        <w:rPr>
          <w:rFonts w:ascii="Times New Roman" w:hAnsi="Times New Roman"/>
        </w:rPr>
        <w:t xml:space="preserve">», в лице генерального директора </w:t>
      </w:r>
      <w:r>
        <w:rPr>
          <w:rFonts w:ascii="Times New Roman" w:hAnsi="Times New Roman"/>
        </w:rPr>
        <w:t>Князевой Натальи Юрьевны</w:t>
      </w:r>
      <w:r w:rsidRPr="00370C2C">
        <w:rPr>
          <w:rFonts w:ascii="Times New Roman" w:hAnsi="Times New Roman"/>
        </w:rPr>
        <w:t xml:space="preserve">, действующего на основании Устава, с одной стороны, и </w:t>
      </w:r>
    </w:p>
    <w:p w:rsidR="00905F93" w:rsidRPr="00905F93" w:rsidRDefault="00DA4373" w:rsidP="00905F93">
      <w:pPr>
        <w:pStyle w:val="a4"/>
        <w:widowControl w:val="0"/>
        <w:numPr>
          <w:ilvl w:val="0"/>
          <w:numId w:val="1"/>
        </w:numPr>
        <w:tabs>
          <w:tab w:val="left" w:pos="-142"/>
          <w:tab w:val="num" w:pos="0"/>
        </w:tabs>
        <w:suppressAutoHyphens/>
        <w:spacing w:after="0" w:line="240" w:lineRule="auto"/>
        <w:jc w:val="both"/>
        <w:rPr>
          <w:rFonts w:ascii="Times New Roman" w:hAnsi="Times New Roman"/>
          <w:b/>
        </w:rPr>
      </w:pPr>
      <w:r w:rsidRPr="00DA4373">
        <w:rPr>
          <w:rFonts w:ascii="Times New Roman" w:hAnsi="Times New Roman"/>
          <w:b/>
          <w:sz w:val="24"/>
          <w:szCs w:val="24"/>
        </w:rPr>
        <w:t xml:space="preserve">                               </w:t>
      </w:r>
      <w:r w:rsidR="001370D4" w:rsidRPr="00DA4373">
        <w:rPr>
          <w:rFonts w:ascii="Times New Roman" w:hAnsi="Times New Roman"/>
        </w:rPr>
        <w:t xml:space="preserve">, именуемое в дальнейшем «Поставщик», в лице </w:t>
      </w:r>
      <w:r w:rsidRPr="00DA4373">
        <w:rPr>
          <w:rFonts w:ascii="Times New Roman" w:hAnsi="Times New Roman"/>
        </w:rPr>
        <w:t xml:space="preserve">                                        </w:t>
      </w:r>
      <w:r w:rsidR="00905F93">
        <w:rPr>
          <w:rFonts w:ascii="Times New Roman" w:hAnsi="Times New Roman"/>
        </w:rPr>
        <w:t>,</w:t>
      </w:r>
    </w:p>
    <w:p w:rsidR="00905F93" w:rsidRPr="00905F93" w:rsidRDefault="00905F93" w:rsidP="00905F93">
      <w:pPr>
        <w:widowControl w:val="0"/>
        <w:tabs>
          <w:tab w:val="left" w:pos="-142"/>
        </w:tabs>
        <w:suppressAutoHyphens/>
        <w:spacing w:after="0" w:line="240" w:lineRule="auto"/>
        <w:jc w:val="both"/>
        <w:rPr>
          <w:rFonts w:ascii="Times New Roman" w:hAnsi="Times New Roman"/>
          <w:b/>
        </w:rPr>
      </w:pPr>
      <w:r w:rsidRPr="00905F93">
        <w:rPr>
          <w:rFonts w:ascii="Times New Roman" w:hAnsi="Times New Roman"/>
        </w:rPr>
        <w:t>д</w:t>
      </w:r>
      <w:r w:rsidR="001370D4" w:rsidRPr="00905F93">
        <w:rPr>
          <w:rFonts w:ascii="Times New Roman" w:hAnsi="Times New Roman"/>
        </w:rPr>
        <w:t xml:space="preserve">ействующего на основании </w:t>
      </w:r>
      <w:r w:rsidR="00DA4373" w:rsidRPr="00905F93">
        <w:rPr>
          <w:rFonts w:ascii="Times New Roman" w:hAnsi="Times New Roman"/>
        </w:rPr>
        <w:t xml:space="preserve">               </w:t>
      </w:r>
      <w:r w:rsidR="001370D4" w:rsidRPr="00905F93">
        <w:rPr>
          <w:rFonts w:ascii="Times New Roman" w:hAnsi="Times New Roman"/>
        </w:rPr>
        <w:t xml:space="preserve">,с другой стороны,  </w:t>
      </w:r>
      <w:r w:rsidR="00DA4373" w:rsidRPr="00905F93">
        <w:rPr>
          <w:rFonts w:ascii="Times New Roman" w:hAnsi="Times New Roman"/>
        </w:rPr>
        <w:t>с собл</w:t>
      </w:r>
      <w:r w:rsidRPr="00905F93">
        <w:rPr>
          <w:rFonts w:ascii="Times New Roman" w:hAnsi="Times New Roman"/>
        </w:rPr>
        <w:t>юдением требований Федерального</w:t>
      </w:r>
    </w:p>
    <w:p w:rsidR="00905F93" w:rsidRPr="00905F93" w:rsidRDefault="00DA4373" w:rsidP="00905F93">
      <w:pPr>
        <w:pStyle w:val="a4"/>
        <w:widowControl w:val="0"/>
        <w:numPr>
          <w:ilvl w:val="0"/>
          <w:numId w:val="1"/>
        </w:numPr>
        <w:tabs>
          <w:tab w:val="left" w:pos="-142"/>
          <w:tab w:val="num" w:pos="0"/>
        </w:tabs>
        <w:suppressAutoHyphens/>
        <w:spacing w:after="0" w:line="240" w:lineRule="auto"/>
        <w:jc w:val="both"/>
        <w:rPr>
          <w:rFonts w:ascii="Times New Roman" w:hAnsi="Times New Roman"/>
          <w:b/>
        </w:rPr>
      </w:pPr>
      <w:r w:rsidRPr="00DA4373">
        <w:rPr>
          <w:rFonts w:ascii="Times New Roman" w:hAnsi="Times New Roman"/>
        </w:rPr>
        <w:t>закона от 18.07.2011 г. № 223-ФЗ «О закупках товаров,</w:t>
      </w:r>
      <w:r w:rsidR="00905F93">
        <w:rPr>
          <w:rFonts w:ascii="Times New Roman" w:hAnsi="Times New Roman"/>
        </w:rPr>
        <w:t xml:space="preserve"> работ, услуг отдельными видами</w:t>
      </w:r>
    </w:p>
    <w:p w:rsidR="00905F93" w:rsidRPr="00905F93" w:rsidRDefault="00DA4373" w:rsidP="00905F93">
      <w:pPr>
        <w:pStyle w:val="a4"/>
        <w:widowControl w:val="0"/>
        <w:numPr>
          <w:ilvl w:val="0"/>
          <w:numId w:val="1"/>
        </w:numPr>
        <w:tabs>
          <w:tab w:val="left" w:pos="-142"/>
          <w:tab w:val="num" w:pos="0"/>
        </w:tabs>
        <w:suppressAutoHyphens/>
        <w:spacing w:after="0" w:line="240" w:lineRule="auto"/>
        <w:jc w:val="both"/>
        <w:rPr>
          <w:rFonts w:ascii="Times New Roman" w:hAnsi="Times New Roman"/>
          <w:b/>
        </w:rPr>
      </w:pPr>
      <w:r w:rsidRPr="00DA4373">
        <w:rPr>
          <w:rFonts w:ascii="Times New Roman" w:hAnsi="Times New Roman"/>
        </w:rPr>
        <w:t>юридических лиц» (далее – Федеральный закон № 223-ФЗ), на о</w:t>
      </w:r>
      <w:r w:rsidR="00905F93">
        <w:rPr>
          <w:rFonts w:ascii="Times New Roman" w:hAnsi="Times New Roman"/>
        </w:rPr>
        <w:t>сновании результатов размещения</w:t>
      </w:r>
    </w:p>
    <w:p w:rsidR="00905F93" w:rsidRPr="00905F93" w:rsidRDefault="00DA4373" w:rsidP="00905F93">
      <w:pPr>
        <w:pStyle w:val="a4"/>
        <w:widowControl w:val="0"/>
        <w:numPr>
          <w:ilvl w:val="0"/>
          <w:numId w:val="1"/>
        </w:numPr>
        <w:tabs>
          <w:tab w:val="left" w:pos="-142"/>
          <w:tab w:val="num" w:pos="0"/>
        </w:tabs>
        <w:suppressAutoHyphens/>
        <w:spacing w:after="0" w:line="240" w:lineRule="auto"/>
        <w:jc w:val="both"/>
        <w:rPr>
          <w:rFonts w:ascii="Times New Roman" w:hAnsi="Times New Roman"/>
          <w:b/>
        </w:rPr>
      </w:pPr>
      <w:r w:rsidRPr="00DA4373">
        <w:rPr>
          <w:rFonts w:ascii="Times New Roman" w:hAnsi="Times New Roman"/>
        </w:rPr>
        <w:t xml:space="preserve">заказа путем проведения  запроса котировок в электронной </w:t>
      </w:r>
      <w:r w:rsidR="00905F93">
        <w:rPr>
          <w:rFonts w:ascii="Times New Roman" w:hAnsi="Times New Roman"/>
        </w:rPr>
        <w:t>форме, протокол № ___ от «____»</w:t>
      </w:r>
    </w:p>
    <w:p w:rsidR="00DA4373" w:rsidRPr="00905F93" w:rsidRDefault="00DA4373" w:rsidP="00905F93">
      <w:pPr>
        <w:pStyle w:val="a4"/>
        <w:widowControl w:val="0"/>
        <w:numPr>
          <w:ilvl w:val="0"/>
          <w:numId w:val="1"/>
        </w:numPr>
        <w:tabs>
          <w:tab w:val="left" w:pos="-142"/>
          <w:tab w:val="num" w:pos="0"/>
        </w:tabs>
        <w:suppressAutoHyphens/>
        <w:spacing w:after="0" w:line="240" w:lineRule="auto"/>
        <w:jc w:val="both"/>
        <w:rPr>
          <w:rFonts w:ascii="Times New Roman" w:hAnsi="Times New Roman"/>
          <w:b/>
        </w:rPr>
      </w:pPr>
      <w:r w:rsidRPr="00DA4373">
        <w:rPr>
          <w:rFonts w:ascii="Times New Roman" w:hAnsi="Times New Roman"/>
        </w:rPr>
        <w:t>_______ 2021 года,  заключили настоящий Договор (далее – Договор) о нижеследующем:</w:t>
      </w:r>
    </w:p>
    <w:p w:rsidR="00905F93" w:rsidRPr="00DA4373" w:rsidRDefault="00905F93" w:rsidP="00905F93">
      <w:pPr>
        <w:pStyle w:val="a4"/>
        <w:widowControl w:val="0"/>
        <w:numPr>
          <w:ilvl w:val="0"/>
          <w:numId w:val="1"/>
        </w:numPr>
        <w:tabs>
          <w:tab w:val="left" w:pos="-142"/>
          <w:tab w:val="num" w:pos="0"/>
        </w:tabs>
        <w:suppressAutoHyphens/>
        <w:spacing w:after="0" w:line="240" w:lineRule="auto"/>
        <w:jc w:val="both"/>
        <w:rPr>
          <w:rFonts w:ascii="Times New Roman" w:hAnsi="Times New Roman"/>
          <w:b/>
        </w:rPr>
      </w:pPr>
    </w:p>
    <w:p w:rsidR="001370D4" w:rsidRDefault="007C26A2" w:rsidP="00DA4373">
      <w:pPr>
        <w:pStyle w:val="a4"/>
        <w:widowControl w:val="0"/>
        <w:numPr>
          <w:ilvl w:val="0"/>
          <w:numId w:val="1"/>
        </w:numPr>
        <w:tabs>
          <w:tab w:val="left" w:pos="-142"/>
          <w:tab w:val="num" w:pos="0"/>
        </w:tabs>
        <w:suppressAutoHyphens/>
        <w:spacing w:after="0" w:line="240" w:lineRule="auto"/>
        <w:jc w:val="center"/>
        <w:rPr>
          <w:rFonts w:ascii="Times New Roman" w:hAnsi="Times New Roman"/>
          <w:b/>
        </w:rPr>
      </w:pPr>
      <w:r w:rsidRPr="00DA4373">
        <w:rPr>
          <w:rFonts w:ascii="Times New Roman" w:hAnsi="Times New Roman"/>
          <w:b/>
        </w:rPr>
        <w:t xml:space="preserve">1. </w:t>
      </w:r>
      <w:r w:rsidR="001370D4" w:rsidRPr="00DA4373">
        <w:rPr>
          <w:rFonts w:ascii="Times New Roman" w:hAnsi="Times New Roman"/>
          <w:b/>
        </w:rPr>
        <w:t>Предмет Договора.</w:t>
      </w:r>
    </w:p>
    <w:p w:rsidR="00905F93" w:rsidRPr="00905F93" w:rsidRDefault="00905F93" w:rsidP="00905F93">
      <w:pPr>
        <w:pStyle w:val="a4"/>
        <w:rPr>
          <w:rFonts w:ascii="Times New Roman" w:hAnsi="Times New Roman"/>
          <w:b/>
        </w:rPr>
      </w:pPr>
    </w:p>
    <w:p w:rsidR="00905F93" w:rsidRPr="00DA4373" w:rsidRDefault="00905F93" w:rsidP="00DA4373">
      <w:pPr>
        <w:pStyle w:val="a4"/>
        <w:widowControl w:val="0"/>
        <w:numPr>
          <w:ilvl w:val="0"/>
          <w:numId w:val="1"/>
        </w:numPr>
        <w:tabs>
          <w:tab w:val="left" w:pos="-142"/>
          <w:tab w:val="num" w:pos="0"/>
        </w:tabs>
        <w:suppressAutoHyphens/>
        <w:spacing w:after="0" w:line="240" w:lineRule="auto"/>
        <w:jc w:val="center"/>
        <w:rPr>
          <w:rFonts w:ascii="Times New Roman" w:hAnsi="Times New Roman"/>
          <w:b/>
        </w:rPr>
      </w:pP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1.1. В соответствии с настоящим Договором Заказчик поручает, а Поставщик принимает на себя обязательства по поставке ГСМ, в соответствии</w:t>
      </w:r>
      <w:r w:rsidR="00DA4373">
        <w:rPr>
          <w:rFonts w:ascii="Times New Roman" w:hAnsi="Times New Roman"/>
        </w:rPr>
        <w:t xml:space="preserve"> со Спецификацией (Приложение №5</w:t>
      </w:r>
      <w:r w:rsidRPr="00370C2C">
        <w:rPr>
          <w:rFonts w:ascii="Times New Roman" w:hAnsi="Times New Roman"/>
        </w:rPr>
        <w:t>), являющейся неотъемлемой частью настоящего Договора.</w:t>
      </w:r>
    </w:p>
    <w:p w:rsidR="001370D4"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1.2. 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1370D4" w:rsidRPr="007C26A2" w:rsidRDefault="001370D4" w:rsidP="007C26A2">
      <w:pPr>
        <w:spacing w:after="0"/>
        <w:ind w:firstLine="708"/>
        <w:jc w:val="both"/>
        <w:rPr>
          <w:rFonts w:ascii="Times New Roman" w:eastAsia="Times New Roman" w:hAnsi="Times New Roman"/>
          <w:lang w:eastAsia="ru-RU"/>
        </w:rPr>
      </w:pPr>
      <w:r w:rsidRPr="007C26A2">
        <w:rPr>
          <w:rFonts w:ascii="Times New Roman" w:hAnsi="Times New Roman"/>
        </w:rPr>
        <w:t xml:space="preserve">1.3. </w:t>
      </w:r>
      <w:r w:rsidRPr="007C26A2">
        <w:rPr>
          <w:rFonts w:ascii="Times New Roman" w:eastAsia="Times New Roman" w:hAnsi="Times New Roman"/>
          <w:lang w:eastAsia="ru-RU"/>
        </w:rPr>
        <w:t xml:space="preserve">Поставщик обеспечивает Заказчику возможность беспрепятственно получать </w:t>
      </w:r>
      <w:r w:rsidR="007C26A2">
        <w:rPr>
          <w:rFonts w:ascii="Times New Roman" w:eastAsia="Times New Roman" w:hAnsi="Times New Roman"/>
          <w:lang w:eastAsia="ru-RU"/>
        </w:rPr>
        <w:t xml:space="preserve">Товар </w:t>
      </w:r>
      <w:r w:rsidRPr="007C26A2">
        <w:rPr>
          <w:rFonts w:ascii="Times New Roman" w:eastAsia="Times New Roman" w:hAnsi="Times New Roman"/>
          <w:lang w:eastAsia="ru-RU"/>
        </w:rPr>
        <w:t xml:space="preserve">по смарт-картам на АЗС Поставщика. Право собственности на </w:t>
      </w:r>
      <w:r w:rsidR="007C26A2">
        <w:rPr>
          <w:rFonts w:ascii="Times New Roman" w:eastAsia="Times New Roman" w:hAnsi="Times New Roman"/>
          <w:lang w:eastAsia="ru-RU"/>
        </w:rPr>
        <w:t xml:space="preserve">Товар </w:t>
      </w:r>
      <w:r w:rsidRPr="007C26A2">
        <w:rPr>
          <w:rFonts w:ascii="Times New Roman" w:eastAsia="Times New Roman" w:hAnsi="Times New Roman"/>
          <w:lang w:eastAsia="ru-RU"/>
        </w:rPr>
        <w:t>переходит от Поставщика к Заказчику с момента получения лицом, предъявившим смарт-карту</w:t>
      </w:r>
      <w:r w:rsidR="007C26A2">
        <w:rPr>
          <w:rFonts w:ascii="Times New Roman" w:eastAsia="Times New Roman" w:hAnsi="Times New Roman"/>
          <w:lang w:eastAsia="ru-RU"/>
        </w:rPr>
        <w:t xml:space="preserve"> (держателем смарт-карты)</w:t>
      </w:r>
      <w:r w:rsidRPr="007C26A2">
        <w:rPr>
          <w:rFonts w:ascii="Times New Roman" w:eastAsia="Times New Roman" w:hAnsi="Times New Roman"/>
          <w:lang w:eastAsia="ru-RU"/>
        </w:rPr>
        <w:t xml:space="preserve"> и осуществляющим выборку н</w:t>
      </w:r>
      <w:r w:rsidR="007C26A2">
        <w:rPr>
          <w:rFonts w:ascii="Times New Roman" w:eastAsia="Times New Roman" w:hAnsi="Times New Roman"/>
          <w:lang w:eastAsia="ru-RU"/>
        </w:rPr>
        <w:t>ефтепродуктов на АЗС Поставщика</w:t>
      </w:r>
      <w:r w:rsidRPr="007C26A2">
        <w:rPr>
          <w:rFonts w:ascii="Times New Roman" w:eastAsia="Times New Roman" w:hAnsi="Times New Roman"/>
          <w:lang w:eastAsia="ru-RU"/>
        </w:rPr>
        <w:t>, нефтепродуктов на АЗС Поставщика.</w:t>
      </w:r>
    </w:p>
    <w:p w:rsidR="001370D4" w:rsidRPr="001370D4" w:rsidRDefault="001370D4" w:rsidP="007C26A2">
      <w:pPr>
        <w:spacing w:after="0" w:line="240" w:lineRule="auto"/>
        <w:ind w:firstLine="708"/>
        <w:jc w:val="both"/>
        <w:rPr>
          <w:rFonts w:ascii="Times New Roman" w:eastAsia="Times New Roman" w:hAnsi="Times New Roman"/>
          <w:lang w:eastAsia="ru-RU"/>
        </w:rPr>
      </w:pPr>
      <w:r w:rsidRPr="001370D4">
        <w:rPr>
          <w:rFonts w:ascii="Times New Roman" w:eastAsia="Times New Roman" w:hAnsi="Times New Roman"/>
          <w:lang w:eastAsia="ru-RU"/>
        </w:rPr>
        <w:t>1.</w:t>
      </w:r>
      <w:r w:rsidR="007C26A2">
        <w:rPr>
          <w:rFonts w:ascii="Times New Roman" w:eastAsia="Times New Roman" w:hAnsi="Times New Roman"/>
          <w:lang w:eastAsia="ru-RU"/>
        </w:rPr>
        <w:t>4</w:t>
      </w:r>
      <w:r w:rsidRPr="001370D4">
        <w:rPr>
          <w:rFonts w:ascii="Times New Roman" w:eastAsia="Times New Roman" w:hAnsi="Times New Roman"/>
          <w:lang w:eastAsia="ru-RU"/>
        </w:rPr>
        <w:t>. Заказчик самостоятельно контролирует своих сотрудников, имеющих право на использование смарт-карт, и устанавливает нормативы на получение нефтепродуктов.</w:t>
      </w:r>
    </w:p>
    <w:p w:rsidR="001370D4" w:rsidRPr="007C26A2"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b/>
        </w:rPr>
      </w:pPr>
      <w:r w:rsidRPr="007C26A2">
        <w:rPr>
          <w:rFonts w:ascii="Times New Roman" w:hAnsi="Times New Roman"/>
          <w:b/>
        </w:rPr>
        <w:t>2. Цена Договора и порядок расчетов.</w:t>
      </w:r>
    </w:p>
    <w:p w:rsidR="001370D4" w:rsidRPr="00FF7B7D" w:rsidRDefault="001370D4" w:rsidP="00FF7B7D">
      <w:pPr>
        <w:pStyle w:val="a4"/>
        <w:widowControl w:val="0"/>
        <w:numPr>
          <w:ilvl w:val="0"/>
          <w:numId w:val="1"/>
        </w:numPr>
        <w:tabs>
          <w:tab w:val="left" w:pos="-142"/>
        </w:tabs>
        <w:suppressAutoHyphens/>
        <w:spacing w:after="0" w:line="240" w:lineRule="auto"/>
        <w:jc w:val="both"/>
        <w:rPr>
          <w:rFonts w:ascii="Times New Roman" w:hAnsi="Times New Roman"/>
        </w:rPr>
      </w:pPr>
      <w:r w:rsidRPr="00370C2C">
        <w:rPr>
          <w:rFonts w:ascii="Times New Roman" w:hAnsi="Times New Roman"/>
        </w:rPr>
        <w:t xml:space="preserve">2.1. Цена Договора составляет </w:t>
      </w:r>
      <w:r w:rsidR="00DA4373">
        <w:rPr>
          <w:rFonts w:ascii="Times New Roman" w:hAnsi="Times New Roman"/>
        </w:rPr>
        <w:t xml:space="preserve">                  </w:t>
      </w:r>
      <w:r w:rsidR="00FF7B7D">
        <w:rPr>
          <w:rFonts w:ascii="Times New Roman" w:hAnsi="Times New Roman"/>
        </w:rPr>
        <w:t xml:space="preserve"> (</w:t>
      </w:r>
      <w:r w:rsidR="00DA4373">
        <w:rPr>
          <w:rFonts w:ascii="Times New Roman" w:hAnsi="Times New Roman"/>
        </w:rPr>
        <w:t xml:space="preserve">                                 </w:t>
      </w:r>
      <w:r w:rsidR="00FF7B7D">
        <w:rPr>
          <w:rFonts w:ascii="Times New Roman" w:hAnsi="Times New Roman"/>
        </w:rPr>
        <w:t xml:space="preserve">) </w:t>
      </w:r>
      <w:r w:rsidR="00DA4373">
        <w:rPr>
          <w:rFonts w:ascii="Times New Roman" w:hAnsi="Times New Roman"/>
        </w:rPr>
        <w:t xml:space="preserve"> </w:t>
      </w:r>
      <w:r w:rsidRPr="00370C2C">
        <w:rPr>
          <w:rFonts w:ascii="Times New Roman" w:hAnsi="Times New Roman"/>
        </w:rPr>
        <w:t>, в том числе НДС</w:t>
      </w:r>
      <w:r w:rsidR="00FF7B7D">
        <w:rPr>
          <w:rFonts w:ascii="Times New Roman" w:hAnsi="Times New Roman"/>
        </w:rPr>
        <w:t xml:space="preserve"> 20% </w:t>
      </w:r>
      <w:r w:rsidR="00DA4373">
        <w:rPr>
          <w:rFonts w:ascii="Times New Roman" w:hAnsi="Times New Roman"/>
        </w:rPr>
        <w:t xml:space="preserve"> </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2.2. Оплата осуществляется в безналичном порядке ежемесячно за фактически отпущенное на АЗС топливо на основании надлежащим образом оформленного и подписанного обеими Сторонами Акта приемки-передачи товара в течение 30 (Тридцати) дней с даты подписания Акта приемки-передачи товара.</w:t>
      </w:r>
    </w:p>
    <w:p w:rsidR="001370D4" w:rsidRPr="00370C2C" w:rsidRDefault="00DA4373"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Pr>
          <w:rFonts w:ascii="Times New Roman" w:hAnsi="Times New Roman"/>
        </w:rPr>
        <w:t xml:space="preserve">2.3. </w:t>
      </w:r>
      <w:r w:rsidR="001370D4" w:rsidRPr="00370C2C">
        <w:rPr>
          <w:rFonts w:ascii="Times New Roman" w:hAnsi="Times New Roman"/>
        </w:rPr>
        <w:t xml:space="preserve">Аванс не предусмотрен. </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2.4. В Цену Договора входят все расходы на перевозку, доставку,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2.5. Цена Договора может быть снижена по соглашению Сторон без изменения объема поставляемых товаров и иных условий Договора, а также в случае изменения объема поставляемых товаров по предложению Заказчика. При уменьшении предусмотренного Договором объема поставляемых товаров Стороны обязаны уменьшить цену Договора исходя из цены единицы товара.</w:t>
      </w:r>
      <w:r w:rsidR="00DA4373">
        <w:rPr>
          <w:rFonts w:ascii="Times New Roman" w:hAnsi="Times New Roman"/>
        </w:rPr>
        <w:t xml:space="preserve"> </w:t>
      </w:r>
      <w:r w:rsidRPr="00370C2C">
        <w:rPr>
          <w:rFonts w:ascii="Times New Roman" w:hAnsi="Times New Roman"/>
        </w:rPr>
        <w:t>Изменение цены Договора и объема поставляемых товаров должно быть оформлено в виде дополнительного соглашения к Договору.</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2.6. Оплата по Договору осуществляется за счёт средств </w:t>
      </w:r>
      <w:r w:rsidR="007C26A2">
        <w:rPr>
          <w:rFonts w:ascii="Times New Roman" w:hAnsi="Times New Roman"/>
        </w:rPr>
        <w:t>Заказчика.</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2.7. Оплата производится в рублях Российской Федерации.</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2.8. В случае изменения расчетного счета Поставщик обязан в трёхдневный срок в </w:t>
      </w:r>
      <w:r w:rsidRPr="00370C2C">
        <w:rPr>
          <w:rFonts w:ascii="Times New Roman" w:hAnsi="Times New Roman"/>
        </w:rPr>
        <w:lastRenderedPageBreak/>
        <w:t>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Заказчика денежных средств на указанный в настоящем Договоре счет</w:t>
      </w:r>
      <w:r w:rsidR="00DA4373">
        <w:rPr>
          <w:rFonts w:ascii="Times New Roman" w:hAnsi="Times New Roman"/>
        </w:rPr>
        <w:t xml:space="preserve"> </w:t>
      </w:r>
      <w:r w:rsidRPr="00370C2C">
        <w:rPr>
          <w:rFonts w:ascii="Times New Roman" w:hAnsi="Times New Roman"/>
        </w:rPr>
        <w:t xml:space="preserve"> Поставщика несет Поставщик.</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2.9. Изменение существенных условий настоящего Договора при его исполнении не допускается, за исключением их изменения по соглашению сторон в случаях, предусмотренных разделом 10 настоящего договора и действующим законодательством.</w:t>
      </w:r>
    </w:p>
    <w:p w:rsidR="00DA4373" w:rsidRPr="00DA4373" w:rsidRDefault="00DA4373" w:rsidP="005D5EED">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b/>
        </w:rPr>
      </w:pPr>
      <w:r>
        <w:rPr>
          <w:rFonts w:ascii="Times New Roman" w:hAnsi="Times New Roman"/>
        </w:rPr>
        <w:t>2.10. Сроки поставки товара: с «</w:t>
      </w:r>
      <w:r w:rsidR="00905F93">
        <w:rPr>
          <w:rFonts w:ascii="Times New Roman" w:hAnsi="Times New Roman"/>
        </w:rPr>
        <w:t>24</w:t>
      </w:r>
      <w:r>
        <w:rPr>
          <w:rFonts w:ascii="Times New Roman" w:hAnsi="Times New Roman"/>
        </w:rPr>
        <w:t xml:space="preserve">» </w:t>
      </w:r>
      <w:r w:rsidR="00905F93">
        <w:rPr>
          <w:rFonts w:ascii="Times New Roman" w:hAnsi="Times New Roman"/>
        </w:rPr>
        <w:t>июля</w:t>
      </w:r>
      <w:r>
        <w:rPr>
          <w:rFonts w:ascii="Times New Roman" w:hAnsi="Times New Roman"/>
        </w:rPr>
        <w:t xml:space="preserve"> 2021</w:t>
      </w:r>
      <w:r w:rsidR="00905F93">
        <w:rPr>
          <w:rFonts w:ascii="Times New Roman" w:hAnsi="Times New Roman"/>
        </w:rPr>
        <w:t xml:space="preserve"> </w:t>
      </w:r>
      <w:r>
        <w:rPr>
          <w:rFonts w:ascii="Times New Roman" w:hAnsi="Times New Roman"/>
        </w:rPr>
        <w:t>г. по «</w:t>
      </w:r>
      <w:r w:rsidR="00905F93">
        <w:rPr>
          <w:rFonts w:ascii="Times New Roman" w:hAnsi="Times New Roman"/>
        </w:rPr>
        <w:t>23</w:t>
      </w:r>
      <w:r>
        <w:rPr>
          <w:rFonts w:ascii="Times New Roman" w:hAnsi="Times New Roman"/>
        </w:rPr>
        <w:t xml:space="preserve">»  </w:t>
      </w:r>
      <w:r w:rsidR="00905F93">
        <w:rPr>
          <w:rFonts w:ascii="Times New Roman" w:hAnsi="Times New Roman"/>
        </w:rPr>
        <w:t xml:space="preserve">июля   2022 </w:t>
      </w:r>
      <w:r>
        <w:rPr>
          <w:rFonts w:ascii="Times New Roman" w:hAnsi="Times New Roman"/>
        </w:rPr>
        <w:t>г.</w:t>
      </w:r>
    </w:p>
    <w:p w:rsidR="001370D4" w:rsidRPr="00DA4373" w:rsidRDefault="001370D4" w:rsidP="005D5EED">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b/>
        </w:rPr>
      </w:pPr>
      <w:r w:rsidRPr="00DA4373">
        <w:rPr>
          <w:rFonts w:ascii="Times New Roman" w:hAnsi="Times New Roman"/>
          <w:b/>
        </w:rPr>
        <w:t>3. Порядок и сроки осуществления Заказчиком приемки поставляемого Товара, порядок и сроки оформления результатов такой приемки.</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3.1.</w:t>
      </w:r>
      <w:r w:rsidRPr="00370C2C">
        <w:rPr>
          <w:rFonts w:ascii="Times New Roman" w:hAnsi="Times New Roman"/>
        </w:rPr>
        <w:tab/>
        <w:t xml:space="preserve">Приемка поставленного Товара Заказчиком осуществляется ежемесячно путем подписания Акта приема-передачи. Поставщик предоставляет Заказчику подписанный со своей стороны Акт приема-передачи, счет, счет-фактуру или универсальный передаточный документ и ведомость не позднее 5 числа месяца, следующего за отчетным, за фактически поставленный Товар. </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3.2.</w:t>
      </w:r>
      <w:r w:rsidRPr="00370C2C">
        <w:rPr>
          <w:rFonts w:ascii="Times New Roman" w:hAnsi="Times New Roman"/>
        </w:rPr>
        <w:tab/>
        <w:t xml:space="preserve"> В течение 10 (Десяти) рабочих дней со дня получения Акта приема-передачи Заказчик обязан принять надлежащим образом поставленный </w:t>
      </w:r>
      <w:r w:rsidR="007C26A2">
        <w:rPr>
          <w:rFonts w:ascii="Times New Roman" w:hAnsi="Times New Roman"/>
        </w:rPr>
        <w:t>Т</w:t>
      </w:r>
      <w:r w:rsidRPr="00370C2C">
        <w:rPr>
          <w:rFonts w:ascii="Times New Roman" w:hAnsi="Times New Roman"/>
        </w:rPr>
        <w:t>овар, подписать представленный Поставщиком Акт приема-передачи, подписанный Поставщиком, или в этот же срок направить Поставщику в письменной форме мотивированный отказ от подписания Акта приема-передачи с указанием недостатков и сроков их устранения. Заказчик направляет Поставщику подписанный Сторонами экземпляр Акта приема-передачи в течение 5 (Пяти) рабочих дней после его подписания со своей стороны.</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3.3.</w:t>
      </w:r>
      <w:r w:rsidRPr="00370C2C">
        <w:rPr>
          <w:rFonts w:ascii="Times New Roman" w:hAnsi="Times New Roman"/>
        </w:rPr>
        <w:tab/>
        <w:t xml:space="preserve">Основаниями для отказа в приемке Товара является несоответствие характеристик поставляемого Товара условиям, установленным в Техническом задании (Приложение № 2 к Документации запроса котировок в электронной форме), количества Товара количеству Товара, указанному в Акте приема-передачи. </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3.4.</w:t>
      </w:r>
      <w:r w:rsidRPr="00370C2C">
        <w:rPr>
          <w:rFonts w:ascii="Times New Roman" w:hAnsi="Times New Roman"/>
        </w:rPr>
        <w:tab/>
        <w:t xml:space="preserve">По решению Заказчика для приемки поставленного Товара может создаваться приемочная комиссия. </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3.5.</w:t>
      </w:r>
      <w:r w:rsidRPr="00370C2C">
        <w:rPr>
          <w:rFonts w:ascii="Times New Roman" w:hAnsi="Times New Roman"/>
        </w:rPr>
        <w:tab/>
        <w:t xml:space="preserve">Для проверки предоставленных Поставщиком результатов исполнения Договора, в части их соответствия условиям Договора Заказчик обязан провести экспертизу. </w:t>
      </w:r>
    </w:p>
    <w:p w:rsidR="001370D4" w:rsidRPr="005801AE" w:rsidRDefault="001370D4" w:rsidP="001A721C">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5801AE">
        <w:rPr>
          <w:rFonts w:ascii="Times New Roman" w:hAnsi="Times New Roman"/>
        </w:rPr>
        <w:t>3.6.</w:t>
      </w:r>
      <w:r w:rsidRPr="005801AE">
        <w:rPr>
          <w:rFonts w:ascii="Times New Roman" w:hAnsi="Times New Roman"/>
        </w:rPr>
        <w:tab/>
        <w:t xml:space="preserve">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 223-ФЗ. Заказчик привлекает экспертов, экспертные организации для проведения экспертизы результатов, предусмотренных Договором, в случае неустранимых разногласий с Поставщиком при приемке поставленного Товара. Поставщик обязуется возместить затраты Заказчика на проведение экспертизы привлеченными экспертами, экспертными организациями. </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3.7.</w:t>
      </w:r>
      <w:r w:rsidRPr="00370C2C">
        <w:rPr>
          <w:rFonts w:ascii="Times New Roman" w:hAnsi="Times New Roman"/>
        </w:rPr>
        <w:tab/>
        <w:t xml:space="preserve">Заказчик проводит экспертизу поставляемого Товара в срок, указанный в пункте 3.2 Договора. </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3.8.</w:t>
      </w:r>
      <w:r w:rsidRPr="00370C2C">
        <w:rPr>
          <w:rFonts w:ascii="Times New Roman" w:hAnsi="Times New Roman"/>
        </w:rPr>
        <w:tab/>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поставляемого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3.9.</w:t>
      </w:r>
      <w:r w:rsidRPr="00370C2C">
        <w:rPr>
          <w:rFonts w:ascii="Times New Roman" w:hAnsi="Times New Roman"/>
        </w:rPr>
        <w:tab/>
        <w:t>В случае если при приемке Товара выявлены недостатки, не препятствующие приемке его приемке, Поставщик обязан устранить все обнаруженные недостатки своими силами и за свой счет в сроки, установленные Заказчиком.</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3.10.</w:t>
      </w:r>
      <w:r w:rsidRPr="00370C2C">
        <w:rPr>
          <w:rFonts w:ascii="Times New Roman" w:hAnsi="Times New Roman"/>
        </w:rPr>
        <w:tab/>
        <w:t>Обязательства Поставщика по поставке Товара (отдельному этапу) считаются выполненными с момента подписания Акта приема-передачи уполномоченными представителями обеих Сторон.</w:t>
      </w:r>
    </w:p>
    <w:p w:rsidR="001370D4" w:rsidRPr="005801AE" w:rsidRDefault="005801AE"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b/>
        </w:rPr>
      </w:pPr>
      <w:r>
        <w:rPr>
          <w:rFonts w:ascii="Times New Roman" w:hAnsi="Times New Roman"/>
          <w:b/>
        </w:rPr>
        <w:t>4. Права и обязанности С</w:t>
      </w:r>
      <w:r w:rsidR="001370D4" w:rsidRPr="005801AE">
        <w:rPr>
          <w:rFonts w:ascii="Times New Roman" w:hAnsi="Times New Roman"/>
          <w:b/>
        </w:rPr>
        <w:t>торон.</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4.1. Заказчик вправе: </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4.1.1. Требовать от Поставщика исполнения условий Договора.</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4.1.2. Требовать от Поставщика поставки Товара в порядке, объеме и в сроки, а также надлежащего качества в соответствии с Договором.</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4.1.3.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4.1.4. Отказаться от оплаты поставленного Товара по Договору в случае его несоответствия требованиям, установленным Договором.</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lastRenderedPageBreak/>
        <w:t>4.1.5. Осуществлять контроль за порядком и сроками поставки Товара.</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4.2. Заказчик обязан:</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4.2.1.</w:t>
      </w:r>
      <w:r w:rsidRPr="00370C2C">
        <w:rPr>
          <w:rFonts w:ascii="Times New Roman" w:hAnsi="Times New Roman"/>
        </w:rPr>
        <w:tab/>
        <w:t>Обеспечить приемку поставленного Товара и оплату поставленного Товара в размере и в сроки, установленные Договором.</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4.2.2. Оплатить</w:t>
      </w:r>
      <w:r w:rsidR="005801AE">
        <w:rPr>
          <w:rFonts w:ascii="Times New Roman" w:hAnsi="Times New Roman"/>
        </w:rPr>
        <w:t xml:space="preserve"> надлежащим</w:t>
      </w:r>
      <w:r w:rsidR="00695D30">
        <w:rPr>
          <w:rFonts w:ascii="Times New Roman" w:hAnsi="Times New Roman"/>
        </w:rPr>
        <w:t xml:space="preserve"> образом </w:t>
      </w:r>
      <w:r w:rsidRPr="00370C2C">
        <w:rPr>
          <w:rFonts w:ascii="Times New Roman" w:hAnsi="Times New Roman"/>
        </w:rPr>
        <w:t>поставленный Товар в соответствии с условиями Договора.</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4.3. Поставщик вправе:</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4.3.1. Требовать от Заказчика исполнения условий Договора.</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4.3.2. Требовать оплаты поставленного и принятого Товара, в соответствии с условиями Договора.</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4.3.3. Запрашивать и получать у Заказчика информацию, необходимую для поставки Товара.</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4.4. Поставщик обязан: </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4.4.1. Своевременно и надлежащим образом поставлять Товар в соответствии с условиями Договора, требованиями законодательства Российской Федерации. </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4.4.2. Своими силами и за свой счет устранять допущенные недостатки или иные отступления от требований Договора в установленные Заказчиком сроки.</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4.4.3. Поддерживать и охранять законные интересы Заказчика в своих отношениях с любыми третьими лицами.</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4.4.4. Предоставлять по запросам Заказчика и в установленные им сроки любую информацию о ходе исполнения Договора.</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4.4.5. Ежемесячно не позднее 5 числа месяца, следующего за отчетным предоставлять Заказчику Акт приема-передачи Товара в 2 (Двух) экземплярах</w:t>
      </w:r>
      <w:r w:rsidR="005801AE">
        <w:rPr>
          <w:rFonts w:ascii="Times New Roman" w:hAnsi="Times New Roman"/>
        </w:rPr>
        <w:t>,</w:t>
      </w:r>
      <w:r w:rsidRPr="00370C2C">
        <w:rPr>
          <w:rFonts w:ascii="Times New Roman" w:hAnsi="Times New Roman"/>
        </w:rPr>
        <w:t xml:space="preserve"> товарную накладную по форме ТОРГ-12 или универсальный передаточный документ, </w:t>
      </w:r>
      <w:r w:rsidR="005801AE">
        <w:rPr>
          <w:rFonts w:ascii="Times New Roman" w:hAnsi="Times New Roman"/>
        </w:rPr>
        <w:t xml:space="preserve">ведомость поставленного Товара </w:t>
      </w:r>
      <w:r w:rsidRPr="00370C2C">
        <w:rPr>
          <w:rFonts w:ascii="Times New Roman" w:hAnsi="Times New Roman"/>
        </w:rPr>
        <w:t>(далее – ведомость) за фактически поставленный Товар.</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4.4.6. Самостоятельно приобретать материальные ресурсы, необходимые для исполнения Договора.</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4.4.7. Обеспечивать сохранность документов и сведений, получаемых и составляемых в ходе поставки товара.</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4.4.8. Незамедлительно известить Заказчика и до получения от него указаний приостановить исполнение обязанностей по Договору при обнаружении не зависящих от Поставщика обстоятельств, угрожающих качеству поставляемого Товара по Договору, либо создающих невозможность его поставки в установленный срок. </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4.4.9.</w:t>
      </w:r>
      <w:r>
        <w:rPr>
          <w:rFonts w:ascii="Times New Roman" w:hAnsi="Times New Roman"/>
        </w:rPr>
        <w:t xml:space="preserve"> </w:t>
      </w:r>
      <w:r w:rsidRPr="00370C2C">
        <w:rPr>
          <w:rFonts w:ascii="Times New Roman" w:hAnsi="Times New Roman"/>
        </w:rPr>
        <w:t>Своими силами и за свой счет устранять допущенные по своей вине недостатки или иные отступления от условий Договора.</w:t>
      </w:r>
    </w:p>
    <w:p w:rsidR="001370D4" w:rsidRPr="005801AE"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b/>
        </w:rPr>
      </w:pPr>
      <w:r w:rsidRPr="005801AE">
        <w:rPr>
          <w:rFonts w:ascii="Times New Roman" w:hAnsi="Times New Roman"/>
          <w:b/>
        </w:rPr>
        <w:t>5. Качество Товара.</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5.1. Качество поставляемого Товара должно соответствовать требованиям действующей нормативной документации и Спецификации (Приложение № 1 к настоящему Договору).</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5.2. Гарантия качества Товара должна предоставляться на весь объем поставляемого Товара. Срок гарантии Товара не менее 12 месяцев. Поставщик обязуется нести расходы по замене дефектной продукции, выявленной Заказчиком в течение гарантийного срока, если дефект не зависит от условий хранения или не правильного обращения.  </w:t>
      </w:r>
    </w:p>
    <w:p w:rsidR="001370D4" w:rsidRPr="005801AE"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b/>
        </w:rPr>
      </w:pPr>
      <w:r w:rsidRPr="005801AE">
        <w:rPr>
          <w:rFonts w:ascii="Times New Roman" w:hAnsi="Times New Roman"/>
          <w:b/>
        </w:rPr>
        <w:t>6. Ответственность Сторон.</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6.1. В случае неисполнения или ненадлежащего исполнения своих обязательств Стороны несут ответственность в соответствии с действующим законодательством.</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6.3.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w:t>
      </w:r>
      <w:r w:rsidRPr="00370C2C">
        <w:rPr>
          <w:rFonts w:ascii="Times New Roman" w:hAnsi="Times New Roman"/>
        </w:rPr>
        <w:lastRenderedPageBreak/>
        <w:t>начиная со дня, следующего после дня истечения установленного Договором срока исполнения обязательства, и устанавливается в размере 5% от цены Договора.</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370D4" w:rsidRPr="00370C2C" w:rsidRDefault="005801AE"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Pr>
          <w:rFonts w:ascii="Times New Roman" w:hAnsi="Times New Roman"/>
        </w:rPr>
        <w:t>6.5. В случае если настоящий Д</w:t>
      </w:r>
      <w:r w:rsidR="001370D4" w:rsidRPr="00370C2C">
        <w:rPr>
          <w:rFonts w:ascii="Times New Roman" w:hAnsi="Times New Roman"/>
        </w:rPr>
        <w:t>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6.6.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или Заказчиком обязательств, предусмотренных Договором, Заказчик или Поставщик направляет письменное требование об уплате неустоек (штрафов, пеней). Требование об уплате неустоек (штрафов, пеней) должно быть исполнено в течение 15 (пятнадцати) рабочих дней со дня его получения.</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6.7. Уплата штрафов и пени не освобождает </w:t>
      </w:r>
      <w:r w:rsidR="005801AE">
        <w:rPr>
          <w:rFonts w:ascii="Times New Roman" w:hAnsi="Times New Roman"/>
        </w:rPr>
        <w:t xml:space="preserve">Заказчика и Поставщика от Исполнения </w:t>
      </w:r>
      <w:r w:rsidRPr="00370C2C">
        <w:rPr>
          <w:rFonts w:ascii="Times New Roman" w:hAnsi="Times New Roman"/>
        </w:rPr>
        <w:t>обязательств по настоящему Договору.</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В случаях и в порядке, которые определены Правительством Российской Федерации, Заказчик предоставляет отсрочку уплаты неустоек (штрафов, пеней) и (или) осуществляет списание начисленных сумм неустоек (штрафов, пеней).</w:t>
      </w:r>
    </w:p>
    <w:p w:rsidR="001370D4" w:rsidRPr="005801AE"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b/>
        </w:rPr>
      </w:pPr>
      <w:r w:rsidRPr="005801AE">
        <w:rPr>
          <w:rFonts w:ascii="Times New Roman" w:hAnsi="Times New Roman"/>
          <w:b/>
        </w:rPr>
        <w:t>7. Порядок урегулирования споров.</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7.2. Все достигнутые договоренности Стороны оформляют в виде дополнительных соглашений, подписанных Сторонами и скрепленных печатями</w:t>
      </w:r>
      <w:r w:rsidR="00CD58C5">
        <w:rPr>
          <w:rFonts w:ascii="Times New Roman" w:hAnsi="Times New Roman"/>
        </w:rPr>
        <w:t>.</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Дополнительные соглашения к Договору являются его неотъемлемой частью и вступают в силу с момента их подписания Сторонами.</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7.3. До передачи спора на разрешение арбитражного суда Стороны примут меры к его урегулированию в претензионном порядке.</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7.3.1.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рабочих дней с даты ее получения. Оставление претензии без ответа в установленный срок означает признание требований претензии.</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7.3.2.  Если претензионные требования подлежат денежной оценке, в претензии указывается истребуемая сумма и ее полный и обоснованный расчет.</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7.3.3.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7.4. Срок досудебного урегулирования спорных вопросов не может превышать 10 (десяти) дней.</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7.5.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rsidR="001370D4" w:rsidRPr="005801AE"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b/>
        </w:rPr>
      </w:pPr>
      <w:r w:rsidRPr="005801AE">
        <w:rPr>
          <w:rFonts w:ascii="Times New Roman" w:hAnsi="Times New Roman"/>
          <w:b/>
        </w:rPr>
        <w:t>8. Обстоятельства непреодолимой силы.</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8.1. Стороны освобожда</w:t>
      </w:r>
      <w:r w:rsidR="005801AE">
        <w:rPr>
          <w:rFonts w:ascii="Times New Roman" w:hAnsi="Times New Roman"/>
        </w:rPr>
        <w:t>ю</w:t>
      </w:r>
      <w:r w:rsidRPr="00370C2C">
        <w:rPr>
          <w:rFonts w:ascii="Times New Roman" w:hAnsi="Times New Roman"/>
        </w:rPr>
        <w:t>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(форс-мажор), а именно: землетрясение, наводнение, пожар, тайфун, ураган и другие стихийные бедствия, военные действия.  Указанные события должны носить чрезвычайный, непредвиденный и непредотвратимый характер, не зависеть от воли Сторон.</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8.2. При наступлении обстоятельств непреодолимой силы Сторона должна незамедлительно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8.3. 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w:t>
      </w:r>
      <w:r w:rsidRPr="00370C2C">
        <w:rPr>
          <w:rFonts w:ascii="Times New Roman" w:hAnsi="Times New Roman"/>
        </w:rPr>
        <w:lastRenderedPageBreak/>
        <w:t>несвоевременно направит извещение, то она должна возместить другой Стороне убытки, причиненные не извещением или несвоевременным извещением.</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8.4. Сторона должна в течение разумного срока передать другой Стороне сертификат торгово-промышленной палаты или иного компетентного органа, организации о наличии форс-мажорных обстоятельств.</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8.5.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8.6. Если форс-мажорные обстоятельства и их последствия продолжают действовать более 2 (двух) месяцев или они</w:t>
      </w:r>
      <w:r w:rsidR="00695D30">
        <w:rPr>
          <w:rFonts w:ascii="Times New Roman" w:hAnsi="Times New Roman"/>
        </w:rPr>
        <w:t>,</w:t>
      </w:r>
      <w:r w:rsidRPr="00370C2C">
        <w:rPr>
          <w:rFonts w:ascii="Times New Roman" w:hAnsi="Times New Roman"/>
        </w:rPr>
        <w:t xml:space="preserve"> или их последствия</w:t>
      </w:r>
      <w:r w:rsidR="00695D30">
        <w:rPr>
          <w:rFonts w:ascii="Times New Roman" w:hAnsi="Times New Roman"/>
        </w:rPr>
        <w:t>,</w:t>
      </w:r>
      <w:r w:rsidRPr="00370C2C">
        <w:rPr>
          <w:rFonts w:ascii="Times New Roman" w:hAnsi="Times New Roman"/>
        </w:rPr>
        <w:t xml:space="preserve">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1370D4" w:rsidRPr="005801AE"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b/>
        </w:rPr>
      </w:pPr>
      <w:r w:rsidRPr="005801AE">
        <w:rPr>
          <w:rFonts w:ascii="Times New Roman" w:hAnsi="Times New Roman"/>
          <w:b/>
        </w:rPr>
        <w:t>9. Порядок изменения и расторжения Договора</w:t>
      </w:r>
      <w:r w:rsidR="005801AE">
        <w:rPr>
          <w:rFonts w:ascii="Times New Roman" w:hAnsi="Times New Roman"/>
          <w:b/>
        </w:rPr>
        <w:t>.</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9.1. По соглашению Сторон в период исполнения Договора Заказчик вправе изменить:</w:t>
      </w:r>
    </w:p>
    <w:p w:rsidR="001370D4" w:rsidRPr="00CD58C5" w:rsidRDefault="005801AE" w:rsidP="005D1732">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CD58C5">
        <w:rPr>
          <w:rFonts w:ascii="Times New Roman" w:hAnsi="Times New Roman"/>
        </w:rPr>
        <w:t>- предусмотренный Д</w:t>
      </w:r>
      <w:r w:rsidR="001370D4" w:rsidRPr="00CD58C5">
        <w:rPr>
          <w:rFonts w:ascii="Times New Roman" w:hAnsi="Times New Roman"/>
        </w:rPr>
        <w:t>оговором объем закупаемого Товара</w:t>
      </w:r>
      <w:r w:rsidR="00CD58C5" w:rsidRPr="00CD58C5">
        <w:rPr>
          <w:rFonts w:ascii="Times New Roman" w:hAnsi="Times New Roman"/>
        </w:rPr>
        <w:t>,</w:t>
      </w:r>
      <w:r w:rsidR="00CD58C5">
        <w:rPr>
          <w:rFonts w:ascii="Times New Roman" w:hAnsi="Times New Roman"/>
        </w:rPr>
        <w:t xml:space="preserve"> е</w:t>
      </w:r>
      <w:r w:rsidR="001370D4" w:rsidRPr="00CD58C5">
        <w:rPr>
          <w:rFonts w:ascii="Times New Roman" w:hAnsi="Times New Roman"/>
        </w:rPr>
        <w:t xml:space="preserve">сли по предложению Заказчика увеличиваются (уменьшаются) предусмотренные </w:t>
      </w:r>
      <w:r w:rsidRPr="00CD58C5">
        <w:rPr>
          <w:rFonts w:ascii="Times New Roman" w:hAnsi="Times New Roman"/>
        </w:rPr>
        <w:t>Договором количество Т</w:t>
      </w:r>
      <w:r w:rsidR="001370D4" w:rsidRPr="00CD58C5">
        <w:rPr>
          <w:rFonts w:ascii="Times New Roman" w:hAnsi="Times New Roman"/>
        </w:rPr>
        <w:t>овара не более чем на 30 (тридцать) процентов. При этом по соглашению сто</w:t>
      </w:r>
      <w:r w:rsidR="00CD58C5">
        <w:rPr>
          <w:rFonts w:ascii="Times New Roman" w:hAnsi="Times New Roman"/>
        </w:rPr>
        <w:t>рон допускается изменение цены Д</w:t>
      </w:r>
      <w:r w:rsidR="001370D4" w:rsidRPr="00CD58C5">
        <w:rPr>
          <w:rFonts w:ascii="Times New Roman" w:hAnsi="Times New Roman"/>
        </w:rPr>
        <w:t xml:space="preserve">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 </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ср</w:t>
      </w:r>
      <w:r w:rsidR="00CD58C5">
        <w:rPr>
          <w:rFonts w:ascii="Times New Roman" w:hAnsi="Times New Roman"/>
        </w:rPr>
        <w:t>оки исполнения обязательств по Д</w:t>
      </w:r>
      <w:r w:rsidRPr="00370C2C">
        <w:rPr>
          <w:rFonts w:ascii="Times New Roman" w:hAnsi="Times New Roman"/>
        </w:rPr>
        <w:t>оговору, в случае если необходимость изменения сроков вызвана обстоятельствами непреодолимой силы;</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цену Договора:</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а) путем ее снижения в случае уменьшения цены за единицу </w:t>
      </w:r>
      <w:r w:rsidR="00CD58C5">
        <w:rPr>
          <w:rFonts w:ascii="Times New Roman" w:hAnsi="Times New Roman"/>
        </w:rPr>
        <w:t>Т</w:t>
      </w:r>
      <w:r w:rsidRPr="00370C2C">
        <w:rPr>
          <w:rFonts w:ascii="Times New Roman" w:hAnsi="Times New Roman"/>
        </w:rPr>
        <w:t>овара</w:t>
      </w:r>
      <w:r w:rsidR="00CD58C5">
        <w:rPr>
          <w:rFonts w:ascii="Times New Roman" w:hAnsi="Times New Roman"/>
        </w:rPr>
        <w:t xml:space="preserve"> без изменения предусмотренных Д</w:t>
      </w:r>
      <w:r w:rsidRPr="00370C2C">
        <w:rPr>
          <w:rFonts w:ascii="Times New Roman" w:hAnsi="Times New Roman"/>
        </w:rPr>
        <w:t xml:space="preserve">оговором количества </w:t>
      </w:r>
      <w:r w:rsidR="00CD58C5">
        <w:rPr>
          <w:rFonts w:ascii="Times New Roman" w:hAnsi="Times New Roman"/>
        </w:rPr>
        <w:t>Товара, качества поставляемого Т</w:t>
      </w:r>
      <w:r w:rsidRPr="00370C2C">
        <w:rPr>
          <w:rFonts w:ascii="Times New Roman" w:hAnsi="Times New Roman"/>
        </w:rPr>
        <w:t xml:space="preserve">овара и иных условий </w:t>
      </w:r>
      <w:r w:rsidR="00CD58C5">
        <w:rPr>
          <w:rFonts w:ascii="Times New Roman" w:hAnsi="Times New Roman"/>
        </w:rPr>
        <w:t>Д</w:t>
      </w:r>
      <w:r w:rsidRPr="00370C2C">
        <w:rPr>
          <w:rFonts w:ascii="Times New Roman" w:hAnsi="Times New Roman"/>
        </w:rPr>
        <w:t>оговора;</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б) в случаях изменения объема закупаемого </w:t>
      </w:r>
      <w:r w:rsidR="00CD58C5">
        <w:rPr>
          <w:rFonts w:ascii="Times New Roman" w:hAnsi="Times New Roman"/>
        </w:rPr>
        <w:t>Т</w:t>
      </w:r>
      <w:r w:rsidRPr="00370C2C">
        <w:rPr>
          <w:rFonts w:ascii="Times New Roman" w:hAnsi="Times New Roman"/>
        </w:rPr>
        <w:t xml:space="preserve">овара, </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в) в случае изменения в соответствии с законодательством Российской Федерации регулируемых государством цен (тарифов).</w:t>
      </w:r>
    </w:p>
    <w:p w:rsidR="001370D4" w:rsidRPr="00370C2C" w:rsidRDefault="001370D4" w:rsidP="001370D4">
      <w:pPr>
        <w:pStyle w:val="a4"/>
        <w:widowControl w:val="0"/>
        <w:numPr>
          <w:ilvl w:val="0"/>
          <w:numId w:val="1"/>
        </w:numPr>
        <w:tabs>
          <w:tab w:val="clear" w:pos="432"/>
          <w:tab w:val="num" w:pos="0"/>
          <w:tab w:val="left" w:pos="540"/>
        </w:tabs>
        <w:suppressAutoHyphens/>
        <w:spacing w:after="0" w:line="240" w:lineRule="auto"/>
        <w:ind w:left="0" w:firstLine="709"/>
        <w:jc w:val="both"/>
        <w:rPr>
          <w:rFonts w:ascii="Times New Roman" w:hAnsi="Times New Roman"/>
        </w:rPr>
      </w:pPr>
      <w:r w:rsidRPr="00370C2C">
        <w:rPr>
          <w:rFonts w:ascii="Times New Roman" w:hAnsi="Times New Roman"/>
        </w:rPr>
        <w:t>9.2. Изменение условий Договора в период его исполнения допустимо по согласованию Сторон при обнаружени</w:t>
      </w:r>
      <w:r w:rsidR="00CD58C5">
        <w:rPr>
          <w:rFonts w:ascii="Times New Roman" w:hAnsi="Times New Roman"/>
        </w:rPr>
        <w:t>и</w:t>
      </w:r>
      <w:r w:rsidRPr="00370C2C">
        <w:rPr>
          <w:rFonts w:ascii="Times New Roman" w:hAnsi="Times New Roman"/>
        </w:rPr>
        <w:t xml:space="preserve"> неверных или неточных сведений о </w:t>
      </w:r>
      <w:r w:rsidR="00CD58C5">
        <w:rPr>
          <w:rFonts w:ascii="Times New Roman" w:hAnsi="Times New Roman"/>
        </w:rPr>
        <w:t>П</w:t>
      </w:r>
      <w:r w:rsidRPr="00370C2C">
        <w:rPr>
          <w:rFonts w:ascii="Times New Roman" w:hAnsi="Times New Roman"/>
        </w:rPr>
        <w:t>оставщике, товаре, реквизитах Сторон, допущенных при заключени</w:t>
      </w:r>
      <w:r w:rsidR="00CD58C5">
        <w:rPr>
          <w:rFonts w:ascii="Times New Roman" w:hAnsi="Times New Roman"/>
        </w:rPr>
        <w:t>и</w:t>
      </w:r>
      <w:r w:rsidRPr="00370C2C">
        <w:rPr>
          <w:rFonts w:ascii="Times New Roman" w:hAnsi="Times New Roman"/>
        </w:rPr>
        <w:t xml:space="preserve"> Договора, или в силу иных обстоятельств, которые невозможно было предвидеть при заключени</w:t>
      </w:r>
      <w:r w:rsidR="00CD58C5">
        <w:rPr>
          <w:rFonts w:ascii="Times New Roman" w:hAnsi="Times New Roman"/>
        </w:rPr>
        <w:t>и</w:t>
      </w:r>
      <w:r w:rsidRPr="00370C2C">
        <w:rPr>
          <w:rFonts w:ascii="Times New Roman" w:hAnsi="Times New Roman"/>
        </w:rPr>
        <w:t xml:space="preserve"> Договора</w:t>
      </w:r>
      <w:r w:rsidR="00CD58C5">
        <w:rPr>
          <w:rFonts w:ascii="Times New Roman" w:hAnsi="Times New Roman"/>
        </w:rPr>
        <w:t>,</w:t>
      </w:r>
      <w:r w:rsidRPr="00370C2C">
        <w:rPr>
          <w:rFonts w:ascii="Times New Roman" w:hAnsi="Times New Roman"/>
        </w:rPr>
        <w:t xml:space="preserve"> либо связь которых с заключаемым Договором невозможно было предвидеть при заключении Договора.</w:t>
      </w:r>
    </w:p>
    <w:p w:rsidR="001370D4" w:rsidRPr="00370C2C" w:rsidRDefault="001370D4" w:rsidP="001370D4">
      <w:pPr>
        <w:pStyle w:val="a4"/>
        <w:widowControl w:val="0"/>
        <w:numPr>
          <w:ilvl w:val="0"/>
          <w:numId w:val="1"/>
        </w:numPr>
        <w:tabs>
          <w:tab w:val="clear" w:pos="432"/>
          <w:tab w:val="num" w:pos="0"/>
          <w:tab w:val="left" w:pos="540"/>
        </w:tabs>
        <w:suppressAutoHyphens/>
        <w:spacing w:after="0" w:line="240" w:lineRule="auto"/>
        <w:ind w:left="0" w:firstLine="709"/>
        <w:jc w:val="both"/>
        <w:rPr>
          <w:rFonts w:ascii="Times New Roman" w:hAnsi="Times New Roman"/>
        </w:rPr>
      </w:pPr>
      <w:r w:rsidRPr="00370C2C">
        <w:rPr>
          <w:rFonts w:ascii="Times New Roman" w:hAnsi="Times New Roman"/>
        </w:rPr>
        <w:t xml:space="preserve">Все достигнутые договоренности Стороны оформляют в виде дополнительных соглашений, подписанных Сторонами и скрепленных печатями, в соответствии с Положением о закупке товаров, работ, услуг </w:t>
      </w:r>
      <w:r w:rsidR="00CD58C5">
        <w:rPr>
          <w:rFonts w:ascii="Times New Roman" w:hAnsi="Times New Roman"/>
        </w:rPr>
        <w:t>АО «Ногинсктрастинвест».</w:t>
      </w:r>
    </w:p>
    <w:p w:rsidR="001370D4" w:rsidRPr="00370C2C" w:rsidRDefault="001370D4" w:rsidP="001370D4">
      <w:pPr>
        <w:pStyle w:val="a4"/>
        <w:widowControl w:val="0"/>
        <w:numPr>
          <w:ilvl w:val="0"/>
          <w:numId w:val="1"/>
        </w:numPr>
        <w:tabs>
          <w:tab w:val="num" w:pos="0"/>
        </w:tabs>
        <w:suppressAutoHyphens/>
        <w:spacing w:after="0" w:line="240" w:lineRule="auto"/>
        <w:ind w:left="0" w:firstLine="709"/>
        <w:jc w:val="both"/>
        <w:rPr>
          <w:rFonts w:ascii="Times New Roman" w:hAnsi="Times New Roman"/>
        </w:rPr>
      </w:pPr>
      <w:r w:rsidRPr="00370C2C">
        <w:rPr>
          <w:rFonts w:ascii="Times New Roman" w:hAnsi="Times New Roman"/>
        </w:rPr>
        <w:t>9.3. Заказчик вправе в одностороннем</w:t>
      </w:r>
      <w:r w:rsidR="00CD58C5">
        <w:rPr>
          <w:rFonts w:ascii="Times New Roman" w:hAnsi="Times New Roman"/>
        </w:rPr>
        <w:t xml:space="preserve"> внесудебном</w:t>
      </w:r>
      <w:r w:rsidRPr="00370C2C">
        <w:rPr>
          <w:rFonts w:ascii="Times New Roman" w:hAnsi="Times New Roman"/>
        </w:rPr>
        <w:t xml:space="preserve"> порядке </w:t>
      </w:r>
      <w:r w:rsidR="00CD58C5">
        <w:rPr>
          <w:rFonts w:ascii="Times New Roman" w:hAnsi="Times New Roman"/>
        </w:rPr>
        <w:t xml:space="preserve">отказаться от исполнения </w:t>
      </w:r>
      <w:r w:rsidRPr="00370C2C">
        <w:rPr>
          <w:rFonts w:ascii="Times New Roman" w:hAnsi="Times New Roman"/>
        </w:rPr>
        <w:t>Договор</w:t>
      </w:r>
      <w:r w:rsidR="00CD58C5">
        <w:rPr>
          <w:rFonts w:ascii="Times New Roman" w:hAnsi="Times New Roman"/>
        </w:rPr>
        <w:t>а</w:t>
      </w:r>
      <w:r w:rsidRPr="00370C2C">
        <w:rPr>
          <w:rFonts w:ascii="Times New Roman" w:hAnsi="Times New Roman"/>
        </w:rPr>
        <w:t xml:space="preserve">, направив Поставщику соответствующее письменное уведомление, не менее чем за 20 (двадцать) дней до даты его расторжения. В остальных случаях расторжение Договора допускается по соглашению Сторон, по решению суда, по основаниям, предусмотренным Гражданским </w:t>
      </w:r>
      <w:r w:rsidR="00CD58C5">
        <w:rPr>
          <w:rFonts w:ascii="Times New Roman" w:hAnsi="Times New Roman"/>
        </w:rPr>
        <w:t xml:space="preserve">кодексом </w:t>
      </w:r>
      <w:r w:rsidRPr="00370C2C">
        <w:rPr>
          <w:rFonts w:ascii="Times New Roman" w:hAnsi="Times New Roman"/>
        </w:rPr>
        <w:t>РФ.</w:t>
      </w:r>
    </w:p>
    <w:p w:rsidR="001370D4" w:rsidRPr="00370C2C" w:rsidRDefault="001370D4" w:rsidP="001370D4">
      <w:pPr>
        <w:pStyle w:val="a4"/>
        <w:widowControl w:val="0"/>
        <w:numPr>
          <w:ilvl w:val="0"/>
          <w:numId w:val="1"/>
        </w:numPr>
        <w:tabs>
          <w:tab w:val="num" w:pos="0"/>
        </w:tabs>
        <w:suppressAutoHyphens/>
        <w:spacing w:after="0" w:line="240" w:lineRule="auto"/>
        <w:ind w:left="0" w:firstLine="709"/>
        <w:rPr>
          <w:rFonts w:ascii="Times New Roman" w:hAnsi="Times New Roman"/>
        </w:rPr>
      </w:pPr>
      <w:r w:rsidRPr="00370C2C">
        <w:rPr>
          <w:rFonts w:ascii="Times New Roman" w:hAnsi="Times New Roman"/>
        </w:rPr>
        <w:t>9.4.  Основанием одностороннего расторжения настоящего Договора являются существенное нарушение условий Договора Поставщиком, а именно:</w:t>
      </w:r>
    </w:p>
    <w:p w:rsidR="001370D4" w:rsidRPr="00370C2C" w:rsidRDefault="001370D4" w:rsidP="001370D4">
      <w:pPr>
        <w:pStyle w:val="a4"/>
        <w:widowControl w:val="0"/>
        <w:numPr>
          <w:ilvl w:val="0"/>
          <w:numId w:val="1"/>
        </w:numPr>
        <w:tabs>
          <w:tab w:val="num" w:pos="0"/>
          <w:tab w:val="left" w:pos="142"/>
        </w:tabs>
        <w:suppressAutoHyphens/>
        <w:spacing w:after="0" w:line="240" w:lineRule="auto"/>
        <w:ind w:left="0" w:firstLine="709"/>
        <w:jc w:val="both"/>
        <w:rPr>
          <w:rFonts w:ascii="Times New Roman" w:hAnsi="Times New Roman"/>
        </w:rPr>
      </w:pPr>
      <w:r w:rsidRPr="00370C2C">
        <w:rPr>
          <w:rFonts w:ascii="Times New Roman" w:hAnsi="Times New Roman"/>
        </w:rPr>
        <w:t>-</w:t>
      </w:r>
      <w:r w:rsidRPr="00370C2C">
        <w:rPr>
          <w:rFonts w:ascii="Times New Roman" w:hAnsi="Times New Roman"/>
        </w:rPr>
        <w:tab/>
        <w:t>поставка товаров ненадлежащего качества с недостатками, которые не могут быть устранены в приемлемый для Заказчика срок;</w:t>
      </w:r>
    </w:p>
    <w:p w:rsidR="001370D4" w:rsidRPr="00370C2C" w:rsidRDefault="001370D4" w:rsidP="001370D4">
      <w:pPr>
        <w:pStyle w:val="a4"/>
        <w:widowControl w:val="0"/>
        <w:numPr>
          <w:ilvl w:val="0"/>
          <w:numId w:val="1"/>
        </w:numPr>
        <w:tabs>
          <w:tab w:val="num" w:pos="0"/>
          <w:tab w:val="left" w:pos="142"/>
        </w:tabs>
        <w:suppressAutoHyphens/>
        <w:spacing w:after="0" w:line="240" w:lineRule="auto"/>
        <w:ind w:left="0" w:firstLine="709"/>
        <w:jc w:val="both"/>
        <w:rPr>
          <w:rFonts w:ascii="Times New Roman" w:hAnsi="Times New Roman"/>
        </w:rPr>
      </w:pPr>
      <w:r w:rsidRPr="00370C2C">
        <w:rPr>
          <w:rFonts w:ascii="Times New Roman" w:hAnsi="Times New Roman"/>
        </w:rPr>
        <w:t xml:space="preserve">-  однократного нарушения сроков поставки товаров более чем на 3 рабочих дня; </w:t>
      </w:r>
    </w:p>
    <w:p w:rsidR="001370D4" w:rsidRPr="00370C2C" w:rsidRDefault="001370D4" w:rsidP="001370D4">
      <w:pPr>
        <w:pStyle w:val="a4"/>
        <w:widowControl w:val="0"/>
        <w:numPr>
          <w:ilvl w:val="0"/>
          <w:numId w:val="1"/>
        </w:numPr>
        <w:tabs>
          <w:tab w:val="num" w:pos="0"/>
          <w:tab w:val="left" w:pos="142"/>
        </w:tabs>
        <w:suppressAutoHyphens/>
        <w:spacing w:after="0" w:line="240" w:lineRule="auto"/>
        <w:ind w:left="0" w:firstLine="709"/>
        <w:jc w:val="both"/>
        <w:rPr>
          <w:rFonts w:ascii="Times New Roman" w:hAnsi="Times New Roman"/>
        </w:rPr>
      </w:pPr>
      <w:r w:rsidRPr="00370C2C">
        <w:rPr>
          <w:rFonts w:ascii="Times New Roman" w:hAnsi="Times New Roman"/>
        </w:rPr>
        <w:t>-  необоснованного отказа Поставщика в одностороннем порядке от поставки всего либо части того или иного товара, указанного в Спецификации;</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отказ или уклонение Поставщика от исполнения обязательств по замене товара ненадлежащего качества в сроки, установленные настоящим Договора;</w:t>
      </w:r>
    </w:p>
    <w:p w:rsidR="001370D4" w:rsidRPr="00370C2C" w:rsidRDefault="00CD58C5"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Pr>
          <w:rFonts w:ascii="Times New Roman" w:hAnsi="Times New Roman"/>
        </w:rPr>
        <w:t>-  невыполнение в трех</w:t>
      </w:r>
      <w:r w:rsidR="001370D4" w:rsidRPr="00370C2C">
        <w:rPr>
          <w:rFonts w:ascii="Times New Roman" w:hAnsi="Times New Roman"/>
        </w:rPr>
        <w:t>дневный срок требования Заказчика о доукомплектовании товара ненадлежащей комплектации.</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lastRenderedPageBreak/>
        <w:t>- в случае существенного изменения обстоятельств, из которых исходил Заказчик при заключении Договора, или не достижения соглашения об изменении условий Договора в соответствии с существенно изменившимися обстоятельствами.</w:t>
      </w:r>
    </w:p>
    <w:p w:rsidR="001370D4" w:rsidRPr="00370C2C" w:rsidRDefault="001370D4" w:rsidP="001370D4">
      <w:pPr>
        <w:pStyle w:val="a4"/>
        <w:widowControl w:val="0"/>
        <w:numPr>
          <w:ilvl w:val="0"/>
          <w:numId w:val="1"/>
        </w:numPr>
        <w:tabs>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9.5. Настоящий Договор считается расторгнутым с момента подписания Сторонами соглашения о расторжении Договора, с момента вступления в законную силу решения суда о расторжении настоящего Договора, в случае одностороннего отказа </w:t>
      </w:r>
      <w:r w:rsidR="00CD58C5">
        <w:rPr>
          <w:rFonts w:ascii="Times New Roman" w:hAnsi="Times New Roman"/>
        </w:rPr>
        <w:t>Заказчика</w:t>
      </w:r>
      <w:r w:rsidRPr="00370C2C">
        <w:rPr>
          <w:rFonts w:ascii="Times New Roman" w:hAnsi="Times New Roman"/>
        </w:rPr>
        <w:t xml:space="preserve"> от исполнения</w:t>
      </w:r>
      <w:r w:rsidR="00CD58C5">
        <w:rPr>
          <w:rFonts w:ascii="Times New Roman" w:hAnsi="Times New Roman"/>
        </w:rPr>
        <w:t xml:space="preserve"> </w:t>
      </w:r>
      <w:r w:rsidRPr="00370C2C">
        <w:rPr>
          <w:rFonts w:ascii="Times New Roman" w:hAnsi="Times New Roman"/>
        </w:rPr>
        <w:t>Договора в</w:t>
      </w:r>
      <w:r w:rsidR="00CD58C5">
        <w:rPr>
          <w:rFonts w:ascii="Times New Roman" w:hAnsi="Times New Roman"/>
        </w:rPr>
        <w:t xml:space="preserve"> соответствии с п.9.3. настоящего Договора</w:t>
      </w:r>
      <w:r w:rsidRPr="00370C2C">
        <w:rPr>
          <w:rFonts w:ascii="Times New Roman" w:hAnsi="Times New Roman"/>
        </w:rPr>
        <w:t>.</w:t>
      </w:r>
    </w:p>
    <w:p w:rsidR="001370D4" w:rsidRPr="00370C2C" w:rsidRDefault="001370D4" w:rsidP="001370D4">
      <w:pPr>
        <w:pStyle w:val="a4"/>
        <w:widowControl w:val="0"/>
        <w:numPr>
          <w:ilvl w:val="0"/>
          <w:numId w:val="1"/>
        </w:numPr>
        <w:tabs>
          <w:tab w:val="num" w:pos="0"/>
        </w:tabs>
        <w:suppressAutoHyphens/>
        <w:spacing w:after="0" w:line="240" w:lineRule="auto"/>
        <w:ind w:left="0" w:firstLine="709"/>
        <w:jc w:val="both"/>
        <w:rPr>
          <w:rFonts w:ascii="Times New Roman" w:hAnsi="Times New Roman"/>
          <w:spacing w:val="1"/>
        </w:rPr>
      </w:pPr>
      <w:r w:rsidRPr="00370C2C">
        <w:rPr>
          <w:rFonts w:ascii="Times New Roman" w:hAnsi="Times New Roman"/>
          <w:spacing w:val="1"/>
        </w:rPr>
        <w:t xml:space="preserve">9.6. Расторжение Договора не освобождает Стороны от обязательств, возникших у </w:t>
      </w:r>
      <w:r w:rsidR="00CD58C5">
        <w:rPr>
          <w:rFonts w:ascii="Times New Roman" w:hAnsi="Times New Roman"/>
          <w:spacing w:val="1"/>
        </w:rPr>
        <w:t>С</w:t>
      </w:r>
      <w:r w:rsidRPr="00370C2C">
        <w:rPr>
          <w:rFonts w:ascii="Times New Roman" w:hAnsi="Times New Roman"/>
          <w:spacing w:val="1"/>
        </w:rPr>
        <w:t xml:space="preserve">торон до момента расторжения настоящего Договора. </w:t>
      </w:r>
    </w:p>
    <w:p w:rsidR="001370D4" w:rsidRPr="00370C2C" w:rsidRDefault="001370D4" w:rsidP="001370D4">
      <w:pPr>
        <w:pStyle w:val="a4"/>
        <w:widowControl w:val="0"/>
        <w:suppressAutoHyphens/>
        <w:ind w:left="0" w:firstLine="709"/>
        <w:jc w:val="both"/>
        <w:rPr>
          <w:rFonts w:ascii="Times New Roman" w:hAnsi="Times New Roman"/>
          <w:spacing w:val="1"/>
        </w:rPr>
      </w:pPr>
      <w:r w:rsidRPr="00370C2C">
        <w:rPr>
          <w:rFonts w:ascii="Times New Roman" w:hAnsi="Times New Roman"/>
        </w:rPr>
        <w:t xml:space="preserve">9.7. </w:t>
      </w:r>
      <w:r w:rsidRPr="00370C2C">
        <w:rPr>
          <w:rFonts w:ascii="Times New Roman" w:hAnsi="Times New Roman"/>
          <w:spacing w:val="1"/>
        </w:rPr>
        <w:t>Любые изменения и дополнения к настоящему Договору действительны при условии, что они совершены в письменной форме и подписаны надлежаще уполномоченными представителями Сторон</w:t>
      </w:r>
      <w:r w:rsidR="00CD58C5">
        <w:rPr>
          <w:rFonts w:ascii="Times New Roman" w:hAnsi="Times New Roman"/>
          <w:spacing w:val="1"/>
        </w:rPr>
        <w:t>.</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9.8. Во всем остальном, не предусмотренном настоящим Договором, Стороны руководствуются действующим законодательством РФ.</w:t>
      </w:r>
    </w:p>
    <w:p w:rsidR="001370D4" w:rsidRPr="00CD58C5"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b/>
        </w:rPr>
      </w:pPr>
      <w:r w:rsidRPr="00CD58C5">
        <w:rPr>
          <w:rFonts w:ascii="Times New Roman" w:hAnsi="Times New Roman"/>
          <w:b/>
        </w:rPr>
        <w:t>10. Срок действия Договора.</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10.1. Договор вступает в силу со дня его подписания Сторонами и действует</w:t>
      </w:r>
      <w:r w:rsidR="00CD58C5">
        <w:rPr>
          <w:rFonts w:ascii="Times New Roman" w:hAnsi="Times New Roman"/>
        </w:rPr>
        <w:t xml:space="preserve"> 12 месяцев</w:t>
      </w:r>
      <w:r w:rsidRPr="00370C2C">
        <w:rPr>
          <w:rFonts w:ascii="Times New Roman" w:hAnsi="Times New Roman"/>
        </w:rPr>
        <w:t>. В части проведения расчётов Сторонами Договор действует до полного их завершения.</w:t>
      </w:r>
    </w:p>
    <w:p w:rsidR="001370D4" w:rsidRPr="00CD58C5"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b/>
        </w:rPr>
      </w:pPr>
      <w:r w:rsidRPr="00CD58C5">
        <w:rPr>
          <w:rFonts w:ascii="Times New Roman" w:hAnsi="Times New Roman"/>
          <w:b/>
        </w:rPr>
        <w:t>11. Прочие условия.</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11.1. В случае изменения у какой-либо из Сторон местонахождения, названия, банковских реквизитов и прочего, она обязана в трехдневный срок письменно известить об этом другую Сторону, причем в письме необходимо указать, что оно является неотъемлемой частью настоящего Договора.</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11.2. Поставщик не вправе передавать свои права и обязанности по настоящему Договору, полностью или частично, другому лицу.</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11.3. При исполнении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его реорганизации в форме преобразования, слияния или присоединения. </w:t>
      </w:r>
    </w:p>
    <w:p w:rsidR="001370D4"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11.4. Неотъемлемой частью к Договору является: </w:t>
      </w:r>
    </w:p>
    <w:p w:rsidR="00DA4373" w:rsidRPr="00DA4373" w:rsidRDefault="00DA4373" w:rsidP="00DA4373">
      <w:pPr>
        <w:pStyle w:val="a4"/>
        <w:widowControl w:val="0"/>
        <w:numPr>
          <w:ilvl w:val="0"/>
          <w:numId w:val="1"/>
        </w:numPr>
        <w:tabs>
          <w:tab w:val="left" w:pos="-142"/>
        </w:tabs>
        <w:suppressAutoHyphens/>
        <w:spacing w:after="0" w:line="240" w:lineRule="auto"/>
        <w:jc w:val="both"/>
        <w:rPr>
          <w:rFonts w:ascii="Times New Roman" w:hAnsi="Times New Roman"/>
        </w:rPr>
      </w:pPr>
      <w:r w:rsidRPr="00DA4373">
        <w:rPr>
          <w:rFonts w:ascii="Times New Roman" w:hAnsi="Times New Roman"/>
        </w:rPr>
        <w:t xml:space="preserve">Приложение № 1 «Сведения об объектах закупки»      </w:t>
      </w:r>
    </w:p>
    <w:p w:rsidR="00DA4373" w:rsidRPr="00DA4373" w:rsidRDefault="00DA4373" w:rsidP="00DA4373">
      <w:pPr>
        <w:pStyle w:val="a4"/>
        <w:widowControl w:val="0"/>
        <w:numPr>
          <w:ilvl w:val="0"/>
          <w:numId w:val="1"/>
        </w:numPr>
        <w:tabs>
          <w:tab w:val="left" w:pos="-142"/>
        </w:tabs>
        <w:suppressAutoHyphens/>
        <w:spacing w:after="0" w:line="240" w:lineRule="auto"/>
        <w:jc w:val="both"/>
        <w:rPr>
          <w:rFonts w:ascii="Times New Roman" w:hAnsi="Times New Roman"/>
        </w:rPr>
      </w:pPr>
      <w:r w:rsidRPr="00DA4373">
        <w:rPr>
          <w:rFonts w:ascii="Times New Roman" w:hAnsi="Times New Roman"/>
        </w:rPr>
        <w:t>Приложение № 2 «Сведения об обязательствах сторон и порядке оплаты обязательства по оказанию услуг»</w:t>
      </w:r>
    </w:p>
    <w:p w:rsidR="00DA4373" w:rsidRPr="00DA4373" w:rsidRDefault="00DA4373" w:rsidP="00DA4373">
      <w:pPr>
        <w:pStyle w:val="a4"/>
        <w:widowControl w:val="0"/>
        <w:numPr>
          <w:ilvl w:val="0"/>
          <w:numId w:val="1"/>
        </w:numPr>
        <w:tabs>
          <w:tab w:val="left" w:pos="-142"/>
        </w:tabs>
        <w:suppressAutoHyphens/>
        <w:spacing w:after="0" w:line="240" w:lineRule="auto"/>
        <w:jc w:val="both"/>
        <w:rPr>
          <w:rFonts w:ascii="Times New Roman" w:hAnsi="Times New Roman"/>
        </w:rPr>
      </w:pPr>
      <w:r w:rsidRPr="00DA4373">
        <w:rPr>
          <w:rFonts w:ascii="Times New Roman" w:hAnsi="Times New Roman"/>
        </w:rPr>
        <w:t>Приложение № 3 «Перечень электронных документов, которыми обмениваются стороны при исполнении договора»</w:t>
      </w:r>
    </w:p>
    <w:p w:rsidR="00DA4373" w:rsidRPr="00370C2C" w:rsidRDefault="00DA4373" w:rsidP="00DA4373">
      <w:pPr>
        <w:pStyle w:val="a4"/>
        <w:widowControl w:val="0"/>
        <w:numPr>
          <w:ilvl w:val="0"/>
          <w:numId w:val="1"/>
        </w:numPr>
        <w:tabs>
          <w:tab w:val="left" w:pos="-142"/>
        </w:tabs>
        <w:suppressAutoHyphens/>
        <w:spacing w:after="0" w:line="240" w:lineRule="auto"/>
        <w:jc w:val="both"/>
        <w:rPr>
          <w:rFonts w:ascii="Times New Roman" w:hAnsi="Times New Roman"/>
        </w:rPr>
      </w:pPr>
      <w:r w:rsidRPr="00DA4373">
        <w:rPr>
          <w:rFonts w:ascii="Times New Roman" w:hAnsi="Times New Roman"/>
        </w:rPr>
        <w:t>Приложение № 4 «Регламент электронного документооборота Портала исполнения контрактов ЕАСУЗ Московской области»</w:t>
      </w:r>
    </w:p>
    <w:p w:rsidR="001370D4" w:rsidRPr="00DA4373" w:rsidRDefault="00DA4373" w:rsidP="00DA4373">
      <w:pPr>
        <w:widowControl w:val="0"/>
        <w:tabs>
          <w:tab w:val="left" w:pos="-142"/>
        </w:tabs>
        <w:suppressAutoHyphens/>
        <w:spacing w:after="0" w:line="240" w:lineRule="auto"/>
        <w:jc w:val="both"/>
        <w:rPr>
          <w:rFonts w:ascii="Times New Roman" w:hAnsi="Times New Roman"/>
        </w:rPr>
      </w:pPr>
      <w:r w:rsidRPr="00DA4373">
        <w:rPr>
          <w:rFonts w:ascii="Times New Roman" w:hAnsi="Times New Roman"/>
        </w:rPr>
        <w:t>Приложение № 5</w:t>
      </w:r>
      <w:r w:rsidR="001370D4" w:rsidRPr="00DA4373">
        <w:rPr>
          <w:rFonts w:ascii="Times New Roman" w:hAnsi="Times New Roman"/>
        </w:rPr>
        <w:t xml:space="preserve"> «Спецификация» </w:t>
      </w:r>
    </w:p>
    <w:p w:rsidR="001370D4" w:rsidRPr="00370C2C"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rPr>
      </w:pPr>
    </w:p>
    <w:p w:rsidR="001370D4" w:rsidRDefault="001370D4" w:rsidP="001370D4">
      <w:pPr>
        <w:pStyle w:val="a4"/>
        <w:widowControl w:val="0"/>
        <w:numPr>
          <w:ilvl w:val="0"/>
          <w:numId w:val="1"/>
        </w:numPr>
        <w:tabs>
          <w:tab w:val="left" w:pos="-142"/>
          <w:tab w:val="num" w:pos="0"/>
        </w:tabs>
        <w:suppressAutoHyphens/>
        <w:spacing w:after="0" w:line="240" w:lineRule="auto"/>
        <w:ind w:left="0" w:firstLine="709"/>
        <w:jc w:val="both"/>
        <w:rPr>
          <w:rFonts w:ascii="Times New Roman" w:hAnsi="Times New Roman"/>
          <w:b/>
        </w:rPr>
      </w:pPr>
      <w:r w:rsidRPr="00695D30">
        <w:rPr>
          <w:rFonts w:ascii="Times New Roman" w:hAnsi="Times New Roman"/>
          <w:b/>
        </w:rPr>
        <w:t>12. ЮРИДИЧЕСКИЕ АДРЕСА, РЕКВИЗИТЫ И ПОДПИСИ СТОРОН:</w:t>
      </w:r>
    </w:p>
    <w:p w:rsidR="00246CD6" w:rsidRPr="00246CD6" w:rsidRDefault="00246CD6" w:rsidP="00246CD6">
      <w:pPr>
        <w:pStyle w:val="a4"/>
        <w:rPr>
          <w:rFonts w:ascii="Times New Roman" w:hAnsi="Times New Roman"/>
          <w:b/>
        </w:rPr>
      </w:pPr>
    </w:p>
    <w:p w:rsidR="00246CD6" w:rsidRPr="00246CD6" w:rsidRDefault="00246CD6" w:rsidP="00246CD6">
      <w:pPr>
        <w:pStyle w:val="a4"/>
        <w:widowControl w:val="0"/>
        <w:tabs>
          <w:tab w:val="left" w:pos="-142"/>
          <w:tab w:val="left" w:pos="7155"/>
        </w:tabs>
        <w:suppressAutoHyphens/>
        <w:spacing w:after="0" w:line="240" w:lineRule="auto"/>
        <w:ind w:left="432"/>
        <w:rPr>
          <w:rFonts w:ascii="Times New Roman" w:hAnsi="Times New Roman"/>
          <w:b/>
        </w:rPr>
      </w:pPr>
      <w:r w:rsidRPr="00246CD6">
        <w:rPr>
          <w:rFonts w:ascii="Times New Roman" w:hAnsi="Times New Roman"/>
          <w:b/>
        </w:rPr>
        <w:t xml:space="preserve">          Заказчик:</w:t>
      </w:r>
      <w:r>
        <w:rPr>
          <w:rFonts w:ascii="Times New Roman" w:hAnsi="Times New Roman"/>
          <w:b/>
        </w:rPr>
        <w:tab/>
        <w:t>Поставщик:</w:t>
      </w:r>
    </w:p>
    <w:p w:rsidR="00246CD6" w:rsidRPr="00246CD6" w:rsidRDefault="00246CD6" w:rsidP="00246CD6">
      <w:pPr>
        <w:pStyle w:val="a4"/>
        <w:widowControl w:val="0"/>
        <w:numPr>
          <w:ilvl w:val="0"/>
          <w:numId w:val="1"/>
        </w:numPr>
        <w:tabs>
          <w:tab w:val="left" w:pos="-142"/>
        </w:tabs>
        <w:suppressAutoHyphens/>
        <w:spacing w:after="0" w:line="240" w:lineRule="auto"/>
        <w:jc w:val="both"/>
        <w:rPr>
          <w:rFonts w:ascii="Times New Roman" w:hAnsi="Times New Roman"/>
        </w:rPr>
      </w:pPr>
      <w:r w:rsidRPr="00246CD6">
        <w:rPr>
          <w:rFonts w:ascii="Times New Roman" w:hAnsi="Times New Roman"/>
        </w:rPr>
        <w:t>АО «Ногинсктрастинвест»</w:t>
      </w:r>
      <w:r>
        <w:rPr>
          <w:rFonts w:ascii="Times New Roman" w:hAnsi="Times New Roman"/>
        </w:rPr>
        <w:t xml:space="preserve">                                                                                  </w:t>
      </w:r>
    </w:p>
    <w:p w:rsidR="00246CD6" w:rsidRPr="00246CD6" w:rsidRDefault="00246CD6" w:rsidP="00246CD6">
      <w:pPr>
        <w:pStyle w:val="a4"/>
        <w:widowControl w:val="0"/>
        <w:numPr>
          <w:ilvl w:val="0"/>
          <w:numId w:val="1"/>
        </w:numPr>
        <w:tabs>
          <w:tab w:val="left" w:pos="-142"/>
        </w:tabs>
        <w:suppressAutoHyphens/>
        <w:spacing w:after="0" w:line="240" w:lineRule="auto"/>
        <w:jc w:val="both"/>
        <w:rPr>
          <w:rFonts w:ascii="Times New Roman" w:hAnsi="Times New Roman"/>
        </w:rPr>
      </w:pPr>
      <w:r w:rsidRPr="00246CD6">
        <w:rPr>
          <w:rFonts w:ascii="Times New Roman" w:hAnsi="Times New Roman"/>
        </w:rPr>
        <w:t>ИНН 5031066508 / КПП 503101001</w:t>
      </w:r>
    </w:p>
    <w:p w:rsidR="00246CD6" w:rsidRPr="00246CD6" w:rsidRDefault="00246CD6" w:rsidP="00246CD6">
      <w:pPr>
        <w:pStyle w:val="a4"/>
        <w:widowControl w:val="0"/>
        <w:numPr>
          <w:ilvl w:val="0"/>
          <w:numId w:val="1"/>
        </w:numPr>
        <w:tabs>
          <w:tab w:val="left" w:pos="-142"/>
        </w:tabs>
        <w:suppressAutoHyphens/>
        <w:spacing w:after="0" w:line="240" w:lineRule="auto"/>
        <w:jc w:val="both"/>
        <w:rPr>
          <w:rFonts w:ascii="Times New Roman" w:hAnsi="Times New Roman"/>
        </w:rPr>
      </w:pPr>
      <w:r w:rsidRPr="00246CD6">
        <w:rPr>
          <w:rFonts w:ascii="Times New Roman" w:hAnsi="Times New Roman"/>
        </w:rPr>
        <w:t>Юридический адрес: 142406, Московская обл.,</w:t>
      </w:r>
    </w:p>
    <w:p w:rsidR="00246CD6" w:rsidRPr="00246CD6" w:rsidRDefault="00246CD6" w:rsidP="00246CD6">
      <w:pPr>
        <w:pStyle w:val="a4"/>
        <w:widowControl w:val="0"/>
        <w:numPr>
          <w:ilvl w:val="0"/>
          <w:numId w:val="1"/>
        </w:numPr>
        <w:tabs>
          <w:tab w:val="left" w:pos="-142"/>
        </w:tabs>
        <w:suppressAutoHyphens/>
        <w:spacing w:after="0" w:line="240" w:lineRule="auto"/>
        <w:jc w:val="both"/>
        <w:rPr>
          <w:rFonts w:ascii="Times New Roman" w:hAnsi="Times New Roman"/>
        </w:rPr>
      </w:pPr>
      <w:r w:rsidRPr="00246CD6">
        <w:rPr>
          <w:rFonts w:ascii="Times New Roman" w:hAnsi="Times New Roman"/>
        </w:rPr>
        <w:t>г. Ногинск, Больничный пр., д.5</w:t>
      </w:r>
    </w:p>
    <w:p w:rsidR="00246CD6" w:rsidRPr="00246CD6" w:rsidRDefault="00246CD6" w:rsidP="00246CD6">
      <w:pPr>
        <w:pStyle w:val="a4"/>
        <w:widowControl w:val="0"/>
        <w:numPr>
          <w:ilvl w:val="0"/>
          <w:numId w:val="1"/>
        </w:numPr>
        <w:tabs>
          <w:tab w:val="left" w:pos="-142"/>
        </w:tabs>
        <w:suppressAutoHyphens/>
        <w:spacing w:after="0" w:line="240" w:lineRule="auto"/>
        <w:jc w:val="both"/>
        <w:rPr>
          <w:rFonts w:ascii="Times New Roman" w:hAnsi="Times New Roman"/>
        </w:rPr>
      </w:pPr>
      <w:r w:rsidRPr="00246CD6">
        <w:rPr>
          <w:rFonts w:ascii="Times New Roman" w:hAnsi="Times New Roman"/>
        </w:rPr>
        <w:t>Банковские реквизиты:</w:t>
      </w:r>
    </w:p>
    <w:p w:rsidR="00246CD6" w:rsidRPr="00246CD6" w:rsidRDefault="00246CD6" w:rsidP="00246CD6">
      <w:pPr>
        <w:pStyle w:val="a4"/>
        <w:widowControl w:val="0"/>
        <w:numPr>
          <w:ilvl w:val="0"/>
          <w:numId w:val="1"/>
        </w:numPr>
        <w:tabs>
          <w:tab w:val="left" w:pos="-142"/>
        </w:tabs>
        <w:suppressAutoHyphens/>
        <w:spacing w:after="0" w:line="240" w:lineRule="auto"/>
        <w:jc w:val="both"/>
        <w:rPr>
          <w:rFonts w:ascii="Times New Roman" w:hAnsi="Times New Roman"/>
        </w:rPr>
      </w:pPr>
      <w:r w:rsidRPr="00246CD6">
        <w:rPr>
          <w:rFonts w:ascii="Times New Roman" w:hAnsi="Times New Roman"/>
        </w:rPr>
        <w:t>Р/с: 40702810740020006325</w:t>
      </w:r>
    </w:p>
    <w:p w:rsidR="00246CD6" w:rsidRPr="00246CD6" w:rsidRDefault="00246CD6" w:rsidP="00246CD6">
      <w:pPr>
        <w:pStyle w:val="a4"/>
        <w:widowControl w:val="0"/>
        <w:numPr>
          <w:ilvl w:val="0"/>
          <w:numId w:val="1"/>
        </w:numPr>
        <w:tabs>
          <w:tab w:val="left" w:pos="-142"/>
        </w:tabs>
        <w:suppressAutoHyphens/>
        <w:spacing w:after="0" w:line="240" w:lineRule="auto"/>
        <w:jc w:val="both"/>
        <w:rPr>
          <w:rFonts w:ascii="Times New Roman" w:hAnsi="Times New Roman"/>
        </w:rPr>
      </w:pPr>
      <w:r w:rsidRPr="00246CD6">
        <w:rPr>
          <w:rFonts w:ascii="Times New Roman" w:hAnsi="Times New Roman"/>
        </w:rPr>
        <w:t>в ПАО «Сбербанк России»</w:t>
      </w:r>
    </w:p>
    <w:p w:rsidR="00246CD6" w:rsidRPr="00246CD6" w:rsidRDefault="00246CD6" w:rsidP="00246CD6">
      <w:pPr>
        <w:pStyle w:val="a4"/>
        <w:widowControl w:val="0"/>
        <w:numPr>
          <w:ilvl w:val="0"/>
          <w:numId w:val="1"/>
        </w:numPr>
        <w:tabs>
          <w:tab w:val="left" w:pos="-142"/>
        </w:tabs>
        <w:suppressAutoHyphens/>
        <w:spacing w:after="0" w:line="240" w:lineRule="auto"/>
        <w:jc w:val="both"/>
        <w:rPr>
          <w:rFonts w:ascii="Times New Roman" w:hAnsi="Times New Roman"/>
        </w:rPr>
      </w:pPr>
      <w:r w:rsidRPr="00246CD6">
        <w:rPr>
          <w:rFonts w:ascii="Times New Roman" w:hAnsi="Times New Roman"/>
        </w:rPr>
        <w:t>К/с: 30101810400000000225</w:t>
      </w:r>
    </w:p>
    <w:p w:rsidR="00246CD6" w:rsidRPr="00246CD6" w:rsidRDefault="00246CD6" w:rsidP="00246CD6">
      <w:pPr>
        <w:pStyle w:val="a4"/>
        <w:widowControl w:val="0"/>
        <w:numPr>
          <w:ilvl w:val="0"/>
          <w:numId w:val="1"/>
        </w:numPr>
        <w:tabs>
          <w:tab w:val="left" w:pos="-142"/>
        </w:tabs>
        <w:suppressAutoHyphens/>
        <w:spacing w:after="0" w:line="240" w:lineRule="auto"/>
        <w:jc w:val="both"/>
        <w:rPr>
          <w:rFonts w:ascii="Times New Roman" w:hAnsi="Times New Roman"/>
        </w:rPr>
      </w:pPr>
      <w:r w:rsidRPr="00246CD6">
        <w:rPr>
          <w:rFonts w:ascii="Times New Roman" w:hAnsi="Times New Roman"/>
        </w:rPr>
        <w:t>БИК 044525225</w:t>
      </w:r>
    </w:p>
    <w:p w:rsidR="00246CD6" w:rsidRPr="00246CD6" w:rsidRDefault="00246CD6" w:rsidP="00246CD6">
      <w:pPr>
        <w:pStyle w:val="a4"/>
        <w:widowControl w:val="0"/>
        <w:numPr>
          <w:ilvl w:val="0"/>
          <w:numId w:val="1"/>
        </w:numPr>
        <w:tabs>
          <w:tab w:val="left" w:pos="-142"/>
        </w:tabs>
        <w:suppressAutoHyphens/>
        <w:spacing w:after="0" w:line="240" w:lineRule="auto"/>
        <w:jc w:val="both"/>
        <w:rPr>
          <w:rFonts w:ascii="Times New Roman" w:hAnsi="Times New Roman"/>
        </w:rPr>
      </w:pPr>
      <w:r w:rsidRPr="00246CD6">
        <w:rPr>
          <w:rFonts w:ascii="Times New Roman" w:hAnsi="Times New Roman"/>
        </w:rPr>
        <w:t>Тел./факс: +7 (496) 51-9-50-00</w:t>
      </w:r>
    </w:p>
    <w:p w:rsidR="00246CD6" w:rsidRPr="00246CD6" w:rsidRDefault="00246CD6" w:rsidP="00246CD6">
      <w:pPr>
        <w:pStyle w:val="a4"/>
        <w:widowControl w:val="0"/>
        <w:numPr>
          <w:ilvl w:val="0"/>
          <w:numId w:val="1"/>
        </w:numPr>
        <w:tabs>
          <w:tab w:val="left" w:pos="-142"/>
        </w:tabs>
        <w:suppressAutoHyphens/>
        <w:spacing w:after="0" w:line="240" w:lineRule="auto"/>
        <w:jc w:val="both"/>
        <w:rPr>
          <w:rFonts w:ascii="Times New Roman" w:hAnsi="Times New Roman"/>
        </w:rPr>
      </w:pPr>
      <w:r w:rsidRPr="00246CD6">
        <w:rPr>
          <w:rFonts w:ascii="Times New Roman" w:hAnsi="Times New Roman"/>
        </w:rPr>
        <w:t>e-mail: 5195000@gmail.com</w:t>
      </w:r>
    </w:p>
    <w:p w:rsidR="00246CD6" w:rsidRPr="00246CD6" w:rsidRDefault="00246CD6" w:rsidP="00246CD6">
      <w:pPr>
        <w:pStyle w:val="a4"/>
        <w:rPr>
          <w:rFonts w:ascii="Times New Roman" w:hAnsi="Times New Roman"/>
          <w:b/>
        </w:rPr>
      </w:pPr>
    </w:p>
    <w:p w:rsidR="00246CD6" w:rsidRPr="00246CD6" w:rsidRDefault="00246CD6" w:rsidP="00246CD6">
      <w:pPr>
        <w:pStyle w:val="a4"/>
        <w:rPr>
          <w:rFonts w:ascii="Times New Roman" w:hAnsi="Times New Roman"/>
          <w:b/>
        </w:rPr>
      </w:pPr>
    </w:p>
    <w:p w:rsidR="00246CD6" w:rsidRPr="00246CD6" w:rsidRDefault="00246CD6" w:rsidP="00246CD6">
      <w:pPr>
        <w:pStyle w:val="a4"/>
        <w:rPr>
          <w:rFonts w:ascii="Times New Roman" w:hAnsi="Times New Roman"/>
          <w:b/>
        </w:rPr>
      </w:pPr>
    </w:p>
    <w:p w:rsidR="00246CD6" w:rsidRPr="00246CD6" w:rsidRDefault="00246CD6" w:rsidP="00246CD6">
      <w:pPr>
        <w:pStyle w:val="a4"/>
        <w:rPr>
          <w:rFonts w:ascii="Times New Roman" w:hAnsi="Times New Roman"/>
          <w:b/>
        </w:rPr>
      </w:pPr>
    </w:p>
    <w:p w:rsidR="00246CD6" w:rsidRDefault="00246CD6" w:rsidP="00246CD6">
      <w:pPr>
        <w:pStyle w:val="a4"/>
        <w:rPr>
          <w:rFonts w:ascii="Times New Roman" w:hAnsi="Times New Roman"/>
          <w:b/>
        </w:rPr>
      </w:pPr>
    </w:p>
    <w:p w:rsidR="00246CD6" w:rsidRDefault="00246CD6" w:rsidP="00246CD6">
      <w:pPr>
        <w:pStyle w:val="a4"/>
        <w:rPr>
          <w:rFonts w:ascii="Times New Roman" w:hAnsi="Times New Roman"/>
          <w:b/>
        </w:rPr>
      </w:pPr>
    </w:p>
    <w:p w:rsidR="00246CD6" w:rsidRDefault="00246CD6" w:rsidP="00246CD6">
      <w:pPr>
        <w:pStyle w:val="a4"/>
        <w:rPr>
          <w:rFonts w:ascii="Times New Roman" w:hAnsi="Times New Roman"/>
          <w:b/>
        </w:rPr>
      </w:pPr>
    </w:p>
    <w:p w:rsidR="00246CD6" w:rsidRPr="00246CD6" w:rsidRDefault="00246CD6" w:rsidP="00246CD6">
      <w:pPr>
        <w:pStyle w:val="a4"/>
        <w:rPr>
          <w:rFonts w:ascii="Times New Roman" w:hAnsi="Times New Roman"/>
          <w:b/>
        </w:rPr>
      </w:pPr>
    </w:p>
    <w:p w:rsidR="00246CD6" w:rsidRPr="00246CD6" w:rsidRDefault="00DA4373" w:rsidP="00246CD6">
      <w:pPr>
        <w:widowControl w:val="0"/>
        <w:suppressAutoHyphens/>
        <w:spacing w:after="0" w:line="240" w:lineRule="auto"/>
        <w:ind w:left="5670"/>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№5</w:t>
      </w:r>
    </w:p>
    <w:p w:rsidR="00246CD6" w:rsidRPr="00246CD6" w:rsidRDefault="00246CD6" w:rsidP="00246CD6">
      <w:pPr>
        <w:suppressAutoHyphens/>
        <w:spacing w:after="0" w:line="240" w:lineRule="auto"/>
        <w:ind w:left="5670" w:firstLine="708"/>
        <w:jc w:val="right"/>
        <w:rPr>
          <w:rFonts w:ascii="Times New Roman" w:eastAsia="Times New Roman" w:hAnsi="Times New Roman"/>
          <w:sz w:val="24"/>
          <w:szCs w:val="24"/>
          <w:lang w:eastAsia="ar-SA"/>
        </w:rPr>
      </w:pPr>
      <w:r w:rsidRPr="00246CD6">
        <w:rPr>
          <w:rFonts w:ascii="Times New Roman" w:eastAsia="Times New Roman" w:hAnsi="Times New Roman"/>
          <w:bCs/>
          <w:sz w:val="24"/>
          <w:szCs w:val="24"/>
          <w:lang w:eastAsia="ar-SA"/>
        </w:rPr>
        <w:t>к Договору № _______</w:t>
      </w:r>
      <w:r w:rsidR="00DA4373">
        <w:rPr>
          <w:rFonts w:ascii="Times New Roman" w:eastAsia="Times New Roman" w:hAnsi="Times New Roman"/>
          <w:bCs/>
          <w:sz w:val="24"/>
          <w:szCs w:val="24"/>
          <w:lang w:eastAsia="ar-SA"/>
        </w:rPr>
        <w:t>_____ от «____»_____________2021</w:t>
      </w:r>
      <w:r w:rsidRPr="00246CD6">
        <w:rPr>
          <w:rFonts w:ascii="Times New Roman" w:eastAsia="Times New Roman" w:hAnsi="Times New Roman"/>
          <w:bCs/>
          <w:sz w:val="24"/>
          <w:szCs w:val="24"/>
          <w:lang w:eastAsia="ar-SA"/>
        </w:rPr>
        <w:t xml:space="preserve"> г.</w:t>
      </w:r>
    </w:p>
    <w:p w:rsidR="00246CD6" w:rsidRPr="00246CD6" w:rsidRDefault="00246CD6" w:rsidP="00246CD6">
      <w:pPr>
        <w:suppressAutoHyphens/>
        <w:spacing w:after="0" w:line="240" w:lineRule="auto"/>
        <w:rPr>
          <w:rFonts w:ascii="Times New Roman" w:eastAsia="Times New Roman" w:hAnsi="Times New Roman"/>
          <w:sz w:val="24"/>
          <w:szCs w:val="24"/>
          <w:lang w:eastAsia="ar-SA"/>
        </w:rPr>
      </w:pPr>
    </w:p>
    <w:p w:rsidR="00246CD6" w:rsidRPr="00246CD6" w:rsidRDefault="00246CD6" w:rsidP="00246CD6">
      <w:pPr>
        <w:suppressAutoHyphens/>
        <w:spacing w:after="0" w:line="240" w:lineRule="auto"/>
        <w:jc w:val="center"/>
        <w:rPr>
          <w:rFonts w:ascii="Times New Roman" w:eastAsia="Times New Roman" w:hAnsi="Times New Roman"/>
          <w:b/>
          <w:sz w:val="24"/>
          <w:szCs w:val="24"/>
          <w:lang w:eastAsia="ar-SA"/>
        </w:rPr>
      </w:pPr>
      <w:r w:rsidRPr="00246CD6">
        <w:rPr>
          <w:rFonts w:ascii="Times New Roman" w:eastAsia="Times New Roman" w:hAnsi="Times New Roman"/>
          <w:b/>
          <w:sz w:val="24"/>
          <w:szCs w:val="24"/>
          <w:lang w:eastAsia="ar-SA"/>
        </w:rPr>
        <w:t>СПЕЦИФИКАЦИЯ</w:t>
      </w:r>
    </w:p>
    <w:p w:rsidR="00246CD6" w:rsidRPr="00246CD6" w:rsidRDefault="00246CD6" w:rsidP="00246CD6">
      <w:pPr>
        <w:widowControl w:val="0"/>
        <w:tabs>
          <w:tab w:val="left" w:pos="708"/>
        </w:tabs>
        <w:suppressAutoHyphens/>
        <w:spacing w:after="0" w:line="240" w:lineRule="auto"/>
        <w:jc w:val="center"/>
        <w:outlineLvl w:val="1"/>
        <w:rPr>
          <w:rFonts w:ascii="Times New Roman" w:eastAsia="Times New Roman" w:hAnsi="Times New Roman"/>
          <w:b/>
          <w:sz w:val="24"/>
          <w:szCs w:val="24"/>
          <w:lang w:eastAsia="ar-SA"/>
        </w:rPr>
      </w:pPr>
      <w:r w:rsidRPr="00246CD6">
        <w:rPr>
          <w:rFonts w:ascii="Times New Roman" w:eastAsia="Times New Roman" w:hAnsi="Times New Roman"/>
          <w:b/>
          <w:sz w:val="24"/>
          <w:szCs w:val="24"/>
          <w:lang w:eastAsia="ar-SA"/>
        </w:rPr>
        <w:t>СВЕДЕНИЯ ПОСТАВЩИКА О ПОСТАВЛЯЕМОМ ИМ ТОВАРЕ</w:t>
      </w:r>
    </w:p>
    <w:p w:rsidR="00246CD6" w:rsidRPr="00246CD6" w:rsidRDefault="00246CD6" w:rsidP="00246CD6">
      <w:pPr>
        <w:suppressAutoHyphens/>
        <w:spacing w:after="0" w:line="240" w:lineRule="auto"/>
        <w:ind w:firstLine="567"/>
        <w:jc w:val="center"/>
        <w:rPr>
          <w:rFonts w:ascii="Times New Roman" w:eastAsia="Times New Roman" w:hAnsi="Times New Roman"/>
          <w:i/>
          <w:sz w:val="24"/>
          <w:szCs w:val="24"/>
          <w:lang w:eastAsia="ar-S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3644"/>
        <w:gridCol w:w="1418"/>
        <w:gridCol w:w="1275"/>
        <w:gridCol w:w="2410"/>
      </w:tblGrid>
      <w:tr w:rsidR="00246CD6" w:rsidRPr="00246CD6" w:rsidTr="00D640AA">
        <w:tc>
          <w:tcPr>
            <w:tcW w:w="575" w:type="dxa"/>
            <w:tcBorders>
              <w:top w:val="single" w:sz="4" w:space="0" w:color="auto"/>
              <w:left w:val="single" w:sz="4" w:space="0" w:color="auto"/>
              <w:bottom w:val="single" w:sz="4" w:space="0" w:color="auto"/>
              <w:right w:val="single" w:sz="4" w:space="0" w:color="auto"/>
            </w:tcBorders>
            <w:hideMark/>
          </w:tcPr>
          <w:p w:rsidR="00246CD6" w:rsidRPr="00246CD6" w:rsidRDefault="00246CD6" w:rsidP="00246CD6">
            <w:pPr>
              <w:suppressAutoHyphens/>
              <w:spacing w:after="0" w:line="240" w:lineRule="auto"/>
              <w:jc w:val="center"/>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 п/п</w:t>
            </w:r>
          </w:p>
        </w:tc>
        <w:tc>
          <w:tcPr>
            <w:tcW w:w="3644" w:type="dxa"/>
            <w:tcBorders>
              <w:top w:val="single" w:sz="4" w:space="0" w:color="auto"/>
              <w:left w:val="single" w:sz="4" w:space="0" w:color="auto"/>
              <w:bottom w:val="single" w:sz="4" w:space="0" w:color="auto"/>
              <w:right w:val="single" w:sz="4" w:space="0" w:color="auto"/>
            </w:tcBorders>
            <w:hideMark/>
          </w:tcPr>
          <w:p w:rsidR="00246CD6" w:rsidRPr="00246CD6" w:rsidRDefault="00246CD6" w:rsidP="00246CD6">
            <w:pPr>
              <w:suppressAutoHyphens/>
              <w:spacing w:after="0" w:line="240" w:lineRule="auto"/>
              <w:jc w:val="center"/>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 xml:space="preserve">Наименование </w:t>
            </w:r>
          </w:p>
        </w:tc>
        <w:tc>
          <w:tcPr>
            <w:tcW w:w="1418" w:type="dxa"/>
            <w:tcBorders>
              <w:top w:val="single" w:sz="4" w:space="0" w:color="auto"/>
              <w:left w:val="single" w:sz="4" w:space="0" w:color="auto"/>
              <w:bottom w:val="single" w:sz="4" w:space="0" w:color="auto"/>
              <w:right w:val="single" w:sz="4" w:space="0" w:color="auto"/>
            </w:tcBorders>
            <w:hideMark/>
          </w:tcPr>
          <w:p w:rsidR="00246CD6" w:rsidRPr="00246CD6" w:rsidRDefault="00246CD6" w:rsidP="00246CD6">
            <w:pPr>
              <w:suppressAutoHyphens/>
              <w:spacing w:after="0" w:line="240" w:lineRule="auto"/>
              <w:jc w:val="center"/>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Ед. изм.</w:t>
            </w:r>
          </w:p>
        </w:tc>
        <w:tc>
          <w:tcPr>
            <w:tcW w:w="1275" w:type="dxa"/>
            <w:tcBorders>
              <w:top w:val="single" w:sz="4" w:space="0" w:color="auto"/>
              <w:left w:val="single" w:sz="4" w:space="0" w:color="auto"/>
              <w:bottom w:val="single" w:sz="4" w:space="0" w:color="auto"/>
              <w:right w:val="single" w:sz="4" w:space="0" w:color="auto"/>
            </w:tcBorders>
            <w:hideMark/>
          </w:tcPr>
          <w:p w:rsidR="00246CD6" w:rsidRPr="00246CD6" w:rsidRDefault="00246CD6" w:rsidP="00246CD6">
            <w:pPr>
              <w:suppressAutoHyphens/>
              <w:spacing w:after="0" w:line="240" w:lineRule="auto"/>
              <w:jc w:val="center"/>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Кол-во</w:t>
            </w:r>
          </w:p>
        </w:tc>
        <w:tc>
          <w:tcPr>
            <w:tcW w:w="2410" w:type="dxa"/>
            <w:tcBorders>
              <w:top w:val="single" w:sz="4" w:space="0" w:color="auto"/>
              <w:left w:val="single" w:sz="4" w:space="0" w:color="auto"/>
              <w:bottom w:val="single" w:sz="4" w:space="0" w:color="auto"/>
              <w:right w:val="single" w:sz="4" w:space="0" w:color="auto"/>
            </w:tcBorders>
            <w:hideMark/>
          </w:tcPr>
          <w:p w:rsidR="00246CD6" w:rsidRPr="00246CD6" w:rsidRDefault="00246CD6" w:rsidP="00246CD6">
            <w:pPr>
              <w:suppressAutoHyphens/>
              <w:spacing w:after="0" w:line="240" w:lineRule="auto"/>
              <w:jc w:val="center"/>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Сумма с НДС</w:t>
            </w:r>
          </w:p>
        </w:tc>
      </w:tr>
      <w:tr w:rsidR="00246CD6" w:rsidRPr="00246CD6" w:rsidTr="00D640AA">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246CD6" w:rsidRPr="00246CD6" w:rsidRDefault="00246CD6" w:rsidP="00246CD6">
            <w:pPr>
              <w:suppressAutoHyphens/>
              <w:spacing w:after="0" w:line="240" w:lineRule="auto"/>
              <w:jc w:val="center"/>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1</w:t>
            </w:r>
          </w:p>
        </w:tc>
        <w:tc>
          <w:tcPr>
            <w:tcW w:w="3644" w:type="dxa"/>
            <w:tcBorders>
              <w:top w:val="single" w:sz="4" w:space="0" w:color="auto"/>
              <w:left w:val="single" w:sz="4" w:space="0" w:color="auto"/>
              <w:bottom w:val="single" w:sz="4" w:space="0" w:color="auto"/>
              <w:right w:val="single" w:sz="4" w:space="0" w:color="auto"/>
            </w:tcBorders>
            <w:vAlign w:val="center"/>
            <w:hideMark/>
          </w:tcPr>
          <w:p w:rsidR="00246CD6" w:rsidRPr="00246CD6" w:rsidRDefault="00246CD6" w:rsidP="00246CD6">
            <w:pPr>
              <w:suppressAutoHyphens/>
              <w:spacing w:after="0" w:line="240" w:lineRule="auto"/>
              <w:jc w:val="center"/>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246CD6" w:rsidRPr="00246CD6" w:rsidRDefault="00246CD6" w:rsidP="00246CD6">
            <w:pPr>
              <w:suppressAutoHyphens/>
              <w:spacing w:after="0" w:line="240" w:lineRule="auto"/>
              <w:jc w:val="center"/>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rsidR="00246CD6" w:rsidRPr="00246CD6" w:rsidRDefault="00246CD6" w:rsidP="00246CD6">
            <w:pPr>
              <w:suppressAutoHyphens/>
              <w:spacing w:after="0" w:line="240" w:lineRule="auto"/>
              <w:jc w:val="center"/>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4</w:t>
            </w:r>
          </w:p>
        </w:tc>
        <w:tc>
          <w:tcPr>
            <w:tcW w:w="2410" w:type="dxa"/>
            <w:tcBorders>
              <w:top w:val="single" w:sz="4" w:space="0" w:color="auto"/>
              <w:left w:val="single" w:sz="4" w:space="0" w:color="auto"/>
              <w:bottom w:val="single" w:sz="4" w:space="0" w:color="auto"/>
              <w:right w:val="single" w:sz="4" w:space="0" w:color="auto"/>
            </w:tcBorders>
            <w:hideMark/>
          </w:tcPr>
          <w:p w:rsidR="00246CD6" w:rsidRPr="00246CD6" w:rsidRDefault="00246CD6" w:rsidP="00246CD6">
            <w:pPr>
              <w:suppressAutoHyphens/>
              <w:spacing w:after="0" w:line="240" w:lineRule="auto"/>
              <w:jc w:val="center"/>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5</w:t>
            </w:r>
          </w:p>
        </w:tc>
      </w:tr>
      <w:tr w:rsidR="00246CD6" w:rsidRPr="00246CD6" w:rsidTr="00D640AA">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rsidR="00246CD6" w:rsidRPr="00246CD6" w:rsidRDefault="00246CD6" w:rsidP="00246CD6">
            <w:pPr>
              <w:suppressAutoHyphens/>
              <w:spacing w:after="0" w:line="240" w:lineRule="auto"/>
              <w:jc w:val="center"/>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1</w:t>
            </w:r>
          </w:p>
        </w:tc>
        <w:tc>
          <w:tcPr>
            <w:tcW w:w="3644" w:type="dxa"/>
            <w:tcBorders>
              <w:top w:val="single" w:sz="4" w:space="0" w:color="auto"/>
              <w:left w:val="single" w:sz="4" w:space="0" w:color="auto"/>
              <w:bottom w:val="single" w:sz="4" w:space="0" w:color="auto"/>
              <w:right w:val="single" w:sz="4" w:space="0" w:color="auto"/>
            </w:tcBorders>
          </w:tcPr>
          <w:p w:rsidR="00246CD6" w:rsidRPr="00246CD6" w:rsidRDefault="00246CD6" w:rsidP="00246CD6">
            <w:pPr>
              <w:suppressAutoHyphens/>
              <w:spacing w:after="0" w:line="240" w:lineRule="auto"/>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bidi="ru-RU"/>
              </w:rPr>
              <w:t xml:space="preserve">Неэтилированный автомобильный бензин  </w:t>
            </w:r>
            <w:r w:rsidRPr="00246CD6">
              <w:rPr>
                <w:rFonts w:ascii="Times New Roman" w:eastAsia="Times New Roman" w:hAnsi="Times New Roman"/>
                <w:sz w:val="24"/>
                <w:szCs w:val="24"/>
                <w:lang w:eastAsia="ar-SA"/>
              </w:rPr>
              <w:t>Аи 92</w:t>
            </w:r>
          </w:p>
        </w:tc>
        <w:tc>
          <w:tcPr>
            <w:tcW w:w="1418" w:type="dxa"/>
            <w:tcBorders>
              <w:top w:val="single" w:sz="4" w:space="0" w:color="auto"/>
              <w:left w:val="single" w:sz="4" w:space="0" w:color="auto"/>
              <w:bottom w:val="single" w:sz="4" w:space="0" w:color="auto"/>
              <w:right w:val="single" w:sz="4" w:space="0" w:color="auto"/>
            </w:tcBorders>
          </w:tcPr>
          <w:p w:rsidR="00246CD6" w:rsidRPr="00246CD6" w:rsidRDefault="00246CD6" w:rsidP="00246CD6">
            <w:pPr>
              <w:suppressAutoHyphens/>
              <w:spacing w:after="0" w:line="240" w:lineRule="auto"/>
              <w:jc w:val="center"/>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Л.</w:t>
            </w:r>
          </w:p>
        </w:tc>
        <w:tc>
          <w:tcPr>
            <w:tcW w:w="1275" w:type="dxa"/>
            <w:tcBorders>
              <w:top w:val="single" w:sz="4" w:space="0" w:color="auto"/>
              <w:left w:val="single" w:sz="4" w:space="0" w:color="auto"/>
              <w:bottom w:val="single" w:sz="4" w:space="0" w:color="auto"/>
              <w:right w:val="single" w:sz="4" w:space="0" w:color="auto"/>
            </w:tcBorders>
          </w:tcPr>
          <w:p w:rsidR="00246CD6" w:rsidRPr="00246CD6" w:rsidRDefault="00246CD6" w:rsidP="00246CD6">
            <w:pPr>
              <w:suppressAutoHyphens/>
              <w:spacing w:after="0" w:line="240" w:lineRule="auto"/>
              <w:jc w:val="center"/>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13 800</w:t>
            </w:r>
          </w:p>
        </w:tc>
        <w:tc>
          <w:tcPr>
            <w:tcW w:w="2410" w:type="dxa"/>
            <w:tcBorders>
              <w:top w:val="single" w:sz="4" w:space="0" w:color="auto"/>
              <w:left w:val="single" w:sz="4" w:space="0" w:color="auto"/>
              <w:bottom w:val="single" w:sz="4" w:space="0" w:color="auto"/>
              <w:right w:val="single" w:sz="4" w:space="0" w:color="auto"/>
            </w:tcBorders>
          </w:tcPr>
          <w:p w:rsidR="00246CD6" w:rsidRPr="00246CD6" w:rsidRDefault="00246CD6" w:rsidP="00246CD6">
            <w:pPr>
              <w:suppressAutoHyphens/>
              <w:spacing w:after="0" w:line="240" w:lineRule="auto"/>
              <w:jc w:val="right"/>
              <w:rPr>
                <w:rFonts w:ascii="Times New Roman" w:eastAsia="Times New Roman" w:hAnsi="Times New Roman"/>
                <w:sz w:val="24"/>
                <w:szCs w:val="24"/>
                <w:lang w:eastAsia="ar-SA"/>
              </w:rPr>
            </w:pPr>
            <w:r w:rsidRPr="00246CD6">
              <w:rPr>
                <w:rFonts w:ascii="Times New Roman" w:eastAsia="Times New Roman" w:hAnsi="Times New Roman"/>
                <w:sz w:val="16"/>
                <w:szCs w:val="16"/>
                <w:lang w:eastAsia="ar-SA"/>
              </w:rPr>
              <w:t>*</w:t>
            </w:r>
          </w:p>
        </w:tc>
      </w:tr>
      <w:tr w:rsidR="00246CD6" w:rsidRPr="00246CD6" w:rsidTr="00D640AA">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rsidR="00246CD6" w:rsidRPr="00246CD6" w:rsidRDefault="00246CD6" w:rsidP="00246CD6">
            <w:pPr>
              <w:suppressAutoHyphens/>
              <w:spacing w:after="0" w:line="240" w:lineRule="auto"/>
              <w:jc w:val="center"/>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2</w:t>
            </w:r>
          </w:p>
        </w:tc>
        <w:tc>
          <w:tcPr>
            <w:tcW w:w="3644" w:type="dxa"/>
            <w:tcBorders>
              <w:top w:val="single" w:sz="4" w:space="0" w:color="auto"/>
              <w:left w:val="single" w:sz="4" w:space="0" w:color="auto"/>
              <w:bottom w:val="single" w:sz="4" w:space="0" w:color="auto"/>
              <w:right w:val="single" w:sz="4" w:space="0" w:color="auto"/>
            </w:tcBorders>
          </w:tcPr>
          <w:p w:rsidR="00246CD6" w:rsidRPr="00246CD6" w:rsidRDefault="00246CD6" w:rsidP="00246CD6">
            <w:pPr>
              <w:suppressAutoHyphens/>
              <w:spacing w:after="0" w:line="240" w:lineRule="auto"/>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bidi="ru-RU"/>
              </w:rPr>
              <w:t xml:space="preserve">Неэтилированный автомобильный бензин  </w:t>
            </w:r>
            <w:r w:rsidRPr="00246CD6">
              <w:rPr>
                <w:rFonts w:ascii="Times New Roman" w:eastAsia="Times New Roman" w:hAnsi="Times New Roman"/>
                <w:sz w:val="24"/>
                <w:szCs w:val="24"/>
                <w:lang w:eastAsia="ar-SA"/>
              </w:rPr>
              <w:t>Аи 95</w:t>
            </w:r>
          </w:p>
        </w:tc>
        <w:tc>
          <w:tcPr>
            <w:tcW w:w="1418" w:type="dxa"/>
            <w:tcBorders>
              <w:top w:val="single" w:sz="4" w:space="0" w:color="auto"/>
              <w:left w:val="single" w:sz="4" w:space="0" w:color="auto"/>
              <w:bottom w:val="single" w:sz="4" w:space="0" w:color="auto"/>
              <w:right w:val="single" w:sz="4" w:space="0" w:color="auto"/>
            </w:tcBorders>
          </w:tcPr>
          <w:p w:rsidR="00246CD6" w:rsidRPr="00246CD6" w:rsidRDefault="00246CD6" w:rsidP="00246CD6">
            <w:pPr>
              <w:suppressAutoHyphens/>
              <w:spacing w:after="0" w:line="240" w:lineRule="auto"/>
              <w:jc w:val="center"/>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Л.</w:t>
            </w:r>
          </w:p>
        </w:tc>
        <w:tc>
          <w:tcPr>
            <w:tcW w:w="1275" w:type="dxa"/>
            <w:tcBorders>
              <w:top w:val="single" w:sz="4" w:space="0" w:color="auto"/>
              <w:left w:val="single" w:sz="4" w:space="0" w:color="auto"/>
              <w:bottom w:val="single" w:sz="4" w:space="0" w:color="auto"/>
              <w:right w:val="single" w:sz="4" w:space="0" w:color="auto"/>
            </w:tcBorders>
          </w:tcPr>
          <w:p w:rsidR="00246CD6" w:rsidRPr="00246CD6" w:rsidRDefault="00246CD6" w:rsidP="00246CD6">
            <w:pPr>
              <w:suppressAutoHyphens/>
              <w:spacing w:after="0" w:line="240" w:lineRule="auto"/>
              <w:jc w:val="center"/>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25 200</w:t>
            </w:r>
          </w:p>
        </w:tc>
        <w:tc>
          <w:tcPr>
            <w:tcW w:w="2410" w:type="dxa"/>
            <w:tcBorders>
              <w:top w:val="single" w:sz="4" w:space="0" w:color="auto"/>
              <w:left w:val="single" w:sz="4" w:space="0" w:color="auto"/>
              <w:bottom w:val="single" w:sz="4" w:space="0" w:color="auto"/>
              <w:right w:val="single" w:sz="4" w:space="0" w:color="auto"/>
            </w:tcBorders>
          </w:tcPr>
          <w:p w:rsidR="00246CD6" w:rsidRPr="00246CD6" w:rsidRDefault="00246CD6" w:rsidP="00246CD6">
            <w:pPr>
              <w:suppressAutoHyphens/>
              <w:spacing w:after="0" w:line="240" w:lineRule="auto"/>
              <w:jc w:val="right"/>
              <w:rPr>
                <w:rFonts w:ascii="Times New Roman" w:eastAsia="Times New Roman" w:hAnsi="Times New Roman"/>
                <w:sz w:val="24"/>
                <w:szCs w:val="24"/>
                <w:lang w:eastAsia="ar-SA"/>
              </w:rPr>
            </w:pPr>
            <w:r w:rsidRPr="00246CD6">
              <w:rPr>
                <w:rFonts w:ascii="Times New Roman" w:eastAsia="Times New Roman" w:hAnsi="Times New Roman"/>
                <w:sz w:val="16"/>
                <w:szCs w:val="16"/>
                <w:lang w:eastAsia="ar-SA"/>
              </w:rPr>
              <w:t>*</w:t>
            </w:r>
          </w:p>
        </w:tc>
      </w:tr>
      <w:tr w:rsidR="00246CD6" w:rsidRPr="00246CD6" w:rsidTr="00D640AA">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rsidR="00246CD6" w:rsidRPr="00246CD6" w:rsidRDefault="00246CD6" w:rsidP="00246CD6">
            <w:pPr>
              <w:suppressAutoHyphens/>
              <w:spacing w:after="0" w:line="240" w:lineRule="auto"/>
              <w:jc w:val="center"/>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3</w:t>
            </w:r>
          </w:p>
        </w:tc>
        <w:tc>
          <w:tcPr>
            <w:tcW w:w="3644" w:type="dxa"/>
            <w:tcBorders>
              <w:top w:val="single" w:sz="4" w:space="0" w:color="auto"/>
              <w:left w:val="single" w:sz="4" w:space="0" w:color="auto"/>
              <w:bottom w:val="single" w:sz="4" w:space="0" w:color="auto"/>
              <w:right w:val="single" w:sz="4" w:space="0" w:color="auto"/>
            </w:tcBorders>
          </w:tcPr>
          <w:p w:rsidR="00246CD6" w:rsidRPr="00246CD6" w:rsidRDefault="00246CD6" w:rsidP="00246CD6">
            <w:pPr>
              <w:suppressAutoHyphens/>
              <w:spacing w:after="0" w:line="240" w:lineRule="auto"/>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Дизельное топливо</w:t>
            </w:r>
          </w:p>
        </w:tc>
        <w:tc>
          <w:tcPr>
            <w:tcW w:w="1418" w:type="dxa"/>
            <w:tcBorders>
              <w:top w:val="single" w:sz="4" w:space="0" w:color="auto"/>
              <w:left w:val="single" w:sz="4" w:space="0" w:color="auto"/>
              <w:bottom w:val="single" w:sz="4" w:space="0" w:color="auto"/>
              <w:right w:val="single" w:sz="4" w:space="0" w:color="auto"/>
            </w:tcBorders>
          </w:tcPr>
          <w:p w:rsidR="00246CD6" w:rsidRPr="00246CD6" w:rsidRDefault="00246CD6" w:rsidP="00246CD6">
            <w:pPr>
              <w:suppressAutoHyphens/>
              <w:spacing w:after="0" w:line="240" w:lineRule="auto"/>
              <w:jc w:val="center"/>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Л.</w:t>
            </w:r>
          </w:p>
        </w:tc>
        <w:tc>
          <w:tcPr>
            <w:tcW w:w="1275" w:type="dxa"/>
            <w:tcBorders>
              <w:top w:val="single" w:sz="4" w:space="0" w:color="auto"/>
              <w:left w:val="single" w:sz="4" w:space="0" w:color="auto"/>
              <w:bottom w:val="single" w:sz="4" w:space="0" w:color="auto"/>
              <w:right w:val="single" w:sz="4" w:space="0" w:color="auto"/>
            </w:tcBorders>
          </w:tcPr>
          <w:p w:rsidR="00246CD6" w:rsidRPr="00246CD6" w:rsidRDefault="00246CD6" w:rsidP="00246CD6">
            <w:pPr>
              <w:suppressAutoHyphens/>
              <w:spacing w:after="0" w:line="240" w:lineRule="auto"/>
              <w:jc w:val="center"/>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21 000</w:t>
            </w:r>
          </w:p>
        </w:tc>
        <w:tc>
          <w:tcPr>
            <w:tcW w:w="2410" w:type="dxa"/>
            <w:tcBorders>
              <w:top w:val="single" w:sz="4" w:space="0" w:color="auto"/>
              <w:left w:val="single" w:sz="4" w:space="0" w:color="auto"/>
              <w:bottom w:val="single" w:sz="4" w:space="0" w:color="auto"/>
              <w:right w:val="single" w:sz="4" w:space="0" w:color="auto"/>
            </w:tcBorders>
          </w:tcPr>
          <w:p w:rsidR="00246CD6" w:rsidRPr="00246CD6" w:rsidRDefault="00246CD6" w:rsidP="00246CD6">
            <w:pPr>
              <w:suppressAutoHyphens/>
              <w:spacing w:after="0" w:line="240" w:lineRule="auto"/>
              <w:jc w:val="right"/>
              <w:rPr>
                <w:rFonts w:ascii="Times New Roman" w:eastAsia="Times New Roman" w:hAnsi="Times New Roman"/>
                <w:sz w:val="24"/>
                <w:szCs w:val="24"/>
                <w:lang w:eastAsia="ar-SA"/>
              </w:rPr>
            </w:pPr>
            <w:r w:rsidRPr="00246CD6">
              <w:rPr>
                <w:rFonts w:ascii="Times New Roman" w:eastAsia="Times New Roman" w:hAnsi="Times New Roman"/>
                <w:sz w:val="16"/>
                <w:szCs w:val="16"/>
                <w:lang w:eastAsia="ar-SA"/>
              </w:rPr>
              <w:t>*</w:t>
            </w:r>
          </w:p>
        </w:tc>
      </w:tr>
      <w:tr w:rsidR="00246CD6" w:rsidRPr="00246CD6" w:rsidTr="00D640AA">
        <w:trPr>
          <w:trHeight w:val="255"/>
        </w:trPr>
        <w:tc>
          <w:tcPr>
            <w:tcW w:w="6912" w:type="dxa"/>
            <w:gridSpan w:val="4"/>
            <w:tcBorders>
              <w:top w:val="single" w:sz="4" w:space="0" w:color="auto"/>
              <w:left w:val="single" w:sz="4" w:space="0" w:color="auto"/>
              <w:bottom w:val="single" w:sz="4" w:space="0" w:color="auto"/>
              <w:right w:val="single" w:sz="4" w:space="0" w:color="auto"/>
            </w:tcBorders>
            <w:vAlign w:val="center"/>
            <w:hideMark/>
          </w:tcPr>
          <w:p w:rsidR="00246CD6" w:rsidRPr="00246CD6" w:rsidRDefault="00246CD6" w:rsidP="00246CD6">
            <w:pPr>
              <w:suppressAutoHyphens/>
              <w:spacing w:after="0" w:line="240" w:lineRule="auto"/>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Всего к оплате:</w:t>
            </w:r>
          </w:p>
        </w:tc>
        <w:tc>
          <w:tcPr>
            <w:tcW w:w="2410" w:type="dxa"/>
            <w:tcBorders>
              <w:top w:val="single" w:sz="4" w:space="0" w:color="auto"/>
              <w:left w:val="single" w:sz="4" w:space="0" w:color="auto"/>
              <w:bottom w:val="single" w:sz="4" w:space="0" w:color="auto"/>
              <w:right w:val="single" w:sz="4" w:space="0" w:color="auto"/>
            </w:tcBorders>
            <w:vAlign w:val="center"/>
          </w:tcPr>
          <w:p w:rsidR="00246CD6" w:rsidRPr="00246CD6" w:rsidRDefault="00246CD6" w:rsidP="00246CD6">
            <w:pPr>
              <w:suppressAutoHyphens/>
              <w:spacing w:after="0" w:line="240" w:lineRule="auto"/>
              <w:jc w:val="right"/>
              <w:rPr>
                <w:rFonts w:ascii="Times New Roman" w:eastAsia="Times New Roman" w:hAnsi="Times New Roman"/>
                <w:sz w:val="24"/>
                <w:szCs w:val="24"/>
                <w:lang w:eastAsia="ar-SA"/>
              </w:rPr>
            </w:pPr>
          </w:p>
        </w:tc>
      </w:tr>
      <w:tr w:rsidR="00246CD6" w:rsidRPr="00246CD6" w:rsidTr="00D640AA">
        <w:trPr>
          <w:trHeight w:val="255"/>
        </w:trPr>
        <w:tc>
          <w:tcPr>
            <w:tcW w:w="6912" w:type="dxa"/>
            <w:gridSpan w:val="4"/>
            <w:tcBorders>
              <w:top w:val="single" w:sz="4" w:space="0" w:color="auto"/>
              <w:left w:val="single" w:sz="4" w:space="0" w:color="auto"/>
              <w:bottom w:val="single" w:sz="4" w:space="0" w:color="auto"/>
              <w:right w:val="single" w:sz="4" w:space="0" w:color="auto"/>
            </w:tcBorders>
            <w:vAlign w:val="center"/>
            <w:hideMark/>
          </w:tcPr>
          <w:p w:rsidR="00246CD6" w:rsidRPr="00246CD6" w:rsidRDefault="00246CD6" w:rsidP="00246CD6">
            <w:pPr>
              <w:suppressAutoHyphens/>
              <w:spacing w:after="0" w:line="240" w:lineRule="auto"/>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 xml:space="preserve">В том числе НДС </w:t>
            </w:r>
          </w:p>
        </w:tc>
        <w:tc>
          <w:tcPr>
            <w:tcW w:w="2410" w:type="dxa"/>
            <w:tcBorders>
              <w:top w:val="single" w:sz="4" w:space="0" w:color="auto"/>
              <w:left w:val="single" w:sz="4" w:space="0" w:color="auto"/>
              <w:bottom w:val="single" w:sz="4" w:space="0" w:color="auto"/>
              <w:right w:val="single" w:sz="4" w:space="0" w:color="auto"/>
            </w:tcBorders>
            <w:vAlign w:val="center"/>
          </w:tcPr>
          <w:p w:rsidR="00246CD6" w:rsidRPr="00246CD6" w:rsidRDefault="00246CD6" w:rsidP="00246CD6">
            <w:pPr>
              <w:suppressAutoHyphens/>
              <w:spacing w:after="0" w:line="240" w:lineRule="auto"/>
              <w:jc w:val="right"/>
              <w:rPr>
                <w:rFonts w:ascii="Times New Roman" w:eastAsia="Times New Roman" w:hAnsi="Times New Roman"/>
                <w:sz w:val="24"/>
                <w:szCs w:val="24"/>
                <w:lang w:eastAsia="ar-SA"/>
              </w:rPr>
            </w:pPr>
          </w:p>
        </w:tc>
      </w:tr>
    </w:tbl>
    <w:p w:rsidR="00246CD6" w:rsidRPr="00246CD6" w:rsidRDefault="00246CD6" w:rsidP="00246CD6">
      <w:pPr>
        <w:tabs>
          <w:tab w:val="left" w:pos="855"/>
        </w:tabs>
        <w:suppressAutoHyphens/>
        <w:spacing w:after="0" w:line="240" w:lineRule="auto"/>
        <w:ind w:firstLine="856"/>
        <w:jc w:val="both"/>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 Цены ориентировочные, заправка производится по цене, указанной в расшифровке поставщика.</w:t>
      </w:r>
    </w:p>
    <w:p w:rsidR="00246CD6" w:rsidRPr="00246CD6" w:rsidRDefault="00246CD6" w:rsidP="00246CD6">
      <w:pPr>
        <w:tabs>
          <w:tab w:val="left" w:pos="855"/>
        </w:tabs>
        <w:suppressAutoHyphens/>
        <w:spacing w:after="0" w:line="240" w:lineRule="auto"/>
        <w:ind w:firstLine="856"/>
        <w:jc w:val="both"/>
        <w:rPr>
          <w:rFonts w:ascii="Times New Roman" w:eastAsia="Times New Roman" w:hAnsi="Times New Roman"/>
          <w:sz w:val="24"/>
          <w:szCs w:val="24"/>
          <w:lang w:eastAsia="ar-SA"/>
        </w:rPr>
      </w:pPr>
    </w:p>
    <w:p w:rsidR="00246CD6" w:rsidRPr="00246CD6" w:rsidRDefault="00246CD6" w:rsidP="00246CD6">
      <w:pPr>
        <w:tabs>
          <w:tab w:val="left" w:pos="855"/>
        </w:tabs>
        <w:suppressAutoHyphens/>
        <w:spacing w:after="0" w:line="240" w:lineRule="auto"/>
        <w:ind w:firstLine="856"/>
        <w:jc w:val="both"/>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ИТОГО общая максимальная стоимость по настоящему Контракту составляет</w:t>
      </w:r>
      <w:r w:rsidR="00DA4373">
        <w:rPr>
          <w:rFonts w:ascii="Times New Roman" w:eastAsia="Times New Roman" w:hAnsi="Times New Roman"/>
          <w:sz w:val="24"/>
          <w:szCs w:val="24"/>
          <w:lang w:eastAsia="ar-SA"/>
        </w:rPr>
        <w:t xml:space="preserve">                                                                                                                                </w:t>
      </w:r>
      <w:r w:rsidRPr="00246CD6">
        <w:rPr>
          <w:rFonts w:ascii="Times New Roman" w:eastAsia="Times New Roman" w:hAnsi="Times New Roman"/>
          <w:sz w:val="24"/>
          <w:szCs w:val="24"/>
          <w:lang w:eastAsia="ar-SA"/>
        </w:rPr>
        <w:t xml:space="preserve">в т. ч. НДС 20% в размере </w:t>
      </w:r>
      <w:r w:rsidR="00DA4373">
        <w:rPr>
          <w:rFonts w:ascii="Times New Roman" w:eastAsia="Times New Roman" w:hAnsi="Times New Roman"/>
          <w:sz w:val="24"/>
          <w:szCs w:val="24"/>
          <w:lang w:eastAsia="ar-SA"/>
        </w:rPr>
        <w:t xml:space="preserve">                                     .</w:t>
      </w:r>
    </w:p>
    <w:p w:rsidR="00246CD6" w:rsidRPr="00246CD6" w:rsidRDefault="00246CD6" w:rsidP="00246CD6">
      <w:pPr>
        <w:tabs>
          <w:tab w:val="left" w:pos="855"/>
        </w:tabs>
        <w:suppressAutoHyphens/>
        <w:spacing w:after="0" w:line="240" w:lineRule="auto"/>
        <w:ind w:firstLine="856"/>
        <w:jc w:val="both"/>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Цены за единицу товара являются ориентировочными, заправка производится по ценам, указанным в расшифровке поставщика, при условии не увеличения общей цены Контракта.</w:t>
      </w:r>
      <w:r w:rsidR="00DA4373">
        <w:rPr>
          <w:rFonts w:ascii="Times New Roman" w:eastAsia="Times New Roman" w:hAnsi="Times New Roman"/>
          <w:sz w:val="24"/>
          <w:szCs w:val="24"/>
          <w:lang w:eastAsia="ar-SA"/>
        </w:rPr>
        <w:t xml:space="preserve"> </w:t>
      </w:r>
      <w:r w:rsidRPr="00246CD6">
        <w:rPr>
          <w:rFonts w:ascii="Times New Roman" w:eastAsia="Times New Roman" w:hAnsi="Times New Roman"/>
          <w:sz w:val="24"/>
          <w:szCs w:val="24"/>
          <w:lang w:eastAsia="ar-SA"/>
        </w:rPr>
        <w:t xml:space="preserve"> В стоимость включены все налоги, пошлины, сборы и другие обязательные платежи, расходы по стоимости товара, его доставке, расходы на все виды предоставляемых услуг, которые Поставщик должен оплачивать в соответствии с условиями проекта Контракта или на иных основаниях.</w:t>
      </w:r>
    </w:p>
    <w:p w:rsidR="00246CD6" w:rsidRPr="00246CD6" w:rsidRDefault="00246CD6" w:rsidP="00246CD6">
      <w:pPr>
        <w:tabs>
          <w:tab w:val="left" w:pos="855"/>
        </w:tabs>
        <w:suppressAutoHyphens/>
        <w:spacing w:after="0" w:line="240" w:lineRule="auto"/>
        <w:rPr>
          <w:rFonts w:ascii="Times New Roman" w:eastAsia="Times New Roman" w:hAnsi="Times New Roman"/>
          <w:sz w:val="24"/>
          <w:szCs w:val="24"/>
          <w:lang w:eastAsia="ar-SA"/>
        </w:rPr>
      </w:pPr>
    </w:p>
    <w:p w:rsidR="00246CD6" w:rsidRPr="00246CD6" w:rsidRDefault="00246CD6" w:rsidP="00246CD6">
      <w:pPr>
        <w:suppressAutoHyphens/>
        <w:spacing w:after="0" w:line="240" w:lineRule="auto"/>
        <w:jc w:val="both"/>
        <w:rPr>
          <w:rFonts w:ascii="Times New Roman" w:eastAsia="Times New Roman" w:hAnsi="Times New Roman"/>
          <w:b/>
          <w:sz w:val="24"/>
          <w:szCs w:val="24"/>
          <w:lang w:eastAsia="ar-SA"/>
        </w:rPr>
      </w:pPr>
      <w:r w:rsidRPr="00246CD6">
        <w:rPr>
          <w:rFonts w:ascii="Times New Roman" w:eastAsia="Times New Roman" w:hAnsi="Times New Roman"/>
          <w:b/>
          <w:sz w:val="24"/>
          <w:szCs w:val="24"/>
          <w:lang w:eastAsia="ar-SA"/>
        </w:rPr>
        <w:t>Условия передачи Товара Заказчику:</w:t>
      </w:r>
    </w:p>
    <w:p w:rsidR="00246CD6" w:rsidRPr="00246CD6" w:rsidRDefault="00246CD6" w:rsidP="00246CD6">
      <w:pPr>
        <w:suppressAutoHyphens/>
        <w:spacing w:after="0" w:line="240" w:lineRule="auto"/>
        <w:jc w:val="both"/>
        <w:rPr>
          <w:rFonts w:ascii="Times New Roman" w:eastAsia="Times New Roman" w:hAnsi="Times New Roman"/>
          <w:b/>
          <w:sz w:val="24"/>
          <w:szCs w:val="24"/>
          <w:lang w:eastAsia="ar-SA"/>
        </w:rPr>
      </w:pPr>
    </w:p>
    <w:p w:rsidR="00246CD6" w:rsidRPr="00246CD6" w:rsidRDefault="00246CD6" w:rsidP="00246CD6">
      <w:pPr>
        <w:suppressAutoHyphens/>
        <w:spacing w:after="0" w:line="240" w:lineRule="auto"/>
        <w:ind w:firstLine="708"/>
        <w:jc w:val="both"/>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Передача Товара Заказчику осуществляется с АЗС Продавца посредством системы безналичного обслуживания водителей транспортных средств Заказчика по предъявлению оператору АЗС карты установленного образца.</w:t>
      </w:r>
    </w:p>
    <w:p w:rsidR="00246CD6" w:rsidRPr="00246CD6" w:rsidRDefault="00246CD6" w:rsidP="00246CD6">
      <w:pPr>
        <w:suppressAutoHyphens/>
        <w:spacing w:after="0" w:line="240" w:lineRule="auto"/>
        <w:ind w:firstLine="708"/>
        <w:jc w:val="both"/>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 xml:space="preserve">Цены спецификации </w:t>
      </w:r>
      <w:r w:rsidR="00DA4373">
        <w:rPr>
          <w:rFonts w:ascii="Times New Roman" w:eastAsia="Times New Roman" w:hAnsi="Times New Roman"/>
          <w:sz w:val="24"/>
          <w:szCs w:val="24"/>
          <w:lang w:eastAsia="ar-SA"/>
        </w:rPr>
        <w:t>действительны на «___»               2021</w:t>
      </w:r>
      <w:r w:rsidRPr="00246CD6">
        <w:rPr>
          <w:rFonts w:ascii="Times New Roman" w:eastAsia="Times New Roman" w:hAnsi="Times New Roman"/>
          <w:sz w:val="24"/>
          <w:szCs w:val="24"/>
          <w:lang w:eastAsia="ar-SA"/>
        </w:rPr>
        <w:t xml:space="preserve">г. </w:t>
      </w:r>
    </w:p>
    <w:p w:rsidR="00246CD6" w:rsidRPr="00246CD6" w:rsidRDefault="00246CD6" w:rsidP="00246CD6">
      <w:pPr>
        <w:suppressAutoHyphens/>
        <w:spacing w:after="0" w:line="240" w:lineRule="auto"/>
        <w:ind w:firstLine="708"/>
        <w:jc w:val="both"/>
        <w:rPr>
          <w:rFonts w:ascii="Times New Roman" w:eastAsia="Times New Roman" w:hAnsi="Times New Roman"/>
          <w:sz w:val="24"/>
          <w:szCs w:val="24"/>
          <w:lang w:eastAsia="ar-SA"/>
        </w:rPr>
      </w:pPr>
    </w:p>
    <w:p w:rsidR="00246CD6" w:rsidRPr="00246CD6" w:rsidRDefault="00246CD6" w:rsidP="00246CD6">
      <w:pPr>
        <w:suppressAutoHyphens/>
        <w:spacing w:after="0" w:line="240" w:lineRule="auto"/>
        <w:ind w:firstLine="708"/>
        <w:jc w:val="both"/>
        <w:rPr>
          <w:rFonts w:ascii="Times New Roman" w:eastAsia="Times New Roman" w:hAnsi="Times New Roman"/>
          <w:sz w:val="24"/>
          <w:szCs w:val="24"/>
          <w:lang w:eastAsia="ar-SA"/>
        </w:rPr>
      </w:pPr>
      <w:r w:rsidRPr="00246CD6">
        <w:rPr>
          <w:rFonts w:ascii="Times New Roman" w:eastAsia="Times New Roman" w:hAnsi="Times New Roman"/>
          <w:sz w:val="24"/>
          <w:szCs w:val="24"/>
          <w:lang w:eastAsia="ar-SA"/>
        </w:rPr>
        <w:t>Во всем остальном, что не урегулировано настоящим Приложением, стороны руководствуются Договором.</w:t>
      </w:r>
    </w:p>
    <w:p w:rsidR="00246CD6" w:rsidRPr="00246CD6" w:rsidRDefault="00246CD6" w:rsidP="00246CD6">
      <w:pPr>
        <w:suppressAutoHyphens/>
        <w:spacing w:after="0" w:line="240" w:lineRule="auto"/>
        <w:rPr>
          <w:rFonts w:ascii="Times New Roman" w:eastAsia="Times New Roman" w:hAnsi="Times New Roman"/>
          <w:sz w:val="24"/>
          <w:szCs w:val="24"/>
          <w:lang w:eastAsia="ru-RU"/>
        </w:rPr>
      </w:pPr>
    </w:p>
    <w:p w:rsidR="00246CD6" w:rsidRPr="00246CD6" w:rsidRDefault="00246CD6" w:rsidP="00246CD6">
      <w:pPr>
        <w:suppressAutoHyphens/>
        <w:spacing w:after="0" w:line="240" w:lineRule="auto"/>
        <w:rPr>
          <w:rFonts w:ascii="Times New Roman" w:eastAsia="Times New Roman" w:hAnsi="Times New Roman"/>
          <w:sz w:val="24"/>
          <w:szCs w:val="24"/>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4663"/>
      </w:tblGrid>
      <w:tr w:rsidR="00246CD6" w:rsidRPr="00246CD6" w:rsidTr="00D640AA">
        <w:tc>
          <w:tcPr>
            <w:tcW w:w="4785" w:type="dxa"/>
          </w:tcPr>
          <w:p w:rsidR="00246CD6" w:rsidRDefault="00246CD6" w:rsidP="00246CD6">
            <w:pPr>
              <w:suppressAutoHyphens/>
              <w:spacing w:after="0" w:line="240" w:lineRule="auto"/>
              <w:rPr>
                <w:rFonts w:ascii="Times New Roman" w:eastAsia="Times New Roman" w:hAnsi="Times New Roman"/>
                <w:sz w:val="24"/>
                <w:szCs w:val="24"/>
                <w:lang w:eastAsia="ru-RU"/>
              </w:rPr>
            </w:pPr>
            <w:r w:rsidRPr="00246CD6">
              <w:rPr>
                <w:rFonts w:ascii="Times New Roman" w:hAnsi="Times New Roman"/>
              </w:rPr>
              <w:t>Заказчик:</w:t>
            </w:r>
          </w:p>
          <w:p w:rsidR="00246CD6" w:rsidRPr="00246CD6" w:rsidRDefault="00246CD6" w:rsidP="00246CD6">
            <w:pPr>
              <w:rPr>
                <w:rFonts w:ascii="Times New Roman" w:eastAsia="Times New Roman" w:hAnsi="Times New Roman"/>
                <w:sz w:val="24"/>
                <w:szCs w:val="24"/>
                <w:lang w:eastAsia="ru-RU"/>
              </w:rPr>
            </w:pPr>
            <w:r>
              <w:rPr>
                <w:rFonts w:ascii="Times New Roman" w:eastAsia="Times New Roman" w:hAnsi="Times New Roman"/>
                <w:sz w:val="24"/>
                <w:szCs w:val="24"/>
                <w:lang w:eastAsia="ru-RU"/>
              </w:rPr>
              <w:t>АО «Ногинсктрастинвест»</w:t>
            </w:r>
          </w:p>
        </w:tc>
        <w:tc>
          <w:tcPr>
            <w:tcW w:w="4786" w:type="dxa"/>
          </w:tcPr>
          <w:p w:rsidR="00246CD6" w:rsidRPr="00246CD6" w:rsidRDefault="00DA4373" w:rsidP="00246CD6">
            <w:pPr>
              <w:suppressAutoHyphens/>
              <w:spacing w:after="0" w:line="240" w:lineRule="auto"/>
              <w:rPr>
                <w:rFonts w:ascii="Times New Roman" w:hAnsi="Times New Roman"/>
              </w:rPr>
            </w:pPr>
            <w:r>
              <w:rPr>
                <w:rFonts w:ascii="Times New Roman" w:hAnsi="Times New Roman"/>
              </w:rPr>
              <w:t>Поставщи</w:t>
            </w:r>
            <w:r w:rsidR="00905F93">
              <w:rPr>
                <w:rFonts w:ascii="Times New Roman" w:hAnsi="Times New Roman"/>
              </w:rPr>
              <w:t>к</w:t>
            </w:r>
            <w:bookmarkStart w:id="0" w:name="_GoBack"/>
            <w:bookmarkEnd w:id="0"/>
          </w:p>
          <w:p w:rsidR="00246CD6" w:rsidRPr="00246CD6" w:rsidRDefault="00246CD6" w:rsidP="00246CD6">
            <w:pPr>
              <w:suppressAutoHyphens/>
              <w:spacing w:after="0" w:line="240" w:lineRule="auto"/>
              <w:rPr>
                <w:rFonts w:ascii="Times New Roman" w:hAnsi="Times New Roman"/>
              </w:rPr>
            </w:pPr>
          </w:p>
          <w:p w:rsidR="00246CD6" w:rsidRPr="00246CD6" w:rsidRDefault="00246CD6" w:rsidP="00246CD6">
            <w:pPr>
              <w:suppressAutoHyphens/>
              <w:spacing w:after="0" w:line="240" w:lineRule="auto"/>
              <w:rPr>
                <w:rFonts w:ascii="Times New Roman" w:eastAsia="Times New Roman" w:hAnsi="Times New Roman"/>
                <w:sz w:val="24"/>
                <w:szCs w:val="24"/>
                <w:lang w:eastAsia="ru-RU"/>
              </w:rPr>
            </w:pPr>
          </w:p>
        </w:tc>
      </w:tr>
      <w:tr w:rsidR="00246CD6" w:rsidRPr="00246CD6" w:rsidTr="00D640AA">
        <w:tc>
          <w:tcPr>
            <w:tcW w:w="4785" w:type="dxa"/>
          </w:tcPr>
          <w:p w:rsidR="00246CD6" w:rsidRPr="00246CD6" w:rsidRDefault="00246CD6" w:rsidP="00246CD6">
            <w:pPr>
              <w:suppressAutoHyphens/>
              <w:spacing w:after="0" w:line="240" w:lineRule="auto"/>
              <w:rPr>
                <w:rFonts w:ascii="Times New Roman" w:eastAsia="Times New Roman" w:hAnsi="Times New Roman"/>
                <w:sz w:val="24"/>
                <w:szCs w:val="24"/>
                <w:lang w:eastAsia="ru-RU"/>
              </w:rPr>
            </w:pPr>
            <w:r w:rsidRPr="00246CD6">
              <w:rPr>
                <w:rFonts w:ascii="Times New Roman" w:hAnsi="Times New Roman"/>
              </w:rPr>
              <w:t>______________/</w:t>
            </w:r>
            <w:r>
              <w:rPr>
                <w:rFonts w:ascii="Times New Roman" w:hAnsi="Times New Roman"/>
              </w:rPr>
              <w:t>Н.Ю. Князева</w:t>
            </w:r>
            <w:r w:rsidRPr="00246CD6">
              <w:rPr>
                <w:rFonts w:ascii="Times New Roman" w:hAnsi="Times New Roman"/>
              </w:rPr>
              <w:t>/</w:t>
            </w:r>
          </w:p>
        </w:tc>
        <w:tc>
          <w:tcPr>
            <w:tcW w:w="4786" w:type="dxa"/>
          </w:tcPr>
          <w:p w:rsidR="00246CD6" w:rsidRPr="00246CD6" w:rsidRDefault="00DA4373" w:rsidP="00246CD6">
            <w:pPr>
              <w:suppressAutoHyphens/>
              <w:spacing w:after="0" w:line="240" w:lineRule="auto"/>
              <w:rPr>
                <w:rFonts w:ascii="Times New Roman" w:eastAsia="Times New Roman" w:hAnsi="Times New Roman"/>
                <w:sz w:val="24"/>
                <w:szCs w:val="24"/>
                <w:lang w:eastAsia="ru-RU"/>
              </w:rPr>
            </w:pPr>
            <w:r>
              <w:rPr>
                <w:rFonts w:ascii="Times New Roman" w:hAnsi="Times New Roman"/>
              </w:rPr>
              <w:t xml:space="preserve">______________/                               </w:t>
            </w:r>
            <w:r w:rsidR="00246CD6" w:rsidRPr="00246CD6">
              <w:rPr>
                <w:rFonts w:ascii="Times New Roman" w:hAnsi="Times New Roman"/>
              </w:rPr>
              <w:t>/</w:t>
            </w:r>
          </w:p>
        </w:tc>
      </w:tr>
    </w:tbl>
    <w:p w:rsidR="00246CD6" w:rsidRPr="00246CD6" w:rsidRDefault="00246CD6" w:rsidP="00246CD6">
      <w:pPr>
        <w:widowControl w:val="0"/>
        <w:tabs>
          <w:tab w:val="left" w:pos="-142"/>
        </w:tabs>
        <w:contextualSpacing/>
        <w:jc w:val="both"/>
        <w:rPr>
          <w:rFonts w:ascii="Times New Roman" w:hAnsi="Times New Roman"/>
        </w:rPr>
      </w:pPr>
    </w:p>
    <w:p w:rsidR="00246CD6" w:rsidRPr="00246CD6" w:rsidRDefault="00246CD6" w:rsidP="00246CD6">
      <w:pPr>
        <w:pStyle w:val="a4"/>
        <w:rPr>
          <w:rFonts w:ascii="Times New Roman" w:hAnsi="Times New Roman"/>
          <w:b/>
          <w:lang w:val="en-US"/>
        </w:rPr>
      </w:pPr>
    </w:p>
    <w:sectPr w:rsidR="00246CD6" w:rsidRPr="00246C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0AD"/>
    <w:rsid w:val="001370D4"/>
    <w:rsid w:val="001B0F95"/>
    <w:rsid w:val="00246CD6"/>
    <w:rsid w:val="005801AE"/>
    <w:rsid w:val="00695D30"/>
    <w:rsid w:val="007C26A2"/>
    <w:rsid w:val="00905F93"/>
    <w:rsid w:val="009C345B"/>
    <w:rsid w:val="00CA50AD"/>
    <w:rsid w:val="00CD58C5"/>
    <w:rsid w:val="00DA4373"/>
    <w:rsid w:val="00EB2AA2"/>
    <w:rsid w:val="00FF7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A2B4"/>
  <w15:chartTrackingRefBased/>
  <w15:docId w15:val="{62934213-A87D-4ADC-9393-6A2D1CFA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0D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370D4"/>
    <w:rPr>
      <w:color w:val="0000FF"/>
      <w:u w:val="single"/>
    </w:rPr>
  </w:style>
  <w:style w:type="paragraph" w:styleId="a4">
    <w:name w:val="List Paragraph"/>
    <w:basedOn w:val="a"/>
    <w:link w:val="a5"/>
    <w:uiPriority w:val="99"/>
    <w:qFormat/>
    <w:rsid w:val="001370D4"/>
    <w:pPr>
      <w:ind w:left="720"/>
      <w:contextualSpacing/>
    </w:pPr>
  </w:style>
  <w:style w:type="character" w:customStyle="1" w:styleId="a5">
    <w:name w:val="Абзац списка Знак"/>
    <w:link w:val="a4"/>
    <w:uiPriority w:val="99"/>
    <w:locked/>
    <w:rsid w:val="001370D4"/>
    <w:rPr>
      <w:rFonts w:ascii="Calibri" w:eastAsia="Calibri" w:hAnsi="Calibri" w:cs="Times New Roman"/>
    </w:rPr>
  </w:style>
  <w:style w:type="table" w:styleId="a6">
    <w:name w:val="Table Grid"/>
    <w:basedOn w:val="a1"/>
    <w:uiPriority w:val="39"/>
    <w:rsid w:val="00246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3638</Words>
  <Characters>20738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dc:creator>
  <cp:keywords/>
  <dc:description/>
  <cp:lastModifiedBy>RePack by Diakov</cp:lastModifiedBy>
  <cp:revision>8</cp:revision>
  <dcterms:created xsi:type="dcterms:W3CDTF">2020-06-17T06:23:00Z</dcterms:created>
  <dcterms:modified xsi:type="dcterms:W3CDTF">2021-06-25T08:18:00Z</dcterms:modified>
</cp:coreProperties>
</file>