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0D3D12">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0D3D12">
      <w:pPr>
        <w:ind w:left="4560"/>
        <w:jc w:val="center"/>
        <w:rPr>
          <w:sz w:val="26"/>
          <w:szCs w:val="26"/>
        </w:rPr>
      </w:pPr>
      <w:r w:rsidRPr="00A33ABC">
        <w:rPr>
          <w:sz w:val="26"/>
          <w:szCs w:val="26"/>
        </w:rPr>
        <w:t>Главный врач ГАУЗ МО «МОСП»</w:t>
      </w:r>
    </w:p>
    <w:p w:rsidR="00B36E25" w:rsidRPr="00A33ABC" w:rsidRDefault="00B36E25" w:rsidP="000D3D12">
      <w:pPr>
        <w:ind w:left="4560"/>
        <w:jc w:val="center"/>
        <w:rPr>
          <w:sz w:val="26"/>
          <w:szCs w:val="26"/>
        </w:rPr>
      </w:pPr>
    </w:p>
    <w:p w:rsidR="00B36E25" w:rsidRPr="00A33ABC" w:rsidRDefault="00B36E25" w:rsidP="000D3D12">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0D3D12">
      <w:pPr>
        <w:ind w:left="4560"/>
        <w:jc w:val="center"/>
        <w:rPr>
          <w:b/>
        </w:rPr>
      </w:pPr>
      <w:r w:rsidRPr="00A33ABC">
        <w:rPr>
          <w:sz w:val="26"/>
          <w:szCs w:val="26"/>
        </w:rPr>
        <w:t>«___»_____________ 20</w:t>
      </w:r>
      <w:r w:rsidR="00846546">
        <w:rPr>
          <w:sz w:val="26"/>
          <w:szCs w:val="26"/>
        </w:rPr>
        <w:t>20</w:t>
      </w:r>
      <w:r w:rsidRPr="00A33ABC">
        <w:rPr>
          <w:sz w:val="26"/>
          <w:szCs w:val="26"/>
        </w:rPr>
        <w:t xml:space="preserve"> г.</w:t>
      </w:r>
    </w:p>
    <w:p w:rsidR="00B36E25" w:rsidRPr="00A33ABC" w:rsidRDefault="00B36E25" w:rsidP="000D3D12">
      <w:pPr>
        <w:jc w:val="center"/>
        <w:rPr>
          <w:b/>
        </w:rPr>
      </w:pPr>
    </w:p>
    <w:p w:rsidR="00B36E25" w:rsidRPr="00A33ABC" w:rsidRDefault="00B36E25" w:rsidP="000D3D12">
      <w:pPr>
        <w:jc w:val="center"/>
        <w:rPr>
          <w:b/>
        </w:rPr>
      </w:pPr>
    </w:p>
    <w:p w:rsidR="007B6178" w:rsidRPr="00A33ABC" w:rsidRDefault="00FC6117" w:rsidP="000D3D12">
      <w:pPr>
        <w:jc w:val="center"/>
        <w:rPr>
          <w:b/>
        </w:rPr>
      </w:pPr>
      <w:r w:rsidRPr="00A33ABC">
        <w:rPr>
          <w:b/>
        </w:rPr>
        <w:t>ИЗВЕЩЕНИЕ</w:t>
      </w:r>
      <w:r w:rsidR="008F7D24" w:rsidRPr="00A33ABC">
        <w:rPr>
          <w:b/>
        </w:rPr>
        <w:t xml:space="preserve"> </w:t>
      </w:r>
    </w:p>
    <w:p w:rsidR="007B6178" w:rsidRPr="00A33ABC" w:rsidRDefault="00FC6117" w:rsidP="000D3D12">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0D3D12">
      <w:pPr>
        <w:autoSpaceDE w:val="0"/>
        <w:snapToGrid w:val="0"/>
        <w:jc w:val="center"/>
        <w:rPr>
          <w:b/>
          <w:bCs/>
          <w:caps/>
          <w:spacing w:val="-2"/>
          <w:sz w:val="20"/>
          <w:szCs w:val="20"/>
        </w:rPr>
      </w:pPr>
    </w:p>
    <w:p w:rsidR="00FC6117" w:rsidRDefault="00FC6117" w:rsidP="000D3D12">
      <w:pPr>
        <w:autoSpaceDE w:val="0"/>
        <w:snapToGrid w:val="0"/>
        <w:jc w:val="center"/>
        <w:rPr>
          <w:b/>
          <w:bCs/>
          <w:sz w:val="28"/>
          <w:szCs w:val="28"/>
        </w:rPr>
      </w:pPr>
      <w:r w:rsidRPr="00A33ABC">
        <w:rPr>
          <w:b/>
          <w:bCs/>
          <w:caps/>
          <w:spacing w:val="-2"/>
          <w:sz w:val="20"/>
          <w:szCs w:val="20"/>
        </w:rPr>
        <w:t xml:space="preserve">тема: </w:t>
      </w:r>
      <w:r w:rsidR="00B3366C" w:rsidRPr="00B3366C">
        <w:rPr>
          <w:b/>
          <w:bCs/>
          <w:sz w:val="28"/>
          <w:szCs w:val="28"/>
        </w:rPr>
        <w:t>Поставка стоматологических препаратов, материалов и инструментов для нужд ГАУЗ МО "МОСП"</w:t>
      </w:r>
    </w:p>
    <w:p w:rsidR="00D34AD6" w:rsidRPr="00A33ABC" w:rsidRDefault="00D34AD6" w:rsidP="000D3D12">
      <w:pPr>
        <w:autoSpaceDE w:val="0"/>
        <w:snapToGrid w:val="0"/>
        <w:jc w:val="center"/>
        <w:rPr>
          <w:b/>
        </w:rPr>
      </w:pPr>
    </w:p>
    <w:tbl>
      <w:tblPr>
        <w:tblW w:w="10956" w:type="dxa"/>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10"/>
        <w:gridCol w:w="3385"/>
        <w:gridCol w:w="6521"/>
        <w:gridCol w:w="40"/>
      </w:tblGrid>
      <w:tr w:rsidR="004F183D" w:rsidTr="00A76AD9">
        <w:trPr>
          <w:tblHeader/>
        </w:trPr>
        <w:tc>
          <w:tcPr>
            <w:tcW w:w="1010" w:type="dxa"/>
            <w:shd w:val="clear" w:color="auto" w:fill="E6E6E6"/>
            <w:vAlign w:val="center"/>
          </w:tcPr>
          <w:p w:rsidR="00CC6C06" w:rsidRPr="00A33ABC" w:rsidRDefault="00CC6C06" w:rsidP="000D3D12">
            <w:pPr>
              <w:snapToGrid w:val="0"/>
              <w:jc w:val="center"/>
              <w:rPr>
                <w:b/>
              </w:rPr>
            </w:pPr>
            <w:r w:rsidRPr="00A33ABC">
              <w:rPr>
                <w:b/>
                <w:sz w:val="22"/>
                <w:szCs w:val="22"/>
              </w:rPr>
              <w:t>№</w:t>
            </w:r>
          </w:p>
          <w:p w:rsidR="00CC6C06" w:rsidRPr="00A33ABC" w:rsidRDefault="00CC6C06" w:rsidP="000D3D12">
            <w:pPr>
              <w:jc w:val="center"/>
              <w:rPr>
                <w:b/>
              </w:rPr>
            </w:pPr>
            <w:r w:rsidRPr="00A33ABC">
              <w:rPr>
                <w:b/>
                <w:sz w:val="22"/>
                <w:szCs w:val="22"/>
              </w:rPr>
              <w:t>Пункта</w:t>
            </w:r>
          </w:p>
        </w:tc>
        <w:tc>
          <w:tcPr>
            <w:tcW w:w="3385" w:type="dxa"/>
            <w:shd w:val="clear" w:color="auto" w:fill="E6E6E6"/>
            <w:vAlign w:val="center"/>
          </w:tcPr>
          <w:p w:rsidR="00CC6C06" w:rsidRPr="00A33ABC" w:rsidRDefault="00CC6C06" w:rsidP="000D3D12">
            <w:pPr>
              <w:snapToGrid w:val="0"/>
              <w:jc w:val="center"/>
              <w:rPr>
                <w:b/>
              </w:rPr>
            </w:pPr>
            <w:r w:rsidRPr="00A33ABC">
              <w:rPr>
                <w:b/>
                <w:sz w:val="22"/>
                <w:szCs w:val="22"/>
              </w:rPr>
              <w:t>Наименование</w:t>
            </w:r>
          </w:p>
        </w:tc>
        <w:tc>
          <w:tcPr>
            <w:tcW w:w="6521" w:type="dxa"/>
            <w:shd w:val="clear" w:color="auto" w:fill="E6E6E6"/>
            <w:vAlign w:val="center"/>
          </w:tcPr>
          <w:p w:rsidR="00CC6C06" w:rsidRPr="00A33ABC" w:rsidRDefault="00CC6C06" w:rsidP="000D3D12">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0D3D12">
            <w:pPr>
              <w:snapToGrid w:val="0"/>
              <w:rPr>
                <w:b/>
              </w:rPr>
            </w:pPr>
          </w:p>
        </w:tc>
      </w:tr>
      <w:tr w:rsidR="004F183D" w:rsidTr="00A76AD9">
        <w:tblPrEx>
          <w:tblCellMar>
            <w:left w:w="108" w:type="dxa"/>
            <w:right w:w="108" w:type="dxa"/>
          </w:tblCellMar>
        </w:tblPrEx>
        <w:trPr>
          <w:gridAfter w:val="1"/>
          <w:wAfter w:w="40" w:type="dxa"/>
          <w:trHeight w:val="807"/>
        </w:trPr>
        <w:tc>
          <w:tcPr>
            <w:tcW w:w="1010" w:type="dxa"/>
            <w:shd w:val="clear" w:color="auto" w:fill="auto"/>
            <w:vAlign w:val="center"/>
          </w:tcPr>
          <w:p w:rsidR="00CC6C06" w:rsidRPr="00A33ABC" w:rsidRDefault="00CC6C06" w:rsidP="000D3D12">
            <w:pPr>
              <w:snapToGrid w:val="0"/>
              <w:jc w:val="center"/>
              <w:rPr>
                <w:b/>
              </w:rPr>
            </w:pPr>
            <w:r w:rsidRPr="00A33ABC">
              <w:rPr>
                <w:b/>
                <w:sz w:val="22"/>
                <w:szCs w:val="22"/>
              </w:rPr>
              <w:t>1.</w:t>
            </w:r>
          </w:p>
        </w:tc>
        <w:tc>
          <w:tcPr>
            <w:tcW w:w="3385" w:type="dxa"/>
            <w:shd w:val="clear" w:color="auto" w:fill="auto"/>
            <w:vAlign w:val="center"/>
          </w:tcPr>
          <w:p w:rsidR="00CC6C06" w:rsidRPr="00A33ABC" w:rsidRDefault="00CC6C06" w:rsidP="000D3D12">
            <w:pPr>
              <w:snapToGrid w:val="0"/>
            </w:pPr>
            <w:r w:rsidRPr="00A33ABC">
              <w:rPr>
                <w:sz w:val="22"/>
                <w:szCs w:val="22"/>
              </w:rPr>
              <w:t>Способ закупки</w:t>
            </w:r>
          </w:p>
        </w:tc>
        <w:tc>
          <w:tcPr>
            <w:tcW w:w="6521" w:type="dxa"/>
            <w:shd w:val="clear" w:color="auto" w:fill="auto"/>
            <w:vAlign w:val="center"/>
          </w:tcPr>
          <w:p w:rsidR="00CC6C06" w:rsidRPr="00A33ABC" w:rsidRDefault="00CC6C06" w:rsidP="000D3D12">
            <w:pPr>
              <w:tabs>
                <w:tab w:val="left" w:pos="6765"/>
              </w:tabs>
              <w:snapToGrid w:val="0"/>
            </w:pPr>
            <w:r w:rsidRPr="00A33ABC">
              <w:rPr>
                <w:b/>
                <w:sz w:val="22"/>
                <w:szCs w:val="22"/>
              </w:rPr>
              <w:t>ЗАПРОС КОТИРОВОК В ЭЛЕКТРОННОЙ ФОРМЕ</w:t>
            </w:r>
          </w:p>
        </w:tc>
      </w:tr>
      <w:tr w:rsidR="004F183D" w:rsidTr="00A76AD9">
        <w:tblPrEx>
          <w:tblCellMar>
            <w:left w:w="108" w:type="dxa"/>
            <w:right w:w="108" w:type="dxa"/>
          </w:tblCellMar>
        </w:tblPrEx>
        <w:trPr>
          <w:gridAfter w:val="1"/>
          <w:wAfter w:w="40" w:type="dxa"/>
          <w:trHeight w:val="1948"/>
        </w:trPr>
        <w:tc>
          <w:tcPr>
            <w:tcW w:w="1010" w:type="dxa"/>
            <w:shd w:val="clear" w:color="auto" w:fill="auto"/>
            <w:vAlign w:val="center"/>
          </w:tcPr>
          <w:p w:rsidR="00CC6C06" w:rsidRPr="00A33ABC" w:rsidRDefault="00CC6C06" w:rsidP="000D3D12">
            <w:pPr>
              <w:snapToGrid w:val="0"/>
              <w:jc w:val="center"/>
              <w:rPr>
                <w:b/>
              </w:rPr>
            </w:pPr>
            <w:r w:rsidRPr="00A33ABC">
              <w:rPr>
                <w:b/>
                <w:sz w:val="22"/>
                <w:szCs w:val="22"/>
                <w:lang w:val="en-US"/>
              </w:rPr>
              <w:t>2</w:t>
            </w:r>
            <w:r w:rsidRPr="00A33ABC">
              <w:rPr>
                <w:b/>
                <w:sz w:val="22"/>
                <w:szCs w:val="22"/>
              </w:rPr>
              <w:t>.</w:t>
            </w:r>
          </w:p>
        </w:tc>
        <w:tc>
          <w:tcPr>
            <w:tcW w:w="3385" w:type="dxa"/>
            <w:shd w:val="clear" w:color="auto" w:fill="auto"/>
            <w:vAlign w:val="center"/>
          </w:tcPr>
          <w:p w:rsidR="00CC6C06" w:rsidRPr="00A33ABC" w:rsidRDefault="00CC6C06" w:rsidP="000D3D12">
            <w:pPr>
              <w:snapToGrid w:val="0"/>
            </w:pPr>
            <w:r w:rsidRPr="00A33ABC">
              <w:rPr>
                <w:sz w:val="22"/>
                <w:szCs w:val="22"/>
              </w:rPr>
              <w:t>Наименование заказчика, контактная информация</w:t>
            </w:r>
          </w:p>
          <w:p w:rsidR="00CC6C06" w:rsidRPr="00A33ABC" w:rsidRDefault="00CC6C06" w:rsidP="000D3D12"/>
        </w:tc>
        <w:tc>
          <w:tcPr>
            <w:tcW w:w="6521" w:type="dxa"/>
            <w:shd w:val="clear" w:color="auto" w:fill="auto"/>
            <w:vAlign w:val="center"/>
          </w:tcPr>
          <w:p w:rsidR="00CC6C06" w:rsidRPr="00A33ABC" w:rsidRDefault="00CC6C06" w:rsidP="000D3D12">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0D3D12">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0D3D12">
            <w:pPr>
              <w:keepNext/>
              <w:keepLines/>
              <w:suppressLineNumbers/>
              <w:jc w:val="both"/>
            </w:pPr>
            <w:r w:rsidRPr="00A33ABC">
              <w:t xml:space="preserve">Тел.: (929) 929 45 54 </w:t>
            </w:r>
          </w:p>
          <w:p w:rsidR="00CC6C06" w:rsidRPr="00A33ABC" w:rsidRDefault="00CC6C06" w:rsidP="000D3D12">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0D3D12">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8B647F" w:rsidTr="00A76AD9">
        <w:tblPrEx>
          <w:tblCellMar>
            <w:left w:w="108" w:type="dxa"/>
            <w:right w:w="108" w:type="dxa"/>
          </w:tblCellMar>
        </w:tblPrEx>
        <w:trPr>
          <w:gridAfter w:val="1"/>
          <w:wAfter w:w="40" w:type="dxa"/>
        </w:trPr>
        <w:tc>
          <w:tcPr>
            <w:tcW w:w="1010" w:type="dxa"/>
            <w:shd w:val="clear" w:color="auto" w:fill="auto"/>
            <w:vAlign w:val="center"/>
          </w:tcPr>
          <w:p w:rsidR="00CC6C06" w:rsidRPr="00A33ABC" w:rsidRDefault="00CC6C06" w:rsidP="000D3D12">
            <w:pPr>
              <w:snapToGrid w:val="0"/>
              <w:jc w:val="center"/>
              <w:rPr>
                <w:b/>
              </w:rPr>
            </w:pPr>
            <w:r w:rsidRPr="00A33ABC">
              <w:rPr>
                <w:b/>
                <w:sz w:val="22"/>
                <w:szCs w:val="22"/>
              </w:rPr>
              <w:t>3.</w:t>
            </w:r>
          </w:p>
        </w:tc>
        <w:tc>
          <w:tcPr>
            <w:tcW w:w="3385" w:type="dxa"/>
            <w:shd w:val="clear" w:color="auto" w:fill="auto"/>
            <w:vAlign w:val="center"/>
          </w:tcPr>
          <w:p w:rsidR="00CC6C06" w:rsidRPr="00A33ABC" w:rsidRDefault="00CC6C06" w:rsidP="000D3D12">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shd w:val="clear" w:color="auto" w:fill="auto"/>
            <w:vAlign w:val="center"/>
          </w:tcPr>
          <w:p w:rsidR="00CC6C06" w:rsidRPr="00A33ABC" w:rsidRDefault="00FC681F" w:rsidP="000D3D12">
            <w:pPr>
              <w:autoSpaceDE w:val="0"/>
              <w:snapToGrid w:val="0"/>
              <w:rPr>
                <w:b/>
              </w:rPr>
            </w:pPr>
            <w:r w:rsidRPr="00A33ABC">
              <w:rPr>
                <w:b/>
                <w:bCs/>
              </w:rPr>
              <w:t xml:space="preserve">Предмет договора: </w:t>
            </w:r>
            <w:r w:rsidR="00B3366C" w:rsidRPr="00B3366C">
              <w:rPr>
                <w:bCs/>
              </w:rPr>
              <w:t>Поставка стоматологических препаратов, материалов и инструментов для нужд ГАУЗ МО "МОСП"</w:t>
            </w:r>
          </w:p>
          <w:p w:rsidR="00CC6C06" w:rsidRPr="00A33ABC" w:rsidRDefault="00CC6C06" w:rsidP="000D3D12">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08429F" w:rsidRPr="009D204C" w:rsidRDefault="0008429F" w:rsidP="000D3D12">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8952FD" w:rsidRPr="008952FD" w:rsidTr="000D3D12">
              <w:trPr>
                <w:trHeight w:val="30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2FD" w:rsidRPr="008952FD" w:rsidRDefault="008952FD" w:rsidP="000D3D12">
                  <w:pPr>
                    <w:widowControl/>
                    <w:suppressAutoHyphens w:val="0"/>
                    <w:rPr>
                      <w:rFonts w:ascii="Calibri" w:eastAsia="Times New Roman" w:hAnsi="Calibri"/>
                      <w:color w:val="000000"/>
                      <w:kern w:val="0"/>
                      <w:sz w:val="22"/>
                      <w:szCs w:val="22"/>
                      <w:lang w:eastAsia="ru-RU"/>
                    </w:rPr>
                  </w:pPr>
                  <w:r w:rsidRPr="008952FD">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rsidR="008952FD" w:rsidRPr="008952FD" w:rsidRDefault="008952FD" w:rsidP="000D3D12">
                  <w:pPr>
                    <w:widowControl/>
                    <w:suppressAutoHyphens w:val="0"/>
                    <w:rPr>
                      <w:rFonts w:ascii="Calibri" w:eastAsia="Times New Roman" w:hAnsi="Calibri"/>
                      <w:color w:val="000000"/>
                      <w:kern w:val="0"/>
                      <w:sz w:val="22"/>
                      <w:szCs w:val="22"/>
                      <w:lang w:eastAsia="ru-RU"/>
                    </w:rPr>
                  </w:pPr>
                  <w:proofErr w:type="spellStart"/>
                  <w:r w:rsidRPr="008952FD">
                    <w:rPr>
                      <w:rFonts w:ascii="Calibri" w:eastAsia="Times New Roman" w:hAnsi="Calibri"/>
                      <w:color w:val="000000"/>
                      <w:kern w:val="0"/>
                      <w:sz w:val="22"/>
                      <w:szCs w:val="22"/>
                      <w:lang w:eastAsia="ru-RU"/>
                    </w:rPr>
                    <w:t>оквэд</w:t>
                  </w:r>
                  <w:proofErr w:type="spellEnd"/>
                  <w:r w:rsidRPr="008952FD">
                    <w:rPr>
                      <w:rFonts w:ascii="Calibri" w:eastAsia="Times New Roman" w:hAnsi="Calibri"/>
                      <w:color w:val="000000"/>
                      <w:kern w:val="0"/>
                      <w:sz w:val="22"/>
                      <w:szCs w:val="22"/>
                      <w:lang w:eastAsia="ru-RU"/>
                    </w:rPr>
                    <w:t xml:space="preserve"> 2</w:t>
                  </w:r>
                </w:p>
              </w:tc>
            </w:tr>
            <w:tr w:rsidR="008952FD" w:rsidRPr="008952FD" w:rsidTr="000D3D12">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8952FD" w:rsidRPr="008952FD" w:rsidRDefault="00510137" w:rsidP="000D3D12">
                  <w:pPr>
                    <w:widowControl/>
                    <w:suppressAutoHyphens w:val="0"/>
                    <w:rPr>
                      <w:rFonts w:ascii="Calibri" w:eastAsia="Times New Roman" w:hAnsi="Calibri"/>
                      <w:color w:val="000000"/>
                      <w:kern w:val="0"/>
                      <w:sz w:val="22"/>
                      <w:szCs w:val="22"/>
                      <w:lang w:eastAsia="ru-RU"/>
                    </w:rPr>
                  </w:pPr>
                  <w:r w:rsidRPr="00510137">
                    <w:rPr>
                      <w:rFonts w:ascii="Calibri" w:eastAsia="Times New Roman" w:hAnsi="Calibri"/>
                      <w:color w:val="000000"/>
                      <w:kern w:val="0"/>
                      <w:sz w:val="22"/>
                      <w:szCs w:val="22"/>
                      <w:lang w:eastAsia="ru-RU"/>
                    </w:rPr>
                    <w:t>32.50.</w:t>
                  </w:r>
                  <w:r w:rsidR="000D3D12">
                    <w:rPr>
                      <w:rFonts w:ascii="Calibri" w:eastAsia="Times New Roman" w:hAnsi="Calibri"/>
                      <w:color w:val="000000"/>
                      <w:kern w:val="0"/>
                      <w:sz w:val="22"/>
                      <w:szCs w:val="22"/>
                      <w:lang w:eastAsia="ru-RU"/>
                    </w:rPr>
                    <w:t>11</w:t>
                  </w:r>
                  <w:r w:rsidRPr="00510137">
                    <w:rPr>
                      <w:rFonts w:ascii="Calibri" w:eastAsia="Times New Roman" w:hAnsi="Calibri"/>
                      <w:color w:val="000000"/>
                      <w:kern w:val="0"/>
                      <w:sz w:val="22"/>
                      <w:szCs w:val="22"/>
                      <w:lang w:eastAsia="ru-RU"/>
                    </w:rPr>
                    <w:t>.</w:t>
                  </w:r>
                  <w:r w:rsidR="000D3D12">
                    <w:rPr>
                      <w:rFonts w:ascii="Calibri" w:eastAsia="Times New Roman" w:hAnsi="Calibri"/>
                      <w:color w:val="000000"/>
                      <w:kern w:val="0"/>
                      <w:sz w:val="22"/>
                      <w:szCs w:val="22"/>
                      <w:lang w:eastAsia="ru-RU"/>
                    </w:rPr>
                    <w:t>000</w:t>
                  </w:r>
                </w:p>
              </w:tc>
              <w:tc>
                <w:tcPr>
                  <w:tcW w:w="2080" w:type="dxa"/>
                  <w:tcBorders>
                    <w:top w:val="nil"/>
                    <w:left w:val="nil"/>
                    <w:bottom w:val="single" w:sz="4" w:space="0" w:color="auto"/>
                    <w:right w:val="single" w:sz="4" w:space="0" w:color="auto"/>
                  </w:tcBorders>
                  <w:shd w:val="clear" w:color="auto" w:fill="auto"/>
                  <w:noWrap/>
                  <w:vAlign w:val="bottom"/>
                  <w:hideMark/>
                </w:tcPr>
                <w:p w:rsidR="008952FD" w:rsidRPr="008952FD" w:rsidRDefault="00510137" w:rsidP="000D3D12">
                  <w:pPr>
                    <w:widowControl/>
                    <w:suppressAutoHyphens w:val="0"/>
                    <w:rPr>
                      <w:rFonts w:ascii="Calibri" w:eastAsia="Times New Roman" w:hAnsi="Calibri"/>
                      <w:color w:val="000000"/>
                      <w:kern w:val="0"/>
                      <w:sz w:val="22"/>
                      <w:szCs w:val="22"/>
                      <w:lang w:eastAsia="ru-RU"/>
                    </w:rPr>
                  </w:pPr>
                  <w:r w:rsidRPr="00510137">
                    <w:rPr>
                      <w:rFonts w:ascii="Calibri" w:eastAsia="Times New Roman" w:hAnsi="Calibri"/>
                      <w:color w:val="000000"/>
                      <w:kern w:val="0"/>
                      <w:sz w:val="22"/>
                      <w:szCs w:val="22"/>
                      <w:lang w:eastAsia="ru-RU"/>
                    </w:rPr>
                    <w:t>32.50</w:t>
                  </w:r>
                </w:p>
              </w:tc>
            </w:tr>
            <w:tr w:rsidR="008952FD" w:rsidRPr="008952FD" w:rsidTr="000D3D12">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tcPr>
                <w:p w:rsidR="008952FD" w:rsidRPr="008952FD" w:rsidRDefault="000D3D12" w:rsidP="000D3D12">
                  <w:pPr>
                    <w:widowControl/>
                    <w:suppressAutoHyphens w:val="0"/>
                    <w:rPr>
                      <w:rFonts w:ascii="Calibri" w:eastAsia="Times New Roman" w:hAnsi="Calibri"/>
                      <w:color w:val="000000"/>
                      <w:kern w:val="0"/>
                      <w:sz w:val="22"/>
                      <w:szCs w:val="22"/>
                      <w:lang w:eastAsia="ru-RU"/>
                    </w:rPr>
                  </w:pPr>
                  <w:r w:rsidRPr="000D3D12">
                    <w:rPr>
                      <w:rFonts w:ascii="Calibri" w:eastAsia="Times New Roman" w:hAnsi="Calibri"/>
                      <w:color w:val="000000"/>
                      <w:kern w:val="0"/>
                      <w:sz w:val="22"/>
                      <w:szCs w:val="22"/>
                      <w:lang w:eastAsia="ru-RU"/>
                    </w:rPr>
                    <w:t>32.50.22.140</w:t>
                  </w:r>
                </w:p>
              </w:tc>
              <w:tc>
                <w:tcPr>
                  <w:tcW w:w="2080" w:type="dxa"/>
                  <w:tcBorders>
                    <w:top w:val="nil"/>
                    <w:left w:val="nil"/>
                    <w:bottom w:val="single" w:sz="4" w:space="0" w:color="auto"/>
                    <w:right w:val="single" w:sz="4" w:space="0" w:color="auto"/>
                  </w:tcBorders>
                  <w:shd w:val="clear" w:color="auto" w:fill="auto"/>
                  <w:noWrap/>
                  <w:vAlign w:val="bottom"/>
                </w:tcPr>
                <w:p w:rsidR="008952FD" w:rsidRPr="008952FD" w:rsidRDefault="000D3D12" w:rsidP="000D3D12">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32.50</w:t>
                  </w:r>
                </w:p>
              </w:tc>
            </w:tr>
            <w:tr w:rsidR="008952FD" w:rsidRPr="008952FD" w:rsidTr="000D3D12">
              <w:trPr>
                <w:trHeight w:val="300"/>
              </w:trPr>
              <w:tc>
                <w:tcPr>
                  <w:tcW w:w="1780" w:type="dxa"/>
                  <w:tcBorders>
                    <w:top w:val="nil"/>
                    <w:left w:val="single" w:sz="4" w:space="0" w:color="auto"/>
                    <w:bottom w:val="single" w:sz="4" w:space="0" w:color="auto"/>
                    <w:right w:val="single" w:sz="4" w:space="0" w:color="auto"/>
                  </w:tcBorders>
                  <w:shd w:val="clear" w:color="auto" w:fill="auto"/>
                  <w:noWrap/>
                  <w:vAlign w:val="bottom"/>
                </w:tcPr>
                <w:p w:rsidR="008952FD" w:rsidRPr="008952FD" w:rsidRDefault="000D3D12" w:rsidP="000D3D12">
                  <w:pPr>
                    <w:widowControl/>
                    <w:suppressAutoHyphens w:val="0"/>
                    <w:rPr>
                      <w:rFonts w:ascii="Calibri" w:eastAsia="Times New Roman" w:hAnsi="Calibri"/>
                      <w:color w:val="000000"/>
                      <w:kern w:val="0"/>
                      <w:sz w:val="22"/>
                      <w:szCs w:val="22"/>
                      <w:lang w:eastAsia="ru-RU"/>
                    </w:rPr>
                  </w:pPr>
                  <w:r w:rsidRPr="000D3D12">
                    <w:rPr>
                      <w:rFonts w:ascii="Calibri" w:eastAsia="Times New Roman" w:hAnsi="Calibri"/>
                      <w:color w:val="000000"/>
                      <w:kern w:val="0"/>
                      <w:sz w:val="22"/>
                      <w:szCs w:val="22"/>
                      <w:lang w:eastAsia="ru-RU"/>
                    </w:rPr>
                    <w:t>32.50.13.190</w:t>
                  </w:r>
                </w:p>
              </w:tc>
              <w:tc>
                <w:tcPr>
                  <w:tcW w:w="2080" w:type="dxa"/>
                  <w:tcBorders>
                    <w:top w:val="nil"/>
                    <w:left w:val="nil"/>
                    <w:bottom w:val="single" w:sz="4" w:space="0" w:color="auto"/>
                    <w:right w:val="single" w:sz="4" w:space="0" w:color="auto"/>
                  </w:tcBorders>
                  <w:shd w:val="clear" w:color="auto" w:fill="auto"/>
                  <w:noWrap/>
                  <w:vAlign w:val="bottom"/>
                </w:tcPr>
                <w:p w:rsidR="008952FD" w:rsidRPr="008952FD" w:rsidRDefault="000D3D12" w:rsidP="000D3D12">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32.50</w:t>
                  </w:r>
                </w:p>
              </w:tc>
            </w:tr>
          </w:tbl>
          <w:p w:rsidR="008B647F" w:rsidRPr="0070240D" w:rsidRDefault="008B647F" w:rsidP="000D3D12">
            <w:pPr>
              <w:autoSpaceDE w:val="0"/>
              <w:snapToGrid w:val="0"/>
              <w:rPr>
                <w:rFonts w:eastAsia="Times New Roman"/>
                <w:i/>
                <w:kern w:val="0"/>
                <w:sz w:val="22"/>
                <w:szCs w:val="22"/>
                <w:lang w:eastAsia="ru-RU"/>
              </w:rPr>
            </w:pPr>
          </w:p>
        </w:tc>
      </w:tr>
      <w:tr w:rsidR="00CC6C06" w:rsidRPr="00A33ABC" w:rsidTr="00A76AD9">
        <w:tblPrEx>
          <w:tblCellMar>
            <w:left w:w="108" w:type="dxa"/>
            <w:right w:w="108" w:type="dxa"/>
          </w:tblCellMar>
        </w:tblPrEx>
        <w:trPr>
          <w:gridAfter w:val="1"/>
          <w:wAfter w:w="40" w:type="dxa"/>
        </w:trPr>
        <w:tc>
          <w:tcPr>
            <w:tcW w:w="1010" w:type="dxa"/>
            <w:shd w:val="clear" w:color="auto" w:fill="auto"/>
            <w:vAlign w:val="center"/>
          </w:tcPr>
          <w:p w:rsidR="00CC6C06" w:rsidRPr="00A33ABC" w:rsidRDefault="00CC6C06" w:rsidP="000D3D12">
            <w:pPr>
              <w:snapToGrid w:val="0"/>
              <w:jc w:val="center"/>
              <w:rPr>
                <w:b/>
              </w:rPr>
            </w:pPr>
            <w:r w:rsidRPr="00A33ABC">
              <w:rPr>
                <w:b/>
                <w:sz w:val="22"/>
                <w:szCs w:val="22"/>
              </w:rPr>
              <w:t>4.</w:t>
            </w:r>
          </w:p>
        </w:tc>
        <w:tc>
          <w:tcPr>
            <w:tcW w:w="3385" w:type="dxa"/>
            <w:shd w:val="clear" w:color="auto" w:fill="auto"/>
            <w:vAlign w:val="center"/>
          </w:tcPr>
          <w:p w:rsidR="00CC6C06" w:rsidRPr="00A33ABC" w:rsidRDefault="00CC6C06" w:rsidP="000D3D12">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shd w:val="clear" w:color="auto" w:fill="auto"/>
            <w:vAlign w:val="center"/>
          </w:tcPr>
          <w:p w:rsidR="00CC6C06" w:rsidRPr="00A33ABC" w:rsidRDefault="00CC6C06" w:rsidP="000D3D12">
            <w:pPr>
              <w:snapToGrid w:val="0"/>
              <w:rPr>
                <w:rStyle w:val="a3"/>
                <w:color w:val="auto"/>
                <w:u w:val="none"/>
              </w:rPr>
            </w:pPr>
            <w:r w:rsidRPr="00A33ABC">
              <w:rPr>
                <w:rStyle w:val="a3"/>
                <w:color w:val="auto"/>
                <w:sz w:val="22"/>
                <w:szCs w:val="22"/>
                <w:u w:val="none"/>
              </w:rPr>
              <w:t xml:space="preserve"> </w:t>
            </w:r>
            <w:r w:rsidRPr="00A33ABC">
              <w:rPr>
                <w:rStyle w:val="a3"/>
                <w:color w:val="auto"/>
                <w:sz w:val="22"/>
                <w:szCs w:val="22"/>
                <w:u w:val="none"/>
                <w:lang w:val="en-US"/>
              </w:rPr>
              <w:t>www</w:t>
            </w:r>
            <w:r w:rsidRPr="00281606">
              <w:rPr>
                <w:rStyle w:val="a3"/>
                <w:color w:val="auto"/>
                <w:sz w:val="22"/>
                <w:szCs w:val="22"/>
                <w:u w:val="none"/>
              </w:rPr>
              <w:t>.</w:t>
            </w:r>
            <w:proofErr w:type="spellStart"/>
            <w:r w:rsidRPr="00A33ABC">
              <w:rPr>
                <w:rStyle w:val="a3"/>
                <w:color w:val="auto"/>
                <w:sz w:val="22"/>
                <w:szCs w:val="22"/>
                <w:u w:val="none"/>
                <w:lang w:val="en-US"/>
              </w:rPr>
              <w:t>zakupki</w:t>
            </w:r>
            <w:proofErr w:type="spellEnd"/>
            <w:r w:rsidRPr="00A33ABC">
              <w:rPr>
                <w:rStyle w:val="a3"/>
                <w:color w:val="auto"/>
                <w:sz w:val="22"/>
                <w:szCs w:val="22"/>
                <w:u w:val="none"/>
              </w:rPr>
              <w:t>.</w:t>
            </w:r>
            <w:proofErr w:type="spellStart"/>
            <w:r w:rsidRPr="00A33ABC">
              <w:rPr>
                <w:rStyle w:val="a3"/>
                <w:color w:val="auto"/>
                <w:sz w:val="22"/>
                <w:szCs w:val="22"/>
                <w:u w:val="none"/>
                <w:lang w:val="en-US"/>
              </w:rPr>
              <w:t>gov</w:t>
            </w:r>
            <w:proofErr w:type="spellEnd"/>
            <w:r w:rsidRPr="00A33ABC">
              <w:rPr>
                <w:rStyle w:val="a3"/>
                <w:color w:val="auto"/>
                <w:sz w:val="22"/>
                <w:szCs w:val="22"/>
                <w:u w:val="none"/>
              </w:rPr>
              <w:t>.</w:t>
            </w:r>
            <w:proofErr w:type="spellStart"/>
            <w:r w:rsidRPr="00A33ABC">
              <w:rPr>
                <w:rStyle w:val="a3"/>
                <w:color w:val="auto"/>
                <w:sz w:val="22"/>
                <w:szCs w:val="22"/>
                <w:u w:val="none"/>
                <w:lang w:val="en-US"/>
              </w:rPr>
              <w:t>ru</w:t>
            </w:r>
            <w:proofErr w:type="spellEnd"/>
          </w:p>
        </w:tc>
      </w:tr>
      <w:tr w:rsidR="00CC6C06" w:rsidRPr="00A33ABC" w:rsidTr="00A76AD9">
        <w:tblPrEx>
          <w:tblCellMar>
            <w:left w:w="108" w:type="dxa"/>
            <w:right w:w="108" w:type="dxa"/>
          </w:tblCellMar>
        </w:tblPrEx>
        <w:trPr>
          <w:gridAfter w:val="1"/>
          <w:wAfter w:w="40" w:type="dxa"/>
          <w:trHeight w:val="464"/>
        </w:trPr>
        <w:tc>
          <w:tcPr>
            <w:tcW w:w="1010" w:type="dxa"/>
            <w:shd w:val="clear" w:color="auto" w:fill="auto"/>
            <w:vAlign w:val="center"/>
          </w:tcPr>
          <w:p w:rsidR="00CC6C06" w:rsidRPr="00A33ABC" w:rsidRDefault="00CC6C06" w:rsidP="000D3D12">
            <w:pPr>
              <w:snapToGrid w:val="0"/>
              <w:jc w:val="center"/>
              <w:rPr>
                <w:b/>
              </w:rPr>
            </w:pPr>
            <w:r w:rsidRPr="00A33ABC">
              <w:rPr>
                <w:b/>
                <w:sz w:val="22"/>
                <w:szCs w:val="22"/>
              </w:rPr>
              <w:t>5.</w:t>
            </w:r>
          </w:p>
        </w:tc>
        <w:tc>
          <w:tcPr>
            <w:tcW w:w="3385" w:type="dxa"/>
            <w:shd w:val="clear" w:color="auto" w:fill="auto"/>
            <w:vAlign w:val="center"/>
          </w:tcPr>
          <w:p w:rsidR="00CC6C06" w:rsidRPr="00A33ABC" w:rsidRDefault="00CC6C06" w:rsidP="000D3D12">
            <w:pPr>
              <w:snapToGrid w:val="0"/>
            </w:pPr>
            <w:r w:rsidRPr="00A33ABC">
              <w:t>Место поставки товара, выполнения работ, оказания услуг</w:t>
            </w:r>
          </w:p>
          <w:p w:rsidR="00CC6C06" w:rsidRPr="00A33ABC" w:rsidRDefault="00CC6C06" w:rsidP="000D3D12">
            <w:pPr>
              <w:snapToGrid w:val="0"/>
            </w:pPr>
          </w:p>
          <w:p w:rsidR="00CC6C06" w:rsidRPr="00A33ABC" w:rsidRDefault="00CC6C06" w:rsidP="000D3D12">
            <w:pPr>
              <w:snapToGrid w:val="0"/>
            </w:pPr>
            <w:r w:rsidRPr="00A33ABC">
              <w:t>Сроки поставки</w:t>
            </w:r>
          </w:p>
        </w:tc>
        <w:tc>
          <w:tcPr>
            <w:tcW w:w="6521" w:type="dxa"/>
            <w:shd w:val="clear" w:color="auto" w:fill="auto"/>
            <w:vAlign w:val="center"/>
          </w:tcPr>
          <w:p w:rsidR="00CC6C06" w:rsidRPr="00A33ABC" w:rsidRDefault="00CC6C06" w:rsidP="000D3D12">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 Москва, ул. Щепкина,</w:t>
            </w:r>
            <w:r w:rsidR="00D35A85" w:rsidRPr="00A33ABC">
              <w:rPr>
                <w:rStyle w:val="511pt"/>
              </w:rPr>
              <w:t xml:space="preserve"> </w:t>
            </w:r>
            <w:r w:rsidRPr="00A33ABC">
              <w:rPr>
                <w:rStyle w:val="511pt"/>
              </w:rPr>
              <w:t>д61/2, корп.1</w:t>
            </w:r>
          </w:p>
          <w:p w:rsidR="0095485D" w:rsidRPr="009D204C" w:rsidRDefault="0095485D" w:rsidP="000D3D12">
            <w:pPr>
              <w:jc w:val="both"/>
              <w:rPr>
                <w:rFonts w:eastAsia="Times New Roman"/>
                <w:b/>
                <w:snapToGrid w:val="0"/>
                <w:kern w:val="0"/>
                <w:sz w:val="22"/>
                <w:szCs w:val="22"/>
                <w:lang w:eastAsia="ru-RU"/>
              </w:rPr>
            </w:pPr>
          </w:p>
          <w:p w:rsidR="00CC6C06" w:rsidRPr="00A33ABC" w:rsidRDefault="00D9573A" w:rsidP="000D3D12">
            <w:pPr>
              <w:jc w:val="both"/>
              <w:rPr>
                <w:rStyle w:val="511pt"/>
                <w:rFonts w:eastAsia="Times New Roman"/>
                <w:spacing w:val="0"/>
                <w:kern w:val="0"/>
                <w:sz w:val="24"/>
                <w:szCs w:val="24"/>
                <w:lang w:eastAsia="ru-RU"/>
              </w:rPr>
            </w:pPr>
            <w:r w:rsidRPr="00A33ABC">
              <w:rPr>
                <w:rFonts w:eastAsia="Times New Roman"/>
                <w:b/>
                <w:snapToGrid w:val="0"/>
                <w:kern w:val="0"/>
                <w:sz w:val="22"/>
                <w:szCs w:val="22"/>
                <w:lang w:eastAsia="ru-RU"/>
              </w:rPr>
              <w:t>Срок</w:t>
            </w:r>
            <w:r w:rsidRPr="00320C57">
              <w:rPr>
                <w:rFonts w:eastAsia="Times New Roman"/>
                <w:b/>
                <w:snapToGrid w:val="0"/>
                <w:kern w:val="0"/>
                <w:sz w:val="22"/>
                <w:szCs w:val="22"/>
                <w:lang w:eastAsia="ru-RU"/>
              </w:rPr>
              <w:t xml:space="preserve">: </w:t>
            </w:r>
            <w:r w:rsidR="00A62E53" w:rsidRPr="002C10A3">
              <w:rPr>
                <w:rFonts w:eastAsia="Times New Roman"/>
                <w:kern w:val="0"/>
                <w:lang w:eastAsia="ru-RU"/>
              </w:rPr>
              <w:t xml:space="preserve">не позднее </w:t>
            </w:r>
            <w:r w:rsidR="00A62E53">
              <w:rPr>
                <w:rFonts w:eastAsia="Times New Roman"/>
                <w:kern w:val="0"/>
                <w:lang w:eastAsia="ru-RU"/>
              </w:rPr>
              <w:t>31.12.2020</w:t>
            </w:r>
            <w:r w:rsidR="00A62E53" w:rsidRPr="002C10A3">
              <w:rPr>
                <w:rFonts w:eastAsia="Times New Roman"/>
                <w:kern w:val="0"/>
                <w:lang w:eastAsia="ru-RU"/>
              </w:rPr>
              <w:t>. Поставки в указанный период осуществляется по заявк</w:t>
            </w:r>
            <w:r w:rsidR="00A62E53">
              <w:rPr>
                <w:rFonts w:eastAsia="Times New Roman"/>
                <w:kern w:val="0"/>
                <w:lang w:eastAsia="ru-RU"/>
              </w:rPr>
              <w:t>ам</w:t>
            </w:r>
            <w:r w:rsidR="00A62E53" w:rsidRPr="002C10A3">
              <w:rPr>
                <w:rFonts w:eastAsia="Times New Roman"/>
                <w:kern w:val="0"/>
                <w:lang w:eastAsia="ru-RU"/>
              </w:rPr>
              <w:t xml:space="preserve"> заказчика</w:t>
            </w:r>
            <w:r w:rsidR="00A62E53" w:rsidRPr="004255A3">
              <w:rPr>
                <w:rFonts w:eastAsia="Times New Roman"/>
                <w:kern w:val="0"/>
                <w:lang w:eastAsia="ru-RU"/>
              </w:rPr>
              <w:t>.</w:t>
            </w:r>
            <w:r w:rsidR="00A62E53">
              <w:rPr>
                <w:rFonts w:eastAsia="Times New Roman"/>
                <w:kern w:val="0"/>
                <w:lang w:eastAsia="ru-RU"/>
              </w:rPr>
              <w:t xml:space="preserve"> Срок обработки каждой заявки не более 10 (десяти) рабочих дней</w:t>
            </w:r>
          </w:p>
        </w:tc>
      </w:tr>
      <w:tr w:rsidR="00D34AD6" w:rsidRPr="00A33ABC" w:rsidTr="00A76AD9">
        <w:tblPrEx>
          <w:tblCellMar>
            <w:left w:w="108" w:type="dxa"/>
            <w:right w:w="108" w:type="dxa"/>
          </w:tblCellMar>
        </w:tblPrEx>
        <w:trPr>
          <w:gridAfter w:val="1"/>
          <w:wAfter w:w="40" w:type="dxa"/>
        </w:trPr>
        <w:tc>
          <w:tcPr>
            <w:tcW w:w="1010" w:type="dxa"/>
            <w:shd w:val="clear" w:color="auto" w:fill="auto"/>
            <w:vAlign w:val="center"/>
          </w:tcPr>
          <w:p w:rsidR="00D34AD6" w:rsidRPr="00A33ABC" w:rsidRDefault="00D34AD6" w:rsidP="000D3D12">
            <w:pPr>
              <w:snapToGrid w:val="0"/>
              <w:jc w:val="center"/>
              <w:rPr>
                <w:b/>
              </w:rPr>
            </w:pPr>
            <w:r w:rsidRPr="00A33ABC">
              <w:rPr>
                <w:b/>
                <w:sz w:val="22"/>
                <w:szCs w:val="22"/>
              </w:rPr>
              <w:t>6.</w:t>
            </w:r>
          </w:p>
        </w:tc>
        <w:tc>
          <w:tcPr>
            <w:tcW w:w="3385" w:type="dxa"/>
            <w:shd w:val="clear" w:color="auto" w:fill="auto"/>
            <w:vAlign w:val="center"/>
          </w:tcPr>
          <w:p w:rsidR="00D34AD6" w:rsidRPr="00A33ABC" w:rsidRDefault="00D34AD6" w:rsidP="000D3D12">
            <w:pPr>
              <w:snapToGrid w:val="0"/>
            </w:pPr>
            <w:r w:rsidRPr="00A33ABC">
              <w:t xml:space="preserve">Сведения о начальной (максимальной) цене договора </w:t>
            </w:r>
            <w:r w:rsidRPr="00A33ABC">
              <w:lastRenderedPageBreak/>
              <w:t>(цена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D34AD6" w:rsidRPr="00A33ABC" w:rsidRDefault="00D34AD6" w:rsidP="000D3D12">
            <w:pPr>
              <w:snapToGrid w:val="0"/>
            </w:pPr>
            <w:r w:rsidRPr="00A33ABC">
              <w:t>Валюта.</w:t>
            </w:r>
          </w:p>
          <w:p w:rsidR="00D34AD6" w:rsidRPr="00A33ABC" w:rsidRDefault="00D34AD6" w:rsidP="000D3D12">
            <w:pPr>
              <w:snapToGrid w:val="0"/>
            </w:pPr>
            <w:r w:rsidRPr="00A33ABC">
              <w:t>Условия оплаты.</w:t>
            </w:r>
          </w:p>
        </w:tc>
        <w:tc>
          <w:tcPr>
            <w:tcW w:w="6521" w:type="dxa"/>
            <w:shd w:val="clear" w:color="auto" w:fill="auto"/>
            <w:vAlign w:val="center"/>
          </w:tcPr>
          <w:p w:rsidR="00D34AD6" w:rsidRPr="00A33ABC" w:rsidRDefault="00D34AD6" w:rsidP="000D3D12">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w:t>
            </w:r>
            <w:r w:rsidRPr="00A33ABC">
              <w:lastRenderedPageBreak/>
              <w:t>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D34AD6" w:rsidRPr="00A33ABC" w:rsidRDefault="00F85D31" w:rsidP="000D3D12">
            <w:r w:rsidRPr="00F85D31">
              <w:rPr>
                <w:b/>
              </w:rPr>
              <w:t>275 794,70 (Двести семьдесят пять тысяч семьсот девяносто четыр</w:t>
            </w:r>
            <w:r w:rsidR="000E2594">
              <w:rPr>
                <w:b/>
              </w:rPr>
              <w:t>е</w:t>
            </w:r>
            <w:r w:rsidRPr="00F85D31">
              <w:rPr>
                <w:b/>
              </w:rPr>
              <w:t>) рубля 70</w:t>
            </w:r>
            <w:r w:rsidR="006E5A0C">
              <w:rPr>
                <w:b/>
              </w:rPr>
              <w:t xml:space="preserve"> копе</w:t>
            </w:r>
            <w:r>
              <w:rPr>
                <w:b/>
              </w:rPr>
              <w:t>е</w:t>
            </w:r>
            <w:r w:rsidR="00D66E39">
              <w:rPr>
                <w:b/>
              </w:rPr>
              <w:t>к</w:t>
            </w:r>
            <w:r w:rsidR="00D34AD6">
              <w:rPr>
                <w:b/>
              </w:rPr>
              <w:t xml:space="preserve">, </w:t>
            </w:r>
            <w:r w:rsidR="00D34AD6" w:rsidRPr="0002048E">
              <w:rPr>
                <w:b/>
              </w:rPr>
              <w:t>с учетом всех налогов и сборов</w:t>
            </w:r>
          </w:p>
          <w:p w:rsidR="00D34AD6" w:rsidRPr="00A33ABC" w:rsidRDefault="00D34AD6" w:rsidP="000D3D12">
            <w:r w:rsidRPr="00A33ABC">
              <w:rPr>
                <w:b/>
              </w:rPr>
              <w:t>Валюта:</w:t>
            </w:r>
            <w:r w:rsidRPr="00A33ABC">
              <w:t xml:space="preserve"> российский рубль</w:t>
            </w:r>
          </w:p>
          <w:p w:rsidR="00D34AD6" w:rsidRPr="00A33ABC" w:rsidRDefault="00D34AD6" w:rsidP="000D3D12">
            <w:r w:rsidRPr="00A33ABC">
              <w:rPr>
                <w:b/>
              </w:rPr>
              <w:t>Условия оплаты:</w:t>
            </w:r>
            <w:r w:rsidRPr="00A33ABC">
              <w:t xml:space="preserve"> в соответствии с проектом Договора</w:t>
            </w:r>
          </w:p>
        </w:tc>
      </w:tr>
      <w:tr w:rsidR="00D34AD6" w:rsidRPr="00A33ABC" w:rsidTr="00A76AD9">
        <w:tblPrEx>
          <w:tblCellMar>
            <w:left w:w="108" w:type="dxa"/>
            <w:right w:w="108" w:type="dxa"/>
          </w:tblCellMar>
        </w:tblPrEx>
        <w:trPr>
          <w:gridAfter w:val="1"/>
          <w:wAfter w:w="40" w:type="dxa"/>
        </w:trPr>
        <w:tc>
          <w:tcPr>
            <w:tcW w:w="1010" w:type="dxa"/>
            <w:shd w:val="clear" w:color="auto" w:fill="auto"/>
            <w:vAlign w:val="center"/>
          </w:tcPr>
          <w:p w:rsidR="00D34AD6" w:rsidRPr="00A33ABC" w:rsidRDefault="00D34AD6" w:rsidP="000D3D12">
            <w:pPr>
              <w:snapToGrid w:val="0"/>
              <w:jc w:val="center"/>
              <w:rPr>
                <w:b/>
              </w:rPr>
            </w:pPr>
            <w:r w:rsidRPr="00A33ABC">
              <w:rPr>
                <w:b/>
                <w:sz w:val="22"/>
                <w:szCs w:val="22"/>
              </w:rPr>
              <w:lastRenderedPageBreak/>
              <w:t>7.</w:t>
            </w:r>
          </w:p>
        </w:tc>
        <w:tc>
          <w:tcPr>
            <w:tcW w:w="3385" w:type="dxa"/>
            <w:shd w:val="clear" w:color="auto" w:fill="auto"/>
            <w:vAlign w:val="center"/>
          </w:tcPr>
          <w:p w:rsidR="00D34AD6" w:rsidRPr="00A33ABC" w:rsidRDefault="00D34AD6" w:rsidP="000D3D12">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shd w:val="clear" w:color="auto" w:fill="auto"/>
            <w:vAlign w:val="center"/>
          </w:tcPr>
          <w:p w:rsidR="00D34AD6" w:rsidRPr="00A33ABC" w:rsidRDefault="00D34AD6" w:rsidP="000D3D12">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3"/>
                  <w:sz w:val="22"/>
                  <w:szCs w:val="22"/>
                  <w:lang w:val="en-US"/>
                </w:rPr>
                <w:t>www</w:t>
              </w:r>
              <w:r w:rsidRPr="00A33ABC">
                <w:rPr>
                  <w:rStyle w:val="a3"/>
                  <w:sz w:val="22"/>
                  <w:szCs w:val="22"/>
                </w:rPr>
                <w:t>.</w:t>
              </w:r>
              <w:proofErr w:type="spellStart"/>
              <w:r w:rsidRPr="00A33ABC">
                <w:rPr>
                  <w:rStyle w:val="a3"/>
                  <w:sz w:val="22"/>
                  <w:szCs w:val="22"/>
                  <w:lang w:val="en-US"/>
                </w:rPr>
                <w:t>zakupki</w:t>
              </w:r>
              <w:proofErr w:type="spellEnd"/>
              <w:r w:rsidRPr="00A33ABC">
                <w:rPr>
                  <w:rStyle w:val="a3"/>
                  <w:sz w:val="22"/>
                  <w:szCs w:val="22"/>
                </w:rPr>
                <w:t>.</w:t>
              </w:r>
              <w:proofErr w:type="spellStart"/>
              <w:r w:rsidRPr="00A33ABC">
                <w:rPr>
                  <w:rStyle w:val="a3"/>
                  <w:sz w:val="22"/>
                  <w:szCs w:val="22"/>
                  <w:lang w:val="en-US"/>
                </w:rPr>
                <w:t>gov</w:t>
              </w:r>
              <w:proofErr w:type="spellEnd"/>
              <w:r w:rsidRPr="00A33ABC">
                <w:rPr>
                  <w:rStyle w:val="a3"/>
                  <w:sz w:val="22"/>
                  <w:szCs w:val="22"/>
                </w:rPr>
                <w:t>.</w:t>
              </w:r>
              <w:proofErr w:type="spellStart"/>
              <w:r w:rsidRPr="00A33ABC">
                <w:rPr>
                  <w:rStyle w:val="a3"/>
                  <w:sz w:val="22"/>
                  <w:szCs w:val="22"/>
                  <w:lang w:val="en-US"/>
                </w:rPr>
                <w:t>ru</w:t>
              </w:r>
              <w:proofErr w:type="spellEnd"/>
            </w:hyperlink>
            <w:r w:rsidRPr="00A33ABC">
              <w:rPr>
                <w:sz w:val="22"/>
                <w:szCs w:val="22"/>
              </w:rPr>
              <w:t>.</w:t>
            </w:r>
          </w:p>
          <w:p w:rsidR="00D34AD6" w:rsidRPr="00A33ABC" w:rsidRDefault="00D34AD6" w:rsidP="000D3D12">
            <w:pPr>
              <w:snapToGrid w:val="0"/>
              <w:rPr>
                <w:sz w:val="22"/>
                <w:szCs w:val="22"/>
              </w:rPr>
            </w:pPr>
            <w:r w:rsidRPr="00A33ABC">
              <w:rPr>
                <w:b/>
                <w:sz w:val="22"/>
                <w:szCs w:val="22"/>
              </w:rPr>
              <w:t xml:space="preserve">Сроки </w:t>
            </w:r>
            <w:r w:rsidRPr="00331AE6">
              <w:rPr>
                <w:b/>
                <w:sz w:val="22"/>
                <w:szCs w:val="22"/>
              </w:rPr>
              <w:t>предоставления</w:t>
            </w:r>
            <w:r w:rsidRPr="0097249E">
              <w:rPr>
                <w:b/>
                <w:sz w:val="22"/>
                <w:szCs w:val="22"/>
              </w:rPr>
              <w:t xml:space="preserve">: </w:t>
            </w:r>
            <w:r w:rsidRPr="0097249E">
              <w:rPr>
                <w:sz w:val="22"/>
                <w:szCs w:val="22"/>
              </w:rPr>
              <w:t xml:space="preserve">с </w:t>
            </w:r>
            <w:r w:rsidR="00A33B5B">
              <w:rPr>
                <w:sz w:val="22"/>
                <w:szCs w:val="22"/>
              </w:rPr>
              <w:t>07</w:t>
            </w:r>
            <w:r w:rsidRPr="0097249E">
              <w:rPr>
                <w:sz w:val="22"/>
                <w:szCs w:val="22"/>
              </w:rPr>
              <w:t>.</w:t>
            </w:r>
            <w:r w:rsidR="00A33B5B">
              <w:rPr>
                <w:sz w:val="22"/>
                <w:szCs w:val="22"/>
              </w:rPr>
              <w:t>10</w:t>
            </w:r>
            <w:r w:rsidR="00331AE6" w:rsidRPr="0097249E">
              <w:rPr>
                <w:sz w:val="22"/>
                <w:szCs w:val="22"/>
              </w:rPr>
              <w:t>.2020</w:t>
            </w:r>
            <w:r w:rsidRPr="0097249E">
              <w:rPr>
                <w:sz w:val="22"/>
                <w:szCs w:val="22"/>
              </w:rPr>
              <w:t xml:space="preserve"> по 10:00 </w:t>
            </w:r>
            <w:r w:rsidR="00876C12" w:rsidRPr="0097249E">
              <w:rPr>
                <w:sz w:val="22"/>
                <w:szCs w:val="22"/>
              </w:rPr>
              <w:t>1</w:t>
            </w:r>
            <w:r w:rsidR="00A33B5B">
              <w:rPr>
                <w:sz w:val="22"/>
                <w:szCs w:val="22"/>
              </w:rPr>
              <w:t>5</w:t>
            </w:r>
            <w:r w:rsidRPr="0097249E">
              <w:rPr>
                <w:sz w:val="22"/>
                <w:szCs w:val="22"/>
              </w:rPr>
              <w:t>.</w:t>
            </w:r>
            <w:r w:rsidR="00A33B5B">
              <w:rPr>
                <w:sz w:val="22"/>
                <w:szCs w:val="22"/>
              </w:rPr>
              <w:t>10</w:t>
            </w:r>
            <w:r w:rsidR="00331AE6" w:rsidRPr="0097249E">
              <w:rPr>
                <w:sz w:val="22"/>
                <w:szCs w:val="22"/>
              </w:rPr>
              <w:t>.2020</w:t>
            </w:r>
            <w:r w:rsidRPr="00A33ABC">
              <w:rPr>
                <w:color w:val="FF0000"/>
                <w:sz w:val="22"/>
                <w:szCs w:val="22"/>
              </w:rPr>
              <w:t xml:space="preserve"> </w:t>
            </w:r>
            <w:r w:rsidRPr="00A33ABC">
              <w:rPr>
                <w:sz w:val="22"/>
                <w:szCs w:val="22"/>
              </w:rPr>
              <w:t>включительно.</w:t>
            </w:r>
          </w:p>
          <w:p w:rsidR="00D34AD6" w:rsidRPr="00A33ABC" w:rsidRDefault="00D34AD6" w:rsidP="000D3D12">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D34AD6" w:rsidRPr="00A33ABC" w:rsidRDefault="00D34AD6" w:rsidP="000D3D12">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76AD9">
        <w:tblPrEx>
          <w:tblCellMar>
            <w:left w:w="108" w:type="dxa"/>
            <w:right w:w="108" w:type="dxa"/>
          </w:tblCellMar>
        </w:tblPrEx>
        <w:trPr>
          <w:gridAfter w:val="1"/>
          <w:wAfter w:w="40" w:type="dxa"/>
        </w:trPr>
        <w:tc>
          <w:tcPr>
            <w:tcW w:w="1010" w:type="dxa"/>
            <w:shd w:val="clear" w:color="auto" w:fill="auto"/>
            <w:vAlign w:val="center"/>
          </w:tcPr>
          <w:p w:rsidR="002C12B8" w:rsidRPr="00A33ABC" w:rsidRDefault="002C12B8" w:rsidP="000D3D12">
            <w:pPr>
              <w:snapToGrid w:val="0"/>
              <w:jc w:val="center"/>
              <w:rPr>
                <w:b/>
              </w:rPr>
            </w:pPr>
            <w:bookmarkStart w:id="0" w:name="_Ref166311380"/>
            <w:r w:rsidRPr="00A33ABC">
              <w:rPr>
                <w:b/>
                <w:sz w:val="22"/>
                <w:szCs w:val="22"/>
              </w:rPr>
              <w:t>8.</w:t>
            </w:r>
            <w:bookmarkEnd w:id="0"/>
          </w:p>
        </w:tc>
        <w:tc>
          <w:tcPr>
            <w:tcW w:w="3385" w:type="dxa"/>
            <w:shd w:val="clear" w:color="auto" w:fill="auto"/>
            <w:vAlign w:val="center"/>
          </w:tcPr>
          <w:p w:rsidR="002C12B8" w:rsidRPr="00A33ABC" w:rsidRDefault="002C12B8" w:rsidP="000D3D12">
            <w:pPr>
              <w:snapToGrid w:val="0"/>
            </w:pPr>
            <w:r w:rsidRPr="00A33ABC">
              <w:t>Адрес электронной площадки в информационно-телекоммуникационной сети «Интернет»</w:t>
            </w:r>
          </w:p>
        </w:tc>
        <w:tc>
          <w:tcPr>
            <w:tcW w:w="6521" w:type="dxa"/>
            <w:shd w:val="clear" w:color="auto" w:fill="auto"/>
            <w:vAlign w:val="center"/>
          </w:tcPr>
          <w:p w:rsidR="002C12B8" w:rsidRPr="00A33ABC" w:rsidRDefault="002C12B8" w:rsidP="000D3D12">
            <w:pPr>
              <w:rPr>
                <w:b/>
                <w:sz w:val="22"/>
                <w:szCs w:val="22"/>
              </w:rPr>
            </w:pPr>
            <w:r w:rsidRPr="00A33ABC">
              <w:rPr>
                <w:b/>
                <w:sz w:val="22"/>
                <w:szCs w:val="22"/>
              </w:rPr>
              <w:t xml:space="preserve">Место подачи заявок: </w:t>
            </w:r>
            <w:r w:rsidR="006D219E" w:rsidRPr="006D219E">
              <w:rPr>
                <w:sz w:val="22"/>
                <w:szCs w:val="22"/>
              </w:rPr>
              <w:t>http://estp.ru/</w:t>
            </w:r>
          </w:p>
          <w:p w:rsidR="00A33ABC" w:rsidRDefault="00A33ABC" w:rsidP="000D3D12">
            <w:pPr>
              <w:rPr>
                <w:b/>
              </w:rPr>
            </w:pPr>
          </w:p>
          <w:p w:rsidR="00A33ABC" w:rsidRDefault="00A33ABC" w:rsidP="000D3D12"/>
          <w:p w:rsidR="002C12B8" w:rsidRPr="00A33ABC" w:rsidRDefault="002C12B8" w:rsidP="000D3D12"/>
        </w:tc>
      </w:tr>
      <w:tr w:rsidR="00D34AD6" w:rsidRPr="00A33ABC" w:rsidTr="00A76AD9">
        <w:tblPrEx>
          <w:tblCellMar>
            <w:left w:w="108" w:type="dxa"/>
            <w:right w:w="108" w:type="dxa"/>
          </w:tblCellMar>
        </w:tblPrEx>
        <w:trPr>
          <w:gridAfter w:val="1"/>
          <w:wAfter w:w="40" w:type="dxa"/>
        </w:trPr>
        <w:tc>
          <w:tcPr>
            <w:tcW w:w="1010" w:type="dxa"/>
            <w:shd w:val="clear" w:color="auto" w:fill="auto"/>
            <w:vAlign w:val="center"/>
          </w:tcPr>
          <w:p w:rsidR="00D34AD6" w:rsidRPr="00A33ABC" w:rsidRDefault="00D34AD6" w:rsidP="000D3D12">
            <w:pPr>
              <w:snapToGrid w:val="0"/>
              <w:jc w:val="center"/>
              <w:rPr>
                <w:b/>
              </w:rPr>
            </w:pPr>
            <w:r w:rsidRPr="00A33ABC">
              <w:rPr>
                <w:b/>
                <w:sz w:val="22"/>
                <w:szCs w:val="22"/>
              </w:rPr>
              <w:t>9.</w:t>
            </w:r>
          </w:p>
        </w:tc>
        <w:tc>
          <w:tcPr>
            <w:tcW w:w="3385" w:type="dxa"/>
            <w:shd w:val="clear" w:color="auto" w:fill="auto"/>
            <w:vAlign w:val="center"/>
          </w:tcPr>
          <w:p w:rsidR="00D34AD6" w:rsidRPr="00A33ABC" w:rsidRDefault="00D34AD6" w:rsidP="000D3D12">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shd w:val="clear" w:color="auto" w:fill="auto"/>
            <w:vAlign w:val="center"/>
          </w:tcPr>
          <w:p w:rsidR="00D34AD6" w:rsidRDefault="00D34AD6" w:rsidP="000D3D12">
            <w:r w:rsidRPr="00A33ABC">
              <w:rPr>
                <w:b/>
                <w:sz w:val="22"/>
                <w:szCs w:val="22"/>
              </w:rPr>
              <w:t xml:space="preserve">Место подачи заявок: </w:t>
            </w:r>
            <w:r w:rsidRPr="00A33ABC">
              <w:t xml:space="preserve">на электронной площадке </w:t>
            </w:r>
          </w:p>
          <w:p w:rsidR="00D34AD6" w:rsidRPr="00A33ABC" w:rsidRDefault="006D219E" w:rsidP="000D3D12">
            <w:pPr>
              <w:rPr>
                <w:b/>
                <w:sz w:val="22"/>
                <w:szCs w:val="22"/>
              </w:rPr>
            </w:pPr>
            <w:r w:rsidRPr="006D219E">
              <w:t>http://estp.ru/</w:t>
            </w:r>
          </w:p>
          <w:p w:rsidR="00D34AD6" w:rsidRPr="00331AE6" w:rsidRDefault="00D34AD6" w:rsidP="000D3D12">
            <w:pPr>
              <w:rPr>
                <w:sz w:val="22"/>
                <w:szCs w:val="22"/>
              </w:rPr>
            </w:pPr>
            <w:r w:rsidRPr="00331AE6">
              <w:rPr>
                <w:sz w:val="22"/>
                <w:szCs w:val="22"/>
              </w:rPr>
              <w:t xml:space="preserve">Дата начала подачи заявок: </w:t>
            </w:r>
            <w:r w:rsidR="00A33B5B">
              <w:rPr>
                <w:sz w:val="22"/>
                <w:szCs w:val="22"/>
              </w:rPr>
              <w:t>07</w:t>
            </w:r>
            <w:r w:rsidRPr="00331AE6">
              <w:rPr>
                <w:sz w:val="22"/>
                <w:szCs w:val="22"/>
              </w:rPr>
              <w:t>.</w:t>
            </w:r>
            <w:r w:rsidR="00A33B5B">
              <w:rPr>
                <w:sz w:val="22"/>
                <w:szCs w:val="22"/>
              </w:rPr>
              <w:t>10</w:t>
            </w:r>
            <w:r w:rsidR="00331AE6" w:rsidRPr="00331AE6">
              <w:rPr>
                <w:sz w:val="22"/>
                <w:szCs w:val="22"/>
              </w:rPr>
              <w:t>.2020</w:t>
            </w:r>
          </w:p>
          <w:p w:rsidR="00D34AD6" w:rsidRPr="00A33ABC" w:rsidRDefault="00D34AD6" w:rsidP="00A33B5B">
            <w:pPr>
              <w:rPr>
                <w:b/>
              </w:rPr>
            </w:pPr>
            <w:r w:rsidRPr="00331AE6">
              <w:rPr>
                <w:sz w:val="22"/>
                <w:szCs w:val="22"/>
              </w:rPr>
              <w:t xml:space="preserve">Дата и время окончания подачи заявок: </w:t>
            </w:r>
            <w:bookmarkStart w:id="1" w:name="OLE_LINK21"/>
            <w:bookmarkStart w:id="2" w:name="OLE_LINK22"/>
            <w:r w:rsidR="00884780">
              <w:rPr>
                <w:sz w:val="22"/>
                <w:szCs w:val="22"/>
              </w:rPr>
              <w:t>1</w:t>
            </w:r>
            <w:r w:rsidR="00A33B5B">
              <w:rPr>
                <w:sz w:val="22"/>
                <w:szCs w:val="22"/>
              </w:rPr>
              <w:t>5</w:t>
            </w:r>
            <w:r w:rsidRPr="00331AE6">
              <w:rPr>
                <w:sz w:val="22"/>
                <w:szCs w:val="22"/>
              </w:rPr>
              <w:t>.</w:t>
            </w:r>
            <w:r w:rsidR="00A33B5B">
              <w:rPr>
                <w:sz w:val="22"/>
                <w:szCs w:val="22"/>
              </w:rPr>
              <w:t>10</w:t>
            </w:r>
            <w:r w:rsidR="00331AE6" w:rsidRPr="00331AE6">
              <w:rPr>
                <w:sz w:val="22"/>
                <w:szCs w:val="22"/>
              </w:rPr>
              <w:t>.2020</w:t>
            </w:r>
            <w:r w:rsidRPr="00331AE6">
              <w:rPr>
                <w:sz w:val="22"/>
                <w:szCs w:val="22"/>
              </w:rPr>
              <w:t xml:space="preserve"> в 10:00</w:t>
            </w:r>
            <w:bookmarkEnd w:id="1"/>
            <w:bookmarkEnd w:id="2"/>
          </w:p>
        </w:tc>
      </w:tr>
      <w:tr w:rsidR="00C1326B" w:rsidRPr="00A33ABC" w:rsidTr="00A76AD9">
        <w:tblPrEx>
          <w:tblCellMar>
            <w:left w:w="108" w:type="dxa"/>
            <w:right w:w="108" w:type="dxa"/>
          </w:tblCellMar>
        </w:tblPrEx>
        <w:trPr>
          <w:gridAfter w:val="1"/>
          <w:wAfter w:w="40" w:type="dxa"/>
        </w:trPr>
        <w:tc>
          <w:tcPr>
            <w:tcW w:w="1010" w:type="dxa"/>
            <w:shd w:val="clear" w:color="auto" w:fill="auto"/>
            <w:vAlign w:val="center"/>
          </w:tcPr>
          <w:p w:rsidR="00C1326B" w:rsidRPr="00A33ABC" w:rsidRDefault="00C1326B" w:rsidP="000D3D12">
            <w:pPr>
              <w:snapToGrid w:val="0"/>
              <w:jc w:val="center"/>
              <w:rPr>
                <w:b/>
              </w:rPr>
            </w:pPr>
            <w:bookmarkStart w:id="3" w:name="_Ref166324425"/>
            <w:r w:rsidRPr="00A33ABC">
              <w:rPr>
                <w:b/>
                <w:sz w:val="22"/>
                <w:szCs w:val="22"/>
              </w:rPr>
              <w:t>10.</w:t>
            </w:r>
            <w:bookmarkEnd w:id="3"/>
          </w:p>
        </w:tc>
        <w:tc>
          <w:tcPr>
            <w:tcW w:w="3385" w:type="dxa"/>
            <w:shd w:val="clear" w:color="auto" w:fill="auto"/>
            <w:vAlign w:val="center"/>
          </w:tcPr>
          <w:p w:rsidR="00C1326B" w:rsidRPr="00A33ABC" w:rsidRDefault="00C1326B" w:rsidP="000D3D12">
            <w:pPr>
              <w:snapToGrid w:val="0"/>
              <w:rPr>
                <w:sz w:val="22"/>
                <w:szCs w:val="22"/>
              </w:rPr>
            </w:pPr>
            <w:r w:rsidRPr="00A33ABC">
              <w:rPr>
                <w:sz w:val="22"/>
                <w:szCs w:val="22"/>
              </w:rPr>
              <w:t>Порядок подачи заявок</w:t>
            </w:r>
          </w:p>
        </w:tc>
        <w:tc>
          <w:tcPr>
            <w:tcW w:w="6521" w:type="dxa"/>
            <w:shd w:val="clear" w:color="auto" w:fill="auto"/>
            <w:vAlign w:val="center"/>
          </w:tcPr>
          <w:p w:rsidR="00C1326B" w:rsidRPr="00A33ABC" w:rsidRDefault="00C1326B" w:rsidP="000D3D12">
            <w:pPr>
              <w:rPr>
                <w:b/>
                <w:sz w:val="22"/>
                <w:szCs w:val="22"/>
              </w:rPr>
            </w:pPr>
            <w:r w:rsidRPr="00A33ABC">
              <w:rPr>
                <w:b/>
                <w:sz w:val="22"/>
                <w:szCs w:val="22"/>
              </w:rPr>
              <w:t>В соответствии с п. 2 Приложения №1 к настоящему извещению</w:t>
            </w:r>
          </w:p>
        </w:tc>
      </w:tr>
      <w:tr w:rsidR="00C1326B" w:rsidRPr="00A33ABC" w:rsidTr="00A76AD9">
        <w:tblPrEx>
          <w:tblCellMar>
            <w:left w:w="108" w:type="dxa"/>
            <w:right w:w="108" w:type="dxa"/>
          </w:tblCellMar>
        </w:tblPrEx>
        <w:trPr>
          <w:gridAfter w:val="1"/>
          <w:wAfter w:w="40" w:type="dxa"/>
        </w:trPr>
        <w:tc>
          <w:tcPr>
            <w:tcW w:w="1010" w:type="dxa"/>
            <w:shd w:val="clear" w:color="auto" w:fill="auto"/>
            <w:vAlign w:val="center"/>
          </w:tcPr>
          <w:p w:rsidR="00C1326B" w:rsidRPr="00A33ABC" w:rsidRDefault="00C1326B" w:rsidP="000D3D12">
            <w:pPr>
              <w:snapToGrid w:val="0"/>
              <w:jc w:val="center"/>
              <w:rPr>
                <w:b/>
                <w:sz w:val="22"/>
                <w:szCs w:val="22"/>
              </w:rPr>
            </w:pPr>
            <w:r w:rsidRPr="00A33ABC">
              <w:rPr>
                <w:b/>
                <w:sz w:val="22"/>
                <w:szCs w:val="22"/>
              </w:rPr>
              <w:t>11.</w:t>
            </w:r>
          </w:p>
        </w:tc>
        <w:tc>
          <w:tcPr>
            <w:tcW w:w="3385" w:type="dxa"/>
            <w:shd w:val="clear" w:color="auto" w:fill="auto"/>
            <w:vAlign w:val="center"/>
          </w:tcPr>
          <w:p w:rsidR="00C1326B" w:rsidRPr="00A33ABC" w:rsidRDefault="00C1326B" w:rsidP="000D3D12">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shd w:val="clear" w:color="auto" w:fill="auto"/>
            <w:vAlign w:val="center"/>
          </w:tcPr>
          <w:p w:rsidR="00C1326B" w:rsidRPr="00A33ABC" w:rsidRDefault="00C1326B" w:rsidP="000D3D12">
            <w:pPr>
              <w:rPr>
                <w:sz w:val="18"/>
              </w:rPr>
            </w:pPr>
            <w:r w:rsidRPr="00A33ABC">
              <w:rPr>
                <w:sz w:val="22"/>
                <w:szCs w:val="22"/>
              </w:rPr>
              <w:t>Обеспечение заявки не предусмотрено</w:t>
            </w:r>
          </w:p>
          <w:p w:rsidR="00C1326B" w:rsidRPr="00A33ABC" w:rsidRDefault="00C1326B" w:rsidP="000D3D12"/>
        </w:tc>
      </w:tr>
      <w:tr w:rsidR="00D34AD6" w:rsidRPr="00A33ABC" w:rsidTr="00A33B5B">
        <w:tblPrEx>
          <w:tblCellMar>
            <w:left w:w="108" w:type="dxa"/>
            <w:right w:w="108" w:type="dxa"/>
          </w:tblCellMar>
        </w:tblPrEx>
        <w:trPr>
          <w:gridAfter w:val="1"/>
          <w:wAfter w:w="40" w:type="dxa"/>
        </w:trPr>
        <w:tc>
          <w:tcPr>
            <w:tcW w:w="1010" w:type="dxa"/>
            <w:shd w:val="clear" w:color="auto" w:fill="auto"/>
            <w:vAlign w:val="center"/>
          </w:tcPr>
          <w:p w:rsidR="00D34AD6" w:rsidRPr="00A33ABC" w:rsidRDefault="00D34AD6" w:rsidP="000D3D12">
            <w:pPr>
              <w:snapToGrid w:val="0"/>
              <w:jc w:val="center"/>
              <w:rPr>
                <w:b/>
                <w:sz w:val="22"/>
                <w:szCs w:val="22"/>
              </w:rPr>
            </w:pPr>
            <w:r w:rsidRPr="00A33ABC">
              <w:rPr>
                <w:b/>
                <w:sz w:val="22"/>
                <w:szCs w:val="22"/>
              </w:rPr>
              <w:t>12.</w:t>
            </w:r>
          </w:p>
        </w:tc>
        <w:tc>
          <w:tcPr>
            <w:tcW w:w="3385" w:type="dxa"/>
            <w:shd w:val="clear" w:color="auto" w:fill="auto"/>
            <w:vAlign w:val="center"/>
          </w:tcPr>
          <w:p w:rsidR="00D34AD6" w:rsidRPr="00A33ABC" w:rsidRDefault="00D34AD6" w:rsidP="000D3D12">
            <w:pPr>
              <w:snapToGrid w:val="0"/>
              <w:rPr>
                <w:sz w:val="22"/>
                <w:szCs w:val="22"/>
              </w:rPr>
            </w:pPr>
            <w:r w:rsidRPr="00A33ABC">
              <w:rPr>
                <w:sz w:val="22"/>
                <w:szCs w:val="22"/>
              </w:rPr>
              <w:t xml:space="preserve">Дата </w:t>
            </w:r>
            <w:r w:rsidRPr="00F82217">
              <w:rPr>
                <w:sz w:val="22"/>
                <w:szCs w:val="22"/>
              </w:rPr>
              <w:t>начала и окончания срока рассмотрения заявок на участие в запросе котировок в электронной форме</w:t>
            </w:r>
          </w:p>
        </w:tc>
        <w:tc>
          <w:tcPr>
            <w:tcW w:w="6521" w:type="dxa"/>
            <w:shd w:val="clear" w:color="auto" w:fill="auto"/>
            <w:vAlign w:val="center"/>
          </w:tcPr>
          <w:p w:rsidR="00D34AD6" w:rsidRPr="00A33ABC" w:rsidRDefault="00D34AD6" w:rsidP="000D3D12">
            <w:pPr>
              <w:widowControl/>
              <w:suppressAutoHyphens w:val="0"/>
              <w:rPr>
                <w:rFonts w:eastAsia="Calibri"/>
                <w:color w:val="000000"/>
                <w:kern w:val="0"/>
              </w:rPr>
            </w:pPr>
            <w:r w:rsidRPr="00A33ABC">
              <w:rPr>
                <w:rFonts w:eastAsia="Calibri"/>
                <w:color w:val="000000"/>
                <w:kern w:val="0"/>
              </w:rPr>
              <w:t xml:space="preserve">Дата </w:t>
            </w:r>
            <w:r w:rsidRPr="00F82217">
              <w:rPr>
                <w:rFonts w:eastAsia="Calibri"/>
                <w:color w:val="000000"/>
                <w:kern w:val="0"/>
              </w:rPr>
              <w:t>начала и окончания срока рассмотрения заявок на участие в запросе котировок в электронной форме</w:t>
            </w:r>
            <w:r w:rsidRPr="00A33ABC">
              <w:rPr>
                <w:rFonts w:eastAsia="Calibri"/>
                <w:color w:val="000000"/>
                <w:kern w:val="0"/>
              </w:rPr>
              <w:t>:</w:t>
            </w:r>
          </w:p>
          <w:p w:rsidR="00D34AD6" w:rsidRPr="00D92385" w:rsidRDefault="00D34AD6" w:rsidP="000D3D12">
            <w:pPr>
              <w:widowControl/>
              <w:suppressAutoHyphens w:val="0"/>
              <w:rPr>
                <w:rFonts w:eastAsia="Calibri"/>
                <w:color w:val="000000"/>
                <w:kern w:val="0"/>
              </w:rPr>
            </w:pPr>
            <w:r w:rsidRPr="00D92385">
              <w:rPr>
                <w:rFonts w:eastAsia="Calibri"/>
                <w:color w:val="000000"/>
                <w:kern w:val="0"/>
              </w:rPr>
              <w:t xml:space="preserve">с </w:t>
            </w:r>
            <w:r w:rsidR="0048587F">
              <w:rPr>
                <w:rFonts w:eastAsia="Calibri"/>
                <w:color w:val="000000"/>
                <w:kern w:val="0"/>
              </w:rPr>
              <w:t>1</w:t>
            </w:r>
            <w:r w:rsidR="00A33B5B">
              <w:rPr>
                <w:rFonts w:eastAsia="Calibri"/>
                <w:color w:val="000000"/>
                <w:kern w:val="0"/>
              </w:rPr>
              <w:t>5</w:t>
            </w:r>
            <w:r w:rsidRPr="00D92385">
              <w:rPr>
                <w:rFonts w:eastAsia="Calibri"/>
                <w:color w:val="000000"/>
                <w:kern w:val="0"/>
              </w:rPr>
              <w:t>.</w:t>
            </w:r>
            <w:r w:rsidR="00A33B5B">
              <w:rPr>
                <w:rFonts w:eastAsia="Calibri"/>
                <w:color w:val="000000"/>
                <w:kern w:val="0"/>
              </w:rPr>
              <w:t>10</w:t>
            </w:r>
            <w:r w:rsidR="00D92385" w:rsidRPr="00D92385">
              <w:rPr>
                <w:rFonts w:eastAsia="Calibri"/>
                <w:color w:val="000000"/>
                <w:kern w:val="0"/>
              </w:rPr>
              <w:t>.2020</w:t>
            </w:r>
            <w:r w:rsidRPr="00D92385">
              <w:rPr>
                <w:rFonts w:eastAsia="Calibri"/>
                <w:color w:val="000000"/>
                <w:kern w:val="0"/>
              </w:rPr>
              <w:t xml:space="preserve"> г. 10:01 московского времени </w:t>
            </w:r>
          </w:p>
          <w:p w:rsidR="00D34AD6" w:rsidRPr="00D92385" w:rsidRDefault="00D34AD6" w:rsidP="000D3D12">
            <w:pPr>
              <w:widowControl/>
              <w:suppressAutoHyphens w:val="0"/>
              <w:rPr>
                <w:rFonts w:eastAsia="Calibri"/>
                <w:color w:val="000000"/>
                <w:kern w:val="0"/>
              </w:rPr>
            </w:pPr>
            <w:r w:rsidRPr="00D92385">
              <w:rPr>
                <w:rFonts w:eastAsia="Calibri"/>
                <w:color w:val="000000"/>
                <w:kern w:val="0"/>
              </w:rPr>
              <w:t xml:space="preserve">по </w:t>
            </w:r>
            <w:r w:rsidR="0048587F">
              <w:rPr>
                <w:rFonts w:eastAsia="Calibri"/>
                <w:color w:val="000000"/>
                <w:kern w:val="0"/>
              </w:rPr>
              <w:t>1</w:t>
            </w:r>
            <w:r w:rsidR="00A33B5B">
              <w:rPr>
                <w:rFonts w:eastAsia="Calibri"/>
                <w:color w:val="000000"/>
                <w:kern w:val="0"/>
              </w:rPr>
              <w:t>5</w:t>
            </w:r>
            <w:r w:rsidRPr="00D92385">
              <w:rPr>
                <w:rFonts w:eastAsia="Calibri"/>
                <w:color w:val="000000"/>
                <w:kern w:val="0"/>
              </w:rPr>
              <w:t>.</w:t>
            </w:r>
            <w:r w:rsidR="00A33B5B">
              <w:rPr>
                <w:rFonts w:eastAsia="Calibri"/>
                <w:color w:val="000000"/>
                <w:kern w:val="0"/>
              </w:rPr>
              <w:t>10</w:t>
            </w:r>
            <w:r w:rsidR="00D92385" w:rsidRPr="00D92385">
              <w:rPr>
                <w:rFonts w:eastAsia="Calibri"/>
                <w:color w:val="000000"/>
                <w:kern w:val="0"/>
              </w:rPr>
              <w:t>.2020</w:t>
            </w:r>
            <w:r w:rsidRPr="00D92385">
              <w:rPr>
                <w:rFonts w:eastAsia="Calibri"/>
                <w:color w:val="000000"/>
                <w:kern w:val="0"/>
              </w:rPr>
              <w:t xml:space="preserve"> г.</w:t>
            </w:r>
          </w:p>
          <w:p w:rsidR="00D34AD6" w:rsidRPr="007814B8" w:rsidRDefault="00D34AD6" w:rsidP="000D3D12">
            <w:pPr>
              <w:rPr>
                <w:rFonts w:eastAsia="Calibri"/>
                <w:kern w:val="32"/>
              </w:rPr>
            </w:pPr>
            <w:r w:rsidRPr="00D92385">
              <w:rPr>
                <w:rFonts w:eastAsia="Calibri"/>
                <w:kern w:val="32"/>
              </w:rPr>
              <w:t>Результаты рассмотрения заявок на</w:t>
            </w:r>
            <w:r w:rsidRPr="00B67362">
              <w:rPr>
                <w:rFonts w:eastAsia="Calibri"/>
                <w:kern w:val="32"/>
              </w:rPr>
              <w:t xml:space="preserve">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данных заявок</w:t>
            </w:r>
            <w:r>
              <w:rPr>
                <w:rFonts w:eastAsia="Calibri"/>
                <w:kern w:val="32"/>
              </w:rPr>
              <w:t>.</w:t>
            </w:r>
          </w:p>
        </w:tc>
      </w:tr>
      <w:tr w:rsidR="00D34AD6" w:rsidRPr="00A33ABC" w:rsidTr="00A33B5B">
        <w:tblPrEx>
          <w:tblCellMar>
            <w:left w:w="108" w:type="dxa"/>
            <w:right w:w="108" w:type="dxa"/>
          </w:tblCellMar>
        </w:tblPrEx>
        <w:trPr>
          <w:gridAfter w:val="1"/>
          <w:wAfter w:w="40" w:type="dxa"/>
        </w:trPr>
        <w:tc>
          <w:tcPr>
            <w:tcW w:w="1010" w:type="dxa"/>
            <w:shd w:val="clear" w:color="auto" w:fill="auto"/>
            <w:vAlign w:val="center"/>
          </w:tcPr>
          <w:p w:rsidR="00D34AD6" w:rsidRPr="00A33ABC" w:rsidRDefault="00D34AD6" w:rsidP="000D3D12">
            <w:pPr>
              <w:snapToGrid w:val="0"/>
              <w:jc w:val="center"/>
              <w:rPr>
                <w:b/>
                <w:sz w:val="22"/>
                <w:szCs w:val="22"/>
              </w:rPr>
            </w:pPr>
            <w:r>
              <w:rPr>
                <w:b/>
                <w:sz w:val="22"/>
                <w:szCs w:val="22"/>
              </w:rPr>
              <w:t>13.</w:t>
            </w:r>
          </w:p>
        </w:tc>
        <w:tc>
          <w:tcPr>
            <w:tcW w:w="3385" w:type="dxa"/>
            <w:shd w:val="clear" w:color="auto" w:fill="auto"/>
            <w:vAlign w:val="center"/>
          </w:tcPr>
          <w:p w:rsidR="00D34AD6" w:rsidRPr="00863978" w:rsidRDefault="00D34AD6" w:rsidP="000D3D12">
            <w:pPr>
              <w:snapToGrid w:val="0"/>
              <w:rPr>
                <w:sz w:val="22"/>
                <w:szCs w:val="22"/>
              </w:rPr>
            </w:pPr>
            <w:r w:rsidRPr="00863978">
              <w:rPr>
                <w:sz w:val="22"/>
                <w:szCs w:val="22"/>
              </w:rPr>
              <w:t>Дата подведения итогов запроса котировок в электронной форме</w:t>
            </w:r>
          </w:p>
        </w:tc>
        <w:tc>
          <w:tcPr>
            <w:tcW w:w="6521" w:type="dxa"/>
            <w:shd w:val="clear" w:color="auto" w:fill="auto"/>
            <w:vAlign w:val="center"/>
          </w:tcPr>
          <w:p w:rsidR="00D34AD6" w:rsidRPr="00863978" w:rsidRDefault="0048587F" w:rsidP="00A33B5B">
            <w:pPr>
              <w:widowControl/>
              <w:suppressAutoHyphens w:val="0"/>
              <w:rPr>
                <w:rFonts w:eastAsia="Calibri"/>
                <w:color w:val="000000"/>
                <w:kern w:val="0"/>
              </w:rPr>
            </w:pPr>
            <w:r>
              <w:rPr>
                <w:rFonts w:eastAsia="Calibri"/>
                <w:color w:val="000000"/>
                <w:kern w:val="0"/>
              </w:rPr>
              <w:t>1</w:t>
            </w:r>
            <w:r w:rsidR="00A33B5B">
              <w:rPr>
                <w:rFonts w:eastAsia="Calibri"/>
                <w:color w:val="000000"/>
                <w:kern w:val="0"/>
              </w:rPr>
              <w:t>5</w:t>
            </w:r>
            <w:r w:rsidR="00D34AD6" w:rsidRPr="00863978">
              <w:rPr>
                <w:rFonts w:eastAsia="Calibri"/>
                <w:color w:val="000000"/>
                <w:kern w:val="0"/>
              </w:rPr>
              <w:t>.</w:t>
            </w:r>
            <w:r w:rsidR="00A33B5B">
              <w:rPr>
                <w:rFonts w:eastAsia="Calibri"/>
                <w:color w:val="000000"/>
                <w:kern w:val="0"/>
              </w:rPr>
              <w:t>10</w:t>
            </w:r>
            <w:r w:rsidR="00D34AD6" w:rsidRPr="00863978">
              <w:rPr>
                <w:rFonts w:eastAsia="Calibri"/>
                <w:color w:val="000000"/>
                <w:kern w:val="0"/>
              </w:rPr>
              <w:t>.20</w:t>
            </w:r>
            <w:r w:rsidR="00863978" w:rsidRPr="00863978">
              <w:rPr>
                <w:rFonts w:eastAsia="Calibri"/>
                <w:color w:val="000000"/>
                <w:kern w:val="0"/>
              </w:rPr>
              <w:t>20</w:t>
            </w:r>
            <w:r w:rsidR="00D34AD6" w:rsidRPr="00863978">
              <w:rPr>
                <w:rFonts w:eastAsia="Calibri"/>
                <w:color w:val="000000"/>
                <w:kern w:val="0"/>
              </w:rPr>
              <w:t xml:space="preserve"> г.</w:t>
            </w:r>
          </w:p>
        </w:tc>
      </w:tr>
      <w:tr w:rsidR="00C1326B" w:rsidRPr="00A33ABC" w:rsidTr="00A76AD9">
        <w:tblPrEx>
          <w:tblCellMar>
            <w:left w:w="108" w:type="dxa"/>
            <w:right w:w="108" w:type="dxa"/>
          </w:tblCellMar>
        </w:tblPrEx>
        <w:trPr>
          <w:gridAfter w:val="1"/>
          <w:wAfter w:w="40" w:type="dxa"/>
        </w:trPr>
        <w:tc>
          <w:tcPr>
            <w:tcW w:w="1010" w:type="dxa"/>
            <w:shd w:val="clear" w:color="auto" w:fill="auto"/>
            <w:vAlign w:val="center"/>
          </w:tcPr>
          <w:p w:rsidR="00C1326B" w:rsidRPr="00863978" w:rsidRDefault="00C1326B" w:rsidP="000D3D12">
            <w:pPr>
              <w:snapToGrid w:val="0"/>
              <w:jc w:val="center"/>
              <w:rPr>
                <w:b/>
                <w:sz w:val="22"/>
                <w:szCs w:val="22"/>
              </w:rPr>
            </w:pPr>
            <w:r w:rsidRPr="00A33ABC">
              <w:rPr>
                <w:b/>
                <w:sz w:val="22"/>
                <w:szCs w:val="22"/>
              </w:rPr>
              <w:t>1</w:t>
            </w:r>
            <w:r w:rsidR="00B67362">
              <w:rPr>
                <w:b/>
                <w:sz w:val="22"/>
                <w:szCs w:val="22"/>
              </w:rPr>
              <w:t>4</w:t>
            </w:r>
            <w:r w:rsidRPr="00A33ABC">
              <w:rPr>
                <w:b/>
                <w:sz w:val="22"/>
                <w:szCs w:val="22"/>
              </w:rPr>
              <w:t>.</w:t>
            </w:r>
          </w:p>
        </w:tc>
        <w:tc>
          <w:tcPr>
            <w:tcW w:w="3385" w:type="dxa"/>
            <w:shd w:val="clear" w:color="auto" w:fill="auto"/>
            <w:vAlign w:val="center"/>
          </w:tcPr>
          <w:p w:rsidR="00C1326B" w:rsidRPr="00A33ABC" w:rsidRDefault="00C1326B" w:rsidP="000D3D12">
            <w:pPr>
              <w:snapToGrid w:val="0"/>
              <w:rPr>
                <w:color w:val="000000"/>
              </w:rPr>
            </w:pPr>
            <w:r w:rsidRPr="00A33ABC">
              <w:rPr>
                <w:color w:val="000000"/>
              </w:rPr>
              <w:t>Порядок подведения итогов запроса котировок в электронной форме</w:t>
            </w:r>
          </w:p>
        </w:tc>
        <w:tc>
          <w:tcPr>
            <w:tcW w:w="6521" w:type="dxa"/>
            <w:shd w:val="clear" w:color="auto" w:fill="auto"/>
            <w:vAlign w:val="center"/>
          </w:tcPr>
          <w:p w:rsidR="00C1326B" w:rsidRPr="00A33ABC" w:rsidRDefault="00C1326B" w:rsidP="000D3D12">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76AD9">
        <w:tblPrEx>
          <w:tblCellMar>
            <w:left w:w="108" w:type="dxa"/>
            <w:right w:w="108" w:type="dxa"/>
          </w:tblCellMar>
        </w:tblPrEx>
        <w:trPr>
          <w:gridAfter w:val="1"/>
          <w:wAfter w:w="40" w:type="dxa"/>
        </w:trPr>
        <w:tc>
          <w:tcPr>
            <w:tcW w:w="1010" w:type="dxa"/>
            <w:shd w:val="clear" w:color="auto" w:fill="auto"/>
            <w:vAlign w:val="center"/>
          </w:tcPr>
          <w:p w:rsidR="00C1326B" w:rsidRPr="00A33ABC" w:rsidRDefault="00C1326B" w:rsidP="000D3D12">
            <w:pPr>
              <w:snapToGrid w:val="0"/>
              <w:jc w:val="center"/>
              <w:rPr>
                <w:b/>
                <w:sz w:val="22"/>
                <w:szCs w:val="22"/>
                <w:lang w:val="en-US"/>
              </w:rPr>
            </w:pPr>
            <w:r w:rsidRPr="00A33ABC">
              <w:rPr>
                <w:b/>
                <w:sz w:val="22"/>
                <w:szCs w:val="22"/>
                <w:lang w:val="en-US"/>
              </w:rPr>
              <w:t>1</w:t>
            </w:r>
            <w:r w:rsidR="00B67362">
              <w:rPr>
                <w:b/>
                <w:sz w:val="22"/>
                <w:szCs w:val="22"/>
              </w:rPr>
              <w:t>5</w:t>
            </w:r>
            <w:r w:rsidRPr="00A33ABC">
              <w:rPr>
                <w:b/>
                <w:sz w:val="22"/>
                <w:szCs w:val="22"/>
                <w:lang w:val="en-US"/>
              </w:rPr>
              <w:t>.</w:t>
            </w:r>
          </w:p>
        </w:tc>
        <w:tc>
          <w:tcPr>
            <w:tcW w:w="3385" w:type="dxa"/>
            <w:shd w:val="clear" w:color="auto" w:fill="auto"/>
            <w:vAlign w:val="center"/>
          </w:tcPr>
          <w:p w:rsidR="00C1326B" w:rsidRPr="00A33ABC" w:rsidRDefault="00C1326B" w:rsidP="000D3D12">
            <w:pPr>
              <w:snapToGrid w:val="0"/>
              <w:rPr>
                <w:color w:val="000000"/>
              </w:rPr>
            </w:pPr>
            <w:r w:rsidRPr="00A33ABC">
              <w:rPr>
                <w:color w:val="000000"/>
              </w:rPr>
              <w:t xml:space="preserve">Указание на право Заказчика </w:t>
            </w:r>
            <w:r w:rsidRPr="00A33ABC">
              <w:rPr>
                <w:color w:val="000000"/>
              </w:rPr>
              <w:lastRenderedPageBreak/>
              <w:t>отменить конкурентную закупку и срок, до наступления которого Заказчик может это сделать</w:t>
            </w:r>
          </w:p>
        </w:tc>
        <w:tc>
          <w:tcPr>
            <w:tcW w:w="6521" w:type="dxa"/>
            <w:shd w:val="clear" w:color="auto" w:fill="auto"/>
            <w:vAlign w:val="center"/>
          </w:tcPr>
          <w:p w:rsidR="00C1326B" w:rsidRPr="00A33ABC" w:rsidRDefault="00C1326B" w:rsidP="000D3D12">
            <w:pPr>
              <w:rPr>
                <w:bCs/>
                <w:sz w:val="22"/>
                <w:szCs w:val="22"/>
              </w:rPr>
            </w:pPr>
            <w:r w:rsidRPr="00A33ABC">
              <w:rPr>
                <w:bCs/>
                <w:sz w:val="22"/>
                <w:szCs w:val="22"/>
              </w:rPr>
              <w:lastRenderedPageBreak/>
              <w:t xml:space="preserve">1. Заказчик вправе отменить конкурентную закупку по одному и </w:t>
            </w:r>
            <w:r w:rsidRPr="00A33ABC">
              <w:rPr>
                <w:bCs/>
                <w:sz w:val="22"/>
                <w:szCs w:val="22"/>
              </w:rPr>
              <w:lastRenderedPageBreak/>
              <w:t>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0D3D12">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0D3D12">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0D3D12">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0D3D12">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0D3D12">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0D3D12">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0D3D12">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76AD9">
        <w:tblPrEx>
          <w:tblCellMar>
            <w:left w:w="108" w:type="dxa"/>
            <w:right w:w="108" w:type="dxa"/>
          </w:tblCellMar>
        </w:tblPrEx>
        <w:trPr>
          <w:gridAfter w:val="1"/>
          <w:wAfter w:w="40" w:type="dxa"/>
        </w:trPr>
        <w:tc>
          <w:tcPr>
            <w:tcW w:w="1010" w:type="dxa"/>
            <w:shd w:val="clear" w:color="auto" w:fill="auto"/>
            <w:vAlign w:val="center"/>
          </w:tcPr>
          <w:p w:rsidR="00C1326B" w:rsidRPr="00A33ABC" w:rsidRDefault="00C1326B" w:rsidP="000D3D12">
            <w:pPr>
              <w:snapToGrid w:val="0"/>
              <w:jc w:val="center"/>
              <w:rPr>
                <w:b/>
                <w:sz w:val="22"/>
                <w:szCs w:val="22"/>
                <w:lang w:val="en-US"/>
              </w:rPr>
            </w:pPr>
            <w:r w:rsidRPr="00A33ABC">
              <w:rPr>
                <w:b/>
                <w:sz w:val="22"/>
                <w:szCs w:val="22"/>
                <w:lang w:val="en-US"/>
              </w:rPr>
              <w:lastRenderedPageBreak/>
              <w:t>1</w:t>
            </w:r>
            <w:r w:rsidR="00B67362">
              <w:rPr>
                <w:b/>
                <w:sz w:val="22"/>
                <w:szCs w:val="22"/>
              </w:rPr>
              <w:t>6</w:t>
            </w:r>
            <w:r w:rsidRPr="00A33ABC">
              <w:rPr>
                <w:b/>
                <w:sz w:val="22"/>
                <w:szCs w:val="22"/>
                <w:lang w:val="en-US"/>
              </w:rPr>
              <w:t>.</w:t>
            </w:r>
          </w:p>
        </w:tc>
        <w:tc>
          <w:tcPr>
            <w:tcW w:w="3385" w:type="dxa"/>
            <w:shd w:val="clear" w:color="auto" w:fill="auto"/>
            <w:vAlign w:val="center"/>
          </w:tcPr>
          <w:p w:rsidR="00C1326B" w:rsidRPr="00A33ABC" w:rsidRDefault="00C1326B" w:rsidP="000D3D12">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shd w:val="clear" w:color="auto" w:fill="auto"/>
          </w:tcPr>
          <w:p w:rsidR="00C1326B" w:rsidRPr="00A33ABC" w:rsidRDefault="00C1326B" w:rsidP="000D3D12">
            <w:pPr>
              <w:rPr>
                <w:i/>
              </w:rPr>
            </w:pPr>
            <w:r w:rsidRPr="00A33ABC">
              <w:rPr>
                <w:i/>
              </w:rPr>
              <w:t>В соответствии с п.4 и п.2.3 Приложения №1 к настоящему Извещению</w:t>
            </w:r>
          </w:p>
        </w:tc>
      </w:tr>
      <w:tr w:rsidR="004B62F3" w:rsidRPr="00A33ABC" w:rsidTr="00A76AD9">
        <w:tblPrEx>
          <w:tblCellMar>
            <w:left w:w="108" w:type="dxa"/>
            <w:right w:w="108" w:type="dxa"/>
          </w:tblCellMar>
        </w:tblPrEx>
        <w:trPr>
          <w:gridAfter w:val="1"/>
          <w:wAfter w:w="40" w:type="dxa"/>
        </w:trPr>
        <w:tc>
          <w:tcPr>
            <w:tcW w:w="1010" w:type="dxa"/>
            <w:shd w:val="clear" w:color="auto" w:fill="auto"/>
            <w:vAlign w:val="center"/>
          </w:tcPr>
          <w:p w:rsidR="004B62F3" w:rsidRPr="00A33ABC" w:rsidRDefault="004B62F3" w:rsidP="000D3D12">
            <w:pPr>
              <w:snapToGrid w:val="0"/>
              <w:jc w:val="center"/>
              <w:rPr>
                <w:b/>
                <w:sz w:val="22"/>
                <w:szCs w:val="22"/>
                <w:lang w:val="en-US"/>
              </w:rPr>
            </w:pPr>
            <w:r w:rsidRPr="00A33ABC">
              <w:rPr>
                <w:b/>
                <w:sz w:val="22"/>
                <w:szCs w:val="22"/>
                <w:lang w:val="en-US"/>
              </w:rPr>
              <w:t>1</w:t>
            </w:r>
            <w:r w:rsidR="00B67362">
              <w:rPr>
                <w:b/>
                <w:sz w:val="22"/>
                <w:szCs w:val="22"/>
              </w:rPr>
              <w:t>7</w:t>
            </w:r>
            <w:r w:rsidRPr="00A33ABC">
              <w:rPr>
                <w:b/>
                <w:sz w:val="22"/>
                <w:szCs w:val="22"/>
                <w:lang w:val="en-US"/>
              </w:rPr>
              <w:t>.</w:t>
            </w:r>
          </w:p>
        </w:tc>
        <w:tc>
          <w:tcPr>
            <w:tcW w:w="3385" w:type="dxa"/>
            <w:shd w:val="clear" w:color="auto" w:fill="auto"/>
            <w:vAlign w:val="center"/>
          </w:tcPr>
          <w:p w:rsidR="004B62F3" w:rsidRPr="00A33ABC" w:rsidRDefault="004B62F3" w:rsidP="000D3D12">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shd w:val="clear" w:color="auto" w:fill="auto"/>
          </w:tcPr>
          <w:p w:rsidR="004B62F3" w:rsidRPr="00A33ABC" w:rsidRDefault="004B62F3" w:rsidP="000D3D12">
            <w:pPr>
              <w:rPr>
                <w:i/>
              </w:rPr>
            </w:pPr>
            <w:r w:rsidRPr="00A33ABC">
              <w:rPr>
                <w:i/>
              </w:rPr>
              <w:t>В соответствии с Приложения №4 к настоящему Извещению</w:t>
            </w:r>
          </w:p>
        </w:tc>
      </w:tr>
      <w:tr w:rsidR="004B62F3" w:rsidRPr="00A33ABC" w:rsidTr="00A76AD9">
        <w:tblPrEx>
          <w:tblCellMar>
            <w:left w:w="108" w:type="dxa"/>
            <w:right w:w="108" w:type="dxa"/>
          </w:tblCellMar>
        </w:tblPrEx>
        <w:trPr>
          <w:gridAfter w:val="1"/>
          <w:wAfter w:w="40" w:type="dxa"/>
        </w:trPr>
        <w:tc>
          <w:tcPr>
            <w:tcW w:w="1010" w:type="dxa"/>
            <w:shd w:val="clear" w:color="auto" w:fill="auto"/>
            <w:vAlign w:val="center"/>
          </w:tcPr>
          <w:p w:rsidR="004B62F3" w:rsidRPr="00A33ABC" w:rsidRDefault="004B62F3" w:rsidP="000D3D12">
            <w:pPr>
              <w:snapToGrid w:val="0"/>
              <w:jc w:val="center"/>
              <w:rPr>
                <w:b/>
                <w:sz w:val="22"/>
                <w:szCs w:val="22"/>
                <w:lang w:val="en-US"/>
              </w:rPr>
            </w:pPr>
            <w:r w:rsidRPr="00A33ABC">
              <w:rPr>
                <w:b/>
                <w:sz w:val="22"/>
                <w:szCs w:val="22"/>
                <w:lang w:val="en-US"/>
              </w:rPr>
              <w:t>1</w:t>
            </w:r>
            <w:r w:rsidR="00B67362">
              <w:rPr>
                <w:b/>
                <w:sz w:val="22"/>
                <w:szCs w:val="22"/>
              </w:rPr>
              <w:t>8</w:t>
            </w:r>
            <w:r w:rsidRPr="00A33ABC">
              <w:rPr>
                <w:b/>
                <w:sz w:val="22"/>
                <w:szCs w:val="22"/>
                <w:lang w:val="en-US"/>
              </w:rPr>
              <w:t>.</w:t>
            </w:r>
          </w:p>
        </w:tc>
        <w:tc>
          <w:tcPr>
            <w:tcW w:w="3385" w:type="dxa"/>
            <w:shd w:val="clear" w:color="auto" w:fill="auto"/>
            <w:vAlign w:val="center"/>
          </w:tcPr>
          <w:p w:rsidR="004B62F3" w:rsidRPr="00A33ABC" w:rsidRDefault="004B62F3" w:rsidP="000D3D12">
            <w:pPr>
              <w:snapToGrid w:val="0"/>
              <w:rPr>
                <w:color w:val="000000"/>
              </w:rPr>
            </w:pPr>
            <w:r w:rsidRPr="00A33ABC">
              <w:rPr>
                <w:color w:val="000000"/>
              </w:rPr>
              <w:t xml:space="preserve">Размер обеспечения исполнения договора и (или) обеспечения исполнения </w:t>
            </w:r>
            <w:r w:rsidRPr="00A33ABC">
              <w:rPr>
                <w:color w:val="000000"/>
              </w:rPr>
              <w:lastRenderedPageBreak/>
              <w:t>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521" w:type="dxa"/>
            <w:shd w:val="clear" w:color="auto" w:fill="auto"/>
            <w:vAlign w:val="center"/>
          </w:tcPr>
          <w:p w:rsidR="004B62F3" w:rsidRPr="00A33ABC" w:rsidRDefault="004B62F3" w:rsidP="000D3D12">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B62F3" w:rsidRPr="00A33ABC" w:rsidTr="00A76AD9">
        <w:tblPrEx>
          <w:tblCellMar>
            <w:left w:w="108" w:type="dxa"/>
            <w:right w:w="108" w:type="dxa"/>
          </w:tblCellMar>
        </w:tblPrEx>
        <w:trPr>
          <w:gridAfter w:val="1"/>
          <w:wAfter w:w="40" w:type="dxa"/>
        </w:trPr>
        <w:tc>
          <w:tcPr>
            <w:tcW w:w="1010" w:type="dxa"/>
            <w:shd w:val="clear" w:color="auto" w:fill="auto"/>
            <w:vAlign w:val="center"/>
          </w:tcPr>
          <w:p w:rsidR="004B62F3" w:rsidRPr="00A33ABC" w:rsidRDefault="004B62F3" w:rsidP="000D3D12">
            <w:pPr>
              <w:snapToGrid w:val="0"/>
              <w:jc w:val="center"/>
              <w:rPr>
                <w:b/>
                <w:sz w:val="22"/>
                <w:szCs w:val="22"/>
                <w:lang w:val="en-US"/>
              </w:rPr>
            </w:pPr>
            <w:r w:rsidRPr="00A33ABC">
              <w:rPr>
                <w:b/>
                <w:sz w:val="22"/>
                <w:szCs w:val="22"/>
                <w:lang w:val="en-US"/>
              </w:rPr>
              <w:lastRenderedPageBreak/>
              <w:t>1</w:t>
            </w:r>
            <w:r w:rsidR="00B67362">
              <w:rPr>
                <w:b/>
                <w:sz w:val="22"/>
                <w:szCs w:val="22"/>
              </w:rPr>
              <w:t>9</w:t>
            </w:r>
            <w:r w:rsidRPr="00A33ABC">
              <w:rPr>
                <w:b/>
                <w:sz w:val="22"/>
                <w:szCs w:val="22"/>
                <w:lang w:val="en-US"/>
              </w:rPr>
              <w:t>.</w:t>
            </w:r>
          </w:p>
        </w:tc>
        <w:tc>
          <w:tcPr>
            <w:tcW w:w="3385" w:type="dxa"/>
            <w:shd w:val="clear" w:color="auto" w:fill="auto"/>
            <w:vAlign w:val="center"/>
          </w:tcPr>
          <w:p w:rsidR="004B62F3" w:rsidRPr="00A33ABC" w:rsidRDefault="004B62F3" w:rsidP="000D3D12">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shd w:val="clear" w:color="auto" w:fill="auto"/>
            <w:vAlign w:val="center"/>
          </w:tcPr>
          <w:p w:rsidR="004B62F3" w:rsidRPr="00A33ABC" w:rsidRDefault="004B62F3" w:rsidP="000D3D12">
            <w:pPr>
              <w:rPr>
                <w:bCs/>
                <w:sz w:val="22"/>
                <w:szCs w:val="22"/>
              </w:rPr>
            </w:pPr>
            <w:r w:rsidRPr="00A33ABC">
              <w:rPr>
                <w:bCs/>
                <w:sz w:val="22"/>
                <w:szCs w:val="22"/>
              </w:rPr>
              <w:t>Предусмотрена</w:t>
            </w:r>
          </w:p>
        </w:tc>
      </w:tr>
      <w:tr w:rsidR="004B62F3" w:rsidRPr="00A33ABC" w:rsidTr="00A76AD9">
        <w:tblPrEx>
          <w:tblCellMar>
            <w:left w:w="108" w:type="dxa"/>
            <w:right w:w="108" w:type="dxa"/>
          </w:tblCellMar>
        </w:tblPrEx>
        <w:trPr>
          <w:gridAfter w:val="1"/>
          <w:wAfter w:w="40" w:type="dxa"/>
        </w:trPr>
        <w:tc>
          <w:tcPr>
            <w:tcW w:w="1010" w:type="dxa"/>
            <w:shd w:val="clear" w:color="auto" w:fill="auto"/>
            <w:vAlign w:val="center"/>
          </w:tcPr>
          <w:p w:rsidR="004B62F3" w:rsidRPr="00A33ABC" w:rsidRDefault="00B67362" w:rsidP="000D3D1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shd w:val="clear" w:color="auto" w:fill="auto"/>
            <w:vAlign w:val="center"/>
          </w:tcPr>
          <w:p w:rsidR="004B62F3" w:rsidRPr="00A33ABC" w:rsidRDefault="004B62F3" w:rsidP="000D3D12">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shd w:val="clear" w:color="auto" w:fill="auto"/>
            <w:vAlign w:val="center"/>
          </w:tcPr>
          <w:p w:rsidR="004B62F3" w:rsidRPr="00A33ABC" w:rsidRDefault="004B62F3" w:rsidP="000D3D12">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0D3D12">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0D3D12">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76AD9">
        <w:tblPrEx>
          <w:tblCellMar>
            <w:left w:w="108" w:type="dxa"/>
            <w:right w:w="108" w:type="dxa"/>
          </w:tblCellMar>
        </w:tblPrEx>
        <w:trPr>
          <w:gridAfter w:val="1"/>
          <w:wAfter w:w="40" w:type="dxa"/>
        </w:trPr>
        <w:tc>
          <w:tcPr>
            <w:tcW w:w="1010" w:type="dxa"/>
            <w:shd w:val="clear" w:color="auto" w:fill="auto"/>
            <w:vAlign w:val="center"/>
          </w:tcPr>
          <w:p w:rsidR="004B62F3" w:rsidRPr="00A33ABC" w:rsidRDefault="004B62F3" w:rsidP="000D3D12">
            <w:pPr>
              <w:snapToGrid w:val="0"/>
              <w:jc w:val="center"/>
              <w:rPr>
                <w:b/>
                <w:sz w:val="22"/>
                <w:szCs w:val="22"/>
                <w:lang w:val="en-US"/>
              </w:rPr>
            </w:pPr>
            <w:r w:rsidRPr="00A33ABC">
              <w:rPr>
                <w:b/>
                <w:sz w:val="22"/>
                <w:szCs w:val="22"/>
                <w:lang w:val="en-US"/>
              </w:rPr>
              <w:t>2</w:t>
            </w:r>
            <w:r w:rsidR="00B67362">
              <w:rPr>
                <w:b/>
                <w:sz w:val="22"/>
                <w:szCs w:val="22"/>
              </w:rPr>
              <w:t>1</w:t>
            </w:r>
            <w:r w:rsidRPr="00A33ABC">
              <w:rPr>
                <w:b/>
                <w:sz w:val="22"/>
                <w:szCs w:val="22"/>
                <w:lang w:val="en-US"/>
              </w:rPr>
              <w:t>.</w:t>
            </w:r>
          </w:p>
        </w:tc>
        <w:tc>
          <w:tcPr>
            <w:tcW w:w="3385" w:type="dxa"/>
            <w:shd w:val="clear" w:color="auto" w:fill="auto"/>
            <w:vAlign w:val="center"/>
          </w:tcPr>
          <w:p w:rsidR="004B62F3" w:rsidRPr="00A33ABC" w:rsidRDefault="004B62F3" w:rsidP="000D3D12">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shd w:val="clear" w:color="auto" w:fill="auto"/>
            <w:vAlign w:val="center"/>
          </w:tcPr>
          <w:p w:rsidR="004B62F3" w:rsidRPr="00A33ABC" w:rsidRDefault="004B62F3" w:rsidP="000D3D12">
            <w:pPr>
              <w:rPr>
                <w:bCs/>
                <w:sz w:val="22"/>
                <w:szCs w:val="22"/>
              </w:rPr>
            </w:pPr>
            <w:r w:rsidRPr="00A33ABC">
              <w:rPr>
                <w:rFonts w:eastAsia="Calibri"/>
                <w:i/>
                <w:kern w:val="0"/>
              </w:rPr>
              <w:t>В соответствии с п.6 Приложения №1 к настоящему Извещению</w:t>
            </w:r>
          </w:p>
        </w:tc>
      </w:tr>
      <w:tr w:rsidR="005D5313" w:rsidRPr="00A33ABC" w:rsidTr="00A76AD9">
        <w:tblPrEx>
          <w:tblCellMar>
            <w:left w:w="108" w:type="dxa"/>
            <w:right w:w="108" w:type="dxa"/>
          </w:tblCellMar>
        </w:tblPrEx>
        <w:trPr>
          <w:gridAfter w:val="1"/>
          <w:wAfter w:w="40" w:type="dxa"/>
        </w:trPr>
        <w:tc>
          <w:tcPr>
            <w:tcW w:w="1010" w:type="dxa"/>
            <w:shd w:val="clear" w:color="auto" w:fill="auto"/>
            <w:vAlign w:val="center"/>
          </w:tcPr>
          <w:p w:rsidR="005D5313" w:rsidRPr="005D5313" w:rsidRDefault="005D5313" w:rsidP="000D3D12">
            <w:pPr>
              <w:snapToGrid w:val="0"/>
              <w:jc w:val="center"/>
              <w:rPr>
                <w:b/>
                <w:sz w:val="22"/>
                <w:szCs w:val="22"/>
              </w:rPr>
            </w:pPr>
            <w:r>
              <w:rPr>
                <w:b/>
                <w:sz w:val="22"/>
                <w:szCs w:val="22"/>
              </w:rPr>
              <w:t>22.</w:t>
            </w:r>
          </w:p>
        </w:tc>
        <w:tc>
          <w:tcPr>
            <w:tcW w:w="3385" w:type="dxa"/>
            <w:shd w:val="clear" w:color="auto" w:fill="auto"/>
            <w:vAlign w:val="center"/>
          </w:tcPr>
          <w:p w:rsidR="005D5313" w:rsidRPr="00A33ABC" w:rsidRDefault="005D5313" w:rsidP="000D3D12">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shd w:val="clear" w:color="auto" w:fill="auto"/>
            <w:vAlign w:val="center"/>
          </w:tcPr>
          <w:p w:rsidR="005D5313" w:rsidRPr="008B1690" w:rsidRDefault="005D5313" w:rsidP="000D3D12">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D5313" w:rsidRPr="008B1690" w:rsidRDefault="005D5313" w:rsidP="000D3D12">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5D5313" w:rsidRPr="008B1690" w:rsidRDefault="005D5313" w:rsidP="000D3D12">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5D5313" w:rsidRPr="008B1690" w:rsidRDefault="005D5313" w:rsidP="000D3D12">
            <w:pPr>
              <w:rPr>
                <w:bCs/>
                <w:sz w:val="22"/>
                <w:szCs w:val="22"/>
              </w:rPr>
            </w:pPr>
            <w:r w:rsidRPr="008B1690">
              <w:rPr>
                <w:bCs/>
                <w:sz w:val="22"/>
                <w:szCs w:val="22"/>
              </w:rPr>
              <w:t xml:space="preserve">Разъяснения положений извещения о проведении запроса </w:t>
            </w:r>
            <w:r w:rsidRPr="008B1690">
              <w:rPr>
                <w:bCs/>
                <w:sz w:val="22"/>
                <w:szCs w:val="22"/>
              </w:rPr>
              <w:lastRenderedPageBreak/>
              <w:t>котировок в электронной форме не должны изменять предмет закупки и существенные условия проекта договора.</w:t>
            </w:r>
          </w:p>
        </w:tc>
      </w:tr>
      <w:tr w:rsidR="004B62F3" w:rsidRPr="00A33ABC" w:rsidTr="00A76AD9">
        <w:tblPrEx>
          <w:tblCellMar>
            <w:left w:w="108" w:type="dxa"/>
            <w:right w:w="108" w:type="dxa"/>
          </w:tblCellMar>
        </w:tblPrEx>
        <w:trPr>
          <w:gridAfter w:val="1"/>
          <w:wAfter w:w="40" w:type="dxa"/>
        </w:trPr>
        <w:tc>
          <w:tcPr>
            <w:tcW w:w="1010" w:type="dxa"/>
            <w:shd w:val="clear" w:color="auto" w:fill="auto"/>
            <w:vAlign w:val="center"/>
          </w:tcPr>
          <w:p w:rsidR="004B62F3" w:rsidRPr="00A33ABC" w:rsidRDefault="004B62F3" w:rsidP="000D3D12">
            <w:pPr>
              <w:snapToGrid w:val="0"/>
              <w:jc w:val="center"/>
              <w:rPr>
                <w:b/>
                <w:sz w:val="22"/>
                <w:szCs w:val="22"/>
                <w:lang w:val="en-US"/>
              </w:rPr>
            </w:pPr>
            <w:r w:rsidRPr="00A33ABC">
              <w:rPr>
                <w:b/>
                <w:sz w:val="22"/>
                <w:szCs w:val="22"/>
                <w:lang w:val="en-US"/>
              </w:rPr>
              <w:lastRenderedPageBreak/>
              <w:t>2</w:t>
            </w:r>
            <w:r w:rsidR="005D5313">
              <w:rPr>
                <w:b/>
                <w:sz w:val="22"/>
                <w:szCs w:val="22"/>
              </w:rPr>
              <w:t>3</w:t>
            </w:r>
            <w:r w:rsidRPr="00A33ABC">
              <w:rPr>
                <w:b/>
                <w:sz w:val="22"/>
                <w:szCs w:val="22"/>
                <w:lang w:val="en-US"/>
              </w:rPr>
              <w:t>.</w:t>
            </w:r>
          </w:p>
        </w:tc>
        <w:tc>
          <w:tcPr>
            <w:tcW w:w="3385" w:type="dxa"/>
            <w:shd w:val="clear" w:color="auto" w:fill="auto"/>
            <w:vAlign w:val="center"/>
          </w:tcPr>
          <w:p w:rsidR="004B62F3" w:rsidRPr="00A33ABC" w:rsidRDefault="004B62F3" w:rsidP="000D3D12">
            <w:pPr>
              <w:snapToGrid w:val="0"/>
              <w:rPr>
                <w:color w:val="000000"/>
              </w:rPr>
            </w:pPr>
            <w:r w:rsidRPr="00A33ABC">
              <w:rPr>
                <w:color w:val="000000"/>
              </w:rPr>
              <w:t>Приложения к настоящему извещению</w:t>
            </w:r>
          </w:p>
        </w:tc>
        <w:tc>
          <w:tcPr>
            <w:tcW w:w="6521" w:type="dxa"/>
            <w:shd w:val="clear" w:color="auto" w:fill="auto"/>
            <w:vAlign w:val="center"/>
          </w:tcPr>
          <w:p w:rsidR="004B62F3" w:rsidRPr="00A33ABC" w:rsidRDefault="004B62F3" w:rsidP="000D3D12">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0D3D12">
            <w:pPr>
              <w:rPr>
                <w:b/>
                <w:sz w:val="22"/>
                <w:szCs w:val="22"/>
              </w:rPr>
            </w:pPr>
            <w:r w:rsidRPr="00A33ABC">
              <w:rPr>
                <w:b/>
                <w:sz w:val="22"/>
                <w:szCs w:val="22"/>
              </w:rPr>
              <w:t>Приложение №2 – Техническое задание</w:t>
            </w:r>
          </w:p>
          <w:p w:rsidR="004B62F3" w:rsidRPr="00A33ABC" w:rsidRDefault="004B62F3" w:rsidP="000D3D12">
            <w:pPr>
              <w:rPr>
                <w:b/>
                <w:sz w:val="22"/>
                <w:szCs w:val="22"/>
              </w:rPr>
            </w:pPr>
            <w:r w:rsidRPr="00A33ABC">
              <w:rPr>
                <w:b/>
                <w:sz w:val="22"/>
                <w:szCs w:val="22"/>
              </w:rPr>
              <w:t>Приложение №3 – Проект договора</w:t>
            </w:r>
          </w:p>
          <w:p w:rsidR="004B62F3" w:rsidRPr="00A33ABC" w:rsidRDefault="004B62F3" w:rsidP="000D3D12">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0D3D12">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0D3D12">
      <w:pPr>
        <w:tabs>
          <w:tab w:val="left" w:pos="-15"/>
        </w:tabs>
        <w:autoSpaceDE w:val="0"/>
        <w:spacing w:after="120"/>
        <w:ind w:left="-15" w:hanging="360"/>
        <w:jc w:val="both"/>
        <w:rPr>
          <w:sz w:val="22"/>
          <w:szCs w:val="22"/>
        </w:rPr>
      </w:pPr>
    </w:p>
    <w:p w:rsidR="00A95677" w:rsidRDefault="00A95677" w:rsidP="000D3D12">
      <w:pPr>
        <w:tabs>
          <w:tab w:val="left" w:pos="-15"/>
        </w:tabs>
        <w:autoSpaceDE w:val="0"/>
        <w:spacing w:after="120"/>
        <w:ind w:left="-15" w:hanging="360"/>
        <w:jc w:val="both"/>
        <w:rPr>
          <w:sz w:val="22"/>
          <w:szCs w:val="22"/>
        </w:rPr>
      </w:pPr>
    </w:p>
    <w:p w:rsidR="00A95677" w:rsidRDefault="00A95677" w:rsidP="000D3D12">
      <w:pPr>
        <w:tabs>
          <w:tab w:val="left" w:pos="-15"/>
        </w:tabs>
        <w:autoSpaceDE w:val="0"/>
        <w:spacing w:after="120"/>
        <w:ind w:left="-15" w:hanging="360"/>
        <w:jc w:val="both"/>
        <w:rPr>
          <w:sz w:val="22"/>
          <w:szCs w:val="22"/>
        </w:rPr>
      </w:pPr>
    </w:p>
    <w:p w:rsidR="00A95677" w:rsidRDefault="00A95677" w:rsidP="000D3D12">
      <w:pPr>
        <w:tabs>
          <w:tab w:val="left" w:pos="-15"/>
        </w:tabs>
        <w:autoSpaceDE w:val="0"/>
        <w:spacing w:after="120"/>
        <w:ind w:left="-15" w:hanging="360"/>
        <w:jc w:val="both"/>
        <w:rPr>
          <w:sz w:val="22"/>
          <w:szCs w:val="22"/>
        </w:rPr>
      </w:pPr>
    </w:p>
    <w:p w:rsidR="00A95677" w:rsidRDefault="00A95677" w:rsidP="000D3D12">
      <w:pPr>
        <w:tabs>
          <w:tab w:val="left" w:pos="-15"/>
        </w:tabs>
        <w:autoSpaceDE w:val="0"/>
        <w:spacing w:after="120"/>
        <w:ind w:left="-15" w:hanging="360"/>
        <w:jc w:val="both"/>
        <w:rPr>
          <w:sz w:val="22"/>
          <w:szCs w:val="22"/>
        </w:rPr>
      </w:pPr>
    </w:p>
    <w:p w:rsidR="009329A0" w:rsidRDefault="009329A0" w:rsidP="000D3D12">
      <w:pPr>
        <w:tabs>
          <w:tab w:val="left" w:pos="-15"/>
        </w:tabs>
        <w:autoSpaceDE w:val="0"/>
        <w:spacing w:after="120"/>
        <w:ind w:left="-15" w:hanging="360"/>
        <w:jc w:val="both"/>
        <w:rPr>
          <w:sz w:val="22"/>
          <w:szCs w:val="22"/>
        </w:rPr>
      </w:pPr>
    </w:p>
    <w:p w:rsidR="009329A0" w:rsidRDefault="009329A0" w:rsidP="000D3D12">
      <w:pPr>
        <w:tabs>
          <w:tab w:val="left" w:pos="-15"/>
        </w:tabs>
        <w:autoSpaceDE w:val="0"/>
        <w:spacing w:after="120"/>
        <w:ind w:left="-15" w:hanging="360"/>
        <w:jc w:val="both"/>
        <w:rPr>
          <w:sz w:val="22"/>
          <w:szCs w:val="22"/>
        </w:rPr>
      </w:pPr>
    </w:p>
    <w:p w:rsidR="00DC1C92" w:rsidRDefault="00DC1C92"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F55663" w:rsidRDefault="00F55663"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0D3D12" w:rsidRDefault="000D3D12" w:rsidP="000D3D12">
      <w:pPr>
        <w:tabs>
          <w:tab w:val="left" w:pos="-15"/>
        </w:tabs>
        <w:autoSpaceDE w:val="0"/>
        <w:spacing w:after="120"/>
        <w:ind w:left="-15" w:hanging="360"/>
        <w:jc w:val="both"/>
        <w:rPr>
          <w:sz w:val="22"/>
          <w:szCs w:val="22"/>
        </w:rPr>
      </w:pPr>
    </w:p>
    <w:p w:rsidR="000D3D12" w:rsidRDefault="000D3D12" w:rsidP="000D3D12">
      <w:pPr>
        <w:tabs>
          <w:tab w:val="left" w:pos="-15"/>
        </w:tabs>
        <w:autoSpaceDE w:val="0"/>
        <w:spacing w:after="120"/>
        <w:ind w:left="-15" w:hanging="360"/>
        <w:jc w:val="both"/>
        <w:rPr>
          <w:sz w:val="22"/>
          <w:szCs w:val="22"/>
        </w:rPr>
      </w:pPr>
    </w:p>
    <w:p w:rsidR="000D3D12" w:rsidRDefault="000D3D1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DF72E2" w:rsidRDefault="00DF72E2" w:rsidP="000D3D12">
      <w:pPr>
        <w:tabs>
          <w:tab w:val="left" w:pos="-15"/>
        </w:tabs>
        <w:autoSpaceDE w:val="0"/>
        <w:spacing w:after="120"/>
        <w:ind w:left="-15" w:hanging="360"/>
        <w:jc w:val="both"/>
        <w:rPr>
          <w:sz w:val="22"/>
          <w:szCs w:val="22"/>
        </w:rPr>
      </w:pPr>
    </w:p>
    <w:p w:rsidR="005F7055" w:rsidRPr="00A33ABC" w:rsidRDefault="005F7055" w:rsidP="000D3D12">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0D3D12">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0D3D12">
      <w:pPr>
        <w:tabs>
          <w:tab w:val="left" w:pos="-15"/>
        </w:tabs>
        <w:autoSpaceDE w:val="0"/>
        <w:spacing w:after="120"/>
        <w:rPr>
          <w:b/>
          <w:sz w:val="22"/>
          <w:szCs w:val="22"/>
        </w:rPr>
      </w:pPr>
    </w:p>
    <w:p w:rsidR="005F7055" w:rsidRPr="00320C57" w:rsidRDefault="005F7055" w:rsidP="000D3D12">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0E7CBE" w:rsidRPr="000E7CBE">
        <w:rPr>
          <w:sz w:val="22"/>
          <w:szCs w:val="22"/>
        </w:rPr>
        <w:t>За счет средств, полученных от иной приносящей доход деятельности</w:t>
      </w:r>
      <w:r w:rsidR="000E7CBE">
        <w:rPr>
          <w:sz w:val="22"/>
          <w:szCs w:val="22"/>
        </w:rPr>
        <w:t xml:space="preserve"> </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5F7055" w:rsidRPr="00320C57" w:rsidRDefault="005F7055" w:rsidP="000D3D12">
      <w:pPr>
        <w:tabs>
          <w:tab w:val="left" w:pos="-15"/>
        </w:tabs>
        <w:autoSpaceDE w:val="0"/>
        <w:spacing w:after="120"/>
        <w:ind w:left="-15" w:hanging="360"/>
        <w:jc w:val="both"/>
        <w:rPr>
          <w:sz w:val="22"/>
          <w:szCs w:val="22"/>
        </w:rPr>
      </w:pP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5F50F2" w:rsidRPr="00320C57" w:rsidRDefault="005F50F2" w:rsidP="000D3D12">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5F50F2" w:rsidRPr="00320C57" w:rsidRDefault="005F50F2" w:rsidP="000D3D12">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5F50F2" w:rsidRPr="00320C57" w:rsidRDefault="005F50F2" w:rsidP="000D3D12">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5F50F2" w:rsidRPr="00320C57" w:rsidRDefault="005F50F2" w:rsidP="000D3D12">
      <w:pPr>
        <w:tabs>
          <w:tab w:val="left" w:pos="-15"/>
        </w:tabs>
        <w:autoSpaceDE w:val="0"/>
        <w:spacing w:after="120"/>
        <w:ind w:left="-15" w:hanging="360"/>
        <w:jc w:val="both"/>
        <w:rPr>
          <w:sz w:val="22"/>
          <w:szCs w:val="22"/>
        </w:rPr>
      </w:pPr>
      <w:proofErr w:type="gramStart"/>
      <w:r w:rsidRPr="00320C57">
        <w:rPr>
          <w:sz w:val="22"/>
          <w:szCs w:val="22"/>
        </w:rPr>
        <w:t xml:space="preserve">решение об одобрении или о совершении сделки (в том числе крупной) либо копия такого решения в случае, если </w:t>
      </w:r>
      <w:r w:rsidRPr="00320C57">
        <w:rPr>
          <w:sz w:val="22"/>
          <w:szCs w:val="22"/>
        </w:rPr>
        <w:lastRenderedPageBreak/>
        <w:t>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0D3D12">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2.4. Заявка на участие в запросе котировок в электронной форме может содержать эскиз, рисунок, чертеж, </w:t>
      </w:r>
      <w:r w:rsidRPr="00320C57">
        <w:rPr>
          <w:sz w:val="22"/>
          <w:szCs w:val="22"/>
        </w:rPr>
        <w:lastRenderedPageBreak/>
        <w:t>фотографию, иное изображение товара, образец (пробу) товара, закупка которого осуществляется.</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2.6. Требовать от участника запроса котировок в электронной форме документы и сведения, за исключением предусмотренных настоящим </w:t>
      </w:r>
      <w:r w:rsidR="000A1E30" w:rsidRPr="00320C57">
        <w:rPr>
          <w:sz w:val="22"/>
          <w:szCs w:val="22"/>
        </w:rPr>
        <w:t>Извещением</w:t>
      </w:r>
      <w:r w:rsidRPr="00320C57">
        <w:rPr>
          <w:sz w:val="22"/>
          <w:szCs w:val="22"/>
        </w:rPr>
        <w:t>, не допускается.</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 xml:space="preserve">подачи данной заявки с нарушением требований, предусмотренных пунктом </w:t>
      </w:r>
      <w:r w:rsidR="000A1E30" w:rsidRPr="00320C57">
        <w:rPr>
          <w:sz w:val="22"/>
          <w:szCs w:val="22"/>
        </w:rPr>
        <w:t>2</w:t>
      </w:r>
      <w:r w:rsidRPr="00320C57">
        <w:rPr>
          <w:sz w:val="22"/>
          <w:szCs w:val="22"/>
        </w:rPr>
        <w:t xml:space="preserve">.5 настоящего </w:t>
      </w:r>
      <w:r w:rsidR="000A1E30" w:rsidRPr="00320C57">
        <w:rPr>
          <w:sz w:val="22"/>
          <w:szCs w:val="22"/>
        </w:rPr>
        <w:t>Извещения</w:t>
      </w:r>
      <w:r w:rsidRPr="00320C57">
        <w:rPr>
          <w:sz w:val="22"/>
          <w:szCs w:val="22"/>
        </w:rPr>
        <w:t>;</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5F50F2" w:rsidRPr="00320C57" w:rsidRDefault="005F50F2" w:rsidP="000D3D12">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5F50F2" w:rsidRPr="00320C57" w:rsidRDefault="00694E2A" w:rsidP="000D3D1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 xml:space="preserve">.11. Одновременно </w:t>
      </w:r>
      <w:proofErr w:type="gramStart"/>
      <w:r w:rsidR="005F50F2" w:rsidRPr="00320C57">
        <w:rPr>
          <w:sz w:val="22"/>
          <w:szCs w:val="22"/>
        </w:rPr>
        <w:t>с возвратом заявки на участие в запросе котировок в электронной форме в соответствии</w:t>
      </w:r>
      <w:proofErr w:type="gramEnd"/>
      <w:r w:rsidR="005F50F2" w:rsidRPr="00320C57">
        <w:rPr>
          <w:sz w:val="22"/>
          <w:szCs w:val="22"/>
        </w:rPr>
        <w:t xml:space="preserve"> с пунктами 15.5, 15.7, 46.10 Положения</w:t>
      </w:r>
      <w:r w:rsidRPr="00320C57">
        <w:rPr>
          <w:sz w:val="22"/>
          <w:szCs w:val="22"/>
        </w:rPr>
        <w:t xml:space="preserve"> о закупке</w:t>
      </w:r>
      <w:r w:rsidR="005F50F2" w:rsidRPr="00320C57">
        <w:rPr>
          <w:sz w:val="22"/>
          <w:szCs w:val="22"/>
        </w:rPr>
        <w:t xml:space="preserve">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5F50F2" w:rsidRPr="00320C57" w:rsidRDefault="00694E2A" w:rsidP="000D3D1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320C57" w:rsidRDefault="00694E2A" w:rsidP="000D3D12">
      <w:pPr>
        <w:tabs>
          <w:tab w:val="left" w:pos="-15"/>
        </w:tabs>
        <w:autoSpaceDE w:val="0"/>
        <w:spacing w:after="120"/>
        <w:ind w:left="-15" w:hanging="360"/>
        <w:jc w:val="both"/>
        <w:rPr>
          <w:sz w:val="22"/>
          <w:szCs w:val="22"/>
        </w:rPr>
      </w:pPr>
      <w:r w:rsidRPr="00320C57">
        <w:rPr>
          <w:sz w:val="22"/>
          <w:szCs w:val="22"/>
        </w:rPr>
        <w:t>2</w:t>
      </w:r>
      <w:r w:rsidR="005F50F2" w:rsidRPr="00320C57">
        <w:rPr>
          <w:sz w:val="22"/>
          <w:szCs w:val="22"/>
        </w:rPr>
        <w:t>.13. В случае</w:t>
      </w:r>
      <w:proofErr w:type="gramStart"/>
      <w:r w:rsidR="005F50F2" w:rsidRPr="00320C57">
        <w:rPr>
          <w:sz w:val="22"/>
          <w:szCs w:val="22"/>
        </w:rPr>
        <w:t>,</w:t>
      </w:r>
      <w:proofErr w:type="gramEnd"/>
      <w:r w:rsidR="005F50F2"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5F7055" w:rsidRPr="00320C57" w:rsidRDefault="005F7055" w:rsidP="000D3D12">
      <w:pPr>
        <w:tabs>
          <w:tab w:val="left" w:pos="-15"/>
        </w:tabs>
        <w:autoSpaceDE w:val="0"/>
        <w:spacing w:after="120"/>
        <w:ind w:left="-15" w:hanging="360"/>
        <w:jc w:val="both"/>
        <w:rPr>
          <w:b/>
        </w:rPr>
      </w:pPr>
      <w:r w:rsidRPr="00320C57">
        <w:rPr>
          <w:b/>
        </w:rPr>
        <w:t xml:space="preserve">3. </w:t>
      </w:r>
      <w:r w:rsidR="00694E2A" w:rsidRPr="00320C57">
        <w:rPr>
          <w:b/>
        </w:rPr>
        <w:t>Рассмотрение заявок на участие в запросе котировок в электронной форме</w:t>
      </w:r>
    </w:p>
    <w:p w:rsidR="005F7055" w:rsidRPr="00320C57" w:rsidRDefault="005F7055" w:rsidP="000D3D12">
      <w:pPr>
        <w:tabs>
          <w:tab w:val="left" w:pos="-15"/>
        </w:tabs>
        <w:autoSpaceDE w:val="0"/>
        <w:spacing w:after="120"/>
        <w:ind w:left="-15" w:hanging="360"/>
        <w:jc w:val="both"/>
        <w:rPr>
          <w:sz w:val="22"/>
          <w:szCs w:val="22"/>
        </w:rPr>
      </w:pP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w:t>
      </w:r>
      <w:r w:rsidRPr="00320C57">
        <w:rPr>
          <w:sz w:val="22"/>
          <w:szCs w:val="22"/>
        </w:rPr>
        <w:lastRenderedPageBreak/>
        <w:t xml:space="preserve">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694E2A" w:rsidRPr="00320C57" w:rsidRDefault="00694E2A" w:rsidP="000D3D12">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0D3D12">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w:t>
      </w:r>
      <w:r w:rsidR="000A1E30" w:rsidRPr="00320C57">
        <w:rPr>
          <w:sz w:val="22"/>
          <w:szCs w:val="22"/>
        </w:rPr>
        <w:t xml:space="preserve"> о закупке</w:t>
      </w:r>
      <w:r w:rsidRPr="00320C57">
        <w:rPr>
          <w:sz w:val="22"/>
          <w:szCs w:val="22"/>
        </w:rPr>
        <w:t>, которым не соответствуют участники запроса котировок в электронной форме);</w:t>
      </w:r>
      <w:proofErr w:type="gramEnd"/>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lastRenderedPageBreak/>
        <w:t xml:space="preserve">3.9. Не позднее следующего рабочего дня после дня получения от оператора электронной площадки информации, предусмотренной пунктом </w:t>
      </w:r>
      <w:r w:rsidR="000A1E30" w:rsidRPr="00320C57">
        <w:rPr>
          <w:sz w:val="22"/>
          <w:szCs w:val="22"/>
        </w:rPr>
        <w:t>47</w:t>
      </w:r>
      <w:r w:rsidRPr="00320C57">
        <w:rPr>
          <w:sz w:val="22"/>
          <w:szCs w:val="22"/>
        </w:rPr>
        <w:t>.8 Положения</w:t>
      </w:r>
      <w:r w:rsidR="000A1E30" w:rsidRPr="00320C57">
        <w:rPr>
          <w:sz w:val="22"/>
          <w:szCs w:val="22"/>
        </w:rPr>
        <w:t xml:space="preserve"> о закупке</w:t>
      </w:r>
      <w:r w:rsidRPr="00320C57">
        <w:rPr>
          <w:sz w:val="22"/>
          <w:szCs w:val="22"/>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 xml:space="preserve">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w:t>
      </w:r>
      <w:r w:rsidR="007A610F" w:rsidRPr="00320C57">
        <w:rPr>
          <w:sz w:val="22"/>
          <w:szCs w:val="22"/>
        </w:rPr>
        <w:t>47</w:t>
      </w:r>
      <w:r w:rsidRPr="00320C57">
        <w:rPr>
          <w:sz w:val="22"/>
          <w:szCs w:val="22"/>
        </w:rPr>
        <w:t>.7</w:t>
      </w:r>
      <w:r w:rsidR="007A610F" w:rsidRPr="00320C57">
        <w:rPr>
          <w:sz w:val="22"/>
          <w:szCs w:val="22"/>
        </w:rPr>
        <w:t xml:space="preserve"> </w:t>
      </w:r>
      <w:r w:rsidRPr="00320C57">
        <w:rPr>
          <w:sz w:val="22"/>
          <w:szCs w:val="22"/>
        </w:rPr>
        <w:t>Положения.</w:t>
      </w:r>
      <w:proofErr w:type="gramEnd"/>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694E2A" w:rsidRPr="00320C57" w:rsidRDefault="00694E2A" w:rsidP="000D3D12">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694E2A" w:rsidRPr="00320C57" w:rsidRDefault="00694E2A" w:rsidP="000D3D12">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5F7055" w:rsidRPr="00320C57" w:rsidRDefault="00694E2A" w:rsidP="000D3D12">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320C57" w:rsidRDefault="005F7055" w:rsidP="000D3D12">
      <w:pPr>
        <w:tabs>
          <w:tab w:val="left" w:pos="-15"/>
        </w:tabs>
        <w:autoSpaceDE w:val="0"/>
        <w:spacing w:after="120"/>
        <w:ind w:left="-15" w:hanging="360"/>
        <w:jc w:val="both"/>
        <w:rPr>
          <w:b/>
        </w:rPr>
      </w:pPr>
      <w:r w:rsidRPr="00320C57">
        <w:rPr>
          <w:b/>
        </w:rPr>
        <w:t>4. Требования к участникам закупки</w:t>
      </w:r>
    </w:p>
    <w:p w:rsidR="005F7055" w:rsidRPr="00320C57" w:rsidRDefault="005F7055" w:rsidP="000D3D12">
      <w:pPr>
        <w:tabs>
          <w:tab w:val="left" w:pos="-15"/>
        </w:tabs>
        <w:autoSpaceDE w:val="0"/>
        <w:spacing w:after="120"/>
        <w:ind w:left="-15" w:hanging="360"/>
        <w:jc w:val="both"/>
        <w:rPr>
          <w:sz w:val="22"/>
          <w:szCs w:val="22"/>
        </w:rPr>
      </w:pPr>
    </w:p>
    <w:p w:rsidR="00925DF8" w:rsidRPr="00320C57" w:rsidRDefault="00925DF8" w:rsidP="000D3D12">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925DF8" w:rsidRPr="00320C57" w:rsidRDefault="00925DF8" w:rsidP="000D3D12">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925DF8" w:rsidRPr="00320C57" w:rsidRDefault="00925DF8" w:rsidP="000D3D12">
      <w:pPr>
        <w:tabs>
          <w:tab w:val="left" w:pos="-15"/>
        </w:tabs>
        <w:autoSpaceDE w:val="0"/>
        <w:spacing w:after="120"/>
        <w:ind w:left="-15" w:hanging="360"/>
        <w:jc w:val="both"/>
        <w:rPr>
          <w:sz w:val="22"/>
          <w:szCs w:val="22"/>
        </w:rPr>
      </w:pPr>
      <w:proofErr w:type="spell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320C57" w:rsidRDefault="00925DF8" w:rsidP="000D3D12">
      <w:pPr>
        <w:tabs>
          <w:tab w:val="left" w:pos="-15"/>
        </w:tabs>
        <w:autoSpaceDE w:val="0"/>
        <w:spacing w:after="120"/>
        <w:ind w:left="-15" w:hanging="360"/>
        <w:jc w:val="both"/>
        <w:rPr>
          <w:sz w:val="22"/>
          <w:szCs w:val="22"/>
        </w:rPr>
      </w:pPr>
      <w:proofErr w:type="spellStart"/>
      <w:r w:rsidRPr="00320C57">
        <w:rPr>
          <w:sz w:val="22"/>
          <w:szCs w:val="22"/>
        </w:rPr>
        <w:lastRenderedPageBreak/>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3"/>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320C57" w:rsidRDefault="00925DF8" w:rsidP="000D3D12">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925DF8" w:rsidRPr="00320C57" w:rsidRDefault="00925DF8" w:rsidP="000D3D12">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925DF8" w:rsidRPr="00320C57" w:rsidRDefault="00925DF8" w:rsidP="000D3D12">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925DF8" w:rsidRPr="00320C57" w:rsidRDefault="00925DF8" w:rsidP="000D3D12">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320C57" w:rsidRDefault="00925DF8" w:rsidP="000D3D12">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925DF8" w:rsidRPr="00320C57" w:rsidRDefault="00925DF8" w:rsidP="000D3D12">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320C57" w:rsidRDefault="00925DF8" w:rsidP="000D3D12">
      <w:pPr>
        <w:tabs>
          <w:tab w:val="left" w:pos="-15"/>
        </w:tabs>
        <w:autoSpaceDE w:val="0"/>
        <w:spacing w:after="120"/>
        <w:ind w:left="-15" w:hanging="360"/>
        <w:jc w:val="both"/>
        <w:rPr>
          <w:sz w:val="22"/>
          <w:szCs w:val="22"/>
        </w:rPr>
      </w:pPr>
      <w:bookmarkStart w:id="4" w:name="P237"/>
      <w:bookmarkEnd w:id="4"/>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3"/>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320C57" w:rsidRDefault="00925DF8" w:rsidP="000D3D12">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w:t>
      </w:r>
      <w:r w:rsidRPr="00320C57">
        <w:rPr>
          <w:sz w:val="22"/>
          <w:szCs w:val="22"/>
        </w:rPr>
        <w:lastRenderedPageBreak/>
        <w:t>закупки, установленные Заказчиком, применяются в равной степени ко всем участникам закупки.</w:t>
      </w:r>
    </w:p>
    <w:p w:rsidR="005F7055" w:rsidRPr="00320C57" w:rsidRDefault="00925DF8" w:rsidP="000D3D12">
      <w:pPr>
        <w:tabs>
          <w:tab w:val="left" w:pos="-15"/>
        </w:tabs>
        <w:autoSpaceDE w:val="0"/>
        <w:spacing w:after="120"/>
        <w:ind w:left="-15" w:hanging="360"/>
        <w:jc w:val="both"/>
        <w:rPr>
          <w:sz w:val="22"/>
          <w:szCs w:val="22"/>
        </w:rPr>
      </w:pPr>
      <w:bookmarkStart w:id="5" w:name="P238"/>
      <w:bookmarkEnd w:id="5"/>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b/>
        </w:rPr>
      </w:pPr>
      <w:r w:rsidRPr="00320C57">
        <w:rPr>
          <w:b/>
        </w:rPr>
        <w:lastRenderedPageBreak/>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320C57">
        <w:rPr>
          <w:sz w:val="22"/>
          <w:szCs w:val="22"/>
        </w:rPr>
        <w:t>МОСП</w:t>
      </w:r>
      <w:r w:rsidRPr="00320C57">
        <w:rPr>
          <w:sz w:val="22"/>
          <w:szCs w:val="22"/>
        </w:rPr>
        <w:t>» и регламентом работы электронной площадки.</w:t>
      </w:r>
    </w:p>
    <w:p w:rsidR="005F7055" w:rsidRPr="00320C57" w:rsidRDefault="005F7055" w:rsidP="000D3D12">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320C57" w:rsidRDefault="005F7055" w:rsidP="000D3D12">
      <w:pPr>
        <w:tabs>
          <w:tab w:val="left" w:pos="-15"/>
        </w:tabs>
        <w:autoSpaceDE w:val="0"/>
        <w:spacing w:after="120"/>
        <w:ind w:left="-15" w:hanging="360"/>
        <w:jc w:val="both"/>
        <w:rPr>
          <w:sz w:val="22"/>
          <w:szCs w:val="22"/>
        </w:rPr>
      </w:pPr>
      <w:proofErr w:type="gramStart"/>
      <w:r w:rsidRPr="00320C57">
        <w:rPr>
          <w:sz w:val="22"/>
          <w:szCs w:val="22"/>
        </w:rPr>
        <w:t xml:space="preserve">В течение 5 дней с даты размещения в Единой информационной системе </w:t>
      </w:r>
      <w:r w:rsidR="002E2E6C" w:rsidRPr="00320C57">
        <w:rPr>
          <w:sz w:val="22"/>
          <w:szCs w:val="22"/>
        </w:rPr>
        <w:t xml:space="preserve">итогового </w:t>
      </w:r>
      <w:r w:rsidRPr="00320C57">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320C57" w:rsidRDefault="002E2E6C" w:rsidP="000D3D12">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320C57">
        <w:rPr>
          <w:sz w:val="22"/>
          <w:szCs w:val="22"/>
        </w:rPr>
        <w:t>:</w:t>
      </w:r>
    </w:p>
    <w:p w:rsidR="002E2E6C"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 </w:t>
      </w:r>
      <w:r w:rsidR="002E2E6C" w:rsidRPr="00320C57">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320C57" w:rsidRDefault="002E2E6C" w:rsidP="000D3D12">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320C57" w:rsidRDefault="002E2E6C" w:rsidP="000D3D12">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электронной форме. </w:t>
      </w:r>
      <w:proofErr w:type="gramStart"/>
      <w:r w:rsidRPr="00320C57">
        <w:rPr>
          <w:sz w:val="22"/>
          <w:szCs w:val="22"/>
        </w:rPr>
        <w:t xml:space="preserve">При этом размещение на электронной площадке Заказчиком проекта договора с указанием </w:t>
      </w:r>
      <w:r w:rsidRPr="00320C57">
        <w:rPr>
          <w:sz w:val="22"/>
          <w:szCs w:val="22"/>
        </w:rPr>
        <w:lastRenderedPageBreak/>
        <w:t>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320C57" w:rsidRDefault="002E2E6C" w:rsidP="000D3D12">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2E2E6C" w:rsidRPr="00320C57" w:rsidRDefault="002E2E6C" w:rsidP="000D3D12">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2E2E6C" w:rsidRPr="00320C57" w:rsidRDefault="002E2E6C" w:rsidP="000D3D12">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320C57" w:rsidRDefault="002E2E6C" w:rsidP="000D3D12">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2E2E6C" w:rsidRPr="00320C57" w:rsidRDefault="002E2E6C" w:rsidP="000D3D12">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3"/>
            <w:sz w:val="22"/>
            <w:szCs w:val="22"/>
          </w:rPr>
          <w:t>части 15 статьи 4</w:t>
        </w:r>
      </w:hyperlink>
      <w:r w:rsidRPr="00320C57">
        <w:rPr>
          <w:sz w:val="22"/>
          <w:szCs w:val="22"/>
        </w:rPr>
        <w:t xml:space="preserve"> Федерального закона</w:t>
      </w:r>
      <w:r w:rsidR="002B6EE6" w:rsidRPr="00320C57">
        <w:rPr>
          <w:sz w:val="22"/>
          <w:szCs w:val="22"/>
        </w:rPr>
        <w:t xml:space="preserve"> №223-ФЗ</w:t>
      </w:r>
      <w:r w:rsidRPr="00320C57">
        <w:rPr>
          <w:sz w:val="22"/>
          <w:szCs w:val="22"/>
        </w:rPr>
        <w:t xml:space="preserve">, Заказчики </w:t>
      </w:r>
      <w:hyperlink r:id="rId12" w:history="1">
        <w:r w:rsidRPr="00320C57">
          <w:rPr>
            <w:rStyle w:val="a3"/>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320C57" w:rsidRDefault="002E2E6C" w:rsidP="000D3D12">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3"/>
            <w:sz w:val="22"/>
            <w:szCs w:val="22"/>
          </w:rPr>
          <w:t>законом</w:t>
        </w:r>
      </w:hyperlink>
      <w:r w:rsidRPr="00320C57">
        <w:rPr>
          <w:sz w:val="22"/>
          <w:szCs w:val="22"/>
        </w:rPr>
        <w:t xml:space="preserve"> не подлежат размещению в Единой информационной системе.</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320C57">
        <w:rPr>
          <w:sz w:val="22"/>
          <w:szCs w:val="22"/>
        </w:rPr>
        <w:t>0</w:t>
      </w:r>
      <w:r w:rsidRPr="00320C57">
        <w:rPr>
          <w:sz w:val="22"/>
          <w:szCs w:val="22"/>
        </w:rPr>
        <w:t>.1.33 пункта 6</w:t>
      </w:r>
      <w:r w:rsidR="000B1318" w:rsidRPr="00320C57">
        <w:rPr>
          <w:sz w:val="22"/>
          <w:szCs w:val="22"/>
        </w:rPr>
        <w:t>0</w:t>
      </w:r>
      <w:r w:rsidRPr="00320C57">
        <w:rPr>
          <w:sz w:val="22"/>
          <w:szCs w:val="22"/>
        </w:rPr>
        <w:t xml:space="preserve">.1 Положения о закупках ГАУЗ МО «МОСП» в порядке, установленном разделом </w:t>
      </w:r>
      <w:r w:rsidR="000B1318" w:rsidRPr="00320C57">
        <w:rPr>
          <w:sz w:val="22"/>
          <w:szCs w:val="22"/>
        </w:rPr>
        <w:t>63</w:t>
      </w:r>
      <w:r w:rsidRPr="00320C57">
        <w:rPr>
          <w:sz w:val="22"/>
          <w:szCs w:val="22"/>
        </w:rPr>
        <w:t xml:space="preserve"> Положения о закупке.</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несостоявшимся в связи с тем, что победитель запроса котировок в электронной форме уклонился от </w:t>
      </w:r>
      <w:r w:rsidRPr="00320C57">
        <w:rPr>
          <w:sz w:val="22"/>
          <w:szCs w:val="22"/>
        </w:rPr>
        <w:lastRenderedPageBreak/>
        <w:t>заключения договора, Заказчик вправе провести новую закупку.</w:t>
      </w:r>
    </w:p>
    <w:p w:rsidR="005F7055" w:rsidRPr="00320C57" w:rsidRDefault="005F7055" w:rsidP="000D3D12">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5F7055" w:rsidRPr="00320C57" w:rsidRDefault="005F7055" w:rsidP="000D3D12">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5F7055" w:rsidRPr="00320C57" w:rsidRDefault="005F7055" w:rsidP="000D3D12">
      <w:pPr>
        <w:tabs>
          <w:tab w:val="left" w:pos="-15"/>
        </w:tabs>
        <w:autoSpaceDE w:val="0"/>
        <w:spacing w:after="120"/>
        <w:ind w:left="-15" w:hanging="360"/>
        <w:jc w:val="both"/>
        <w:rPr>
          <w:sz w:val="22"/>
          <w:szCs w:val="22"/>
        </w:rPr>
      </w:pPr>
    </w:p>
    <w:p w:rsidR="005F7055" w:rsidRPr="00320C57" w:rsidRDefault="005F7055" w:rsidP="000D3D12">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320C57" w:rsidRDefault="005F7055" w:rsidP="000D3D12">
      <w:pPr>
        <w:tabs>
          <w:tab w:val="left" w:pos="-15"/>
        </w:tabs>
        <w:autoSpaceDE w:val="0"/>
        <w:spacing w:after="120"/>
        <w:ind w:left="-15" w:hanging="360"/>
        <w:jc w:val="both"/>
        <w:rPr>
          <w:sz w:val="22"/>
          <w:szCs w:val="22"/>
        </w:rPr>
      </w:pPr>
    </w:p>
    <w:p w:rsidR="00BB77FE" w:rsidRPr="00320C57" w:rsidRDefault="00BB77FE" w:rsidP="000D3D12">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BB77FE" w:rsidRPr="00320C57" w:rsidRDefault="00BB77FE" w:rsidP="000D3D12">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.2.5. </w:t>
      </w:r>
      <w:proofErr w:type="gramStart"/>
      <w:r w:rsidRPr="00320C57">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320C57">
        <w:rPr>
          <w:sz w:val="22"/>
          <w:szCs w:val="22"/>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.2.8. </w:t>
      </w:r>
      <w:proofErr w:type="gramStart"/>
      <w:r w:rsidRPr="00320C57">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.2.9. </w:t>
      </w:r>
      <w:proofErr w:type="gramStart"/>
      <w:r w:rsidRPr="00320C57">
        <w:rPr>
          <w:sz w:val="22"/>
          <w:szCs w:val="22"/>
        </w:rPr>
        <w:t xml:space="preserve">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w:t>
      </w:r>
      <w:r w:rsidRPr="00320C57">
        <w:rPr>
          <w:sz w:val="22"/>
          <w:szCs w:val="22"/>
        </w:rPr>
        <w:lastRenderedPageBreak/>
        <w:t>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320C57">
        <w:rPr>
          <w:sz w:val="22"/>
          <w:szCs w:val="22"/>
        </w:rPr>
        <w:t xml:space="preserve"> товаров, указанных в договоре.</w:t>
      </w:r>
    </w:p>
    <w:p w:rsidR="00BB77FE" w:rsidRPr="00320C57" w:rsidRDefault="00BB77FE" w:rsidP="000D3D12">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BB77FE" w:rsidRPr="00320C57" w:rsidRDefault="00BB77FE" w:rsidP="000D3D12">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5F7055" w:rsidRPr="00A33ABC" w:rsidRDefault="00BB77FE" w:rsidP="000D3D12">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0D3D12">
      <w:pPr>
        <w:tabs>
          <w:tab w:val="left" w:pos="-15"/>
        </w:tabs>
        <w:autoSpaceDE w:val="0"/>
        <w:spacing w:after="120"/>
        <w:ind w:left="-15" w:hanging="360"/>
        <w:jc w:val="both"/>
        <w:rPr>
          <w:sz w:val="22"/>
          <w:szCs w:val="22"/>
        </w:rPr>
      </w:pPr>
    </w:p>
    <w:p w:rsidR="007831D6" w:rsidRPr="00A33ABC" w:rsidRDefault="007831D6" w:rsidP="000D3D12">
      <w:pPr>
        <w:tabs>
          <w:tab w:val="left" w:pos="-15"/>
        </w:tabs>
        <w:autoSpaceDE w:val="0"/>
        <w:spacing w:after="120"/>
        <w:ind w:left="-15" w:hanging="360"/>
        <w:jc w:val="both"/>
        <w:rPr>
          <w:sz w:val="22"/>
          <w:szCs w:val="22"/>
        </w:rPr>
      </w:pPr>
    </w:p>
    <w:p w:rsidR="007831D6" w:rsidRPr="00A33ABC" w:rsidRDefault="007831D6" w:rsidP="000D3D12">
      <w:pPr>
        <w:tabs>
          <w:tab w:val="left" w:pos="-15"/>
        </w:tabs>
        <w:autoSpaceDE w:val="0"/>
        <w:spacing w:after="120"/>
        <w:ind w:left="-15" w:hanging="360"/>
        <w:jc w:val="both"/>
        <w:rPr>
          <w:sz w:val="22"/>
          <w:szCs w:val="22"/>
        </w:rPr>
      </w:pPr>
    </w:p>
    <w:p w:rsidR="007831D6" w:rsidRPr="00A33ABC" w:rsidRDefault="007831D6" w:rsidP="000D3D12">
      <w:pPr>
        <w:tabs>
          <w:tab w:val="left" w:pos="-15"/>
        </w:tabs>
        <w:autoSpaceDE w:val="0"/>
        <w:spacing w:after="120"/>
        <w:ind w:left="-15" w:hanging="360"/>
        <w:jc w:val="both"/>
        <w:rPr>
          <w:sz w:val="22"/>
          <w:szCs w:val="22"/>
        </w:rPr>
      </w:pPr>
    </w:p>
    <w:p w:rsidR="007831D6" w:rsidRPr="00A33ABC" w:rsidRDefault="007831D6" w:rsidP="000D3D12">
      <w:pPr>
        <w:tabs>
          <w:tab w:val="left" w:pos="-15"/>
        </w:tabs>
        <w:autoSpaceDE w:val="0"/>
        <w:spacing w:after="120"/>
        <w:ind w:left="-15" w:hanging="360"/>
        <w:jc w:val="both"/>
        <w:rPr>
          <w:sz w:val="22"/>
          <w:szCs w:val="22"/>
        </w:rPr>
      </w:pPr>
    </w:p>
    <w:p w:rsidR="007831D6" w:rsidRPr="00A33ABC" w:rsidRDefault="007831D6" w:rsidP="000D3D12">
      <w:pPr>
        <w:tabs>
          <w:tab w:val="left" w:pos="-15"/>
        </w:tabs>
        <w:autoSpaceDE w:val="0"/>
        <w:spacing w:after="120"/>
        <w:ind w:left="-15" w:hanging="360"/>
        <w:jc w:val="both"/>
        <w:rPr>
          <w:sz w:val="22"/>
          <w:szCs w:val="22"/>
        </w:rPr>
      </w:pPr>
    </w:p>
    <w:p w:rsidR="007831D6" w:rsidRPr="00A33ABC" w:rsidRDefault="007831D6" w:rsidP="000D3D12">
      <w:pPr>
        <w:tabs>
          <w:tab w:val="left" w:pos="-15"/>
        </w:tabs>
        <w:autoSpaceDE w:val="0"/>
        <w:spacing w:after="120"/>
        <w:ind w:left="-15" w:hanging="360"/>
        <w:jc w:val="both"/>
        <w:rPr>
          <w:sz w:val="22"/>
          <w:szCs w:val="22"/>
        </w:rPr>
      </w:pPr>
    </w:p>
    <w:p w:rsidR="007831D6" w:rsidRPr="00A33ABC" w:rsidRDefault="007831D6" w:rsidP="000D3D12">
      <w:pPr>
        <w:tabs>
          <w:tab w:val="left" w:pos="-15"/>
        </w:tabs>
        <w:autoSpaceDE w:val="0"/>
        <w:spacing w:after="120"/>
        <w:jc w:val="both"/>
        <w:rPr>
          <w:sz w:val="22"/>
          <w:szCs w:val="22"/>
        </w:rPr>
      </w:pPr>
    </w:p>
    <w:p w:rsidR="00EF763F" w:rsidRPr="00A33ABC" w:rsidRDefault="00EF763F" w:rsidP="000D3D12">
      <w:pPr>
        <w:tabs>
          <w:tab w:val="left" w:pos="-15"/>
        </w:tabs>
        <w:autoSpaceDE w:val="0"/>
        <w:spacing w:after="120"/>
        <w:ind w:left="-15" w:hanging="36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0D3D12">
      <w:pPr>
        <w:suppressAutoHyphens w:val="0"/>
        <w:ind w:firstLine="567"/>
        <w:jc w:val="right"/>
        <w:rPr>
          <w:rFonts w:eastAsia="Calibri"/>
          <w:b/>
          <w:bCs/>
          <w:kern w:val="0"/>
        </w:rPr>
      </w:pPr>
      <w:bookmarkStart w:id="6" w:name="OLE_LINK120"/>
      <w:bookmarkStart w:id="7" w:name="OLE_LINK121"/>
      <w:bookmarkStart w:id="8" w:name="OLE_LINK122"/>
      <w:r w:rsidRPr="00A33ABC">
        <w:rPr>
          <w:rFonts w:eastAsia="Calibri"/>
          <w:b/>
          <w:bCs/>
          <w:kern w:val="0"/>
        </w:rPr>
        <w:lastRenderedPageBreak/>
        <w:t xml:space="preserve">Приложение №2 к Извещению </w:t>
      </w:r>
    </w:p>
    <w:p w:rsidR="00EF763F" w:rsidRPr="00A33ABC" w:rsidRDefault="00EF763F" w:rsidP="000D3D12">
      <w:pPr>
        <w:widowControl/>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EF763F" w:rsidRPr="00A33ABC" w:rsidRDefault="00EF763F" w:rsidP="000D3D12">
      <w:pPr>
        <w:widowControl/>
        <w:suppressAutoHyphens w:val="0"/>
        <w:jc w:val="center"/>
        <w:rPr>
          <w:rFonts w:eastAsia="Times New Roman"/>
          <w:b/>
          <w:color w:val="000000"/>
          <w:kern w:val="0"/>
          <w:lang w:eastAsia="ru-RU"/>
        </w:rPr>
      </w:pPr>
    </w:p>
    <w:p w:rsidR="00EF763F" w:rsidRDefault="00EF763F" w:rsidP="000D3D12">
      <w:pPr>
        <w:widowControl/>
        <w:suppressAutoHyphens w:val="0"/>
        <w:jc w:val="center"/>
        <w:rPr>
          <w:rFonts w:eastAsia="Times New Roman"/>
          <w:b/>
          <w:color w:val="000000"/>
          <w:kern w:val="0"/>
          <w:lang w:eastAsia="ru-RU"/>
        </w:rPr>
      </w:pPr>
    </w:p>
    <w:p w:rsidR="00DA4BB0" w:rsidRPr="00A33ABC" w:rsidRDefault="00DA4BB0" w:rsidP="000D3D12">
      <w:pPr>
        <w:widowControl/>
        <w:suppressAutoHyphens w:val="0"/>
        <w:jc w:val="center"/>
        <w:rPr>
          <w:rFonts w:eastAsia="Times New Roman"/>
          <w:b/>
          <w:color w:val="000000"/>
          <w:kern w:val="0"/>
          <w:lang w:eastAsia="ru-RU"/>
        </w:rPr>
      </w:pPr>
    </w:p>
    <w:p w:rsidR="009C65F7" w:rsidRPr="009C65F7" w:rsidRDefault="009C65F7" w:rsidP="000D3D12">
      <w:pPr>
        <w:widowControl/>
        <w:suppressAutoHyphens w:val="0"/>
        <w:jc w:val="center"/>
        <w:rPr>
          <w:rFonts w:eastAsia="Times New Roman"/>
          <w:b/>
          <w:color w:val="000000"/>
          <w:kern w:val="0"/>
          <w:lang w:eastAsia="ru-RU"/>
        </w:rPr>
      </w:pPr>
      <w:bookmarkStart w:id="9" w:name="OLE_LINK20"/>
      <w:bookmarkEnd w:id="6"/>
      <w:bookmarkEnd w:id="7"/>
      <w:bookmarkEnd w:id="8"/>
      <w:r w:rsidRPr="009C65F7">
        <w:rPr>
          <w:rFonts w:eastAsia="Times New Roman"/>
          <w:b/>
          <w:color w:val="000000"/>
          <w:kern w:val="0"/>
          <w:lang w:eastAsia="ru-RU"/>
        </w:rPr>
        <w:t>Техническое задание</w:t>
      </w:r>
    </w:p>
    <w:p w:rsidR="009C65F7" w:rsidRPr="009C65F7" w:rsidRDefault="009C65F7" w:rsidP="000D3D12">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sidR="004B5A57">
        <w:rPr>
          <w:rFonts w:eastAsia="Times New Roman"/>
          <w:b/>
          <w:bCs/>
          <w:color w:val="000000"/>
          <w:kern w:val="0"/>
          <w:lang w:eastAsia="ru-RU"/>
        </w:rPr>
        <w:t>поставку</w:t>
      </w:r>
      <w:r w:rsidR="004B5A57" w:rsidRPr="004B5A57">
        <w:rPr>
          <w:rFonts w:eastAsia="Times New Roman"/>
          <w:b/>
          <w:bCs/>
          <w:color w:val="000000"/>
          <w:kern w:val="0"/>
          <w:lang w:eastAsia="ru-RU"/>
        </w:rPr>
        <w:t xml:space="preserve"> стоматологических препаратов, материалов и инструментов для нужд ГАУЗ МО "МОСП"</w:t>
      </w:r>
      <w:r w:rsidR="00EB2435" w:rsidRPr="00EB2435">
        <w:rPr>
          <w:rFonts w:eastAsia="Times New Roman"/>
          <w:b/>
          <w:kern w:val="0"/>
          <w:lang w:eastAsia="ru-RU"/>
        </w:rPr>
        <w:t xml:space="preserve"> </w:t>
      </w:r>
    </w:p>
    <w:p w:rsidR="009C65F7" w:rsidRPr="009C65F7" w:rsidRDefault="009C65F7" w:rsidP="000D3D12">
      <w:pPr>
        <w:widowControl/>
        <w:suppressAutoHyphens w:val="0"/>
        <w:rPr>
          <w:rFonts w:eastAsia="Times New Roman"/>
          <w:kern w:val="0"/>
          <w:lang w:eastAsia="ru-RU"/>
        </w:rPr>
      </w:pPr>
    </w:p>
    <w:p w:rsidR="009C65F7" w:rsidRPr="009C65F7" w:rsidRDefault="009C65F7" w:rsidP="000D3D12">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sidR="00763CD2">
        <w:rPr>
          <w:rFonts w:eastAsia="Times New Roman"/>
          <w:kern w:val="0"/>
          <w:lang w:eastAsia="ru-RU"/>
        </w:rPr>
        <w:t>договора</w:t>
      </w:r>
      <w:r w:rsidRPr="009C65F7">
        <w:rPr>
          <w:rFonts w:eastAsia="Times New Roman"/>
          <w:kern w:val="0"/>
          <w:lang w:eastAsia="ru-RU"/>
        </w:rPr>
        <w:t xml:space="preserve"> на </w:t>
      </w:r>
      <w:r w:rsidR="004B5A57" w:rsidRPr="004B5A57">
        <w:rPr>
          <w:rFonts w:eastAsia="Times New Roman"/>
          <w:b/>
          <w:kern w:val="0"/>
          <w:lang w:eastAsia="ru-RU"/>
        </w:rPr>
        <w:t>поставку стоматологических препаратов, материалов и инструментов для нужд ГАУЗ МО "МОСП"</w:t>
      </w:r>
      <w:r w:rsidR="004710A8"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9C65F7" w:rsidRPr="009C65F7" w:rsidRDefault="009C65F7" w:rsidP="000D3D12">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9C65F7" w:rsidRPr="009C65F7" w:rsidRDefault="009C65F7" w:rsidP="000D3D12">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9C65F7" w:rsidRPr="009C65F7" w:rsidRDefault="009C65F7" w:rsidP="000D3D1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9C65F7" w:rsidRPr="009C65F7" w:rsidRDefault="009C65F7" w:rsidP="000D3D1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9C65F7" w:rsidRPr="009C65F7" w:rsidRDefault="009C65F7" w:rsidP="000D3D1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9C65F7" w:rsidRPr="009C65F7" w:rsidRDefault="009C65F7" w:rsidP="000D3D1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9C65F7" w:rsidRPr="009C65F7" w:rsidRDefault="009C65F7" w:rsidP="000D3D12">
      <w:pPr>
        <w:widowControl/>
        <w:suppressAutoHyphens w:val="0"/>
        <w:ind w:left="-284" w:firstLine="709"/>
        <w:jc w:val="both"/>
        <w:rPr>
          <w:rFonts w:eastAsia="Times New Roman"/>
          <w:kern w:val="0"/>
          <w:lang w:eastAsia="ru-RU"/>
        </w:rPr>
      </w:pPr>
    </w:p>
    <w:p w:rsidR="009C65F7" w:rsidRPr="009C65F7" w:rsidRDefault="009C65F7" w:rsidP="000D3D12">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3.1. Местом поставки товара является: Москва, ул. Щепкина, д.61/2, корп.1</w:t>
      </w:r>
    </w:p>
    <w:p w:rsidR="009C65F7" w:rsidRPr="009C65F7" w:rsidRDefault="009C65F7" w:rsidP="000D3D12">
      <w:pPr>
        <w:ind w:firstLine="708"/>
        <w:jc w:val="both"/>
        <w:rPr>
          <w:rFonts w:eastAsia="Times New Roman"/>
          <w:kern w:val="0"/>
          <w:lang w:eastAsia="ru-RU"/>
        </w:rPr>
      </w:pPr>
      <w:r w:rsidRPr="009C65F7">
        <w:rPr>
          <w:rFonts w:eastAsia="Times New Roman"/>
          <w:kern w:val="0"/>
          <w:lang w:eastAsia="ru-RU"/>
        </w:rPr>
        <w:t xml:space="preserve">3.2. Срок поставки товара: </w:t>
      </w:r>
      <w:r w:rsidR="00651C40" w:rsidRPr="00651C40">
        <w:rPr>
          <w:rFonts w:eastAsia="Times New Roman"/>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r w:rsidR="00651C40">
        <w:rPr>
          <w:rFonts w:eastAsia="Times New Roman"/>
          <w:kern w:val="0"/>
          <w:lang w:eastAsia="ru-RU"/>
        </w:rPr>
        <w:t>.</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9C65F7" w:rsidRPr="009C65F7" w:rsidRDefault="009C65F7" w:rsidP="000D3D12">
      <w:pPr>
        <w:widowControl/>
        <w:suppressAutoHyphens w:val="0"/>
        <w:ind w:left="-284" w:firstLine="708"/>
        <w:jc w:val="both"/>
        <w:rPr>
          <w:rFonts w:eastAsia="Times New Roman"/>
          <w:kern w:val="0"/>
          <w:lang w:eastAsia="ru-RU"/>
        </w:rPr>
      </w:pPr>
    </w:p>
    <w:p w:rsidR="009C65F7" w:rsidRPr="009C65F7" w:rsidRDefault="009C65F7" w:rsidP="000D3D12">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9C65F7" w:rsidRPr="009C65F7" w:rsidRDefault="009C65F7" w:rsidP="000D3D12">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9C65F7" w:rsidRPr="009C65F7" w:rsidRDefault="009C65F7" w:rsidP="000D3D12">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9C65F7" w:rsidRPr="009C65F7" w:rsidRDefault="009C65F7" w:rsidP="000D3D12">
      <w:pPr>
        <w:widowControl/>
        <w:suppressAutoHyphens w:val="0"/>
        <w:ind w:left="-284" w:firstLine="540"/>
        <w:jc w:val="both"/>
        <w:rPr>
          <w:rFonts w:eastAsia="Times New Roman"/>
          <w:kern w:val="0"/>
          <w:lang w:eastAsia="ru-RU"/>
        </w:rPr>
      </w:pPr>
    </w:p>
    <w:p w:rsidR="009C65F7" w:rsidRPr="009C65F7" w:rsidRDefault="009C65F7" w:rsidP="000D3D12">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lastRenderedPageBreak/>
        <w:t xml:space="preserve">РАЗДЕЛ 2. ТРЕБОВАНИЯ К ОПИСАНИЮ ОБЪЕКТА ЗАКУПКИ </w:t>
      </w:r>
    </w:p>
    <w:p w:rsidR="009C65F7" w:rsidRPr="009C65F7" w:rsidRDefault="009C65F7" w:rsidP="000D3D12">
      <w:pPr>
        <w:widowControl/>
        <w:suppressAutoHyphens w:val="0"/>
        <w:ind w:left="-284" w:firstLine="540"/>
        <w:jc w:val="both"/>
        <w:rPr>
          <w:rFonts w:eastAsia="Times New Roman"/>
          <w:b/>
          <w:bCs/>
          <w:kern w:val="0"/>
          <w:lang w:eastAsia="ru-RU"/>
        </w:rPr>
      </w:pPr>
    </w:p>
    <w:p w:rsidR="009C65F7" w:rsidRPr="009C65F7" w:rsidRDefault="009C65F7" w:rsidP="000D3D12">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9C65F7" w:rsidRPr="009C65F7" w:rsidRDefault="009C65F7" w:rsidP="000D3D12">
      <w:pPr>
        <w:suppressAutoHyphens w:val="0"/>
        <w:ind w:firstLine="709"/>
        <w:jc w:val="both"/>
        <w:rPr>
          <w:rFonts w:eastAsia="Times New Roman"/>
          <w:kern w:val="0"/>
          <w:lang w:eastAsia="ru-RU"/>
        </w:rPr>
      </w:pPr>
      <w:r w:rsidRPr="009C65F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9C65F7" w:rsidRPr="009C65F7" w:rsidRDefault="009C65F7" w:rsidP="000D3D12">
      <w:pPr>
        <w:suppressAutoHyphens w:val="0"/>
        <w:ind w:left="-284" w:firstLine="709"/>
        <w:rPr>
          <w:rFonts w:eastAsia="Times New Roman"/>
          <w:b/>
          <w:bCs/>
          <w:kern w:val="0"/>
          <w:lang w:eastAsia="ru-RU"/>
        </w:rPr>
      </w:pPr>
    </w:p>
    <w:p w:rsidR="009C65F7" w:rsidRPr="009C65F7" w:rsidRDefault="009C65F7" w:rsidP="000D3D12">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9C65F7" w:rsidRPr="009C65F7" w:rsidRDefault="009C65F7" w:rsidP="000D3D12">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9C65F7" w:rsidRPr="009C65F7" w:rsidRDefault="009C65F7" w:rsidP="000D3D12">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C65F7" w:rsidRPr="009C65F7" w:rsidRDefault="009C65F7" w:rsidP="000D3D12">
      <w:pPr>
        <w:widowControl/>
        <w:suppressAutoHyphens w:val="0"/>
        <w:ind w:left="-284"/>
        <w:jc w:val="center"/>
        <w:rPr>
          <w:rFonts w:eastAsia="Times New Roman"/>
          <w:b/>
          <w:kern w:val="0"/>
          <w:lang w:eastAsia="ru-RU"/>
        </w:rPr>
      </w:pPr>
    </w:p>
    <w:p w:rsidR="009C65F7" w:rsidRPr="009C65F7" w:rsidRDefault="009C65F7" w:rsidP="000D3D12">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9C65F7" w:rsidRPr="009C65F7" w:rsidRDefault="009C65F7" w:rsidP="000D3D12">
      <w:pPr>
        <w:widowControl/>
        <w:suppressAutoHyphens w:val="0"/>
        <w:ind w:left="-284" w:firstLine="720"/>
        <w:jc w:val="both"/>
        <w:rPr>
          <w:rFonts w:eastAsia="Times New Roman"/>
          <w:kern w:val="0"/>
          <w:lang w:eastAsia="ru-RU"/>
        </w:rPr>
      </w:pPr>
    </w:p>
    <w:p w:rsidR="009C65F7" w:rsidRPr="009C65F7" w:rsidRDefault="009C65F7" w:rsidP="000D3D12">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9C65F7" w:rsidRPr="009C65F7" w:rsidRDefault="009C65F7" w:rsidP="000D3D12">
      <w:pPr>
        <w:widowControl/>
        <w:suppressAutoHyphens w:val="0"/>
        <w:ind w:left="-284" w:firstLine="540"/>
        <w:jc w:val="both"/>
        <w:rPr>
          <w:rFonts w:eastAsia="Times New Roman"/>
          <w:kern w:val="0"/>
          <w:lang w:eastAsia="ru-RU"/>
        </w:rPr>
      </w:pPr>
    </w:p>
    <w:p w:rsidR="009C65F7" w:rsidRPr="009C65F7" w:rsidRDefault="009C65F7" w:rsidP="000D3D12">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9C65F7" w:rsidRDefault="009C65F7" w:rsidP="000D3D12">
      <w:pPr>
        <w:jc w:val="both"/>
        <w:rPr>
          <w:rFonts w:eastAsia="Times New Roman"/>
          <w:kern w:val="0"/>
          <w:lang w:eastAsia="ru-RU"/>
        </w:rPr>
      </w:pPr>
      <w:r w:rsidRPr="009C65F7">
        <w:rPr>
          <w:rFonts w:eastAsia="Times New Roman"/>
          <w:kern w:val="0"/>
          <w:lang w:eastAsia="ru-RU"/>
        </w:rPr>
        <w:t xml:space="preserve">            9.3. Порядок поставки: </w:t>
      </w:r>
      <w:r w:rsidR="00651C40" w:rsidRPr="00651C40">
        <w:rPr>
          <w:rFonts w:eastAsia="Times New Roman"/>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p>
    <w:p w:rsidR="00407476" w:rsidRPr="009C65F7" w:rsidRDefault="00407476" w:rsidP="000D3D12">
      <w:pPr>
        <w:jc w:val="both"/>
        <w:rPr>
          <w:rFonts w:eastAsia="Times New Roman"/>
          <w:kern w:val="0"/>
          <w:lang w:eastAsia="ru-RU"/>
        </w:rPr>
      </w:pPr>
    </w:p>
    <w:p w:rsidR="009C65F7" w:rsidRPr="009C65F7" w:rsidRDefault="009C65F7" w:rsidP="000D3D12">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lastRenderedPageBreak/>
        <w:t xml:space="preserve">10.2.3. Заказчик при получении товара проверяет его на соответствие требованиям Технического задания и Договора. </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9C65F7" w:rsidRPr="009C65F7" w:rsidRDefault="009C65F7" w:rsidP="000D3D12">
      <w:pPr>
        <w:widowControl/>
        <w:suppressAutoHyphens w:val="0"/>
        <w:jc w:val="center"/>
        <w:rPr>
          <w:rFonts w:eastAsia="Times New Roman"/>
          <w:b/>
          <w:bCs/>
          <w:kern w:val="0"/>
          <w:lang w:eastAsia="ru-RU"/>
        </w:rPr>
      </w:pPr>
    </w:p>
    <w:p w:rsidR="009C65F7" w:rsidRPr="009C65F7" w:rsidRDefault="009C65F7" w:rsidP="000D3D12">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9C65F7" w:rsidRPr="009C65F7" w:rsidRDefault="009C65F7" w:rsidP="000D3D12">
      <w:pPr>
        <w:widowControl/>
        <w:suppressAutoHyphens w:val="0"/>
        <w:jc w:val="center"/>
        <w:rPr>
          <w:rFonts w:eastAsia="Times New Roman"/>
          <w:b/>
          <w:kern w:val="0"/>
          <w:lang w:eastAsia="ru-RU"/>
        </w:rPr>
      </w:pPr>
    </w:p>
    <w:p w:rsidR="009C65F7" w:rsidRPr="009C65F7" w:rsidRDefault="009C65F7" w:rsidP="000D3D12">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9C65F7" w:rsidRP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9C65F7" w:rsidRDefault="009C65F7" w:rsidP="000D3D12">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993840" w:rsidRPr="009C65F7" w:rsidRDefault="00993840" w:rsidP="000D3D12">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9C65F7" w:rsidRPr="009C65F7" w:rsidRDefault="009C65F7" w:rsidP="000D3D12">
      <w:pPr>
        <w:widowControl/>
        <w:suppressAutoHyphens w:val="0"/>
        <w:jc w:val="center"/>
        <w:rPr>
          <w:rFonts w:eastAsia="Times New Roman"/>
          <w:b/>
          <w:bCs/>
          <w:kern w:val="0"/>
          <w:lang w:eastAsia="ru-RU"/>
        </w:rPr>
      </w:pPr>
    </w:p>
    <w:p w:rsidR="009C65F7" w:rsidRPr="009C65F7" w:rsidRDefault="009C65F7" w:rsidP="000D3D12">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DA4BB0" w:rsidRPr="00651C40" w:rsidRDefault="009C65F7" w:rsidP="000D3D12">
      <w:pPr>
        <w:widowControl/>
        <w:suppressAutoHyphens w:val="0"/>
        <w:jc w:val="both"/>
        <w:rPr>
          <w:rFonts w:eastAsia="Times New Roman"/>
          <w:bCs/>
          <w:kern w:val="0"/>
          <w:lang w:eastAsia="ru-RU"/>
        </w:rPr>
      </w:pPr>
      <w:r w:rsidRPr="009C65F7">
        <w:rPr>
          <w:rFonts w:eastAsia="Times New Roman"/>
          <w:bCs/>
          <w:kern w:val="0"/>
          <w:lang w:eastAsia="ru-RU"/>
        </w:rPr>
        <w:t>Требования не установлены.</w:t>
      </w:r>
      <w:bookmarkEnd w:id="9"/>
    </w:p>
    <w:p w:rsidR="00DA4BB0" w:rsidRDefault="00DA4BB0" w:rsidP="000D3D12">
      <w:pPr>
        <w:widowControl/>
        <w:suppressAutoHyphens w:val="0"/>
        <w:jc w:val="center"/>
        <w:rPr>
          <w:rFonts w:eastAsia="Times New Roman"/>
          <w:b/>
          <w:bCs/>
          <w:kern w:val="0"/>
          <w:lang w:eastAsia="ru-RU"/>
        </w:rPr>
      </w:pPr>
    </w:p>
    <w:p w:rsidR="00062D47" w:rsidRPr="00062D47" w:rsidRDefault="003F0C0D" w:rsidP="000D3D12">
      <w:pPr>
        <w:widowControl/>
        <w:suppressAutoHyphens w:val="0"/>
        <w:jc w:val="center"/>
        <w:rPr>
          <w:rFonts w:eastAsia="Times New Roman"/>
          <w:b/>
          <w:bCs/>
          <w:kern w:val="0"/>
          <w:lang w:eastAsia="ru-RU"/>
        </w:rPr>
      </w:pPr>
      <w:r w:rsidRPr="00535F6A">
        <w:rPr>
          <w:rFonts w:eastAsia="Times New Roman"/>
          <w:b/>
          <w:bCs/>
          <w:kern w:val="0"/>
          <w:lang w:eastAsia="ru-RU"/>
        </w:rPr>
        <w:t>РАЗДЕЛ 5. СПЕЦИФИКАЦИЯ ТОВАРА</w:t>
      </w:r>
    </w:p>
    <w:tbl>
      <w:tblPr>
        <w:tblW w:w="15330" w:type="dxa"/>
        <w:tblInd w:w="-2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8"/>
        <w:gridCol w:w="3706"/>
        <w:gridCol w:w="992"/>
        <w:gridCol w:w="1134"/>
        <w:gridCol w:w="8930"/>
      </w:tblGrid>
      <w:tr w:rsidR="00667623" w:rsidRPr="004D4F2B" w:rsidTr="00667623">
        <w:trPr>
          <w:trHeight w:val="952"/>
        </w:trPr>
        <w:tc>
          <w:tcPr>
            <w:tcW w:w="568" w:type="dxa"/>
            <w:tcBorders>
              <w:top w:val="single" w:sz="4" w:space="0" w:color="auto"/>
              <w:left w:val="single" w:sz="4" w:space="0" w:color="auto"/>
              <w:bottom w:val="single" w:sz="4" w:space="0" w:color="auto"/>
              <w:right w:val="single" w:sz="4" w:space="0" w:color="auto"/>
            </w:tcBorders>
            <w:shd w:val="clear" w:color="auto" w:fill="auto"/>
          </w:tcPr>
          <w:p w:rsidR="00667623" w:rsidRPr="004D4F2B" w:rsidRDefault="00667623" w:rsidP="000D3D12">
            <w:pPr>
              <w:suppressAutoHyphens w:val="0"/>
              <w:autoSpaceDE w:val="0"/>
              <w:autoSpaceDN w:val="0"/>
              <w:spacing w:before="29"/>
              <w:ind w:right="210"/>
              <w:jc w:val="center"/>
              <w:rPr>
                <w:rFonts w:eastAsia="Trebuchet MS"/>
                <w:kern w:val="0"/>
                <w:lang w:eastAsia="ru-RU" w:bidi="ru-RU"/>
              </w:rPr>
            </w:pPr>
            <w:r w:rsidRPr="004D4F2B">
              <w:rPr>
                <w:rFonts w:eastAsia="Trebuchet MS"/>
                <w:w w:val="99"/>
                <w:kern w:val="0"/>
                <w:lang w:eastAsia="ru-RU" w:bidi="ru-RU"/>
              </w:rPr>
              <w:t>№</w:t>
            </w:r>
          </w:p>
        </w:tc>
        <w:tc>
          <w:tcPr>
            <w:tcW w:w="3706" w:type="dxa"/>
            <w:tcBorders>
              <w:top w:val="single" w:sz="4" w:space="0" w:color="auto"/>
              <w:left w:val="single" w:sz="4" w:space="0" w:color="auto"/>
              <w:bottom w:val="single" w:sz="4" w:space="0" w:color="auto"/>
              <w:right w:val="single" w:sz="4" w:space="0" w:color="auto"/>
            </w:tcBorders>
            <w:shd w:val="clear" w:color="auto" w:fill="auto"/>
          </w:tcPr>
          <w:p w:rsidR="00667623" w:rsidRPr="004D4F2B" w:rsidRDefault="00667623" w:rsidP="000D3D12">
            <w:pPr>
              <w:suppressAutoHyphens w:val="0"/>
              <w:autoSpaceDE w:val="0"/>
              <w:autoSpaceDN w:val="0"/>
              <w:spacing w:before="29"/>
              <w:jc w:val="center"/>
              <w:rPr>
                <w:rFonts w:eastAsia="Trebuchet MS"/>
                <w:kern w:val="0"/>
                <w:lang w:eastAsia="ru-RU" w:bidi="ru-RU"/>
              </w:rPr>
            </w:pPr>
            <w:r w:rsidRPr="004D4F2B">
              <w:rPr>
                <w:rFonts w:eastAsia="Trebuchet MS"/>
                <w:kern w:val="0"/>
                <w:lang w:eastAsia="ru-RU" w:bidi="ru-RU"/>
              </w:rPr>
              <w:t>Наименование товара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67623" w:rsidRPr="004D4F2B" w:rsidRDefault="00667623" w:rsidP="000D3D12">
            <w:pPr>
              <w:suppressAutoHyphens w:val="0"/>
              <w:autoSpaceDE w:val="0"/>
              <w:autoSpaceDN w:val="0"/>
              <w:spacing w:before="29"/>
              <w:jc w:val="center"/>
              <w:rPr>
                <w:rFonts w:eastAsia="Trebuchet MS"/>
                <w:kern w:val="0"/>
                <w:lang w:eastAsia="ru-RU" w:bidi="ru-RU"/>
              </w:rPr>
            </w:pPr>
            <w:proofErr w:type="spellStart"/>
            <w:proofErr w:type="gramStart"/>
            <w:r w:rsidRPr="004D4F2B">
              <w:rPr>
                <w:rFonts w:eastAsia="Trebuchet MS"/>
                <w:kern w:val="0"/>
                <w:lang w:eastAsia="ru-RU" w:bidi="ru-RU"/>
              </w:rPr>
              <w:t>Ед</w:t>
            </w:r>
            <w:proofErr w:type="spellEnd"/>
            <w:proofErr w:type="gramEnd"/>
            <w:r w:rsidRPr="004D4F2B">
              <w:rPr>
                <w:rFonts w:eastAsia="Trebuchet MS"/>
                <w:kern w:val="0"/>
                <w:lang w:eastAsia="ru-RU" w:bidi="ru-RU"/>
              </w:rPr>
              <w:t xml:space="preserve"> </w:t>
            </w:r>
            <w:proofErr w:type="spellStart"/>
            <w:r w:rsidRPr="004D4F2B">
              <w:rPr>
                <w:rFonts w:eastAsia="Trebuchet MS"/>
                <w:kern w:val="0"/>
                <w:lang w:eastAsia="ru-RU" w:bidi="ru-RU"/>
              </w:rPr>
              <w:t>изм</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67623" w:rsidRPr="004D4F2B" w:rsidRDefault="00667623" w:rsidP="000D3D12">
            <w:pPr>
              <w:suppressAutoHyphens w:val="0"/>
              <w:autoSpaceDE w:val="0"/>
              <w:autoSpaceDN w:val="0"/>
              <w:spacing w:before="29"/>
              <w:ind w:right="80"/>
              <w:jc w:val="center"/>
              <w:rPr>
                <w:rFonts w:eastAsia="Trebuchet MS"/>
                <w:kern w:val="0"/>
                <w:lang w:eastAsia="ru-RU" w:bidi="ru-RU"/>
              </w:rPr>
            </w:pPr>
            <w:r w:rsidRPr="004D4F2B">
              <w:rPr>
                <w:rFonts w:eastAsia="Trebuchet MS"/>
                <w:kern w:val="0"/>
                <w:lang w:eastAsia="ru-RU" w:bidi="ru-RU"/>
              </w:rPr>
              <w:t>Количество</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667623" w:rsidRPr="004D4F2B" w:rsidRDefault="00667623" w:rsidP="000D3D12">
            <w:pPr>
              <w:suppressAutoHyphens w:val="0"/>
              <w:autoSpaceDE w:val="0"/>
              <w:autoSpaceDN w:val="0"/>
              <w:spacing w:before="29"/>
              <w:ind w:right="313"/>
              <w:jc w:val="center"/>
              <w:rPr>
                <w:rFonts w:eastAsia="Trebuchet MS"/>
                <w:kern w:val="0"/>
                <w:lang w:eastAsia="ru-RU" w:bidi="ru-RU"/>
              </w:rPr>
            </w:pPr>
            <w:r w:rsidRPr="004D4F2B">
              <w:rPr>
                <w:rFonts w:eastAsia="Trebuchet MS"/>
                <w:kern w:val="0"/>
                <w:lang w:eastAsia="ru-RU" w:bidi="ru-RU"/>
              </w:rPr>
              <w:t>Техническое задание</w:t>
            </w:r>
          </w:p>
        </w:tc>
      </w:tr>
      <w:tr w:rsidR="00331F21" w:rsidRPr="004D4F2B" w:rsidTr="00667623">
        <w:trPr>
          <w:trHeight w:val="31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6"/>
              <w:ind w:right="145"/>
              <w:jc w:val="center"/>
              <w:rPr>
                <w:rFonts w:eastAsia="Trebuchet MS"/>
                <w:kern w:val="0"/>
                <w:lang w:eastAsia="ru-RU" w:bidi="ru-RU"/>
              </w:rPr>
            </w:pPr>
            <w:r w:rsidRPr="004D4F2B">
              <w:rPr>
                <w:rFonts w:eastAsia="Trebuchet MS"/>
                <w:w w:val="99"/>
                <w:kern w:val="0"/>
                <w:lang w:eastAsia="ru-RU" w:bidi="ru-RU"/>
              </w:rPr>
              <w:t>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650D2A">
            <w:pPr>
              <w:autoSpaceDE w:val="0"/>
              <w:autoSpaceDN w:val="0"/>
              <w:jc w:val="center"/>
              <w:rPr>
                <w:color w:val="000000"/>
              </w:rPr>
            </w:pPr>
            <w:r w:rsidRPr="004D4F2B">
              <w:rPr>
                <w:color w:val="000000"/>
              </w:rPr>
              <w:t>ICON</w:t>
            </w:r>
            <w:r w:rsidR="000D3D12" w:rsidRPr="004D4F2B">
              <w:rPr>
                <w:color w:val="000000"/>
              </w:rPr>
              <w:t xml:space="preserve"> </w:t>
            </w:r>
            <w:r w:rsidRPr="004D4F2B">
              <w:rPr>
                <w:color w:val="000000"/>
              </w:rPr>
              <w:t>МАТЕРИАЛ ДЛЯ ИНФИЛЬТРАЦИИ КАРИЕСА ВЕСТИБУЛЯРНЫХ ПОВЕРХНОСТЕЙ, 1 НАБОР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B85EB3" w:rsidP="000D3D12">
            <w:pPr>
              <w:jc w:val="center"/>
              <w:rPr>
                <w:rFonts w:ascii="Calibri" w:hAnsi="Calibri"/>
                <w:color w:val="000000"/>
                <w:sz w:val="22"/>
                <w:szCs w:val="22"/>
              </w:rPr>
            </w:pPr>
            <w:proofErr w:type="spellStart"/>
            <w:proofErr w:type="gramStart"/>
            <w:r w:rsidRPr="004D4F2B">
              <w:rPr>
                <w:rFonts w:ascii="Calibri" w:hAnsi="Calibri"/>
                <w:color w:val="000000"/>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r w:rsidRPr="004D4F2B">
              <w:rPr>
                <w:color w:val="000000"/>
              </w:rPr>
              <w:t xml:space="preserve">Стоматологический материал для инфильтрации кариеса на </w:t>
            </w:r>
            <w:proofErr w:type="spellStart"/>
            <w:r w:rsidRPr="004D4F2B">
              <w:rPr>
                <w:color w:val="000000"/>
              </w:rPr>
              <w:t>аппроксимальных</w:t>
            </w:r>
            <w:proofErr w:type="spellEnd"/>
            <w:r w:rsidRPr="004D4F2B">
              <w:rPr>
                <w:color w:val="000000"/>
              </w:rPr>
              <w:t xml:space="preserve"> и вестибулярных поверхностях зубов с принадлежностями</w:t>
            </w:r>
          </w:p>
          <w:p w:rsidR="000D3D12" w:rsidRPr="004D4F2B" w:rsidRDefault="000D3D12" w:rsidP="000D3D12">
            <w:pPr>
              <w:autoSpaceDE w:val="0"/>
              <w:autoSpaceDN w:val="0"/>
              <w:rPr>
                <w:color w:val="000000"/>
              </w:rPr>
            </w:pPr>
            <w:r w:rsidRPr="004D4F2B">
              <w:rPr>
                <w:color w:val="000000"/>
              </w:rPr>
              <w:t>Стартовый набор (1 индивидуальная упаковка):</w:t>
            </w:r>
          </w:p>
          <w:p w:rsidR="000D3D12" w:rsidRPr="004D4F2B" w:rsidRDefault="000D3D12" w:rsidP="000D3D12">
            <w:pPr>
              <w:autoSpaceDE w:val="0"/>
              <w:autoSpaceDN w:val="0"/>
              <w:rPr>
                <w:color w:val="000000"/>
              </w:rPr>
            </w:pPr>
            <w:r w:rsidRPr="004D4F2B">
              <w:rPr>
                <w:color w:val="000000"/>
              </w:rPr>
              <w:t xml:space="preserve">1 шприц х 0.3 мл </w:t>
            </w:r>
            <w:proofErr w:type="spellStart"/>
            <w:r w:rsidRPr="004D4F2B">
              <w:rPr>
                <w:color w:val="000000"/>
              </w:rPr>
              <w:t>Icon-Etch</w:t>
            </w:r>
            <w:proofErr w:type="spellEnd"/>
          </w:p>
          <w:p w:rsidR="000D3D12" w:rsidRPr="004D4F2B" w:rsidRDefault="000D3D12" w:rsidP="000D3D12">
            <w:pPr>
              <w:autoSpaceDE w:val="0"/>
              <w:autoSpaceDN w:val="0"/>
              <w:rPr>
                <w:color w:val="000000"/>
              </w:rPr>
            </w:pPr>
            <w:r w:rsidRPr="004D4F2B">
              <w:rPr>
                <w:color w:val="000000"/>
              </w:rPr>
              <w:t xml:space="preserve">1 шприц х 0.45 мл </w:t>
            </w:r>
            <w:proofErr w:type="spellStart"/>
            <w:r w:rsidRPr="004D4F2B">
              <w:rPr>
                <w:color w:val="000000"/>
              </w:rPr>
              <w:t>Icon-Dry</w:t>
            </w:r>
            <w:proofErr w:type="spellEnd"/>
          </w:p>
          <w:p w:rsidR="000D3D12" w:rsidRPr="004D4F2B" w:rsidRDefault="000D3D12" w:rsidP="000D3D12">
            <w:pPr>
              <w:autoSpaceDE w:val="0"/>
              <w:autoSpaceDN w:val="0"/>
              <w:rPr>
                <w:color w:val="000000"/>
              </w:rPr>
            </w:pPr>
            <w:r w:rsidRPr="004D4F2B">
              <w:rPr>
                <w:color w:val="000000"/>
              </w:rPr>
              <w:t xml:space="preserve">1 шприц х 0.45 мл </w:t>
            </w:r>
            <w:proofErr w:type="spellStart"/>
            <w:r w:rsidRPr="004D4F2B">
              <w:rPr>
                <w:color w:val="000000"/>
              </w:rPr>
              <w:t>Icon-Infiltrant</w:t>
            </w:r>
            <w:proofErr w:type="spellEnd"/>
          </w:p>
          <w:p w:rsidR="000D3D12" w:rsidRPr="004D4F2B" w:rsidRDefault="000D3D12" w:rsidP="000D3D12">
            <w:pPr>
              <w:autoSpaceDE w:val="0"/>
              <w:autoSpaceDN w:val="0"/>
              <w:rPr>
                <w:color w:val="000000"/>
              </w:rPr>
            </w:pPr>
            <w:r w:rsidRPr="004D4F2B">
              <w:rPr>
                <w:color w:val="000000"/>
              </w:rPr>
              <w:t>6 проксимальных насадок</w:t>
            </w:r>
          </w:p>
          <w:p w:rsidR="000D3D12" w:rsidRPr="004D4F2B" w:rsidRDefault="000D3D12" w:rsidP="000D3D12">
            <w:pPr>
              <w:autoSpaceDE w:val="0"/>
              <w:autoSpaceDN w:val="0"/>
              <w:rPr>
                <w:color w:val="000000"/>
              </w:rPr>
            </w:pPr>
            <w:r w:rsidRPr="004D4F2B">
              <w:rPr>
                <w:color w:val="000000"/>
              </w:rPr>
              <w:t xml:space="preserve">1 насадка </w:t>
            </w:r>
            <w:proofErr w:type="spellStart"/>
            <w:r w:rsidRPr="004D4F2B">
              <w:rPr>
                <w:color w:val="000000"/>
              </w:rPr>
              <w:t>Luerlock</w:t>
            </w:r>
            <w:proofErr w:type="spellEnd"/>
          </w:p>
          <w:p w:rsidR="00331F21" w:rsidRPr="004D4F2B" w:rsidRDefault="000D3D12" w:rsidP="000D3D12">
            <w:pPr>
              <w:autoSpaceDE w:val="0"/>
              <w:autoSpaceDN w:val="0"/>
              <w:rPr>
                <w:color w:val="000000"/>
              </w:rPr>
            </w:pPr>
            <w:r w:rsidRPr="004D4F2B">
              <w:rPr>
                <w:color w:val="000000"/>
              </w:rPr>
              <w:lastRenderedPageBreak/>
              <w:t>4 межзубных клина</w:t>
            </w:r>
          </w:p>
        </w:tc>
      </w:tr>
      <w:tr w:rsidR="00331F21" w:rsidRPr="004D4F2B" w:rsidTr="00667623">
        <w:trPr>
          <w:trHeight w:val="28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ind w:right="145"/>
              <w:jc w:val="center"/>
              <w:rPr>
                <w:rFonts w:eastAsia="Trebuchet MS"/>
                <w:kern w:val="0"/>
                <w:lang w:eastAsia="ru-RU" w:bidi="ru-RU"/>
              </w:rPr>
            </w:pPr>
            <w:r w:rsidRPr="004D4F2B">
              <w:rPr>
                <w:rFonts w:eastAsia="Trebuchet MS"/>
                <w:w w:val="99"/>
                <w:kern w:val="0"/>
                <w:lang w:eastAsia="ru-RU" w:bidi="ru-RU"/>
              </w:rPr>
              <w:lastRenderedPageBreak/>
              <w:t>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ICON</w:t>
            </w:r>
            <w:r w:rsidR="000D3D12" w:rsidRPr="004D4F2B">
              <w:rPr>
                <w:color w:val="000000"/>
              </w:rPr>
              <w:t xml:space="preserve"> </w:t>
            </w:r>
            <w:r w:rsidRPr="004D4F2B">
              <w:rPr>
                <w:color w:val="000000"/>
              </w:rPr>
              <w:t>МАТЕРИАЛ ДЛЯ ИНФИЛЬТРАЦИИ КАРИЕСА АППРОКСИМАЛЬНЫХ ПОВЕРХНОСТЕЙ, 1 НАБОР</w:t>
            </w:r>
          </w:p>
          <w:p w:rsidR="00331F21" w:rsidRPr="004D4F2B" w:rsidRDefault="00331F21" w:rsidP="000D3D12">
            <w:pPr>
              <w:jc w:val="both"/>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B85EB3" w:rsidP="000D3D12">
            <w:pPr>
              <w:jc w:val="center"/>
              <w:rPr>
                <w:rFonts w:ascii="Calibri" w:hAnsi="Calibri"/>
                <w:color w:val="000000"/>
                <w:sz w:val="22"/>
                <w:szCs w:val="22"/>
              </w:rPr>
            </w:pPr>
            <w:proofErr w:type="spellStart"/>
            <w:proofErr w:type="gramStart"/>
            <w:r w:rsidRPr="004D4F2B">
              <w:rPr>
                <w:rFonts w:ascii="Calibri" w:hAnsi="Calibri"/>
                <w:color w:val="000000"/>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331F21" w:rsidRPr="004D4F2B" w:rsidRDefault="000D3D12" w:rsidP="000D3D12">
            <w:pPr>
              <w:autoSpaceDE w:val="0"/>
              <w:autoSpaceDN w:val="0"/>
              <w:rPr>
                <w:color w:val="000000"/>
              </w:rPr>
            </w:pPr>
            <w:proofErr w:type="spellStart"/>
            <w:r w:rsidRPr="004D4F2B">
              <w:rPr>
                <w:color w:val="000000"/>
              </w:rPr>
              <w:t>Микроинвазивное</w:t>
            </w:r>
            <w:proofErr w:type="spellEnd"/>
            <w:r w:rsidRPr="004D4F2B">
              <w:rPr>
                <w:color w:val="000000"/>
              </w:rPr>
              <w:t xml:space="preserve"> лечение ранних стадий кариеса на </w:t>
            </w:r>
            <w:proofErr w:type="spellStart"/>
            <w:r w:rsidRPr="004D4F2B">
              <w:rPr>
                <w:color w:val="000000"/>
              </w:rPr>
              <w:t>апроксимальных</w:t>
            </w:r>
            <w:proofErr w:type="spellEnd"/>
            <w:r w:rsidRPr="004D4F2B">
              <w:rPr>
                <w:color w:val="000000"/>
              </w:rPr>
              <w:t xml:space="preserve"> поверхностях (глубина поражения до D1*) и поражений эмали на вестибулярных поверхностях (</w:t>
            </w:r>
            <w:proofErr w:type="gramStart"/>
            <w:r w:rsidRPr="004D4F2B">
              <w:rPr>
                <w:color w:val="000000"/>
              </w:rPr>
              <w:t>например</w:t>
            </w:r>
            <w:proofErr w:type="gramEnd"/>
            <w:r w:rsidRPr="004D4F2B">
              <w:rPr>
                <w:color w:val="000000"/>
              </w:rPr>
              <w:t xml:space="preserve"> на стадии белого пятна, после снятия </w:t>
            </w:r>
            <w:proofErr w:type="spellStart"/>
            <w:r w:rsidRPr="004D4F2B">
              <w:rPr>
                <w:color w:val="000000"/>
              </w:rPr>
              <w:t>брекетов</w:t>
            </w:r>
            <w:proofErr w:type="spellEnd"/>
            <w:r w:rsidRPr="004D4F2B">
              <w:rPr>
                <w:color w:val="000000"/>
              </w:rPr>
              <w:t>)</w:t>
            </w:r>
          </w:p>
          <w:p w:rsidR="000D3D12" w:rsidRPr="004D4F2B" w:rsidRDefault="000D3D12" w:rsidP="000D3D12">
            <w:pPr>
              <w:autoSpaceDE w:val="0"/>
              <w:autoSpaceDN w:val="0"/>
              <w:rPr>
                <w:color w:val="000000"/>
              </w:rPr>
            </w:pPr>
            <w:r w:rsidRPr="004D4F2B">
              <w:rPr>
                <w:color w:val="000000"/>
              </w:rPr>
              <w:t>Набор включает в себя:</w:t>
            </w:r>
          </w:p>
          <w:p w:rsidR="000D3D12" w:rsidRPr="004D4F2B" w:rsidRDefault="000D3D12" w:rsidP="000D3D12">
            <w:pPr>
              <w:autoSpaceDE w:val="0"/>
              <w:autoSpaceDN w:val="0"/>
              <w:rPr>
                <w:color w:val="000000"/>
              </w:rPr>
            </w:pPr>
            <w:r w:rsidRPr="004D4F2B">
              <w:rPr>
                <w:color w:val="000000"/>
              </w:rPr>
              <w:t xml:space="preserve">1 шприц </w:t>
            </w:r>
            <w:proofErr w:type="spellStart"/>
            <w:r w:rsidRPr="004D4F2B">
              <w:rPr>
                <w:color w:val="000000"/>
              </w:rPr>
              <w:t>Icon-Etch</w:t>
            </w:r>
            <w:proofErr w:type="spellEnd"/>
            <w:r w:rsidRPr="004D4F2B">
              <w:rPr>
                <w:color w:val="000000"/>
              </w:rPr>
              <w:t xml:space="preserve"> (травящий гель) - 0,45 мл,</w:t>
            </w:r>
          </w:p>
          <w:p w:rsidR="000D3D12" w:rsidRPr="004D4F2B" w:rsidRDefault="000D3D12" w:rsidP="000D3D12">
            <w:pPr>
              <w:autoSpaceDE w:val="0"/>
              <w:autoSpaceDN w:val="0"/>
              <w:rPr>
                <w:color w:val="000000"/>
              </w:rPr>
            </w:pPr>
            <w:r w:rsidRPr="004D4F2B">
              <w:rPr>
                <w:color w:val="000000"/>
              </w:rPr>
              <w:t xml:space="preserve">1 шприц </w:t>
            </w:r>
            <w:proofErr w:type="spellStart"/>
            <w:r w:rsidRPr="004D4F2B">
              <w:rPr>
                <w:color w:val="000000"/>
              </w:rPr>
              <w:t>Icon-Dry</w:t>
            </w:r>
            <w:proofErr w:type="spellEnd"/>
            <w:r w:rsidRPr="004D4F2B">
              <w:rPr>
                <w:color w:val="000000"/>
              </w:rPr>
              <w:t xml:space="preserve"> (высушивание) - 0,45 мл,</w:t>
            </w:r>
          </w:p>
          <w:p w:rsidR="000D3D12" w:rsidRPr="004D4F2B" w:rsidRDefault="000D3D12" w:rsidP="000D3D12">
            <w:pPr>
              <w:autoSpaceDE w:val="0"/>
              <w:autoSpaceDN w:val="0"/>
              <w:rPr>
                <w:color w:val="000000"/>
              </w:rPr>
            </w:pPr>
            <w:r w:rsidRPr="004D4F2B">
              <w:rPr>
                <w:color w:val="000000"/>
              </w:rPr>
              <w:t xml:space="preserve">1 шприц </w:t>
            </w:r>
            <w:proofErr w:type="spellStart"/>
            <w:r w:rsidRPr="004D4F2B">
              <w:rPr>
                <w:color w:val="000000"/>
              </w:rPr>
              <w:t>Icon-Infiltrant</w:t>
            </w:r>
            <w:proofErr w:type="spellEnd"/>
            <w:r w:rsidRPr="004D4F2B">
              <w:rPr>
                <w:color w:val="000000"/>
              </w:rPr>
              <w:t xml:space="preserve"> (материал для инфильтрации) - 0,45 мл</w:t>
            </w:r>
          </w:p>
        </w:tc>
      </w:tr>
      <w:tr w:rsidR="00331F21" w:rsidRPr="0058375F"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650D2A">
            <w:pPr>
              <w:jc w:val="both"/>
              <w:rPr>
                <w:color w:val="000000"/>
              </w:rPr>
            </w:pPr>
            <w:r w:rsidRPr="004D4F2B">
              <w:rPr>
                <w:color w:val="000000"/>
              </w:rPr>
              <w:t xml:space="preserve">FILTEK ULTIMATE (ФИЛТЕК УЛЬТИМЕЙТ) </w:t>
            </w:r>
            <w:proofErr w:type="gramStart"/>
            <w:r w:rsidRPr="004D4F2B">
              <w:rPr>
                <w:color w:val="000000"/>
              </w:rPr>
              <w:t>-П</w:t>
            </w:r>
            <w:proofErr w:type="gramEnd"/>
            <w:r w:rsidRPr="004D4F2B">
              <w:rPr>
                <w:color w:val="000000"/>
              </w:rPr>
              <w:t>РОФЕССИОНАЛЬНЫЙ НАБОР (12ШПР.*4ГР)</w:t>
            </w:r>
            <w:r w:rsidR="000D3D12" w:rsidRPr="004D4F2B">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650D2A"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r w:rsidRPr="004D4F2B">
              <w:rPr>
                <w:color w:val="000000"/>
              </w:rPr>
              <w:t>Универсальный реставрационный материал</w:t>
            </w:r>
          </w:p>
          <w:p w:rsidR="000D3D12" w:rsidRPr="004D4F2B" w:rsidRDefault="000D3D12" w:rsidP="000D3D12">
            <w:pPr>
              <w:autoSpaceDE w:val="0"/>
              <w:autoSpaceDN w:val="0"/>
              <w:rPr>
                <w:color w:val="000000"/>
              </w:rPr>
            </w:pPr>
            <w:r w:rsidRPr="004D4F2B">
              <w:rPr>
                <w:color w:val="000000"/>
              </w:rPr>
              <w:t xml:space="preserve">• Прямое восстановление зубов фронтальной группы, </w:t>
            </w:r>
            <w:proofErr w:type="spellStart"/>
            <w:r w:rsidRPr="004D4F2B">
              <w:rPr>
                <w:color w:val="000000"/>
              </w:rPr>
              <w:t>премоляров</w:t>
            </w:r>
            <w:proofErr w:type="spellEnd"/>
            <w:r w:rsidRPr="004D4F2B">
              <w:rPr>
                <w:color w:val="000000"/>
              </w:rPr>
              <w:t xml:space="preserve"> и моляров (в </w:t>
            </w:r>
            <w:proofErr w:type="spellStart"/>
            <w:r w:rsidRPr="004D4F2B">
              <w:rPr>
                <w:color w:val="000000"/>
              </w:rPr>
              <w:t>т.ч</w:t>
            </w:r>
            <w:proofErr w:type="spellEnd"/>
            <w:r w:rsidRPr="004D4F2B">
              <w:rPr>
                <w:color w:val="000000"/>
              </w:rPr>
              <w:t xml:space="preserve">. и для пломбирования </w:t>
            </w:r>
            <w:proofErr w:type="spellStart"/>
            <w:r w:rsidRPr="004D4F2B">
              <w:rPr>
                <w:color w:val="000000"/>
              </w:rPr>
              <w:t>окклюзионных</w:t>
            </w:r>
            <w:proofErr w:type="spellEnd"/>
            <w:r w:rsidRPr="004D4F2B">
              <w:rPr>
                <w:color w:val="000000"/>
              </w:rPr>
              <w:t xml:space="preserve"> поверхностей)</w:t>
            </w:r>
          </w:p>
          <w:p w:rsidR="000D3D12" w:rsidRPr="004D4F2B" w:rsidRDefault="000D3D12" w:rsidP="000D3D12">
            <w:pPr>
              <w:autoSpaceDE w:val="0"/>
              <w:autoSpaceDN w:val="0"/>
              <w:rPr>
                <w:color w:val="000000"/>
              </w:rPr>
            </w:pPr>
            <w:r w:rsidRPr="004D4F2B">
              <w:rPr>
                <w:color w:val="000000"/>
              </w:rPr>
              <w:t>• Эстетическая реставрация фронтальных и жевательных зубов</w:t>
            </w:r>
          </w:p>
          <w:p w:rsidR="000D3D12" w:rsidRPr="004D4F2B" w:rsidRDefault="000D3D12" w:rsidP="000D3D12">
            <w:pPr>
              <w:autoSpaceDE w:val="0"/>
              <w:autoSpaceDN w:val="0"/>
              <w:rPr>
                <w:color w:val="000000"/>
              </w:rPr>
            </w:pPr>
            <w:r w:rsidRPr="004D4F2B">
              <w:rPr>
                <w:color w:val="000000"/>
              </w:rPr>
              <w:t>• Изготовление вкладок и накладок</w:t>
            </w:r>
          </w:p>
          <w:p w:rsidR="000D3D12" w:rsidRPr="004D4F2B" w:rsidRDefault="000D3D12" w:rsidP="000D3D12">
            <w:pPr>
              <w:autoSpaceDE w:val="0"/>
              <w:autoSpaceDN w:val="0"/>
              <w:rPr>
                <w:color w:val="000000"/>
              </w:rPr>
            </w:pPr>
            <w:r w:rsidRPr="004D4F2B">
              <w:rPr>
                <w:color w:val="000000"/>
              </w:rPr>
              <w:t>• Надстройка культи</w:t>
            </w:r>
          </w:p>
          <w:p w:rsidR="000D3D12" w:rsidRPr="004D4F2B" w:rsidRDefault="000D3D12" w:rsidP="000D3D12">
            <w:pPr>
              <w:autoSpaceDE w:val="0"/>
              <w:autoSpaceDN w:val="0"/>
              <w:rPr>
                <w:color w:val="000000"/>
              </w:rPr>
            </w:pPr>
            <w:r w:rsidRPr="004D4F2B">
              <w:rPr>
                <w:color w:val="000000"/>
              </w:rPr>
              <w:t xml:space="preserve">• Прямые и лабораторные </w:t>
            </w:r>
            <w:proofErr w:type="spellStart"/>
            <w:r w:rsidRPr="004D4F2B">
              <w:rPr>
                <w:color w:val="000000"/>
              </w:rPr>
              <w:t>виниры</w:t>
            </w:r>
            <w:proofErr w:type="spellEnd"/>
          </w:p>
          <w:p w:rsidR="000D3D12" w:rsidRPr="004D4F2B" w:rsidRDefault="000D3D12" w:rsidP="000D3D12">
            <w:pPr>
              <w:autoSpaceDE w:val="0"/>
              <w:autoSpaceDN w:val="0"/>
              <w:rPr>
                <w:color w:val="000000"/>
              </w:rPr>
            </w:pPr>
            <w:r w:rsidRPr="004D4F2B">
              <w:rPr>
                <w:color w:val="000000"/>
              </w:rPr>
              <w:t xml:space="preserve">• </w:t>
            </w:r>
            <w:proofErr w:type="spellStart"/>
            <w:r w:rsidRPr="004D4F2B">
              <w:rPr>
                <w:color w:val="000000"/>
              </w:rPr>
              <w:t>Шинирование</w:t>
            </w:r>
            <w:proofErr w:type="spellEnd"/>
          </w:p>
          <w:p w:rsidR="000D3D12" w:rsidRPr="004D4F2B" w:rsidRDefault="000D3D12" w:rsidP="000D3D12">
            <w:pPr>
              <w:autoSpaceDE w:val="0"/>
              <w:autoSpaceDN w:val="0"/>
              <w:rPr>
                <w:color w:val="000000"/>
              </w:rPr>
            </w:pPr>
            <w:r w:rsidRPr="004D4F2B">
              <w:rPr>
                <w:color w:val="000000"/>
              </w:rPr>
              <w:t>• Сэндвич-техника</w:t>
            </w:r>
          </w:p>
          <w:p w:rsidR="000D3D12" w:rsidRPr="004D4F2B" w:rsidRDefault="000D3D12" w:rsidP="000D3D12">
            <w:pPr>
              <w:autoSpaceDE w:val="0"/>
              <w:autoSpaceDN w:val="0"/>
              <w:rPr>
                <w:color w:val="000000"/>
              </w:rPr>
            </w:pPr>
            <w:r w:rsidRPr="004D4F2B">
              <w:rPr>
                <w:color w:val="000000"/>
              </w:rPr>
              <w:t>Профессиональный набор:</w:t>
            </w:r>
          </w:p>
          <w:p w:rsidR="000D3D12" w:rsidRPr="004D4F2B" w:rsidRDefault="000D3D12" w:rsidP="000D3D12">
            <w:pPr>
              <w:autoSpaceDE w:val="0"/>
              <w:autoSpaceDN w:val="0"/>
              <w:rPr>
                <w:color w:val="000000"/>
              </w:rPr>
            </w:pPr>
            <w:r w:rsidRPr="004D4F2B">
              <w:rPr>
                <w:color w:val="000000"/>
              </w:rPr>
              <w:t>12 шприцев (4г): по 1 шприцу</w:t>
            </w:r>
          </w:p>
          <w:p w:rsidR="000D3D12" w:rsidRPr="004D4F2B" w:rsidRDefault="000D3D12" w:rsidP="000D3D12">
            <w:pPr>
              <w:autoSpaceDE w:val="0"/>
              <w:autoSpaceDN w:val="0"/>
              <w:rPr>
                <w:color w:val="000000"/>
                <w:lang w:val="en-US"/>
              </w:rPr>
            </w:pPr>
            <w:r w:rsidRPr="004D4F2B">
              <w:rPr>
                <w:color w:val="000000"/>
                <w:lang w:val="en-US"/>
              </w:rPr>
              <w:t xml:space="preserve">Dentin </w:t>
            </w:r>
            <w:r w:rsidRPr="004D4F2B">
              <w:rPr>
                <w:color w:val="000000"/>
              </w:rPr>
              <w:t>оттенки</w:t>
            </w:r>
            <w:r w:rsidRPr="004D4F2B">
              <w:rPr>
                <w:color w:val="000000"/>
                <w:lang w:val="en-US"/>
              </w:rPr>
              <w:t xml:space="preserve"> </w:t>
            </w:r>
            <w:r w:rsidRPr="004D4F2B">
              <w:rPr>
                <w:color w:val="000000"/>
              </w:rPr>
              <w:t>А</w:t>
            </w:r>
            <w:r w:rsidRPr="004D4F2B">
              <w:rPr>
                <w:color w:val="000000"/>
                <w:lang w:val="en-US"/>
              </w:rPr>
              <w:t xml:space="preserve">2, </w:t>
            </w:r>
            <w:r w:rsidRPr="004D4F2B">
              <w:rPr>
                <w:color w:val="000000"/>
              </w:rPr>
              <w:t>А</w:t>
            </w:r>
            <w:r w:rsidRPr="004D4F2B">
              <w:rPr>
                <w:color w:val="000000"/>
                <w:lang w:val="en-US"/>
              </w:rPr>
              <w:t>3, B3</w:t>
            </w:r>
          </w:p>
          <w:p w:rsidR="000D3D12" w:rsidRPr="004D4F2B" w:rsidRDefault="000D3D12" w:rsidP="000D3D12">
            <w:pPr>
              <w:autoSpaceDE w:val="0"/>
              <w:autoSpaceDN w:val="0"/>
              <w:rPr>
                <w:color w:val="000000"/>
                <w:lang w:val="en-US"/>
              </w:rPr>
            </w:pPr>
            <w:r w:rsidRPr="004D4F2B">
              <w:rPr>
                <w:color w:val="000000"/>
                <w:lang w:val="en-US"/>
              </w:rPr>
              <w:t xml:space="preserve">Body </w:t>
            </w:r>
            <w:r w:rsidRPr="004D4F2B">
              <w:rPr>
                <w:color w:val="000000"/>
              </w:rPr>
              <w:t>оттенки</w:t>
            </w:r>
            <w:r w:rsidRPr="004D4F2B">
              <w:rPr>
                <w:color w:val="000000"/>
                <w:lang w:val="en-US"/>
              </w:rPr>
              <w:t xml:space="preserve"> A2, A3, A3.5, B2</w:t>
            </w:r>
          </w:p>
          <w:p w:rsidR="000D3D12" w:rsidRPr="004D4F2B" w:rsidRDefault="000D3D12" w:rsidP="000D3D12">
            <w:pPr>
              <w:autoSpaceDE w:val="0"/>
              <w:autoSpaceDN w:val="0"/>
              <w:rPr>
                <w:color w:val="000000"/>
                <w:lang w:val="en-US"/>
              </w:rPr>
            </w:pPr>
            <w:r w:rsidRPr="004D4F2B">
              <w:rPr>
                <w:color w:val="000000"/>
                <w:lang w:val="en-US"/>
              </w:rPr>
              <w:t xml:space="preserve">Enamel </w:t>
            </w:r>
            <w:r w:rsidRPr="004D4F2B">
              <w:rPr>
                <w:color w:val="000000"/>
              </w:rPr>
              <w:t>оттенки</w:t>
            </w:r>
            <w:r w:rsidRPr="004D4F2B">
              <w:rPr>
                <w:color w:val="000000"/>
                <w:lang w:val="en-US"/>
              </w:rPr>
              <w:t xml:space="preserve"> A1, A2, A3,W</w:t>
            </w:r>
          </w:p>
          <w:p w:rsidR="000D3D12" w:rsidRPr="004D4F2B" w:rsidRDefault="000D3D12" w:rsidP="000D3D12">
            <w:pPr>
              <w:autoSpaceDE w:val="0"/>
              <w:autoSpaceDN w:val="0"/>
              <w:rPr>
                <w:color w:val="000000"/>
                <w:lang w:val="en-US"/>
              </w:rPr>
            </w:pPr>
            <w:r w:rsidRPr="004D4F2B">
              <w:rPr>
                <w:color w:val="000000"/>
                <w:lang w:val="en-US"/>
              </w:rPr>
              <w:t xml:space="preserve">Translucent </w:t>
            </w:r>
            <w:r w:rsidRPr="004D4F2B">
              <w:rPr>
                <w:color w:val="000000"/>
              </w:rPr>
              <w:t>оттенок</w:t>
            </w:r>
            <w:r w:rsidRPr="004D4F2B">
              <w:rPr>
                <w:color w:val="000000"/>
                <w:lang w:val="en-US"/>
              </w:rPr>
              <w:t xml:space="preserve"> Amber</w:t>
            </w:r>
          </w:p>
          <w:p w:rsidR="00331F21" w:rsidRPr="004D4F2B" w:rsidRDefault="000D3D12" w:rsidP="000D3D12">
            <w:pPr>
              <w:autoSpaceDE w:val="0"/>
              <w:autoSpaceDN w:val="0"/>
              <w:rPr>
                <w:color w:val="000000"/>
                <w:lang w:val="en-US"/>
              </w:rPr>
            </w:pPr>
            <w:r w:rsidRPr="004D4F2B">
              <w:rPr>
                <w:color w:val="000000"/>
              </w:rPr>
              <w:t>Шкала</w:t>
            </w:r>
            <w:r w:rsidRPr="004D4F2B">
              <w:rPr>
                <w:color w:val="000000"/>
                <w:lang w:val="en-US"/>
              </w:rPr>
              <w:t xml:space="preserve"> </w:t>
            </w:r>
            <w:r w:rsidRPr="004D4F2B">
              <w:rPr>
                <w:color w:val="000000"/>
              </w:rPr>
              <w:t>подбора</w:t>
            </w:r>
            <w:r w:rsidRPr="004D4F2B">
              <w:rPr>
                <w:color w:val="000000"/>
                <w:lang w:val="en-US"/>
              </w:rPr>
              <w:t xml:space="preserve"> </w:t>
            </w:r>
            <w:r w:rsidRPr="004D4F2B">
              <w:rPr>
                <w:color w:val="000000"/>
              </w:rPr>
              <w:t>оттенков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650D2A">
            <w:pPr>
              <w:jc w:val="both"/>
              <w:rPr>
                <w:color w:val="000000"/>
              </w:rPr>
            </w:pPr>
            <w:r w:rsidRPr="004D4F2B">
              <w:rPr>
                <w:color w:val="000000"/>
              </w:rPr>
              <w:t>RELYX LUTING 2 3525ТК</w:t>
            </w:r>
            <w:proofErr w:type="gramStart"/>
            <w:r w:rsidRPr="004D4F2B">
              <w:rPr>
                <w:color w:val="000000"/>
              </w:rPr>
              <w:t>А-</w:t>
            </w:r>
            <w:proofErr w:type="gramEnd"/>
            <w:r w:rsidRPr="004D4F2B">
              <w:rPr>
                <w:color w:val="000000"/>
              </w:rPr>
              <w:t xml:space="preserve"> ОЗНАКОМИТЕЛЬНЫЙ НАБОР В КЛИКЕРАХ, 3М</w:t>
            </w:r>
            <w:r w:rsidR="000D3D12" w:rsidRPr="004D4F2B">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156557" w:rsidP="000D3D12">
            <w:pPr>
              <w:jc w:val="center"/>
              <w:rPr>
                <w:rFonts w:ascii="Calibri" w:hAnsi="Calibri"/>
                <w:color w:val="000000"/>
                <w:sz w:val="22"/>
                <w:szCs w:val="22"/>
              </w:rPr>
            </w:pPr>
            <w:proofErr w:type="spellStart"/>
            <w:proofErr w:type="gramStart"/>
            <w:r w:rsidRPr="004D4F2B">
              <w:rPr>
                <w:rFonts w:ascii="Calibri" w:hAnsi="Calibri"/>
                <w:color w:val="000000"/>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r w:rsidRPr="004D4F2B">
              <w:rPr>
                <w:color w:val="000000"/>
              </w:rPr>
              <w:t xml:space="preserve">Гибридный </w:t>
            </w:r>
            <w:proofErr w:type="spellStart"/>
            <w:r w:rsidRPr="004D4F2B">
              <w:rPr>
                <w:color w:val="000000"/>
              </w:rPr>
              <w:t>стеклоиономерный</w:t>
            </w:r>
            <w:proofErr w:type="spellEnd"/>
            <w:r w:rsidRPr="004D4F2B">
              <w:rPr>
                <w:color w:val="000000"/>
              </w:rPr>
              <w:t xml:space="preserve"> цемент в дозирующей системе.</w:t>
            </w:r>
          </w:p>
          <w:p w:rsidR="000D3D12" w:rsidRPr="004D4F2B" w:rsidRDefault="000D3D12" w:rsidP="000D3D12">
            <w:pPr>
              <w:autoSpaceDE w:val="0"/>
              <w:autoSpaceDN w:val="0"/>
              <w:rPr>
                <w:color w:val="000000"/>
              </w:rPr>
            </w:pPr>
            <w:r w:rsidRPr="004D4F2B">
              <w:rPr>
                <w:color w:val="000000"/>
              </w:rPr>
              <w:t>Постоянная фиксация металлических и металлокерамических коронок и мостовидных протезов</w:t>
            </w:r>
          </w:p>
          <w:p w:rsidR="000D3D12" w:rsidRPr="004D4F2B" w:rsidRDefault="000D3D12" w:rsidP="000D3D12">
            <w:pPr>
              <w:autoSpaceDE w:val="0"/>
              <w:autoSpaceDN w:val="0"/>
              <w:rPr>
                <w:color w:val="000000"/>
              </w:rPr>
            </w:pPr>
            <w:r w:rsidRPr="004D4F2B">
              <w:rPr>
                <w:color w:val="000000"/>
              </w:rPr>
              <w:t>Постоянная фиксация металлических вкладок и накладок</w:t>
            </w:r>
          </w:p>
          <w:p w:rsidR="000D3D12" w:rsidRPr="004D4F2B" w:rsidRDefault="000D3D12" w:rsidP="000D3D12">
            <w:pPr>
              <w:autoSpaceDE w:val="0"/>
              <w:autoSpaceDN w:val="0"/>
              <w:rPr>
                <w:color w:val="000000"/>
              </w:rPr>
            </w:pPr>
            <w:r w:rsidRPr="004D4F2B">
              <w:rPr>
                <w:color w:val="000000"/>
              </w:rPr>
              <w:t xml:space="preserve">Постоянная фиксация коронок и мостовидных протезов с </w:t>
            </w:r>
            <w:proofErr w:type="spellStart"/>
            <w:r w:rsidRPr="004D4F2B">
              <w:rPr>
                <w:color w:val="000000"/>
              </w:rPr>
              <w:t>цельноциркониевым</w:t>
            </w:r>
            <w:proofErr w:type="spellEnd"/>
            <w:r w:rsidRPr="004D4F2B">
              <w:rPr>
                <w:color w:val="000000"/>
              </w:rPr>
              <w:t xml:space="preserve"> или </w:t>
            </w:r>
            <w:proofErr w:type="spellStart"/>
            <w:r w:rsidRPr="004D4F2B">
              <w:rPr>
                <w:color w:val="000000"/>
              </w:rPr>
              <w:t>цельноалюминиевым</w:t>
            </w:r>
            <w:proofErr w:type="spellEnd"/>
            <w:r w:rsidRPr="004D4F2B">
              <w:rPr>
                <w:color w:val="000000"/>
              </w:rPr>
              <w:t xml:space="preserve"> каркасом</w:t>
            </w:r>
          </w:p>
          <w:p w:rsidR="000D3D12" w:rsidRPr="004D4F2B" w:rsidRDefault="000D3D12" w:rsidP="000D3D12">
            <w:pPr>
              <w:autoSpaceDE w:val="0"/>
              <w:autoSpaceDN w:val="0"/>
              <w:rPr>
                <w:color w:val="000000"/>
              </w:rPr>
            </w:pPr>
            <w:r w:rsidRPr="004D4F2B">
              <w:rPr>
                <w:color w:val="000000"/>
              </w:rPr>
              <w:t>Постоянная фиксация стандартных и литых штифтов</w:t>
            </w:r>
          </w:p>
          <w:p w:rsidR="000D3D12" w:rsidRPr="004D4F2B" w:rsidRDefault="000D3D12" w:rsidP="000D3D12">
            <w:pPr>
              <w:autoSpaceDE w:val="0"/>
              <w:autoSpaceDN w:val="0"/>
              <w:rPr>
                <w:color w:val="000000"/>
              </w:rPr>
            </w:pPr>
            <w:r w:rsidRPr="004D4F2B">
              <w:rPr>
                <w:color w:val="000000"/>
              </w:rPr>
              <w:t xml:space="preserve">Постоянная фиксация металлокерамических или металлических конструкций с </w:t>
            </w:r>
            <w:proofErr w:type="spellStart"/>
            <w:r w:rsidRPr="004D4F2B">
              <w:rPr>
                <w:color w:val="000000"/>
              </w:rPr>
              <w:t>цельноалюминиевым</w:t>
            </w:r>
            <w:proofErr w:type="spellEnd"/>
            <w:r w:rsidRPr="004D4F2B">
              <w:rPr>
                <w:color w:val="000000"/>
              </w:rPr>
              <w:t xml:space="preserve"> или </w:t>
            </w:r>
            <w:proofErr w:type="spellStart"/>
            <w:r w:rsidRPr="004D4F2B">
              <w:rPr>
                <w:color w:val="000000"/>
              </w:rPr>
              <w:t>цельноциркониевым</w:t>
            </w:r>
            <w:proofErr w:type="spellEnd"/>
            <w:r w:rsidRPr="004D4F2B">
              <w:rPr>
                <w:color w:val="000000"/>
              </w:rPr>
              <w:t xml:space="preserve"> каркасом на </w:t>
            </w:r>
            <w:proofErr w:type="spellStart"/>
            <w:r w:rsidRPr="004D4F2B">
              <w:rPr>
                <w:color w:val="000000"/>
              </w:rPr>
              <w:t>абатментах</w:t>
            </w:r>
            <w:proofErr w:type="spellEnd"/>
            <w:r w:rsidRPr="004D4F2B">
              <w:rPr>
                <w:color w:val="000000"/>
              </w:rPr>
              <w:t xml:space="preserve"> при имплантации</w:t>
            </w:r>
          </w:p>
          <w:p w:rsidR="00331F21" w:rsidRPr="004D4F2B" w:rsidRDefault="000D3D12" w:rsidP="000D3D12">
            <w:pPr>
              <w:autoSpaceDE w:val="0"/>
              <w:autoSpaceDN w:val="0"/>
              <w:rPr>
                <w:color w:val="000000"/>
              </w:rPr>
            </w:pPr>
            <w:r w:rsidRPr="004D4F2B">
              <w:rPr>
                <w:color w:val="000000"/>
              </w:rPr>
              <w:t xml:space="preserve">Фиксация </w:t>
            </w:r>
            <w:proofErr w:type="spellStart"/>
            <w:r w:rsidRPr="004D4F2B">
              <w:rPr>
                <w:color w:val="000000"/>
              </w:rPr>
              <w:t>ортодонтических</w:t>
            </w:r>
            <w:proofErr w:type="spellEnd"/>
            <w:r w:rsidRPr="004D4F2B">
              <w:rPr>
                <w:color w:val="000000"/>
              </w:rPr>
              <w:t xml:space="preserve"> матриц и аппаратов</w:t>
            </w:r>
          </w:p>
          <w:p w:rsidR="000D3D12" w:rsidRPr="004D4F2B" w:rsidRDefault="000D3D12" w:rsidP="000D3D12">
            <w:pPr>
              <w:autoSpaceDE w:val="0"/>
              <w:autoSpaceDN w:val="0"/>
              <w:rPr>
                <w:color w:val="000000"/>
              </w:rPr>
            </w:pPr>
            <w:r w:rsidRPr="004D4F2B">
              <w:rPr>
                <w:color w:val="000000"/>
              </w:rPr>
              <w:t>В наборе:</w:t>
            </w:r>
          </w:p>
          <w:p w:rsidR="000D3D12" w:rsidRPr="004D4F2B" w:rsidRDefault="000D3D12" w:rsidP="000D3D12">
            <w:pPr>
              <w:autoSpaceDE w:val="0"/>
              <w:autoSpaceDN w:val="0"/>
              <w:rPr>
                <w:color w:val="000000"/>
              </w:rPr>
            </w:pPr>
            <w:r w:rsidRPr="004D4F2B">
              <w:rPr>
                <w:color w:val="000000"/>
              </w:rPr>
              <w:t xml:space="preserve">1 дозирующая система </w:t>
            </w:r>
            <w:proofErr w:type="spellStart"/>
            <w:r w:rsidRPr="004D4F2B">
              <w:rPr>
                <w:color w:val="000000"/>
              </w:rPr>
              <w:t>Clicker</w:t>
            </w:r>
            <w:proofErr w:type="spellEnd"/>
            <w:r w:rsidRPr="004D4F2B">
              <w:rPr>
                <w:color w:val="000000"/>
              </w:rPr>
              <w:t xml:space="preserve"> (по 11 г)</w:t>
            </w:r>
          </w:p>
          <w:p w:rsidR="000D3D12" w:rsidRPr="004D4F2B" w:rsidRDefault="000D3D12" w:rsidP="000D3D12">
            <w:pPr>
              <w:autoSpaceDE w:val="0"/>
              <w:autoSpaceDN w:val="0"/>
              <w:rPr>
                <w:color w:val="000000"/>
              </w:rPr>
            </w:pPr>
            <w:r w:rsidRPr="004D4F2B">
              <w:rPr>
                <w:color w:val="000000"/>
              </w:rPr>
              <w:lastRenderedPageBreak/>
              <w:t>1 блокнот для замешивания</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650D2A" w:rsidP="000D3D12">
            <w:pPr>
              <w:jc w:val="both"/>
              <w:rPr>
                <w:color w:val="000000"/>
              </w:rPr>
            </w:pPr>
            <w:r w:rsidRPr="004D4F2B">
              <w:rPr>
                <w:color w:val="000000"/>
              </w:rPr>
              <w:t xml:space="preserve">Наконечник DTE HD-7L к </w:t>
            </w:r>
            <w:proofErr w:type="spellStart"/>
            <w:r w:rsidRPr="004D4F2B">
              <w:rPr>
                <w:color w:val="000000"/>
              </w:rPr>
              <w:t>скалерам</w:t>
            </w:r>
            <w:proofErr w:type="spellEnd"/>
            <w:r w:rsidRPr="004D4F2B">
              <w:rPr>
                <w:color w:val="000000"/>
              </w:rPr>
              <w:t xml:space="preserve"> DTE с оптикой LED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proofErr w:type="gramStart"/>
            <w:r w:rsidRPr="004D4F2B">
              <w:rPr>
                <w:rFonts w:ascii="Calibri" w:hAnsi="Calibri"/>
                <w:color w:val="000000"/>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331F21" w:rsidRPr="004D4F2B" w:rsidRDefault="008E2518" w:rsidP="008E2518">
            <w:pPr>
              <w:autoSpaceDE w:val="0"/>
              <w:autoSpaceDN w:val="0"/>
              <w:rPr>
                <w:color w:val="000000"/>
              </w:rPr>
            </w:pPr>
            <w:r w:rsidRPr="004D4F2B">
              <w:rPr>
                <w:color w:val="000000"/>
              </w:rPr>
              <w:t xml:space="preserve">Для </w:t>
            </w:r>
            <w:proofErr w:type="gramStart"/>
            <w:r w:rsidRPr="004D4F2B">
              <w:rPr>
                <w:color w:val="000000"/>
              </w:rPr>
              <w:t>ультразвуковых</w:t>
            </w:r>
            <w:proofErr w:type="gramEnd"/>
            <w:r w:rsidRPr="004D4F2B">
              <w:rPr>
                <w:color w:val="000000"/>
              </w:rPr>
              <w:t xml:space="preserve"> </w:t>
            </w:r>
            <w:proofErr w:type="spellStart"/>
            <w:r w:rsidRPr="004D4F2B">
              <w:rPr>
                <w:color w:val="000000"/>
              </w:rPr>
              <w:t>скалеров</w:t>
            </w:r>
            <w:proofErr w:type="spellEnd"/>
            <w:r w:rsidRPr="004D4F2B">
              <w:rPr>
                <w:color w:val="000000"/>
              </w:rPr>
              <w:t xml:space="preserve"> DTE со съемными наконечниками идеально подходит наконечник HD-7L </w:t>
            </w:r>
            <w:proofErr w:type="spellStart"/>
            <w:r w:rsidRPr="004D4F2B">
              <w:rPr>
                <w:color w:val="000000"/>
              </w:rPr>
              <w:t>plastic</w:t>
            </w:r>
            <w:proofErr w:type="spellEnd"/>
            <w:r w:rsidRPr="004D4F2B">
              <w:rPr>
                <w:color w:val="000000"/>
              </w:rPr>
              <w:t xml:space="preserve"> с LED-подсветкой производства компании </w:t>
            </w:r>
            <w:proofErr w:type="spellStart"/>
            <w:r w:rsidRPr="004D4F2B">
              <w:rPr>
                <w:color w:val="000000"/>
              </w:rPr>
              <w:t>Woodpecker</w:t>
            </w:r>
            <w:proofErr w:type="spellEnd"/>
            <w:r w:rsidRPr="004D4F2B">
              <w:rPr>
                <w:color w:val="000000"/>
              </w:rPr>
              <w:t>.</w:t>
            </w:r>
            <w:r w:rsidRPr="004D4F2B">
              <w:rPr>
                <w:color w:val="000000"/>
              </w:rPr>
              <w:br/>
              <w:t>Наличие светодиодной подсветки на наконечнике обеспечивает видимость обрабатываемой области, что облегчает работу врача и способствует более качественному выполнению манипуляций.</w:t>
            </w:r>
            <w:r w:rsidRPr="004D4F2B">
              <w:rPr>
                <w:color w:val="000000"/>
              </w:rPr>
              <w:br/>
              <w:t xml:space="preserve">Наконечник HD-7L </w:t>
            </w:r>
            <w:proofErr w:type="spellStart"/>
            <w:r w:rsidRPr="004D4F2B">
              <w:rPr>
                <w:color w:val="000000"/>
              </w:rPr>
              <w:t>plastic</w:t>
            </w:r>
            <w:proofErr w:type="spellEnd"/>
            <w:r w:rsidRPr="004D4F2B">
              <w:rPr>
                <w:color w:val="000000"/>
              </w:rPr>
              <w:t xml:space="preserve"> можно </w:t>
            </w:r>
            <w:proofErr w:type="spellStart"/>
            <w:r w:rsidRPr="004D4F2B">
              <w:rPr>
                <w:color w:val="000000"/>
              </w:rPr>
              <w:t>автоклавировать</w:t>
            </w:r>
            <w:proofErr w:type="spellEnd"/>
            <w:r w:rsidRPr="004D4F2B">
              <w:rPr>
                <w:color w:val="000000"/>
              </w:rPr>
              <w:t xml:space="preserve"> при температуре 135°C и давлении в 0,22МПа.</w:t>
            </w:r>
            <w:r w:rsidRPr="004D4F2B">
              <w:rPr>
                <w:color w:val="000000"/>
              </w:rPr>
              <w:br/>
              <w:t>Корпус наконечника выполнен из пластика.</w:t>
            </w:r>
            <w:r w:rsidRPr="004D4F2B">
              <w:rPr>
                <w:color w:val="000000"/>
              </w:rPr>
              <w:br/>
              <w:t>Размеры наконечника: длина 111 мм и диаметр 20,5 мм</w:t>
            </w:r>
            <w:proofErr w:type="gramStart"/>
            <w:r w:rsidRPr="004D4F2B">
              <w:rPr>
                <w:color w:val="000000"/>
              </w:rPr>
              <w:t>.</w:t>
            </w:r>
            <w:proofErr w:type="gramEnd"/>
            <w:r w:rsidR="000D3D12" w:rsidRPr="004D4F2B">
              <w:rPr>
                <w:color w:val="000000"/>
              </w:rPr>
              <w:t xml:space="preserve"> </w:t>
            </w:r>
            <w:proofErr w:type="gramStart"/>
            <w:r w:rsidR="000D3D12" w:rsidRPr="004D4F2B">
              <w:rPr>
                <w:color w:val="000000"/>
              </w:rPr>
              <w:t>с</w:t>
            </w:r>
            <w:proofErr w:type="gramEnd"/>
            <w:r w:rsidR="000D3D12" w:rsidRPr="004D4F2B">
              <w:rPr>
                <w:color w:val="000000"/>
              </w:rPr>
              <w:t xml:space="preserve">овместим со </w:t>
            </w:r>
            <w:proofErr w:type="spellStart"/>
            <w:r w:rsidR="000D3D12" w:rsidRPr="004D4F2B">
              <w:rPr>
                <w:color w:val="000000"/>
              </w:rPr>
              <w:t>скалерами</w:t>
            </w:r>
            <w:proofErr w:type="spellEnd"/>
            <w:r w:rsidR="000D3D12" w:rsidRPr="004D4F2B">
              <w:rPr>
                <w:color w:val="000000"/>
              </w:rPr>
              <w:t xml:space="preserve"> NSK/DTE/</w:t>
            </w:r>
            <w:proofErr w:type="spellStart"/>
            <w:r w:rsidR="000D3D12" w:rsidRPr="004D4F2B">
              <w:rPr>
                <w:color w:val="000000"/>
              </w:rPr>
              <w:t>Satelec</w:t>
            </w:r>
            <w:proofErr w:type="spellEnd"/>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F230F9">
            <w:pPr>
              <w:jc w:val="both"/>
              <w:rPr>
                <w:color w:val="000000"/>
              </w:rPr>
            </w:pPr>
            <w:r w:rsidRPr="004D4F2B">
              <w:rPr>
                <w:color w:val="000000"/>
              </w:rPr>
              <w:t xml:space="preserve">Универсальный </w:t>
            </w:r>
            <w:proofErr w:type="spellStart"/>
            <w:r w:rsidRPr="004D4F2B">
              <w:rPr>
                <w:color w:val="000000"/>
              </w:rPr>
              <w:t>светоотверждаемый</w:t>
            </w:r>
            <w:proofErr w:type="spellEnd"/>
            <w:r w:rsidRPr="004D4F2B">
              <w:rPr>
                <w:color w:val="000000"/>
              </w:rPr>
              <w:t xml:space="preserve"> композиционный материал повышенной текучести с субмикронным наполнителем (</w:t>
            </w:r>
            <w:proofErr w:type="spellStart"/>
            <w:r w:rsidRPr="004D4F2B">
              <w:rPr>
                <w:color w:val="000000"/>
              </w:rPr>
              <w:t>Эстелайт</w:t>
            </w:r>
            <w:proofErr w:type="spellEnd"/>
            <w:r w:rsidRPr="004D4F2B">
              <w:rPr>
                <w:color w:val="000000"/>
              </w:rPr>
              <w:t xml:space="preserve"> Флоу </w:t>
            </w:r>
            <w:proofErr w:type="spellStart"/>
            <w:r w:rsidRPr="004D4F2B">
              <w:rPr>
                <w:color w:val="000000"/>
              </w:rPr>
              <w:t>Квик</w:t>
            </w:r>
            <w:proofErr w:type="spellEnd"/>
            <w:r w:rsidRPr="004D4F2B">
              <w:rPr>
                <w:color w:val="000000"/>
              </w:rPr>
              <w:t>), цвет: А</w:t>
            </w:r>
            <w:proofErr w:type="gramStart"/>
            <w:r w:rsidRPr="004D4F2B">
              <w:rPr>
                <w:color w:val="000000"/>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2E2F8D" w:rsidP="000D3D12">
            <w:pPr>
              <w:jc w:val="center"/>
              <w:rPr>
                <w:rFonts w:ascii="Calibri" w:hAnsi="Calibri"/>
                <w:color w:val="000000"/>
                <w:sz w:val="22"/>
                <w:szCs w:val="22"/>
              </w:rPr>
            </w:pPr>
            <w:proofErr w:type="spellStart"/>
            <w:proofErr w:type="gramStart"/>
            <w:r w:rsidRPr="004D4F2B">
              <w:rPr>
                <w:rFonts w:ascii="Calibri" w:hAnsi="Calibri"/>
                <w:color w:val="000000"/>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331F21" w:rsidRPr="004D4F2B" w:rsidRDefault="00741FFA" w:rsidP="000D3D12">
            <w:pPr>
              <w:autoSpaceDE w:val="0"/>
              <w:autoSpaceDN w:val="0"/>
              <w:rPr>
                <w:color w:val="000000"/>
              </w:rPr>
            </w:pPr>
            <w:proofErr w:type="gramStart"/>
            <w:r w:rsidRPr="004D4F2B">
              <w:rPr>
                <w:color w:val="000000"/>
              </w:rPr>
              <w:t xml:space="preserve">Универсальный </w:t>
            </w:r>
            <w:proofErr w:type="spellStart"/>
            <w:r w:rsidRPr="004D4F2B">
              <w:rPr>
                <w:color w:val="000000"/>
              </w:rPr>
              <w:t>светоотверждаемый</w:t>
            </w:r>
            <w:proofErr w:type="spellEnd"/>
            <w:r w:rsidRPr="004D4F2B">
              <w:rPr>
                <w:color w:val="000000"/>
              </w:rPr>
              <w:t xml:space="preserve"> композиционный материал Использование: может использоваться для реставрации полостей всех классов, включая объемные и нагруженные.</w:t>
            </w:r>
            <w:proofErr w:type="gramEnd"/>
            <w:r w:rsidRPr="004D4F2B">
              <w:rPr>
                <w:color w:val="000000"/>
              </w:rPr>
              <w:t xml:space="preserve"> Технические характеристики: Короткое время полимеризации (не более 15 сек на слой 2 мм). Устойчивость к свету рабочего светильника. Простота подбора </w:t>
            </w:r>
            <w:proofErr w:type="spellStart"/>
            <w:r w:rsidRPr="004D4F2B">
              <w:rPr>
                <w:color w:val="000000"/>
              </w:rPr>
              <w:t>цвета</w:t>
            </w:r>
            <w:proofErr w:type="gramStart"/>
            <w:r w:rsidRPr="004D4F2B">
              <w:rPr>
                <w:color w:val="000000"/>
              </w:rPr>
              <w:t>.М</w:t>
            </w:r>
            <w:proofErr w:type="gramEnd"/>
            <w:r w:rsidRPr="004D4F2B">
              <w:rPr>
                <w:color w:val="000000"/>
              </w:rPr>
              <w:t>атериал</w:t>
            </w:r>
            <w:proofErr w:type="spellEnd"/>
            <w:r w:rsidRPr="004D4F2B">
              <w:rPr>
                <w:color w:val="000000"/>
              </w:rPr>
              <w:t xml:space="preserve"> не должен менять цвет после полимеризации. Высокая </w:t>
            </w:r>
            <w:proofErr w:type="spellStart"/>
            <w:r w:rsidRPr="004D4F2B">
              <w:rPr>
                <w:color w:val="000000"/>
              </w:rPr>
              <w:t>цветостабильность</w:t>
            </w:r>
            <w:proofErr w:type="spellEnd"/>
            <w:r w:rsidRPr="004D4F2B">
              <w:rPr>
                <w:color w:val="000000"/>
              </w:rPr>
              <w:t xml:space="preserve">. Удобная </w:t>
            </w:r>
            <w:proofErr w:type="spellStart"/>
            <w:r w:rsidRPr="004D4F2B">
              <w:rPr>
                <w:color w:val="000000"/>
              </w:rPr>
              <w:t>среднетекучая</w:t>
            </w:r>
            <w:proofErr w:type="spellEnd"/>
            <w:r w:rsidRPr="004D4F2B">
              <w:rPr>
                <w:color w:val="000000"/>
              </w:rPr>
              <w:t xml:space="preserve"> консистенция, внесение материала непосредственно в полость. Высокая прочность и устойчивость к истиранию. Хорошая </w:t>
            </w:r>
            <w:proofErr w:type="spellStart"/>
            <w:r w:rsidRPr="004D4F2B">
              <w:rPr>
                <w:color w:val="000000"/>
              </w:rPr>
              <w:t>полируемость</w:t>
            </w:r>
            <w:proofErr w:type="spellEnd"/>
            <w:r w:rsidRPr="004D4F2B">
              <w:rPr>
                <w:color w:val="000000"/>
              </w:rPr>
              <w:t xml:space="preserve"> и стойкость блеска. Упаковка к поставке: шприц не менее 3,6 </w:t>
            </w:r>
            <w:proofErr w:type="spellStart"/>
            <w:r w:rsidRPr="004D4F2B">
              <w:rPr>
                <w:color w:val="000000"/>
              </w:rPr>
              <w:t>гр</w:t>
            </w:r>
            <w:proofErr w:type="spellEnd"/>
            <w:r w:rsidRPr="004D4F2B">
              <w:rPr>
                <w:color w:val="000000"/>
              </w:rPr>
              <w:t>, цвет A2</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F230F9">
            <w:pPr>
              <w:jc w:val="both"/>
              <w:rPr>
                <w:color w:val="000000"/>
              </w:rPr>
            </w:pPr>
            <w:r w:rsidRPr="004D4F2B">
              <w:rPr>
                <w:color w:val="000000"/>
              </w:rPr>
              <w:t xml:space="preserve">Универсальный </w:t>
            </w:r>
            <w:proofErr w:type="spellStart"/>
            <w:r w:rsidRPr="004D4F2B">
              <w:rPr>
                <w:color w:val="000000"/>
              </w:rPr>
              <w:t>светоотверждаемый</w:t>
            </w:r>
            <w:proofErr w:type="spellEnd"/>
            <w:r w:rsidRPr="004D4F2B">
              <w:rPr>
                <w:color w:val="000000"/>
              </w:rPr>
              <w:t xml:space="preserve"> композиционный материал повышенной текучести с субмикронным наполнителем (</w:t>
            </w:r>
            <w:proofErr w:type="spellStart"/>
            <w:r w:rsidRPr="004D4F2B">
              <w:rPr>
                <w:color w:val="000000"/>
              </w:rPr>
              <w:t>Эстелайт</w:t>
            </w:r>
            <w:proofErr w:type="spellEnd"/>
            <w:r w:rsidRPr="004D4F2B">
              <w:rPr>
                <w:color w:val="000000"/>
              </w:rPr>
              <w:t xml:space="preserve"> Флоу </w:t>
            </w:r>
            <w:proofErr w:type="spellStart"/>
            <w:r w:rsidRPr="004D4F2B">
              <w:rPr>
                <w:color w:val="000000"/>
              </w:rPr>
              <w:t>Квик</w:t>
            </w:r>
            <w:proofErr w:type="spellEnd"/>
            <w:r w:rsidRPr="004D4F2B">
              <w:rPr>
                <w:color w:val="000000"/>
              </w:rPr>
              <w:t>), цвет: А3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2E2F8D" w:rsidP="000D3D12">
            <w:pPr>
              <w:jc w:val="center"/>
              <w:rPr>
                <w:rFonts w:ascii="Calibri" w:hAnsi="Calibri"/>
                <w:color w:val="000000"/>
                <w:sz w:val="22"/>
                <w:szCs w:val="22"/>
              </w:rPr>
            </w:pPr>
            <w:proofErr w:type="spellStart"/>
            <w:proofErr w:type="gramStart"/>
            <w:r w:rsidRPr="004D4F2B">
              <w:rPr>
                <w:rFonts w:ascii="Calibri" w:hAnsi="Calibri"/>
                <w:color w:val="000000"/>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331F21" w:rsidRPr="004D4F2B" w:rsidRDefault="00741FFA" w:rsidP="00741FFA">
            <w:pPr>
              <w:autoSpaceDE w:val="0"/>
              <w:autoSpaceDN w:val="0"/>
              <w:rPr>
                <w:color w:val="000000"/>
              </w:rPr>
            </w:pPr>
            <w:proofErr w:type="gramStart"/>
            <w:r w:rsidRPr="004D4F2B">
              <w:rPr>
                <w:color w:val="000000"/>
              </w:rPr>
              <w:t xml:space="preserve">Универсальный </w:t>
            </w:r>
            <w:proofErr w:type="spellStart"/>
            <w:r w:rsidRPr="004D4F2B">
              <w:rPr>
                <w:color w:val="000000"/>
              </w:rPr>
              <w:t>светоотверждаемый</w:t>
            </w:r>
            <w:proofErr w:type="spellEnd"/>
            <w:r w:rsidRPr="004D4F2B">
              <w:rPr>
                <w:color w:val="000000"/>
              </w:rPr>
              <w:t xml:space="preserve"> композиционный материал Использование: может использоваться для реставрации полостей всех классов, включая объемные и нагруженные.</w:t>
            </w:r>
            <w:proofErr w:type="gramEnd"/>
            <w:r w:rsidRPr="004D4F2B">
              <w:rPr>
                <w:color w:val="000000"/>
              </w:rPr>
              <w:t xml:space="preserve"> Технические характеристики: Короткое время полимеризации (не более 15 сек на слой 2 мм). Устойчивость к свету рабочего светильника. Простота подбора </w:t>
            </w:r>
            <w:proofErr w:type="spellStart"/>
            <w:r w:rsidRPr="004D4F2B">
              <w:rPr>
                <w:color w:val="000000"/>
              </w:rPr>
              <w:t>цвета</w:t>
            </w:r>
            <w:proofErr w:type="gramStart"/>
            <w:r w:rsidRPr="004D4F2B">
              <w:rPr>
                <w:color w:val="000000"/>
              </w:rPr>
              <w:t>.М</w:t>
            </w:r>
            <w:proofErr w:type="gramEnd"/>
            <w:r w:rsidRPr="004D4F2B">
              <w:rPr>
                <w:color w:val="000000"/>
              </w:rPr>
              <w:t>атериал</w:t>
            </w:r>
            <w:proofErr w:type="spellEnd"/>
            <w:r w:rsidRPr="004D4F2B">
              <w:rPr>
                <w:color w:val="000000"/>
              </w:rPr>
              <w:t xml:space="preserve"> не должен менять цвет после полимеризации. Высокая </w:t>
            </w:r>
            <w:proofErr w:type="spellStart"/>
            <w:r w:rsidRPr="004D4F2B">
              <w:rPr>
                <w:color w:val="000000"/>
              </w:rPr>
              <w:t>цветостабильность</w:t>
            </w:r>
            <w:proofErr w:type="spellEnd"/>
            <w:r w:rsidRPr="004D4F2B">
              <w:rPr>
                <w:color w:val="000000"/>
              </w:rPr>
              <w:t xml:space="preserve">. Удобная </w:t>
            </w:r>
            <w:proofErr w:type="spellStart"/>
            <w:r w:rsidRPr="004D4F2B">
              <w:rPr>
                <w:color w:val="000000"/>
              </w:rPr>
              <w:t>среднетекучая</w:t>
            </w:r>
            <w:proofErr w:type="spellEnd"/>
            <w:r w:rsidRPr="004D4F2B">
              <w:rPr>
                <w:color w:val="000000"/>
              </w:rPr>
              <w:t xml:space="preserve"> консистенция, внесение материала непосредственно в полость. Высокая прочность и устойчивость к истиранию. Хорошая </w:t>
            </w:r>
            <w:proofErr w:type="spellStart"/>
            <w:r w:rsidRPr="004D4F2B">
              <w:rPr>
                <w:color w:val="000000"/>
              </w:rPr>
              <w:t>полируемость</w:t>
            </w:r>
            <w:proofErr w:type="spellEnd"/>
            <w:r w:rsidRPr="004D4F2B">
              <w:rPr>
                <w:color w:val="000000"/>
              </w:rPr>
              <w:t xml:space="preserve"> и стойкость блеска. Упаковка к поставке: шприц не менее 3,6 </w:t>
            </w:r>
            <w:proofErr w:type="spellStart"/>
            <w:r w:rsidRPr="004D4F2B">
              <w:rPr>
                <w:color w:val="000000"/>
              </w:rPr>
              <w:t>гр</w:t>
            </w:r>
            <w:proofErr w:type="spellEnd"/>
            <w:r w:rsidRPr="004D4F2B">
              <w:rPr>
                <w:color w:val="000000"/>
              </w:rPr>
              <w:t>, цвет A3</w:t>
            </w:r>
          </w:p>
        </w:tc>
      </w:tr>
      <w:tr w:rsidR="00331F21"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F230F9">
            <w:pPr>
              <w:jc w:val="both"/>
              <w:rPr>
                <w:color w:val="000000"/>
              </w:rPr>
            </w:pPr>
            <w:r w:rsidRPr="004D4F2B">
              <w:rPr>
                <w:color w:val="000000"/>
              </w:rPr>
              <w:t xml:space="preserve">Универсальный </w:t>
            </w:r>
            <w:proofErr w:type="spellStart"/>
            <w:r w:rsidRPr="004D4F2B">
              <w:rPr>
                <w:color w:val="000000"/>
              </w:rPr>
              <w:t>светоотверждаемый</w:t>
            </w:r>
            <w:proofErr w:type="spellEnd"/>
            <w:r w:rsidRPr="004D4F2B">
              <w:rPr>
                <w:color w:val="000000"/>
              </w:rPr>
              <w:t xml:space="preserve"> композиционный материал повышенной текучести с субмикронным наполнителем (</w:t>
            </w:r>
            <w:proofErr w:type="spellStart"/>
            <w:r w:rsidRPr="004D4F2B">
              <w:rPr>
                <w:color w:val="000000"/>
              </w:rPr>
              <w:t>Эстелайт</w:t>
            </w:r>
            <w:proofErr w:type="spellEnd"/>
            <w:r w:rsidRPr="004D4F2B">
              <w:rPr>
                <w:color w:val="000000"/>
              </w:rPr>
              <w:t xml:space="preserve"> Флоу </w:t>
            </w:r>
            <w:proofErr w:type="spellStart"/>
            <w:r w:rsidRPr="004D4F2B">
              <w:rPr>
                <w:color w:val="000000"/>
              </w:rPr>
              <w:t>Квик</w:t>
            </w:r>
            <w:proofErr w:type="spellEnd"/>
            <w:r w:rsidRPr="004D4F2B">
              <w:rPr>
                <w:color w:val="000000"/>
              </w:rPr>
              <w:t>), цвет: А3,5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2E2F8D" w:rsidP="000D3D12">
            <w:pPr>
              <w:jc w:val="center"/>
              <w:rPr>
                <w:rFonts w:ascii="Calibri" w:hAnsi="Calibri"/>
                <w:color w:val="000000"/>
                <w:sz w:val="22"/>
                <w:szCs w:val="22"/>
              </w:rPr>
            </w:pPr>
            <w:proofErr w:type="spellStart"/>
            <w:proofErr w:type="gramStart"/>
            <w:r w:rsidRPr="004D4F2B">
              <w:rPr>
                <w:rFonts w:ascii="Calibri" w:hAnsi="Calibri"/>
                <w:color w:val="000000"/>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331F21" w:rsidRPr="004D4F2B" w:rsidRDefault="00741FFA" w:rsidP="00741FFA">
            <w:pPr>
              <w:autoSpaceDE w:val="0"/>
              <w:autoSpaceDN w:val="0"/>
              <w:rPr>
                <w:color w:val="000000"/>
              </w:rPr>
            </w:pPr>
            <w:proofErr w:type="gramStart"/>
            <w:r w:rsidRPr="004D4F2B">
              <w:rPr>
                <w:color w:val="000000"/>
              </w:rPr>
              <w:t xml:space="preserve">Универсальный </w:t>
            </w:r>
            <w:proofErr w:type="spellStart"/>
            <w:r w:rsidRPr="004D4F2B">
              <w:rPr>
                <w:color w:val="000000"/>
              </w:rPr>
              <w:t>светоотверждаемый</w:t>
            </w:r>
            <w:proofErr w:type="spellEnd"/>
            <w:r w:rsidRPr="004D4F2B">
              <w:rPr>
                <w:color w:val="000000"/>
              </w:rPr>
              <w:t xml:space="preserve"> композиционный материал Использование: может использоваться для реставрации полостей всех классов, включая объемные и нагруженные.</w:t>
            </w:r>
            <w:proofErr w:type="gramEnd"/>
            <w:r w:rsidRPr="004D4F2B">
              <w:rPr>
                <w:color w:val="000000"/>
              </w:rPr>
              <w:t xml:space="preserve"> Технические характеристики: Короткое время полимеризации (не более 15 сек на слой 2 мм). Устойчивость к свету рабочего светильника. Простота подбора </w:t>
            </w:r>
            <w:proofErr w:type="spellStart"/>
            <w:r w:rsidRPr="004D4F2B">
              <w:rPr>
                <w:color w:val="000000"/>
              </w:rPr>
              <w:t>цвета</w:t>
            </w:r>
            <w:proofErr w:type="gramStart"/>
            <w:r w:rsidRPr="004D4F2B">
              <w:rPr>
                <w:color w:val="000000"/>
              </w:rPr>
              <w:t>.М</w:t>
            </w:r>
            <w:proofErr w:type="gramEnd"/>
            <w:r w:rsidRPr="004D4F2B">
              <w:rPr>
                <w:color w:val="000000"/>
              </w:rPr>
              <w:t>атериал</w:t>
            </w:r>
            <w:proofErr w:type="spellEnd"/>
            <w:r w:rsidRPr="004D4F2B">
              <w:rPr>
                <w:color w:val="000000"/>
              </w:rPr>
              <w:t xml:space="preserve"> не должен менять цвет после полимеризации. Высокая </w:t>
            </w:r>
            <w:proofErr w:type="spellStart"/>
            <w:r w:rsidRPr="004D4F2B">
              <w:rPr>
                <w:color w:val="000000"/>
              </w:rPr>
              <w:t>цветостабильность</w:t>
            </w:r>
            <w:proofErr w:type="spellEnd"/>
            <w:r w:rsidRPr="004D4F2B">
              <w:rPr>
                <w:color w:val="000000"/>
              </w:rPr>
              <w:t xml:space="preserve">. Удобная </w:t>
            </w:r>
            <w:proofErr w:type="spellStart"/>
            <w:r w:rsidRPr="004D4F2B">
              <w:rPr>
                <w:color w:val="000000"/>
              </w:rPr>
              <w:t>среднетекучая</w:t>
            </w:r>
            <w:proofErr w:type="spellEnd"/>
            <w:r w:rsidRPr="004D4F2B">
              <w:rPr>
                <w:color w:val="000000"/>
              </w:rPr>
              <w:t xml:space="preserve"> консистенция, внесение материала непосредственно в полость. Высокая прочность и устойчивость к истиранию. Хорошая </w:t>
            </w:r>
            <w:proofErr w:type="spellStart"/>
            <w:r w:rsidRPr="004D4F2B">
              <w:rPr>
                <w:color w:val="000000"/>
              </w:rPr>
              <w:t>полируемость</w:t>
            </w:r>
            <w:proofErr w:type="spellEnd"/>
            <w:r w:rsidRPr="004D4F2B">
              <w:rPr>
                <w:color w:val="000000"/>
              </w:rPr>
              <w:t xml:space="preserve"> и стойкость блеска. Упаковка к поставке: шприц не менее 3,6 </w:t>
            </w:r>
            <w:proofErr w:type="spellStart"/>
            <w:r w:rsidRPr="004D4F2B">
              <w:rPr>
                <w:color w:val="000000"/>
              </w:rPr>
              <w:lastRenderedPageBreak/>
              <w:t>гр</w:t>
            </w:r>
            <w:proofErr w:type="spellEnd"/>
            <w:r w:rsidRPr="004D4F2B">
              <w:rPr>
                <w:color w:val="000000"/>
              </w:rPr>
              <w:t>, цвет A3,5</w:t>
            </w:r>
          </w:p>
        </w:tc>
      </w:tr>
      <w:tr w:rsidR="00331F21"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02/10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autoSpaceDE w:val="0"/>
              <w:autoSpaceDN w:val="0"/>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02 не менее 100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02/15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autoSpaceDE w:val="0"/>
              <w:autoSpaceDN w:val="0"/>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02 не менее 100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02/20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autoSpaceDE w:val="0"/>
              <w:autoSpaceDN w:val="0"/>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02 не менее 100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02/25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autoSpaceDE w:val="0"/>
              <w:autoSpaceDN w:val="0"/>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02 не менее 100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02/30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autoSpaceDE w:val="0"/>
              <w:autoSpaceDN w:val="0"/>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02 не менее 100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 xml:space="preserve">Штифты </w:t>
            </w:r>
            <w:r w:rsidRPr="004D4F2B">
              <w:rPr>
                <w:color w:val="000000"/>
              </w:rPr>
              <w:lastRenderedPageBreak/>
              <w:t>бумажные абсорбирующие, конусность/размер 02/35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lastRenderedPageBreak/>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lastRenderedPageBreak/>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autoSpaceDE w:val="0"/>
              <w:autoSpaceDN w:val="0"/>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02 не менее 100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15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autoSpaceDE w:val="0"/>
              <w:autoSpaceDN w:val="0"/>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02 не менее 100 шт. в упаковке</w:t>
            </w:r>
          </w:p>
        </w:tc>
      </w:tr>
      <w:tr w:rsidR="00331F21"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45-80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наб</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autoSpaceDE w:val="0"/>
              <w:autoSpaceDN w:val="0"/>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02 не менее 100 шт. в упаковке</w:t>
            </w:r>
          </w:p>
        </w:tc>
      </w:tr>
      <w:tr w:rsidR="00331F21"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04/15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autoSpaceDE w:val="0"/>
              <w:autoSpaceDN w:val="0"/>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04 не менее 60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04/20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04 не менее 60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04/25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lastRenderedPageBreak/>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04 не менее 60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20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04/30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04 не менее 60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04/35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04 не менее 60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06/15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06 не менее 60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06/20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ind w:left="121"/>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06 не менее 60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06/25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lastRenderedPageBreak/>
              <w:t>- Выпускаются в стерильных упаковках</w:t>
            </w:r>
          </w:p>
          <w:p w:rsidR="00331F21" w:rsidRPr="004D4F2B" w:rsidRDefault="000D3D12" w:rsidP="000D3D12">
            <w:pPr>
              <w:ind w:left="121"/>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06 не менее 60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25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06/30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ind w:left="121"/>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06 не менее 60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бумажные абсорбирующие, конусность/размер 06/35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proofErr w:type="gramStart"/>
            <w:r w:rsidRPr="004D4F2B">
              <w:rPr>
                <w:color w:val="000000"/>
              </w:rPr>
              <w:t>бумажные</w:t>
            </w:r>
            <w:proofErr w:type="gramEnd"/>
            <w:r w:rsidRPr="004D4F2B">
              <w:rPr>
                <w:color w:val="000000"/>
              </w:rPr>
              <w:t xml:space="preserve"> абсорбирующие - предназначены для высушивания корневых каналов.</w:t>
            </w:r>
          </w:p>
          <w:p w:rsidR="000D3D12" w:rsidRPr="004D4F2B" w:rsidRDefault="000D3D12" w:rsidP="000D3D12">
            <w:pPr>
              <w:autoSpaceDE w:val="0"/>
              <w:autoSpaceDN w:val="0"/>
              <w:rPr>
                <w:color w:val="000000"/>
              </w:rPr>
            </w:pPr>
            <w:r w:rsidRPr="004D4F2B">
              <w:rPr>
                <w:color w:val="000000"/>
              </w:rPr>
              <w:t>Преимущества:</w:t>
            </w:r>
          </w:p>
          <w:p w:rsidR="000D3D12" w:rsidRPr="004D4F2B" w:rsidRDefault="000D3D12" w:rsidP="000D3D12">
            <w:pPr>
              <w:autoSpaceDE w:val="0"/>
              <w:autoSpaceDN w:val="0"/>
              <w:rPr>
                <w:color w:val="000000"/>
              </w:rPr>
            </w:pPr>
            <w:r w:rsidRPr="004D4F2B">
              <w:rPr>
                <w:color w:val="000000"/>
              </w:rPr>
              <w:t>- При введении в канал не деформируются</w:t>
            </w:r>
          </w:p>
          <w:p w:rsidR="000D3D12" w:rsidRPr="004D4F2B" w:rsidRDefault="000D3D12" w:rsidP="000D3D12">
            <w:pPr>
              <w:autoSpaceDE w:val="0"/>
              <w:autoSpaceDN w:val="0"/>
              <w:rPr>
                <w:color w:val="000000"/>
              </w:rPr>
            </w:pPr>
            <w:r w:rsidRPr="004D4F2B">
              <w:rPr>
                <w:color w:val="000000"/>
              </w:rPr>
              <w:t>- Сохраняют свою форму при извлечении из канала</w:t>
            </w:r>
          </w:p>
          <w:p w:rsidR="000D3D12" w:rsidRPr="004D4F2B" w:rsidRDefault="000D3D12" w:rsidP="000D3D12">
            <w:pPr>
              <w:autoSpaceDE w:val="0"/>
              <w:autoSpaceDN w:val="0"/>
              <w:rPr>
                <w:color w:val="000000"/>
              </w:rPr>
            </w:pPr>
            <w:r w:rsidRPr="004D4F2B">
              <w:rPr>
                <w:color w:val="000000"/>
              </w:rPr>
              <w:t>- Отличная абсорбирующая способность</w:t>
            </w:r>
          </w:p>
          <w:p w:rsidR="000D3D12" w:rsidRPr="004D4F2B" w:rsidRDefault="000D3D12" w:rsidP="000D3D12">
            <w:pPr>
              <w:autoSpaceDE w:val="0"/>
              <w:autoSpaceDN w:val="0"/>
              <w:rPr>
                <w:color w:val="000000"/>
              </w:rPr>
            </w:pPr>
            <w:r w:rsidRPr="004D4F2B">
              <w:rPr>
                <w:color w:val="000000"/>
              </w:rPr>
              <w:t>- Выпускаются в стерильных упаковках</w:t>
            </w:r>
          </w:p>
          <w:p w:rsidR="00331F21" w:rsidRPr="004D4F2B" w:rsidRDefault="000D3D12" w:rsidP="000D3D12">
            <w:pPr>
              <w:ind w:left="121"/>
              <w:rPr>
                <w:color w:val="000000"/>
              </w:rPr>
            </w:pPr>
            <w:r w:rsidRPr="004D4F2B">
              <w:rPr>
                <w:color w:val="000000"/>
              </w:rPr>
              <w:t xml:space="preserve">- </w:t>
            </w:r>
            <w:proofErr w:type="gramStart"/>
            <w:r w:rsidRPr="004D4F2B">
              <w:rPr>
                <w:color w:val="000000"/>
              </w:rPr>
              <w:t>Для</w:t>
            </w:r>
            <w:proofErr w:type="gramEnd"/>
            <w:r w:rsidRPr="004D4F2B">
              <w:rPr>
                <w:color w:val="000000"/>
              </w:rPr>
              <w:t xml:space="preserve"> конусность 06 не менее 60 шт.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02/10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w:t>
            </w:r>
            <w:proofErr w:type="spellStart"/>
            <w:r w:rsidRPr="004D4F2B">
              <w:rPr>
                <w:color w:val="000000"/>
              </w:rPr>
              <w:t>Цветокодировка</w:t>
            </w:r>
            <w:proofErr w:type="spellEnd"/>
            <w:r w:rsidRPr="004D4F2B">
              <w:rPr>
                <w:color w:val="000000"/>
              </w:rPr>
              <w:t xml:space="preserve"> по ISO Возможна маркировка по длине Количество в упаковке: </w:t>
            </w:r>
          </w:p>
          <w:p w:rsidR="00331F21" w:rsidRPr="004D4F2B" w:rsidRDefault="0098163B" w:rsidP="00A73C95">
            <w:pPr>
              <w:ind w:left="121"/>
              <w:rPr>
                <w:color w:val="000000"/>
              </w:rPr>
            </w:pPr>
            <w:r w:rsidRPr="004D4F2B">
              <w:rPr>
                <w:color w:val="000000"/>
              </w:rPr>
              <w:t xml:space="preserve">Для конусности 02- не менее 120 штук в упаковке </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02/15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w:t>
            </w:r>
            <w:proofErr w:type="spellStart"/>
            <w:r w:rsidRPr="004D4F2B">
              <w:rPr>
                <w:color w:val="000000"/>
              </w:rPr>
              <w:t>Цветокодировка</w:t>
            </w:r>
            <w:proofErr w:type="spellEnd"/>
            <w:r w:rsidRPr="004D4F2B">
              <w:rPr>
                <w:color w:val="000000"/>
              </w:rPr>
              <w:t xml:space="preserve"> по ISO Возможна маркировка по длине Количество в упаковке: </w:t>
            </w:r>
          </w:p>
          <w:p w:rsidR="00331F21" w:rsidRPr="004D4F2B" w:rsidRDefault="0098163B" w:rsidP="00A73C95">
            <w:pPr>
              <w:ind w:left="121"/>
              <w:rPr>
                <w:color w:val="000000"/>
              </w:rPr>
            </w:pPr>
            <w:r w:rsidRPr="004D4F2B">
              <w:rPr>
                <w:color w:val="000000"/>
              </w:rPr>
              <w:t>Для конусности 02</w:t>
            </w:r>
            <w:r w:rsidR="00A73C95" w:rsidRPr="004D4F2B">
              <w:rPr>
                <w:color w:val="000000"/>
              </w:rPr>
              <w:t xml:space="preserve">- не менее 120 штук в упаковке </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02/20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w:t>
            </w:r>
            <w:proofErr w:type="spellStart"/>
            <w:r w:rsidRPr="004D4F2B">
              <w:rPr>
                <w:color w:val="000000"/>
              </w:rPr>
              <w:t>Цветокодировка</w:t>
            </w:r>
            <w:proofErr w:type="spellEnd"/>
            <w:r w:rsidRPr="004D4F2B">
              <w:rPr>
                <w:color w:val="000000"/>
              </w:rPr>
              <w:t xml:space="preserve"> по ISO Возможна маркировка по длине Количество в упаковке: </w:t>
            </w:r>
          </w:p>
          <w:p w:rsidR="00331F21" w:rsidRPr="004D4F2B" w:rsidRDefault="0098163B" w:rsidP="00A73C95">
            <w:pPr>
              <w:ind w:left="121"/>
              <w:rPr>
                <w:color w:val="000000"/>
              </w:rPr>
            </w:pPr>
            <w:r w:rsidRPr="004D4F2B">
              <w:rPr>
                <w:color w:val="000000"/>
              </w:rPr>
              <w:t>Для конусности 02</w:t>
            </w:r>
            <w:r w:rsidR="00A73C95" w:rsidRPr="004D4F2B">
              <w:rPr>
                <w:color w:val="000000"/>
              </w:rPr>
              <w:t xml:space="preserve">- не менее 120 штук в упаковке </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02/25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w:t>
            </w:r>
            <w:proofErr w:type="spellStart"/>
            <w:r w:rsidRPr="004D4F2B">
              <w:rPr>
                <w:color w:val="000000"/>
              </w:rPr>
              <w:t>Цветокодировка</w:t>
            </w:r>
            <w:proofErr w:type="spellEnd"/>
            <w:r w:rsidRPr="004D4F2B">
              <w:rPr>
                <w:color w:val="000000"/>
              </w:rPr>
              <w:t xml:space="preserve"> по ISO Возможна маркировка по длине Количество в упаковке: </w:t>
            </w:r>
          </w:p>
          <w:p w:rsidR="00331F21" w:rsidRPr="004D4F2B" w:rsidRDefault="0098163B" w:rsidP="00A73C95">
            <w:pPr>
              <w:ind w:left="121"/>
              <w:rPr>
                <w:color w:val="000000"/>
              </w:rPr>
            </w:pPr>
            <w:r w:rsidRPr="004D4F2B">
              <w:rPr>
                <w:color w:val="000000"/>
              </w:rPr>
              <w:t>Для конусности 02</w:t>
            </w:r>
            <w:r w:rsidR="00A73C95" w:rsidRPr="004D4F2B">
              <w:rPr>
                <w:color w:val="000000"/>
              </w:rPr>
              <w:t xml:space="preserve">- не менее 120 штук в упаковке </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02/30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w:t>
            </w:r>
            <w:proofErr w:type="spellStart"/>
            <w:r w:rsidRPr="004D4F2B">
              <w:rPr>
                <w:color w:val="000000"/>
              </w:rPr>
              <w:t>Цветокодировка</w:t>
            </w:r>
            <w:proofErr w:type="spellEnd"/>
            <w:r w:rsidRPr="004D4F2B">
              <w:rPr>
                <w:color w:val="000000"/>
              </w:rPr>
              <w:t xml:space="preserve"> по ISO Возможна маркировка по длине Количество в упаковке: </w:t>
            </w:r>
          </w:p>
          <w:p w:rsidR="00331F21" w:rsidRPr="004D4F2B" w:rsidRDefault="0098163B" w:rsidP="00A73C95">
            <w:pPr>
              <w:ind w:left="121"/>
              <w:rPr>
                <w:color w:val="000000"/>
              </w:rPr>
            </w:pPr>
            <w:r w:rsidRPr="004D4F2B">
              <w:rPr>
                <w:color w:val="000000"/>
              </w:rPr>
              <w:t>Для конусности 02</w:t>
            </w:r>
            <w:r w:rsidR="00A73C95" w:rsidRPr="004D4F2B">
              <w:rPr>
                <w:color w:val="000000"/>
              </w:rPr>
              <w:t xml:space="preserve">- не менее 120 штук в упаковке </w:t>
            </w:r>
          </w:p>
          <w:p w:rsidR="00A73C95" w:rsidRPr="004D4F2B" w:rsidRDefault="00A73C95" w:rsidP="00A73C95">
            <w:pPr>
              <w:ind w:left="121"/>
              <w:rPr>
                <w:color w:val="000000"/>
              </w:rPr>
            </w:pP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32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02/35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w:t>
            </w:r>
            <w:proofErr w:type="spellStart"/>
            <w:r w:rsidRPr="004D4F2B">
              <w:rPr>
                <w:color w:val="000000"/>
              </w:rPr>
              <w:t>Цветокодировка</w:t>
            </w:r>
            <w:proofErr w:type="spellEnd"/>
            <w:r w:rsidRPr="004D4F2B">
              <w:rPr>
                <w:color w:val="000000"/>
              </w:rPr>
              <w:t xml:space="preserve"> по ISO Возможна маркировка по длине Количество в упаковке: </w:t>
            </w:r>
          </w:p>
          <w:p w:rsidR="00331F21" w:rsidRPr="004D4F2B" w:rsidRDefault="0098163B" w:rsidP="00A73C95">
            <w:pPr>
              <w:ind w:left="121"/>
              <w:rPr>
                <w:color w:val="000000"/>
              </w:rPr>
            </w:pPr>
            <w:r w:rsidRPr="004D4F2B">
              <w:rPr>
                <w:color w:val="000000"/>
              </w:rPr>
              <w:t>Для конусности 02</w:t>
            </w:r>
            <w:r w:rsidR="00A73C95" w:rsidRPr="004D4F2B">
              <w:rPr>
                <w:color w:val="000000"/>
              </w:rPr>
              <w:t xml:space="preserve">- не менее 120 штук в упаковке </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45-80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w:t>
            </w:r>
            <w:proofErr w:type="spellStart"/>
            <w:r w:rsidRPr="004D4F2B">
              <w:rPr>
                <w:color w:val="000000"/>
              </w:rPr>
              <w:t>Цветокодировка</w:t>
            </w:r>
            <w:proofErr w:type="spellEnd"/>
            <w:r w:rsidRPr="004D4F2B">
              <w:rPr>
                <w:color w:val="000000"/>
              </w:rPr>
              <w:t xml:space="preserve"> по ISO Возможна маркировка по длине Количество в упаковке: </w:t>
            </w:r>
          </w:p>
          <w:p w:rsidR="00331F21" w:rsidRPr="004D4F2B" w:rsidRDefault="0098163B" w:rsidP="00A73C95">
            <w:pPr>
              <w:ind w:left="121"/>
              <w:rPr>
                <w:color w:val="000000"/>
              </w:rPr>
            </w:pPr>
            <w:r w:rsidRPr="004D4F2B">
              <w:rPr>
                <w:color w:val="000000"/>
              </w:rPr>
              <w:t>Для конусности 02</w:t>
            </w:r>
            <w:r w:rsidR="00A73C95" w:rsidRPr="004D4F2B">
              <w:rPr>
                <w:color w:val="000000"/>
              </w:rPr>
              <w:t xml:space="preserve">- не менее 120 штук в упаковке </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04/15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98163B" w:rsidRPr="004D4F2B" w:rsidRDefault="0098163B" w:rsidP="00A73C95">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w:t>
            </w:r>
            <w:proofErr w:type="spellStart"/>
            <w:r w:rsidRPr="004D4F2B">
              <w:rPr>
                <w:color w:val="000000"/>
              </w:rPr>
              <w:t>Цветокодировка</w:t>
            </w:r>
            <w:proofErr w:type="spellEnd"/>
            <w:r w:rsidRPr="004D4F2B">
              <w:rPr>
                <w:color w:val="000000"/>
              </w:rPr>
              <w:t xml:space="preserve"> по ISO Возможна маркировка п</w:t>
            </w:r>
            <w:r w:rsidR="00A73C95" w:rsidRPr="004D4F2B">
              <w:rPr>
                <w:color w:val="000000"/>
              </w:rPr>
              <w:t xml:space="preserve">о длине Количество в упаковке: </w:t>
            </w:r>
          </w:p>
          <w:p w:rsidR="00331F21" w:rsidRPr="004D4F2B" w:rsidRDefault="0098163B" w:rsidP="00A73C95">
            <w:pPr>
              <w:autoSpaceDE w:val="0"/>
              <w:autoSpaceDN w:val="0"/>
              <w:rPr>
                <w:color w:val="000000"/>
              </w:rPr>
            </w:pPr>
            <w:r w:rsidRPr="004D4F2B">
              <w:rPr>
                <w:color w:val="000000"/>
              </w:rPr>
              <w:t>Для конусности 04– не менее 60 штук в упаковке</w:t>
            </w:r>
          </w:p>
        </w:tc>
      </w:tr>
      <w:tr w:rsidR="00331F21"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04/20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w:t>
            </w:r>
            <w:proofErr w:type="spellStart"/>
            <w:r w:rsidRPr="004D4F2B">
              <w:rPr>
                <w:color w:val="000000"/>
              </w:rPr>
              <w:t>Цветокодировка</w:t>
            </w:r>
            <w:proofErr w:type="spellEnd"/>
            <w:r w:rsidRPr="004D4F2B">
              <w:rPr>
                <w:color w:val="000000"/>
              </w:rPr>
              <w:t xml:space="preserve"> по ISO Возможна маркировка по длине Количество в упаковке: </w:t>
            </w:r>
          </w:p>
          <w:p w:rsidR="00331F21" w:rsidRPr="004D4F2B" w:rsidRDefault="0098163B" w:rsidP="000D3D12">
            <w:pPr>
              <w:jc w:val="both"/>
            </w:pPr>
            <w:r w:rsidRPr="004D4F2B">
              <w:rPr>
                <w:color w:val="000000"/>
              </w:rPr>
              <w:t>Для конусности 04 – не менее 60 штук в упаковке</w:t>
            </w:r>
          </w:p>
        </w:tc>
      </w:tr>
      <w:tr w:rsidR="00331F21"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04/25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w:t>
            </w:r>
            <w:proofErr w:type="spellStart"/>
            <w:r w:rsidRPr="004D4F2B">
              <w:rPr>
                <w:color w:val="000000"/>
              </w:rPr>
              <w:t>Цветокодировка</w:t>
            </w:r>
            <w:proofErr w:type="spellEnd"/>
            <w:r w:rsidRPr="004D4F2B">
              <w:rPr>
                <w:color w:val="000000"/>
              </w:rPr>
              <w:t xml:space="preserve"> по ISO Возможна маркировка по длине Количество в упаковке: </w:t>
            </w:r>
          </w:p>
          <w:p w:rsidR="00331F21" w:rsidRPr="004D4F2B" w:rsidRDefault="0098163B" w:rsidP="000D3D12">
            <w:pPr>
              <w:jc w:val="both"/>
            </w:pPr>
            <w:r w:rsidRPr="004D4F2B">
              <w:rPr>
                <w:color w:val="000000"/>
              </w:rPr>
              <w:t>Для конусности 04 – не менее 60 штук в упаковке</w:t>
            </w:r>
          </w:p>
        </w:tc>
      </w:tr>
      <w:tr w:rsidR="00331F21"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04/30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w:t>
            </w:r>
            <w:proofErr w:type="spellStart"/>
            <w:r w:rsidRPr="004D4F2B">
              <w:rPr>
                <w:color w:val="000000"/>
              </w:rPr>
              <w:t>Цветокодировка</w:t>
            </w:r>
            <w:proofErr w:type="spellEnd"/>
            <w:r w:rsidRPr="004D4F2B">
              <w:rPr>
                <w:color w:val="000000"/>
              </w:rPr>
              <w:t xml:space="preserve"> по ISO Возможна маркировка по длине Количество в упаковке: </w:t>
            </w:r>
          </w:p>
          <w:p w:rsidR="00331F21" w:rsidRPr="004D4F2B" w:rsidRDefault="0098163B" w:rsidP="000D3D12">
            <w:r w:rsidRPr="004D4F2B">
              <w:rPr>
                <w:color w:val="000000"/>
              </w:rPr>
              <w:t>Для конусности 04 – не менее 60 штук в упаковке</w:t>
            </w:r>
          </w:p>
        </w:tc>
      </w:tr>
      <w:tr w:rsidR="00331F21"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04/35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w:t>
            </w:r>
            <w:proofErr w:type="spellStart"/>
            <w:r w:rsidRPr="004D4F2B">
              <w:rPr>
                <w:color w:val="000000"/>
              </w:rPr>
              <w:t>Цветокодировка</w:t>
            </w:r>
            <w:proofErr w:type="spellEnd"/>
            <w:r w:rsidRPr="004D4F2B">
              <w:rPr>
                <w:color w:val="000000"/>
              </w:rPr>
              <w:t xml:space="preserve"> по ISO Возможна маркировка по длине Количество в упаковке: </w:t>
            </w:r>
          </w:p>
          <w:p w:rsidR="00331F21" w:rsidRPr="004D4F2B" w:rsidRDefault="0098163B" w:rsidP="000D3D12">
            <w:r w:rsidRPr="004D4F2B">
              <w:rPr>
                <w:color w:val="000000"/>
              </w:rPr>
              <w:t>Для конусности 04 – не менее 60 штук в упаковке</w:t>
            </w:r>
          </w:p>
        </w:tc>
      </w:tr>
      <w:tr w:rsidR="00331F21"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06/15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w:t>
            </w:r>
            <w:proofErr w:type="spellStart"/>
            <w:r w:rsidRPr="004D4F2B">
              <w:rPr>
                <w:color w:val="000000"/>
              </w:rPr>
              <w:t>Цветокодировка</w:t>
            </w:r>
            <w:proofErr w:type="spellEnd"/>
            <w:r w:rsidRPr="004D4F2B">
              <w:rPr>
                <w:color w:val="000000"/>
              </w:rPr>
              <w:t xml:space="preserve"> по ISO Возможна маркировка по длине Количество в упаковке: </w:t>
            </w:r>
          </w:p>
          <w:p w:rsidR="00331F21" w:rsidRPr="004D4F2B" w:rsidRDefault="0098163B" w:rsidP="000D3D12">
            <w:r w:rsidRPr="004D4F2B">
              <w:rPr>
                <w:color w:val="000000"/>
              </w:rPr>
              <w:t>Для конусности 06 – не менее 60 штук в упаковке</w:t>
            </w:r>
          </w:p>
        </w:tc>
      </w:tr>
      <w:tr w:rsidR="00331F21"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06/20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w:t>
            </w:r>
            <w:proofErr w:type="spellStart"/>
            <w:r w:rsidRPr="004D4F2B">
              <w:rPr>
                <w:color w:val="000000"/>
              </w:rPr>
              <w:t>Цветокодировка</w:t>
            </w:r>
            <w:proofErr w:type="spellEnd"/>
            <w:r w:rsidRPr="004D4F2B">
              <w:rPr>
                <w:color w:val="000000"/>
              </w:rPr>
              <w:t xml:space="preserve"> по ISO Возможна маркировка по длине Количество в упаковке: </w:t>
            </w:r>
          </w:p>
          <w:p w:rsidR="00331F21" w:rsidRPr="004D4F2B" w:rsidRDefault="0098163B" w:rsidP="000D3D12">
            <w:pPr>
              <w:jc w:val="both"/>
            </w:pPr>
            <w:r w:rsidRPr="004D4F2B">
              <w:rPr>
                <w:color w:val="000000"/>
              </w:rPr>
              <w:t>Для конусности 06 – не менее 60 штук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 xml:space="preserve">Штифты </w:t>
            </w:r>
            <w:r w:rsidRPr="004D4F2B">
              <w:rPr>
                <w:color w:val="000000"/>
              </w:rPr>
              <w:lastRenderedPageBreak/>
              <w:t>гуттаперчевые, конусность/размер 06/25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lastRenderedPageBreak/>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w:t>
            </w:r>
            <w:r w:rsidRPr="004D4F2B">
              <w:rPr>
                <w:color w:val="000000"/>
              </w:rPr>
              <w:lastRenderedPageBreak/>
              <w:t xml:space="preserve">Точная установка на рабочую длину </w:t>
            </w:r>
            <w:proofErr w:type="spellStart"/>
            <w:r w:rsidRPr="004D4F2B">
              <w:rPr>
                <w:color w:val="000000"/>
              </w:rPr>
              <w:t>Цветокодировка</w:t>
            </w:r>
            <w:proofErr w:type="spellEnd"/>
            <w:r w:rsidRPr="004D4F2B">
              <w:rPr>
                <w:color w:val="000000"/>
              </w:rPr>
              <w:t xml:space="preserve"> по ISO Возможна маркировка по длине Количество в упаковке: </w:t>
            </w:r>
          </w:p>
          <w:p w:rsidR="00331F21" w:rsidRPr="004D4F2B" w:rsidRDefault="0098163B" w:rsidP="000D3D12">
            <w:pPr>
              <w:autoSpaceDE w:val="0"/>
              <w:autoSpaceDN w:val="0"/>
              <w:rPr>
                <w:color w:val="000000"/>
              </w:rPr>
            </w:pPr>
            <w:r w:rsidRPr="004D4F2B">
              <w:rPr>
                <w:color w:val="000000"/>
              </w:rPr>
              <w:t>Для конусности 06 – не менее 60 штук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42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06/30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w:t>
            </w:r>
            <w:proofErr w:type="spellStart"/>
            <w:r w:rsidRPr="004D4F2B">
              <w:rPr>
                <w:color w:val="000000"/>
              </w:rPr>
              <w:t>Цветокодировка</w:t>
            </w:r>
            <w:proofErr w:type="spellEnd"/>
            <w:r w:rsidRPr="004D4F2B">
              <w:rPr>
                <w:color w:val="000000"/>
              </w:rPr>
              <w:t xml:space="preserve"> по ISO Возможна маркировка по длине Количество в упаковке: </w:t>
            </w:r>
          </w:p>
          <w:p w:rsidR="00331F21" w:rsidRPr="004D4F2B" w:rsidRDefault="0098163B" w:rsidP="000D3D12">
            <w:pPr>
              <w:widowControl/>
              <w:suppressAutoHyphens w:val="0"/>
              <w:rPr>
                <w:color w:val="000000"/>
              </w:rPr>
            </w:pPr>
            <w:r w:rsidRPr="004D4F2B">
              <w:rPr>
                <w:color w:val="000000"/>
              </w:rPr>
              <w:t>Для конусности 06 – не менее 60 штук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 xml:space="preserve">МЕТА </w:t>
            </w:r>
            <w:r w:rsidR="000D3D12" w:rsidRPr="004D4F2B">
              <w:rPr>
                <w:color w:val="000000"/>
              </w:rPr>
              <w:t xml:space="preserve">или эквивалент </w:t>
            </w:r>
            <w:r w:rsidRPr="004D4F2B">
              <w:rPr>
                <w:color w:val="000000"/>
              </w:rPr>
              <w:t>Штифты гуттаперчевые, конусность/размер 06/35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98163B" w:rsidRPr="004D4F2B" w:rsidRDefault="0098163B" w:rsidP="000D3D12">
            <w:pPr>
              <w:ind w:left="121"/>
              <w:rPr>
                <w:color w:val="000000"/>
              </w:rPr>
            </w:pPr>
            <w:r w:rsidRPr="004D4F2B">
              <w:rPr>
                <w:color w:val="000000"/>
              </w:rPr>
              <w:t xml:space="preserve">Гуттаперчевые штифты для пломбирования корневых каналов Преимущества: Точная установка на рабочую длину </w:t>
            </w:r>
            <w:proofErr w:type="spellStart"/>
            <w:r w:rsidRPr="004D4F2B">
              <w:rPr>
                <w:color w:val="000000"/>
              </w:rPr>
              <w:t>Цветокодировка</w:t>
            </w:r>
            <w:proofErr w:type="spellEnd"/>
            <w:r w:rsidRPr="004D4F2B">
              <w:rPr>
                <w:color w:val="000000"/>
              </w:rPr>
              <w:t xml:space="preserve"> по ISO Возможна маркировка по длине Количество в упаковке: </w:t>
            </w:r>
          </w:p>
          <w:p w:rsidR="00331F21" w:rsidRPr="004D4F2B" w:rsidRDefault="0098163B" w:rsidP="000D3D12">
            <w:pPr>
              <w:widowControl/>
              <w:suppressAutoHyphens w:val="0"/>
              <w:rPr>
                <w:color w:val="000000"/>
              </w:rPr>
            </w:pPr>
            <w:r w:rsidRPr="004D4F2B">
              <w:rPr>
                <w:color w:val="000000"/>
              </w:rPr>
              <w:t>Для конусности 06 – не менее 60 штук в упаковке</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K-</w:t>
            </w:r>
            <w:proofErr w:type="spellStart"/>
            <w:r w:rsidRPr="004D4F2B">
              <w:rPr>
                <w:color w:val="000000"/>
              </w:rPr>
              <w:t>Files</w:t>
            </w:r>
            <w:proofErr w:type="spellEnd"/>
            <w:r w:rsidR="000D3D12" w:rsidRPr="004D4F2B">
              <w:rPr>
                <w:color w:val="000000"/>
              </w:rPr>
              <w:t xml:space="preserve"> </w:t>
            </w:r>
            <w:proofErr w:type="spellStart"/>
            <w:r w:rsidRPr="004D4F2B">
              <w:rPr>
                <w:color w:val="000000"/>
              </w:rPr>
              <w:t>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0D3D12">
            <w:pPr>
              <w:jc w:val="both"/>
              <w:rPr>
                <w:color w:val="000000"/>
              </w:rPr>
            </w:pPr>
            <w:r w:rsidRPr="004D4F2B">
              <w:rPr>
                <w:color w:val="000000"/>
              </w:rPr>
              <w:t>размеры: №06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widowControl/>
              <w:suppressAutoHyphens w:val="0"/>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221E2C" w:rsidRPr="004D4F2B" w:rsidRDefault="00221E2C" w:rsidP="000D3D12">
            <w:pPr>
              <w:widowControl/>
              <w:suppressAutoHyphens w:val="0"/>
              <w:rPr>
                <w:color w:val="000000"/>
              </w:rPr>
            </w:pPr>
            <w:r w:rsidRPr="004D4F2B">
              <w:rPr>
                <w:color w:val="000000"/>
              </w:rPr>
              <w:t>- для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p>
          <w:p w:rsidR="00331F21" w:rsidRPr="004D4F2B" w:rsidRDefault="00221E2C" w:rsidP="000D3D12">
            <w:pPr>
              <w:widowControl/>
              <w:suppressAutoHyphens w:val="0"/>
              <w:rPr>
                <w:color w:val="000000"/>
              </w:rPr>
            </w:pPr>
            <w:r w:rsidRPr="004D4F2B">
              <w:rPr>
                <w:color w:val="000000"/>
              </w:rPr>
              <w:t>Фасовка: в кассете по 6 шт.</w:t>
            </w:r>
          </w:p>
        </w:tc>
      </w:tr>
      <w:tr w:rsidR="00221E2C"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25 мм</w:t>
            </w:r>
          </w:p>
          <w:p w:rsidR="00221E2C" w:rsidRPr="004D4F2B" w:rsidRDefault="00221E2C"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221E2C" w:rsidRPr="004D4F2B" w:rsidRDefault="00221E2C" w:rsidP="000D3D12">
            <w:pPr>
              <w:jc w:val="both"/>
              <w:rPr>
                <w:color w:val="000000"/>
              </w:rPr>
            </w:pPr>
            <w:r w:rsidRPr="004D4F2B">
              <w:rPr>
                <w:color w:val="000000"/>
              </w:rPr>
              <w:t>размеры: №08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233688">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25 мм</w:t>
            </w:r>
          </w:p>
          <w:p w:rsidR="00221E2C" w:rsidRPr="004D4F2B" w:rsidRDefault="00221E2C"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221E2C" w:rsidRPr="004D4F2B" w:rsidRDefault="00221E2C" w:rsidP="000D3D12">
            <w:pPr>
              <w:jc w:val="both"/>
              <w:rPr>
                <w:color w:val="000000"/>
              </w:rPr>
            </w:pPr>
            <w:r w:rsidRPr="004D4F2B">
              <w:rPr>
                <w:color w:val="000000"/>
              </w:rPr>
              <w:t>размеры: №10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26050C">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25 мм</w:t>
            </w:r>
          </w:p>
          <w:p w:rsidR="00221E2C" w:rsidRPr="004D4F2B" w:rsidRDefault="00221E2C" w:rsidP="000D3D12">
            <w:pPr>
              <w:jc w:val="both"/>
              <w:rPr>
                <w:color w:val="000000"/>
              </w:rPr>
            </w:pPr>
            <w:r w:rsidRPr="004D4F2B">
              <w:rPr>
                <w:color w:val="000000"/>
              </w:rPr>
              <w:lastRenderedPageBreak/>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221E2C" w:rsidRPr="004D4F2B" w:rsidRDefault="00221E2C" w:rsidP="000D3D12">
            <w:pPr>
              <w:jc w:val="both"/>
              <w:rPr>
                <w:color w:val="000000"/>
              </w:rPr>
            </w:pPr>
            <w:r w:rsidRPr="004D4F2B">
              <w:rPr>
                <w:color w:val="000000"/>
              </w:rPr>
              <w:t>размеры: №15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proofErr w:type="spellStart"/>
            <w:r w:rsidRPr="004D4F2B">
              <w:rPr>
                <w:rFonts w:ascii="Calibri" w:hAnsi="Calibri"/>
                <w:color w:val="000000"/>
                <w:sz w:val="22"/>
                <w:szCs w:val="22"/>
              </w:rPr>
              <w:lastRenderedPageBreak/>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r>
            <w:r w:rsidRPr="004D4F2B">
              <w:rPr>
                <w:color w:val="000000"/>
              </w:rPr>
              <w:lastRenderedPageBreak/>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26050C">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48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25 мм</w:t>
            </w:r>
          </w:p>
          <w:p w:rsidR="00221E2C" w:rsidRPr="004D4F2B" w:rsidRDefault="00221E2C"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221E2C" w:rsidRPr="004D4F2B" w:rsidRDefault="00221E2C" w:rsidP="000D3D12">
            <w:pPr>
              <w:jc w:val="both"/>
              <w:rPr>
                <w:color w:val="000000"/>
              </w:rPr>
            </w:pPr>
            <w:r w:rsidRPr="004D4F2B">
              <w:rPr>
                <w:color w:val="000000"/>
              </w:rPr>
              <w:t>размеры: №20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26050C">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25 мм</w:t>
            </w:r>
          </w:p>
          <w:p w:rsidR="00221E2C" w:rsidRPr="004D4F2B" w:rsidRDefault="00221E2C"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221E2C" w:rsidRPr="004D4F2B" w:rsidRDefault="00221E2C" w:rsidP="000D3D12">
            <w:pPr>
              <w:jc w:val="both"/>
              <w:rPr>
                <w:color w:val="000000"/>
              </w:rPr>
            </w:pPr>
            <w:r w:rsidRPr="004D4F2B">
              <w:rPr>
                <w:color w:val="000000"/>
              </w:rPr>
              <w:t>размеры: №25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26050C">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25 мм</w:t>
            </w:r>
          </w:p>
          <w:p w:rsidR="00221E2C" w:rsidRPr="004D4F2B" w:rsidRDefault="00221E2C"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221E2C" w:rsidRPr="004D4F2B" w:rsidRDefault="00221E2C" w:rsidP="000D3D12">
            <w:pPr>
              <w:jc w:val="both"/>
              <w:rPr>
                <w:color w:val="000000"/>
              </w:rPr>
            </w:pPr>
            <w:r w:rsidRPr="004D4F2B">
              <w:rPr>
                <w:color w:val="000000"/>
              </w:rPr>
              <w:t>размеры: №30(6шт)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26050C">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25 мм</w:t>
            </w:r>
          </w:p>
          <w:p w:rsidR="00221E2C" w:rsidRPr="004D4F2B" w:rsidRDefault="00221E2C"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221E2C" w:rsidRPr="004D4F2B" w:rsidRDefault="00221E2C" w:rsidP="000D3D12">
            <w:pPr>
              <w:jc w:val="both"/>
              <w:rPr>
                <w:color w:val="000000"/>
              </w:rPr>
            </w:pPr>
            <w:r w:rsidRPr="004D4F2B">
              <w:rPr>
                <w:color w:val="000000"/>
              </w:rPr>
              <w:t>размеры: №35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r>
            <w:r w:rsidRPr="004D4F2B">
              <w:rPr>
                <w:color w:val="000000"/>
              </w:rPr>
              <w:lastRenderedPageBreak/>
              <w:t>Фасовка: в кассете по 6 шт.</w:t>
            </w:r>
          </w:p>
        </w:tc>
      </w:tr>
      <w:tr w:rsidR="00221E2C" w:rsidRPr="004D4F2B" w:rsidTr="0026050C">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52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25 мм</w:t>
            </w:r>
          </w:p>
          <w:p w:rsidR="00221E2C" w:rsidRPr="004D4F2B" w:rsidRDefault="00221E2C"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221E2C" w:rsidRPr="004D4F2B" w:rsidRDefault="00221E2C" w:rsidP="000D3D12">
            <w:pPr>
              <w:jc w:val="both"/>
              <w:rPr>
                <w:color w:val="000000"/>
              </w:rPr>
            </w:pPr>
            <w:r w:rsidRPr="004D4F2B">
              <w:rPr>
                <w:color w:val="000000"/>
              </w:rPr>
              <w:t>размеры: №40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26050C">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25 мм</w:t>
            </w:r>
          </w:p>
          <w:p w:rsidR="00221E2C" w:rsidRPr="004D4F2B" w:rsidRDefault="00221E2C"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221E2C" w:rsidRPr="004D4F2B" w:rsidRDefault="00221E2C" w:rsidP="000D3D12">
            <w:pPr>
              <w:jc w:val="both"/>
              <w:rPr>
                <w:color w:val="000000"/>
              </w:rPr>
            </w:pPr>
            <w:r w:rsidRPr="004D4F2B">
              <w:rPr>
                <w:color w:val="000000"/>
              </w:rPr>
              <w:t>размеры: №45-80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26050C">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31 мм</w:t>
            </w:r>
          </w:p>
          <w:p w:rsidR="00221E2C" w:rsidRPr="004D4F2B" w:rsidRDefault="00221E2C"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221E2C" w:rsidRPr="004D4F2B" w:rsidRDefault="00221E2C" w:rsidP="00D717FB">
            <w:pPr>
              <w:jc w:val="both"/>
              <w:rPr>
                <w:color w:val="000000"/>
              </w:rPr>
            </w:pPr>
            <w:r w:rsidRPr="004D4F2B">
              <w:rPr>
                <w:color w:val="000000"/>
              </w:rPr>
              <w:t xml:space="preserve">размеры: №06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31 мм</w:t>
            </w:r>
          </w:p>
          <w:p w:rsidR="00221E2C" w:rsidRPr="004D4F2B" w:rsidRDefault="00221E2C"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221E2C" w:rsidRPr="004D4F2B" w:rsidRDefault="00221E2C" w:rsidP="00D717FB">
            <w:pPr>
              <w:jc w:val="both"/>
              <w:rPr>
                <w:color w:val="000000"/>
              </w:rPr>
            </w:pPr>
            <w:r w:rsidRPr="004D4F2B">
              <w:rPr>
                <w:color w:val="000000"/>
              </w:rPr>
              <w:t xml:space="preserve">размеры: №08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31 мм</w:t>
            </w:r>
          </w:p>
          <w:p w:rsidR="00221E2C" w:rsidRPr="004D4F2B" w:rsidRDefault="00221E2C"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221E2C" w:rsidRPr="004D4F2B" w:rsidRDefault="00221E2C" w:rsidP="00D717FB">
            <w:pPr>
              <w:jc w:val="both"/>
              <w:rPr>
                <w:color w:val="000000"/>
              </w:rPr>
            </w:pPr>
            <w:r w:rsidRPr="004D4F2B">
              <w:rPr>
                <w:color w:val="000000"/>
              </w:rPr>
              <w:lastRenderedPageBreak/>
              <w:t xml:space="preserve">размеры: №10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proofErr w:type="spellStart"/>
            <w:r w:rsidRPr="004D4F2B">
              <w:rPr>
                <w:rFonts w:ascii="Calibri" w:hAnsi="Calibri"/>
                <w:color w:val="000000"/>
                <w:sz w:val="22"/>
                <w:szCs w:val="22"/>
              </w:rPr>
              <w:lastRenderedPageBreak/>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r>
            <w:r w:rsidRPr="004D4F2B">
              <w:rPr>
                <w:color w:val="000000"/>
              </w:rPr>
              <w:lastRenderedPageBreak/>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57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31 мм</w:t>
            </w:r>
          </w:p>
          <w:p w:rsidR="00221E2C" w:rsidRPr="004D4F2B" w:rsidRDefault="00221E2C"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221E2C" w:rsidRPr="004D4F2B" w:rsidRDefault="00D717FB" w:rsidP="00D717FB">
            <w:pPr>
              <w:jc w:val="both"/>
              <w:rPr>
                <w:color w:val="000000"/>
              </w:rPr>
            </w:pPr>
            <w:r w:rsidRPr="004D4F2B">
              <w:rPr>
                <w:color w:val="000000"/>
              </w:rPr>
              <w:t xml:space="preserve">размеры: №15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31 мм</w:t>
            </w:r>
          </w:p>
          <w:p w:rsidR="00221E2C" w:rsidRPr="004D4F2B" w:rsidRDefault="00221E2C"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221E2C" w:rsidRPr="004D4F2B" w:rsidRDefault="00221E2C" w:rsidP="00D717FB">
            <w:pPr>
              <w:jc w:val="both"/>
              <w:rPr>
                <w:color w:val="000000"/>
              </w:rPr>
            </w:pPr>
            <w:r w:rsidRPr="004D4F2B">
              <w:rPr>
                <w:color w:val="000000"/>
              </w:rPr>
              <w:t xml:space="preserve">размеры: №20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31 мм</w:t>
            </w:r>
          </w:p>
          <w:p w:rsidR="00221E2C" w:rsidRPr="004D4F2B" w:rsidRDefault="00221E2C"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221E2C" w:rsidRPr="004D4F2B" w:rsidRDefault="00221E2C" w:rsidP="00D717FB">
            <w:pPr>
              <w:jc w:val="both"/>
              <w:rPr>
                <w:color w:val="000000"/>
              </w:rPr>
            </w:pPr>
            <w:r w:rsidRPr="004D4F2B">
              <w:rPr>
                <w:color w:val="000000"/>
              </w:rPr>
              <w:t xml:space="preserve">размеры: №25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26050C">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221E2C" w:rsidRPr="004D4F2B" w:rsidRDefault="00221E2C" w:rsidP="000D3D12">
            <w:pPr>
              <w:jc w:val="both"/>
              <w:rPr>
                <w:color w:val="000000"/>
              </w:rPr>
            </w:pPr>
            <w:proofErr w:type="gramStart"/>
            <w:r w:rsidRPr="004D4F2B">
              <w:rPr>
                <w:color w:val="000000"/>
              </w:rPr>
              <w:t>Длинна</w:t>
            </w:r>
            <w:proofErr w:type="gramEnd"/>
            <w:r w:rsidRPr="004D4F2B">
              <w:rPr>
                <w:color w:val="000000"/>
              </w:rPr>
              <w:t>:  31 мм</w:t>
            </w:r>
          </w:p>
          <w:p w:rsidR="00221E2C" w:rsidRPr="004D4F2B" w:rsidRDefault="00221E2C"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221E2C" w:rsidRPr="004D4F2B" w:rsidRDefault="00221E2C" w:rsidP="00D717FB">
            <w:pPr>
              <w:jc w:val="both"/>
              <w:rPr>
                <w:color w:val="000000"/>
              </w:rPr>
            </w:pPr>
            <w:r w:rsidRPr="004D4F2B">
              <w:rPr>
                <w:color w:val="000000"/>
              </w:rPr>
              <w:t xml:space="preserve">размеры: №30(6шт)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221E2C" w:rsidRPr="004D4F2B" w:rsidTr="0026050C">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221E2C" w:rsidRPr="004D4F2B" w:rsidRDefault="00221E2C" w:rsidP="000D3D12">
            <w:pPr>
              <w:jc w:val="both"/>
              <w:rPr>
                <w:color w:val="000000"/>
              </w:rPr>
            </w:pPr>
            <w:proofErr w:type="gramStart"/>
            <w:r w:rsidRPr="004D4F2B">
              <w:rPr>
                <w:color w:val="000000"/>
              </w:rPr>
              <w:lastRenderedPageBreak/>
              <w:t>Длинна</w:t>
            </w:r>
            <w:proofErr w:type="gramEnd"/>
            <w:r w:rsidRPr="004D4F2B">
              <w:rPr>
                <w:color w:val="000000"/>
              </w:rPr>
              <w:t>:  31 мм</w:t>
            </w:r>
          </w:p>
          <w:p w:rsidR="00221E2C" w:rsidRPr="004D4F2B" w:rsidRDefault="00221E2C"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221E2C" w:rsidRPr="004D4F2B" w:rsidRDefault="00221E2C" w:rsidP="00D717FB">
            <w:pPr>
              <w:jc w:val="both"/>
              <w:rPr>
                <w:color w:val="000000"/>
              </w:rPr>
            </w:pPr>
            <w:r w:rsidRPr="004D4F2B">
              <w:rPr>
                <w:color w:val="000000"/>
              </w:rPr>
              <w:t xml:space="preserve">размеры: №35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proofErr w:type="spellStart"/>
            <w:r w:rsidRPr="004D4F2B">
              <w:rPr>
                <w:rFonts w:ascii="Calibri" w:hAnsi="Calibri"/>
                <w:color w:val="000000"/>
                <w:sz w:val="22"/>
                <w:szCs w:val="22"/>
              </w:rPr>
              <w:lastRenderedPageBreak/>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widowControl/>
              <w:suppressAutoHyphens w:val="0"/>
              <w:rPr>
                <w:color w:val="000000"/>
              </w:rPr>
            </w:pPr>
            <w:r w:rsidRPr="004D4F2B">
              <w:rPr>
                <w:color w:val="000000"/>
              </w:rPr>
              <w:t xml:space="preserve">К-Файлы  - ручные эндодонтические инструменты, предназначенные для </w:t>
            </w:r>
            <w:r w:rsidRPr="004D4F2B">
              <w:rPr>
                <w:color w:val="000000"/>
              </w:rPr>
              <w:lastRenderedPageBreak/>
              <w:t xml:space="preserve">эндодонтического лечения осложненного кариеса: </w:t>
            </w:r>
            <w:r w:rsidRPr="004D4F2B">
              <w:rPr>
                <w:color w:val="000000"/>
              </w:rPr>
              <w:br/>
              <w:t xml:space="preserve"> - для  обеспечения корневому каналу оптимальных для ирригации  и последующего пломбирования размера и формы</w:t>
            </w:r>
            <w:proofErr w:type="gramStart"/>
            <w:r w:rsidRPr="004D4F2B">
              <w:rPr>
                <w:color w:val="000000"/>
              </w:rPr>
              <w:t>.</w:t>
            </w:r>
            <w:proofErr w:type="gramEnd"/>
            <w:r w:rsidRPr="004D4F2B">
              <w:rPr>
                <w:color w:val="000000"/>
              </w:rPr>
              <w:br/>
              <w:t xml:space="preserve">- </w:t>
            </w:r>
            <w:proofErr w:type="gramStart"/>
            <w:r w:rsidRPr="004D4F2B">
              <w:rPr>
                <w:color w:val="000000"/>
              </w:rPr>
              <w:t>д</w:t>
            </w:r>
            <w:proofErr w:type="gramEnd"/>
            <w:r w:rsidRPr="004D4F2B">
              <w:rPr>
                <w:color w:val="000000"/>
              </w:rPr>
              <w:t>ля   механической обработки корневого канала: расширение просвета уже пройденного корневого канала и выравнивание его стенок  пилящими и вращательно-режущими движениями (максимально допустимый угол вращения 90 градусов);</w:t>
            </w:r>
            <w:r w:rsidRPr="004D4F2B">
              <w:rPr>
                <w:color w:val="000000"/>
              </w:rPr>
              <w:br/>
              <w:t>Фасовка: в кассете по 6 шт.</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62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0D3D12">
            <w:pPr>
              <w:jc w:val="both"/>
              <w:rPr>
                <w:color w:val="000000"/>
              </w:rPr>
            </w:pPr>
            <w:r w:rsidRPr="004D4F2B">
              <w:rPr>
                <w:color w:val="000000"/>
              </w:rPr>
              <w:t>размеры: №06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221E2C" w:rsidRPr="004D4F2B" w:rsidRDefault="00221E2C" w:rsidP="000D3D12">
            <w:pPr>
              <w:autoSpaceDE w:val="0"/>
              <w:autoSpaceDN w:val="0"/>
              <w:rPr>
                <w:color w:val="000000"/>
              </w:rPr>
            </w:pPr>
            <w:r w:rsidRPr="004D4F2B">
              <w:rPr>
                <w:color w:val="000000"/>
              </w:rPr>
              <w:t>Про-Эндо К-</w:t>
            </w:r>
            <w:proofErr w:type="spellStart"/>
            <w:r w:rsidRPr="004D4F2B">
              <w:rPr>
                <w:color w:val="000000"/>
              </w:rPr>
              <w:t>Римеры</w:t>
            </w:r>
            <w:proofErr w:type="spellEnd"/>
            <w:r w:rsidRPr="004D4F2B">
              <w:rPr>
                <w:color w:val="000000"/>
              </w:rPr>
              <w:t xml:space="preserve"> (</w:t>
            </w:r>
            <w:proofErr w:type="spellStart"/>
            <w:r w:rsidRPr="004D4F2B">
              <w:rPr>
                <w:color w:val="000000"/>
              </w:rPr>
              <w:t>Pro-Endo</w:t>
            </w:r>
            <w:proofErr w:type="spellEnd"/>
            <w:r w:rsidRPr="004D4F2B">
              <w:rPr>
                <w:color w:val="000000"/>
              </w:rPr>
              <w:t xml:space="preserve"> K-</w:t>
            </w:r>
            <w:proofErr w:type="spellStart"/>
            <w:r w:rsidRPr="004D4F2B">
              <w:rPr>
                <w:color w:val="000000"/>
              </w:rPr>
              <w:t>Reamers</w:t>
            </w:r>
            <w:proofErr w:type="spellEnd"/>
            <w:r w:rsidRPr="004D4F2B">
              <w:rPr>
                <w:color w:val="000000"/>
              </w:rPr>
              <w:t xml:space="preserve">),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0D3D12">
            <w:pPr>
              <w:jc w:val="both"/>
              <w:rPr>
                <w:color w:val="000000"/>
              </w:rPr>
            </w:pPr>
            <w:r w:rsidRPr="004D4F2B">
              <w:rPr>
                <w:color w:val="000000"/>
              </w:rPr>
              <w:t>размеры: №08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221E2C" w:rsidRPr="004D4F2B" w:rsidRDefault="00221E2C" w:rsidP="000D3D12">
            <w:pPr>
              <w:autoSpaceDE w:val="0"/>
              <w:autoSpaceDN w:val="0"/>
              <w:rPr>
                <w:color w:val="000000"/>
              </w:rPr>
            </w:pPr>
            <w:r w:rsidRPr="004D4F2B">
              <w:rPr>
                <w:color w:val="000000"/>
              </w:rPr>
              <w:t>Про-Эндо К-</w:t>
            </w:r>
            <w:proofErr w:type="spellStart"/>
            <w:r w:rsidRPr="004D4F2B">
              <w:rPr>
                <w:color w:val="000000"/>
              </w:rPr>
              <w:t>Римеры</w:t>
            </w:r>
            <w:proofErr w:type="spellEnd"/>
            <w:r w:rsidRPr="004D4F2B">
              <w:rPr>
                <w:color w:val="000000"/>
              </w:rPr>
              <w:t xml:space="preserve"> (</w:t>
            </w:r>
            <w:proofErr w:type="spellStart"/>
            <w:r w:rsidRPr="004D4F2B">
              <w:rPr>
                <w:color w:val="000000"/>
              </w:rPr>
              <w:t>Pro-Endo</w:t>
            </w:r>
            <w:proofErr w:type="spellEnd"/>
            <w:r w:rsidRPr="004D4F2B">
              <w:rPr>
                <w:color w:val="000000"/>
              </w:rPr>
              <w:t xml:space="preserve"> K-</w:t>
            </w:r>
            <w:proofErr w:type="spellStart"/>
            <w:r w:rsidRPr="004D4F2B">
              <w:rPr>
                <w:color w:val="000000"/>
              </w:rPr>
              <w:t>Reamers</w:t>
            </w:r>
            <w:proofErr w:type="spellEnd"/>
            <w:r w:rsidRPr="004D4F2B">
              <w:rPr>
                <w:color w:val="000000"/>
              </w:rPr>
              <w:t xml:space="preserve">),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0D3D12">
            <w:pPr>
              <w:jc w:val="both"/>
              <w:rPr>
                <w:color w:val="000000"/>
              </w:rPr>
            </w:pPr>
            <w:r w:rsidRPr="004D4F2B">
              <w:rPr>
                <w:color w:val="000000"/>
              </w:rPr>
              <w:t>размеры: №10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221E2C" w:rsidRPr="004D4F2B" w:rsidRDefault="00221E2C" w:rsidP="000D3D12">
            <w:pPr>
              <w:autoSpaceDE w:val="0"/>
              <w:autoSpaceDN w:val="0"/>
              <w:rPr>
                <w:color w:val="000000"/>
              </w:rPr>
            </w:pPr>
            <w:r w:rsidRPr="004D4F2B">
              <w:rPr>
                <w:color w:val="000000"/>
              </w:rPr>
              <w:t>Про-Эндо К-</w:t>
            </w:r>
            <w:proofErr w:type="spellStart"/>
            <w:r w:rsidRPr="004D4F2B">
              <w:rPr>
                <w:color w:val="000000"/>
              </w:rPr>
              <w:t>Римеры</w:t>
            </w:r>
            <w:proofErr w:type="spellEnd"/>
            <w:r w:rsidRPr="004D4F2B">
              <w:rPr>
                <w:color w:val="000000"/>
              </w:rPr>
              <w:t xml:space="preserve"> (</w:t>
            </w:r>
            <w:proofErr w:type="spellStart"/>
            <w:r w:rsidRPr="004D4F2B">
              <w:rPr>
                <w:color w:val="000000"/>
              </w:rPr>
              <w:t>Pro-Endo</w:t>
            </w:r>
            <w:proofErr w:type="spellEnd"/>
            <w:r w:rsidRPr="004D4F2B">
              <w:rPr>
                <w:color w:val="000000"/>
              </w:rPr>
              <w:t xml:space="preserve"> K-</w:t>
            </w:r>
            <w:proofErr w:type="spellStart"/>
            <w:r w:rsidRPr="004D4F2B">
              <w:rPr>
                <w:color w:val="000000"/>
              </w:rPr>
              <w:t>Reamers</w:t>
            </w:r>
            <w:proofErr w:type="spellEnd"/>
            <w:r w:rsidRPr="004D4F2B">
              <w:rPr>
                <w:color w:val="000000"/>
              </w:rPr>
              <w:t xml:space="preserve">),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0D3D12">
            <w:pPr>
              <w:jc w:val="both"/>
              <w:rPr>
                <w:color w:val="000000"/>
                <w:lang w:val="en-US"/>
              </w:rPr>
            </w:pPr>
            <w:r w:rsidRPr="004D4F2B">
              <w:rPr>
                <w:color w:val="000000"/>
              </w:rPr>
              <w:t>размеры: №15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221E2C" w:rsidRPr="004D4F2B" w:rsidRDefault="00221E2C" w:rsidP="000D3D12">
            <w:pPr>
              <w:autoSpaceDE w:val="0"/>
              <w:autoSpaceDN w:val="0"/>
              <w:rPr>
                <w:color w:val="000000"/>
              </w:rPr>
            </w:pPr>
            <w:r w:rsidRPr="004D4F2B">
              <w:rPr>
                <w:color w:val="000000"/>
              </w:rPr>
              <w:t>Про-Эндо К-</w:t>
            </w:r>
            <w:proofErr w:type="spellStart"/>
            <w:r w:rsidRPr="004D4F2B">
              <w:rPr>
                <w:color w:val="000000"/>
              </w:rPr>
              <w:t>Римеры</w:t>
            </w:r>
            <w:proofErr w:type="spellEnd"/>
            <w:r w:rsidRPr="004D4F2B">
              <w:rPr>
                <w:color w:val="000000"/>
              </w:rPr>
              <w:t xml:space="preserve"> (</w:t>
            </w:r>
            <w:proofErr w:type="spellStart"/>
            <w:r w:rsidRPr="004D4F2B">
              <w:rPr>
                <w:color w:val="000000"/>
              </w:rPr>
              <w:t>Pro-Endo</w:t>
            </w:r>
            <w:proofErr w:type="spellEnd"/>
            <w:r w:rsidRPr="004D4F2B">
              <w:rPr>
                <w:color w:val="000000"/>
              </w:rPr>
              <w:t xml:space="preserve"> K-</w:t>
            </w:r>
            <w:proofErr w:type="spellStart"/>
            <w:r w:rsidRPr="004D4F2B">
              <w:rPr>
                <w:color w:val="000000"/>
              </w:rPr>
              <w:t>Reamers</w:t>
            </w:r>
            <w:proofErr w:type="spellEnd"/>
            <w:r w:rsidRPr="004D4F2B">
              <w:rPr>
                <w:color w:val="000000"/>
              </w:rPr>
              <w:t xml:space="preserve">),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xml:space="preserve">- для   механической обработки корневого канала: прохождение корневого канала на </w:t>
            </w:r>
            <w:r w:rsidRPr="004D4F2B">
              <w:rPr>
                <w:color w:val="000000"/>
              </w:rPr>
              <w:lastRenderedPageBreak/>
              <w:t>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66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0D3D12">
            <w:pPr>
              <w:jc w:val="both"/>
              <w:rPr>
                <w:color w:val="000000"/>
              </w:rPr>
            </w:pPr>
            <w:r w:rsidRPr="004D4F2B">
              <w:rPr>
                <w:color w:val="000000"/>
              </w:rPr>
              <w:t>размеры: №20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bottom"/>
          </w:tcPr>
          <w:p w:rsidR="00221E2C" w:rsidRPr="004D4F2B" w:rsidRDefault="00221E2C" w:rsidP="000D3D12">
            <w:pPr>
              <w:autoSpaceDE w:val="0"/>
              <w:autoSpaceDN w:val="0"/>
              <w:rPr>
                <w:color w:val="000000"/>
              </w:rPr>
            </w:pPr>
            <w:r w:rsidRPr="004D4F2B">
              <w:rPr>
                <w:color w:val="000000"/>
              </w:rPr>
              <w:t>Про-Эндо К-</w:t>
            </w:r>
            <w:proofErr w:type="spellStart"/>
            <w:r w:rsidRPr="004D4F2B">
              <w:rPr>
                <w:color w:val="000000"/>
              </w:rPr>
              <w:t>Римеры</w:t>
            </w:r>
            <w:proofErr w:type="spellEnd"/>
            <w:r w:rsidRPr="004D4F2B">
              <w:rPr>
                <w:color w:val="000000"/>
              </w:rPr>
              <w:t xml:space="preserve"> (</w:t>
            </w:r>
            <w:proofErr w:type="spellStart"/>
            <w:r w:rsidRPr="004D4F2B">
              <w:rPr>
                <w:color w:val="000000"/>
              </w:rPr>
              <w:t>Pro-Endo</w:t>
            </w:r>
            <w:proofErr w:type="spellEnd"/>
            <w:r w:rsidRPr="004D4F2B">
              <w:rPr>
                <w:color w:val="000000"/>
              </w:rPr>
              <w:t xml:space="preserve"> K-</w:t>
            </w:r>
            <w:proofErr w:type="spellStart"/>
            <w:r w:rsidRPr="004D4F2B">
              <w:rPr>
                <w:color w:val="000000"/>
              </w:rPr>
              <w:t>Reamers</w:t>
            </w:r>
            <w:proofErr w:type="spellEnd"/>
            <w:r w:rsidRPr="004D4F2B">
              <w:rPr>
                <w:color w:val="000000"/>
              </w:rPr>
              <w:t xml:space="preserve">),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0D3D12">
            <w:pPr>
              <w:jc w:val="both"/>
              <w:rPr>
                <w:color w:val="000000"/>
              </w:rPr>
            </w:pPr>
            <w:r w:rsidRPr="004D4F2B">
              <w:rPr>
                <w:color w:val="000000"/>
              </w:rPr>
              <w:t>размеры: №25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autoSpaceDE w:val="0"/>
              <w:autoSpaceDN w:val="0"/>
              <w:rPr>
                <w:color w:val="000000"/>
              </w:rPr>
            </w:pPr>
            <w:r w:rsidRPr="004D4F2B">
              <w:rPr>
                <w:color w:val="000000"/>
              </w:rPr>
              <w:t>Про-Эндо К-</w:t>
            </w:r>
            <w:proofErr w:type="spellStart"/>
            <w:r w:rsidRPr="004D4F2B">
              <w:rPr>
                <w:color w:val="000000"/>
              </w:rPr>
              <w:t>Римеры</w:t>
            </w:r>
            <w:proofErr w:type="spellEnd"/>
            <w:r w:rsidRPr="004D4F2B">
              <w:rPr>
                <w:color w:val="000000"/>
              </w:rPr>
              <w:t xml:space="preserve"> (</w:t>
            </w:r>
            <w:proofErr w:type="spellStart"/>
            <w:r w:rsidRPr="004D4F2B">
              <w:rPr>
                <w:color w:val="000000"/>
              </w:rPr>
              <w:t>Pro-Endo</w:t>
            </w:r>
            <w:proofErr w:type="spellEnd"/>
            <w:r w:rsidRPr="004D4F2B">
              <w:rPr>
                <w:color w:val="000000"/>
              </w:rPr>
              <w:t xml:space="preserve"> K-</w:t>
            </w:r>
            <w:proofErr w:type="spellStart"/>
            <w:r w:rsidRPr="004D4F2B">
              <w:rPr>
                <w:color w:val="000000"/>
              </w:rPr>
              <w:t>Reamers</w:t>
            </w:r>
            <w:proofErr w:type="spellEnd"/>
            <w:r w:rsidRPr="004D4F2B">
              <w:rPr>
                <w:color w:val="000000"/>
              </w:rPr>
              <w:t xml:space="preserve">),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22541A">
            <w:pPr>
              <w:jc w:val="both"/>
              <w:rPr>
                <w:color w:val="000000"/>
              </w:rPr>
            </w:pPr>
            <w:r w:rsidRPr="004D4F2B">
              <w:rPr>
                <w:color w:val="000000"/>
              </w:rPr>
              <w:t xml:space="preserve">размеры: №06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autoSpaceDE w:val="0"/>
              <w:autoSpaceDN w:val="0"/>
              <w:rPr>
                <w:color w:val="000000"/>
              </w:rPr>
            </w:pPr>
            <w:r w:rsidRPr="004D4F2B">
              <w:rPr>
                <w:color w:val="000000"/>
              </w:rPr>
              <w:t>Про-Эндо К-</w:t>
            </w:r>
            <w:proofErr w:type="spellStart"/>
            <w:r w:rsidRPr="004D4F2B">
              <w:rPr>
                <w:color w:val="000000"/>
              </w:rPr>
              <w:t>Римеры</w:t>
            </w:r>
            <w:proofErr w:type="spellEnd"/>
            <w:r w:rsidRPr="004D4F2B">
              <w:rPr>
                <w:color w:val="000000"/>
              </w:rPr>
              <w:t xml:space="preserve"> (</w:t>
            </w:r>
            <w:proofErr w:type="spellStart"/>
            <w:r w:rsidRPr="004D4F2B">
              <w:rPr>
                <w:color w:val="000000"/>
              </w:rPr>
              <w:t>Pro-Endo</w:t>
            </w:r>
            <w:proofErr w:type="spellEnd"/>
            <w:r w:rsidRPr="004D4F2B">
              <w:rPr>
                <w:color w:val="000000"/>
              </w:rPr>
              <w:t xml:space="preserve"> K-</w:t>
            </w:r>
            <w:proofErr w:type="spellStart"/>
            <w:r w:rsidRPr="004D4F2B">
              <w:rPr>
                <w:color w:val="000000"/>
              </w:rPr>
              <w:t>Reamers</w:t>
            </w:r>
            <w:proofErr w:type="spellEnd"/>
            <w:r w:rsidRPr="004D4F2B">
              <w:rPr>
                <w:color w:val="000000"/>
              </w:rPr>
              <w:t xml:space="preserve">),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22541A">
            <w:pPr>
              <w:jc w:val="both"/>
              <w:rPr>
                <w:color w:val="000000"/>
              </w:rPr>
            </w:pPr>
            <w:r w:rsidRPr="004D4F2B">
              <w:rPr>
                <w:color w:val="000000"/>
              </w:rPr>
              <w:t xml:space="preserve">размеры: №08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autoSpaceDE w:val="0"/>
              <w:autoSpaceDN w:val="0"/>
              <w:rPr>
                <w:color w:val="000000"/>
              </w:rPr>
            </w:pPr>
            <w:r w:rsidRPr="004D4F2B">
              <w:rPr>
                <w:color w:val="000000"/>
              </w:rPr>
              <w:t>Про-Эндо К-</w:t>
            </w:r>
            <w:proofErr w:type="spellStart"/>
            <w:r w:rsidRPr="004D4F2B">
              <w:rPr>
                <w:color w:val="000000"/>
              </w:rPr>
              <w:t>Римеры</w:t>
            </w:r>
            <w:proofErr w:type="spellEnd"/>
            <w:r w:rsidRPr="004D4F2B">
              <w:rPr>
                <w:color w:val="000000"/>
              </w:rPr>
              <w:t xml:space="preserve"> (</w:t>
            </w:r>
            <w:proofErr w:type="spellStart"/>
            <w:r w:rsidRPr="004D4F2B">
              <w:rPr>
                <w:color w:val="000000"/>
              </w:rPr>
              <w:t>Pro-Endo</w:t>
            </w:r>
            <w:proofErr w:type="spellEnd"/>
            <w:r w:rsidRPr="004D4F2B">
              <w:rPr>
                <w:color w:val="000000"/>
              </w:rPr>
              <w:t xml:space="preserve"> K-</w:t>
            </w:r>
            <w:proofErr w:type="spellStart"/>
            <w:r w:rsidRPr="004D4F2B">
              <w:rPr>
                <w:color w:val="000000"/>
              </w:rPr>
              <w:t>Reamers</w:t>
            </w:r>
            <w:proofErr w:type="spellEnd"/>
            <w:r w:rsidRPr="004D4F2B">
              <w:rPr>
                <w:color w:val="000000"/>
              </w:rPr>
              <w:t xml:space="preserve">),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w:t>
            </w:r>
            <w:r w:rsidRPr="004D4F2B">
              <w:rPr>
                <w:color w:val="000000"/>
              </w:rPr>
              <w:lastRenderedPageBreak/>
              <w:t>(Германия) или эквивалент</w:t>
            </w:r>
          </w:p>
          <w:p w:rsidR="00331F21" w:rsidRPr="004D4F2B" w:rsidRDefault="00331F21" w:rsidP="0022541A">
            <w:pPr>
              <w:jc w:val="both"/>
              <w:rPr>
                <w:color w:val="000000"/>
                <w:lang w:val="en-US"/>
              </w:rPr>
            </w:pPr>
            <w:r w:rsidRPr="004D4F2B">
              <w:rPr>
                <w:color w:val="000000"/>
              </w:rPr>
              <w:t xml:space="preserve">размеры: №10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lastRenderedPageBreak/>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autoSpaceDE w:val="0"/>
              <w:autoSpaceDN w:val="0"/>
              <w:rPr>
                <w:color w:val="000000"/>
              </w:rPr>
            </w:pPr>
            <w:r w:rsidRPr="004D4F2B">
              <w:rPr>
                <w:color w:val="000000"/>
              </w:rPr>
              <w:t>Про-Эндо К-</w:t>
            </w:r>
            <w:proofErr w:type="spellStart"/>
            <w:r w:rsidRPr="004D4F2B">
              <w:rPr>
                <w:color w:val="000000"/>
              </w:rPr>
              <w:t>Римеры</w:t>
            </w:r>
            <w:proofErr w:type="spellEnd"/>
            <w:r w:rsidRPr="004D4F2B">
              <w:rPr>
                <w:color w:val="000000"/>
              </w:rPr>
              <w:t xml:space="preserve"> (</w:t>
            </w:r>
            <w:proofErr w:type="spellStart"/>
            <w:r w:rsidRPr="004D4F2B">
              <w:rPr>
                <w:color w:val="000000"/>
              </w:rPr>
              <w:t>Pro-Endo</w:t>
            </w:r>
            <w:proofErr w:type="spellEnd"/>
            <w:r w:rsidRPr="004D4F2B">
              <w:rPr>
                <w:color w:val="000000"/>
              </w:rPr>
              <w:t xml:space="preserve"> K-</w:t>
            </w:r>
            <w:proofErr w:type="spellStart"/>
            <w:r w:rsidRPr="004D4F2B">
              <w:rPr>
                <w:color w:val="000000"/>
              </w:rPr>
              <w:t>Reamers</w:t>
            </w:r>
            <w:proofErr w:type="spellEnd"/>
            <w:r w:rsidRPr="004D4F2B">
              <w:rPr>
                <w:color w:val="000000"/>
              </w:rPr>
              <w:t xml:space="preserve">),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lastRenderedPageBreak/>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71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22541A">
            <w:pPr>
              <w:jc w:val="both"/>
              <w:rPr>
                <w:color w:val="000000"/>
                <w:lang w:val="en-US"/>
              </w:rPr>
            </w:pPr>
            <w:r w:rsidRPr="004D4F2B">
              <w:rPr>
                <w:color w:val="000000"/>
              </w:rPr>
              <w:t xml:space="preserve">размеры: №15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autoSpaceDE w:val="0"/>
              <w:autoSpaceDN w:val="0"/>
              <w:rPr>
                <w:color w:val="000000"/>
              </w:rPr>
            </w:pPr>
            <w:r w:rsidRPr="004D4F2B">
              <w:rPr>
                <w:color w:val="000000"/>
              </w:rPr>
              <w:t>Про-Эндо К-</w:t>
            </w:r>
            <w:proofErr w:type="spellStart"/>
            <w:r w:rsidRPr="004D4F2B">
              <w:rPr>
                <w:color w:val="000000"/>
              </w:rPr>
              <w:t>Римеры</w:t>
            </w:r>
            <w:proofErr w:type="spellEnd"/>
            <w:r w:rsidRPr="004D4F2B">
              <w:rPr>
                <w:color w:val="000000"/>
              </w:rPr>
              <w:t xml:space="preserve"> (</w:t>
            </w:r>
            <w:proofErr w:type="spellStart"/>
            <w:r w:rsidRPr="004D4F2B">
              <w:rPr>
                <w:color w:val="000000"/>
              </w:rPr>
              <w:t>Pro-Endo</w:t>
            </w:r>
            <w:proofErr w:type="spellEnd"/>
            <w:r w:rsidRPr="004D4F2B">
              <w:rPr>
                <w:color w:val="000000"/>
              </w:rPr>
              <w:t xml:space="preserve"> K-</w:t>
            </w:r>
            <w:proofErr w:type="spellStart"/>
            <w:r w:rsidRPr="004D4F2B">
              <w:rPr>
                <w:color w:val="000000"/>
              </w:rPr>
              <w:t>Reamers</w:t>
            </w:r>
            <w:proofErr w:type="spellEnd"/>
            <w:r w:rsidRPr="004D4F2B">
              <w:rPr>
                <w:color w:val="000000"/>
              </w:rPr>
              <w:t xml:space="preserve">),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22541A">
            <w:pPr>
              <w:jc w:val="both"/>
              <w:rPr>
                <w:color w:val="000000"/>
                <w:lang w:val="en-US"/>
              </w:rPr>
            </w:pPr>
            <w:r w:rsidRPr="004D4F2B">
              <w:rPr>
                <w:color w:val="000000"/>
              </w:rPr>
              <w:t xml:space="preserve">размеры: №20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autoSpaceDE w:val="0"/>
              <w:autoSpaceDN w:val="0"/>
              <w:rPr>
                <w:color w:val="000000"/>
              </w:rPr>
            </w:pPr>
            <w:r w:rsidRPr="004D4F2B">
              <w:rPr>
                <w:color w:val="000000"/>
              </w:rPr>
              <w:t>Про-Эндо К-</w:t>
            </w:r>
            <w:proofErr w:type="spellStart"/>
            <w:r w:rsidRPr="004D4F2B">
              <w:rPr>
                <w:color w:val="000000"/>
              </w:rPr>
              <w:t>Римеры</w:t>
            </w:r>
            <w:proofErr w:type="spellEnd"/>
            <w:r w:rsidRPr="004D4F2B">
              <w:rPr>
                <w:color w:val="000000"/>
              </w:rPr>
              <w:t xml:space="preserve"> (</w:t>
            </w:r>
            <w:proofErr w:type="spellStart"/>
            <w:r w:rsidRPr="004D4F2B">
              <w:rPr>
                <w:color w:val="000000"/>
              </w:rPr>
              <w:t>Pro-Endo</w:t>
            </w:r>
            <w:proofErr w:type="spellEnd"/>
            <w:r w:rsidRPr="004D4F2B">
              <w:rPr>
                <w:color w:val="000000"/>
              </w:rPr>
              <w:t xml:space="preserve"> K-</w:t>
            </w:r>
            <w:proofErr w:type="spellStart"/>
            <w:r w:rsidRPr="004D4F2B">
              <w:rPr>
                <w:color w:val="000000"/>
              </w:rPr>
              <w:t>Reamers</w:t>
            </w:r>
            <w:proofErr w:type="spellEnd"/>
            <w:r w:rsidRPr="004D4F2B">
              <w:rPr>
                <w:color w:val="000000"/>
              </w:rPr>
              <w:t xml:space="preserve">),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22541A">
            <w:pPr>
              <w:jc w:val="both"/>
              <w:rPr>
                <w:color w:val="000000"/>
                <w:lang w:val="en-US"/>
              </w:rPr>
            </w:pPr>
            <w:r w:rsidRPr="004D4F2B">
              <w:rPr>
                <w:color w:val="000000"/>
              </w:rPr>
              <w:t xml:space="preserve">размеры: №25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autoSpaceDE w:val="0"/>
              <w:autoSpaceDN w:val="0"/>
              <w:rPr>
                <w:color w:val="000000"/>
              </w:rPr>
            </w:pPr>
            <w:r w:rsidRPr="004D4F2B">
              <w:rPr>
                <w:color w:val="000000"/>
              </w:rPr>
              <w:t>Про-Эндо К-</w:t>
            </w:r>
            <w:proofErr w:type="spellStart"/>
            <w:r w:rsidRPr="004D4F2B">
              <w:rPr>
                <w:color w:val="000000"/>
              </w:rPr>
              <w:t>Римеры</w:t>
            </w:r>
            <w:proofErr w:type="spellEnd"/>
            <w:r w:rsidRPr="004D4F2B">
              <w:rPr>
                <w:color w:val="000000"/>
              </w:rPr>
              <w:t xml:space="preserve"> (</w:t>
            </w:r>
            <w:proofErr w:type="spellStart"/>
            <w:r w:rsidRPr="004D4F2B">
              <w:rPr>
                <w:color w:val="000000"/>
              </w:rPr>
              <w:t>Pro-Endo</w:t>
            </w:r>
            <w:proofErr w:type="spellEnd"/>
            <w:r w:rsidRPr="004D4F2B">
              <w:rPr>
                <w:color w:val="000000"/>
              </w:rPr>
              <w:t xml:space="preserve"> K-</w:t>
            </w:r>
            <w:proofErr w:type="spellStart"/>
            <w:r w:rsidRPr="004D4F2B">
              <w:rPr>
                <w:color w:val="000000"/>
              </w:rPr>
              <w:t>Reamers</w:t>
            </w:r>
            <w:proofErr w:type="spellEnd"/>
            <w:r w:rsidRPr="004D4F2B">
              <w:rPr>
                <w:color w:val="000000"/>
              </w:rPr>
              <w:t xml:space="preserve">), фасованные (в кассете по 6 шт.), – ручные эндодонтические </w:t>
            </w:r>
            <w:proofErr w:type="gramStart"/>
            <w:r w:rsidRPr="004D4F2B">
              <w:rPr>
                <w:color w:val="000000"/>
              </w:rPr>
              <w:t>инструменты</w:t>
            </w:r>
            <w:proofErr w:type="gramEnd"/>
            <w:r w:rsidRPr="004D4F2B">
              <w:rPr>
                <w:color w:val="000000"/>
              </w:rPr>
              <w:t xml:space="preserve"> предназначенные для эндодонтического лечения осложненного кариеса:</w:t>
            </w:r>
          </w:p>
          <w:p w:rsidR="00221E2C" w:rsidRPr="004D4F2B" w:rsidRDefault="00221E2C" w:rsidP="000D3D12">
            <w:pPr>
              <w:autoSpaceDE w:val="0"/>
              <w:autoSpaceDN w:val="0"/>
              <w:rPr>
                <w:color w:val="000000"/>
              </w:rPr>
            </w:pPr>
            <w:r w:rsidRPr="004D4F2B">
              <w:rPr>
                <w:color w:val="000000"/>
              </w:rPr>
              <w:t xml:space="preserve">-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   </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прохождение корневого канала на рабочую длину пилящими и вращательн</w:t>
            </w:r>
            <w:proofErr w:type="gramStart"/>
            <w:r w:rsidRPr="004D4F2B">
              <w:rPr>
                <w:color w:val="000000"/>
              </w:rPr>
              <w:t>о-</w:t>
            </w:r>
            <w:proofErr w:type="gramEnd"/>
            <w:r w:rsidRPr="004D4F2B">
              <w:rPr>
                <w:color w:val="000000"/>
              </w:rPr>
              <w:t xml:space="preserve"> режущими (высверливающими) движениями (максимально допустимый угол вращения 180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H-</w:t>
            </w:r>
            <w:proofErr w:type="spellStart"/>
            <w:r w:rsidRPr="004D4F2B">
              <w:rPr>
                <w:color w:val="000000"/>
              </w:rPr>
              <w:t>files</w:t>
            </w:r>
            <w:proofErr w:type="spellEnd"/>
            <w:r w:rsidRPr="004D4F2B">
              <w:rPr>
                <w:color w:val="000000"/>
              </w:rPr>
              <w:t xml:space="preserve"> (Рашпили </w:t>
            </w:r>
            <w:proofErr w:type="spellStart"/>
            <w:r w:rsidRPr="004D4F2B">
              <w:rPr>
                <w:color w:val="000000"/>
              </w:rPr>
              <w:t>Хедстрема</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0D3D12">
            <w:pPr>
              <w:jc w:val="both"/>
              <w:rPr>
                <w:color w:val="000000"/>
                <w:lang w:val="en-US"/>
              </w:rPr>
            </w:pPr>
            <w:r w:rsidRPr="004D4F2B">
              <w:rPr>
                <w:color w:val="000000"/>
              </w:rPr>
              <w:t>размеры: №08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rPr>
                <w:color w:val="000000"/>
              </w:rPr>
            </w:pPr>
            <w:r w:rsidRPr="004D4F2B">
              <w:rPr>
                <w:color w:val="000000"/>
              </w:rPr>
              <w:t>Назначение H-</w:t>
            </w:r>
            <w:proofErr w:type="spellStart"/>
            <w:r w:rsidRPr="004D4F2B">
              <w:rPr>
                <w:color w:val="000000"/>
              </w:rPr>
              <w:t>Files</w:t>
            </w:r>
            <w:proofErr w:type="spellEnd"/>
            <w:r w:rsidRPr="004D4F2B">
              <w:rPr>
                <w:color w:val="000000"/>
              </w:rPr>
              <w:t>.</w:t>
            </w:r>
          </w:p>
          <w:p w:rsidR="00221E2C" w:rsidRPr="004D4F2B" w:rsidRDefault="00221E2C" w:rsidP="000D3D12">
            <w:pPr>
              <w:rPr>
                <w:color w:val="000000"/>
              </w:rPr>
            </w:pPr>
            <w:r w:rsidRPr="004D4F2B">
              <w:rPr>
                <w:color w:val="000000"/>
              </w:rPr>
              <w:t xml:space="preserve">Про-Эндо </w:t>
            </w:r>
            <w:proofErr w:type="spellStart"/>
            <w:r w:rsidRPr="004D4F2B">
              <w:rPr>
                <w:color w:val="000000"/>
              </w:rPr>
              <w:t>Хедстрем</w:t>
            </w:r>
            <w:proofErr w:type="spellEnd"/>
            <w:r w:rsidRPr="004D4F2B">
              <w:rPr>
                <w:color w:val="000000"/>
              </w:rPr>
              <w:t xml:space="preserve"> Файлы (</w:t>
            </w:r>
            <w:proofErr w:type="spellStart"/>
            <w:r w:rsidRPr="004D4F2B">
              <w:rPr>
                <w:color w:val="000000"/>
              </w:rPr>
              <w:t>Pro-Endo</w:t>
            </w:r>
            <w:proofErr w:type="spellEnd"/>
            <w:r w:rsidRPr="004D4F2B">
              <w:rPr>
                <w:color w:val="000000"/>
              </w:rPr>
              <w:t xml:space="preserve"> H-</w:t>
            </w:r>
            <w:proofErr w:type="spellStart"/>
            <w:r w:rsidRPr="004D4F2B">
              <w:rPr>
                <w:color w:val="000000"/>
              </w:rPr>
              <w:t>Files</w:t>
            </w:r>
            <w:proofErr w:type="spellEnd"/>
            <w:r w:rsidRPr="004D4F2B">
              <w:rPr>
                <w:color w:val="000000"/>
              </w:rPr>
              <w:t xml:space="preserve">) или эквивалент, фасованные (в кассете по 6 шт.) </w:t>
            </w:r>
          </w:p>
          <w:p w:rsidR="00221E2C" w:rsidRPr="004D4F2B" w:rsidRDefault="00221E2C" w:rsidP="000D3D12">
            <w:pPr>
              <w:rPr>
                <w:color w:val="000000"/>
              </w:rPr>
            </w:pPr>
            <w:r w:rsidRPr="004D4F2B">
              <w:rPr>
                <w:color w:val="000000"/>
              </w:rPr>
              <w:t xml:space="preserve">–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331F21" w:rsidRPr="004D4F2B" w:rsidRDefault="00221E2C" w:rsidP="000D3D12">
            <w:pPr>
              <w:rPr>
                <w:color w:val="000000"/>
              </w:rPr>
            </w:pPr>
            <w:r w:rsidRPr="004D4F2B">
              <w:rPr>
                <w:color w:val="000000"/>
              </w:rPr>
              <w:t xml:space="preserve">- для   механической обработки корневого канала: выравнивание стенок пройденного </w:t>
            </w:r>
            <w:r w:rsidRPr="004D4F2B">
              <w:rPr>
                <w:color w:val="000000"/>
              </w:rPr>
              <w:lastRenderedPageBreak/>
              <w:t>корневого канала пилящими движениями.</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75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H-</w:t>
            </w:r>
            <w:proofErr w:type="spellStart"/>
            <w:r w:rsidRPr="004D4F2B">
              <w:rPr>
                <w:color w:val="000000"/>
              </w:rPr>
              <w:t>files</w:t>
            </w:r>
            <w:proofErr w:type="spellEnd"/>
            <w:r w:rsidRPr="004D4F2B">
              <w:rPr>
                <w:color w:val="000000"/>
              </w:rPr>
              <w:t xml:space="preserve"> (Рашпили </w:t>
            </w:r>
            <w:proofErr w:type="spellStart"/>
            <w:r w:rsidRPr="004D4F2B">
              <w:rPr>
                <w:color w:val="000000"/>
              </w:rPr>
              <w:t>Хедстрема</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0D3D12">
            <w:pPr>
              <w:jc w:val="both"/>
              <w:rPr>
                <w:color w:val="000000"/>
              </w:rPr>
            </w:pPr>
            <w:r w:rsidRPr="004D4F2B">
              <w:rPr>
                <w:color w:val="000000"/>
              </w:rPr>
              <w:t>размеры: №10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rPr>
                <w:color w:val="000000"/>
              </w:rPr>
            </w:pPr>
            <w:r w:rsidRPr="004D4F2B">
              <w:rPr>
                <w:color w:val="000000"/>
              </w:rPr>
              <w:t>Назначение H-</w:t>
            </w:r>
            <w:proofErr w:type="spellStart"/>
            <w:r w:rsidRPr="004D4F2B">
              <w:rPr>
                <w:color w:val="000000"/>
              </w:rPr>
              <w:t>Files</w:t>
            </w:r>
            <w:proofErr w:type="spellEnd"/>
            <w:r w:rsidRPr="004D4F2B">
              <w:rPr>
                <w:color w:val="000000"/>
              </w:rPr>
              <w:t>.</w:t>
            </w:r>
          </w:p>
          <w:p w:rsidR="00221E2C" w:rsidRPr="004D4F2B" w:rsidRDefault="00221E2C" w:rsidP="000D3D12">
            <w:pPr>
              <w:rPr>
                <w:color w:val="000000"/>
              </w:rPr>
            </w:pPr>
            <w:r w:rsidRPr="004D4F2B">
              <w:rPr>
                <w:color w:val="000000"/>
              </w:rPr>
              <w:t xml:space="preserve">Про-Эндо </w:t>
            </w:r>
            <w:proofErr w:type="spellStart"/>
            <w:r w:rsidRPr="004D4F2B">
              <w:rPr>
                <w:color w:val="000000"/>
              </w:rPr>
              <w:t>Хедстрем</w:t>
            </w:r>
            <w:proofErr w:type="spellEnd"/>
            <w:r w:rsidRPr="004D4F2B">
              <w:rPr>
                <w:color w:val="000000"/>
              </w:rPr>
              <w:t xml:space="preserve"> Файлы (</w:t>
            </w:r>
            <w:proofErr w:type="spellStart"/>
            <w:r w:rsidRPr="004D4F2B">
              <w:rPr>
                <w:color w:val="000000"/>
              </w:rPr>
              <w:t>Pro-Endo</w:t>
            </w:r>
            <w:proofErr w:type="spellEnd"/>
            <w:r w:rsidRPr="004D4F2B">
              <w:rPr>
                <w:color w:val="000000"/>
              </w:rPr>
              <w:t xml:space="preserve"> H-</w:t>
            </w:r>
            <w:proofErr w:type="spellStart"/>
            <w:r w:rsidRPr="004D4F2B">
              <w:rPr>
                <w:color w:val="000000"/>
              </w:rPr>
              <w:t>Files</w:t>
            </w:r>
            <w:proofErr w:type="spellEnd"/>
            <w:r w:rsidRPr="004D4F2B">
              <w:rPr>
                <w:color w:val="000000"/>
              </w:rPr>
              <w:t xml:space="preserve">) или эквивалент, фасованные (в кассете по 6 шт.) </w:t>
            </w:r>
          </w:p>
          <w:p w:rsidR="00221E2C" w:rsidRPr="004D4F2B" w:rsidRDefault="00221E2C" w:rsidP="000D3D12">
            <w:pPr>
              <w:rPr>
                <w:color w:val="000000"/>
              </w:rPr>
            </w:pPr>
            <w:r w:rsidRPr="004D4F2B">
              <w:rPr>
                <w:color w:val="000000"/>
              </w:rPr>
              <w:t xml:space="preserve">–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331F21" w:rsidRPr="004D4F2B" w:rsidRDefault="00221E2C" w:rsidP="000D3D12">
            <w:pPr>
              <w:rPr>
                <w:color w:val="000000"/>
              </w:rPr>
            </w:pPr>
            <w:r w:rsidRPr="004D4F2B">
              <w:rPr>
                <w:color w:val="000000"/>
              </w:rPr>
              <w:t>- для   механической обработки корневого канала: выравнивание стенок пройденного корневого канала пилящими движениями.</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H-</w:t>
            </w:r>
            <w:proofErr w:type="spellStart"/>
            <w:r w:rsidRPr="004D4F2B">
              <w:rPr>
                <w:color w:val="000000"/>
              </w:rPr>
              <w:t>files</w:t>
            </w:r>
            <w:proofErr w:type="spellEnd"/>
            <w:r w:rsidRPr="004D4F2B">
              <w:rPr>
                <w:color w:val="000000"/>
              </w:rPr>
              <w:t xml:space="preserve"> (Рашпили </w:t>
            </w:r>
            <w:proofErr w:type="spellStart"/>
            <w:r w:rsidRPr="004D4F2B">
              <w:rPr>
                <w:color w:val="000000"/>
              </w:rPr>
              <w:t>Хедстрема</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0D3D12">
            <w:pPr>
              <w:jc w:val="both"/>
              <w:rPr>
                <w:color w:val="000000"/>
                <w:lang w:val="en-US"/>
              </w:rPr>
            </w:pPr>
            <w:r w:rsidRPr="004D4F2B">
              <w:rPr>
                <w:color w:val="000000"/>
              </w:rPr>
              <w:t>размеры: №15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rPr>
                <w:color w:val="000000"/>
              </w:rPr>
            </w:pPr>
            <w:r w:rsidRPr="004D4F2B">
              <w:rPr>
                <w:color w:val="000000"/>
              </w:rPr>
              <w:t>Назначение H-</w:t>
            </w:r>
            <w:proofErr w:type="spellStart"/>
            <w:r w:rsidRPr="004D4F2B">
              <w:rPr>
                <w:color w:val="000000"/>
              </w:rPr>
              <w:t>Files</w:t>
            </w:r>
            <w:proofErr w:type="spellEnd"/>
            <w:r w:rsidRPr="004D4F2B">
              <w:rPr>
                <w:color w:val="000000"/>
              </w:rPr>
              <w:t>.</w:t>
            </w:r>
          </w:p>
          <w:p w:rsidR="00221E2C" w:rsidRPr="004D4F2B" w:rsidRDefault="00221E2C" w:rsidP="000D3D12">
            <w:pPr>
              <w:rPr>
                <w:color w:val="000000"/>
              </w:rPr>
            </w:pPr>
            <w:r w:rsidRPr="004D4F2B">
              <w:rPr>
                <w:color w:val="000000"/>
              </w:rPr>
              <w:t xml:space="preserve">Про-Эндо </w:t>
            </w:r>
            <w:proofErr w:type="spellStart"/>
            <w:r w:rsidRPr="004D4F2B">
              <w:rPr>
                <w:color w:val="000000"/>
              </w:rPr>
              <w:t>Хедстрем</w:t>
            </w:r>
            <w:proofErr w:type="spellEnd"/>
            <w:r w:rsidRPr="004D4F2B">
              <w:rPr>
                <w:color w:val="000000"/>
              </w:rPr>
              <w:t xml:space="preserve"> Файлы (</w:t>
            </w:r>
            <w:proofErr w:type="spellStart"/>
            <w:r w:rsidRPr="004D4F2B">
              <w:rPr>
                <w:color w:val="000000"/>
              </w:rPr>
              <w:t>Pro-Endo</w:t>
            </w:r>
            <w:proofErr w:type="spellEnd"/>
            <w:r w:rsidRPr="004D4F2B">
              <w:rPr>
                <w:color w:val="000000"/>
              </w:rPr>
              <w:t xml:space="preserve"> H-</w:t>
            </w:r>
            <w:proofErr w:type="spellStart"/>
            <w:r w:rsidRPr="004D4F2B">
              <w:rPr>
                <w:color w:val="000000"/>
              </w:rPr>
              <w:t>Files</w:t>
            </w:r>
            <w:proofErr w:type="spellEnd"/>
            <w:r w:rsidRPr="004D4F2B">
              <w:rPr>
                <w:color w:val="000000"/>
              </w:rPr>
              <w:t xml:space="preserve">) или эквивалент, фасованные (в кассете по 6 шт.) </w:t>
            </w:r>
          </w:p>
          <w:p w:rsidR="00221E2C" w:rsidRPr="004D4F2B" w:rsidRDefault="00221E2C" w:rsidP="000D3D12">
            <w:pPr>
              <w:rPr>
                <w:color w:val="000000"/>
              </w:rPr>
            </w:pPr>
            <w:r w:rsidRPr="004D4F2B">
              <w:rPr>
                <w:color w:val="000000"/>
              </w:rPr>
              <w:t xml:space="preserve">–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выравнивание стенок пройденного корневого канала пилящими движениями.</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H-</w:t>
            </w:r>
            <w:proofErr w:type="spellStart"/>
            <w:r w:rsidRPr="004D4F2B">
              <w:rPr>
                <w:color w:val="000000"/>
              </w:rPr>
              <w:t>files</w:t>
            </w:r>
            <w:proofErr w:type="spellEnd"/>
            <w:r w:rsidRPr="004D4F2B">
              <w:rPr>
                <w:color w:val="000000"/>
              </w:rPr>
              <w:t xml:space="preserve"> (Рашпили </w:t>
            </w:r>
            <w:proofErr w:type="spellStart"/>
            <w:r w:rsidRPr="004D4F2B">
              <w:rPr>
                <w:color w:val="000000"/>
              </w:rPr>
              <w:t>Хедстрема</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0D3D12">
            <w:pPr>
              <w:jc w:val="both"/>
              <w:rPr>
                <w:color w:val="000000"/>
                <w:lang w:val="en-US"/>
              </w:rPr>
            </w:pPr>
            <w:r w:rsidRPr="004D4F2B">
              <w:rPr>
                <w:color w:val="000000"/>
              </w:rPr>
              <w:t>размеры: №20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rPr>
                <w:color w:val="000000"/>
              </w:rPr>
            </w:pPr>
            <w:r w:rsidRPr="004D4F2B">
              <w:rPr>
                <w:color w:val="000000"/>
              </w:rPr>
              <w:t>Назначение H-</w:t>
            </w:r>
            <w:proofErr w:type="spellStart"/>
            <w:r w:rsidRPr="004D4F2B">
              <w:rPr>
                <w:color w:val="000000"/>
              </w:rPr>
              <w:t>Files</w:t>
            </w:r>
            <w:proofErr w:type="spellEnd"/>
            <w:r w:rsidRPr="004D4F2B">
              <w:rPr>
                <w:color w:val="000000"/>
              </w:rPr>
              <w:t>.</w:t>
            </w:r>
          </w:p>
          <w:p w:rsidR="00221E2C" w:rsidRPr="004D4F2B" w:rsidRDefault="00221E2C" w:rsidP="000D3D12">
            <w:pPr>
              <w:rPr>
                <w:color w:val="000000"/>
              </w:rPr>
            </w:pPr>
            <w:r w:rsidRPr="004D4F2B">
              <w:rPr>
                <w:color w:val="000000"/>
              </w:rPr>
              <w:t xml:space="preserve">Про-Эндо </w:t>
            </w:r>
            <w:proofErr w:type="spellStart"/>
            <w:r w:rsidRPr="004D4F2B">
              <w:rPr>
                <w:color w:val="000000"/>
              </w:rPr>
              <w:t>Хедстрем</w:t>
            </w:r>
            <w:proofErr w:type="spellEnd"/>
            <w:r w:rsidRPr="004D4F2B">
              <w:rPr>
                <w:color w:val="000000"/>
              </w:rPr>
              <w:t xml:space="preserve"> Файлы (</w:t>
            </w:r>
            <w:proofErr w:type="spellStart"/>
            <w:r w:rsidRPr="004D4F2B">
              <w:rPr>
                <w:color w:val="000000"/>
              </w:rPr>
              <w:t>Pro-Endo</w:t>
            </w:r>
            <w:proofErr w:type="spellEnd"/>
            <w:r w:rsidRPr="004D4F2B">
              <w:rPr>
                <w:color w:val="000000"/>
              </w:rPr>
              <w:t xml:space="preserve"> H-</w:t>
            </w:r>
            <w:proofErr w:type="spellStart"/>
            <w:r w:rsidRPr="004D4F2B">
              <w:rPr>
                <w:color w:val="000000"/>
              </w:rPr>
              <w:t>Files</w:t>
            </w:r>
            <w:proofErr w:type="spellEnd"/>
            <w:r w:rsidRPr="004D4F2B">
              <w:rPr>
                <w:color w:val="000000"/>
              </w:rPr>
              <w:t xml:space="preserve">) или эквивалент, фасованные (в кассете по 6 шт.) </w:t>
            </w:r>
          </w:p>
          <w:p w:rsidR="00221E2C" w:rsidRPr="004D4F2B" w:rsidRDefault="00221E2C" w:rsidP="000D3D12">
            <w:pPr>
              <w:rPr>
                <w:color w:val="000000"/>
              </w:rPr>
            </w:pPr>
            <w:r w:rsidRPr="004D4F2B">
              <w:rPr>
                <w:color w:val="000000"/>
              </w:rPr>
              <w:t xml:space="preserve">–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выравнивание стенок пройденного корневого канала пилящими движениями.</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H-</w:t>
            </w:r>
            <w:proofErr w:type="spellStart"/>
            <w:r w:rsidRPr="004D4F2B">
              <w:rPr>
                <w:color w:val="000000"/>
              </w:rPr>
              <w:t>files</w:t>
            </w:r>
            <w:proofErr w:type="spellEnd"/>
            <w:r w:rsidRPr="004D4F2B">
              <w:rPr>
                <w:color w:val="000000"/>
              </w:rPr>
              <w:t xml:space="preserve"> (Рашпили </w:t>
            </w:r>
            <w:proofErr w:type="spellStart"/>
            <w:r w:rsidRPr="004D4F2B">
              <w:rPr>
                <w:color w:val="000000"/>
              </w:rPr>
              <w:t>Хедстрема</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25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0D3D12">
            <w:pPr>
              <w:jc w:val="both"/>
              <w:rPr>
                <w:color w:val="000000"/>
                <w:lang w:val="en-US"/>
              </w:rPr>
            </w:pPr>
            <w:r w:rsidRPr="004D4F2B">
              <w:rPr>
                <w:color w:val="000000"/>
              </w:rPr>
              <w:t>размеры: №25 (6шт) 25мм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rPr>
                <w:color w:val="000000"/>
              </w:rPr>
            </w:pPr>
            <w:r w:rsidRPr="004D4F2B">
              <w:rPr>
                <w:color w:val="000000"/>
              </w:rPr>
              <w:t>Назначение H-</w:t>
            </w:r>
            <w:proofErr w:type="spellStart"/>
            <w:r w:rsidRPr="004D4F2B">
              <w:rPr>
                <w:color w:val="000000"/>
              </w:rPr>
              <w:t>Files</w:t>
            </w:r>
            <w:proofErr w:type="spellEnd"/>
            <w:r w:rsidRPr="004D4F2B">
              <w:rPr>
                <w:color w:val="000000"/>
              </w:rPr>
              <w:t>.</w:t>
            </w:r>
          </w:p>
          <w:p w:rsidR="00221E2C" w:rsidRPr="004D4F2B" w:rsidRDefault="00221E2C" w:rsidP="000D3D12">
            <w:pPr>
              <w:rPr>
                <w:color w:val="000000"/>
              </w:rPr>
            </w:pPr>
            <w:r w:rsidRPr="004D4F2B">
              <w:rPr>
                <w:color w:val="000000"/>
              </w:rPr>
              <w:t xml:space="preserve">Про-Эндо </w:t>
            </w:r>
            <w:proofErr w:type="spellStart"/>
            <w:r w:rsidRPr="004D4F2B">
              <w:rPr>
                <w:color w:val="000000"/>
              </w:rPr>
              <w:t>Хедстрем</w:t>
            </w:r>
            <w:proofErr w:type="spellEnd"/>
            <w:r w:rsidRPr="004D4F2B">
              <w:rPr>
                <w:color w:val="000000"/>
              </w:rPr>
              <w:t xml:space="preserve"> Файлы (</w:t>
            </w:r>
            <w:proofErr w:type="spellStart"/>
            <w:r w:rsidRPr="004D4F2B">
              <w:rPr>
                <w:color w:val="000000"/>
              </w:rPr>
              <w:t>Pro-Endo</w:t>
            </w:r>
            <w:proofErr w:type="spellEnd"/>
            <w:r w:rsidRPr="004D4F2B">
              <w:rPr>
                <w:color w:val="000000"/>
              </w:rPr>
              <w:t xml:space="preserve"> H-</w:t>
            </w:r>
            <w:proofErr w:type="spellStart"/>
            <w:r w:rsidRPr="004D4F2B">
              <w:rPr>
                <w:color w:val="000000"/>
              </w:rPr>
              <w:t>Files</w:t>
            </w:r>
            <w:proofErr w:type="spellEnd"/>
            <w:r w:rsidRPr="004D4F2B">
              <w:rPr>
                <w:color w:val="000000"/>
              </w:rPr>
              <w:t xml:space="preserve">) или эквивалент, фасованные (в кассете по 6 шт.) </w:t>
            </w:r>
          </w:p>
          <w:p w:rsidR="00221E2C" w:rsidRPr="004D4F2B" w:rsidRDefault="00221E2C" w:rsidP="000D3D12">
            <w:pPr>
              <w:rPr>
                <w:color w:val="000000"/>
              </w:rPr>
            </w:pPr>
            <w:r w:rsidRPr="004D4F2B">
              <w:rPr>
                <w:color w:val="000000"/>
              </w:rPr>
              <w:t xml:space="preserve">–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выравнивание стенок пройденного корневого канала пилящими движениями.</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79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H-</w:t>
            </w:r>
            <w:proofErr w:type="spellStart"/>
            <w:r w:rsidRPr="004D4F2B">
              <w:rPr>
                <w:color w:val="000000"/>
              </w:rPr>
              <w:t>files</w:t>
            </w:r>
            <w:proofErr w:type="spellEnd"/>
            <w:r w:rsidRPr="004D4F2B">
              <w:rPr>
                <w:color w:val="000000"/>
              </w:rPr>
              <w:t xml:space="preserve"> (Рашпили </w:t>
            </w:r>
            <w:proofErr w:type="spellStart"/>
            <w:r w:rsidRPr="004D4F2B">
              <w:rPr>
                <w:color w:val="000000"/>
              </w:rPr>
              <w:t>Хедстрема</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22541A">
            <w:pPr>
              <w:jc w:val="both"/>
              <w:rPr>
                <w:color w:val="000000"/>
              </w:rPr>
            </w:pPr>
            <w:r w:rsidRPr="004D4F2B">
              <w:rPr>
                <w:color w:val="000000"/>
              </w:rPr>
              <w:t xml:space="preserve">размеры: №08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rPr>
                <w:color w:val="000000"/>
              </w:rPr>
            </w:pPr>
            <w:r w:rsidRPr="004D4F2B">
              <w:rPr>
                <w:color w:val="000000"/>
              </w:rPr>
              <w:t>Назначение H-</w:t>
            </w:r>
            <w:proofErr w:type="spellStart"/>
            <w:r w:rsidRPr="004D4F2B">
              <w:rPr>
                <w:color w:val="000000"/>
              </w:rPr>
              <w:t>Files</w:t>
            </w:r>
            <w:proofErr w:type="spellEnd"/>
            <w:r w:rsidRPr="004D4F2B">
              <w:rPr>
                <w:color w:val="000000"/>
              </w:rPr>
              <w:t>.</w:t>
            </w:r>
          </w:p>
          <w:p w:rsidR="00221E2C" w:rsidRPr="004D4F2B" w:rsidRDefault="00221E2C" w:rsidP="000D3D12">
            <w:pPr>
              <w:rPr>
                <w:color w:val="000000"/>
              </w:rPr>
            </w:pPr>
            <w:r w:rsidRPr="004D4F2B">
              <w:rPr>
                <w:color w:val="000000"/>
              </w:rPr>
              <w:t xml:space="preserve">Про-Эндо </w:t>
            </w:r>
            <w:proofErr w:type="spellStart"/>
            <w:r w:rsidRPr="004D4F2B">
              <w:rPr>
                <w:color w:val="000000"/>
              </w:rPr>
              <w:t>Хедстрем</w:t>
            </w:r>
            <w:proofErr w:type="spellEnd"/>
            <w:r w:rsidRPr="004D4F2B">
              <w:rPr>
                <w:color w:val="000000"/>
              </w:rPr>
              <w:t xml:space="preserve"> Файлы (</w:t>
            </w:r>
            <w:proofErr w:type="spellStart"/>
            <w:r w:rsidRPr="004D4F2B">
              <w:rPr>
                <w:color w:val="000000"/>
              </w:rPr>
              <w:t>Pro-Endo</w:t>
            </w:r>
            <w:proofErr w:type="spellEnd"/>
            <w:r w:rsidRPr="004D4F2B">
              <w:rPr>
                <w:color w:val="000000"/>
              </w:rPr>
              <w:t xml:space="preserve"> H-</w:t>
            </w:r>
            <w:proofErr w:type="spellStart"/>
            <w:r w:rsidRPr="004D4F2B">
              <w:rPr>
                <w:color w:val="000000"/>
              </w:rPr>
              <w:t>Files</w:t>
            </w:r>
            <w:proofErr w:type="spellEnd"/>
            <w:r w:rsidRPr="004D4F2B">
              <w:rPr>
                <w:color w:val="000000"/>
              </w:rPr>
              <w:t xml:space="preserve">) или эквивалент, фасованные (в кассете по 6 шт.) </w:t>
            </w:r>
          </w:p>
          <w:p w:rsidR="00221E2C" w:rsidRPr="004D4F2B" w:rsidRDefault="00221E2C" w:rsidP="000D3D12">
            <w:pPr>
              <w:rPr>
                <w:color w:val="000000"/>
              </w:rPr>
            </w:pPr>
            <w:r w:rsidRPr="004D4F2B">
              <w:rPr>
                <w:color w:val="000000"/>
              </w:rPr>
              <w:t xml:space="preserve">–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выравнивание стенок пройденного корневого канала пилящими движениями.</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H-</w:t>
            </w:r>
            <w:proofErr w:type="spellStart"/>
            <w:r w:rsidRPr="004D4F2B">
              <w:rPr>
                <w:color w:val="000000"/>
              </w:rPr>
              <w:t>files</w:t>
            </w:r>
            <w:proofErr w:type="spellEnd"/>
            <w:r w:rsidRPr="004D4F2B">
              <w:rPr>
                <w:color w:val="000000"/>
              </w:rPr>
              <w:t xml:space="preserve"> (Рашпили </w:t>
            </w:r>
            <w:proofErr w:type="spellStart"/>
            <w:r w:rsidRPr="004D4F2B">
              <w:rPr>
                <w:color w:val="000000"/>
              </w:rPr>
              <w:t>Хедстрема</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22541A">
            <w:pPr>
              <w:jc w:val="both"/>
              <w:rPr>
                <w:color w:val="000000"/>
              </w:rPr>
            </w:pPr>
            <w:r w:rsidRPr="004D4F2B">
              <w:rPr>
                <w:color w:val="000000"/>
              </w:rPr>
              <w:t xml:space="preserve">размеры: №10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rPr>
                <w:color w:val="000000"/>
              </w:rPr>
            </w:pPr>
            <w:r w:rsidRPr="004D4F2B">
              <w:rPr>
                <w:color w:val="000000"/>
              </w:rPr>
              <w:t>Назначение H-</w:t>
            </w:r>
            <w:proofErr w:type="spellStart"/>
            <w:r w:rsidRPr="004D4F2B">
              <w:rPr>
                <w:color w:val="000000"/>
              </w:rPr>
              <w:t>Files</w:t>
            </w:r>
            <w:proofErr w:type="spellEnd"/>
            <w:r w:rsidRPr="004D4F2B">
              <w:rPr>
                <w:color w:val="000000"/>
              </w:rPr>
              <w:t>.</w:t>
            </w:r>
          </w:p>
          <w:p w:rsidR="00221E2C" w:rsidRPr="004D4F2B" w:rsidRDefault="00221E2C" w:rsidP="000D3D12">
            <w:pPr>
              <w:rPr>
                <w:color w:val="000000"/>
              </w:rPr>
            </w:pPr>
            <w:r w:rsidRPr="004D4F2B">
              <w:rPr>
                <w:color w:val="000000"/>
              </w:rPr>
              <w:t xml:space="preserve">Про-Эндо </w:t>
            </w:r>
            <w:proofErr w:type="spellStart"/>
            <w:r w:rsidRPr="004D4F2B">
              <w:rPr>
                <w:color w:val="000000"/>
              </w:rPr>
              <w:t>Хедстрем</w:t>
            </w:r>
            <w:proofErr w:type="spellEnd"/>
            <w:r w:rsidRPr="004D4F2B">
              <w:rPr>
                <w:color w:val="000000"/>
              </w:rPr>
              <w:t xml:space="preserve"> Файлы (</w:t>
            </w:r>
            <w:proofErr w:type="spellStart"/>
            <w:r w:rsidRPr="004D4F2B">
              <w:rPr>
                <w:color w:val="000000"/>
              </w:rPr>
              <w:t>Pro-Endo</w:t>
            </w:r>
            <w:proofErr w:type="spellEnd"/>
            <w:r w:rsidRPr="004D4F2B">
              <w:rPr>
                <w:color w:val="000000"/>
              </w:rPr>
              <w:t xml:space="preserve"> H-</w:t>
            </w:r>
            <w:proofErr w:type="spellStart"/>
            <w:r w:rsidRPr="004D4F2B">
              <w:rPr>
                <w:color w:val="000000"/>
              </w:rPr>
              <w:t>Files</w:t>
            </w:r>
            <w:proofErr w:type="spellEnd"/>
            <w:r w:rsidRPr="004D4F2B">
              <w:rPr>
                <w:color w:val="000000"/>
              </w:rPr>
              <w:t xml:space="preserve">) или эквивалент, фасованные (в кассете по 6 шт.) </w:t>
            </w:r>
          </w:p>
          <w:p w:rsidR="00221E2C" w:rsidRPr="004D4F2B" w:rsidRDefault="00221E2C" w:rsidP="000D3D12">
            <w:pPr>
              <w:rPr>
                <w:color w:val="000000"/>
              </w:rPr>
            </w:pPr>
            <w:r w:rsidRPr="004D4F2B">
              <w:rPr>
                <w:color w:val="000000"/>
              </w:rPr>
              <w:t xml:space="preserve">–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выравнивание стенок пройденного корневого канала пилящими движениями.</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H-</w:t>
            </w:r>
            <w:proofErr w:type="spellStart"/>
            <w:r w:rsidRPr="004D4F2B">
              <w:rPr>
                <w:color w:val="000000"/>
              </w:rPr>
              <w:t>files</w:t>
            </w:r>
            <w:proofErr w:type="spellEnd"/>
            <w:r w:rsidRPr="004D4F2B">
              <w:rPr>
                <w:color w:val="000000"/>
              </w:rPr>
              <w:t xml:space="preserve"> (Рашпили </w:t>
            </w:r>
            <w:proofErr w:type="spellStart"/>
            <w:r w:rsidRPr="004D4F2B">
              <w:rPr>
                <w:color w:val="000000"/>
              </w:rPr>
              <w:t>Хедстрема</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22541A">
            <w:pPr>
              <w:jc w:val="both"/>
              <w:rPr>
                <w:color w:val="000000"/>
              </w:rPr>
            </w:pPr>
            <w:r w:rsidRPr="004D4F2B">
              <w:rPr>
                <w:color w:val="000000"/>
              </w:rPr>
              <w:t>размеры: №15 (6шт)</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rPr>
                <w:color w:val="000000"/>
              </w:rPr>
            </w:pPr>
            <w:r w:rsidRPr="004D4F2B">
              <w:rPr>
                <w:color w:val="000000"/>
              </w:rPr>
              <w:t>Назначение H-</w:t>
            </w:r>
            <w:proofErr w:type="spellStart"/>
            <w:r w:rsidRPr="004D4F2B">
              <w:rPr>
                <w:color w:val="000000"/>
              </w:rPr>
              <w:t>Files</w:t>
            </w:r>
            <w:proofErr w:type="spellEnd"/>
            <w:r w:rsidRPr="004D4F2B">
              <w:rPr>
                <w:color w:val="000000"/>
              </w:rPr>
              <w:t>.</w:t>
            </w:r>
          </w:p>
          <w:p w:rsidR="00221E2C" w:rsidRPr="004D4F2B" w:rsidRDefault="00221E2C" w:rsidP="000D3D12">
            <w:pPr>
              <w:rPr>
                <w:color w:val="000000"/>
              </w:rPr>
            </w:pPr>
            <w:r w:rsidRPr="004D4F2B">
              <w:rPr>
                <w:color w:val="000000"/>
              </w:rPr>
              <w:t xml:space="preserve">Про-Эндо </w:t>
            </w:r>
            <w:proofErr w:type="spellStart"/>
            <w:r w:rsidRPr="004D4F2B">
              <w:rPr>
                <w:color w:val="000000"/>
              </w:rPr>
              <w:t>Хедстрем</w:t>
            </w:r>
            <w:proofErr w:type="spellEnd"/>
            <w:r w:rsidRPr="004D4F2B">
              <w:rPr>
                <w:color w:val="000000"/>
              </w:rPr>
              <w:t xml:space="preserve"> Файлы (</w:t>
            </w:r>
            <w:proofErr w:type="spellStart"/>
            <w:r w:rsidRPr="004D4F2B">
              <w:rPr>
                <w:color w:val="000000"/>
              </w:rPr>
              <w:t>Pro-Endo</w:t>
            </w:r>
            <w:proofErr w:type="spellEnd"/>
            <w:r w:rsidRPr="004D4F2B">
              <w:rPr>
                <w:color w:val="000000"/>
              </w:rPr>
              <w:t xml:space="preserve"> H-</w:t>
            </w:r>
            <w:proofErr w:type="spellStart"/>
            <w:r w:rsidRPr="004D4F2B">
              <w:rPr>
                <w:color w:val="000000"/>
              </w:rPr>
              <w:t>Files</w:t>
            </w:r>
            <w:proofErr w:type="spellEnd"/>
            <w:r w:rsidRPr="004D4F2B">
              <w:rPr>
                <w:color w:val="000000"/>
              </w:rPr>
              <w:t xml:space="preserve">) или эквивалент, фасованные (в кассете по 6 шт.) </w:t>
            </w:r>
          </w:p>
          <w:p w:rsidR="00221E2C" w:rsidRPr="004D4F2B" w:rsidRDefault="00221E2C" w:rsidP="000D3D12">
            <w:pPr>
              <w:rPr>
                <w:color w:val="000000"/>
              </w:rPr>
            </w:pPr>
            <w:r w:rsidRPr="004D4F2B">
              <w:rPr>
                <w:color w:val="000000"/>
              </w:rPr>
              <w:t xml:space="preserve">–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выравнивание стенок пройденного корневого канала пилящими движениями.</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H-</w:t>
            </w:r>
            <w:proofErr w:type="spellStart"/>
            <w:r w:rsidRPr="004D4F2B">
              <w:rPr>
                <w:color w:val="000000"/>
              </w:rPr>
              <w:t>files</w:t>
            </w:r>
            <w:proofErr w:type="spellEnd"/>
            <w:r w:rsidRPr="004D4F2B">
              <w:rPr>
                <w:color w:val="000000"/>
              </w:rPr>
              <w:t xml:space="preserve"> (Рашпили </w:t>
            </w:r>
            <w:proofErr w:type="spellStart"/>
            <w:r w:rsidRPr="004D4F2B">
              <w:rPr>
                <w:color w:val="000000"/>
              </w:rPr>
              <w:t>Хедстрема</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22541A">
            <w:pPr>
              <w:jc w:val="both"/>
              <w:rPr>
                <w:color w:val="000000"/>
              </w:rPr>
            </w:pPr>
            <w:r w:rsidRPr="004D4F2B">
              <w:rPr>
                <w:color w:val="000000"/>
              </w:rPr>
              <w:t xml:space="preserve">размеры: №20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rPr>
                <w:color w:val="000000"/>
              </w:rPr>
            </w:pPr>
            <w:r w:rsidRPr="004D4F2B">
              <w:rPr>
                <w:color w:val="000000"/>
              </w:rPr>
              <w:t>Назначение H-</w:t>
            </w:r>
            <w:proofErr w:type="spellStart"/>
            <w:r w:rsidRPr="004D4F2B">
              <w:rPr>
                <w:color w:val="000000"/>
              </w:rPr>
              <w:t>Files</w:t>
            </w:r>
            <w:proofErr w:type="spellEnd"/>
            <w:r w:rsidRPr="004D4F2B">
              <w:rPr>
                <w:color w:val="000000"/>
              </w:rPr>
              <w:t>.</w:t>
            </w:r>
          </w:p>
          <w:p w:rsidR="00221E2C" w:rsidRPr="004D4F2B" w:rsidRDefault="00221E2C" w:rsidP="000D3D12">
            <w:pPr>
              <w:rPr>
                <w:color w:val="000000"/>
              </w:rPr>
            </w:pPr>
            <w:r w:rsidRPr="004D4F2B">
              <w:rPr>
                <w:color w:val="000000"/>
              </w:rPr>
              <w:t xml:space="preserve">Про-Эндо </w:t>
            </w:r>
            <w:proofErr w:type="spellStart"/>
            <w:r w:rsidRPr="004D4F2B">
              <w:rPr>
                <w:color w:val="000000"/>
              </w:rPr>
              <w:t>Хедстрем</w:t>
            </w:r>
            <w:proofErr w:type="spellEnd"/>
            <w:r w:rsidRPr="004D4F2B">
              <w:rPr>
                <w:color w:val="000000"/>
              </w:rPr>
              <w:t xml:space="preserve"> Файлы (</w:t>
            </w:r>
            <w:proofErr w:type="spellStart"/>
            <w:r w:rsidRPr="004D4F2B">
              <w:rPr>
                <w:color w:val="000000"/>
              </w:rPr>
              <w:t>Pro-Endo</w:t>
            </w:r>
            <w:proofErr w:type="spellEnd"/>
            <w:r w:rsidRPr="004D4F2B">
              <w:rPr>
                <w:color w:val="000000"/>
              </w:rPr>
              <w:t xml:space="preserve"> H-</w:t>
            </w:r>
            <w:proofErr w:type="spellStart"/>
            <w:r w:rsidRPr="004D4F2B">
              <w:rPr>
                <w:color w:val="000000"/>
              </w:rPr>
              <w:t>Files</w:t>
            </w:r>
            <w:proofErr w:type="spellEnd"/>
            <w:r w:rsidRPr="004D4F2B">
              <w:rPr>
                <w:color w:val="000000"/>
              </w:rPr>
              <w:t xml:space="preserve">) или эквивалент, фасованные (в кассете по 6 шт.) </w:t>
            </w:r>
          </w:p>
          <w:p w:rsidR="00221E2C" w:rsidRPr="004D4F2B" w:rsidRDefault="00221E2C" w:rsidP="000D3D12">
            <w:pPr>
              <w:rPr>
                <w:color w:val="000000"/>
              </w:rPr>
            </w:pPr>
            <w:r w:rsidRPr="004D4F2B">
              <w:rPr>
                <w:color w:val="000000"/>
              </w:rPr>
              <w:t xml:space="preserve">–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выравнивание стенок пройденного корневого канала пилящими движениями.</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H-</w:t>
            </w:r>
            <w:proofErr w:type="spellStart"/>
            <w:r w:rsidRPr="004D4F2B">
              <w:rPr>
                <w:color w:val="000000"/>
              </w:rPr>
              <w:t>files</w:t>
            </w:r>
            <w:proofErr w:type="spellEnd"/>
            <w:r w:rsidRPr="004D4F2B">
              <w:rPr>
                <w:color w:val="000000"/>
              </w:rPr>
              <w:t xml:space="preserve"> (Рашпили </w:t>
            </w:r>
            <w:proofErr w:type="spellStart"/>
            <w:r w:rsidRPr="004D4F2B">
              <w:rPr>
                <w:color w:val="000000"/>
              </w:rPr>
              <w:t>Хедстрема</w:t>
            </w:r>
            <w:proofErr w:type="spellEnd"/>
            <w:r w:rsidRPr="004D4F2B">
              <w:rPr>
                <w:color w:val="000000"/>
              </w:rPr>
              <w:t xml:space="preserve">) </w:t>
            </w:r>
            <w:r w:rsidRPr="004D4F2B">
              <w:rPr>
                <w:color w:val="000000"/>
              </w:rPr>
              <w:lastRenderedPageBreak/>
              <w:t xml:space="preserve">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331F21" w:rsidRPr="004D4F2B" w:rsidRDefault="00331F21" w:rsidP="000D3D12">
            <w:pPr>
              <w:jc w:val="both"/>
              <w:rPr>
                <w:color w:val="000000"/>
              </w:rPr>
            </w:pPr>
            <w:proofErr w:type="gramStart"/>
            <w:r w:rsidRPr="004D4F2B">
              <w:rPr>
                <w:color w:val="000000"/>
              </w:rPr>
              <w:t>Длинна</w:t>
            </w:r>
            <w:proofErr w:type="gramEnd"/>
            <w:r w:rsidRPr="004D4F2B">
              <w:rPr>
                <w:color w:val="000000"/>
              </w:rPr>
              <w:t>:  31 мм</w:t>
            </w:r>
          </w:p>
          <w:p w:rsidR="00331F21" w:rsidRPr="004D4F2B" w:rsidRDefault="00331F21" w:rsidP="000D3D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или эквивалент</w:t>
            </w:r>
          </w:p>
          <w:p w:rsidR="00331F21" w:rsidRPr="004D4F2B" w:rsidRDefault="00331F21" w:rsidP="0022541A">
            <w:pPr>
              <w:jc w:val="both"/>
              <w:rPr>
                <w:color w:val="000000"/>
              </w:rPr>
            </w:pPr>
            <w:r w:rsidRPr="004D4F2B">
              <w:rPr>
                <w:color w:val="000000"/>
              </w:rPr>
              <w:t xml:space="preserve">размеры: №25 (6шт)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lastRenderedPageBreak/>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5</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21E2C" w:rsidRPr="004D4F2B" w:rsidRDefault="00221E2C" w:rsidP="000D3D12">
            <w:pPr>
              <w:rPr>
                <w:color w:val="000000"/>
              </w:rPr>
            </w:pPr>
            <w:r w:rsidRPr="004D4F2B">
              <w:rPr>
                <w:color w:val="000000"/>
              </w:rPr>
              <w:t>Назначение H-</w:t>
            </w:r>
            <w:proofErr w:type="spellStart"/>
            <w:r w:rsidRPr="004D4F2B">
              <w:rPr>
                <w:color w:val="000000"/>
              </w:rPr>
              <w:t>Files</w:t>
            </w:r>
            <w:proofErr w:type="spellEnd"/>
            <w:r w:rsidRPr="004D4F2B">
              <w:rPr>
                <w:color w:val="000000"/>
              </w:rPr>
              <w:t>.</w:t>
            </w:r>
          </w:p>
          <w:p w:rsidR="00221E2C" w:rsidRPr="004D4F2B" w:rsidRDefault="00221E2C" w:rsidP="000D3D12">
            <w:pPr>
              <w:rPr>
                <w:color w:val="000000"/>
              </w:rPr>
            </w:pPr>
            <w:r w:rsidRPr="004D4F2B">
              <w:rPr>
                <w:color w:val="000000"/>
              </w:rPr>
              <w:lastRenderedPageBreak/>
              <w:t xml:space="preserve">Про-Эндо </w:t>
            </w:r>
            <w:proofErr w:type="spellStart"/>
            <w:r w:rsidRPr="004D4F2B">
              <w:rPr>
                <w:color w:val="000000"/>
              </w:rPr>
              <w:t>Хедстрем</w:t>
            </w:r>
            <w:proofErr w:type="spellEnd"/>
            <w:r w:rsidRPr="004D4F2B">
              <w:rPr>
                <w:color w:val="000000"/>
              </w:rPr>
              <w:t xml:space="preserve"> Файлы (</w:t>
            </w:r>
            <w:proofErr w:type="spellStart"/>
            <w:r w:rsidRPr="004D4F2B">
              <w:rPr>
                <w:color w:val="000000"/>
              </w:rPr>
              <w:t>Pro-Endo</w:t>
            </w:r>
            <w:proofErr w:type="spellEnd"/>
            <w:r w:rsidRPr="004D4F2B">
              <w:rPr>
                <w:color w:val="000000"/>
              </w:rPr>
              <w:t xml:space="preserve"> H-</w:t>
            </w:r>
            <w:proofErr w:type="spellStart"/>
            <w:r w:rsidRPr="004D4F2B">
              <w:rPr>
                <w:color w:val="000000"/>
              </w:rPr>
              <w:t>Files</w:t>
            </w:r>
            <w:proofErr w:type="spellEnd"/>
            <w:r w:rsidRPr="004D4F2B">
              <w:rPr>
                <w:color w:val="000000"/>
              </w:rPr>
              <w:t xml:space="preserve">) или эквивалент, фасованные (в кассете по 6 шт.) </w:t>
            </w:r>
          </w:p>
          <w:p w:rsidR="00221E2C" w:rsidRPr="004D4F2B" w:rsidRDefault="00221E2C" w:rsidP="000D3D12">
            <w:pPr>
              <w:rPr>
                <w:color w:val="000000"/>
              </w:rPr>
            </w:pPr>
            <w:r w:rsidRPr="004D4F2B">
              <w:rPr>
                <w:color w:val="000000"/>
              </w:rPr>
              <w:t xml:space="preserve">– ручные эндодонтические инструменты, предназначенные для эндодонтического лечения осложненного кариеса: </w:t>
            </w:r>
          </w:p>
          <w:p w:rsidR="00221E2C" w:rsidRPr="004D4F2B" w:rsidRDefault="00221E2C" w:rsidP="000D3D12">
            <w:pPr>
              <w:rPr>
                <w:color w:val="000000"/>
              </w:rPr>
            </w:pPr>
            <w:r w:rsidRPr="004D4F2B">
              <w:rPr>
                <w:color w:val="000000"/>
              </w:rPr>
              <w:t xml:space="preserve"> - для  обеспечения корневому каналу </w:t>
            </w:r>
            <w:proofErr w:type="gramStart"/>
            <w:r w:rsidRPr="004D4F2B">
              <w:rPr>
                <w:color w:val="000000"/>
              </w:rPr>
              <w:t>оптимальных</w:t>
            </w:r>
            <w:proofErr w:type="gramEnd"/>
            <w:r w:rsidRPr="004D4F2B">
              <w:rPr>
                <w:color w:val="000000"/>
              </w:rPr>
              <w:t xml:space="preserve"> для ирригации  и последующего пломбирования размера и формы.</w:t>
            </w:r>
          </w:p>
          <w:p w:rsidR="00331F21" w:rsidRPr="004D4F2B" w:rsidRDefault="00221E2C" w:rsidP="000D3D12">
            <w:pPr>
              <w:autoSpaceDE w:val="0"/>
              <w:autoSpaceDN w:val="0"/>
              <w:rPr>
                <w:color w:val="000000"/>
              </w:rPr>
            </w:pPr>
            <w:r w:rsidRPr="004D4F2B">
              <w:rPr>
                <w:color w:val="000000"/>
              </w:rPr>
              <w:t>- для   механической обработки корневого канала: выравнивание стенок пройденного корневого канала пилящими движениями.</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84</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D35573">
            <w:pPr>
              <w:jc w:val="both"/>
              <w:rPr>
                <w:color w:val="000000"/>
              </w:rPr>
            </w:pPr>
            <w:proofErr w:type="spellStart"/>
            <w:r w:rsidRPr="004D4F2B">
              <w:rPr>
                <w:color w:val="000000"/>
              </w:rPr>
              <w:t>Occlubrush</w:t>
            </w:r>
            <w:proofErr w:type="spellEnd"/>
            <w:r w:rsidRPr="004D4F2B">
              <w:rPr>
                <w:color w:val="000000"/>
              </w:rPr>
              <w:t xml:space="preserve"> щетки для полировки композитов (набор) </w:t>
            </w:r>
            <w:proofErr w:type="spellStart"/>
            <w:r w:rsidRPr="004D4F2B">
              <w:rPr>
                <w:color w:val="000000"/>
              </w:rPr>
              <w:t>Kerr</w:t>
            </w:r>
            <w:proofErr w:type="spellEnd"/>
            <w:r w:rsidR="000D3D12" w:rsidRPr="004D4F2B">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r w:rsidRPr="004D4F2B">
              <w:rPr>
                <w:color w:val="000000"/>
              </w:rPr>
              <w:t>Набор ассорти (</w:t>
            </w:r>
            <w:proofErr w:type="spellStart"/>
            <w:r w:rsidRPr="004D4F2B">
              <w:rPr>
                <w:color w:val="000000"/>
              </w:rPr>
              <w:t>Assorted</w:t>
            </w:r>
            <w:proofErr w:type="spellEnd"/>
            <w:r w:rsidRPr="004D4F2B">
              <w:rPr>
                <w:color w:val="000000"/>
              </w:rPr>
              <w:t xml:space="preserve"> </w:t>
            </w:r>
            <w:proofErr w:type="spellStart"/>
            <w:r w:rsidRPr="004D4F2B">
              <w:rPr>
                <w:color w:val="000000"/>
              </w:rPr>
              <w:t>Kit</w:t>
            </w:r>
            <w:proofErr w:type="spellEnd"/>
            <w:r w:rsidRPr="004D4F2B">
              <w:rPr>
                <w:color w:val="000000"/>
              </w:rPr>
              <w:t>) 2520</w:t>
            </w:r>
          </w:p>
          <w:p w:rsidR="000D3D12" w:rsidRPr="004D4F2B" w:rsidRDefault="000D3D12" w:rsidP="000D3D12">
            <w:pPr>
              <w:autoSpaceDE w:val="0"/>
              <w:autoSpaceDN w:val="0"/>
              <w:rPr>
                <w:color w:val="000000"/>
              </w:rPr>
            </w:pPr>
            <w:r w:rsidRPr="004D4F2B">
              <w:rPr>
                <w:color w:val="000000"/>
              </w:rPr>
              <w:t>Стандартная чашечка 5 шт.</w:t>
            </w:r>
          </w:p>
          <w:p w:rsidR="000D3D12" w:rsidRPr="004D4F2B" w:rsidRDefault="000D3D12" w:rsidP="000D3D12">
            <w:pPr>
              <w:autoSpaceDE w:val="0"/>
              <w:autoSpaceDN w:val="0"/>
              <w:rPr>
                <w:color w:val="000000"/>
              </w:rPr>
            </w:pPr>
            <w:r w:rsidRPr="004D4F2B">
              <w:rPr>
                <w:color w:val="000000"/>
              </w:rPr>
              <w:t>Малая чашечка 5 шт.</w:t>
            </w:r>
          </w:p>
          <w:p w:rsidR="00331F21" w:rsidRPr="004D4F2B" w:rsidRDefault="000D3D12" w:rsidP="000D3D12">
            <w:pPr>
              <w:autoSpaceDE w:val="0"/>
              <w:autoSpaceDN w:val="0"/>
              <w:rPr>
                <w:color w:val="000000"/>
              </w:rPr>
            </w:pPr>
            <w:r w:rsidRPr="004D4F2B">
              <w:rPr>
                <w:color w:val="000000"/>
              </w:rPr>
              <w:t>Острый кончик 5 шт.</w:t>
            </w:r>
          </w:p>
          <w:p w:rsidR="00D35573" w:rsidRPr="004D4F2B" w:rsidRDefault="00D35573" w:rsidP="00D35573">
            <w:pPr>
              <w:autoSpaceDE w:val="0"/>
              <w:autoSpaceDN w:val="0"/>
              <w:rPr>
                <w:color w:val="000000"/>
              </w:rPr>
            </w:pPr>
            <w:r w:rsidRPr="004D4F2B">
              <w:rPr>
                <w:color w:val="000000"/>
              </w:rPr>
              <w:t>Полировальные частицы импрегнированы в каждую щетинку, поэтому пасты не требуется.</w:t>
            </w:r>
          </w:p>
          <w:p w:rsidR="00D35573" w:rsidRPr="004D4F2B" w:rsidRDefault="00D35573" w:rsidP="00D35573">
            <w:pPr>
              <w:autoSpaceDE w:val="0"/>
              <w:autoSpaceDN w:val="0"/>
              <w:rPr>
                <w:color w:val="000000"/>
              </w:rPr>
            </w:pPr>
            <w:r w:rsidRPr="004D4F2B">
              <w:rPr>
                <w:color w:val="000000"/>
              </w:rPr>
              <w:t>Зеркальный блеск достигается быстрее, чем при использовании обычных полиров.</w:t>
            </w:r>
          </w:p>
          <w:p w:rsidR="00D35573" w:rsidRPr="004D4F2B" w:rsidRDefault="00D35573" w:rsidP="00D35573">
            <w:pPr>
              <w:autoSpaceDE w:val="0"/>
              <w:autoSpaceDN w:val="0"/>
              <w:rPr>
                <w:color w:val="000000"/>
              </w:rPr>
            </w:pPr>
            <w:r w:rsidRPr="004D4F2B">
              <w:rPr>
                <w:color w:val="000000"/>
              </w:rPr>
              <w:t>Не повреждает эмаль зубов, поверхности и края пломб.</w:t>
            </w:r>
          </w:p>
          <w:p w:rsidR="00D35573" w:rsidRPr="004D4F2B" w:rsidRDefault="00D35573" w:rsidP="00D35573">
            <w:pPr>
              <w:autoSpaceDE w:val="0"/>
              <w:autoSpaceDN w:val="0"/>
              <w:rPr>
                <w:color w:val="000000"/>
              </w:rPr>
            </w:pPr>
            <w:proofErr w:type="spellStart"/>
            <w:r w:rsidRPr="004D4F2B">
              <w:rPr>
                <w:color w:val="000000"/>
              </w:rPr>
              <w:t>Автоклавируется</w:t>
            </w:r>
            <w:proofErr w:type="spellEnd"/>
            <w:r w:rsidRPr="004D4F2B">
              <w:rPr>
                <w:color w:val="000000"/>
              </w:rPr>
              <w:t xml:space="preserve"> при температуре до 134</w:t>
            </w:r>
            <w:proofErr w:type="gramStart"/>
            <w:r w:rsidRPr="004D4F2B">
              <w:rPr>
                <w:color w:val="000000"/>
              </w:rPr>
              <w:t>°С</w:t>
            </w:r>
            <w:proofErr w:type="gramEnd"/>
            <w:r w:rsidRPr="004D4F2B">
              <w:rPr>
                <w:color w:val="000000"/>
              </w:rPr>
              <w:t xml:space="preserve"> без потери рабочих качеств.</w:t>
            </w:r>
          </w:p>
        </w:tc>
      </w:tr>
      <w:tr w:rsidR="00331F21" w:rsidRPr="0058375F"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85</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CB4CA1">
            <w:pPr>
              <w:jc w:val="both"/>
              <w:rPr>
                <w:color w:val="000000"/>
              </w:rPr>
            </w:pPr>
            <w:r w:rsidRPr="004D4F2B">
              <w:rPr>
                <w:color w:val="000000"/>
              </w:rPr>
              <w:t>Наконечник HW-3H</w:t>
            </w:r>
            <w:r w:rsidR="000D3D12" w:rsidRPr="004D4F2B">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proofErr w:type="gramStart"/>
            <w:r w:rsidRPr="004D4F2B">
              <w:rPr>
                <w:rFonts w:ascii="Calibri" w:hAnsi="Calibri"/>
                <w:color w:val="000000"/>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r w:rsidRPr="004D4F2B">
              <w:rPr>
                <w:color w:val="000000"/>
              </w:rPr>
              <w:t xml:space="preserve">Подходит для всех </w:t>
            </w:r>
            <w:proofErr w:type="spellStart"/>
            <w:r w:rsidRPr="004D4F2B">
              <w:rPr>
                <w:color w:val="000000"/>
              </w:rPr>
              <w:t>скалеров</w:t>
            </w:r>
            <w:proofErr w:type="spellEnd"/>
            <w:r w:rsidRPr="004D4F2B">
              <w:rPr>
                <w:color w:val="000000"/>
              </w:rPr>
              <w:t xml:space="preserve"> UDS без подсветки</w:t>
            </w:r>
          </w:p>
          <w:p w:rsidR="000D3D12" w:rsidRPr="004D4F2B" w:rsidRDefault="000D3D12" w:rsidP="000D3D12">
            <w:pPr>
              <w:autoSpaceDE w:val="0"/>
              <w:autoSpaceDN w:val="0"/>
              <w:rPr>
                <w:color w:val="000000"/>
              </w:rPr>
            </w:pPr>
            <w:r w:rsidRPr="004D4F2B">
              <w:rPr>
                <w:color w:val="000000"/>
              </w:rPr>
              <w:t xml:space="preserve">Конструктивно </w:t>
            </w:r>
            <w:proofErr w:type="gramStart"/>
            <w:r w:rsidRPr="004D4F2B">
              <w:rPr>
                <w:color w:val="000000"/>
              </w:rPr>
              <w:t>аналогичен</w:t>
            </w:r>
            <w:proofErr w:type="gramEnd"/>
            <w:r w:rsidRPr="004D4F2B">
              <w:rPr>
                <w:color w:val="000000"/>
              </w:rPr>
              <w:t xml:space="preserve"> наконечникам </w:t>
            </w:r>
            <w:proofErr w:type="spellStart"/>
            <w:r w:rsidRPr="004D4F2B">
              <w:rPr>
                <w:color w:val="000000"/>
              </w:rPr>
              <w:t>скалеров</w:t>
            </w:r>
            <w:proofErr w:type="spellEnd"/>
            <w:r w:rsidRPr="004D4F2B">
              <w:rPr>
                <w:color w:val="000000"/>
              </w:rPr>
              <w:t xml:space="preserve"> EMS (Швейцария). </w:t>
            </w:r>
            <w:proofErr w:type="gramStart"/>
            <w:r w:rsidRPr="004D4F2B">
              <w:rPr>
                <w:color w:val="000000"/>
              </w:rPr>
              <w:t>Взаимозаменяем</w:t>
            </w:r>
            <w:proofErr w:type="gramEnd"/>
            <w:r w:rsidRPr="004D4F2B">
              <w:rPr>
                <w:color w:val="000000"/>
              </w:rPr>
              <w:t xml:space="preserve"> с ними по разъему для подсоединения к шлангу и применяемым насадкам</w:t>
            </w:r>
          </w:p>
          <w:p w:rsidR="000D3D12" w:rsidRPr="004D4F2B" w:rsidRDefault="000D3D12" w:rsidP="000D3D12">
            <w:pPr>
              <w:autoSpaceDE w:val="0"/>
              <w:autoSpaceDN w:val="0"/>
              <w:rPr>
                <w:color w:val="000000"/>
              </w:rPr>
            </w:pPr>
            <w:proofErr w:type="spellStart"/>
            <w:r w:rsidRPr="004D4F2B">
              <w:rPr>
                <w:color w:val="000000"/>
              </w:rPr>
              <w:t>Автоклавируемый</w:t>
            </w:r>
            <w:proofErr w:type="spellEnd"/>
          </w:p>
          <w:p w:rsidR="000D3D12" w:rsidRPr="004D4F2B" w:rsidRDefault="000D3D12" w:rsidP="000D3D12">
            <w:pPr>
              <w:autoSpaceDE w:val="0"/>
              <w:autoSpaceDN w:val="0"/>
              <w:rPr>
                <w:color w:val="000000"/>
              </w:rPr>
            </w:pPr>
            <w:r w:rsidRPr="004D4F2B">
              <w:rPr>
                <w:color w:val="000000"/>
              </w:rPr>
              <w:t xml:space="preserve">Подходит для </w:t>
            </w:r>
            <w:proofErr w:type="spellStart"/>
            <w:r w:rsidRPr="004D4F2B">
              <w:rPr>
                <w:color w:val="000000"/>
              </w:rPr>
              <w:t>скалеров</w:t>
            </w:r>
            <w:proofErr w:type="spellEnd"/>
            <w:r w:rsidRPr="004D4F2B">
              <w:rPr>
                <w:color w:val="000000"/>
              </w:rPr>
              <w:t>:</w:t>
            </w:r>
          </w:p>
          <w:p w:rsidR="000D3D12" w:rsidRPr="004D4F2B" w:rsidRDefault="000D3D12" w:rsidP="000D3D12">
            <w:pPr>
              <w:autoSpaceDE w:val="0"/>
              <w:autoSpaceDN w:val="0"/>
              <w:rPr>
                <w:color w:val="000000"/>
              </w:rPr>
            </w:pPr>
            <w:proofErr w:type="spellStart"/>
            <w:r w:rsidRPr="004D4F2B">
              <w:rPr>
                <w:color w:val="000000"/>
              </w:rPr>
              <w:t>Woodpecker</w:t>
            </w:r>
            <w:proofErr w:type="spellEnd"/>
            <w:r w:rsidRPr="004D4F2B">
              <w:rPr>
                <w:color w:val="000000"/>
              </w:rPr>
              <w:t xml:space="preserve"> UDS-L</w:t>
            </w:r>
          </w:p>
          <w:p w:rsidR="000D3D12" w:rsidRPr="004D4F2B" w:rsidRDefault="000D3D12" w:rsidP="000D3D12">
            <w:pPr>
              <w:autoSpaceDE w:val="0"/>
              <w:autoSpaceDN w:val="0"/>
              <w:rPr>
                <w:color w:val="000000"/>
                <w:lang w:val="en-US"/>
              </w:rPr>
            </w:pPr>
            <w:r w:rsidRPr="004D4F2B">
              <w:rPr>
                <w:color w:val="000000"/>
                <w:lang w:val="en-US"/>
              </w:rPr>
              <w:t>Woodpecker UDS-E</w:t>
            </w:r>
          </w:p>
          <w:p w:rsidR="000D3D12" w:rsidRPr="004D4F2B" w:rsidRDefault="000D3D12" w:rsidP="000D3D12">
            <w:pPr>
              <w:autoSpaceDE w:val="0"/>
              <w:autoSpaceDN w:val="0"/>
              <w:rPr>
                <w:color w:val="000000"/>
                <w:lang w:val="en-US"/>
              </w:rPr>
            </w:pPr>
            <w:r w:rsidRPr="004D4F2B">
              <w:rPr>
                <w:color w:val="000000"/>
                <w:lang w:val="en-US"/>
              </w:rPr>
              <w:t>Woodpecker UDS-N2</w:t>
            </w:r>
          </w:p>
          <w:p w:rsidR="000D3D12" w:rsidRPr="004D4F2B" w:rsidRDefault="000D3D12" w:rsidP="000D3D12">
            <w:pPr>
              <w:autoSpaceDE w:val="0"/>
              <w:autoSpaceDN w:val="0"/>
              <w:rPr>
                <w:color w:val="000000"/>
                <w:lang w:val="en-US"/>
              </w:rPr>
            </w:pPr>
            <w:r w:rsidRPr="004D4F2B">
              <w:rPr>
                <w:color w:val="000000"/>
                <w:lang w:val="en-US"/>
              </w:rPr>
              <w:t>Woodpecker UDS-N3</w:t>
            </w:r>
          </w:p>
          <w:p w:rsidR="000D3D12" w:rsidRPr="004D4F2B" w:rsidRDefault="000D3D12" w:rsidP="000D3D12">
            <w:pPr>
              <w:autoSpaceDE w:val="0"/>
              <w:autoSpaceDN w:val="0"/>
              <w:rPr>
                <w:color w:val="000000"/>
                <w:lang w:val="en-US"/>
              </w:rPr>
            </w:pPr>
            <w:r w:rsidRPr="004D4F2B">
              <w:rPr>
                <w:color w:val="000000"/>
                <w:lang w:val="en-US"/>
              </w:rPr>
              <w:t>Woodpecker UDS-P</w:t>
            </w:r>
          </w:p>
          <w:p w:rsidR="000D3D12" w:rsidRPr="004D4F2B" w:rsidRDefault="000D3D12" w:rsidP="000D3D12">
            <w:pPr>
              <w:autoSpaceDE w:val="0"/>
              <w:autoSpaceDN w:val="0"/>
              <w:rPr>
                <w:color w:val="000000"/>
                <w:lang w:val="en-US"/>
              </w:rPr>
            </w:pPr>
            <w:r w:rsidRPr="004D4F2B">
              <w:rPr>
                <w:color w:val="000000"/>
                <w:lang w:val="en-US"/>
              </w:rPr>
              <w:t>Woodpecker UDS-A</w:t>
            </w:r>
          </w:p>
          <w:p w:rsidR="00331F21" w:rsidRPr="004D4F2B" w:rsidRDefault="000D3D12" w:rsidP="000D3D12">
            <w:pPr>
              <w:autoSpaceDE w:val="0"/>
              <w:autoSpaceDN w:val="0"/>
              <w:rPr>
                <w:color w:val="000000"/>
                <w:lang w:val="en-US"/>
              </w:rPr>
            </w:pPr>
            <w:r w:rsidRPr="004D4F2B">
              <w:rPr>
                <w:color w:val="000000"/>
                <w:lang w:val="en-US"/>
              </w:rPr>
              <w:t>Woodpecker UDS-K</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86</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4F51DA">
            <w:pPr>
              <w:jc w:val="both"/>
              <w:rPr>
                <w:color w:val="000000"/>
              </w:rPr>
            </w:pPr>
            <w:r w:rsidRPr="004D4F2B">
              <w:rPr>
                <w:color w:val="000000"/>
              </w:rPr>
              <w:t xml:space="preserve">Запасная канюля № 1 для наконечника </w:t>
            </w:r>
            <w:proofErr w:type="spellStart"/>
            <w:r w:rsidRPr="004D4F2B">
              <w:rPr>
                <w:color w:val="000000"/>
              </w:rPr>
              <w:t>PROPHYflex</w:t>
            </w:r>
            <w:proofErr w:type="spellEnd"/>
            <w:r w:rsidRPr="004D4F2B">
              <w:rPr>
                <w:color w:val="000000"/>
              </w:rPr>
              <w:t xml:space="preserve">  </w:t>
            </w:r>
            <w:proofErr w:type="spellStart"/>
            <w:r w:rsidRPr="004D4F2B">
              <w:rPr>
                <w:color w:val="000000"/>
              </w:rPr>
              <w:t>KaVo</w:t>
            </w:r>
            <w:proofErr w:type="spellEnd"/>
            <w:r w:rsidR="000D3D12" w:rsidRPr="004D4F2B">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proofErr w:type="gramStart"/>
            <w:r w:rsidRPr="004D4F2B">
              <w:rPr>
                <w:rFonts w:ascii="Calibri" w:hAnsi="Calibri"/>
                <w:color w:val="000000"/>
                <w:sz w:val="22"/>
                <w:szCs w:val="22"/>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4</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0D3D12" w:rsidP="000D3D12">
            <w:pPr>
              <w:autoSpaceDE w:val="0"/>
              <w:autoSpaceDN w:val="0"/>
              <w:rPr>
                <w:color w:val="000000"/>
              </w:rPr>
            </w:pPr>
            <w:r w:rsidRPr="004D4F2B">
              <w:rPr>
                <w:color w:val="000000"/>
              </w:rPr>
              <w:t xml:space="preserve">Канюля 1 для наконечника </w:t>
            </w:r>
            <w:proofErr w:type="spellStart"/>
            <w:r w:rsidRPr="004D4F2B">
              <w:rPr>
                <w:color w:val="000000"/>
              </w:rPr>
              <w:t>PROPHYflex</w:t>
            </w:r>
            <w:proofErr w:type="spellEnd"/>
            <w:r w:rsidRPr="004D4F2B">
              <w:rPr>
                <w:color w:val="000000"/>
              </w:rPr>
              <w:t>. Сменный носик с углом 120 градусов.</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87</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5C6171">
            <w:pPr>
              <w:jc w:val="both"/>
              <w:rPr>
                <w:color w:val="000000"/>
              </w:rPr>
            </w:pPr>
            <w:proofErr w:type="spellStart"/>
            <w:r w:rsidRPr="004D4F2B">
              <w:rPr>
                <w:color w:val="000000"/>
              </w:rPr>
              <w:t>Dentsply</w:t>
            </w:r>
            <w:proofErr w:type="spellEnd"/>
            <w:r w:rsidRPr="004D4F2B">
              <w:rPr>
                <w:color w:val="000000"/>
              </w:rPr>
              <w:t xml:space="preserve"> </w:t>
            </w:r>
            <w:proofErr w:type="spellStart"/>
            <w:r w:rsidRPr="004D4F2B">
              <w:rPr>
                <w:color w:val="000000"/>
              </w:rPr>
              <w:t>Dycal</w:t>
            </w:r>
            <w:proofErr w:type="spellEnd"/>
            <w:r w:rsidRPr="004D4F2B">
              <w:rPr>
                <w:color w:val="000000"/>
              </w:rPr>
              <w:t xml:space="preserve"> - лечебный прокладочный материал на основе гидроксида кальция (цвет дентина)</w:t>
            </w:r>
            <w:r w:rsidR="000D3D12" w:rsidRPr="004D4F2B">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0D3D12" w:rsidP="000D3D12">
            <w:pPr>
              <w:autoSpaceDE w:val="0"/>
              <w:autoSpaceDN w:val="0"/>
              <w:rPr>
                <w:color w:val="000000"/>
              </w:rPr>
            </w:pPr>
            <w:r w:rsidRPr="004D4F2B">
              <w:rPr>
                <w:color w:val="000000"/>
              </w:rPr>
              <w:t xml:space="preserve">Лечебный прокладочный материал на основе гидроксида кальция (цвет дентина) Состав: базисная паста 13 г., паста-катализатор 11 г. Прочный </w:t>
            </w:r>
            <w:proofErr w:type="spellStart"/>
            <w:r w:rsidRPr="004D4F2B">
              <w:rPr>
                <w:color w:val="000000"/>
              </w:rPr>
              <w:t>самоотверждаемый</w:t>
            </w:r>
            <w:proofErr w:type="spellEnd"/>
            <w:r w:rsidRPr="004D4F2B">
              <w:rPr>
                <w:color w:val="000000"/>
              </w:rPr>
              <w:t xml:space="preserve"> </w:t>
            </w:r>
            <w:proofErr w:type="spellStart"/>
            <w:r w:rsidRPr="004D4F2B">
              <w:rPr>
                <w:color w:val="000000"/>
              </w:rPr>
              <w:t>рентгеноконтрастный</w:t>
            </w:r>
            <w:proofErr w:type="spellEnd"/>
            <w:r w:rsidRPr="004D4F2B">
              <w:rPr>
                <w:color w:val="000000"/>
              </w:rPr>
              <w:t xml:space="preserve"> материал.</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88</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992BB4">
            <w:pPr>
              <w:jc w:val="both"/>
              <w:rPr>
                <w:color w:val="000000"/>
              </w:rPr>
            </w:pPr>
            <w:r w:rsidRPr="004D4F2B">
              <w:rPr>
                <w:color w:val="000000"/>
                <w:lang w:val="en-US"/>
              </w:rPr>
              <w:t>Choice</w:t>
            </w:r>
            <w:r w:rsidRPr="004D4F2B">
              <w:rPr>
                <w:color w:val="000000"/>
              </w:rPr>
              <w:t xml:space="preserve"> 2 </w:t>
            </w:r>
            <w:r w:rsidRPr="004D4F2B">
              <w:rPr>
                <w:color w:val="000000"/>
                <w:lang w:val="en-US"/>
              </w:rPr>
              <w:t>Veneer</w:t>
            </w:r>
            <w:r w:rsidRPr="004D4F2B">
              <w:rPr>
                <w:color w:val="000000"/>
              </w:rPr>
              <w:t xml:space="preserve"> </w:t>
            </w:r>
            <w:r w:rsidRPr="004D4F2B">
              <w:rPr>
                <w:color w:val="000000"/>
                <w:lang w:val="en-US"/>
              </w:rPr>
              <w:t>Cement</w:t>
            </w:r>
            <w:r w:rsidRPr="004D4F2B">
              <w:rPr>
                <w:color w:val="000000"/>
              </w:rPr>
              <w:t xml:space="preserve"> - набор, </w:t>
            </w:r>
            <w:proofErr w:type="spellStart"/>
            <w:r w:rsidRPr="004D4F2B">
              <w:rPr>
                <w:color w:val="000000"/>
                <w:lang w:val="en-US"/>
              </w:rPr>
              <w:t>Bisco</w:t>
            </w:r>
            <w:proofErr w:type="spellEnd"/>
            <w:r w:rsidR="000D3D12" w:rsidRPr="004D4F2B">
              <w:rPr>
                <w:color w:val="000000"/>
              </w:rPr>
              <w:t xml:space="preserve"> </w:t>
            </w:r>
            <w:r w:rsidR="002C0C10" w:rsidRPr="004D4F2B">
              <w:rPr>
                <w:color w:val="000000"/>
              </w:rPr>
              <w:t xml:space="preserve">цемент стоматологический  </w:t>
            </w:r>
            <w:r w:rsidR="002C0C10" w:rsidRPr="004D4F2B">
              <w:rPr>
                <w:color w:val="000000"/>
              </w:rPr>
              <w:lastRenderedPageBreak/>
              <w:t xml:space="preserve">приклеивающий,  набор 5 </w:t>
            </w:r>
            <w:proofErr w:type="spellStart"/>
            <w:r w:rsidR="002C0C10" w:rsidRPr="004D4F2B">
              <w:rPr>
                <w:color w:val="000000"/>
              </w:rPr>
              <w:t>шпр</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CC6626" w:rsidP="000D3D12">
            <w:pPr>
              <w:jc w:val="center"/>
              <w:rPr>
                <w:rFonts w:ascii="Calibri" w:hAnsi="Calibri"/>
                <w:color w:val="000000"/>
                <w:sz w:val="22"/>
                <w:szCs w:val="22"/>
              </w:rPr>
            </w:pPr>
            <w:proofErr w:type="spellStart"/>
            <w:r w:rsidRPr="004D4F2B">
              <w:rPr>
                <w:rFonts w:ascii="Calibri" w:hAnsi="Calibri"/>
                <w:color w:val="000000"/>
                <w:sz w:val="22"/>
                <w:szCs w:val="22"/>
              </w:rPr>
              <w:lastRenderedPageBreak/>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2C0C10" w:rsidRPr="004D4F2B" w:rsidRDefault="002C0C10" w:rsidP="002C0C10">
            <w:pPr>
              <w:autoSpaceDE w:val="0"/>
              <w:autoSpaceDN w:val="0"/>
              <w:rPr>
                <w:color w:val="000000"/>
              </w:rPr>
            </w:pPr>
            <w:r w:rsidRPr="004D4F2B">
              <w:rPr>
                <w:color w:val="000000"/>
              </w:rPr>
              <w:t xml:space="preserve">Цемент стоматологический  приклеивающий,  набор 5 </w:t>
            </w:r>
            <w:proofErr w:type="spellStart"/>
            <w:r w:rsidRPr="004D4F2B">
              <w:rPr>
                <w:color w:val="000000"/>
              </w:rPr>
              <w:t>шпр</w:t>
            </w:r>
            <w:proofErr w:type="spellEnd"/>
            <w:r w:rsidRPr="004D4F2B">
              <w:rPr>
                <w:color w:val="000000"/>
              </w:rPr>
              <w:t xml:space="preserve"> </w:t>
            </w:r>
          </w:p>
          <w:p w:rsidR="00331F21" w:rsidRPr="004D4F2B" w:rsidRDefault="000D3D12" w:rsidP="000D3D12">
            <w:pPr>
              <w:autoSpaceDE w:val="0"/>
              <w:autoSpaceDN w:val="0"/>
              <w:jc w:val="center"/>
              <w:rPr>
                <w:color w:val="000000"/>
              </w:rPr>
            </w:pPr>
            <w:r w:rsidRPr="004D4F2B">
              <w:rPr>
                <w:color w:val="000000"/>
              </w:rPr>
              <w:t xml:space="preserve">Цементировка </w:t>
            </w:r>
            <w:proofErr w:type="spellStart"/>
            <w:r w:rsidRPr="004D4F2B">
              <w:rPr>
                <w:color w:val="000000"/>
              </w:rPr>
              <w:t>Виниров</w:t>
            </w:r>
            <w:proofErr w:type="spellEnd"/>
            <w:r w:rsidRPr="004D4F2B">
              <w:rPr>
                <w:color w:val="000000"/>
              </w:rPr>
              <w:t xml:space="preserve"> из Фарфора, </w:t>
            </w:r>
            <w:proofErr w:type="spellStart"/>
            <w:r w:rsidRPr="004D4F2B">
              <w:rPr>
                <w:color w:val="000000"/>
              </w:rPr>
              <w:t>Дисиликата</w:t>
            </w:r>
            <w:proofErr w:type="spellEnd"/>
            <w:r w:rsidRPr="004D4F2B">
              <w:rPr>
                <w:color w:val="000000"/>
              </w:rPr>
              <w:t xml:space="preserve"> Лития или композитных облицовок</w:t>
            </w:r>
          </w:p>
          <w:p w:rsidR="000D3D12" w:rsidRPr="004D4F2B" w:rsidRDefault="000D3D12" w:rsidP="000D3D12">
            <w:pPr>
              <w:autoSpaceDE w:val="0"/>
              <w:autoSpaceDN w:val="0"/>
              <w:rPr>
                <w:color w:val="000000"/>
              </w:rPr>
            </w:pPr>
            <w:r w:rsidRPr="004D4F2B">
              <w:rPr>
                <w:color w:val="000000"/>
              </w:rPr>
              <w:lastRenderedPageBreak/>
              <w:t>Стартовый набор:</w:t>
            </w:r>
          </w:p>
          <w:p w:rsidR="000D3D12" w:rsidRPr="004D4F2B" w:rsidRDefault="000D3D12" w:rsidP="000D3D12">
            <w:pPr>
              <w:autoSpaceDE w:val="0"/>
              <w:autoSpaceDN w:val="0"/>
              <w:rPr>
                <w:color w:val="000000"/>
              </w:rPr>
            </w:pPr>
            <w:proofErr w:type="spellStart"/>
            <w:r w:rsidRPr="004D4F2B">
              <w:rPr>
                <w:color w:val="000000"/>
              </w:rPr>
              <w:t>Choice</w:t>
            </w:r>
            <w:proofErr w:type="spellEnd"/>
            <w:r w:rsidRPr="004D4F2B">
              <w:rPr>
                <w:color w:val="000000"/>
              </w:rPr>
              <w:t xml:space="preserve"> 2 </w:t>
            </w:r>
            <w:proofErr w:type="spellStart"/>
            <w:r w:rsidRPr="004D4F2B">
              <w:rPr>
                <w:color w:val="000000"/>
              </w:rPr>
              <w:t>Veneer</w:t>
            </w:r>
            <w:proofErr w:type="spellEnd"/>
            <w:r w:rsidRPr="004D4F2B">
              <w:rPr>
                <w:color w:val="000000"/>
              </w:rPr>
              <w:t xml:space="preserve"> </w:t>
            </w:r>
            <w:proofErr w:type="spellStart"/>
            <w:r w:rsidRPr="004D4F2B">
              <w:rPr>
                <w:color w:val="000000"/>
              </w:rPr>
              <w:t>Cement</w:t>
            </w:r>
            <w:proofErr w:type="spellEnd"/>
            <w:r w:rsidRPr="004D4F2B">
              <w:rPr>
                <w:color w:val="000000"/>
              </w:rPr>
              <w:t xml:space="preserve"> (цвет </w:t>
            </w:r>
            <w:proofErr w:type="spellStart"/>
            <w:r w:rsidRPr="004D4F2B">
              <w:rPr>
                <w:color w:val="000000"/>
              </w:rPr>
              <w:t>Translucent</w:t>
            </w:r>
            <w:proofErr w:type="spellEnd"/>
            <w:r w:rsidRPr="004D4F2B">
              <w:rPr>
                <w:color w:val="000000"/>
              </w:rPr>
              <w:t xml:space="preserve"> - 2 </w:t>
            </w:r>
            <w:proofErr w:type="spellStart"/>
            <w:r w:rsidRPr="004D4F2B">
              <w:rPr>
                <w:color w:val="000000"/>
              </w:rPr>
              <w:t>шпр</w:t>
            </w:r>
            <w:proofErr w:type="spellEnd"/>
            <w:r w:rsidRPr="004D4F2B">
              <w:rPr>
                <w:color w:val="000000"/>
              </w:rPr>
              <w:t xml:space="preserve"> по 4,5 г; А</w:t>
            </w:r>
            <w:proofErr w:type="gramStart"/>
            <w:r w:rsidRPr="004D4F2B">
              <w:rPr>
                <w:color w:val="000000"/>
              </w:rPr>
              <w:t>1</w:t>
            </w:r>
            <w:proofErr w:type="gramEnd"/>
            <w:r w:rsidRPr="004D4F2B">
              <w:rPr>
                <w:color w:val="000000"/>
              </w:rPr>
              <w:t xml:space="preserve"> - 1 </w:t>
            </w:r>
            <w:proofErr w:type="spellStart"/>
            <w:r w:rsidRPr="004D4F2B">
              <w:rPr>
                <w:color w:val="000000"/>
              </w:rPr>
              <w:t>шпр</w:t>
            </w:r>
            <w:proofErr w:type="spellEnd"/>
            <w:r w:rsidRPr="004D4F2B">
              <w:rPr>
                <w:color w:val="000000"/>
              </w:rPr>
              <w:t xml:space="preserve">; B1 - 1 </w:t>
            </w:r>
            <w:proofErr w:type="spellStart"/>
            <w:r w:rsidRPr="004D4F2B">
              <w:rPr>
                <w:color w:val="000000"/>
              </w:rPr>
              <w:t>шпр</w:t>
            </w:r>
            <w:proofErr w:type="spellEnd"/>
            <w:r w:rsidRPr="004D4F2B">
              <w:rPr>
                <w:color w:val="000000"/>
              </w:rPr>
              <w:t xml:space="preserve">; </w:t>
            </w:r>
            <w:proofErr w:type="spellStart"/>
            <w:r w:rsidRPr="004D4F2B">
              <w:rPr>
                <w:color w:val="000000"/>
              </w:rPr>
              <w:t>Milky</w:t>
            </w:r>
            <w:proofErr w:type="spellEnd"/>
            <w:r w:rsidRPr="004D4F2B">
              <w:rPr>
                <w:color w:val="000000"/>
              </w:rPr>
              <w:t xml:space="preserve"> </w:t>
            </w:r>
            <w:proofErr w:type="spellStart"/>
            <w:r w:rsidRPr="004D4F2B">
              <w:rPr>
                <w:color w:val="000000"/>
              </w:rPr>
              <w:t>Bright</w:t>
            </w:r>
            <w:proofErr w:type="spellEnd"/>
            <w:r w:rsidRPr="004D4F2B">
              <w:rPr>
                <w:color w:val="000000"/>
              </w:rPr>
              <w:t xml:space="preserve"> - 1 </w:t>
            </w:r>
            <w:proofErr w:type="spellStart"/>
            <w:r w:rsidRPr="004D4F2B">
              <w:rPr>
                <w:color w:val="000000"/>
              </w:rPr>
              <w:t>шпр</w:t>
            </w:r>
            <w:proofErr w:type="spellEnd"/>
            <w:r w:rsidRPr="004D4F2B">
              <w:rPr>
                <w:color w:val="000000"/>
              </w:rPr>
              <w:t>),</w:t>
            </w:r>
          </w:p>
          <w:p w:rsidR="000D3D12" w:rsidRPr="004D4F2B" w:rsidRDefault="000D3D12" w:rsidP="000D3D12">
            <w:pPr>
              <w:autoSpaceDE w:val="0"/>
              <w:autoSpaceDN w:val="0"/>
              <w:rPr>
                <w:color w:val="000000"/>
              </w:rPr>
            </w:pPr>
            <w:proofErr w:type="spellStart"/>
            <w:r w:rsidRPr="004D4F2B">
              <w:rPr>
                <w:color w:val="000000"/>
              </w:rPr>
              <w:t>Porcelain</w:t>
            </w:r>
            <w:proofErr w:type="spellEnd"/>
            <w:r w:rsidRPr="004D4F2B">
              <w:rPr>
                <w:color w:val="000000"/>
              </w:rPr>
              <w:t xml:space="preserve"> </w:t>
            </w:r>
            <w:proofErr w:type="spellStart"/>
            <w:r w:rsidRPr="004D4F2B">
              <w:rPr>
                <w:color w:val="000000"/>
              </w:rPr>
              <w:t>Etchant</w:t>
            </w:r>
            <w:proofErr w:type="spellEnd"/>
            <w:r w:rsidRPr="004D4F2B">
              <w:rPr>
                <w:color w:val="000000"/>
              </w:rPr>
              <w:t xml:space="preserve"> 9,5 % - эффективная протравка для керамики 9,5% плавиковой кислоты (1 </w:t>
            </w:r>
            <w:proofErr w:type="spellStart"/>
            <w:r w:rsidRPr="004D4F2B">
              <w:rPr>
                <w:color w:val="000000"/>
              </w:rPr>
              <w:t>шпр</w:t>
            </w:r>
            <w:proofErr w:type="spellEnd"/>
            <w:r w:rsidRPr="004D4F2B">
              <w:rPr>
                <w:color w:val="000000"/>
              </w:rPr>
              <w:t xml:space="preserve">. 5 </w:t>
            </w:r>
            <w:proofErr w:type="spellStart"/>
            <w:r w:rsidRPr="004D4F2B">
              <w:rPr>
                <w:color w:val="000000"/>
              </w:rPr>
              <w:t>гр</w:t>
            </w:r>
            <w:proofErr w:type="spellEnd"/>
            <w:r w:rsidRPr="004D4F2B">
              <w:rPr>
                <w:color w:val="000000"/>
              </w:rPr>
              <w:t>),</w:t>
            </w:r>
          </w:p>
          <w:p w:rsidR="000D3D12" w:rsidRPr="004D4F2B" w:rsidRDefault="000D3D12" w:rsidP="000D3D12">
            <w:pPr>
              <w:autoSpaceDE w:val="0"/>
              <w:autoSpaceDN w:val="0"/>
              <w:rPr>
                <w:color w:val="000000"/>
              </w:rPr>
            </w:pPr>
            <w:proofErr w:type="gramStart"/>
            <w:r w:rsidRPr="004D4F2B">
              <w:rPr>
                <w:color w:val="000000"/>
              </w:rPr>
              <w:t xml:space="preserve">UNI-ETCH 32% с БАХ - </w:t>
            </w:r>
            <w:proofErr w:type="spellStart"/>
            <w:r w:rsidRPr="004D4F2B">
              <w:rPr>
                <w:color w:val="000000"/>
              </w:rPr>
              <w:t>полугелевая</w:t>
            </w:r>
            <w:proofErr w:type="spellEnd"/>
            <w:r w:rsidRPr="004D4F2B">
              <w:rPr>
                <w:color w:val="000000"/>
              </w:rPr>
              <w:t xml:space="preserve"> протравка с антибактериальным агентом (1 </w:t>
            </w:r>
            <w:proofErr w:type="spellStart"/>
            <w:r w:rsidRPr="004D4F2B">
              <w:rPr>
                <w:color w:val="000000"/>
              </w:rPr>
              <w:t>шпр</w:t>
            </w:r>
            <w:proofErr w:type="spellEnd"/>
            <w:r w:rsidRPr="004D4F2B">
              <w:rPr>
                <w:color w:val="000000"/>
              </w:rPr>
              <w:t xml:space="preserve">. 5 </w:t>
            </w:r>
            <w:proofErr w:type="spellStart"/>
            <w:r w:rsidRPr="004D4F2B">
              <w:rPr>
                <w:color w:val="000000"/>
              </w:rPr>
              <w:t>гр</w:t>
            </w:r>
            <w:proofErr w:type="spellEnd"/>
            <w:r w:rsidRPr="004D4F2B">
              <w:rPr>
                <w:color w:val="000000"/>
              </w:rPr>
              <w:t>),</w:t>
            </w:r>
            <w:proofErr w:type="gramEnd"/>
          </w:p>
          <w:p w:rsidR="000D3D12" w:rsidRPr="004D4F2B" w:rsidRDefault="000D3D12" w:rsidP="000D3D12">
            <w:pPr>
              <w:autoSpaceDE w:val="0"/>
              <w:autoSpaceDN w:val="0"/>
              <w:rPr>
                <w:color w:val="000000"/>
              </w:rPr>
            </w:pPr>
            <w:proofErr w:type="spellStart"/>
            <w:r w:rsidRPr="004D4F2B">
              <w:rPr>
                <w:color w:val="000000"/>
              </w:rPr>
              <w:t>All-Bond</w:t>
            </w:r>
            <w:proofErr w:type="spellEnd"/>
            <w:r w:rsidRPr="004D4F2B">
              <w:rPr>
                <w:color w:val="000000"/>
              </w:rPr>
              <w:t xml:space="preserve"> 3 - </w:t>
            </w:r>
            <w:proofErr w:type="spellStart"/>
            <w:r w:rsidRPr="004D4F2B">
              <w:rPr>
                <w:color w:val="000000"/>
              </w:rPr>
              <w:t>праймеры</w:t>
            </w:r>
            <w:proofErr w:type="spellEnd"/>
            <w:r w:rsidRPr="004D4F2B">
              <w:rPr>
                <w:color w:val="000000"/>
              </w:rPr>
              <w:t xml:space="preserve"> A и В (2 бут</w:t>
            </w:r>
            <w:proofErr w:type="gramStart"/>
            <w:r w:rsidRPr="004D4F2B">
              <w:rPr>
                <w:color w:val="000000"/>
              </w:rPr>
              <w:t>.</w:t>
            </w:r>
            <w:proofErr w:type="gramEnd"/>
            <w:r w:rsidRPr="004D4F2B">
              <w:rPr>
                <w:color w:val="000000"/>
              </w:rPr>
              <w:t xml:space="preserve"> </w:t>
            </w:r>
            <w:proofErr w:type="gramStart"/>
            <w:r w:rsidRPr="004D4F2B">
              <w:rPr>
                <w:color w:val="000000"/>
              </w:rPr>
              <w:t>п</w:t>
            </w:r>
            <w:proofErr w:type="gramEnd"/>
            <w:r w:rsidRPr="004D4F2B">
              <w:rPr>
                <w:color w:val="000000"/>
              </w:rPr>
              <w:t>о 6 мл),</w:t>
            </w:r>
          </w:p>
          <w:p w:rsidR="000D3D12" w:rsidRPr="004D4F2B" w:rsidRDefault="000D3D12" w:rsidP="000D3D12">
            <w:pPr>
              <w:autoSpaceDE w:val="0"/>
              <w:autoSpaceDN w:val="0"/>
              <w:rPr>
                <w:color w:val="000000"/>
              </w:rPr>
            </w:pPr>
            <w:proofErr w:type="spellStart"/>
            <w:r w:rsidRPr="004D4F2B">
              <w:rPr>
                <w:color w:val="000000"/>
              </w:rPr>
              <w:t>Bis-Silane</w:t>
            </w:r>
            <w:proofErr w:type="spellEnd"/>
            <w:r w:rsidRPr="004D4F2B">
              <w:rPr>
                <w:color w:val="000000"/>
              </w:rPr>
              <w:t xml:space="preserve"> - надежный </w:t>
            </w:r>
            <w:proofErr w:type="spellStart"/>
            <w:r w:rsidRPr="004D4F2B">
              <w:rPr>
                <w:color w:val="000000"/>
              </w:rPr>
              <w:t>двухкомпонентый</w:t>
            </w:r>
            <w:proofErr w:type="spellEnd"/>
            <w:r w:rsidRPr="004D4F2B">
              <w:rPr>
                <w:color w:val="000000"/>
              </w:rPr>
              <w:t xml:space="preserve"> </w:t>
            </w:r>
            <w:proofErr w:type="spellStart"/>
            <w:r w:rsidRPr="004D4F2B">
              <w:rPr>
                <w:color w:val="000000"/>
              </w:rPr>
              <w:t>праймер</w:t>
            </w:r>
            <w:proofErr w:type="spellEnd"/>
            <w:r w:rsidRPr="004D4F2B">
              <w:rPr>
                <w:color w:val="000000"/>
              </w:rPr>
              <w:t xml:space="preserve"> для керамики А и В (2 бут</w:t>
            </w:r>
            <w:proofErr w:type="gramStart"/>
            <w:r w:rsidRPr="004D4F2B">
              <w:rPr>
                <w:color w:val="000000"/>
              </w:rPr>
              <w:t>.</w:t>
            </w:r>
            <w:proofErr w:type="gramEnd"/>
            <w:r w:rsidRPr="004D4F2B">
              <w:rPr>
                <w:color w:val="000000"/>
              </w:rPr>
              <w:t xml:space="preserve"> </w:t>
            </w:r>
            <w:proofErr w:type="gramStart"/>
            <w:r w:rsidRPr="004D4F2B">
              <w:rPr>
                <w:color w:val="000000"/>
              </w:rPr>
              <w:t>п</w:t>
            </w:r>
            <w:proofErr w:type="gramEnd"/>
            <w:r w:rsidRPr="004D4F2B">
              <w:rPr>
                <w:color w:val="000000"/>
              </w:rPr>
              <w:t>о 6 мл),</w:t>
            </w:r>
          </w:p>
          <w:p w:rsidR="000D3D12" w:rsidRPr="004D4F2B" w:rsidRDefault="000D3D12" w:rsidP="000D3D12">
            <w:pPr>
              <w:autoSpaceDE w:val="0"/>
              <w:autoSpaceDN w:val="0"/>
              <w:rPr>
                <w:color w:val="000000"/>
              </w:rPr>
            </w:pPr>
            <w:proofErr w:type="spellStart"/>
            <w:r w:rsidRPr="004D4F2B">
              <w:rPr>
                <w:color w:val="000000"/>
              </w:rPr>
              <w:t>Porcelain</w:t>
            </w:r>
            <w:proofErr w:type="spellEnd"/>
            <w:r w:rsidRPr="004D4F2B">
              <w:rPr>
                <w:color w:val="000000"/>
              </w:rPr>
              <w:t xml:space="preserve"> </w:t>
            </w:r>
            <w:proofErr w:type="spellStart"/>
            <w:r w:rsidRPr="004D4F2B">
              <w:rPr>
                <w:color w:val="000000"/>
              </w:rPr>
              <w:t>Bonding</w:t>
            </w:r>
            <w:proofErr w:type="spellEnd"/>
            <w:r w:rsidRPr="004D4F2B">
              <w:rPr>
                <w:color w:val="000000"/>
              </w:rPr>
              <w:t xml:space="preserve"> </w:t>
            </w:r>
            <w:proofErr w:type="spellStart"/>
            <w:r w:rsidRPr="004D4F2B">
              <w:rPr>
                <w:color w:val="000000"/>
              </w:rPr>
              <w:t>Resin</w:t>
            </w:r>
            <w:proofErr w:type="spellEnd"/>
            <w:r w:rsidRPr="004D4F2B">
              <w:rPr>
                <w:color w:val="000000"/>
              </w:rPr>
              <w:t xml:space="preserve"> - смола для керамических реставраций (1 бут. 6 мл),</w:t>
            </w:r>
          </w:p>
          <w:p w:rsidR="000D3D12" w:rsidRPr="004D4F2B" w:rsidRDefault="000D3D12" w:rsidP="000D3D12">
            <w:pPr>
              <w:autoSpaceDE w:val="0"/>
              <w:autoSpaceDN w:val="0"/>
              <w:rPr>
                <w:color w:val="000000"/>
              </w:rPr>
            </w:pPr>
            <w:r w:rsidRPr="004D4F2B">
              <w:rPr>
                <w:color w:val="000000"/>
              </w:rPr>
              <w:t>кюветы для замешивания (15 шт.),</w:t>
            </w:r>
          </w:p>
          <w:p w:rsidR="000D3D12" w:rsidRPr="004D4F2B" w:rsidRDefault="000D3D12" w:rsidP="000D3D12">
            <w:pPr>
              <w:autoSpaceDE w:val="0"/>
              <w:autoSpaceDN w:val="0"/>
              <w:rPr>
                <w:color w:val="000000"/>
              </w:rPr>
            </w:pPr>
            <w:r w:rsidRPr="004D4F2B">
              <w:rPr>
                <w:color w:val="000000"/>
              </w:rPr>
              <w:t>канюли (40 шт.),</w:t>
            </w:r>
          </w:p>
          <w:p w:rsidR="000D3D12" w:rsidRPr="004D4F2B" w:rsidRDefault="000D3D12" w:rsidP="000D3D12">
            <w:pPr>
              <w:autoSpaceDE w:val="0"/>
              <w:autoSpaceDN w:val="0"/>
              <w:rPr>
                <w:color w:val="000000"/>
              </w:rPr>
            </w:pPr>
            <w:r w:rsidRPr="004D4F2B">
              <w:rPr>
                <w:color w:val="000000"/>
              </w:rPr>
              <w:t>аппликаторы (25 шт.)</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89</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CC6626">
            <w:pPr>
              <w:jc w:val="both"/>
              <w:rPr>
                <w:color w:val="000000"/>
              </w:rPr>
            </w:pPr>
            <w:r w:rsidRPr="004D4F2B">
              <w:rPr>
                <w:color w:val="000000"/>
              </w:rPr>
              <w:t>ЛЮКСАТЕМП LUXATEMP AUTOMIX ЦВ. А</w:t>
            </w:r>
            <w:proofErr w:type="gramStart"/>
            <w:r w:rsidRPr="004D4F2B">
              <w:rPr>
                <w:color w:val="000000"/>
              </w:rPr>
              <w:t>1</w:t>
            </w:r>
            <w:proofErr w:type="gramEnd"/>
            <w:r w:rsidRPr="004D4F2B">
              <w:rPr>
                <w:color w:val="000000"/>
              </w:rPr>
              <w:t xml:space="preserve"> - 76ГР+15 НАСАДОК</w:t>
            </w:r>
            <w:r w:rsidR="000D3D12" w:rsidRPr="004D4F2B">
              <w:rPr>
                <w:color w:val="000000"/>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CC6626"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0D3D12" w:rsidP="000D3D12">
            <w:pPr>
              <w:autoSpaceDE w:val="0"/>
              <w:autoSpaceDN w:val="0"/>
              <w:rPr>
                <w:color w:val="000000"/>
              </w:rPr>
            </w:pPr>
            <w:proofErr w:type="spellStart"/>
            <w:r w:rsidRPr="004D4F2B">
              <w:rPr>
                <w:color w:val="000000"/>
              </w:rPr>
              <w:t>Самополимеризующийся</w:t>
            </w:r>
            <w:proofErr w:type="spellEnd"/>
            <w:r w:rsidRPr="004D4F2B">
              <w:rPr>
                <w:color w:val="000000"/>
              </w:rPr>
              <w:t xml:space="preserve"> композит для изготовления временных коронок и мостов, вкладок, накладок и </w:t>
            </w:r>
            <w:proofErr w:type="spellStart"/>
            <w:r w:rsidRPr="004D4F2B">
              <w:rPr>
                <w:color w:val="000000"/>
              </w:rPr>
              <w:t>виниров</w:t>
            </w:r>
            <w:proofErr w:type="spellEnd"/>
            <w:r w:rsidRPr="004D4F2B">
              <w:rPr>
                <w:color w:val="000000"/>
              </w:rPr>
              <w:t xml:space="preserve">. Это двухкомпонентный материал автоматического смешивания на основе мультифункциональных </w:t>
            </w:r>
            <w:proofErr w:type="spellStart"/>
            <w:r w:rsidRPr="004D4F2B">
              <w:rPr>
                <w:color w:val="000000"/>
              </w:rPr>
              <w:t>метакрилатов</w:t>
            </w:r>
            <w:proofErr w:type="spellEnd"/>
          </w:p>
          <w:p w:rsidR="000D3D12" w:rsidRPr="004D4F2B" w:rsidRDefault="000D3D12" w:rsidP="000D3D12">
            <w:pPr>
              <w:autoSpaceDE w:val="0"/>
              <w:autoSpaceDN w:val="0"/>
              <w:rPr>
                <w:color w:val="000000"/>
              </w:rPr>
            </w:pPr>
            <w:r w:rsidRPr="004D4F2B">
              <w:rPr>
                <w:color w:val="000000"/>
              </w:rPr>
              <w:t>Простое и быстрое внесение в оттиск</w:t>
            </w:r>
          </w:p>
          <w:p w:rsidR="000D3D12" w:rsidRPr="004D4F2B" w:rsidRDefault="000D3D12" w:rsidP="000D3D12">
            <w:pPr>
              <w:autoSpaceDE w:val="0"/>
              <w:autoSpaceDN w:val="0"/>
              <w:rPr>
                <w:color w:val="000000"/>
              </w:rPr>
            </w:pPr>
            <w:r w:rsidRPr="004D4F2B">
              <w:rPr>
                <w:color w:val="000000"/>
              </w:rPr>
              <w:t>Эффективные временные конструкции сразу после изготовления</w:t>
            </w:r>
          </w:p>
          <w:p w:rsidR="000D3D12" w:rsidRPr="004D4F2B" w:rsidRDefault="000D3D12" w:rsidP="000D3D12">
            <w:pPr>
              <w:autoSpaceDE w:val="0"/>
              <w:autoSpaceDN w:val="0"/>
              <w:rPr>
                <w:color w:val="000000"/>
              </w:rPr>
            </w:pPr>
            <w:r w:rsidRPr="004D4F2B">
              <w:rPr>
                <w:color w:val="000000"/>
              </w:rPr>
              <w:t>Точность посадки конструкции</w:t>
            </w:r>
          </w:p>
          <w:p w:rsidR="000D3D12" w:rsidRPr="004D4F2B" w:rsidRDefault="000D3D12" w:rsidP="000D3D12">
            <w:pPr>
              <w:autoSpaceDE w:val="0"/>
              <w:autoSpaceDN w:val="0"/>
              <w:rPr>
                <w:color w:val="000000"/>
              </w:rPr>
            </w:pPr>
            <w:r w:rsidRPr="004D4F2B">
              <w:rPr>
                <w:color w:val="000000"/>
              </w:rPr>
              <w:t>Повышенная устойчивость к абразивным воздействиям</w:t>
            </w:r>
          </w:p>
          <w:p w:rsidR="000D3D12" w:rsidRPr="004D4F2B" w:rsidRDefault="000D3D12" w:rsidP="000D3D12">
            <w:pPr>
              <w:autoSpaceDE w:val="0"/>
              <w:autoSpaceDN w:val="0"/>
              <w:rPr>
                <w:color w:val="000000"/>
              </w:rPr>
            </w:pPr>
            <w:r w:rsidRPr="004D4F2B">
              <w:rPr>
                <w:color w:val="000000"/>
              </w:rPr>
              <w:t>Высокая прочность на изгиб</w:t>
            </w:r>
          </w:p>
          <w:p w:rsidR="000D3D12" w:rsidRPr="004D4F2B" w:rsidRDefault="000D3D12" w:rsidP="000D3D12">
            <w:pPr>
              <w:autoSpaceDE w:val="0"/>
              <w:autoSpaceDN w:val="0"/>
              <w:rPr>
                <w:color w:val="000000"/>
              </w:rPr>
            </w:pPr>
            <w:r w:rsidRPr="004D4F2B">
              <w:rPr>
                <w:color w:val="000000"/>
              </w:rPr>
              <w:t>Очень хорошая биологическая совместимость</w:t>
            </w:r>
          </w:p>
          <w:p w:rsidR="000D3D12" w:rsidRPr="004D4F2B" w:rsidRDefault="000D3D12" w:rsidP="000D3D12">
            <w:pPr>
              <w:autoSpaceDE w:val="0"/>
              <w:autoSpaceDN w:val="0"/>
              <w:rPr>
                <w:color w:val="000000"/>
              </w:rPr>
            </w:pPr>
            <w:proofErr w:type="gramStart"/>
            <w:r w:rsidRPr="004D4F2B">
              <w:rPr>
                <w:color w:val="000000"/>
              </w:rPr>
              <w:t>Доступен</w:t>
            </w:r>
            <w:proofErr w:type="gramEnd"/>
            <w:r w:rsidRPr="004D4F2B">
              <w:rPr>
                <w:color w:val="000000"/>
              </w:rPr>
              <w:t xml:space="preserve"> в пяти оттенках</w:t>
            </w:r>
          </w:p>
          <w:p w:rsidR="000D3D12" w:rsidRPr="004D4F2B" w:rsidRDefault="000D3D12" w:rsidP="000D3D12">
            <w:pPr>
              <w:autoSpaceDE w:val="0"/>
              <w:autoSpaceDN w:val="0"/>
              <w:rPr>
                <w:color w:val="000000"/>
              </w:rPr>
            </w:pPr>
            <w:r w:rsidRPr="004D4F2B">
              <w:rPr>
                <w:color w:val="000000"/>
              </w:rPr>
              <w:t>В наборе:</w:t>
            </w:r>
          </w:p>
          <w:p w:rsidR="000D3D12" w:rsidRPr="004D4F2B" w:rsidRDefault="000D3D12" w:rsidP="000D3D12">
            <w:pPr>
              <w:autoSpaceDE w:val="0"/>
              <w:autoSpaceDN w:val="0"/>
              <w:rPr>
                <w:color w:val="000000"/>
              </w:rPr>
            </w:pPr>
            <w:r w:rsidRPr="004D4F2B">
              <w:rPr>
                <w:color w:val="000000"/>
              </w:rPr>
              <w:t>1 картридж с 76 г (Оттенок A1)</w:t>
            </w:r>
          </w:p>
          <w:p w:rsidR="000D3D12" w:rsidRPr="004D4F2B" w:rsidRDefault="000D3D12" w:rsidP="000D3D12">
            <w:pPr>
              <w:autoSpaceDE w:val="0"/>
              <w:autoSpaceDN w:val="0"/>
              <w:rPr>
                <w:color w:val="000000"/>
              </w:rPr>
            </w:pPr>
            <w:r w:rsidRPr="004D4F2B">
              <w:rPr>
                <w:color w:val="000000"/>
              </w:rPr>
              <w:t xml:space="preserve">15 насадок </w:t>
            </w:r>
            <w:proofErr w:type="spellStart"/>
            <w:r w:rsidRPr="004D4F2B">
              <w:rPr>
                <w:color w:val="000000"/>
              </w:rPr>
              <w:t>Automix-Tip</w:t>
            </w:r>
            <w:proofErr w:type="spellEnd"/>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90</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Лезвия для скальпеля в упаковке № 100 штук размер</w:t>
            </w:r>
          </w:p>
          <w:p w:rsidR="00331F21" w:rsidRPr="004D4F2B" w:rsidRDefault="00331F21" w:rsidP="000D3D12">
            <w:pPr>
              <w:jc w:val="both"/>
              <w:rPr>
                <w:color w:val="000000"/>
              </w:rPr>
            </w:pPr>
            <w:r w:rsidRPr="004D4F2B">
              <w:rPr>
                <w:color w:val="000000"/>
              </w:rPr>
              <w:t>№11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0D3D12" w:rsidP="000D3D12">
            <w:pPr>
              <w:autoSpaceDE w:val="0"/>
              <w:autoSpaceDN w:val="0"/>
              <w:rPr>
                <w:color w:val="000000"/>
              </w:rPr>
            </w:pPr>
            <w:r w:rsidRPr="004D4F2B">
              <w:rPr>
                <w:color w:val="000000"/>
              </w:rPr>
              <w:t>Лезвия для скальпеля одноразовые - используется для рассечения мягких тканей и сосудов при хирургических вмешательствах.</w:t>
            </w:r>
          </w:p>
          <w:p w:rsidR="000D3D12" w:rsidRPr="004D4F2B" w:rsidRDefault="000D3D12" w:rsidP="000D3D12">
            <w:pPr>
              <w:autoSpaceDE w:val="0"/>
              <w:autoSpaceDN w:val="0"/>
              <w:rPr>
                <w:color w:val="000000"/>
              </w:rPr>
            </w:pPr>
            <w:r w:rsidRPr="004D4F2B">
              <w:rPr>
                <w:color w:val="000000"/>
              </w:rPr>
              <w:t>Стерильное</w:t>
            </w:r>
          </w:p>
          <w:p w:rsidR="000D3D12" w:rsidRPr="004D4F2B" w:rsidRDefault="000D3D12" w:rsidP="000D3D12">
            <w:pPr>
              <w:autoSpaceDE w:val="0"/>
              <w:autoSpaceDN w:val="0"/>
              <w:rPr>
                <w:color w:val="000000"/>
              </w:rPr>
            </w:pPr>
            <w:r w:rsidRPr="004D4F2B">
              <w:rPr>
                <w:color w:val="000000"/>
              </w:rPr>
              <w:t>Одноразовое</w:t>
            </w:r>
          </w:p>
          <w:p w:rsidR="000D3D12" w:rsidRPr="004D4F2B" w:rsidRDefault="000D3D12" w:rsidP="000D3D12">
            <w:pPr>
              <w:autoSpaceDE w:val="0"/>
              <w:autoSpaceDN w:val="0"/>
              <w:rPr>
                <w:color w:val="000000"/>
              </w:rPr>
            </w:pPr>
            <w:r w:rsidRPr="004D4F2B">
              <w:rPr>
                <w:color w:val="000000"/>
              </w:rPr>
              <w:t>Изготовлено из высококачественной нержавеющей стали или высокоуглеродистой стали</w:t>
            </w:r>
          </w:p>
          <w:p w:rsidR="000D3D12" w:rsidRPr="004D4F2B" w:rsidRDefault="000D3D12" w:rsidP="000D3D12">
            <w:pPr>
              <w:autoSpaceDE w:val="0"/>
              <w:autoSpaceDN w:val="0"/>
              <w:rPr>
                <w:color w:val="000000"/>
              </w:rPr>
            </w:pPr>
            <w:r w:rsidRPr="004D4F2B">
              <w:rPr>
                <w:color w:val="000000"/>
              </w:rPr>
              <w:t>Соответствие размеров лезвий размерам ручек:</w:t>
            </w:r>
          </w:p>
          <w:p w:rsidR="000D3D12" w:rsidRPr="004D4F2B" w:rsidRDefault="000D3D12" w:rsidP="000D3D12">
            <w:pPr>
              <w:autoSpaceDE w:val="0"/>
              <w:autoSpaceDN w:val="0"/>
              <w:rPr>
                <w:color w:val="000000"/>
              </w:rPr>
            </w:pPr>
            <w:r w:rsidRPr="004D4F2B">
              <w:rPr>
                <w:color w:val="000000"/>
              </w:rPr>
              <w:t>− лезвие №10–15С (ручка №3)</w:t>
            </w:r>
          </w:p>
          <w:p w:rsidR="000D3D12" w:rsidRPr="004D4F2B" w:rsidRDefault="000D3D12" w:rsidP="000D3D12">
            <w:pPr>
              <w:autoSpaceDE w:val="0"/>
              <w:autoSpaceDN w:val="0"/>
              <w:rPr>
                <w:color w:val="000000"/>
              </w:rPr>
            </w:pPr>
            <w:r w:rsidRPr="004D4F2B">
              <w:rPr>
                <w:color w:val="000000"/>
              </w:rPr>
              <w:t>− лезвие №18–24 (ручка №4)</w:t>
            </w:r>
          </w:p>
          <w:p w:rsidR="000D3D12" w:rsidRPr="004D4F2B" w:rsidRDefault="000D3D12" w:rsidP="000D3D12">
            <w:pPr>
              <w:autoSpaceDE w:val="0"/>
              <w:autoSpaceDN w:val="0"/>
              <w:rPr>
                <w:color w:val="000000"/>
              </w:rPr>
            </w:pPr>
            <w:r w:rsidRPr="004D4F2B">
              <w:rPr>
                <w:color w:val="000000"/>
              </w:rPr>
              <w:t xml:space="preserve">Твердость стали по </w:t>
            </w:r>
            <w:proofErr w:type="spellStart"/>
            <w:r w:rsidRPr="004D4F2B">
              <w:rPr>
                <w:color w:val="000000"/>
              </w:rPr>
              <w:t>Виккерсу</w:t>
            </w:r>
            <w:proofErr w:type="spellEnd"/>
          </w:p>
          <w:p w:rsidR="000D3D12" w:rsidRPr="004D4F2B" w:rsidRDefault="000D3D12" w:rsidP="000D3D12">
            <w:pPr>
              <w:autoSpaceDE w:val="0"/>
              <w:autoSpaceDN w:val="0"/>
              <w:rPr>
                <w:color w:val="000000"/>
              </w:rPr>
            </w:pPr>
            <w:r w:rsidRPr="004D4F2B">
              <w:rPr>
                <w:color w:val="000000"/>
              </w:rPr>
              <w:t>− углеродистая сталь 800±20 HV</w:t>
            </w:r>
          </w:p>
          <w:p w:rsidR="000D3D12" w:rsidRPr="004D4F2B" w:rsidRDefault="000D3D12" w:rsidP="000D3D12">
            <w:pPr>
              <w:autoSpaceDE w:val="0"/>
              <w:autoSpaceDN w:val="0"/>
              <w:rPr>
                <w:color w:val="000000"/>
              </w:rPr>
            </w:pPr>
            <w:r w:rsidRPr="004D4F2B">
              <w:rPr>
                <w:color w:val="000000"/>
              </w:rPr>
              <w:lastRenderedPageBreak/>
              <w:t>− нержавеющая сталь 700±20 HV</w:t>
            </w:r>
          </w:p>
          <w:p w:rsidR="000D3D12" w:rsidRPr="004D4F2B" w:rsidRDefault="000D3D12" w:rsidP="000D3D12">
            <w:pPr>
              <w:autoSpaceDE w:val="0"/>
              <w:autoSpaceDN w:val="0"/>
              <w:rPr>
                <w:color w:val="000000"/>
              </w:rPr>
            </w:pPr>
            <w:r w:rsidRPr="004D4F2B">
              <w:rPr>
                <w:color w:val="000000"/>
              </w:rPr>
              <w:t>Индивидуальный блистер из алюминиевой фольги</w:t>
            </w:r>
          </w:p>
          <w:p w:rsidR="000D3D12" w:rsidRPr="004D4F2B" w:rsidRDefault="000D3D12" w:rsidP="000D3D12">
            <w:pPr>
              <w:autoSpaceDE w:val="0"/>
              <w:autoSpaceDN w:val="0"/>
              <w:rPr>
                <w:color w:val="000000"/>
              </w:rPr>
            </w:pPr>
            <w:r w:rsidRPr="004D4F2B">
              <w:rPr>
                <w:color w:val="000000"/>
              </w:rPr>
              <w:t>Количество в упаковке/коробке – 100 шт.</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91</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Лезвия для скальпеля в упаковке № 100 штук размер</w:t>
            </w:r>
          </w:p>
          <w:p w:rsidR="00331F21" w:rsidRPr="004D4F2B" w:rsidRDefault="00331F21" w:rsidP="000D3D12">
            <w:pPr>
              <w:jc w:val="both"/>
              <w:rPr>
                <w:color w:val="000000"/>
              </w:rPr>
            </w:pPr>
            <w:r w:rsidRPr="004D4F2B">
              <w:rPr>
                <w:color w:val="000000"/>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r w:rsidRPr="004D4F2B">
              <w:rPr>
                <w:color w:val="000000"/>
              </w:rPr>
              <w:t>Лезвия для скальпеля одноразовые - используется для рассечения мягких тканей и сосудов при хирургических вмешательствах.</w:t>
            </w:r>
          </w:p>
          <w:p w:rsidR="000D3D12" w:rsidRPr="004D4F2B" w:rsidRDefault="000D3D12" w:rsidP="000D3D12">
            <w:pPr>
              <w:autoSpaceDE w:val="0"/>
              <w:autoSpaceDN w:val="0"/>
              <w:rPr>
                <w:color w:val="000000"/>
              </w:rPr>
            </w:pPr>
            <w:r w:rsidRPr="004D4F2B">
              <w:rPr>
                <w:color w:val="000000"/>
              </w:rPr>
              <w:t>Стерильное</w:t>
            </w:r>
          </w:p>
          <w:p w:rsidR="000D3D12" w:rsidRPr="004D4F2B" w:rsidRDefault="000D3D12" w:rsidP="000D3D12">
            <w:pPr>
              <w:autoSpaceDE w:val="0"/>
              <w:autoSpaceDN w:val="0"/>
              <w:rPr>
                <w:color w:val="000000"/>
              </w:rPr>
            </w:pPr>
            <w:r w:rsidRPr="004D4F2B">
              <w:rPr>
                <w:color w:val="000000"/>
              </w:rPr>
              <w:t>Одноразовое</w:t>
            </w:r>
          </w:p>
          <w:p w:rsidR="000D3D12" w:rsidRPr="004D4F2B" w:rsidRDefault="000D3D12" w:rsidP="000D3D12">
            <w:pPr>
              <w:autoSpaceDE w:val="0"/>
              <w:autoSpaceDN w:val="0"/>
              <w:rPr>
                <w:color w:val="000000"/>
              </w:rPr>
            </w:pPr>
            <w:r w:rsidRPr="004D4F2B">
              <w:rPr>
                <w:color w:val="000000"/>
              </w:rPr>
              <w:t>Изготовлено из высококачественной нержавеющей стали или высокоуглеродистой стали</w:t>
            </w:r>
          </w:p>
          <w:p w:rsidR="000D3D12" w:rsidRPr="004D4F2B" w:rsidRDefault="000D3D12" w:rsidP="000D3D12">
            <w:pPr>
              <w:autoSpaceDE w:val="0"/>
              <w:autoSpaceDN w:val="0"/>
              <w:rPr>
                <w:color w:val="000000"/>
              </w:rPr>
            </w:pPr>
            <w:r w:rsidRPr="004D4F2B">
              <w:rPr>
                <w:color w:val="000000"/>
              </w:rPr>
              <w:t>Соответствие размеров лезвий размерам ручек:</w:t>
            </w:r>
          </w:p>
          <w:p w:rsidR="000D3D12" w:rsidRPr="004D4F2B" w:rsidRDefault="000D3D12" w:rsidP="000D3D12">
            <w:pPr>
              <w:autoSpaceDE w:val="0"/>
              <w:autoSpaceDN w:val="0"/>
              <w:rPr>
                <w:color w:val="000000"/>
              </w:rPr>
            </w:pPr>
            <w:r w:rsidRPr="004D4F2B">
              <w:rPr>
                <w:color w:val="000000"/>
              </w:rPr>
              <w:t>− лезвие №10–15С (ручка №3)</w:t>
            </w:r>
          </w:p>
          <w:p w:rsidR="000D3D12" w:rsidRPr="004D4F2B" w:rsidRDefault="000D3D12" w:rsidP="000D3D12">
            <w:pPr>
              <w:autoSpaceDE w:val="0"/>
              <w:autoSpaceDN w:val="0"/>
              <w:rPr>
                <w:color w:val="000000"/>
              </w:rPr>
            </w:pPr>
            <w:r w:rsidRPr="004D4F2B">
              <w:rPr>
                <w:color w:val="000000"/>
              </w:rPr>
              <w:t>− лезвие №18–24 (ручка №4)</w:t>
            </w:r>
          </w:p>
          <w:p w:rsidR="000D3D12" w:rsidRPr="004D4F2B" w:rsidRDefault="000D3D12" w:rsidP="000D3D12">
            <w:pPr>
              <w:autoSpaceDE w:val="0"/>
              <w:autoSpaceDN w:val="0"/>
              <w:rPr>
                <w:color w:val="000000"/>
              </w:rPr>
            </w:pPr>
            <w:r w:rsidRPr="004D4F2B">
              <w:rPr>
                <w:color w:val="000000"/>
              </w:rPr>
              <w:t xml:space="preserve">Твердость стали по </w:t>
            </w:r>
            <w:proofErr w:type="spellStart"/>
            <w:r w:rsidRPr="004D4F2B">
              <w:rPr>
                <w:color w:val="000000"/>
              </w:rPr>
              <w:t>Виккерсу</w:t>
            </w:r>
            <w:proofErr w:type="spellEnd"/>
          </w:p>
          <w:p w:rsidR="000D3D12" w:rsidRPr="004D4F2B" w:rsidRDefault="000D3D12" w:rsidP="000D3D12">
            <w:pPr>
              <w:autoSpaceDE w:val="0"/>
              <w:autoSpaceDN w:val="0"/>
              <w:rPr>
                <w:color w:val="000000"/>
              </w:rPr>
            </w:pPr>
            <w:r w:rsidRPr="004D4F2B">
              <w:rPr>
                <w:color w:val="000000"/>
              </w:rPr>
              <w:t>− углеродистая сталь 800±20 HV</w:t>
            </w:r>
          </w:p>
          <w:p w:rsidR="000D3D12" w:rsidRPr="004D4F2B" w:rsidRDefault="000D3D12" w:rsidP="000D3D12">
            <w:pPr>
              <w:autoSpaceDE w:val="0"/>
              <w:autoSpaceDN w:val="0"/>
              <w:rPr>
                <w:color w:val="000000"/>
              </w:rPr>
            </w:pPr>
            <w:r w:rsidRPr="004D4F2B">
              <w:rPr>
                <w:color w:val="000000"/>
              </w:rPr>
              <w:t>− нержавеющая сталь 700±20 HV</w:t>
            </w:r>
          </w:p>
          <w:p w:rsidR="000D3D12" w:rsidRPr="004D4F2B" w:rsidRDefault="000D3D12" w:rsidP="000D3D12">
            <w:pPr>
              <w:autoSpaceDE w:val="0"/>
              <w:autoSpaceDN w:val="0"/>
              <w:rPr>
                <w:color w:val="000000"/>
              </w:rPr>
            </w:pPr>
            <w:r w:rsidRPr="004D4F2B">
              <w:rPr>
                <w:color w:val="000000"/>
              </w:rPr>
              <w:t>Индивидуальный блистер из алюминиевой фольги</w:t>
            </w:r>
          </w:p>
          <w:p w:rsidR="00331F21" w:rsidRPr="004D4F2B" w:rsidRDefault="000D3D12" w:rsidP="000D3D12">
            <w:pPr>
              <w:autoSpaceDE w:val="0"/>
              <w:autoSpaceDN w:val="0"/>
              <w:rPr>
                <w:color w:val="000000"/>
              </w:rPr>
            </w:pPr>
            <w:r w:rsidRPr="004D4F2B">
              <w:rPr>
                <w:color w:val="000000"/>
              </w:rPr>
              <w:t>Количество в упаковке/коробке – 100 шт.</w:t>
            </w:r>
          </w:p>
        </w:tc>
      </w:tr>
      <w:tr w:rsidR="00331F21" w:rsidRPr="004D4F2B"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92</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Лезвия для скальпеля в упаковке № 100 штук размер</w:t>
            </w:r>
          </w:p>
          <w:p w:rsidR="00331F21" w:rsidRPr="004D4F2B" w:rsidRDefault="00331F21" w:rsidP="000D3D12">
            <w:pPr>
              <w:jc w:val="both"/>
              <w:rPr>
                <w:color w:val="000000"/>
                <w:lang w:val="en-US"/>
              </w:rPr>
            </w:pPr>
            <w:r w:rsidRPr="004D4F2B">
              <w:rPr>
                <w:color w:val="000000"/>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2</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r w:rsidRPr="004D4F2B">
              <w:rPr>
                <w:color w:val="000000"/>
              </w:rPr>
              <w:t>Лезвия для скальпеля одноразовые - используется для рассечения мягких тканей и сосудов при хирургических вмешательствах.</w:t>
            </w:r>
          </w:p>
          <w:p w:rsidR="000D3D12" w:rsidRPr="004D4F2B" w:rsidRDefault="000D3D12" w:rsidP="000D3D12">
            <w:pPr>
              <w:autoSpaceDE w:val="0"/>
              <w:autoSpaceDN w:val="0"/>
              <w:rPr>
                <w:color w:val="000000"/>
              </w:rPr>
            </w:pPr>
            <w:r w:rsidRPr="004D4F2B">
              <w:rPr>
                <w:color w:val="000000"/>
              </w:rPr>
              <w:t>Стерильное</w:t>
            </w:r>
          </w:p>
          <w:p w:rsidR="000D3D12" w:rsidRPr="004D4F2B" w:rsidRDefault="000D3D12" w:rsidP="000D3D12">
            <w:pPr>
              <w:autoSpaceDE w:val="0"/>
              <w:autoSpaceDN w:val="0"/>
              <w:rPr>
                <w:color w:val="000000"/>
              </w:rPr>
            </w:pPr>
            <w:r w:rsidRPr="004D4F2B">
              <w:rPr>
                <w:color w:val="000000"/>
              </w:rPr>
              <w:t>Одноразовое</w:t>
            </w:r>
          </w:p>
          <w:p w:rsidR="000D3D12" w:rsidRPr="004D4F2B" w:rsidRDefault="000D3D12" w:rsidP="000D3D12">
            <w:pPr>
              <w:autoSpaceDE w:val="0"/>
              <w:autoSpaceDN w:val="0"/>
              <w:rPr>
                <w:color w:val="000000"/>
              </w:rPr>
            </w:pPr>
            <w:r w:rsidRPr="004D4F2B">
              <w:rPr>
                <w:color w:val="000000"/>
              </w:rPr>
              <w:t>Изготовлено из высококачественной нержавеющей стали или высокоуглеродистой стали</w:t>
            </w:r>
          </w:p>
          <w:p w:rsidR="000D3D12" w:rsidRPr="004D4F2B" w:rsidRDefault="000D3D12" w:rsidP="000D3D12">
            <w:pPr>
              <w:autoSpaceDE w:val="0"/>
              <w:autoSpaceDN w:val="0"/>
              <w:rPr>
                <w:color w:val="000000"/>
              </w:rPr>
            </w:pPr>
            <w:r w:rsidRPr="004D4F2B">
              <w:rPr>
                <w:color w:val="000000"/>
              </w:rPr>
              <w:t>Соответствие размеров лезвий размерам ручек:</w:t>
            </w:r>
          </w:p>
          <w:p w:rsidR="000D3D12" w:rsidRPr="004D4F2B" w:rsidRDefault="000D3D12" w:rsidP="000D3D12">
            <w:pPr>
              <w:autoSpaceDE w:val="0"/>
              <w:autoSpaceDN w:val="0"/>
              <w:rPr>
                <w:color w:val="000000"/>
              </w:rPr>
            </w:pPr>
            <w:r w:rsidRPr="004D4F2B">
              <w:rPr>
                <w:color w:val="000000"/>
              </w:rPr>
              <w:t>− лезвие №10–15С (ручка №3)</w:t>
            </w:r>
          </w:p>
          <w:p w:rsidR="000D3D12" w:rsidRPr="004D4F2B" w:rsidRDefault="000D3D12" w:rsidP="000D3D12">
            <w:pPr>
              <w:autoSpaceDE w:val="0"/>
              <w:autoSpaceDN w:val="0"/>
              <w:rPr>
                <w:color w:val="000000"/>
              </w:rPr>
            </w:pPr>
            <w:r w:rsidRPr="004D4F2B">
              <w:rPr>
                <w:color w:val="000000"/>
              </w:rPr>
              <w:t>− лезвие №18–24 (ручка №4)</w:t>
            </w:r>
          </w:p>
          <w:p w:rsidR="000D3D12" w:rsidRPr="004D4F2B" w:rsidRDefault="000D3D12" w:rsidP="000D3D12">
            <w:pPr>
              <w:autoSpaceDE w:val="0"/>
              <w:autoSpaceDN w:val="0"/>
              <w:rPr>
                <w:color w:val="000000"/>
              </w:rPr>
            </w:pPr>
            <w:r w:rsidRPr="004D4F2B">
              <w:rPr>
                <w:color w:val="000000"/>
              </w:rPr>
              <w:t xml:space="preserve">Твердость стали по </w:t>
            </w:r>
            <w:proofErr w:type="spellStart"/>
            <w:r w:rsidRPr="004D4F2B">
              <w:rPr>
                <w:color w:val="000000"/>
              </w:rPr>
              <w:t>Виккерсу</w:t>
            </w:r>
            <w:proofErr w:type="spellEnd"/>
          </w:p>
          <w:p w:rsidR="000D3D12" w:rsidRPr="004D4F2B" w:rsidRDefault="000D3D12" w:rsidP="000D3D12">
            <w:pPr>
              <w:autoSpaceDE w:val="0"/>
              <w:autoSpaceDN w:val="0"/>
              <w:rPr>
                <w:color w:val="000000"/>
              </w:rPr>
            </w:pPr>
            <w:r w:rsidRPr="004D4F2B">
              <w:rPr>
                <w:color w:val="000000"/>
              </w:rPr>
              <w:t>− углеродистая сталь 800±20 HV</w:t>
            </w:r>
          </w:p>
          <w:p w:rsidR="000D3D12" w:rsidRPr="004D4F2B" w:rsidRDefault="000D3D12" w:rsidP="000D3D12">
            <w:pPr>
              <w:autoSpaceDE w:val="0"/>
              <w:autoSpaceDN w:val="0"/>
              <w:rPr>
                <w:color w:val="000000"/>
              </w:rPr>
            </w:pPr>
            <w:r w:rsidRPr="004D4F2B">
              <w:rPr>
                <w:color w:val="000000"/>
              </w:rPr>
              <w:t>− нержавеющая сталь 700±20 HV</w:t>
            </w:r>
          </w:p>
          <w:p w:rsidR="000D3D12" w:rsidRPr="004D4F2B" w:rsidRDefault="000D3D12" w:rsidP="000D3D12">
            <w:pPr>
              <w:autoSpaceDE w:val="0"/>
              <w:autoSpaceDN w:val="0"/>
              <w:rPr>
                <w:color w:val="000000"/>
              </w:rPr>
            </w:pPr>
            <w:r w:rsidRPr="004D4F2B">
              <w:rPr>
                <w:color w:val="000000"/>
              </w:rPr>
              <w:t>Индивидуальный блистер из алюминиевой фольги</w:t>
            </w:r>
          </w:p>
          <w:p w:rsidR="00331F21" w:rsidRPr="004D4F2B" w:rsidRDefault="000D3D12" w:rsidP="000D3D12">
            <w:pPr>
              <w:autoSpaceDE w:val="0"/>
              <w:autoSpaceDN w:val="0"/>
              <w:rPr>
                <w:color w:val="000000"/>
              </w:rPr>
            </w:pPr>
            <w:r w:rsidRPr="004D4F2B">
              <w:rPr>
                <w:color w:val="000000"/>
              </w:rPr>
              <w:t>Количество в упаковке/коробке – 100 шт.</w:t>
            </w:r>
          </w:p>
        </w:tc>
      </w:tr>
      <w:tr w:rsidR="00331F21" w:rsidRPr="00DA2633" w:rsidTr="00667623">
        <w:trPr>
          <w:trHeight w:val="2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93</w:t>
            </w:r>
          </w:p>
        </w:tc>
        <w:tc>
          <w:tcPr>
            <w:tcW w:w="3706"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both"/>
              <w:rPr>
                <w:color w:val="000000"/>
              </w:rPr>
            </w:pPr>
            <w:r w:rsidRPr="004D4F2B">
              <w:rPr>
                <w:color w:val="000000"/>
              </w:rPr>
              <w:t>Лезвия для скальпеля в упаковке № 100 штук размер</w:t>
            </w:r>
          </w:p>
          <w:p w:rsidR="00331F21" w:rsidRPr="004D4F2B" w:rsidRDefault="00331F21" w:rsidP="000D3D12">
            <w:pPr>
              <w:jc w:val="both"/>
              <w:rPr>
                <w:color w:val="000000"/>
              </w:rPr>
            </w:pPr>
            <w:r w:rsidRPr="004D4F2B">
              <w:rPr>
                <w:color w:val="000000"/>
              </w:rPr>
              <w:t>15с</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1F21" w:rsidRPr="004D4F2B" w:rsidRDefault="00331F21" w:rsidP="000D3D12">
            <w:pPr>
              <w:jc w:val="center"/>
              <w:rPr>
                <w:rFonts w:ascii="Calibri" w:hAnsi="Calibri"/>
                <w:color w:val="000000"/>
                <w:sz w:val="22"/>
                <w:szCs w:val="22"/>
              </w:rPr>
            </w:pPr>
            <w:r w:rsidRPr="004D4F2B">
              <w:rPr>
                <w:rFonts w:ascii="Calibri" w:hAnsi="Calibri"/>
                <w:color w:val="000000"/>
                <w:sz w:val="22"/>
                <w:szCs w:val="22"/>
              </w:rPr>
              <w:t>10</w:t>
            </w:r>
          </w:p>
        </w:tc>
        <w:tc>
          <w:tcPr>
            <w:tcW w:w="8930" w:type="dxa"/>
            <w:tcBorders>
              <w:top w:val="single" w:sz="4" w:space="0" w:color="auto"/>
              <w:left w:val="single" w:sz="4" w:space="0" w:color="auto"/>
              <w:bottom w:val="single" w:sz="4" w:space="0" w:color="auto"/>
              <w:right w:val="single" w:sz="4" w:space="0" w:color="auto"/>
            </w:tcBorders>
            <w:shd w:val="clear" w:color="auto" w:fill="auto"/>
            <w:vAlign w:val="center"/>
          </w:tcPr>
          <w:p w:rsidR="000D3D12" w:rsidRPr="004D4F2B" w:rsidRDefault="000D3D12" w:rsidP="000D3D12">
            <w:pPr>
              <w:autoSpaceDE w:val="0"/>
              <w:autoSpaceDN w:val="0"/>
              <w:rPr>
                <w:color w:val="000000"/>
              </w:rPr>
            </w:pPr>
            <w:r w:rsidRPr="004D4F2B">
              <w:rPr>
                <w:color w:val="000000"/>
              </w:rPr>
              <w:t>Лезвия для скальпеля одноразовые - используется для рассечения мягких тканей и сосудов при хирургических вмешательствах.</w:t>
            </w:r>
          </w:p>
          <w:p w:rsidR="000D3D12" w:rsidRPr="004D4F2B" w:rsidRDefault="000D3D12" w:rsidP="000D3D12">
            <w:pPr>
              <w:autoSpaceDE w:val="0"/>
              <w:autoSpaceDN w:val="0"/>
              <w:rPr>
                <w:color w:val="000000"/>
              </w:rPr>
            </w:pPr>
            <w:r w:rsidRPr="004D4F2B">
              <w:rPr>
                <w:color w:val="000000"/>
              </w:rPr>
              <w:t>Стерильное</w:t>
            </w:r>
          </w:p>
          <w:p w:rsidR="000D3D12" w:rsidRPr="004D4F2B" w:rsidRDefault="000D3D12" w:rsidP="000D3D12">
            <w:pPr>
              <w:autoSpaceDE w:val="0"/>
              <w:autoSpaceDN w:val="0"/>
              <w:rPr>
                <w:color w:val="000000"/>
              </w:rPr>
            </w:pPr>
            <w:r w:rsidRPr="004D4F2B">
              <w:rPr>
                <w:color w:val="000000"/>
              </w:rPr>
              <w:t>Одноразовое</w:t>
            </w:r>
          </w:p>
          <w:p w:rsidR="000D3D12" w:rsidRPr="004D4F2B" w:rsidRDefault="000D3D12" w:rsidP="000D3D12">
            <w:pPr>
              <w:autoSpaceDE w:val="0"/>
              <w:autoSpaceDN w:val="0"/>
              <w:rPr>
                <w:color w:val="000000"/>
              </w:rPr>
            </w:pPr>
            <w:r w:rsidRPr="004D4F2B">
              <w:rPr>
                <w:color w:val="000000"/>
              </w:rPr>
              <w:t>Изготовлено из высококачественной нержавеющей стали или высокоуглеродистой стали</w:t>
            </w:r>
          </w:p>
          <w:p w:rsidR="000D3D12" w:rsidRPr="004D4F2B" w:rsidRDefault="000D3D12" w:rsidP="000D3D12">
            <w:pPr>
              <w:autoSpaceDE w:val="0"/>
              <w:autoSpaceDN w:val="0"/>
              <w:rPr>
                <w:color w:val="000000"/>
              </w:rPr>
            </w:pPr>
            <w:r w:rsidRPr="004D4F2B">
              <w:rPr>
                <w:color w:val="000000"/>
              </w:rPr>
              <w:lastRenderedPageBreak/>
              <w:t>Соответствие размеров лезвий размерам ручек:</w:t>
            </w:r>
          </w:p>
          <w:p w:rsidR="000D3D12" w:rsidRPr="004D4F2B" w:rsidRDefault="000D3D12" w:rsidP="000D3D12">
            <w:pPr>
              <w:autoSpaceDE w:val="0"/>
              <w:autoSpaceDN w:val="0"/>
              <w:rPr>
                <w:color w:val="000000"/>
              </w:rPr>
            </w:pPr>
            <w:r w:rsidRPr="004D4F2B">
              <w:rPr>
                <w:color w:val="000000"/>
              </w:rPr>
              <w:t>− лезвие №10–15С (ручка №3)</w:t>
            </w:r>
          </w:p>
          <w:p w:rsidR="000D3D12" w:rsidRPr="004D4F2B" w:rsidRDefault="000D3D12" w:rsidP="000D3D12">
            <w:pPr>
              <w:autoSpaceDE w:val="0"/>
              <w:autoSpaceDN w:val="0"/>
              <w:rPr>
                <w:color w:val="000000"/>
              </w:rPr>
            </w:pPr>
            <w:r w:rsidRPr="004D4F2B">
              <w:rPr>
                <w:color w:val="000000"/>
              </w:rPr>
              <w:t>− лезвие №18–24 (ручка №4)</w:t>
            </w:r>
          </w:p>
          <w:p w:rsidR="000D3D12" w:rsidRPr="004D4F2B" w:rsidRDefault="000D3D12" w:rsidP="000D3D12">
            <w:pPr>
              <w:autoSpaceDE w:val="0"/>
              <w:autoSpaceDN w:val="0"/>
              <w:rPr>
                <w:color w:val="000000"/>
              </w:rPr>
            </w:pPr>
            <w:r w:rsidRPr="004D4F2B">
              <w:rPr>
                <w:color w:val="000000"/>
              </w:rPr>
              <w:t xml:space="preserve">Твердость стали по </w:t>
            </w:r>
            <w:proofErr w:type="spellStart"/>
            <w:r w:rsidRPr="004D4F2B">
              <w:rPr>
                <w:color w:val="000000"/>
              </w:rPr>
              <w:t>Виккерсу</w:t>
            </w:r>
            <w:proofErr w:type="spellEnd"/>
          </w:p>
          <w:p w:rsidR="000D3D12" w:rsidRPr="004D4F2B" w:rsidRDefault="000D3D12" w:rsidP="000D3D12">
            <w:pPr>
              <w:autoSpaceDE w:val="0"/>
              <w:autoSpaceDN w:val="0"/>
              <w:rPr>
                <w:color w:val="000000"/>
              </w:rPr>
            </w:pPr>
            <w:r w:rsidRPr="004D4F2B">
              <w:rPr>
                <w:color w:val="000000"/>
              </w:rPr>
              <w:t>− углеродистая сталь 800±20 HV</w:t>
            </w:r>
          </w:p>
          <w:p w:rsidR="000D3D12" w:rsidRPr="004D4F2B" w:rsidRDefault="000D3D12" w:rsidP="000D3D12">
            <w:pPr>
              <w:autoSpaceDE w:val="0"/>
              <w:autoSpaceDN w:val="0"/>
              <w:rPr>
                <w:color w:val="000000"/>
              </w:rPr>
            </w:pPr>
            <w:r w:rsidRPr="004D4F2B">
              <w:rPr>
                <w:color w:val="000000"/>
              </w:rPr>
              <w:t>− нержавеющая сталь 700±20 HV</w:t>
            </w:r>
          </w:p>
          <w:p w:rsidR="000D3D12" w:rsidRPr="004D4F2B" w:rsidRDefault="000D3D12" w:rsidP="000D3D12">
            <w:pPr>
              <w:autoSpaceDE w:val="0"/>
              <w:autoSpaceDN w:val="0"/>
              <w:rPr>
                <w:color w:val="000000"/>
              </w:rPr>
            </w:pPr>
            <w:r w:rsidRPr="004D4F2B">
              <w:rPr>
                <w:color w:val="000000"/>
              </w:rPr>
              <w:t>Индивидуальный блистер из алюминиевой фольги</w:t>
            </w:r>
          </w:p>
          <w:p w:rsidR="00331F21" w:rsidRPr="004D4F2B" w:rsidRDefault="000D3D12" w:rsidP="000D3D12">
            <w:pPr>
              <w:autoSpaceDE w:val="0"/>
              <w:autoSpaceDN w:val="0"/>
              <w:rPr>
                <w:color w:val="000000"/>
              </w:rPr>
            </w:pPr>
            <w:r w:rsidRPr="004D4F2B">
              <w:rPr>
                <w:color w:val="000000"/>
              </w:rPr>
              <w:t>Количество в упаковке/коробке – 100 шт.</w:t>
            </w:r>
          </w:p>
        </w:tc>
      </w:tr>
    </w:tbl>
    <w:p w:rsidR="00EC2DFD" w:rsidRPr="00BA7B77" w:rsidRDefault="00EC2DFD" w:rsidP="000D3D12">
      <w:pPr>
        <w:tabs>
          <w:tab w:val="left" w:pos="-15"/>
        </w:tabs>
        <w:autoSpaceDE w:val="0"/>
        <w:spacing w:after="120"/>
        <w:jc w:val="both"/>
        <w:rPr>
          <w:b/>
          <w:color w:val="000000"/>
        </w:rPr>
      </w:pPr>
    </w:p>
    <w:p w:rsidR="00062D47" w:rsidRPr="00890B4C" w:rsidRDefault="00062D47" w:rsidP="000D3D12">
      <w:pPr>
        <w:tabs>
          <w:tab w:val="left" w:pos="-15"/>
        </w:tabs>
        <w:autoSpaceDE w:val="0"/>
        <w:spacing w:after="120"/>
        <w:jc w:val="both"/>
        <w:rPr>
          <w:sz w:val="22"/>
          <w:szCs w:val="22"/>
        </w:rPr>
      </w:pPr>
    </w:p>
    <w:p w:rsidR="00084D46" w:rsidRPr="00B27ADB" w:rsidRDefault="00084D46" w:rsidP="000D3D12">
      <w:pPr>
        <w:tabs>
          <w:tab w:val="left" w:pos="-15"/>
        </w:tabs>
        <w:autoSpaceDE w:val="0"/>
        <w:spacing w:after="120"/>
        <w:ind w:left="-15" w:hanging="360"/>
        <w:jc w:val="both"/>
        <w:rPr>
          <w:sz w:val="22"/>
          <w:szCs w:val="22"/>
        </w:rPr>
      </w:pPr>
    </w:p>
    <w:p w:rsidR="005F3643" w:rsidRPr="00A33ABC" w:rsidRDefault="0058375F" w:rsidP="0058375F">
      <w:pPr>
        <w:tabs>
          <w:tab w:val="left" w:pos="-15"/>
        </w:tabs>
        <w:autoSpaceDE w:val="0"/>
        <w:spacing w:after="120"/>
        <w:rPr>
          <w:sz w:val="22"/>
          <w:szCs w:val="22"/>
        </w:rPr>
        <w:sectPr w:rsidR="005F3643" w:rsidRPr="00A33ABC" w:rsidSect="000D09E9">
          <w:pgSz w:w="16838" w:h="11906" w:orient="landscape"/>
          <w:pgMar w:top="851" w:right="1134" w:bottom="566" w:left="1134" w:header="708" w:footer="708" w:gutter="0"/>
          <w:cols w:space="708"/>
          <w:docGrid w:linePitch="360"/>
        </w:sectPr>
      </w:pPr>
      <w:r>
        <w:rPr>
          <w:b/>
          <w:color w:val="000000"/>
        </w:rPr>
        <w:t>Поставка эквивалентных товаров (если иное прямо не установлено словами «или эквивалент») не допускается в связи с применяемым заказчиком оборудованием, технологическим процессом и требованиями к качеству платных стоматологических услуг (Закупка в рамках</w:t>
      </w:r>
      <w:r w:rsidRPr="00166F0D">
        <w:rPr>
          <w:b/>
          <w:color w:val="000000"/>
        </w:rPr>
        <w:t xml:space="preserve"> осуществления приносящ</w:t>
      </w:r>
      <w:bookmarkStart w:id="10" w:name="_GoBack"/>
      <w:bookmarkEnd w:id="10"/>
      <w:r w:rsidRPr="00166F0D">
        <w:rPr>
          <w:b/>
          <w:color w:val="000000"/>
        </w:rPr>
        <w:t>ей доход деятельности</w:t>
      </w:r>
      <w:r>
        <w:rPr>
          <w:b/>
          <w:color w:val="000000"/>
        </w:rPr>
        <w:t>)</w:t>
      </w:r>
    </w:p>
    <w:p w:rsidR="00FB2F8E" w:rsidRPr="00A33ABC" w:rsidRDefault="00FB2F8E" w:rsidP="000D3D12">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0D3D12">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0D3D12">
      <w:pPr>
        <w:widowControl/>
        <w:suppressAutoHyphens w:val="0"/>
        <w:jc w:val="center"/>
        <w:rPr>
          <w:rFonts w:eastAsia="Times New Roman"/>
          <w:b/>
          <w:kern w:val="0"/>
          <w:lang w:eastAsia="ru-RU"/>
        </w:rPr>
      </w:pPr>
    </w:p>
    <w:p w:rsidR="003F0C0D" w:rsidRPr="00090AB7" w:rsidRDefault="003F0C0D" w:rsidP="000D3D12">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3F0C0D" w:rsidRPr="00090AB7" w:rsidRDefault="003F0C0D" w:rsidP="000D3D12">
      <w:pPr>
        <w:widowControl/>
        <w:tabs>
          <w:tab w:val="left" w:pos="2160"/>
        </w:tabs>
        <w:suppressAutoHyphens w:val="0"/>
        <w:rPr>
          <w:rFonts w:eastAsia="Times New Roman"/>
          <w:kern w:val="0"/>
          <w:lang w:eastAsia="ru-RU"/>
        </w:rPr>
      </w:pPr>
    </w:p>
    <w:p w:rsidR="00FB2F8E" w:rsidRPr="00A33ABC" w:rsidRDefault="00FB2F8E" w:rsidP="000D3D12">
      <w:pPr>
        <w:widowControl/>
        <w:suppressAutoHyphens w:val="0"/>
        <w:rPr>
          <w:rFonts w:eastAsia="Times New Roman"/>
          <w:b/>
          <w:kern w:val="0"/>
          <w:lang w:eastAsia="ru-RU"/>
        </w:rPr>
      </w:pPr>
    </w:p>
    <w:p w:rsidR="00AF5163" w:rsidRPr="00AF5163" w:rsidRDefault="00AF5163" w:rsidP="000D3D12">
      <w:pPr>
        <w:suppressAutoHyphens w:val="0"/>
        <w:autoSpaceDE w:val="0"/>
        <w:autoSpaceDN w:val="0"/>
        <w:adjustRightInd w:val="0"/>
        <w:jc w:val="center"/>
        <w:rPr>
          <w:rFonts w:eastAsia="Times New Roman"/>
          <w:b/>
          <w:kern w:val="0"/>
          <w:lang w:eastAsia="ru-RU"/>
        </w:rPr>
      </w:pPr>
      <w:bookmarkStart w:id="11" w:name="sub_100"/>
      <w:r w:rsidRPr="00AF5163">
        <w:rPr>
          <w:rFonts w:eastAsia="Times New Roman"/>
          <w:b/>
          <w:kern w:val="0"/>
          <w:lang w:eastAsia="ru-RU"/>
        </w:rPr>
        <w:t>ДОГОВОР № _____________</w:t>
      </w:r>
    </w:p>
    <w:p w:rsidR="00AF5163" w:rsidRPr="00AF5163" w:rsidRDefault="00AF5163" w:rsidP="000D3D12">
      <w:pPr>
        <w:suppressAutoHyphens w:val="0"/>
        <w:autoSpaceDE w:val="0"/>
        <w:autoSpaceDN w:val="0"/>
        <w:adjustRightInd w:val="0"/>
        <w:ind w:firstLine="709"/>
        <w:jc w:val="center"/>
        <w:rPr>
          <w:rFonts w:eastAsia="Times New Roman"/>
          <w:b/>
          <w:kern w:val="0"/>
          <w:lang w:eastAsia="ru-RU"/>
        </w:rPr>
      </w:pPr>
      <w:r w:rsidRPr="00AF5163">
        <w:rPr>
          <w:rFonts w:eastAsia="Times New Roman"/>
          <w:b/>
          <w:bCs/>
          <w:color w:val="000000"/>
          <w:kern w:val="0"/>
          <w:lang w:eastAsia="ru-RU"/>
        </w:rPr>
        <w:t xml:space="preserve">на </w:t>
      </w:r>
      <w:r w:rsidR="004B5A57" w:rsidRPr="004B5A57">
        <w:rPr>
          <w:rFonts w:eastAsia="Times New Roman"/>
          <w:b/>
          <w:bCs/>
          <w:color w:val="000000"/>
          <w:kern w:val="0"/>
          <w:lang w:eastAsia="ru-RU"/>
        </w:rPr>
        <w:t>поставку стоматологических препаратов, материалов и инструментов для нужд ГАУЗ МО "МОСП"</w:t>
      </w:r>
    </w:p>
    <w:p w:rsidR="00AF5163" w:rsidRPr="00AF5163" w:rsidRDefault="00AF5163" w:rsidP="000D3D12">
      <w:pPr>
        <w:suppressAutoHyphens w:val="0"/>
        <w:autoSpaceDE w:val="0"/>
        <w:autoSpaceDN w:val="0"/>
        <w:adjustRightInd w:val="0"/>
        <w:jc w:val="center"/>
        <w:rPr>
          <w:rFonts w:eastAsia="Times New Roman"/>
          <w:kern w:val="0"/>
          <w:lang w:eastAsia="ru-RU"/>
        </w:rPr>
      </w:pPr>
      <w:r w:rsidRPr="00AF5163">
        <w:rPr>
          <w:rFonts w:eastAsia="Times New Roman"/>
          <w:kern w:val="0"/>
          <w:lang w:eastAsia="ru-RU"/>
        </w:rPr>
        <w:t>г. Москва                                                                                              «____» __________  20</w:t>
      </w:r>
      <w:r w:rsidR="007419EB">
        <w:rPr>
          <w:rFonts w:eastAsia="Times New Roman"/>
          <w:kern w:val="0"/>
          <w:lang w:eastAsia="ru-RU"/>
        </w:rPr>
        <w:t>20</w:t>
      </w:r>
      <w:r w:rsidRPr="00AF5163">
        <w:rPr>
          <w:rFonts w:eastAsia="Times New Roman"/>
          <w:kern w:val="0"/>
          <w:lang w:eastAsia="ru-RU"/>
        </w:rPr>
        <w:t xml:space="preserve"> г.</w:t>
      </w:r>
    </w:p>
    <w:p w:rsidR="00AF5163" w:rsidRPr="00AF5163" w:rsidRDefault="00AF5163" w:rsidP="000D3D12">
      <w:pPr>
        <w:suppressAutoHyphens w:val="0"/>
        <w:autoSpaceDE w:val="0"/>
        <w:autoSpaceDN w:val="0"/>
        <w:adjustRightInd w:val="0"/>
        <w:rPr>
          <w:rFonts w:eastAsia="Times New Roman"/>
          <w:kern w:val="0"/>
          <w:lang w:eastAsia="ru-RU"/>
        </w:rPr>
      </w:pPr>
    </w:p>
    <w:p w:rsidR="00AF5163" w:rsidRPr="00AF5163" w:rsidRDefault="00AF5163" w:rsidP="000D3D12">
      <w:pPr>
        <w:suppressAutoHyphens w:val="0"/>
        <w:autoSpaceDE w:val="0"/>
        <w:autoSpaceDN w:val="0"/>
        <w:adjustRightInd w:val="0"/>
        <w:ind w:firstLine="709"/>
        <w:jc w:val="both"/>
        <w:rPr>
          <w:rFonts w:eastAsia="Times New Roman"/>
          <w:kern w:val="0"/>
          <w:lang w:eastAsia="ru-RU"/>
        </w:rPr>
      </w:pPr>
      <w:proofErr w:type="gramStart"/>
      <w:r w:rsidRPr="00AF5163">
        <w:rPr>
          <w:rFonts w:eastAsia="Times New Roman"/>
          <w:kern w:val="0"/>
          <w:lang w:eastAsia="ru-RU"/>
        </w:rPr>
        <w:t xml:space="preserve">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главного врача </w:t>
      </w:r>
      <w:proofErr w:type="spellStart"/>
      <w:r w:rsidRPr="00AF5163">
        <w:rPr>
          <w:rFonts w:eastAsia="Times New Roman"/>
          <w:kern w:val="0"/>
          <w:lang w:eastAsia="ru-RU"/>
        </w:rPr>
        <w:t>Сойхер</w:t>
      </w:r>
      <w:proofErr w:type="spellEnd"/>
      <w:r w:rsidRPr="00AF5163">
        <w:rPr>
          <w:rFonts w:eastAsia="Times New Roman"/>
          <w:kern w:val="0"/>
          <w:lang w:eastAsia="ru-RU"/>
        </w:rPr>
        <w:t xml:space="preserve"> Марины Ивановны, действующего на основании  ___________________, с одной стороны, и ______________________________, именуемое в дальнейшем «Поставщик»,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w:t>
      </w:r>
      <w:proofErr w:type="gramEnd"/>
      <w:r w:rsidRPr="00AF5163">
        <w:rPr>
          <w:rFonts w:eastAsia="Times New Roman"/>
          <w:kern w:val="0"/>
          <w:lang w:eastAsia="ru-RU"/>
        </w:rPr>
        <w:t xml:space="preserve"> «МОСП», на основании протокола  от «_______» __________ года, №_________________</w:t>
      </w:r>
      <w:proofErr w:type="gramStart"/>
      <w:r w:rsidRPr="00AF5163">
        <w:rPr>
          <w:rFonts w:eastAsia="Times New Roman"/>
          <w:kern w:val="0"/>
          <w:lang w:eastAsia="ru-RU"/>
        </w:rPr>
        <w:t xml:space="preserve"> ,</w:t>
      </w:r>
      <w:proofErr w:type="gramEnd"/>
      <w:r w:rsidRPr="00AF5163">
        <w:rPr>
          <w:rFonts w:eastAsia="Times New Roman"/>
          <w:kern w:val="0"/>
          <w:lang w:eastAsia="ru-RU"/>
        </w:rPr>
        <w:t xml:space="preserve">  заключили настоящий Договор о нижеследующем:</w:t>
      </w:r>
    </w:p>
    <w:p w:rsidR="00AF5163" w:rsidRPr="00AF5163" w:rsidRDefault="00AF5163" w:rsidP="000D3D12">
      <w:pPr>
        <w:keepNext/>
        <w:widowControl/>
        <w:suppressAutoHyphens w:val="0"/>
        <w:spacing w:before="240" w:after="60"/>
        <w:jc w:val="center"/>
        <w:outlineLvl w:val="0"/>
        <w:rPr>
          <w:rFonts w:eastAsia="Times New Roman" w:cs="Arial"/>
          <w:b/>
          <w:bCs/>
          <w:kern w:val="32"/>
          <w:lang w:eastAsia="ru-RU"/>
        </w:rPr>
      </w:pPr>
      <w:r w:rsidRPr="00AF5163">
        <w:rPr>
          <w:rFonts w:eastAsia="Times New Roman" w:cs="Arial"/>
          <w:b/>
          <w:bCs/>
          <w:kern w:val="32"/>
          <w:lang w:eastAsia="ru-RU"/>
        </w:rPr>
        <w:t>1. Предмет договора</w:t>
      </w:r>
    </w:p>
    <w:bookmarkEnd w:id="11"/>
    <w:p w:rsidR="00AF5163" w:rsidRPr="00AF5163" w:rsidRDefault="00AF5163" w:rsidP="000D3D12">
      <w:pPr>
        <w:widowControl/>
        <w:suppressAutoHyphens w:val="0"/>
        <w:jc w:val="both"/>
        <w:rPr>
          <w:rFonts w:eastAsia="Times New Roman"/>
          <w:kern w:val="0"/>
          <w:lang w:eastAsia="ru-RU"/>
        </w:rPr>
      </w:pPr>
      <w:r w:rsidRPr="00AF5163">
        <w:rPr>
          <w:rFonts w:eastAsia="Times New Roman"/>
          <w:kern w:val="0"/>
          <w:lang w:eastAsia="ru-RU"/>
        </w:rPr>
        <w:t xml:space="preserve">1.1. Поставщик обязуется передать Заказчику </w:t>
      </w:r>
      <w:r w:rsidR="004B5A57" w:rsidRPr="004B5A57">
        <w:rPr>
          <w:rFonts w:eastAsia="Times New Roman"/>
          <w:kern w:val="0"/>
          <w:lang w:eastAsia="ru-RU"/>
        </w:rPr>
        <w:t>стоматологически</w:t>
      </w:r>
      <w:r w:rsidR="004B5A57">
        <w:rPr>
          <w:rFonts w:eastAsia="Times New Roman"/>
          <w:kern w:val="0"/>
          <w:lang w:eastAsia="ru-RU"/>
        </w:rPr>
        <w:t>е</w:t>
      </w:r>
      <w:r w:rsidR="004B5A57" w:rsidRPr="004B5A57">
        <w:rPr>
          <w:rFonts w:eastAsia="Times New Roman"/>
          <w:kern w:val="0"/>
          <w:lang w:eastAsia="ru-RU"/>
        </w:rPr>
        <w:t xml:space="preserve"> препарат</w:t>
      </w:r>
      <w:r w:rsidR="004B5A57">
        <w:rPr>
          <w:rFonts w:eastAsia="Times New Roman"/>
          <w:kern w:val="0"/>
          <w:lang w:eastAsia="ru-RU"/>
        </w:rPr>
        <w:t>ы</w:t>
      </w:r>
      <w:r w:rsidR="004B5A57" w:rsidRPr="004B5A57">
        <w:rPr>
          <w:rFonts w:eastAsia="Times New Roman"/>
          <w:kern w:val="0"/>
          <w:lang w:eastAsia="ru-RU"/>
        </w:rPr>
        <w:t>, материал</w:t>
      </w:r>
      <w:r w:rsidR="004B5A57">
        <w:rPr>
          <w:rFonts w:eastAsia="Times New Roman"/>
          <w:kern w:val="0"/>
          <w:lang w:eastAsia="ru-RU"/>
        </w:rPr>
        <w:t>ы</w:t>
      </w:r>
      <w:r w:rsidR="004B5A57" w:rsidRPr="004B5A57">
        <w:rPr>
          <w:rFonts w:eastAsia="Times New Roman"/>
          <w:kern w:val="0"/>
          <w:lang w:eastAsia="ru-RU"/>
        </w:rPr>
        <w:t xml:space="preserve"> и инструмент</w:t>
      </w:r>
      <w:r w:rsidR="004B5A57">
        <w:rPr>
          <w:rFonts w:eastAsia="Times New Roman"/>
          <w:kern w:val="0"/>
          <w:lang w:eastAsia="ru-RU"/>
        </w:rPr>
        <w:t>ы</w:t>
      </w:r>
      <w:r w:rsidR="004B5A57" w:rsidRPr="004B5A57">
        <w:rPr>
          <w:rFonts w:eastAsia="Times New Roman"/>
          <w:kern w:val="0"/>
          <w:lang w:eastAsia="ru-RU"/>
        </w:rPr>
        <w:t xml:space="preserve"> для нужд ГАУЗ МО "МОСП"</w:t>
      </w:r>
      <w:r w:rsidR="004710A8" w:rsidRPr="004710A8">
        <w:rPr>
          <w:rFonts w:eastAsia="Times New Roman"/>
          <w:kern w:val="0"/>
          <w:lang w:eastAsia="ru-RU"/>
        </w:rPr>
        <w:t xml:space="preserve"> </w:t>
      </w:r>
      <w:r w:rsidR="00DC3EDE" w:rsidRPr="00DC3EDE">
        <w:rPr>
          <w:rFonts w:eastAsia="Times New Roman"/>
          <w:kern w:val="0"/>
          <w:lang w:eastAsia="ru-RU"/>
        </w:rPr>
        <w:t xml:space="preserve"> </w:t>
      </w:r>
      <w:r w:rsidRPr="00AF5163">
        <w:rPr>
          <w:rFonts w:eastAsia="Times New Roman"/>
          <w:kern w:val="0"/>
          <w:lang w:eastAsia="ru-RU"/>
        </w:rPr>
        <w:t xml:space="preserve">(далее – товар) в количестве и в сроки, указанные в Техническом задании (Приложение № </w:t>
      </w:r>
      <w:r w:rsidR="00433CE3">
        <w:rPr>
          <w:rFonts w:eastAsia="Times New Roman"/>
          <w:kern w:val="0"/>
          <w:lang w:eastAsia="ru-RU"/>
        </w:rPr>
        <w:t>5</w:t>
      </w:r>
      <w:r w:rsidRPr="00AF5163">
        <w:rPr>
          <w:rFonts w:eastAsia="Times New Roman"/>
          <w:kern w:val="0"/>
          <w:lang w:eastAsia="ru-RU"/>
        </w:rPr>
        <w:t xml:space="preserve"> к настоящему договору). </w:t>
      </w:r>
    </w:p>
    <w:p w:rsidR="00AF5163" w:rsidRPr="00AF5163" w:rsidRDefault="00AF5163" w:rsidP="000D3D12">
      <w:pPr>
        <w:widowControl/>
        <w:suppressAutoHyphens w:val="0"/>
        <w:jc w:val="both"/>
        <w:rPr>
          <w:rFonts w:eastAsia="Times New Roman"/>
          <w:kern w:val="0"/>
          <w:lang w:eastAsia="ru-RU"/>
        </w:rPr>
      </w:pPr>
      <w:r w:rsidRPr="00AF5163">
        <w:rPr>
          <w:rFonts w:eastAsia="Times New Roman"/>
          <w:kern w:val="0"/>
          <w:lang w:eastAsia="ru-RU"/>
        </w:rPr>
        <w:t>1.2. Заказчик обеспечивает оплату товара в установленном договором порядке, форме и размере.</w:t>
      </w:r>
    </w:p>
    <w:p w:rsidR="00AF5163" w:rsidRPr="00AF5163" w:rsidRDefault="00AF5163" w:rsidP="000D3D12">
      <w:pPr>
        <w:widowControl/>
        <w:suppressAutoHyphens w:val="0"/>
        <w:spacing w:line="216" w:lineRule="auto"/>
        <w:jc w:val="both"/>
        <w:rPr>
          <w:rFonts w:eastAsia="Times New Roman"/>
          <w:kern w:val="0"/>
          <w:lang w:eastAsia="ru-RU"/>
        </w:rPr>
      </w:pPr>
      <w:r w:rsidRPr="00AF5163">
        <w:rPr>
          <w:rFonts w:eastAsia="Times New Roman"/>
          <w:kern w:val="0"/>
          <w:lang w:eastAsia="ru-RU"/>
        </w:rPr>
        <w:t>1.3. Товар, поставляемый в рамках предмета настоящего договора, его наименование, цена, комплектация и количество определяются Техническим заданием (Приложение №</w:t>
      </w:r>
      <w:r w:rsidR="00433CE3">
        <w:rPr>
          <w:rFonts w:eastAsia="Times New Roman"/>
          <w:kern w:val="0"/>
          <w:lang w:eastAsia="ru-RU"/>
        </w:rPr>
        <w:t>5</w:t>
      </w:r>
      <w:r w:rsidRPr="00AF5163">
        <w:rPr>
          <w:rFonts w:eastAsia="Times New Roman"/>
          <w:kern w:val="0"/>
          <w:lang w:eastAsia="ru-RU"/>
        </w:rPr>
        <w:t xml:space="preserve"> к настоящему Договору).</w:t>
      </w:r>
    </w:p>
    <w:p w:rsidR="00AF5163" w:rsidRPr="00AF5163" w:rsidRDefault="00AF5163" w:rsidP="000D3D12">
      <w:pPr>
        <w:widowControl/>
        <w:suppressAutoHyphens w:val="0"/>
        <w:autoSpaceDE w:val="0"/>
        <w:autoSpaceDN w:val="0"/>
        <w:adjustRightInd w:val="0"/>
        <w:jc w:val="both"/>
        <w:rPr>
          <w:rFonts w:eastAsia="Times New Roman"/>
          <w:kern w:val="0"/>
          <w:lang w:eastAsia="ru-RU"/>
        </w:rPr>
      </w:pPr>
      <w:r w:rsidRPr="00AF5163">
        <w:rPr>
          <w:rFonts w:eastAsia="Times New Roman"/>
          <w:kern w:val="0"/>
          <w:lang w:eastAsia="ru-RU"/>
        </w:rPr>
        <w:t>1.4. Место поставки товара: Москва, ул. Щепкина, д.61/2, корп.1</w:t>
      </w:r>
    </w:p>
    <w:p w:rsidR="00AF5163" w:rsidRPr="00AF5163" w:rsidRDefault="00AF5163" w:rsidP="000D3D12">
      <w:pPr>
        <w:jc w:val="both"/>
        <w:rPr>
          <w:rFonts w:eastAsia="Times New Roman"/>
          <w:kern w:val="0"/>
          <w:lang w:eastAsia="ru-RU"/>
        </w:rPr>
      </w:pPr>
      <w:r w:rsidRPr="00AF5163">
        <w:rPr>
          <w:rFonts w:eastAsia="Times New Roman"/>
          <w:kern w:val="0"/>
          <w:lang w:eastAsia="ru-RU"/>
        </w:rPr>
        <w:t>1.5 Срок поставки товара:  </w:t>
      </w:r>
      <w:r w:rsidR="00BE159D" w:rsidRPr="00BE159D">
        <w:rPr>
          <w:rFonts w:eastAsia="Times New Roman"/>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r w:rsidR="00BE159D">
        <w:rPr>
          <w:rFonts w:eastAsia="Times New Roman"/>
          <w:kern w:val="0"/>
          <w:lang w:eastAsia="ru-RU"/>
        </w:rPr>
        <w:t>.</w:t>
      </w:r>
    </w:p>
    <w:p w:rsidR="00AF5163" w:rsidRPr="00AF5163" w:rsidRDefault="00AF5163" w:rsidP="000D3D12">
      <w:pPr>
        <w:widowControl/>
        <w:suppressAutoHyphens w:val="0"/>
        <w:jc w:val="both"/>
        <w:rPr>
          <w:rFonts w:eastAsia="Times New Roman"/>
          <w:kern w:val="0"/>
          <w:lang w:eastAsia="ru-RU"/>
        </w:rPr>
      </w:pPr>
      <w:r w:rsidRPr="00AF5163">
        <w:rPr>
          <w:rFonts w:eastAsia="Times New Roman"/>
          <w:kern w:val="0"/>
          <w:lang w:eastAsia="ru-RU"/>
        </w:rPr>
        <w:t xml:space="preserve">             </w:t>
      </w:r>
    </w:p>
    <w:p w:rsidR="00AF5163" w:rsidRPr="00AF5163" w:rsidRDefault="00AF5163" w:rsidP="000D3D12">
      <w:pPr>
        <w:widowControl/>
        <w:suppressAutoHyphens w:val="0"/>
        <w:autoSpaceDE w:val="0"/>
        <w:autoSpaceDN w:val="0"/>
        <w:adjustRightInd w:val="0"/>
        <w:jc w:val="both"/>
        <w:rPr>
          <w:rFonts w:eastAsia="Times New Roman"/>
          <w:kern w:val="0"/>
          <w:sz w:val="22"/>
          <w:szCs w:val="22"/>
          <w:lang w:eastAsia="ru-RU"/>
        </w:rPr>
      </w:pPr>
    </w:p>
    <w:p w:rsidR="00AF5163" w:rsidRPr="00AF5163" w:rsidRDefault="00AF5163" w:rsidP="000D3D12">
      <w:pPr>
        <w:widowControl/>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2. Права и обязанности Сторон</w:t>
      </w:r>
    </w:p>
    <w:p w:rsidR="00AF5163" w:rsidRPr="00AF5163" w:rsidRDefault="00AF5163" w:rsidP="000D3D12">
      <w:pPr>
        <w:widowControl/>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2.1.</w:t>
      </w:r>
      <w:r w:rsidRPr="00AF5163">
        <w:rPr>
          <w:rFonts w:eastAsia="Times New Roman"/>
          <w:kern w:val="0"/>
          <w:lang w:eastAsia="ru-RU"/>
        </w:rPr>
        <w:t xml:space="preserve"> </w:t>
      </w:r>
      <w:r w:rsidRPr="00AF5163">
        <w:rPr>
          <w:rFonts w:eastAsia="Times New Roman"/>
          <w:b/>
          <w:bCs/>
          <w:kern w:val="0"/>
          <w:lang w:eastAsia="ru-RU"/>
        </w:rPr>
        <w:t>«Заказчик» имеет право:</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2.1.1. Требовать от Поставщика надлежащей поставки товара, соответствующего качеству, объёмам, срокам его поставки и иным требованиям, предусмотренным настоящим договором, включая представление сертификатов на поставляемый товар.</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2.1.2. В случае поставки товара с нарушением условий настоящего договора отказаться от оплаты поставленного товара.</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 xml:space="preserve">2.1.3. Требовать от Поставщика передачи товарно-сопроводительных документов (счета, счета-фактуры, накладные, товарно-транспортные накладные и т.п.). </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 xml:space="preserve">2.1.5. Определять лиц, непосредственно участвующих в </w:t>
      </w:r>
      <w:proofErr w:type="gramStart"/>
      <w:r w:rsidRPr="00AF5163">
        <w:rPr>
          <w:rFonts w:eastAsia="Times New Roman"/>
          <w:kern w:val="0"/>
          <w:lang w:eastAsia="ru-RU"/>
        </w:rPr>
        <w:t>контроле за</w:t>
      </w:r>
      <w:proofErr w:type="gramEnd"/>
      <w:r w:rsidRPr="00AF5163">
        <w:rPr>
          <w:rFonts w:eastAsia="Times New Roman"/>
          <w:kern w:val="0"/>
          <w:lang w:eastAsia="ru-RU"/>
        </w:rPr>
        <w:t xml:space="preserve"> осуществлением поставки товара Поставщиком и участвующих в сдаче-приемке  товара по количеству, качеству и комплектности.</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2.1.6. Предъявить требования Поставщику, связанные с ненадлежащим качеством поставленных товаров также в случаях, если оно было выявлено после истечения сроков, указанных в настоящем Договоре.</w:t>
      </w:r>
    </w:p>
    <w:p w:rsidR="00AF5163" w:rsidRPr="00AF5163" w:rsidRDefault="00AF5163" w:rsidP="000D3D12">
      <w:pPr>
        <w:widowControl/>
        <w:suppressAutoHyphens w:val="0"/>
        <w:jc w:val="both"/>
        <w:rPr>
          <w:rFonts w:eastAsia="Times New Roman"/>
          <w:kern w:val="0"/>
          <w:lang w:eastAsia="ru-RU"/>
        </w:rPr>
      </w:pPr>
    </w:p>
    <w:p w:rsidR="00AF5163" w:rsidRPr="00AF5163" w:rsidRDefault="00AF5163" w:rsidP="000D3D12">
      <w:pPr>
        <w:widowControl/>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2.2.</w:t>
      </w:r>
      <w:r w:rsidRPr="00AF5163">
        <w:rPr>
          <w:rFonts w:eastAsia="Times New Roman"/>
          <w:kern w:val="0"/>
          <w:lang w:eastAsia="ru-RU"/>
        </w:rPr>
        <w:t xml:space="preserve"> </w:t>
      </w:r>
      <w:r w:rsidRPr="00AF5163">
        <w:rPr>
          <w:rFonts w:eastAsia="Times New Roman"/>
          <w:b/>
          <w:bCs/>
          <w:kern w:val="0"/>
          <w:lang w:eastAsia="ru-RU"/>
        </w:rPr>
        <w:t>«Заказчик» обязан:</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lastRenderedPageBreak/>
        <w:t>2.2.1. Своевременно сообщать в письменной форме Поставщику о недостатках товара, обнаруженных в ходе их  поставки или приёмки.</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оплату товара в соответствии с условиями настоящего договора.</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2.2.2. Обеспечивать своевременную приёмку исполнения обязательств Поставщика по выполненным им обязательствам.</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2.2.3.   Оплатить поставленный  товар.</w:t>
      </w:r>
    </w:p>
    <w:p w:rsidR="00AF5163" w:rsidRPr="00AF5163" w:rsidRDefault="00AF5163" w:rsidP="000D3D12">
      <w:pPr>
        <w:widowControl/>
        <w:suppressAutoHyphens w:val="0"/>
        <w:autoSpaceDE w:val="0"/>
        <w:autoSpaceDN w:val="0"/>
        <w:adjustRightInd w:val="0"/>
        <w:jc w:val="both"/>
        <w:rPr>
          <w:rFonts w:eastAsia="Times New Roman"/>
          <w:kern w:val="0"/>
          <w:lang w:eastAsia="ru-RU"/>
        </w:rPr>
      </w:pPr>
      <w:r w:rsidRPr="00AF5163">
        <w:rPr>
          <w:rFonts w:eastAsia="Times New Roman"/>
          <w:b/>
          <w:bCs/>
          <w:kern w:val="0"/>
          <w:lang w:eastAsia="ru-RU"/>
        </w:rPr>
        <w:t>2.3.</w:t>
      </w:r>
      <w:r w:rsidRPr="00AF5163">
        <w:rPr>
          <w:rFonts w:eastAsia="Times New Roman"/>
          <w:kern w:val="0"/>
          <w:lang w:eastAsia="ru-RU"/>
        </w:rPr>
        <w:t xml:space="preserve"> </w:t>
      </w:r>
      <w:r w:rsidRPr="00AF5163">
        <w:rPr>
          <w:rFonts w:eastAsia="Times New Roman"/>
          <w:b/>
          <w:bCs/>
          <w:kern w:val="0"/>
          <w:lang w:eastAsia="ru-RU"/>
        </w:rPr>
        <w:t xml:space="preserve">Поставщик </w:t>
      </w:r>
      <w:r w:rsidRPr="00AF5163">
        <w:rPr>
          <w:rFonts w:eastAsia="Times New Roman"/>
          <w:b/>
          <w:kern w:val="0"/>
          <w:lang w:eastAsia="ru-RU"/>
        </w:rPr>
        <w:t>имеет</w:t>
      </w:r>
      <w:r w:rsidRPr="00AF5163">
        <w:rPr>
          <w:rFonts w:eastAsia="Times New Roman"/>
          <w:kern w:val="0"/>
          <w:lang w:eastAsia="ru-RU"/>
        </w:rPr>
        <w:t xml:space="preserve"> </w:t>
      </w:r>
      <w:r w:rsidRPr="00AF5163">
        <w:rPr>
          <w:rFonts w:eastAsia="Times New Roman"/>
          <w:b/>
          <w:bCs/>
          <w:kern w:val="0"/>
          <w:lang w:eastAsia="ru-RU"/>
        </w:rPr>
        <w:t>право:</w:t>
      </w:r>
    </w:p>
    <w:p w:rsidR="00AF5163" w:rsidRPr="00AF5163" w:rsidRDefault="00AF5163" w:rsidP="000D3D12">
      <w:pPr>
        <w:widowControl/>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2.3.1. Требовать своевременного подписания «Заказчиком» товарно-транспортных накладных и иных отчетных документов.</w:t>
      </w:r>
    </w:p>
    <w:p w:rsidR="00AF5163" w:rsidRPr="00AF5163" w:rsidRDefault="00AF5163" w:rsidP="000D3D12">
      <w:pPr>
        <w:widowControl/>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2.3.2. Требовать своевременной оплаты поставленного  товара в соответствии с подписанными «Сторонами» документами.</w:t>
      </w:r>
    </w:p>
    <w:p w:rsidR="00AF5163" w:rsidRPr="00AF5163" w:rsidRDefault="00AF5163" w:rsidP="000D3D12">
      <w:pPr>
        <w:widowControl/>
        <w:suppressAutoHyphens w:val="0"/>
        <w:rPr>
          <w:rFonts w:eastAsia="Times New Roman"/>
          <w:b/>
          <w:kern w:val="0"/>
          <w:lang w:eastAsia="ru-RU"/>
        </w:rPr>
      </w:pPr>
      <w:r w:rsidRPr="00AF5163">
        <w:rPr>
          <w:rFonts w:eastAsia="Times New Roman"/>
          <w:b/>
          <w:kern w:val="0"/>
          <w:lang w:eastAsia="ru-RU"/>
        </w:rPr>
        <w:t>2.4. Поставщик обязан:</w:t>
      </w:r>
    </w:p>
    <w:p w:rsidR="00AF5163" w:rsidRPr="00AF5163" w:rsidRDefault="00AF5163" w:rsidP="000D3D12">
      <w:pPr>
        <w:widowControl/>
        <w:suppressAutoHyphens w:val="0"/>
        <w:ind w:firstLine="540"/>
        <w:jc w:val="both"/>
        <w:rPr>
          <w:rFonts w:eastAsia="Times New Roman"/>
          <w:kern w:val="0"/>
          <w:lang w:eastAsia="ru-RU"/>
        </w:rPr>
      </w:pPr>
      <w:r w:rsidRPr="00AF5163">
        <w:rPr>
          <w:rFonts w:eastAsia="Times New Roman"/>
          <w:kern w:val="0"/>
          <w:lang w:eastAsia="ru-RU"/>
        </w:rPr>
        <w:t>2.4.1. Своевременно и надлежащим образом поставить товар в порядке и на условиях, предусмотренных настоящим договором с одновременной передачей товаросопроводительных документов (счета, счета-фактуры, накладные и т.п.).</w:t>
      </w:r>
    </w:p>
    <w:p w:rsidR="00AF5163" w:rsidRPr="00AF5163" w:rsidRDefault="00AF5163" w:rsidP="000D3D12">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2.4.2. В целях сохранности поставляемых товаров и создания условий для своевременной и правильной их приемки по количеству и качеству обеспечить:</w:t>
      </w:r>
    </w:p>
    <w:p w:rsidR="00AF5163" w:rsidRPr="00AF5163" w:rsidRDefault="00AF5163" w:rsidP="000D3D12">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а) строгое соблюдение установленных правил упаковки и затаривания продукции, маркировки и опломбирование отдельных мест;</w:t>
      </w:r>
    </w:p>
    <w:p w:rsidR="00AF5163" w:rsidRPr="00AF5163" w:rsidRDefault="00AF5163" w:rsidP="000D3D12">
      <w:pPr>
        <w:widowControl/>
        <w:tabs>
          <w:tab w:val="num" w:pos="0"/>
        </w:tabs>
        <w:suppressAutoHyphens w:val="0"/>
        <w:ind w:firstLine="567"/>
        <w:jc w:val="both"/>
        <w:rPr>
          <w:rFonts w:eastAsia="Times New Roman"/>
          <w:kern w:val="0"/>
          <w:lang w:eastAsia="ru-RU"/>
        </w:rPr>
      </w:pPr>
      <w:proofErr w:type="gramStart"/>
      <w:r w:rsidRPr="00AF5163">
        <w:rPr>
          <w:rFonts w:eastAsia="Times New Roman"/>
          <w:kern w:val="0"/>
          <w:lang w:eastAsia="ru-RU"/>
        </w:rPr>
        <w:t>б) точное определение количества отгруженных товаров (веса, количества мест: ящиков, мешков, связок, кип, пачек и т.п.);</w:t>
      </w:r>
      <w:proofErr w:type="gramEnd"/>
    </w:p>
    <w:p w:rsidR="00AF5163" w:rsidRPr="00AF5163" w:rsidRDefault="00AF5163" w:rsidP="000D3D12">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в) четкое и ясное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Заказчику в установленном порядке;</w:t>
      </w:r>
    </w:p>
    <w:p w:rsidR="00AF5163" w:rsidRPr="00AF5163" w:rsidRDefault="00AF5163" w:rsidP="000D3D12">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г) четкое и правильное оформление документов, удостоверяющих качество и комплектность поставляемого товара (технический паспорт, сертификат, удостоверение и т.п.);</w:t>
      </w:r>
    </w:p>
    <w:p w:rsidR="00AF5163" w:rsidRPr="00AF5163" w:rsidRDefault="00AF5163" w:rsidP="000D3D12">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 xml:space="preserve">д) систематическое осуществление </w:t>
      </w:r>
      <w:proofErr w:type="gramStart"/>
      <w:r w:rsidRPr="00AF5163">
        <w:rPr>
          <w:rFonts w:eastAsia="Times New Roman"/>
          <w:kern w:val="0"/>
          <w:lang w:eastAsia="ru-RU"/>
        </w:rPr>
        <w:t>контроля за</w:t>
      </w:r>
      <w:proofErr w:type="gramEnd"/>
      <w:r w:rsidRPr="00AF5163">
        <w:rPr>
          <w:rFonts w:eastAsia="Times New Roman"/>
          <w:kern w:val="0"/>
          <w:lang w:eastAsia="ru-RU"/>
        </w:rPr>
        <w:t xml:space="preserve"> работой лиц, занятых определением количества поставляемых товаров и оформлением на них отгрузочных и расчетных документов;</w:t>
      </w:r>
    </w:p>
    <w:p w:rsidR="00AF5163" w:rsidRPr="00AF5163" w:rsidRDefault="00AF5163" w:rsidP="000D3D12">
      <w:pPr>
        <w:widowControl/>
        <w:tabs>
          <w:tab w:val="num" w:pos="0"/>
        </w:tabs>
        <w:suppressAutoHyphens w:val="0"/>
        <w:ind w:firstLine="567"/>
        <w:jc w:val="both"/>
        <w:rPr>
          <w:rFonts w:eastAsia="Times New Roman"/>
          <w:kern w:val="0"/>
          <w:lang w:eastAsia="ru-RU"/>
        </w:rPr>
      </w:pPr>
      <w:r w:rsidRPr="00AF5163">
        <w:rPr>
          <w:rFonts w:eastAsia="Times New Roman"/>
          <w:kern w:val="0"/>
          <w:lang w:eastAsia="ru-RU"/>
        </w:rPr>
        <w:t>е) сдачу товаров, соответствующих по качеству и комплектности требованиям, установленным стандартами, техническими условиями;</w:t>
      </w:r>
    </w:p>
    <w:p w:rsidR="00AF5163" w:rsidRPr="00AF5163" w:rsidRDefault="00AF5163" w:rsidP="000D3D12">
      <w:pPr>
        <w:widowControl/>
        <w:tabs>
          <w:tab w:val="num" w:pos="0"/>
        </w:tabs>
        <w:suppressAutoHyphens w:val="0"/>
        <w:ind w:firstLine="540"/>
        <w:jc w:val="both"/>
        <w:rPr>
          <w:rFonts w:eastAsia="Times New Roman"/>
          <w:kern w:val="0"/>
          <w:lang w:eastAsia="ru-RU"/>
        </w:rPr>
      </w:pPr>
      <w:r w:rsidRPr="00AF5163">
        <w:rPr>
          <w:rFonts w:eastAsia="Times New Roman"/>
          <w:kern w:val="0"/>
          <w:lang w:eastAsia="ru-RU"/>
        </w:rPr>
        <w:t>2.4.3. Предоставить Заказчику товарно-сопроводительные документы (счета, счета-фактуры, накладные, товарно-транспортные накладные, и т.п.);</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2.4.4. В случае поставки товаров ненадлежащего качества, в течение гарантийного срока по выбору Заказчика безвозмездно устранить выявленные недостатки товара или заменить товарами надлежащего качества в течение 10 (десяти) дней с момента получения уведомления Заказчика о недостатках поставленных товаров;</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2.4.5. В случае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произвести замену товара ненадлежащего качества товаром, соответствующим настоящему договору, в течение 10 дней;</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2.4.6. В случае поставки некомплектного товара доукомплектовать товар или произвести замену комплектным товаром в течение 10 дней.</w:t>
      </w:r>
    </w:p>
    <w:p w:rsidR="00AF5163" w:rsidRPr="00AF5163" w:rsidRDefault="00AF5163" w:rsidP="000D3D12">
      <w:pPr>
        <w:widowControl/>
        <w:suppressAutoHyphens w:val="0"/>
        <w:ind w:firstLine="567"/>
        <w:jc w:val="both"/>
        <w:rPr>
          <w:rFonts w:eastAsia="Times New Roman"/>
          <w:kern w:val="0"/>
          <w:sz w:val="22"/>
          <w:szCs w:val="22"/>
          <w:lang w:eastAsia="ru-RU"/>
        </w:rPr>
      </w:pPr>
    </w:p>
    <w:p w:rsidR="00AF5163" w:rsidRPr="00AF5163" w:rsidRDefault="00AF5163" w:rsidP="000D3D12">
      <w:pPr>
        <w:widowControl/>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3. Стоимость и порядок расчетов</w:t>
      </w:r>
    </w:p>
    <w:p w:rsidR="00AF5163" w:rsidRPr="00AF5163" w:rsidRDefault="00AF5163" w:rsidP="000D3D12">
      <w:pPr>
        <w:widowControl/>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3.1.Стоимость Товара  составляет</w:t>
      </w:r>
      <w:proofErr w:type="gramStart"/>
      <w:r w:rsidRPr="00AF5163">
        <w:rPr>
          <w:rFonts w:eastAsia="Times New Roman"/>
          <w:kern w:val="0"/>
          <w:lang w:eastAsia="ru-RU"/>
        </w:rPr>
        <w:t xml:space="preserve"> __________ (_________________________________) </w:t>
      </w:r>
      <w:proofErr w:type="gramEnd"/>
      <w:r w:rsidRPr="00AF5163">
        <w:rPr>
          <w:rFonts w:eastAsia="Times New Roman"/>
          <w:kern w:val="0"/>
          <w:lang w:eastAsia="ru-RU"/>
        </w:rPr>
        <w:t>рублей ____ коп., в том числе НДС/или без НДС _____% -___________ руб.</w:t>
      </w:r>
    </w:p>
    <w:p w:rsidR="00AF5163" w:rsidRPr="00AF5163" w:rsidRDefault="00AF5163" w:rsidP="000D3D12">
      <w:pPr>
        <w:widowControl/>
        <w:suppressAutoHyphens w:val="0"/>
        <w:ind w:firstLine="567"/>
        <w:jc w:val="both"/>
        <w:rPr>
          <w:rFonts w:eastAsia="Times New Roman"/>
          <w:bCs/>
          <w:kern w:val="0"/>
          <w:lang w:eastAsia="ru-RU"/>
        </w:rPr>
      </w:pPr>
      <w:r w:rsidRPr="00AF5163">
        <w:rPr>
          <w:rFonts w:eastAsia="Times New Roman"/>
          <w:kern w:val="0"/>
          <w:lang w:eastAsia="ru-RU"/>
        </w:rPr>
        <w:t xml:space="preserve">3.2. </w:t>
      </w:r>
      <w:proofErr w:type="gramStart"/>
      <w:r w:rsidRPr="00AF5163">
        <w:rPr>
          <w:rFonts w:eastAsia="Times New Roman"/>
          <w:kern w:val="0"/>
          <w:lang w:eastAsia="ru-RU"/>
        </w:rPr>
        <w:t>Цена настоящего договора  формируется с учетом стоимости товара, в том числе: расходы на перевозку, страхование, уплату таможенных пошлин, налогов, сборов, доставку, погрузочно-разгрузочные работы (в случае, если доставка товара осуществляется через транспортную компанию, в стоимость договора входят расходы по оплате услуг транспортной компании и разгрузка товара в месте поставки)  и других обязательных платежей, то есть является конечной.</w:t>
      </w:r>
      <w:r w:rsidRPr="00AF5163">
        <w:rPr>
          <w:rFonts w:eastAsia="Times New Roman"/>
          <w:bCs/>
          <w:kern w:val="0"/>
          <w:lang w:eastAsia="ru-RU"/>
        </w:rPr>
        <w:t xml:space="preserve"> </w:t>
      </w:r>
      <w:proofErr w:type="gramEnd"/>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bCs/>
          <w:kern w:val="0"/>
          <w:lang w:eastAsia="ru-RU"/>
        </w:rPr>
        <w:lastRenderedPageBreak/>
        <w:t xml:space="preserve">3.3. Источники финансирования: </w:t>
      </w:r>
      <w:r w:rsidR="00BE2119" w:rsidRPr="00BE2119">
        <w:rPr>
          <w:rFonts w:eastAsia="Times New Roman"/>
          <w:bCs/>
          <w:kern w:val="0"/>
          <w:lang w:eastAsia="ru-RU"/>
        </w:rPr>
        <w:t xml:space="preserve">За счет средств территориального фонда обязательного медицинского страхования, </w:t>
      </w:r>
      <w:proofErr w:type="gramStart"/>
      <w:r w:rsidR="00BE2119" w:rsidRPr="00BE2119">
        <w:rPr>
          <w:rFonts w:eastAsia="Times New Roman"/>
          <w:bCs/>
          <w:kern w:val="0"/>
          <w:lang w:eastAsia="ru-RU"/>
        </w:rPr>
        <w:t>и(</w:t>
      </w:r>
      <w:proofErr w:type="gramEnd"/>
      <w:r w:rsidR="00BE2119" w:rsidRPr="00BE2119">
        <w:rPr>
          <w:rFonts w:eastAsia="Times New Roman"/>
          <w:bCs/>
          <w:kern w:val="0"/>
          <w:lang w:eastAsia="ru-RU"/>
        </w:rPr>
        <w:t>или) средств, полученных от иной приносящей доход деятельности</w:t>
      </w:r>
      <w:r w:rsidRPr="00AF5163">
        <w:rPr>
          <w:rFonts w:eastAsia="Times New Roman"/>
          <w:bCs/>
          <w:kern w:val="0"/>
          <w:lang w:eastAsia="ru-RU"/>
        </w:rPr>
        <w:t>.</w:t>
      </w:r>
    </w:p>
    <w:p w:rsidR="00AF5163" w:rsidRPr="00AF5163" w:rsidRDefault="00AF5163" w:rsidP="000D3D12">
      <w:pPr>
        <w:widowControl/>
        <w:tabs>
          <w:tab w:val="left" w:pos="1134"/>
        </w:tabs>
        <w:suppressAutoHyphens w:val="0"/>
        <w:ind w:firstLine="567"/>
        <w:jc w:val="both"/>
        <w:rPr>
          <w:rFonts w:eastAsia="Times New Roman"/>
          <w:kern w:val="0"/>
          <w:lang w:eastAsia="ru-RU"/>
        </w:rPr>
      </w:pPr>
      <w:r w:rsidRPr="00AF5163">
        <w:rPr>
          <w:rFonts w:eastAsia="Times New Roman"/>
          <w:kern w:val="0"/>
          <w:lang w:eastAsia="ru-RU"/>
        </w:rPr>
        <w:t xml:space="preserve">3.4. Оплата производится в безналичной форме за фактически поставленный товар. </w:t>
      </w:r>
      <w:r w:rsidRPr="00AF5163">
        <w:rPr>
          <w:rFonts w:eastAsia="Times New Roman"/>
          <w:color w:val="000000"/>
          <w:kern w:val="0"/>
          <w:lang w:eastAsia="ru-RU"/>
        </w:rPr>
        <w:t xml:space="preserve">Оплата производится в течение 30 (тридцати) </w:t>
      </w:r>
      <w:r w:rsidRPr="00AF5163">
        <w:rPr>
          <w:rFonts w:eastAsia="Times New Roman"/>
          <w:kern w:val="0"/>
          <w:lang w:eastAsia="ru-RU"/>
        </w:rPr>
        <w:t>дней с момента поставки товара, подписания товарной накладной и предоставления документов для оплаты.</w:t>
      </w:r>
    </w:p>
    <w:p w:rsidR="00AF5163" w:rsidRPr="00AF5163" w:rsidRDefault="00AF5163" w:rsidP="000D3D12">
      <w:pPr>
        <w:widowControl/>
        <w:suppressAutoHyphens w:val="0"/>
        <w:jc w:val="center"/>
        <w:outlineLvl w:val="0"/>
        <w:rPr>
          <w:rFonts w:eastAsia="Times New Roman"/>
          <w:b/>
          <w:kern w:val="0"/>
          <w:lang w:eastAsia="ru-RU"/>
        </w:rPr>
      </w:pPr>
      <w:r w:rsidRPr="00AF5163">
        <w:rPr>
          <w:rFonts w:eastAsia="Times New Roman"/>
          <w:b/>
          <w:bCs/>
          <w:kern w:val="0"/>
          <w:lang w:eastAsia="ru-RU"/>
        </w:rPr>
        <w:t xml:space="preserve">4. </w:t>
      </w:r>
      <w:r w:rsidRPr="00AF5163">
        <w:rPr>
          <w:rFonts w:eastAsia="Times New Roman"/>
          <w:b/>
          <w:kern w:val="0"/>
          <w:lang w:eastAsia="ru-RU"/>
        </w:rPr>
        <w:t xml:space="preserve"> Порядок приемки товаров</w:t>
      </w:r>
    </w:p>
    <w:p w:rsidR="00AF5163" w:rsidRPr="00AF5163" w:rsidRDefault="00AF5163" w:rsidP="000D3D12">
      <w:pPr>
        <w:widowControl/>
        <w:suppressAutoHyphens w:val="0"/>
        <w:ind w:firstLine="709"/>
        <w:jc w:val="both"/>
        <w:rPr>
          <w:rFonts w:eastAsia="Times New Roman"/>
          <w:kern w:val="0"/>
          <w:lang w:eastAsia="ru-RU"/>
        </w:rPr>
      </w:pPr>
      <w:r w:rsidRPr="00AF5163">
        <w:rPr>
          <w:rFonts w:eastAsia="Times New Roman"/>
          <w:kern w:val="0"/>
          <w:lang w:eastAsia="ru-RU"/>
        </w:rPr>
        <w:t xml:space="preserve">4.1. Поставка осуществляется Поставщиком путем отгрузки их транспортом Поставщика с предварительным уточнением времени поставки товара. </w:t>
      </w:r>
    </w:p>
    <w:p w:rsidR="00AF5163" w:rsidRPr="00AF5163" w:rsidRDefault="00AF5163" w:rsidP="000D3D12">
      <w:pPr>
        <w:jc w:val="both"/>
        <w:rPr>
          <w:rFonts w:eastAsia="Times New Roman"/>
          <w:kern w:val="0"/>
          <w:lang w:eastAsia="ru-RU"/>
        </w:rPr>
      </w:pPr>
      <w:r w:rsidRPr="00AF5163">
        <w:rPr>
          <w:rFonts w:eastAsia="Times New Roman"/>
          <w:kern w:val="0"/>
          <w:lang w:eastAsia="ru-RU"/>
        </w:rPr>
        <w:t xml:space="preserve">4.2. Порядок поставки: </w:t>
      </w:r>
      <w:r w:rsidR="00BE159D" w:rsidRPr="00BE159D">
        <w:rPr>
          <w:rFonts w:eastAsia="Times New Roman"/>
          <w:snapToGrid w:val="0"/>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r w:rsidR="00407476">
        <w:rPr>
          <w:rFonts w:eastAsia="Times New Roman"/>
          <w:kern w:val="0"/>
          <w:lang w:eastAsia="ru-RU"/>
        </w:rPr>
        <w:t>.</w:t>
      </w:r>
    </w:p>
    <w:p w:rsidR="00AF5163" w:rsidRPr="00AF5163" w:rsidRDefault="00AF5163" w:rsidP="000D3D12">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 xml:space="preserve">4.3. При осуществлении сдачи-приемки товара Поставщик так же обязан предоставить Заказчику возможность его осмотра. </w:t>
      </w:r>
    </w:p>
    <w:p w:rsidR="00AF5163" w:rsidRPr="00AF5163" w:rsidRDefault="00AF5163" w:rsidP="000D3D12">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4.4. По факту приемки товара, Заказчик подписывает товарную накладную, и один экземпляр передает Поставщику.</w:t>
      </w:r>
    </w:p>
    <w:p w:rsidR="00AF5163" w:rsidRPr="00AF5163" w:rsidRDefault="00AF5163" w:rsidP="000D3D12">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4.5. Моментом исполнения обязательств Поставщика по поставке товара по настоящему договору считается факт передачи товара Поставщиком, что подтверждается товарной накладной. Право собственности на товар переходит по настоящему договору с момента подписания Сторонами товарной накладной.</w:t>
      </w:r>
    </w:p>
    <w:p w:rsidR="00AF5163" w:rsidRPr="00AF5163" w:rsidRDefault="00AF5163" w:rsidP="000D3D12">
      <w:pPr>
        <w:widowControl/>
        <w:tabs>
          <w:tab w:val="left" w:pos="567"/>
        </w:tabs>
        <w:suppressAutoHyphens w:val="0"/>
        <w:ind w:firstLine="567"/>
        <w:jc w:val="both"/>
        <w:rPr>
          <w:rFonts w:eastAsia="Times New Roman"/>
          <w:kern w:val="0"/>
          <w:lang w:eastAsia="ru-RU"/>
        </w:rPr>
      </w:pPr>
      <w:r w:rsidRPr="00AF5163">
        <w:rPr>
          <w:rFonts w:eastAsia="Times New Roman"/>
          <w:kern w:val="0"/>
          <w:lang w:eastAsia="ru-RU"/>
        </w:rPr>
        <w:t>4.6. Приемка товара по качеству осуществляется в момент передачи товара по усмотрению Заказчика. Заказчик при необходимости проверки качества проводит такую проверку.</w:t>
      </w:r>
    </w:p>
    <w:p w:rsidR="00AF5163" w:rsidRPr="00AF5163" w:rsidRDefault="00AF5163" w:rsidP="000D3D12">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4.7. Представитель Заказчика в целях проверки комплектности (комплектации) и соответствия тары (упаковки) поставленного товара при его приеме в присутствии представителя Поставщика осуществляет вскрытие коробок с поставленным товаром.</w:t>
      </w:r>
    </w:p>
    <w:p w:rsidR="00AF5163" w:rsidRPr="00AF5163" w:rsidRDefault="00AF5163" w:rsidP="000D3D12">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4.8. В случае несоответствия товара заказу Заказчика по качеству, количеству, товарному виду, комплектности (комплектации), ассортименту, сроку годности (п.6.3 Технического задания (Приложение №</w:t>
      </w:r>
      <w:r w:rsidR="00433CE3">
        <w:rPr>
          <w:rFonts w:eastAsia="Times New Roman"/>
          <w:kern w:val="0"/>
          <w:lang w:eastAsia="ru-RU"/>
        </w:rPr>
        <w:t>5</w:t>
      </w:r>
      <w:r w:rsidRPr="00AF5163">
        <w:rPr>
          <w:rFonts w:eastAsia="Times New Roman"/>
          <w:kern w:val="0"/>
          <w:lang w:eastAsia="ru-RU"/>
        </w:rPr>
        <w:t xml:space="preserve"> к настоящему Договору)) Заказчик вправе отказаться от получения такого товара, о чем составляется соответствующий акт, подписываемый представителями обеих сторон.</w:t>
      </w:r>
    </w:p>
    <w:p w:rsidR="00AF5163" w:rsidRPr="00AF5163" w:rsidRDefault="00AF5163" w:rsidP="000D3D12">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4.9. Заказчик при возникновении обстоятельств, указанных в п. 4.6., вправе по своему усмотрению:</w:t>
      </w:r>
    </w:p>
    <w:p w:rsidR="00AF5163" w:rsidRPr="00AF5163" w:rsidRDefault="00AF5163" w:rsidP="000D3D12">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xml:space="preserve">- потребовать от Поставщика восполнить недопоставленное количество товара в течение 5 (пяти) дней </w:t>
      </w:r>
      <w:proofErr w:type="gramStart"/>
      <w:r w:rsidRPr="00AF5163">
        <w:rPr>
          <w:rFonts w:eastAsia="Times New Roman"/>
          <w:kern w:val="0"/>
          <w:lang w:eastAsia="ru-RU"/>
        </w:rPr>
        <w:t>с даты подписания</w:t>
      </w:r>
      <w:proofErr w:type="gramEnd"/>
      <w:r w:rsidRPr="00AF5163">
        <w:rPr>
          <w:rFonts w:eastAsia="Times New Roman"/>
          <w:kern w:val="0"/>
          <w:lang w:eastAsia="ru-RU"/>
        </w:rPr>
        <w:t xml:space="preserve"> соответствующего акта;</w:t>
      </w:r>
    </w:p>
    <w:p w:rsidR="00AF5163" w:rsidRPr="00AF5163" w:rsidRDefault="00AF5163" w:rsidP="000D3D12">
      <w:pPr>
        <w:widowControl/>
        <w:tabs>
          <w:tab w:val="left" w:pos="-30"/>
          <w:tab w:val="left" w:pos="0"/>
          <w:tab w:val="left" w:pos="330"/>
        </w:tabs>
        <w:autoSpaceDE w:val="0"/>
        <w:ind w:firstLine="567"/>
        <w:jc w:val="both"/>
        <w:rPr>
          <w:rFonts w:eastAsia="Times New Roman"/>
          <w:kern w:val="0"/>
          <w:lang w:eastAsia="ru-RU"/>
        </w:rPr>
      </w:pPr>
      <w:r w:rsidRPr="00AF5163">
        <w:rPr>
          <w:rFonts w:eastAsia="Times New Roman"/>
          <w:kern w:val="0"/>
          <w:lang w:eastAsia="ru-RU"/>
        </w:rPr>
        <w:t>- расторгнуть настоящий договор в соответствии с действующим законодательством Российской Федерации.</w:t>
      </w:r>
    </w:p>
    <w:p w:rsidR="00AF5163" w:rsidRPr="00AF5163" w:rsidRDefault="00AF5163" w:rsidP="000D3D12">
      <w:pPr>
        <w:widowControl/>
        <w:tabs>
          <w:tab w:val="left" w:pos="567"/>
        </w:tabs>
        <w:suppressAutoHyphens w:val="0"/>
        <w:autoSpaceDE w:val="0"/>
        <w:autoSpaceDN w:val="0"/>
        <w:adjustRightInd w:val="0"/>
        <w:ind w:firstLine="567"/>
        <w:jc w:val="both"/>
        <w:rPr>
          <w:rFonts w:eastAsia="Times New Roman"/>
          <w:kern w:val="0"/>
          <w:lang w:eastAsia="ru-RU"/>
        </w:rPr>
      </w:pPr>
      <w:r w:rsidRPr="00AF5163">
        <w:rPr>
          <w:rFonts w:eastAsia="Times New Roman"/>
          <w:kern w:val="0"/>
          <w:lang w:eastAsia="ru-RU"/>
        </w:rPr>
        <w:t>4.10. Заказчик вправе предъявить требования, связанные с ненадлежащим качеством товара, также в случаях, если оно было выявлено после истечени</w:t>
      </w:r>
      <w:r w:rsidR="002D119B">
        <w:rPr>
          <w:rFonts w:eastAsia="Times New Roman"/>
          <w:kern w:val="0"/>
          <w:lang w:eastAsia="ru-RU"/>
        </w:rPr>
        <w:t>я сроков, указанных в договоре.</w:t>
      </w:r>
    </w:p>
    <w:p w:rsidR="00AF5163" w:rsidRPr="00AF5163" w:rsidRDefault="00AF5163" w:rsidP="000D3D12">
      <w:pPr>
        <w:suppressAutoHyphens w:val="0"/>
        <w:autoSpaceDE w:val="0"/>
        <w:autoSpaceDN w:val="0"/>
        <w:adjustRightInd w:val="0"/>
        <w:ind w:right="-25"/>
        <w:jc w:val="center"/>
        <w:rPr>
          <w:rFonts w:eastAsia="Times New Roman"/>
          <w:b/>
          <w:bCs/>
          <w:kern w:val="0"/>
          <w:lang w:eastAsia="ru-RU"/>
        </w:rPr>
      </w:pPr>
      <w:r w:rsidRPr="00AF5163">
        <w:rPr>
          <w:rFonts w:eastAsia="Times New Roman"/>
          <w:b/>
          <w:bCs/>
          <w:kern w:val="0"/>
          <w:lang w:eastAsia="ru-RU"/>
        </w:rPr>
        <w:t>5. Требования к товару</w:t>
      </w:r>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w:t>
      </w:r>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5.2. Товар должен быть поставлен в ассортименте, в количестве и в сроки, предусмотренные настоящим договором.</w:t>
      </w:r>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5.3. Товар передаётся Заказчику по адресу: </w:t>
      </w:r>
      <w:proofErr w:type="gramStart"/>
      <w:r w:rsidRPr="00AF5163">
        <w:rPr>
          <w:rFonts w:eastAsia="Times New Roman"/>
          <w:kern w:val="0"/>
          <w:lang w:eastAsia="ru-RU"/>
        </w:rPr>
        <w:t>Москва, ул. Щепкина, д.61/2, корп.1 со всеми  необходимыми принадлежностями и документами к нему (сертификаты, инструкции, гарантийные талоны  и т.п.).</w:t>
      </w:r>
      <w:proofErr w:type="gramEnd"/>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5.4. Товар должен иметь необходимые маркировки, наклейки, пломбы, если такие требования предъявляются действующим законодательством Российской Федерации.</w:t>
      </w:r>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5.5. Риск случайной гибели или случайного повреждения товара до его передачи на стоянку Заказчика лежит на Поставщике.</w:t>
      </w:r>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 </w:t>
      </w:r>
      <w:r w:rsidRPr="00AF5163">
        <w:rPr>
          <w:rFonts w:eastAsia="Times New Roman"/>
          <w:bCs/>
          <w:kern w:val="0"/>
          <w:lang w:eastAsia="ru-RU"/>
        </w:rPr>
        <w:t>Гарантийные обязательства</w:t>
      </w:r>
      <w:r w:rsidRPr="00AF5163">
        <w:rPr>
          <w:rFonts w:eastAsia="Times New Roman"/>
          <w:kern w:val="0"/>
          <w:lang w:eastAsia="ru-RU"/>
        </w:rPr>
        <w:t xml:space="preserve">:                     </w:t>
      </w:r>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5.6.1. При исполнении обязательств по настоящему договору Поставщик обязуется не </w:t>
      </w:r>
      <w:r w:rsidRPr="00AF5163">
        <w:rPr>
          <w:rFonts w:eastAsia="Times New Roman"/>
          <w:kern w:val="0"/>
          <w:lang w:eastAsia="ru-RU"/>
        </w:rPr>
        <w:lastRenderedPageBreak/>
        <w:t xml:space="preserve">нарушать имущественные и неимущественные права Заказчика и других лиц. Использование объектов интеллектуальной собственности или средств индивидуализации (товарный знак, знак обслуживания и т.п.) возможно на основании письменного согласия правообладателя. </w:t>
      </w:r>
    </w:p>
    <w:p w:rsidR="00AF5163" w:rsidRPr="00AF5163" w:rsidRDefault="00AF5163" w:rsidP="000D3D12">
      <w:pPr>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5.6.2. Поставщик гарантирует, что товар передаётся свободным от прав третьих лиц и не является предметом залога, ареста или иного обременения.</w:t>
      </w:r>
    </w:p>
    <w:p w:rsidR="00AF5163" w:rsidRPr="00AF5163" w:rsidRDefault="00AF5163" w:rsidP="000D3D12">
      <w:pPr>
        <w:widowControl/>
        <w:suppressAutoHyphens w:val="0"/>
        <w:autoSpaceDE w:val="0"/>
        <w:autoSpaceDN w:val="0"/>
        <w:adjustRightInd w:val="0"/>
        <w:ind w:firstLine="567"/>
        <w:jc w:val="center"/>
        <w:rPr>
          <w:rFonts w:eastAsia="Times New Roman"/>
          <w:b/>
          <w:bCs/>
          <w:kern w:val="0"/>
          <w:lang w:eastAsia="ru-RU"/>
        </w:rPr>
      </w:pPr>
      <w:r w:rsidRPr="00AF5163">
        <w:rPr>
          <w:rFonts w:eastAsia="Times New Roman"/>
          <w:b/>
          <w:bCs/>
          <w:kern w:val="0"/>
          <w:lang w:eastAsia="ru-RU"/>
        </w:rPr>
        <w:t>6. Ответственность Сторон</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6.1. Виновная сторона несет ответственность за нарушение обязательств по настоящему договору в соответствии с законодательством РФ.</w:t>
      </w:r>
    </w:p>
    <w:p w:rsidR="00AF5163" w:rsidRPr="00AF5163" w:rsidRDefault="00AF5163" w:rsidP="000D3D12">
      <w:pPr>
        <w:widowControl/>
        <w:ind w:firstLine="567"/>
        <w:jc w:val="both"/>
        <w:rPr>
          <w:rFonts w:eastAsia="Times New Roman"/>
          <w:kern w:val="0"/>
          <w:lang w:eastAsia="ar-SA"/>
        </w:rPr>
      </w:pPr>
      <w:r w:rsidRPr="00AF5163">
        <w:rPr>
          <w:rFonts w:eastAsia="Times New Roman"/>
          <w:kern w:val="0"/>
          <w:lang w:eastAsia="ar-SA"/>
        </w:rPr>
        <w:t>6.2. За несвоевременное исполнение обязательства по настоящему договору Поставщик выплачивает Заказчику неустойку в размере 10%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6.3. В случае просрочки исполнения обязательства по настоящему договору Заказчиком Поставщик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обязательства, начиная со дня, следующего после дня истечения срока исполнения обязательства.</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6.4. Стороны договора освобождаются от уплаты неустойки, предусмотренной пунктами 6.2., 6.3. договора, если докажут, что просрочка исполнения обязательства произошла вследствие непреодолимой силы или по вине другой стороны договора.</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6.5. В случае полного или частичного неисполнения настоящего договора Поставщик, последний обязан уплатить Заказчику штраф в размере 10% цены договора и возместить причиненные в результате этого убытки.</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6.6. Поставщик за предоставленный ненадлежащего качества товар, выплачивает Заказчику штраф в размере 1% от стоимости товара, за каждый день, начиная со дня обнаружения товара ненадлежащего качества до дня замены товара с надлежащим качеством.</w:t>
      </w:r>
    </w:p>
    <w:p w:rsidR="00AF5163" w:rsidRPr="00AF5163" w:rsidRDefault="00AF5163" w:rsidP="000D3D12">
      <w:pPr>
        <w:widowControl/>
        <w:suppressAutoHyphens w:val="0"/>
        <w:ind w:firstLine="567"/>
        <w:jc w:val="both"/>
        <w:rPr>
          <w:rFonts w:eastAsia="Times New Roman"/>
          <w:kern w:val="0"/>
          <w:lang w:eastAsia="ru-RU"/>
        </w:rPr>
      </w:pPr>
      <w:r w:rsidRPr="00AF5163">
        <w:rPr>
          <w:rFonts w:eastAsia="Times New Roman"/>
          <w:kern w:val="0"/>
          <w:lang w:eastAsia="ru-RU"/>
        </w:rPr>
        <w:t>6.7. Уплата неустойки, пени, штрафов не освобождает стороны от исполнения обязательств,</w:t>
      </w:r>
      <w:r w:rsidR="002D119B">
        <w:rPr>
          <w:rFonts w:eastAsia="Times New Roman"/>
          <w:kern w:val="0"/>
          <w:lang w:eastAsia="ru-RU"/>
        </w:rPr>
        <w:t xml:space="preserve"> принятых на себя по договору. </w:t>
      </w:r>
    </w:p>
    <w:p w:rsidR="00AF5163" w:rsidRPr="00AF5163" w:rsidRDefault="00AF5163" w:rsidP="000D3D12">
      <w:pPr>
        <w:widowControl/>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bCs/>
          <w:kern w:val="0"/>
          <w:lang w:eastAsia="ru-RU"/>
        </w:rPr>
        <w:t>7. Форс-мажор</w:t>
      </w:r>
    </w:p>
    <w:p w:rsidR="00AF5163" w:rsidRPr="00AF5163" w:rsidRDefault="00AF5163" w:rsidP="000D3D12">
      <w:pPr>
        <w:widowControl/>
        <w:suppressAutoHyphens w:val="0"/>
        <w:ind w:right="-25" w:firstLine="567"/>
        <w:jc w:val="both"/>
        <w:rPr>
          <w:rFonts w:eastAsia="Times New Roman"/>
          <w:kern w:val="0"/>
          <w:lang w:eastAsia="ru-RU"/>
        </w:rPr>
      </w:pPr>
      <w:r w:rsidRPr="00AF5163">
        <w:rPr>
          <w:rFonts w:eastAsia="Times New Roman"/>
          <w:kern w:val="0"/>
          <w:lang w:eastAsia="ru-RU"/>
        </w:rPr>
        <w:t xml:space="preserve">7.1. </w:t>
      </w:r>
      <w:proofErr w:type="gramStart"/>
      <w:r w:rsidRPr="00AF5163">
        <w:rPr>
          <w:rFonts w:eastAsia="Times New Roman"/>
          <w:kern w:val="0"/>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w:t>
      </w:r>
      <w:proofErr w:type="gramEnd"/>
      <w:r w:rsidRPr="00AF5163">
        <w:rPr>
          <w:rFonts w:eastAsia="Times New Roman"/>
          <w:kern w:val="0"/>
          <w:lang w:eastAsia="ru-RU"/>
        </w:rPr>
        <w:t xml:space="preserve"> стихийные бедствия, а также издание актов государственных органов,  препятствующие исполнению обязательств по договору.</w:t>
      </w:r>
    </w:p>
    <w:p w:rsidR="00AF5163" w:rsidRPr="00AF5163" w:rsidRDefault="00AF5163" w:rsidP="000D3D12">
      <w:pPr>
        <w:widowControl/>
        <w:suppressAutoHyphens w:val="0"/>
        <w:ind w:right="-25" w:firstLine="567"/>
        <w:jc w:val="both"/>
        <w:rPr>
          <w:rFonts w:eastAsia="Times New Roman"/>
          <w:kern w:val="0"/>
          <w:lang w:eastAsia="ru-RU"/>
        </w:rPr>
      </w:pPr>
      <w:r w:rsidRPr="00AF5163">
        <w:rPr>
          <w:rFonts w:eastAsia="Times New Roman"/>
          <w:kern w:val="0"/>
          <w:lang w:eastAsia="ru-RU"/>
        </w:rPr>
        <w:t>7.2.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AF5163" w:rsidRPr="00AF5163" w:rsidRDefault="00AF5163" w:rsidP="000D3D12">
      <w:pPr>
        <w:widowControl/>
        <w:suppressAutoHyphens w:val="0"/>
        <w:ind w:right="-25" w:firstLine="567"/>
        <w:jc w:val="both"/>
        <w:rPr>
          <w:rFonts w:eastAsia="Times New Roman"/>
          <w:kern w:val="0"/>
          <w:lang w:eastAsia="ru-RU"/>
        </w:rPr>
      </w:pPr>
      <w:r w:rsidRPr="00AF5163">
        <w:rPr>
          <w:rFonts w:eastAsia="Times New Roman"/>
          <w:kern w:val="0"/>
          <w:lang w:eastAsia="ru-RU"/>
        </w:rPr>
        <w:t>7.3.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AF5163" w:rsidRPr="00AF5163" w:rsidRDefault="00AF5163" w:rsidP="000D3D12">
      <w:pPr>
        <w:widowControl/>
        <w:suppressAutoHyphens w:val="0"/>
        <w:ind w:right="-25" w:firstLine="567"/>
        <w:jc w:val="both"/>
        <w:rPr>
          <w:rFonts w:eastAsia="Times New Roman"/>
          <w:kern w:val="0"/>
          <w:lang w:eastAsia="ru-RU"/>
        </w:rPr>
      </w:pPr>
      <w:r w:rsidRPr="00AF5163">
        <w:rPr>
          <w:rFonts w:eastAsia="Times New Roman"/>
          <w:kern w:val="0"/>
          <w:lang w:eastAsia="ru-RU"/>
        </w:rPr>
        <w:t>7.4. Если обстоятельства непреодолимой силы действуют на протяжении трех последовательных месяцев, настоящий договор, может быть, расторгнут в порядке, предусмотренном настоящим договором.</w:t>
      </w:r>
    </w:p>
    <w:p w:rsidR="00AF5163" w:rsidRPr="00AF5163" w:rsidRDefault="00AF5163" w:rsidP="000D3D12">
      <w:pPr>
        <w:widowControl/>
        <w:suppressAutoHyphens w:val="0"/>
        <w:ind w:right="-25"/>
        <w:jc w:val="both"/>
        <w:rPr>
          <w:rFonts w:eastAsia="Times New Roman"/>
          <w:b/>
          <w:bCs/>
          <w:kern w:val="0"/>
          <w:lang w:eastAsia="ru-RU"/>
        </w:rPr>
      </w:pPr>
    </w:p>
    <w:p w:rsidR="00AF5163" w:rsidRPr="00AF5163" w:rsidRDefault="00AF5163" w:rsidP="000D3D12">
      <w:pPr>
        <w:widowControl/>
        <w:suppressAutoHyphens w:val="0"/>
        <w:autoSpaceDE w:val="0"/>
        <w:autoSpaceDN w:val="0"/>
        <w:adjustRightInd w:val="0"/>
        <w:ind w:right="-25" w:firstLine="567"/>
        <w:jc w:val="center"/>
        <w:rPr>
          <w:rFonts w:eastAsia="Times New Roman"/>
          <w:b/>
          <w:bCs/>
          <w:kern w:val="0"/>
          <w:lang w:eastAsia="ru-RU"/>
        </w:rPr>
      </w:pPr>
      <w:r w:rsidRPr="00AF5163">
        <w:rPr>
          <w:rFonts w:eastAsia="Times New Roman"/>
          <w:b/>
          <w:kern w:val="0"/>
          <w:lang w:eastAsia="ru-RU"/>
        </w:rPr>
        <w:t>8.</w:t>
      </w:r>
      <w:r w:rsidRPr="00AF5163">
        <w:rPr>
          <w:rFonts w:eastAsia="Times New Roman"/>
          <w:kern w:val="0"/>
          <w:lang w:eastAsia="ru-RU"/>
        </w:rPr>
        <w:t xml:space="preserve"> </w:t>
      </w:r>
      <w:r w:rsidRPr="00AF5163">
        <w:rPr>
          <w:rFonts w:eastAsia="Times New Roman"/>
          <w:b/>
          <w:bCs/>
          <w:kern w:val="0"/>
          <w:lang w:eastAsia="ru-RU"/>
        </w:rPr>
        <w:t>Прочие условия</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8.1. Настоящий договор вступает в силу с момента подписания и действует до исполнения Сторонами обязательств, принятых на себя по настоящему договору.</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8.2. Отношения Сторон, не урегулированные настоящим договором, регулируются действующим законодательством Российской Федерации.</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8.3. Если сторона благодаря исполнению своего обязательства по договору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w:t>
      </w:r>
      <w:r w:rsidRPr="00AF5163">
        <w:rPr>
          <w:rFonts w:eastAsia="Times New Roman"/>
          <w:kern w:val="0"/>
          <w:lang w:eastAsia="ru-RU"/>
        </w:rPr>
        <w:lastRenderedPageBreak/>
        <w:t>тайна, сторона, получившая такую информацию, не вправе сообщать ее третьим лицам без согласия другой стороны.</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8.4. Споры, возникшие у Сторон в связи с исполнением условий настоящего договора, разрешаются в арбитражном суде по месту нахождения Заказчика.</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8.5. Расторжение настоящего Договора возможно по соглашению сторон, на основании решения суда или в связи с односторонним отказом стороны договора от его исполнения в соответствии с гражданским законодательством.</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8.6. Односторонний отказ от исполнения договора по требованию Заказчика возможен при существенном нарушении договора поставщиком (исполнителем, подрядчиком), существенном изменении обстоятельств, из которых Заказчик исходил при заключении договора, а также в иных случаях, предусмотренных законодательством.</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Существенным признается нарушение договора, которое влечет такой ущерб для Заказчика, что он в значительной степени лишается того, на что был вправе рассчитывать при заключении договора. </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Изменение обстоятель</w:t>
      </w:r>
      <w:proofErr w:type="gramStart"/>
      <w:r w:rsidRPr="00AF5163">
        <w:rPr>
          <w:rFonts w:eastAsia="Times New Roman"/>
          <w:kern w:val="0"/>
          <w:lang w:eastAsia="ru-RU"/>
        </w:rPr>
        <w:t>ств пр</w:t>
      </w:r>
      <w:proofErr w:type="gramEnd"/>
      <w:r w:rsidRPr="00AF5163">
        <w:rPr>
          <w:rFonts w:eastAsia="Times New Roman"/>
          <w:kern w:val="0"/>
          <w:lang w:eastAsia="ru-RU"/>
        </w:rPr>
        <w:t>изнается существенным, когда они изменились настолько, что, если бы Заказчик мог это разумно предвидеть, договор вообще не был бы им заключен или был бы заключен на значительно отличающихся условиях.</w:t>
      </w:r>
    </w:p>
    <w:p w:rsidR="00AF5163" w:rsidRP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Решение заказчика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поставщику (исполнителю, подрядчику) по почте заказным письмом с уведомлением о вручении.</w:t>
      </w:r>
    </w:p>
    <w:p w:rsidR="00AF5163" w:rsidRDefault="00AF5163" w:rsidP="000D3D12">
      <w:pPr>
        <w:widowControl/>
        <w:suppressAutoHyphens w:val="0"/>
        <w:autoSpaceDE w:val="0"/>
        <w:autoSpaceDN w:val="0"/>
        <w:adjustRightInd w:val="0"/>
        <w:ind w:right="-25" w:firstLine="567"/>
        <w:jc w:val="both"/>
        <w:rPr>
          <w:rFonts w:eastAsia="Times New Roman"/>
          <w:kern w:val="0"/>
          <w:lang w:eastAsia="ru-RU"/>
        </w:rPr>
      </w:pPr>
      <w:r w:rsidRPr="00AF5163">
        <w:rPr>
          <w:rFonts w:eastAsia="Times New Roman"/>
          <w:kern w:val="0"/>
          <w:lang w:eastAsia="ru-RU"/>
        </w:rPr>
        <w:t xml:space="preserve">Договор считается расторгнутым через десять дней </w:t>
      </w:r>
      <w:proofErr w:type="gramStart"/>
      <w:r w:rsidRPr="00AF5163">
        <w:rPr>
          <w:rFonts w:eastAsia="Times New Roman"/>
          <w:kern w:val="0"/>
          <w:lang w:eastAsia="ru-RU"/>
        </w:rPr>
        <w:t>с даты</w:t>
      </w:r>
      <w:proofErr w:type="gramEnd"/>
      <w:r w:rsidRPr="00AF5163">
        <w:rPr>
          <w:rFonts w:eastAsia="Times New Roman"/>
          <w:kern w:val="0"/>
          <w:lang w:eastAsia="ru-RU"/>
        </w:rPr>
        <w:t xml:space="preserve"> надлежащего уведомления заказчиком поставщика (исполнителя, подрядчика) об односторонне</w:t>
      </w:r>
      <w:r w:rsidR="002D119B">
        <w:rPr>
          <w:rFonts w:eastAsia="Times New Roman"/>
          <w:kern w:val="0"/>
          <w:lang w:eastAsia="ru-RU"/>
        </w:rPr>
        <w:t>м отказе от исполнения договора</w:t>
      </w:r>
      <w:r w:rsidR="00B23783">
        <w:rPr>
          <w:rFonts w:eastAsia="Times New Roman"/>
          <w:kern w:val="0"/>
          <w:lang w:eastAsia="ru-RU"/>
        </w:rPr>
        <w:t>.</w:t>
      </w:r>
    </w:p>
    <w:p w:rsidR="00B23783" w:rsidRDefault="00B23783" w:rsidP="000D3D12">
      <w:pPr>
        <w:widowControl/>
        <w:suppressAutoHyphens w:val="0"/>
        <w:autoSpaceDE w:val="0"/>
        <w:autoSpaceDN w:val="0"/>
        <w:adjustRightInd w:val="0"/>
        <w:ind w:right="-25" w:firstLine="567"/>
        <w:jc w:val="both"/>
        <w:rPr>
          <w:rFonts w:eastAsia="Times New Roman"/>
          <w:kern w:val="0"/>
          <w:lang w:eastAsia="ru-RU"/>
        </w:rPr>
      </w:pPr>
    </w:p>
    <w:p w:rsidR="00B23783" w:rsidRPr="00B23783" w:rsidRDefault="00B23783" w:rsidP="000D3D12">
      <w:pPr>
        <w:widowControl/>
        <w:suppressAutoHyphens w:val="0"/>
        <w:autoSpaceDE w:val="0"/>
        <w:autoSpaceDN w:val="0"/>
        <w:adjustRightInd w:val="0"/>
        <w:ind w:right="-25" w:firstLine="567"/>
        <w:jc w:val="center"/>
        <w:rPr>
          <w:rFonts w:eastAsia="Times New Roman"/>
          <w:b/>
          <w:kern w:val="0"/>
          <w:lang w:eastAsia="ru-RU"/>
        </w:rPr>
      </w:pPr>
      <w:r>
        <w:rPr>
          <w:rFonts w:eastAsia="Times New Roman"/>
          <w:b/>
          <w:kern w:val="0"/>
          <w:lang w:eastAsia="ru-RU"/>
        </w:rPr>
        <w:t>9</w:t>
      </w:r>
      <w:r w:rsidRPr="00B23783">
        <w:rPr>
          <w:rFonts w:eastAsia="Times New Roman"/>
          <w:b/>
          <w:kern w:val="0"/>
          <w:lang w:eastAsia="ru-RU"/>
        </w:rPr>
        <w:t>. Особые условия</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.1. Стороны при исполнении Договора:</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результаты такой приемки;</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мотивированный отказ от подписания документа о приемке;</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оплата поставленного товара, а также отдельных этапов исполнения Договора;</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заключение дополнительных соглашений;</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направление требования об уплате неустоек (штрафов, пеней);</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направление решения об одностороннем отказе от исполнения Договора;</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B23783">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B23783">
        <w:rPr>
          <w:rFonts w:eastAsia="Times New Roman"/>
          <w:kern w:val="0"/>
          <w:lang w:eastAsia="ru-RU"/>
        </w:rPr>
        <w:t xml:space="preserve"> закупками Московской области (далее – Регламент, Приложение 4 к Договору).</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.2.  Для работы в ПИК ЕАСУЗ Стороны Договора:</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lastRenderedPageBreak/>
        <w:t>- обеспечивают необходимые условия для осуществления электронного документооборота в ПИК ЕАСУЗ и в ЭДО ПИК ЕАСУЗ;</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sidRPr="00B23783">
        <w:rPr>
          <w:rFonts w:eastAsia="Times New Roman"/>
          <w:kern w:val="0"/>
          <w:lang w:eastAsia="ru-RU"/>
        </w:rPr>
        <w:t>- используют для подписания в ЭДО ПИК ЕАСУЗ электронных документов усиленную квалифицированную электронную подпись.</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r w:rsidR="00C46AF7">
        <w:rPr>
          <w:rFonts w:eastAsia="Times New Roman"/>
          <w:kern w:val="0"/>
          <w:lang w:eastAsia="ru-RU"/>
        </w:rPr>
        <w:t xml:space="preserve"> Стороны дублируют документы на бумажных носителях, если предоставление таких документов предусмотрено бухгалтерским учетом Сторон</w:t>
      </w:r>
      <w:proofErr w:type="gramStart"/>
      <w:r w:rsidR="00C46AF7">
        <w:rPr>
          <w:rFonts w:eastAsia="Times New Roman"/>
          <w:kern w:val="0"/>
          <w:lang w:eastAsia="ru-RU"/>
        </w:rPr>
        <w:t xml:space="preserve"> (-</w:t>
      </w:r>
      <w:proofErr w:type="gramEnd"/>
      <w:r w:rsidR="00C46AF7">
        <w:rPr>
          <w:rFonts w:eastAsia="Times New Roman"/>
          <w:kern w:val="0"/>
          <w:lang w:eastAsia="ru-RU"/>
        </w:rPr>
        <w:t>ы).</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proofErr w:type="gramStart"/>
      <w:r w:rsidRPr="00B23783">
        <w:rPr>
          <w:rFonts w:eastAsia="Times New Roman"/>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proofErr w:type="gramStart"/>
      <w:r w:rsidRPr="00B23783">
        <w:rPr>
          <w:rFonts w:eastAsia="Times New Roman"/>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B23783" w:rsidRPr="00B23783" w:rsidRDefault="00B23783" w:rsidP="000D3D12">
      <w:pPr>
        <w:widowControl/>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B23783" w:rsidRPr="002D119B" w:rsidRDefault="00B23783" w:rsidP="000D3D12">
      <w:pPr>
        <w:widowControl/>
        <w:suppressAutoHyphens w:val="0"/>
        <w:autoSpaceDE w:val="0"/>
        <w:autoSpaceDN w:val="0"/>
        <w:adjustRightInd w:val="0"/>
        <w:ind w:right="-25" w:firstLine="567"/>
        <w:jc w:val="both"/>
        <w:rPr>
          <w:rFonts w:eastAsia="Times New Roman"/>
          <w:kern w:val="0"/>
          <w:lang w:eastAsia="ru-RU"/>
        </w:rPr>
      </w:pPr>
      <w:r>
        <w:rPr>
          <w:rFonts w:eastAsia="Times New Roman"/>
          <w:kern w:val="0"/>
          <w:lang w:eastAsia="ru-RU"/>
        </w:rPr>
        <w:t>9</w:t>
      </w:r>
      <w:r w:rsidRPr="00B23783">
        <w:rPr>
          <w:rFonts w:eastAsia="Times New Roman"/>
          <w:kern w:val="0"/>
          <w:lang w:eastAsia="ru-RU"/>
        </w:rPr>
        <w:t xml:space="preserve">.7. Получение доступа </w:t>
      </w:r>
      <w:proofErr w:type="gramStart"/>
      <w:r w:rsidRPr="00B23783">
        <w:rPr>
          <w:rFonts w:eastAsia="Times New Roman"/>
          <w:kern w:val="0"/>
          <w:lang w:eastAsia="ru-RU"/>
        </w:rPr>
        <w:t>к</w:t>
      </w:r>
      <w:proofErr w:type="gramEnd"/>
      <w:r w:rsidRPr="00B23783">
        <w:rPr>
          <w:rFonts w:eastAsia="Times New Roman"/>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tbl>
      <w:tblPr>
        <w:tblW w:w="10314" w:type="dxa"/>
        <w:tblLayout w:type="fixed"/>
        <w:tblLook w:val="01E0" w:firstRow="1" w:lastRow="1" w:firstColumn="1" w:lastColumn="1" w:noHBand="0" w:noVBand="0"/>
      </w:tblPr>
      <w:tblGrid>
        <w:gridCol w:w="10314"/>
      </w:tblGrid>
      <w:tr w:rsidR="00AF5163" w:rsidRPr="00AF5163" w:rsidTr="00B17F31">
        <w:tc>
          <w:tcPr>
            <w:tcW w:w="10314" w:type="dxa"/>
          </w:tcPr>
          <w:p w:rsidR="000D3D12" w:rsidRDefault="000D3D12" w:rsidP="000D3D12">
            <w:pPr>
              <w:widowControl/>
              <w:suppressAutoHyphens w:val="0"/>
              <w:ind w:left="1928"/>
              <w:rPr>
                <w:rFonts w:eastAsia="Times New Roman"/>
                <w:b/>
                <w:kern w:val="0"/>
                <w:lang w:eastAsia="ru-RU"/>
              </w:rPr>
            </w:pPr>
          </w:p>
          <w:p w:rsidR="00AF5163" w:rsidRPr="00AF5163" w:rsidRDefault="00B23783" w:rsidP="000D3D12">
            <w:pPr>
              <w:widowControl/>
              <w:suppressAutoHyphens w:val="0"/>
              <w:ind w:left="1928"/>
              <w:rPr>
                <w:rFonts w:eastAsia="Times New Roman"/>
                <w:b/>
                <w:kern w:val="0"/>
                <w:lang w:eastAsia="ru-RU"/>
              </w:rPr>
            </w:pPr>
            <w:r w:rsidRPr="00B23783">
              <w:rPr>
                <w:rFonts w:eastAsia="Times New Roman"/>
                <w:b/>
                <w:kern w:val="0"/>
                <w:lang w:eastAsia="ru-RU"/>
              </w:rPr>
              <w:t>Приложения к Договору я</w:t>
            </w:r>
            <w:r>
              <w:rPr>
                <w:rFonts w:eastAsia="Times New Roman"/>
                <w:b/>
                <w:kern w:val="0"/>
                <w:lang w:eastAsia="ru-RU"/>
              </w:rPr>
              <w:t>вляются его неотъемлемой частью:</w:t>
            </w:r>
          </w:p>
          <w:p w:rsidR="00AF5163" w:rsidRPr="00AF5163" w:rsidRDefault="00AF5163" w:rsidP="000D3D12">
            <w:pPr>
              <w:widowControl/>
              <w:suppressAutoHyphens w:val="0"/>
              <w:ind w:left="720"/>
              <w:rPr>
                <w:rFonts w:eastAsia="Times New Roman"/>
                <w:b/>
                <w:kern w:val="0"/>
                <w:lang w:eastAsia="ru-RU"/>
              </w:rPr>
            </w:pPr>
          </w:p>
          <w:p w:rsidR="00B23783" w:rsidRPr="00B23783" w:rsidRDefault="00B23783" w:rsidP="000D3D12">
            <w:pPr>
              <w:widowControl/>
              <w:suppressAutoHyphens w:val="0"/>
              <w:jc w:val="both"/>
              <w:rPr>
                <w:rFonts w:eastAsia="Calibri"/>
                <w:kern w:val="0"/>
              </w:rPr>
            </w:pPr>
            <w:r w:rsidRPr="00B23783">
              <w:rPr>
                <w:rFonts w:eastAsia="Calibri"/>
                <w:kern w:val="0"/>
              </w:rPr>
              <w:t xml:space="preserve">    - приложение №1 «Сведения об объектах закупки», </w:t>
            </w:r>
          </w:p>
          <w:p w:rsidR="00B23783" w:rsidRPr="00B23783" w:rsidRDefault="00B23783" w:rsidP="000D3D12">
            <w:pPr>
              <w:widowControl/>
              <w:suppressAutoHyphens w:val="0"/>
              <w:ind w:left="284"/>
              <w:jc w:val="both"/>
              <w:rPr>
                <w:rFonts w:eastAsia="Calibri"/>
                <w:kern w:val="0"/>
              </w:rPr>
            </w:pPr>
            <w:r w:rsidRPr="00B23783">
              <w:rPr>
                <w:rFonts w:eastAsia="Calibri"/>
                <w:kern w:val="0"/>
              </w:rPr>
              <w:t xml:space="preserve">- приложение №2 «Сведения об обязательствах сторон и порядке оплаты», </w:t>
            </w:r>
          </w:p>
          <w:p w:rsidR="00B23783" w:rsidRPr="00B23783" w:rsidRDefault="00B23783" w:rsidP="000D3D12">
            <w:pPr>
              <w:widowControl/>
              <w:suppressAutoHyphens w:val="0"/>
              <w:ind w:left="284"/>
              <w:jc w:val="both"/>
              <w:rPr>
                <w:rFonts w:eastAsia="Calibri"/>
                <w:kern w:val="0"/>
              </w:rPr>
            </w:pPr>
            <w:r w:rsidRPr="00B23783">
              <w:rPr>
                <w:rFonts w:eastAsia="Calibri"/>
                <w:kern w:val="0"/>
              </w:rPr>
              <w:t xml:space="preserve">- приложение №3 «Перечень электронных документов, которыми обмениваются стороны при исполнении договора», </w:t>
            </w:r>
          </w:p>
          <w:p w:rsidR="00B23783" w:rsidRPr="00B23783" w:rsidRDefault="00B23783" w:rsidP="000D3D12">
            <w:pPr>
              <w:widowControl/>
              <w:suppressAutoHyphens w:val="0"/>
              <w:ind w:left="284"/>
              <w:jc w:val="both"/>
              <w:rPr>
                <w:rFonts w:eastAsia="Calibri"/>
                <w:kern w:val="0"/>
              </w:rPr>
            </w:pPr>
            <w:r w:rsidRPr="00B23783">
              <w:rPr>
                <w:rFonts w:eastAsia="Calibri"/>
                <w:kern w:val="0"/>
              </w:rPr>
              <w:t xml:space="preserve">- приложение №4 «Регламент электронного </w:t>
            </w:r>
            <w:proofErr w:type="gramStart"/>
            <w:r w:rsidRPr="00B23783">
              <w:rPr>
                <w:rFonts w:eastAsia="Calibri"/>
                <w:kern w:val="0"/>
              </w:rPr>
              <w:t>документооборота Портала исполнения контрактов Единой автоматизированной системы управления</w:t>
            </w:r>
            <w:proofErr w:type="gramEnd"/>
            <w:r w:rsidRPr="00B23783">
              <w:rPr>
                <w:rFonts w:eastAsia="Calibri"/>
                <w:kern w:val="0"/>
              </w:rPr>
              <w:t xml:space="preserve"> закупками Московской области»,</w:t>
            </w:r>
          </w:p>
          <w:p w:rsidR="00B23783" w:rsidRPr="00B23783" w:rsidRDefault="00B23783" w:rsidP="000D3D12">
            <w:pPr>
              <w:widowControl/>
              <w:suppressAutoHyphens w:val="0"/>
              <w:ind w:left="284"/>
              <w:jc w:val="both"/>
              <w:rPr>
                <w:rFonts w:eastAsia="Calibri"/>
                <w:kern w:val="0"/>
              </w:rPr>
            </w:pPr>
            <w:r w:rsidRPr="00B23783">
              <w:rPr>
                <w:rFonts w:eastAsia="Calibri"/>
                <w:kern w:val="0"/>
              </w:rPr>
              <w:t>- приложение № 5 «Техническое задание»,</w:t>
            </w:r>
          </w:p>
          <w:p w:rsidR="00AF5163" w:rsidRPr="00AF5163" w:rsidRDefault="00AF5163" w:rsidP="000D3D12">
            <w:pPr>
              <w:widowControl/>
              <w:suppressAutoHyphens w:val="0"/>
              <w:autoSpaceDE w:val="0"/>
              <w:autoSpaceDN w:val="0"/>
              <w:adjustRightInd w:val="0"/>
              <w:jc w:val="both"/>
              <w:rPr>
                <w:rFonts w:eastAsia="Calibri"/>
                <w:kern w:val="0"/>
                <w:lang w:eastAsia="ru-RU"/>
              </w:rPr>
            </w:pPr>
          </w:p>
          <w:p w:rsidR="00AF5163" w:rsidRPr="00AF5163" w:rsidRDefault="00B23783" w:rsidP="000D3D12">
            <w:pPr>
              <w:widowControl/>
              <w:suppressAutoHyphens w:val="0"/>
              <w:autoSpaceDE w:val="0"/>
              <w:autoSpaceDN w:val="0"/>
              <w:adjustRightInd w:val="0"/>
              <w:jc w:val="center"/>
              <w:rPr>
                <w:rFonts w:eastAsia="Calibri"/>
                <w:b/>
                <w:kern w:val="0"/>
                <w:lang w:eastAsia="ru-RU"/>
              </w:rPr>
            </w:pPr>
            <w:r>
              <w:rPr>
                <w:rFonts w:eastAsia="Calibri"/>
                <w:b/>
                <w:kern w:val="0"/>
                <w:lang w:eastAsia="ru-RU"/>
              </w:rPr>
              <w:t>10</w:t>
            </w:r>
            <w:r w:rsidR="00AF5163" w:rsidRPr="00AF5163">
              <w:rPr>
                <w:rFonts w:eastAsia="Calibri"/>
                <w:b/>
                <w:kern w:val="0"/>
                <w:lang w:eastAsia="ru-RU"/>
              </w:rPr>
              <w:t>. Юридические адреса, банковские реквизиты и подписи Сторон</w:t>
            </w:r>
          </w:p>
          <w:p w:rsidR="00AF5163" w:rsidRPr="00AF5163" w:rsidRDefault="00AF5163" w:rsidP="000D3D12">
            <w:pPr>
              <w:tabs>
                <w:tab w:val="left" w:pos="10065"/>
              </w:tabs>
              <w:suppressAutoHyphens w:val="0"/>
              <w:autoSpaceDE w:val="0"/>
              <w:autoSpaceDN w:val="0"/>
              <w:adjustRightInd w:val="0"/>
              <w:ind w:left="1928"/>
              <w:rPr>
                <w:rFonts w:eastAsia="Times New Roman"/>
                <w:kern w:val="0"/>
                <w:lang w:eastAsia="ru-RU"/>
              </w:rPr>
            </w:pPr>
          </w:p>
          <w:tbl>
            <w:tblPr>
              <w:tblW w:w="10206" w:type="dxa"/>
              <w:tblBorders>
                <w:insideH w:val="single" w:sz="4" w:space="0" w:color="auto"/>
              </w:tblBorders>
              <w:tblLayout w:type="fixed"/>
              <w:tblLook w:val="00A0" w:firstRow="1" w:lastRow="0" w:firstColumn="1" w:lastColumn="0" w:noHBand="0" w:noVBand="0"/>
            </w:tblPr>
            <w:tblGrid>
              <w:gridCol w:w="4678"/>
              <w:gridCol w:w="5528"/>
            </w:tblGrid>
            <w:tr w:rsidR="00AF5163" w:rsidRPr="00AF5163" w:rsidTr="00B17F31">
              <w:tc>
                <w:tcPr>
                  <w:tcW w:w="4678" w:type="dxa"/>
                </w:tcPr>
                <w:p w:rsidR="00AF5163" w:rsidRPr="00AF5163" w:rsidRDefault="00AF5163" w:rsidP="000D3D12">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bCs/>
                      <w:kern w:val="0"/>
                      <w:lang w:eastAsia="ru-RU"/>
                    </w:rPr>
                    <w:t xml:space="preserve">Поставщик: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Адрес местонахождения: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Почтовый адрес: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ИНН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КПП </w:t>
                  </w:r>
                </w:p>
                <w:p w:rsidR="00AF5163" w:rsidRPr="00AF5163" w:rsidRDefault="00AF5163" w:rsidP="000D3D12">
                  <w:pPr>
                    <w:widowControl/>
                    <w:tabs>
                      <w:tab w:val="left" w:pos="10065"/>
                    </w:tabs>
                    <w:suppressAutoHyphens w:val="0"/>
                    <w:autoSpaceDE w:val="0"/>
                    <w:autoSpaceDN w:val="0"/>
                    <w:adjustRightInd w:val="0"/>
                    <w:ind w:right="883"/>
                    <w:rPr>
                      <w:rFonts w:eastAsia="Times New Roman"/>
                      <w:kern w:val="0"/>
                      <w:lang w:eastAsia="ru-RU"/>
                    </w:rPr>
                  </w:pPr>
                  <w:proofErr w:type="gramStart"/>
                  <w:r w:rsidRPr="00AF5163">
                    <w:rPr>
                      <w:rFonts w:eastAsia="Times New Roman"/>
                      <w:kern w:val="0"/>
                      <w:lang w:eastAsia="ru-RU"/>
                    </w:rPr>
                    <w:lastRenderedPageBreak/>
                    <w:t>р</w:t>
                  </w:r>
                  <w:proofErr w:type="gramEnd"/>
                  <w:r w:rsidRPr="00AF5163">
                    <w:rPr>
                      <w:rFonts w:eastAsia="Times New Roman"/>
                      <w:kern w:val="0"/>
                      <w:lang w:eastAsia="ru-RU"/>
                    </w:rPr>
                    <w:t xml:space="preserve">/с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к/с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БИК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Тел.: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val="en-US" w:eastAsia="ru-RU"/>
                    </w:rPr>
                    <w:t>e</w:t>
                  </w:r>
                  <w:r w:rsidRPr="00AF5163">
                    <w:rPr>
                      <w:rFonts w:eastAsia="Times New Roman"/>
                      <w:kern w:val="0"/>
                      <w:lang w:eastAsia="ru-RU"/>
                    </w:rPr>
                    <w:t>-</w:t>
                  </w:r>
                  <w:r w:rsidRPr="00AF5163">
                    <w:rPr>
                      <w:rFonts w:eastAsia="Times New Roman"/>
                      <w:kern w:val="0"/>
                      <w:lang w:val="en-US" w:eastAsia="ru-RU"/>
                    </w:rPr>
                    <w:t>mail</w:t>
                  </w:r>
                  <w:r w:rsidRPr="00AF5163">
                    <w:rPr>
                      <w:rFonts w:eastAsia="Times New Roman"/>
                      <w:kern w:val="0"/>
                      <w:lang w:eastAsia="ru-RU"/>
                    </w:rPr>
                    <w:t xml:space="preserve">: </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eastAsia="Times New Roman"/>
                      <w:kern w:val="0"/>
                      <w:lang w:eastAsia="ru-RU"/>
                    </w:rPr>
                    <w:t xml:space="preserve">сайт: </w:t>
                  </w:r>
                </w:p>
                <w:p w:rsidR="00AF5163" w:rsidRPr="00AF5163" w:rsidRDefault="00AF5163" w:rsidP="000D3D12">
                  <w:pPr>
                    <w:widowControl/>
                    <w:tabs>
                      <w:tab w:val="left" w:pos="10065"/>
                    </w:tabs>
                    <w:suppressAutoHyphens w:val="0"/>
                    <w:autoSpaceDE w:val="0"/>
                    <w:autoSpaceDN w:val="0"/>
                    <w:adjustRightInd w:val="0"/>
                    <w:jc w:val="both"/>
                    <w:rPr>
                      <w:rFonts w:eastAsia="Times New Roman"/>
                      <w:b/>
                      <w:kern w:val="0"/>
                      <w:lang w:eastAsia="ru-RU"/>
                    </w:rPr>
                  </w:pPr>
                </w:p>
                <w:p w:rsidR="00AF5163" w:rsidRPr="00AF5163" w:rsidRDefault="00AF5163" w:rsidP="000D3D12">
                  <w:pPr>
                    <w:widowControl/>
                    <w:tabs>
                      <w:tab w:val="left" w:pos="10065"/>
                    </w:tabs>
                    <w:suppressAutoHyphens w:val="0"/>
                    <w:autoSpaceDE w:val="0"/>
                    <w:autoSpaceDN w:val="0"/>
                    <w:adjustRightInd w:val="0"/>
                    <w:jc w:val="both"/>
                    <w:rPr>
                      <w:rFonts w:eastAsia="Times New Roman"/>
                      <w:b/>
                      <w:kern w:val="0"/>
                      <w:lang w:eastAsia="ru-RU"/>
                    </w:rPr>
                  </w:pPr>
                  <w:r w:rsidRPr="00AF5163">
                    <w:rPr>
                      <w:rFonts w:eastAsia="Times New Roman"/>
                      <w:b/>
                      <w:kern w:val="0"/>
                      <w:lang w:eastAsia="ru-RU"/>
                    </w:rPr>
                    <w:t>Генеральный директор</w:t>
                  </w:r>
                </w:p>
                <w:p w:rsidR="00AF5163" w:rsidRPr="00AF5163" w:rsidRDefault="00AF5163" w:rsidP="000D3D12">
                  <w:pPr>
                    <w:widowControl/>
                    <w:tabs>
                      <w:tab w:val="left" w:pos="10065"/>
                    </w:tabs>
                    <w:suppressAutoHyphens w:val="0"/>
                    <w:autoSpaceDE w:val="0"/>
                    <w:autoSpaceDN w:val="0"/>
                    <w:adjustRightInd w:val="0"/>
                    <w:jc w:val="both"/>
                    <w:rPr>
                      <w:rFonts w:eastAsia="Times New Roman"/>
                      <w:b/>
                      <w:kern w:val="0"/>
                      <w:lang w:eastAsia="ru-RU"/>
                    </w:rPr>
                  </w:pPr>
                </w:p>
                <w:p w:rsidR="00AF5163" w:rsidRPr="00AF5163" w:rsidRDefault="00AF5163" w:rsidP="000D3D12">
                  <w:pPr>
                    <w:widowControl/>
                    <w:tabs>
                      <w:tab w:val="left" w:pos="10065"/>
                    </w:tabs>
                    <w:suppressAutoHyphens w:val="0"/>
                    <w:autoSpaceDE w:val="0"/>
                    <w:autoSpaceDN w:val="0"/>
                    <w:adjustRightInd w:val="0"/>
                    <w:jc w:val="both"/>
                    <w:rPr>
                      <w:rFonts w:eastAsia="Times New Roman"/>
                      <w:kern w:val="0"/>
                      <w:lang w:eastAsia="ru-RU"/>
                    </w:rPr>
                  </w:pPr>
                  <w:r w:rsidRPr="00AF5163">
                    <w:rPr>
                      <w:rFonts w:eastAsia="Times New Roman"/>
                      <w:b/>
                      <w:kern w:val="0"/>
                      <w:lang w:eastAsia="ru-RU"/>
                    </w:rPr>
                    <w:t>_____________________</w:t>
                  </w:r>
                </w:p>
              </w:tc>
              <w:tc>
                <w:tcPr>
                  <w:tcW w:w="5528" w:type="dxa"/>
                </w:tcPr>
                <w:p w:rsidR="00AF5163" w:rsidRPr="00AF5163" w:rsidRDefault="00AF5163" w:rsidP="000D3D12">
                  <w:pPr>
                    <w:widowControl/>
                    <w:tabs>
                      <w:tab w:val="left" w:pos="10065"/>
                    </w:tabs>
                    <w:suppressAutoHyphens w:val="0"/>
                    <w:rPr>
                      <w:rFonts w:eastAsia="Times New Roman"/>
                      <w:b/>
                      <w:bCs/>
                      <w:kern w:val="0"/>
                      <w:lang w:eastAsia="ru-RU"/>
                    </w:rPr>
                  </w:pPr>
                  <w:r w:rsidRPr="00AF5163">
                    <w:rPr>
                      <w:rFonts w:eastAsia="Times New Roman"/>
                      <w:b/>
                      <w:bCs/>
                      <w:kern w:val="0"/>
                      <w:lang w:eastAsia="ru-RU"/>
                    </w:rPr>
                    <w:lastRenderedPageBreak/>
                    <w:t xml:space="preserve">Заказчик: </w:t>
                  </w:r>
                </w:p>
                <w:p w:rsidR="00AF5163" w:rsidRPr="00AF5163" w:rsidRDefault="00AF5163" w:rsidP="000D3D12">
                  <w:pPr>
                    <w:suppressAutoHyphens w:val="0"/>
                    <w:ind w:left="284"/>
                    <w:rPr>
                      <w:rFonts w:eastAsia="Times New Roman"/>
                      <w:b/>
                      <w:kern w:val="0"/>
                      <w:lang w:eastAsia="ru-RU"/>
                    </w:rPr>
                  </w:pPr>
                  <w:r w:rsidRPr="00AF516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AF5163" w:rsidRPr="00AF5163" w:rsidRDefault="00AF5163" w:rsidP="000D3D12">
                  <w:pPr>
                    <w:suppressAutoHyphens w:val="0"/>
                    <w:ind w:left="284"/>
                    <w:rPr>
                      <w:rFonts w:eastAsia="Times New Roman"/>
                      <w:kern w:val="0"/>
                      <w:lang w:eastAsia="ru-RU"/>
                    </w:rPr>
                  </w:pPr>
                  <w:r w:rsidRPr="00AF5163">
                    <w:rPr>
                      <w:rFonts w:eastAsia="Times New Roman"/>
                      <w:kern w:val="0"/>
                      <w:lang w:eastAsia="ru-RU"/>
                    </w:rPr>
                    <w:t>Место нахождения: __________</w:t>
                  </w:r>
                </w:p>
                <w:p w:rsidR="00AF5163" w:rsidRPr="00AF5163" w:rsidRDefault="00AF5163" w:rsidP="000D3D12">
                  <w:pPr>
                    <w:suppressAutoHyphens w:val="0"/>
                    <w:ind w:left="284"/>
                    <w:rPr>
                      <w:rFonts w:eastAsia="Times New Roman"/>
                      <w:kern w:val="0"/>
                      <w:lang w:eastAsia="ru-RU"/>
                    </w:rPr>
                  </w:pPr>
                  <w:r w:rsidRPr="00AF5163">
                    <w:rPr>
                      <w:rFonts w:eastAsia="Times New Roman"/>
                      <w:kern w:val="0"/>
                      <w:lang w:eastAsia="ru-RU"/>
                    </w:rPr>
                    <w:t>Почтовый адрес: _____________</w:t>
                  </w:r>
                </w:p>
                <w:p w:rsidR="00AF5163" w:rsidRPr="00AF5163" w:rsidRDefault="00AF5163" w:rsidP="000D3D12">
                  <w:pPr>
                    <w:suppressAutoHyphens w:val="0"/>
                    <w:ind w:left="284"/>
                    <w:rPr>
                      <w:rFonts w:eastAsia="Times New Roman"/>
                      <w:kern w:val="0"/>
                      <w:lang w:eastAsia="ru-RU"/>
                    </w:rPr>
                  </w:pPr>
                  <w:r w:rsidRPr="00AF5163">
                    <w:rPr>
                      <w:rFonts w:eastAsia="Times New Roman"/>
                      <w:kern w:val="0"/>
                      <w:lang w:eastAsia="ru-RU"/>
                    </w:rPr>
                    <w:lastRenderedPageBreak/>
                    <w:t>ИНН _________</w:t>
                  </w:r>
                </w:p>
                <w:p w:rsidR="00AF5163" w:rsidRPr="00AF5163" w:rsidRDefault="00AF5163" w:rsidP="000D3D12">
                  <w:pPr>
                    <w:suppressAutoHyphens w:val="0"/>
                    <w:ind w:left="284"/>
                    <w:rPr>
                      <w:rFonts w:eastAsia="Times New Roman"/>
                      <w:kern w:val="0"/>
                      <w:lang w:eastAsia="ru-RU"/>
                    </w:rPr>
                  </w:pPr>
                  <w:r w:rsidRPr="00AF5163">
                    <w:rPr>
                      <w:rFonts w:eastAsia="Times New Roman"/>
                      <w:kern w:val="0"/>
                      <w:lang w:eastAsia="ru-RU"/>
                    </w:rPr>
                    <w:t>КПП _________</w:t>
                  </w:r>
                </w:p>
                <w:p w:rsidR="00AF5163" w:rsidRPr="00AF5163" w:rsidRDefault="00AF5163" w:rsidP="000D3D12">
                  <w:pPr>
                    <w:suppressAutoHyphens w:val="0"/>
                    <w:ind w:left="284"/>
                    <w:rPr>
                      <w:rFonts w:eastAsia="Times New Roman"/>
                      <w:kern w:val="0"/>
                      <w:lang w:eastAsia="ru-RU"/>
                    </w:rPr>
                  </w:pPr>
                  <w:proofErr w:type="gramStart"/>
                  <w:r w:rsidRPr="00AF5163">
                    <w:rPr>
                      <w:rFonts w:eastAsia="Times New Roman"/>
                      <w:kern w:val="0"/>
                      <w:lang w:eastAsia="ru-RU"/>
                    </w:rPr>
                    <w:t>р</w:t>
                  </w:r>
                  <w:proofErr w:type="gramEnd"/>
                  <w:r w:rsidRPr="00AF5163">
                    <w:rPr>
                      <w:rFonts w:eastAsia="Times New Roman"/>
                      <w:kern w:val="0"/>
                      <w:lang w:eastAsia="ru-RU"/>
                    </w:rPr>
                    <w:t>/с __________________</w:t>
                  </w:r>
                </w:p>
                <w:p w:rsidR="00AF5163" w:rsidRPr="00AF5163" w:rsidRDefault="00AF5163" w:rsidP="000D3D12">
                  <w:pPr>
                    <w:suppressAutoHyphens w:val="0"/>
                    <w:ind w:left="284"/>
                    <w:rPr>
                      <w:rFonts w:eastAsia="Times New Roman"/>
                      <w:kern w:val="0"/>
                      <w:lang w:eastAsia="ru-RU"/>
                    </w:rPr>
                  </w:pPr>
                  <w:r w:rsidRPr="00AF5163">
                    <w:rPr>
                      <w:rFonts w:eastAsia="Times New Roman"/>
                      <w:kern w:val="0"/>
                      <w:lang w:eastAsia="ru-RU"/>
                    </w:rPr>
                    <w:t>_______________</w:t>
                  </w:r>
                </w:p>
                <w:p w:rsidR="00AF5163" w:rsidRPr="00AF5163" w:rsidRDefault="00AF5163" w:rsidP="000D3D12">
                  <w:pPr>
                    <w:suppressAutoHyphens w:val="0"/>
                    <w:ind w:left="284"/>
                    <w:rPr>
                      <w:rFonts w:eastAsia="Times New Roman"/>
                      <w:kern w:val="0"/>
                      <w:lang w:eastAsia="ru-RU"/>
                    </w:rPr>
                  </w:pPr>
                  <w:r w:rsidRPr="00AF5163">
                    <w:rPr>
                      <w:rFonts w:eastAsia="Times New Roman"/>
                      <w:kern w:val="0"/>
                      <w:lang w:eastAsia="ru-RU"/>
                    </w:rPr>
                    <w:t>БИК 044525000</w:t>
                  </w:r>
                </w:p>
                <w:p w:rsidR="00AF5163" w:rsidRPr="00AF5163" w:rsidRDefault="00AF5163" w:rsidP="000D3D12">
                  <w:pPr>
                    <w:widowControl/>
                    <w:tabs>
                      <w:tab w:val="left" w:pos="10065"/>
                    </w:tabs>
                    <w:suppressAutoHyphens w:val="0"/>
                    <w:autoSpaceDE w:val="0"/>
                    <w:autoSpaceDN w:val="0"/>
                    <w:adjustRightInd w:val="0"/>
                    <w:rPr>
                      <w:rFonts w:eastAsia="Times New Roman"/>
                      <w:kern w:val="0"/>
                      <w:lang w:eastAsia="ru-RU"/>
                    </w:rPr>
                  </w:pPr>
                  <w:r w:rsidRPr="00AF5163">
                    <w:rPr>
                      <w:rFonts w:ascii="Courier New" w:eastAsia="Times New Roman" w:hAnsi="Courier New" w:cs="Courier New"/>
                      <w:kern w:val="0"/>
                      <w:szCs w:val="20"/>
                      <w:lang w:eastAsia="ru-RU"/>
                    </w:rPr>
                    <w:t>КБК 82500000000000000130</w:t>
                  </w:r>
                </w:p>
                <w:p w:rsidR="00AF5163" w:rsidRPr="00AF5163" w:rsidRDefault="00AF5163" w:rsidP="000D3D12">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Главный врач </w:t>
                  </w:r>
                </w:p>
                <w:p w:rsidR="00AF5163" w:rsidRPr="00AF5163" w:rsidRDefault="00AF5163" w:rsidP="000D3D12">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ГАУЗ Московской области «Московская областная стоматологическая поликлиника»</w:t>
                  </w:r>
                </w:p>
                <w:p w:rsidR="00AF5163" w:rsidRPr="00AF5163" w:rsidRDefault="00AF5163" w:rsidP="000D3D12">
                  <w:pPr>
                    <w:widowControl/>
                    <w:tabs>
                      <w:tab w:val="left" w:pos="10065"/>
                    </w:tabs>
                    <w:suppressAutoHyphens w:val="0"/>
                    <w:autoSpaceDE w:val="0"/>
                    <w:autoSpaceDN w:val="0"/>
                    <w:adjustRightInd w:val="0"/>
                    <w:rPr>
                      <w:rFonts w:eastAsia="Times New Roman"/>
                      <w:b/>
                      <w:kern w:val="0"/>
                      <w:lang w:eastAsia="ru-RU"/>
                    </w:rPr>
                  </w:pPr>
                </w:p>
                <w:p w:rsidR="00AF5163" w:rsidRPr="00AF5163" w:rsidRDefault="00AF5163" w:rsidP="000D3D12">
                  <w:pPr>
                    <w:widowControl/>
                    <w:tabs>
                      <w:tab w:val="left" w:pos="10065"/>
                    </w:tabs>
                    <w:suppressAutoHyphens w:val="0"/>
                    <w:autoSpaceDE w:val="0"/>
                    <w:autoSpaceDN w:val="0"/>
                    <w:adjustRightInd w:val="0"/>
                    <w:rPr>
                      <w:rFonts w:eastAsia="Times New Roman"/>
                      <w:b/>
                      <w:kern w:val="0"/>
                      <w:lang w:eastAsia="ru-RU"/>
                    </w:rPr>
                  </w:pPr>
                </w:p>
                <w:p w:rsidR="00AF5163" w:rsidRPr="00AF5163" w:rsidRDefault="00AF5163" w:rsidP="000D3D12">
                  <w:pPr>
                    <w:widowControl/>
                    <w:tabs>
                      <w:tab w:val="left" w:pos="10065"/>
                    </w:tabs>
                    <w:suppressAutoHyphens w:val="0"/>
                    <w:autoSpaceDE w:val="0"/>
                    <w:autoSpaceDN w:val="0"/>
                    <w:adjustRightInd w:val="0"/>
                    <w:rPr>
                      <w:rFonts w:eastAsia="Times New Roman"/>
                      <w:b/>
                      <w:kern w:val="0"/>
                      <w:lang w:eastAsia="ru-RU"/>
                    </w:rPr>
                  </w:pPr>
                  <w:r w:rsidRPr="00AF5163">
                    <w:rPr>
                      <w:rFonts w:eastAsia="Times New Roman"/>
                      <w:b/>
                      <w:kern w:val="0"/>
                      <w:lang w:eastAsia="ru-RU"/>
                    </w:rPr>
                    <w:t xml:space="preserve">_____________________М.И. </w:t>
                  </w:r>
                  <w:proofErr w:type="spellStart"/>
                  <w:r w:rsidRPr="00AF5163">
                    <w:rPr>
                      <w:rFonts w:eastAsia="Times New Roman"/>
                      <w:b/>
                      <w:kern w:val="0"/>
                      <w:lang w:eastAsia="ru-RU"/>
                    </w:rPr>
                    <w:t>Сойхер</w:t>
                  </w:r>
                  <w:proofErr w:type="spellEnd"/>
                  <w:r w:rsidRPr="00AF5163">
                    <w:rPr>
                      <w:rFonts w:eastAsia="Times New Roman"/>
                      <w:b/>
                      <w:kern w:val="0"/>
                      <w:lang w:eastAsia="ru-RU"/>
                    </w:rPr>
                    <w:t xml:space="preserve"> </w:t>
                  </w:r>
                </w:p>
              </w:tc>
            </w:tr>
          </w:tbl>
          <w:p w:rsidR="00AF5163" w:rsidRPr="00AF5163" w:rsidRDefault="00AF5163" w:rsidP="000D3D12">
            <w:pPr>
              <w:widowControl/>
              <w:suppressAutoHyphens w:val="0"/>
              <w:spacing w:after="120"/>
              <w:jc w:val="both"/>
              <w:rPr>
                <w:rFonts w:eastAsia="Times New Roman"/>
                <w:kern w:val="0"/>
                <w:lang w:eastAsia="ru-RU"/>
              </w:rPr>
            </w:pPr>
          </w:p>
        </w:tc>
      </w:tr>
    </w:tbl>
    <w:p w:rsidR="00FB2F8E" w:rsidRPr="00A33ABC" w:rsidRDefault="00FB2F8E" w:rsidP="000D3D12">
      <w:pPr>
        <w:tabs>
          <w:tab w:val="left" w:pos="7305"/>
        </w:tabs>
        <w:suppressAutoHyphens w:val="0"/>
        <w:autoSpaceDE w:val="0"/>
        <w:autoSpaceDN w:val="0"/>
        <w:adjustRightInd w:val="0"/>
        <w:ind w:right="283"/>
        <w:jc w:val="right"/>
        <w:rPr>
          <w:rFonts w:eastAsia="Times New Roman"/>
          <w:kern w:val="0"/>
          <w:sz w:val="22"/>
          <w:szCs w:val="22"/>
          <w:lang w:eastAsia="ru-RU"/>
        </w:rPr>
        <w:sectPr w:rsidR="00FB2F8E" w:rsidRPr="00A33ABC" w:rsidSect="003A0585">
          <w:pgSz w:w="11906" w:h="16838"/>
          <w:pgMar w:top="851" w:right="849" w:bottom="567" w:left="1134" w:header="709" w:footer="709" w:gutter="0"/>
          <w:cols w:space="708"/>
          <w:docGrid w:linePitch="360"/>
        </w:sectPr>
      </w:pPr>
    </w:p>
    <w:p w:rsidR="001C363F" w:rsidRDefault="001C363F" w:rsidP="000D3D12">
      <w:pPr>
        <w:widowControl/>
        <w:suppressAutoHyphens w:val="0"/>
        <w:jc w:val="right"/>
        <w:rPr>
          <w:rFonts w:eastAsia="Times New Roman"/>
          <w:kern w:val="0"/>
          <w:lang w:eastAsia="ru-RU"/>
        </w:rPr>
      </w:pPr>
    </w:p>
    <w:p w:rsidR="001C363F" w:rsidRPr="00A33ABC" w:rsidRDefault="001C363F" w:rsidP="000D3D12">
      <w:pPr>
        <w:widowControl/>
        <w:suppressAutoHyphens w:val="0"/>
        <w:jc w:val="right"/>
        <w:rPr>
          <w:rFonts w:eastAsia="Times New Roman"/>
          <w:kern w:val="0"/>
          <w:lang w:eastAsia="ru-RU"/>
        </w:rPr>
      </w:pPr>
      <w:r w:rsidRPr="00A33ABC">
        <w:rPr>
          <w:rFonts w:eastAsia="Times New Roman"/>
          <w:kern w:val="0"/>
          <w:lang w:eastAsia="ru-RU"/>
        </w:rPr>
        <w:t xml:space="preserve">Приложение </w:t>
      </w:r>
      <w:r>
        <w:rPr>
          <w:rFonts w:eastAsia="Times New Roman"/>
          <w:kern w:val="0"/>
          <w:lang w:eastAsia="ru-RU"/>
        </w:rPr>
        <w:t>1-4</w:t>
      </w:r>
    </w:p>
    <w:p w:rsidR="001C363F" w:rsidRPr="00A33ABC" w:rsidRDefault="001C363F" w:rsidP="000D3D12">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1C363F" w:rsidRDefault="001C363F" w:rsidP="000D3D12">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Pr>
          <w:rFonts w:eastAsia="Times New Roman"/>
          <w:kern w:val="0"/>
          <w:lang w:eastAsia="ru-RU"/>
        </w:rPr>
        <w:t>20</w:t>
      </w:r>
      <w:r w:rsidRPr="00A33ABC">
        <w:rPr>
          <w:rFonts w:eastAsia="Times New Roman"/>
          <w:kern w:val="0"/>
          <w:lang w:eastAsia="ru-RU"/>
        </w:rPr>
        <w:t xml:space="preserve"> г.</w:t>
      </w:r>
    </w:p>
    <w:p w:rsidR="001C363F" w:rsidRDefault="001C363F" w:rsidP="000D3D12">
      <w:pPr>
        <w:widowControl/>
        <w:suppressAutoHyphens w:val="0"/>
        <w:jc w:val="right"/>
        <w:rPr>
          <w:rFonts w:eastAsia="Times New Roman"/>
          <w:kern w:val="0"/>
          <w:lang w:eastAsia="ru-RU"/>
        </w:rPr>
      </w:pPr>
    </w:p>
    <w:p w:rsidR="001C363F" w:rsidRDefault="001C363F" w:rsidP="000D3D12">
      <w:pPr>
        <w:widowControl/>
        <w:suppressAutoHyphens w:val="0"/>
        <w:jc w:val="right"/>
        <w:rPr>
          <w:rFonts w:eastAsia="Times New Roman"/>
          <w:kern w:val="0"/>
          <w:lang w:eastAsia="ru-RU"/>
        </w:rPr>
      </w:pPr>
    </w:p>
    <w:p w:rsidR="001C363F" w:rsidRPr="001C363F" w:rsidRDefault="001C363F" w:rsidP="000D3D12">
      <w:pPr>
        <w:widowControl/>
        <w:suppressAutoHyphens w:val="0"/>
        <w:jc w:val="center"/>
        <w:rPr>
          <w:rFonts w:eastAsia="Times New Roman"/>
          <w:b/>
          <w:kern w:val="0"/>
          <w:lang w:eastAsia="ru-RU"/>
        </w:rPr>
      </w:pPr>
      <w:r w:rsidRPr="001C363F">
        <w:rPr>
          <w:rFonts w:eastAsia="Times New Roman"/>
          <w:b/>
          <w:kern w:val="0"/>
          <w:lang w:eastAsia="ru-RU"/>
        </w:rPr>
        <w:t xml:space="preserve">Приложение 1-4 </w:t>
      </w:r>
      <w:r w:rsidRPr="001C363F">
        <w:rPr>
          <w:rFonts w:eastAsia="Times New Roman"/>
          <w:b/>
          <w:kern w:val="0"/>
          <w:sz w:val="22"/>
          <w:szCs w:val="22"/>
          <w:lang w:eastAsia="ru-RU"/>
        </w:rPr>
        <w:t xml:space="preserve">к  договору </w:t>
      </w:r>
      <w:proofErr w:type="gramStart"/>
      <w:r w:rsidRPr="001C363F">
        <w:rPr>
          <w:rFonts w:eastAsia="Times New Roman"/>
          <w:b/>
          <w:kern w:val="0"/>
          <w:sz w:val="22"/>
          <w:szCs w:val="22"/>
          <w:lang w:eastAsia="ru-RU"/>
        </w:rPr>
        <w:t>приложены</w:t>
      </w:r>
      <w:proofErr w:type="gramEnd"/>
      <w:r w:rsidRPr="001C363F">
        <w:rPr>
          <w:rFonts w:eastAsia="Times New Roman"/>
          <w:b/>
          <w:kern w:val="0"/>
          <w:sz w:val="22"/>
          <w:szCs w:val="22"/>
          <w:lang w:eastAsia="ru-RU"/>
        </w:rPr>
        <w:t xml:space="preserve"> в отдельном файле</w:t>
      </w:r>
    </w:p>
    <w:p w:rsidR="001C363F" w:rsidRDefault="001C363F"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3C335D" w:rsidRDefault="003C335D" w:rsidP="000D3D12">
      <w:pPr>
        <w:widowControl/>
        <w:suppressAutoHyphens w:val="0"/>
        <w:jc w:val="right"/>
        <w:rPr>
          <w:rFonts w:eastAsia="Times New Roman"/>
          <w:kern w:val="0"/>
          <w:lang w:eastAsia="ru-RU"/>
        </w:rPr>
      </w:pPr>
    </w:p>
    <w:p w:rsidR="001C363F" w:rsidRDefault="001C363F" w:rsidP="000D3D12">
      <w:pPr>
        <w:widowControl/>
        <w:suppressAutoHyphens w:val="0"/>
        <w:jc w:val="right"/>
        <w:rPr>
          <w:rFonts w:eastAsia="Times New Roman"/>
          <w:kern w:val="0"/>
          <w:lang w:eastAsia="ru-RU"/>
        </w:rPr>
      </w:pPr>
    </w:p>
    <w:p w:rsidR="00CD1FF6" w:rsidRPr="00A33ABC" w:rsidRDefault="00CD1FF6" w:rsidP="000D3D12">
      <w:pPr>
        <w:widowControl/>
        <w:suppressAutoHyphens w:val="0"/>
        <w:jc w:val="right"/>
        <w:rPr>
          <w:rFonts w:eastAsia="Times New Roman"/>
          <w:kern w:val="0"/>
          <w:lang w:eastAsia="ru-RU"/>
        </w:rPr>
      </w:pPr>
      <w:r w:rsidRPr="00A33ABC">
        <w:rPr>
          <w:rFonts w:eastAsia="Times New Roman"/>
          <w:kern w:val="0"/>
          <w:lang w:eastAsia="ru-RU"/>
        </w:rPr>
        <w:lastRenderedPageBreak/>
        <w:t xml:space="preserve">Приложение </w:t>
      </w:r>
      <w:r w:rsidR="00433CE3">
        <w:rPr>
          <w:rFonts w:eastAsia="Times New Roman"/>
          <w:kern w:val="0"/>
          <w:lang w:eastAsia="ru-RU"/>
        </w:rPr>
        <w:t>5</w:t>
      </w:r>
    </w:p>
    <w:p w:rsidR="00CD1FF6" w:rsidRPr="00A33ABC" w:rsidRDefault="00CD1FF6" w:rsidP="000D3D12">
      <w:pPr>
        <w:suppressAutoHyphens w:val="0"/>
        <w:autoSpaceDE w:val="0"/>
        <w:autoSpaceDN w:val="0"/>
        <w:adjustRightInd w:val="0"/>
        <w:jc w:val="right"/>
        <w:rPr>
          <w:rFonts w:eastAsia="Times New Roman"/>
          <w:kern w:val="0"/>
          <w:lang w:eastAsia="ru-RU"/>
        </w:rPr>
      </w:pPr>
      <w:r w:rsidRPr="00A33ABC">
        <w:rPr>
          <w:rFonts w:eastAsia="Times New Roman"/>
          <w:kern w:val="0"/>
          <w:sz w:val="22"/>
          <w:szCs w:val="22"/>
          <w:lang w:eastAsia="ru-RU"/>
        </w:rPr>
        <w:t>к  договору №</w:t>
      </w:r>
      <w:r w:rsidRPr="00A33ABC">
        <w:rPr>
          <w:rFonts w:eastAsia="Times New Roman"/>
          <w:kern w:val="0"/>
          <w:lang w:eastAsia="ru-RU"/>
        </w:rPr>
        <w:t>____________</w:t>
      </w:r>
    </w:p>
    <w:p w:rsidR="00CD1FF6" w:rsidRPr="00A33ABC" w:rsidRDefault="00CD1FF6" w:rsidP="000D3D12">
      <w:pPr>
        <w:widowControl/>
        <w:suppressAutoHyphens w:val="0"/>
        <w:jc w:val="right"/>
        <w:rPr>
          <w:rFonts w:eastAsia="Times New Roman"/>
          <w:kern w:val="0"/>
          <w:lang w:eastAsia="ru-RU"/>
        </w:rPr>
      </w:pPr>
      <w:r w:rsidRPr="00A33ABC">
        <w:rPr>
          <w:rFonts w:eastAsia="Times New Roman"/>
          <w:kern w:val="0"/>
          <w:lang w:eastAsia="ru-RU"/>
        </w:rPr>
        <w:t xml:space="preserve"> от «___»  _________ 20</w:t>
      </w:r>
      <w:r w:rsidR="005417B8">
        <w:rPr>
          <w:rFonts w:eastAsia="Times New Roman"/>
          <w:kern w:val="0"/>
          <w:lang w:eastAsia="ru-RU"/>
        </w:rPr>
        <w:t>20</w:t>
      </w:r>
      <w:r w:rsidRPr="00A33ABC">
        <w:rPr>
          <w:rFonts w:eastAsia="Times New Roman"/>
          <w:kern w:val="0"/>
          <w:lang w:eastAsia="ru-RU"/>
        </w:rPr>
        <w:t xml:space="preserve"> г.</w:t>
      </w:r>
    </w:p>
    <w:p w:rsidR="00CD1FF6" w:rsidRPr="00A33ABC" w:rsidRDefault="00CD1FF6" w:rsidP="000D3D12">
      <w:pPr>
        <w:widowControl/>
        <w:suppressAutoHyphens w:val="0"/>
        <w:jc w:val="center"/>
        <w:rPr>
          <w:rFonts w:eastAsia="Times New Roman"/>
          <w:b/>
          <w:kern w:val="0"/>
          <w:lang w:eastAsia="ru-RU"/>
        </w:rPr>
      </w:pPr>
    </w:p>
    <w:p w:rsidR="00B34894" w:rsidRPr="009C65F7" w:rsidRDefault="00B34894" w:rsidP="000D3D12">
      <w:pPr>
        <w:widowControl/>
        <w:suppressAutoHyphens w:val="0"/>
        <w:jc w:val="center"/>
        <w:rPr>
          <w:rFonts w:eastAsia="Times New Roman"/>
          <w:b/>
          <w:color w:val="000000"/>
          <w:kern w:val="0"/>
          <w:lang w:eastAsia="ru-RU"/>
        </w:rPr>
      </w:pPr>
      <w:r w:rsidRPr="009C65F7">
        <w:rPr>
          <w:rFonts w:eastAsia="Times New Roman"/>
          <w:b/>
          <w:color w:val="000000"/>
          <w:kern w:val="0"/>
          <w:lang w:eastAsia="ru-RU"/>
        </w:rPr>
        <w:t>Техническое задание</w:t>
      </w:r>
    </w:p>
    <w:p w:rsidR="00B34894" w:rsidRPr="009C65F7" w:rsidRDefault="00B34894" w:rsidP="000D3D12">
      <w:pPr>
        <w:widowControl/>
        <w:suppressAutoHyphens w:val="0"/>
        <w:ind w:left="-105"/>
        <w:jc w:val="center"/>
        <w:rPr>
          <w:rFonts w:eastAsia="Times New Roman"/>
          <w:b/>
          <w:kern w:val="0"/>
          <w:lang w:eastAsia="ru-RU"/>
        </w:rPr>
      </w:pPr>
      <w:r w:rsidRPr="009C65F7">
        <w:rPr>
          <w:rFonts w:eastAsia="Times New Roman"/>
          <w:b/>
          <w:bCs/>
          <w:color w:val="000000"/>
          <w:kern w:val="0"/>
          <w:lang w:eastAsia="ru-RU"/>
        </w:rPr>
        <w:t xml:space="preserve">на </w:t>
      </w:r>
      <w:r w:rsidR="00AD340B" w:rsidRPr="00AD340B">
        <w:rPr>
          <w:rFonts w:eastAsia="Times New Roman"/>
          <w:b/>
          <w:bCs/>
          <w:color w:val="000000"/>
          <w:kern w:val="0"/>
          <w:lang w:eastAsia="ru-RU"/>
        </w:rPr>
        <w:t>поставку стоматологических препаратов, материалов и инструментов для нужд ГАУЗ МО "МОСП"</w:t>
      </w:r>
      <w:r w:rsidRPr="00EB2435">
        <w:rPr>
          <w:rFonts w:eastAsia="Times New Roman"/>
          <w:b/>
          <w:kern w:val="0"/>
          <w:lang w:eastAsia="ru-RU"/>
        </w:rPr>
        <w:t xml:space="preserve"> </w:t>
      </w:r>
    </w:p>
    <w:p w:rsidR="00B34894" w:rsidRPr="009C65F7" w:rsidRDefault="00B34894" w:rsidP="000D3D12">
      <w:pPr>
        <w:widowControl/>
        <w:suppressAutoHyphens w:val="0"/>
        <w:rPr>
          <w:rFonts w:eastAsia="Times New Roman"/>
          <w:kern w:val="0"/>
          <w:lang w:eastAsia="ru-RU"/>
        </w:rPr>
      </w:pPr>
    </w:p>
    <w:p w:rsidR="00B34894" w:rsidRPr="009C65F7" w:rsidRDefault="00B34894" w:rsidP="000D3D12">
      <w:pPr>
        <w:widowControl/>
        <w:suppressAutoHyphens w:val="0"/>
        <w:jc w:val="center"/>
        <w:outlineLvl w:val="1"/>
        <w:rPr>
          <w:rFonts w:eastAsia="Times New Roman"/>
          <w:b/>
          <w:bCs/>
          <w:kern w:val="0"/>
          <w:lang w:eastAsia="ru-RU"/>
        </w:rPr>
      </w:pPr>
      <w:r w:rsidRPr="009C65F7">
        <w:rPr>
          <w:rFonts w:eastAsia="Times New Roman"/>
          <w:b/>
          <w:bCs/>
          <w:kern w:val="0"/>
          <w:lang w:eastAsia="ru-RU"/>
        </w:rPr>
        <w:t>Раздел 1. Общие требования</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1.1. Предметом настоящего запроса котировок в электронной форме является право заключения </w:t>
      </w:r>
      <w:r>
        <w:rPr>
          <w:rFonts w:eastAsia="Times New Roman"/>
          <w:kern w:val="0"/>
          <w:lang w:eastAsia="ru-RU"/>
        </w:rPr>
        <w:t>договора</w:t>
      </w:r>
      <w:r w:rsidRPr="009C65F7">
        <w:rPr>
          <w:rFonts w:eastAsia="Times New Roman"/>
          <w:kern w:val="0"/>
          <w:lang w:eastAsia="ru-RU"/>
        </w:rPr>
        <w:t xml:space="preserve"> на </w:t>
      </w:r>
      <w:r w:rsidR="00AD340B" w:rsidRPr="00AD340B">
        <w:rPr>
          <w:rFonts w:eastAsia="Times New Roman"/>
          <w:b/>
          <w:kern w:val="0"/>
          <w:lang w:eastAsia="ru-RU"/>
        </w:rPr>
        <w:t>поставку стоматологических препаратов, материалов и инструментов для нужд ГАУЗ МО "МОСП"</w:t>
      </w:r>
      <w:r w:rsidRPr="004710A8">
        <w:rPr>
          <w:rFonts w:eastAsia="Times New Roman"/>
          <w:b/>
          <w:kern w:val="0"/>
          <w:lang w:eastAsia="ru-RU"/>
        </w:rPr>
        <w:t xml:space="preserve"> </w:t>
      </w:r>
      <w:r w:rsidRPr="009C65F7">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B34894" w:rsidRPr="009C65F7" w:rsidRDefault="00B34894" w:rsidP="000D3D12">
      <w:pPr>
        <w:suppressAutoHyphens w:val="0"/>
        <w:autoSpaceDE w:val="0"/>
        <w:autoSpaceDN w:val="0"/>
        <w:adjustRightInd w:val="0"/>
        <w:ind w:firstLine="709"/>
        <w:jc w:val="both"/>
        <w:rPr>
          <w:rFonts w:ascii="Courier New" w:eastAsia="Times New Roman" w:hAnsi="Courier New" w:cs="Courier New"/>
          <w:b/>
          <w:bCs/>
          <w:kern w:val="0"/>
          <w:sz w:val="20"/>
          <w:szCs w:val="20"/>
          <w:lang w:eastAsia="ru-RU"/>
        </w:rPr>
      </w:pPr>
    </w:p>
    <w:p w:rsidR="00B34894" w:rsidRPr="009C65F7" w:rsidRDefault="00B34894" w:rsidP="000D3D12">
      <w:pPr>
        <w:widowControl/>
        <w:suppressAutoHyphens w:val="0"/>
        <w:ind w:firstLine="709"/>
        <w:jc w:val="center"/>
        <w:rPr>
          <w:rFonts w:eastAsia="Times New Roman"/>
          <w:b/>
          <w:kern w:val="0"/>
          <w:lang w:eastAsia="ru-RU"/>
        </w:rPr>
      </w:pPr>
      <w:r w:rsidRPr="009C65F7">
        <w:rPr>
          <w:rFonts w:eastAsia="Times New Roman"/>
          <w:b/>
          <w:kern w:val="0"/>
          <w:lang w:eastAsia="ru-RU"/>
        </w:rPr>
        <w:t>2. Форма, сроки и порядок оплаты товара</w:t>
      </w:r>
    </w:p>
    <w:p w:rsidR="00B34894" w:rsidRPr="009C65F7" w:rsidRDefault="00B34894" w:rsidP="000D3D1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2.1. Заказчик осуществляет расчеты с Поставщиком по безналичному расчету.</w:t>
      </w:r>
    </w:p>
    <w:p w:rsidR="00B34894" w:rsidRPr="009C65F7" w:rsidRDefault="00B34894" w:rsidP="000D3D1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2.2. Сроки и порядок оплаты: Оплата производится по мере поступления денежных сре</w:t>
      </w:r>
      <w:proofErr w:type="gramStart"/>
      <w:r w:rsidRPr="009C65F7">
        <w:rPr>
          <w:rFonts w:eastAsia="Times New Roman"/>
          <w:kern w:val="0"/>
          <w:lang w:eastAsia="ru-RU"/>
        </w:rPr>
        <w:t>дств в т</w:t>
      </w:r>
      <w:proofErr w:type="gramEnd"/>
      <w:r w:rsidRPr="009C65F7">
        <w:rPr>
          <w:rFonts w:eastAsia="Times New Roman"/>
          <w:kern w:val="0"/>
          <w:lang w:eastAsia="ru-RU"/>
        </w:rPr>
        <w:t>ечение 30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B34894" w:rsidRPr="009C65F7" w:rsidRDefault="00B34894" w:rsidP="000D3D1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B34894" w:rsidRPr="009C65F7" w:rsidRDefault="00B34894" w:rsidP="000D3D12">
      <w:pPr>
        <w:widowControl/>
        <w:suppressAutoHyphens w:val="0"/>
        <w:spacing w:line="200" w:lineRule="atLeast"/>
        <w:ind w:firstLine="709"/>
        <w:jc w:val="both"/>
        <w:rPr>
          <w:rFonts w:eastAsia="Times New Roman"/>
          <w:kern w:val="0"/>
          <w:lang w:eastAsia="ru-RU"/>
        </w:rPr>
      </w:pPr>
      <w:r w:rsidRPr="009C65F7">
        <w:rPr>
          <w:rFonts w:eastAsia="Times New Roman"/>
          <w:kern w:val="0"/>
          <w:lang w:eastAsia="ru-RU"/>
        </w:rPr>
        <w:t>2.4. Авансирование не предусмотрено.</w:t>
      </w:r>
    </w:p>
    <w:p w:rsidR="00B34894" w:rsidRPr="009C65F7" w:rsidRDefault="00B34894" w:rsidP="000D3D12">
      <w:pPr>
        <w:widowControl/>
        <w:suppressAutoHyphens w:val="0"/>
        <w:ind w:left="-284" w:firstLine="709"/>
        <w:jc w:val="both"/>
        <w:rPr>
          <w:rFonts w:eastAsia="Times New Roman"/>
          <w:kern w:val="0"/>
          <w:lang w:eastAsia="ru-RU"/>
        </w:rPr>
      </w:pPr>
    </w:p>
    <w:p w:rsidR="00B34894" w:rsidRPr="009C65F7" w:rsidRDefault="00B34894" w:rsidP="000D3D12">
      <w:pPr>
        <w:widowControl/>
        <w:suppressAutoHyphens w:val="0"/>
        <w:ind w:left="-284"/>
        <w:jc w:val="center"/>
        <w:rPr>
          <w:rFonts w:eastAsia="Times New Roman"/>
          <w:b/>
          <w:kern w:val="0"/>
          <w:lang w:eastAsia="ru-RU"/>
        </w:rPr>
      </w:pPr>
      <w:r w:rsidRPr="009C65F7">
        <w:rPr>
          <w:rFonts w:eastAsia="Times New Roman"/>
          <w:b/>
          <w:kern w:val="0"/>
          <w:lang w:eastAsia="ru-RU"/>
        </w:rPr>
        <w:t>3. Место, условия и сроки (периоды) поставки товара</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3.1. Местом поставки товара является: Москва, ул. Щепкина, д.61/2, корп.1</w:t>
      </w:r>
    </w:p>
    <w:p w:rsidR="00B34894" w:rsidRPr="009C65F7" w:rsidRDefault="00B34894" w:rsidP="000D3D12">
      <w:pPr>
        <w:ind w:firstLine="708"/>
        <w:jc w:val="both"/>
        <w:rPr>
          <w:rFonts w:eastAsia="Times New Roman"/>
          <w:kern w:val="0"/>
          <w:lang w:eastAsia="ru-RU"/>
        </w:rPr>
      </w:pPr>
      <w:r w:rsidRPr="009C65F7">
        <w:rPr>
          <w:rFonts w:eastAsia="Times New Roman"/>
          <w:kern w:val="0"/>
          <w:lang w:eastAsia="ru-RU"/>
        </w:rPr>
        <w:t xml:space="preserve">3.2. Срок поставки товара: </w:t>
      </w:r>
      <w:r w:rsidRPr="00651C40">
        <w:rPr>
          <w:rFonts w:eastAsia="Times New Roman"/>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r>
        <w:rPr>
          <w:rFonts w:eastAsia="Times New Roman"/>
          <w:kern w:val="0"/>
          <w:lang w:eastAsia="ru-RU"/>
        </w:rPr>
        <w:t>.</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B34894" w:rsidRPr="009C65F7" w:rsidRDefault="00B34894" w:rsidP="000D3D12">
      <w:pPr>
        <w:widowControl/>
        <w:suppressAutoHyphens w:val="0"/>
        <w:ind w:left="-284" w:firstLine="708"/>
        <w:jc w:val="both"/>
        <w:rPr>
          <w:rFonts w:eastAsia="Times New Roman"/>
          <w:kern w:val="0"/>
          <w:lang w:eastAsia="ru-RU"/>
        </w:rPr>
      </w:pPr>
    </w:p>
    <w:p w:rsidR="00B34894" w:rsidRPr="009C65F7" w:rsidRDefault="00B34894" w:rsidP="000D3D12">
      <w:pPr>
        <w:widowControl/>
        <w:spacing w:after="60"/>
        <w:ind w:left="-284"/>
        <w:jc w:val="center"/>
        <w:rPr>
          <w:rFonts w:eastAsia="Calibri"/>
          <w:b/>
          <w:kern w:val="0"/>
          <w:lang w:val="x-none" w:eastAsia="zh-CN"/>
        </w:rPr>
      </w:pPr>
      <w:r w:rsidRPr="009C65F7">
        <w:rPr>
          <w:rFonts w:eastAsia="Calibri"/>
          <w:b/>
          <w:kern w:val="0"/>
          <w:lang w:val="x-none" w:eastAsia="zh-CN"/>
        </w:rPr>
        <w:t>4. Порядок формирования цены договора</w:t>
      </w:r>
    </w:p>
    <w:p w:rsidR="00B34894" w:rsidRPr="009C65F7" w:rsidRDefault="00B34894" w:rsidP="000D3D12">
      <w:pPr>
        <w:widowControl/>
        <w:spacing w:after="60"/>
        <w:ind w:firstLine="709"/>
        <w:jc w:val="both"/>
        <w:rPr>
          <w:rFonts w:eastAsia="Calibri"/>
          <w:kern w:val="0"/>
          <w:lang w:val="x-none" w:eastAsia="zh-CN"/>
        </w:rPr>
      </w:pPr>
      <w:r w:rsidRPr="009C65F7">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B34894" w:rsidRPr="009C65F7" w:rsidRDefault="00B34894" w:rsidP="000D3D12">
      <w:pPr>
        <w:widowControl/>
        <w:spacing w:after="60"/>
        <w:ind w:firstLine="709"/>
        <w:jc w:val="both"/>
        <w:rPr>
          <w:rFonts w:eastAsia="Calibri"/>
          <w:kern w:val="0"/>
          <w:lang w:val="x-none" w:eastAsia="zh-CN"/>
        </w:rPr>
      </w:pPr>
      <w:r w:rsidRPr="009C65F7">
        <w:rPr>
          <w:rFonts w:eastAsia="Calibri"/>
          <w:kern w:val="0"/>
          <w:lang w:val="x-none" w:eastAsia="zh-CN"/>
        </w:rPr>
        <w:t xml:space="preserve">4.2. </w:t>
      </w:r>
      <w:r w:rsidRPr="009C65F7">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B34894" w:rsidRPr="009C65F7" w:rsidRDefault="00B34894" w:rsidP="000D3D12">
      <w:pPr>
        <w:widowControl/>
        <w:suppressAutoHyphens w:val="0"/>
        <w:ind w:left="-284" w:firstLine="540"/>
        <w:jc w:val="both"/>
        <w:rPr>
          <w:rFonts w:eastAsia="Times New Roman"/>
          <w:kern w:val="0"/>
          <w:lang w:eastAsia="ru-RU"/>
        </w:rPr>
      </w:pPr>
    </w:p>
    <w:p w:rsidR="00B34894" w:rsidRPr="009C65F7" w:rsidRDefault="00B34894" w:rsidP="000D3D12">
      <w:pPr>
        <w:widowControl/>
        <w:suppressAutoHyphens w:val="0"/>
        <w:ind w:left="-284"/>
        <w:jc w:val="center"/>
        <w:outlineLvl w:val="1"/>
        <w:rPr>
          <w:rFonts w:eastAsia="Times New Roman"/>
          <w:b/>
          <w:bCs/>
          <w:kern w:val="0"/>
          <w:lang w:eastAsia="ru-RU"/>
        </w:rPr>
      </w:pPr>
      <w:r w:rsidRPr="009C65F7">
        <w:rPr>
          <w:rFonts w:eastAsia="Times New Roman"/>
          <w:b/>
          <w:bCs/>
          <w:kern w:val="0"/>
          <w:lang w:eastAsia="ru-RU"/>
        </w:rPr>
        <w:t xml:space="preserve">РАЗДЕЛ 2. ТРЕБОВАНИЯ К ОПИСАНИЮ ОБЪЕКТА ЗАКУПКИ </w:t>
      </w:r>
    </w:p>
    <w:p w:rsidR="00B34894" w:rsidRPr="009C65F7" w:rsidRDefault="00B34894" w:rsidP="000D3D12">
      <w:pPr>
        <w:widowControl/>
        <w:suppressAutoHyphens w:val="0"/>
        <w:ind w:left="-284" w:firstLine="540"/>
        <w:jc w:val="both"/>
        <w:rPr>
          <w:rFonts w:eastAsia="Times New Roman"/>
          <w:b/>
          <w:bCs/>
          <w:kern w:val="0"/>
          <w:lang w:eastAsia="ru-RU"/>
        </w:rPr>
      </w:pPr>
    </w:p>
    <w:p w:rsidR="00B34894" w:rsidRPr="009C65F7" w:rsidRDefault="00B34894" w:rsidP="000D3D12">
      <w:pPr>
        <w:widowControl/>
        <w:spacing w:after="60"/>
        <w:ind w:firstLine="709"/>
        <w:jc w:val="center"/>
        <w:rPr>
          <w:rFonts w:eastAsia="Calibri"/>
          <w:b/>
          <w:color w:val="000000"/>
          <w:kern w:val="0"/>
          <w:lang w:val="x-none" w:eastAsia="zh-CN"/>
        </w:rPr>
      </w:pPr>
      <w:r w:rsidRPr="009C65F7">
        <w:rPr>
          <w:rFonts w:eastAsia="Calibri"/>
          <w:b/>
          <w:bCs/>
          <w:kern w:val="0"/>
          <w:lang w:val="x-none" w:eastAsia="zh-CN"/>
        </w:rPr>
        <w:t xml:space="preserve">5. </w:t>
      </w:r>
      <w:r w:rsidRPr="009C65F7">
        <w:rPr>
          <w:rFonts w:eastAsia="Calibri"/>
          <w:b/>
          <w:color w:val="000000"/>
          <w:kern w:val="0"/>
          <w:lang w:val="x-none" w:eastAsia="zh-CN"/>
        </w:rPr>
        <w:t>Требования к количеству товара.</w:t>
      </w:r>
    </w:p>
    <w:p w:rsidR="00B34894" w:rsidRPr="009C65F7" w:rsidRDefault="00B34894" w:rsidP="000D3D12">
      <w:pPr>
        <w:suppressAutoHyphens w:val="0"/>
        <w:ind w:firstLine="709"/>
        <w:jc w:val="both"/>
        <w:rPr>
          <w:rFonts w:eastAsia="Times New Roman"/>
          <w:kern w:val="0"/>
          <w:lang w:eastAsia="ru-RU"/>
        </w:rPr>
      </w:pPr>
      <w:r w:rsidRPr="009C65F7">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B34894" w:rsidRPr="009C65F7" w:rsidRDefault="00B34894" w:rsidP="000D3D12">
      <w:pPr>
        <w:suppressAutoHyphens w:val="0"/>
        <w:ind w:left="-284" w:firstLine="709"/>
        <w:rPr>
          <w:rFonts w:eastAsia="Times New Roman"/>
          <w:b/>
          <w:bCs/>
          <w:kern w:val="0"/>
          <w:lang w:eastAsia="ru-RU"/>
        </w:rPr>
      </w:pPr>
    </w:p>
    <w:p w:rsidR="00B34894" w:rsidRPr="009C65F7" w:rsidRDefault="00B34894" w:rsidP="000D3D12">
      <w:pPr>
        <w:widowControl/>
        <w:suppressAutoHyphens w:val="0"/>
        <w:ind w:left="-284"/>
        <w:jc w:val="center"/>
        <w:rPr>
          <w:rFonts w:eastAsia="Times New Roman"/>
          <w:b/>
          <w:kern w:val="0"/>
          <w:lang w:eastAsia="ru-RU"/>
        </w:rPr>
      </w:pPr>
      <w:r w:rsidRPr="009C65F7">
        <w:rPr>
          <w:rFonts w:eastAsia="Times New Roman"/>
          <w:b/>
          <w:kern w:val="0"/>
          <w:lang w:eastAsia="ru-RU"/>
        </w:rPr>
        <w:t>6. Требования к качеству и безопасности товара</w:t>
      </w:r>
    </w:p>
    <w:p w:rsidR="00B34894" w:rsidRPr="009C65F7" w:rsidRDefault="00B34894" w:rsidP="000D3D12">
      <w:pPr>
        <w:suppressAutoHyphens w:val="0"/>
        <w:ind w:firstLine="709"/>
        <w:jc w:val="both"/>
        <w:rPr>
          <w:rFonts w:eastAsia="Times New Roman"/>
          <w:kern w:val="0"/>
          <w:lang w:eastAsia="ru-RU"/>
        </w:rPr>
      </w:pPr>
      <w:r w:rsidRPr="009C65F7">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6.2.Товар должен быть разрешен к применению на территории Российской Федерации. </w:t>
      </w:r>
    </w:p>
    <w:p w:rsidR="00B34894" w:rsidRPr="009C65F7" w:rsidRDefault="00B34894" w:rsidP="000D3D12">
      <w:pPr>
        <w:widowControl/>
        <w:suppressAutoHyphens w:val="0"/>
        <w:ind w:firstLine="709"/>
        <w:jc w:val="both"/>
        <w:rPr>
          <w:rFonts w:eastAsia="Times New Roman"/>
          <w:b/>
          <w:kern w:val="0"/>
          <w:lang w:eastAsia="ru-RU"/>
        </w:rPr>
      </w:pPr>
      <w:r w:rsidRPr="009C65F7">
        <w:rPr>
          <w:rFonts w:eastAsia="Times New Roman"/>
          <w:kern w:val="0"/>
          <w:lang w:eastAsia="ru-RU"/>
        </w:rPr>
        <w:t>6.3. Товар должен быть новым, не использованным.</w:t>
      </w:r>
      <w:r w:rsidRPr="009C65F7">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6.4. </w:t>
      </w:r>
      <w:r w:rsidRPr="009C65F7">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B34894" w:rsidRPr="009C65F7" w:rsidRDefault="00B34894" w:rsidP="000D3D12">
      <w:pPr>
        <w:widowControl/>
        <w:suppressAutoHyphens w:val="0"/>
        <w:ind w:left="-284"/>
        <w:jc w:val="center"/>
        <w:rPr>
          <w:rFonts w:eastAsia="Times New Roman"/>
          <w:b/>
          <w:kern w:val="0"/>
          <w:lang w:eastAsia="ru-RU"/>
        </w:rPr>
      </w:pPr>
    </w:p>
    <w:p w:rsidR="00B34894" w:rsidRPr="009C65F7" w:rsidRDefault="00B34894" w:rsidP="000D3D12">
      <w:pPr>
        <w:widowControl/>
        <w:suppressAutoHyphens w:val="0"/>
        <w:ind w:left="-284"/>
        <w:jc w:val="center"/>
        <w:rPr>
          <w:rFonts w:eastAsia="Times New Roman"/>
          <w:b/>
          <w:kern w:val="0"/>
          <w:lang w:eastAsia="ru-RU"/>
        </w:rPr>
      </w:pPr>
      <w:r w:rsidRPr="009C65F7">
        <w:rPr>
          <w:rFonts w:eastAsia="Times New Roman"/>
          <w:b/>
          <w:kern w:val="0"/>
          <w:lang w:eastAsia="ru-RU"/>
        </w:rPr>
        <w:t xml:space="preserve">7. Требования к </w:t>
      </w:r>
      <w:r w:rsidRPr="009C65F7">
        <w:rPr>
          <w:rFonts w:eastAsia="Times New Roman"/>
          <w:b/>
          <w:bCs/>
          <w:kern w:val="0"/>
          <w:lang w:eastAsia="ru-RU"/>
        </w:rPr>
        <w:t>функциональным, техническим и качественным, эксплуатационным характеристикам товара</w:t>
      </w:r>
      <w:r w:rsidRPr="009C65F7">
        <w:rPr>
          <w:rFonts w:eastAsia="Times New Roman"/>
          <w:b/>
          <w:kern w:val="0"/>
          <w:lang w:eastAsia="ru-RU"/>
        </w:rPr>
        <w:t>.</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7.1. Поставляемый товар должен соответствовать </w:t>
      </w:r>
      <w:r w:rsidRPr="009C65F7">
        <w:rPr>
          <w:rFonts w:eastAsia="Times New Roman"/>
          <w:bCs/>
          <w:kern w:val="0"/>
          <w:lang w:eastAsia="ru-RU"/>
        </w:rPr>
        <w:t>функциональным, техническим и качественным</w:t>
      </w:r>
      <w:r w:rsidRPr="009C65F7">
        <w:rPr>
          <w:rFonts w:eastAsia="Times New Roman"/>
          <w:kern w:val="0"/>
          <w:lang w:eastAsia="ru-RU"/>
        </w:rPr>
        <w:t xml:space="preserve"> характеристикам согласно спецификации Товара (далее – Спецификация). </w:t>
      </w:r>
    </w:p>
    <w:p w:rsidR="00B34894" w:rsidRPr="009C65F7" w:rsidRDefault="00B34894" w:rsidP="000D3D12">
      <w:pPr>
        <w:widowControl/>
        <w:suppressAutoHyphens w:val="0"/>
        <w:ind w:left="-284" w:firstLine="720"/>
        <w:jc w:val="both"/>
        <w:rPr>
          <w:rFonts w:eastAsia="Times New Roman"/>
          <w:kern w:val="0"/>
          <w:lang w:eastAsia="ru-RU"/>
        </w:rPr>
      </w:pPr>
    </w:p>
    <w:p w:rsidR="00B34894" w:rsidRPr="009C65F7" w:rsidRDefault="00B34894" w:rsidP="000D3D12">
      <w:pPr>
        <w:widowControl/>
        <w:suppressAutoHyphens w:val="0"/>
        <w:ind w:left="-284"/>
        <w:jc w:val="center"/>
        <w:rPr>
          <w:rFonts w:eastAsia="Times New Roman"/>
          <w:b/>
          <w:kern w:val="0"/>
          <w:lang w:eastAsia="ru-RU"/>
        </w:rPr>
      </w:pPr>
      <w:r w:rsidRPr="009C65F7">
        <w:rPr>
          <w:rFonts w:eastAsia="Times New Roman"/>
          <w:b/>
          <w:kern w:val="0"/>
          <w:lang w:eastAsia="ru-RU"/>
        </w:rPr>
        <w:t>8. Требования к таре и упаковке товара</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B34894" w:rsidRPr="009C65F7" w:rsidRDefault="00B34894" w:rsidP="000D3D12">
      <w:pPr>
        <w:widowControl/>
        <w:suppressAutoHyphens w:val="0"/>
        <w:ind w:left="-284" w:firstLine="540"/>
        <w:jc w:val="both"/>
        <w:rPr>
          <w:rFonts w:eastAsia="Times New Roman"/>
          <w:kern w:val="0"/>
          <w:lang w:eastAsia="ru-RU"/>
        </w:rPr>
      </w:pPr>
    </w:p>
    <w:p w:rsidR="00B34894" w:rsidRPr="009C65F7" w:rsidRDefault="00B34894" w:rsidP="000D3D12">
      <w:pPr>
        <w:widowControl/>
        <w:suppressAutoHyphens w:val="0"/>
        <w:ind w:left="-284"/>
        <w:jc w:val="center"/>
        <w:outlineLvl w:val="2"/>
        <w:rPr>
          <w:rFonts w:eastAsia="Times New Roman"/>
          <w:b/>
          <w:bCs/>
          <w:kern w:val="0"/>
          <w:lang w:eastAsia="ru-RU"/>
        </w:rPr>
      </w:pPr>
      <w:r w:rsidRPr="009C65F7">
        <w:rPr>
          <w:rFonts w:eastAsia="Times New Roman"/>
          <w:b/>
          <w:bCs/>
          <w:kern w:val="0"/>
          <w:lang w:eastAsia="ru-RU"/>
        </w:rPr>
        <w:t>9. Требования к отгрузке и доставке товара</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9.1. Доставка товара осуществляется Поставщиком путем отгрузки их транспортом Поставщика.</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9.2. Доставка товара осуществляется с предварительным уточнением времени поставки товара. </w:t>
      </w:r>
    </w:p>
    <w:p w:rsidR="00B34894" w:rsidRDefault="00B34894" w:rsidP="000D3D12">
      <w:pPr>
        <w:jc w:val="both"/>
        <w:rPr>
          <w:rFonts w:eastAsia="Times New Roman"/>
          <w:kern w:val="0"/>
          <w:lang w:eastAsia="ru-RU"/>
        </w:rPr>
      </w:pPr>
      <w:r w:rsidRPr="009C65F7">
        <w:rPr>
          <w:rFonts w:eastAsia="Times New Roman"/>
          <w:kern w:val="0"/>
          <w:lang w:eastAsia="ru-RU"/>
        </w:rPr>
        <w:t xml:space="preserve">            9.3. Порядок поставки: </w:t>
      </w:r>
      <w:r w:rsidRPr="00651C40">
        <w:rPr>
          <w:rFonts w:eastAsia="Times New Roman"/>
          <w:kern w:val="0"/>
          <w:lang w:eastAsia="ru-RU"/>
        </w:rPr>
        <w:t>не позднее 31.12.2020. Поставки в указанный период осуществляется по заявкам заказчика. Срок обработки каждой заявки не более 10 (десяти) рабочих дней</w:t>
      </w:r>
    </w:p>
    <w:p w:rsidR="00B34894" w:rsidRPr="009C65F7" w:rsidRDefault="00B34894" w:rsidP="000D3D12">
      <w:pPr>
        <w:jc w:val="both"/>
        <w:rPr>
          <w:rFonts w:eastAsia="Times New Roman"/>
          <w:kern w:val="0"/>
          <w:lang w:eastAsia="ru-RU"/>
        </w:rPr>
      </w:pPr>
    </w:p>
    <w:p w:rsidR="00B34894" w:rsidRPr="009C65F7" w:rsidRDefault="00B34894" w:rsidP="000D3D12">
      <w:pPr>
        <w:widowControl/>
        <w:suppressAutoHyphens w:val="0"/>
        <w:jc w:val="center"/>
        <w:rPr>
          <w:rFonts w:eastAsia="Times New Roman"/>
          <w:kern w:val="0"/>
          <w:lang w:eastAsia="ru-RU"/>
        </w:rPr>
      </w:pPr>
      <w:r w:rsidRPr="009C65F7">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10.2. Приемка товара по Договору осуществляется в следующем порядке:</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9C65F7">
        <w:rPr>
          <w:rFonts w:eastAsia="Times New Roman"/>
          <w:kern w:val="0"/>
          <w:lang w:eastAsia="ru-RU"/>
        </w:rPr>
        <w:t>предоставляет документы</w:t>
      </w:r>
      <w:proofErr w:type="gramEnd"/>
      <w:r w:rsidRPr="009C65F7">
        <w:rPr>
          <w:rFonts w:eastAsia="Times New Roman"/>
          <w:kern w:val="0"/>
          <w:lang w:eastAsia="ru-RU"/>
        </w:rPr>
        <w:t>, подтверждающие страну происхождения Товара.</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lastRenderedPageBreak/>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B34894" w:rsidRPr="009C65F7" w:rsidRDefault="00B34894" w:rsidP="000D3D12">
      <w:pPr>
        <w:widowControl/>
        <w:suppressAutoHyphens w:val="0"/>
        <w:jc w:val="center"/>
        <w:rPr>
          <w:rFonts w:eastAsia="Times New Roman"/>
          <w:b/>
          <w:bCs/>
          <w:kern w:val="0"/>
          <w:lang w:eastAsia="ru-RU"/>
        </w:rPr>
      </w:pPr>
    </w:p>
    <w:p w:rsidR="00B34894" w:rsidRPr="009C65F7" w:rsidRDefault="00B34894" w:rsidP="000D3D12">
      <w:pPr>
        <w:widowControl/>
        <w:suppressAutoHyphens w:val="0"/>
        <w:jc w:val="center"/>
        <w:rPr>
          <w:rFonts w:eastAsia="Times New Roman"/>
          <w:b/>
          <w:kern w:val="0"/>
          <w:lang w:eastAsia="ru-RU"/>
        </w:rPr>
      </w:pPr>
      <w:r w:rsidRPr="009C65F7">
        <w:rPr>
          <w:rFonts w:eastAsia="Times New Roman"/>
          <w:b/>
          <w:bCs/>
          <w:kern w:val="0"/>
          <w:lang w:eastAsia="ru-RU"/>
        </w:rPr>
        <w:t xml:space="preserve">РАЗДЕЛ 3. </w:t>
      </w:r>
      <w:r w:rsidRPr="009C65F7">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B34894" w:rsidRPr="009C65F7" w:rsidRDefault="00B34894" w:rsidP="000D3D12">
      <w:pPr>
        <w:widowControl/>
        <w:suppressAutoHyphens w:val="0"/>
        <w:jc w:val="center"/>
        <w:rPr>
          <w:rFonts w:eastAsia="Times New Roman"/>
          <w:b/>
          <w:kern w:val="0"/>
          <w:lang w:eastAsia="ru-RU"/>
        </w:rPr>
      </w:pPr>
    </w:p>
    <w:p w:rsidR="00B34894" w:rsidRPr="009C65F7" w:rsidRDefault="00B34894" w:rsidP="000D3D12">
      <w:pPr>
        <w:widowControl/>
        <w:suppressAutoHyphens w:val="0"/>
        <w:jc w:val="center"/>
        <w:rPr>
          <w:rFonts w:eastAsia="Times New Roman"/>
          <w:b/>
          <w:kern w:val="0"/>
          <w:lang w:eastAsia="ru-RU"/>
        </w:rPr>
      </w:pPr>
      <w:r w:rsidRPr="009C65F7">
        <w:rPr>
          <w:rFonts w:eastAsia="Times New Roman"/>
          <w:b/>
          <w:kern w:val="0"/>
          <w:lang w:eastAsia="ru-RU"/>
        </w:rPr>
        <w:t>11. Требования к гарантийному сроку товара и (или) объему предоставления гарантий качества товара</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B34894" w:rsidRPr="009C65F7"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B34894" w:rsidRDefault="00B34894" w:rsidP="000D3D12">
      <w:pPr>
        <w:widowControl/>
        <w:suppressAutoHyphens w:val="0"/>
        <w:ind w:firstLine="709"/>
        <w:jc w:val="both"/>
        <w:rPr>
          <w:rFonts w:eastAsia="Times New Roman"/>
          <w:kern w:val="0"/>
          <w:lang w:eastAsia="ru-RU"/>
        </w:rPr>
      </w:pPr>
      <w:r w:rsidRPr="009C65F7">
        <w:rPr>
          <w:rFonts w:eastAsia="Times New Roman"/>
          <w:kern w:val="0"/>
          <w:lang w:eastAsia="ru-RU"/>
        </w:rPr>
        <w:t>11.2. Поставщик гарантирует доброкачественность и надежность поставленного Товара.</w:t>
      </w:r>
    </w:p>
    <w:p w:rsidR="00B34894" w:rsidRPr="009C65F7" w:rsidRDefault="00B34894" w:rsidP="000D3D12">
      <w:pPr>
        <w:widowControl/>
        <w:suppressAutoHyphens w:val="0"/>
        <w:ind w:firstLine="709"/>
        <w:jc w:val="both"/>
        <w:rPr>
          <w:rFonts w:eastAsia="Times New Roman"/>
          <w:kern w:val="0"/>
          <w:lang w:eastAsia="ru-RU"/>
        </w:rPr>
      </w:pPr>
      <w:r w:rsidRPr="00993840">
        <w:rPr>
          <w:rFonts w:eastAsia="Times New Roman"/>
          <w:b/>
          <w:kern w:val="0"/>
          <w:lang w:eastAsia="ru-RU"/>
        </w:rPr>
        <w:t xml:space="preserve">12. </w:t>
      </w:r>
      <w:r w:rsidRPr="00993840">
        <w:rPr>
          <w:b/>
        </w:rPr>
        <w:t>Дополнительные требования:</w:t>
      </w:r>
      <w:r>
        <w:rPr>
          <w:b/>
        </w:rPr>
        <w:t xml:space="preserve"> </w:t>
      </w:r>
      <w:r w:rsidRPr="007F3054">
        <w:t>Поставщик должен иметь сервисный центр</w:t>
      </w:r>
      <w:r>
        <w:t xml:space="preserve"> по обслуживанию поставляемого </w:t>
      </w:r>
      <w:r w:rsidRPr="007F3054">
        <w:t xml:space="preserve">инструментария на территории Российской Федерации или договор </w:t>
      </w:r>
      <w:r>
        <w:t xml:space="preserve">с </w:t>
      </w:r>
      <w:r w:rsidRPr="007F3054">
        <w:t>сервисным центром, расположенным на те</w:t>
      </w:r>
      <w:r>
        <w:t xml:space="preserve">рритории Российской Федерации. Адреса и </w:t>
      </w:r>
      <w:r w:rsidRPr="007F3054">
        <w:t>телефоны сервисного</w:t>
      </w:r>
      <w:r>
        <w:t xml:space="preserve"> центра в Российской Федерации </w:t>
      </w:r>
      <w:r w:rsidRPr="007F3054">
        <w:t>предоставляются при поставке Товара</w:t>
      </w:r>
      <w:r>
        <w:t xml:space="preserve">. Наличие сервисного центра на территории </w:t>
      </w:r>
      <w:r w:rsidRPr="007F3054">
        <w:t xml:space="preserve">Российской Федерации необходимо для быстрого </w:t>
      </w:r>
      <w:r>
        <w:t xml:space="preserve">реагирования и </w:t>
      </w:r>
      <w:r w:rsidRPr="007F3054">
        <w:t xml:space="preserve">обслуживания Заказчика в случае возникновения гарантийного случая, для </w:t>
      </w:r>
      <w:r w:rsidRPr="007F3054">
        <w:br/>
        <w:t>минимизации рисков длительных простоев в работе Заказчика.</w:t>
      </w:r>
    </w:p>
    <w:p w:rsidR="00B34894" w:rsidRPr="009C65F7" w:rsidRDefault="00B34894" w:rsidP="000D3D12">
      <w:pPr>
        <w:widowControl/>
        <w:suppressAutoHyphens w:val="0"/>
        <w:jc w:val="center"/>
        <w:rPr>
          <w:rFonts w:eastAsia="Times New Roman"/>
          <w:b/>
          <w:bCs/>
          <w:kern w:val="0"/>
          <w:lang w:eastAsia="ru-RU"/>
        </w:rPr>
      </w:pPr>
    </w:p>
    <w:p w:rsidR="00B34894" w:rsidRPr="009C65F7" w:rsidRDefault="00B34894" w:rsidP="000D3D12">
      <w:pPr>
        <w:widowControl/>
        <w:suppressAutoHyphens w:val="0"/>
        <w:jc w:val="center"/>
        <w:rPr>
          <w:rFonts w:eastAsia="Times New Roman"/>
          <w:b/>
          <w:bCs/>
          <w:kern w:val="0"/>
          <w:lang w:eastAsia="ru-RU"/>
        </w:rPr>
      </w:pPr>
      <w:r w:rsidRPr="009C65F7">
        <w:rPr>
          <w:rFonts w:eastAsia="Times New Roman"/>
          <w:b/>
          <w:bCs/>
          <w:kern w:val="0"/>
          <w:lang w:eastAsia="ru-RU"/>
        </w:rPr>
        <w:t>РАЗДЕЛ 4. ТРЕБОВАНИЯ ЭНЕРГЕТИЧЕСКОЙ ЭФФЕКТИВНОСТИ ТОВАРОВ</w:t>
      </w:r>
    </w:p>
    <w:p w:rsidR="00CD1FF6" w:rsidRPr="00A33ABC" w:rsidRDefault="00B34894" w:rsidP="000D3D12">
      <w:pPr>
        <w:widowControl/>
        <w:suppressAutoHyphens w:val="0"/>
        <w:ind w:firstLine="720"/>
        <w:jc w:val="both"/>
        <w:rPr>
          <w:rFonts w:eastAsia="Times New Roman"/>
          <w:kern w:val="0"/>
          <w:lang w:eastAsia="ar-SA"/>
        </w:rPr>
      </w:pPr>
      <w:r w:rsidRPr="009C65F7">
        <w:rPr>
          <w:rFonts w:eastAsia="Times New Roman"/>
          <w:bCs/>
          <w:kern w:val="0"/>
          <w:lang w:eastAsia="ru-RU"/>
        </w:rPr>
        <w:t>Требования не установлены.</w:t>
      </w:r>
    </w:p>
    <w:p w:rsidR="00CD1FF6" w:rsidRPr="00A33ABC" w:rsidRDefault="00CD1FF6" w:rsidP="000D3D12">
      <w:pPr>
        <w:widowControl/>
        <w:suppressAutoHyphens w:val="0"/>
        <w:rPr>
          <w:rFonts w:eastAsia="Times New Roman"/>
          <w:kern w:val="0"/>
          <w:lang w:eastAsia="ru-RU"/>
        </w:rPr>
      </w:pPr>
    </w:p>
    <w:p w:rsidR="00CD1FF6" w:rsidRDefault="00CD1FF6" w:rsidP="000D3D12">
      <w:pPr>
        <w:widowControl/>
        <w:suppressAutoHyphens w:val="0"/>
        <w:rPr>
          <w:rFonts w:eastAsia="Times New Roman"/>
          <w:kern w:val="0"/>
          <w:lang w:eastAsia="ru-RU"/>
        </w:rPr>
      </w:pPr>
    </w:p>
    <w:p w:rsidR="00B01E5A" w:rsidRPr="00A33ABC" w:rsidRDefault="00B01E5A" w:rsidP="000D3D12">
      <w:pPr>
        <w:widowControl/>
        <w:suppressAutoHyphens w:val="0"/>
        <w:rPr>
          <w:rFonts w:eastAsia="Times New Roman"/>
          <w:kern w:val="0"/>
          <w:lang w:eastAsia="ru-RU"/>
        </w:rPr>
      </w:pPr>
    </w:p>
    <w:p w:rsidR="00CD1FF6" w:rsidRPr="00A33ABC" w:rsidRDefault="00B526AC" w:rsidP="000D3D12">
      <w:pPr>
        <w:widowControl/>
        <w:suppressAutoHyphens w:val="0"/>
        <w:jc w:val="center"/>
        <w:rPr>
          <w:rFonts w:eastAsia="Times New Roman"/>
          <w:b/>
          <w:kern w:val="0"/>
          <w:lang w:eastAsia="ru-RU"/>
        </w:rPr>
      </w:pPr>
      <w:r w:rsidRPr="00B526AC">
        <w:rPr>
          <w:rFonts w:eastAsia="Times New Roman"/>
          <w:b/>
          <w:kern w:val="0"/>
          <w:lang w:eastAsia="ru-RU"/>
        </w:rPr>
        <w:t xml:space="preserve">РАЗДЕЛ </w:t>
      </w:r>
      <w:r>
        <w:rPr>
          <w:rFonts w:eastAsia="Times New Roman"/>
          <w:b/>
          <w:kern w:val="0"/>
          <w:lang w:eastAsia="ru-RU"/>
        </w:rPr>
        <w:t>5</w:t>
      </w:r>
      <w:r w:rsidRPr="00B526AC">
        <w:rPr>
          <w:rFonts w:eastAsia="Times New Roman"/>
          <w:b/>
          <w:kern w:val="0"/>
          <w:lang w:eastAsia="ru-RU"/>
        </w:rPr>
        <w:t xml:space="preserve">. </w:t>
      </w:r>
      <w:r w:rsidR="00CD1FF6" w:rsidRPr="00A33ABC">
        <w:rPr>
          <w:rFonts w:eastAsia="Times New Roman"/>
          <w:b/>
          <w:kern w:val="0"/>
          <w:lang w:eastAsia="ru-RU"/>
        </w:rPr>
        <w:t xml:space="preserve"> Спецификация и количество поставляемого товара </w:t>
      </w:r>
      <w:r w:rsidR="00CD1FF6" w:rsidRPr="00A33ABC">
        <w:rPr>
          <w:rFonts w:eastAsia="Times New Roman"/>
          <w:b/>
          <w:bCs/>
          <w:kern w:val="0"/>
          <w:lang w:eastAsia="ru-RU"/>
        </w:rPr>
        <w:t>(Заполняется с учетом требований Технического задания и заявки победителя)</w:t>
      </w:r>
    </w:p>
    <w:p w:rsidR="00CD1FF6" w:rsidRPr="00A33ABC" w:rsidRDefault="00CD1FF6" w:rsidP="000D3D12">
      <w:pPr>
        <w:widowControl/>
        <w:suppressAutoHyphens w:val="0"/>
        <w:rPr>
          <w:rFonts w:eastAsia="Times New Roman"/>
          <w:b/>
          <w:bCs/>
          <w:noProof/>
          <w:kern w:val="0"/>
          <w:lang w:eastAsia="ru-RU"/>
        </w:rPr>
      </w:pPr>
    </w:p>
    <w:tbl>
      <w:tblPr>
        <w:tblW w:w="15451" w:type="dxa"/>
        <w:tblInd w:w="15" w:type="dxa"/>
        <w:tblLayout w:type="fixed"/>
        <w:tblCellMar>
          <w:left w:w="15" w:type="dxa"/>
          <w:right w:w="15" w:type="dxa"/>
        </w:tblCellMar>
        <w:tblLook w:val="0000" w:firstRow="0" w:lastRow="0" w:firstColumn="0" w:lastColumn="0" w:noHBand="0" w:noVBand="0"/>
      </w:tblPr>
      <w:tblGrid>
        <w:gridCol w:w="566"/>
        <w:gridCol w:w="3262"/>
        <w:gridCol w:w="1417"/>
        <w:gridCol w:w="1843"/>
        <w:gridCol w:w="2977"/>
        <w:gridCol w:w="2409"/>
        <w:gridCol w:w="2977"/>
      </w:tblGrid>
      <w:tr w:rsidR="00CD1FF6" w:rsidRPr="00A33ABC" w:rsidTr="003A0585">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A33ABC">
              <w:rPr>
                <w:rFonts w:eastAsia="Times New Roman"/>
                <w:color w:val="000000"/>
                <w:kern w:val="0"/>
                <w:sz w:val="20"/>
                <w:szCs w:val="20"/>
                <w:lang w:eastAsia="ru-RU"/>
              </w:rPr>
              <w:t xml:space="preserve">№ </w:t>
            </w:r>
            <w:proofErr w:type="gramStart"/>
            <w:r w:rsidRPr="00A33ABC">
              <w:rPr>
                <w:rFonts w:eastAsia="Times New Roman"/>
                <w:color w:val="000000"/>
                <w:kern w:val="0"/>
                <w:sz w:val="20"/>
                <w:szCs w:val="20"/>
                <w:lang w:eastAsia="ru-RU"/>
              </w:rPr>
              <w:t>п</w:t>
            </w:r>
            <w:proofErr w:type="gramEnd"/>
            <w:r w:rsidRPr="00A33ABC">
              <w:rPr>
                <w:rFonts w:eastAsia="Times New Roman"/>
                <w:color w:val="000000"/>
                <w:kern w:val="0"/>
                <w:sz w:val="20"/>
                <w:szCs w:val="20"/>
                <w:lang w:eastAsia="ru-RU"/>
              </w:rPr>
              <w:t>/п</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Наименование товара</w:t>
            </w: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Ед. изм.</w:t>
            </w: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Количество</w:t>
            </w: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Техническое описание товара</w:t>
            </w:r>
          </w:p>
        </w:tc>
        <w:tc>
          <w:tcPr>
            <w:tcW w:w="2409"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 xml:space="preserve">цена за единицу товара, </w:t>
            </w:r>
            <w:proofErr w:type="spellStart"/>
            <w:r w:rsidRPr="00A33ABC">
              <w:rPr>
                <w:rFonts w:eastAsia="Times New Roman"/>
                <w:color w:val="000000"/>
                <w:kern w:val="0"/>
                <w:sz w:val="20"/>
                <w:szCs w:val="20"/>
                <w:lang w:eastAsia="ru-RU"/>
              </w:rPr>
              <w:t>руб</w:t>
            </w:r>
            <w:proofErr w:type="spellEnd"/>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 xml:space="preserve">Стоимость товара, </w:t>
            </w:r>
            <w:proofErr w:type="spellStart"/>
            <w:r w:rsidRPr="00A33ABC">
              <w:rPr>
                <w:rFonts w:eastAsia="Times New Roman"/>
                <w:color w:val="000000"/>
                <w:kern w:val="0"/>
                <w:sz w:val="20"/>
                <w:szCs w:val="20"/>
                <w:lang w:eastAsia="ru-RU"/>
              </w:rPr>
              <w:t>руб</w:t>
            </w:r>
            <w:proofErr w:type="spellEnd"/>
          </w:p>
        </w:tc>
      </w:tr>
      <w:tr w:rsidR="00CD1FF6" w:rsidRPr="00A33ABC" w:rsidTr="003A0585">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1</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r>
      <w:tr w:rsidR="00CD1FF6" w:rsidRPr="00A33ABC" w:rsidTr="00332FFF">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lastRenderedPageBreak/>
              <w:t>2</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r>
      <w:tr w:rsidR="00CD1FF6" w:rsidRPr="00A33ABC" w:rsidTr="00332FFF">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A33ABC">
              <w:rPr>
                <w:rFonts w:eastAsia="Times New Roman"/>
                <w:color w:val="000000"/>
                <w:kern w:val="0"/>
                <w:sz w:val="20"/>
                <w:szCs w:val="20"/>
                <w:lang w:eastAsia="ru-RU"/>
              </w:rPr>
              <w:t>3</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r>
      <w:tr w:rsidR="00CD1FF6" w:rsidRPr="00A33ABC" w:rsidTr="00332FFF">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B526AC"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Pr>
                <w:rFonts w:eastAsia="Times New Roman"/>
                <w:color w:val="000000"/>
                <w:kern w:val="0"/>
                <w:sz w:val="20"/>
                <w:szCs w:val="20"/>
                <w:lang w:eastAsia="ru-RU"/>
              </w:rPr>
              <w:t>…</w:t>
            </w:r>
          </w:p>
        </w:tc>
        <w:tc>
          <w:tcPr>
            <w:tcW w:w="3262"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843"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vAlign w:val="center"/>
          </w:tcPr>
          <w:p w:rsidR="00CD1FF6" w:rsidRPr="00A33ABC" w:rsidRDefault="00CD1FF6" w:rsidP="000D3D12">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2409"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c>
          <w:tcPr>
            <w:tcW w:w="2977" w:type="dxa"/>
            <w:tcBorders>
              <w:top w:val="single" w:sz="8" w:space="0" w:color="000000"/>
              <w:left w:val="single" w:sz="8" w:space="0" w:color="000000"/>
              <w:bottom w:val="single" w:sz="8" w:space="0" w:color="000000"/>
              <w:right w:val="single" w:sz="8" w:space="0" w:color="000000"/>
            </w:tcBorders>
          </w:tcPr>
          <w:p w:rsidR="00CD1FF6" w:rsidRPr="00A33ABC" w:rsidRDefault="00CD1FF6" w:rsidP="000D3D12">
            <w:pPr>
              <w:widowControl/>
              <w:suppressAutoHyphens w:val="0"/>
              <w:rPr>
                <w:rFonts w:eastAsia="Times New Roman"/>
                <w:kern w:val="0"/>
                <w:sz w:val="20"/>
                <w:szCs w:val="20"/>
                <w:lang w:eastAsia="ru-RU"/>
              </w:rPr>
            </w:pPr>
          </w:p>
        </w:tc>
      </w:tr>
    </w:tbl>
    <w:p w:rsidR="00CD1FF6" w:rsidRPr="00A33ABC" w:rsidRDefault="00CD1FF6" w:rsidP="000D3D12">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CD1FF6" w:rsidRPr="00A33ABC" w:rsidTr="003A0585">
        <w:tc>
          <w:tcPr>
            <w:tcW w:w="4361" w:type="dxa"/>
          </w:tcPr>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bCs/>
                <w:kern w:val="0"/>
                <w:lang w:eastAsia="ru-RU"/>
              </w:rPr>
              <w:t xml:space="preserve">Поставщик: </w:t>
            </w:r>
            <w:r w:rsidRPr="00A33ABC">
              <w:rPr>
                <w:rFonts w:eastAsia="Times New Roman"/>
                <w:kern w:val="0"/>
                <w:lang w:eastAsia="ru-RU"/>
              </w:rPr>
              <w:br/>
            </w:r>
          </w:p>
          <w:p w:rsidR="00CD1FF6" w:rsidRPr="00A33ABC" w:rsidRDefault="00CD1FF6" w:rsidP="000D3D12">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r w:rsidRPr="00A33ABC">
              <w:rPr>
                <w:rFonts w:eastAsia="Times New Roman"/>
                <w:b/>
                <w:kern w:val="0"/>
                <w:lang w:eastAsia="ru-RU"/>
              </w:rPr>
              <w:t>Генеральный директор</w:t>
            </w: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jc w:val="both"/>
              <w:rPr>
                <w:rFonts w:eastAsia="Times New Roman"/>
                <w:kern w:val="0"/>
                <w:lang w:eastAsia="ru-RU"/>
              </w:rPr>
            </w:pPr>
            <w:r w:rsidRPr="00A33ABC">
              <w:rPr>
                <w:rFonts w:eastAsia="Times New Roman"/>
                <w:b/>
                <w:kern w:val="0"/>
                <w:lang w:eastAsia="ru-RU"/>
              </w:rPr>
              <w:t>_____________________</w:t>
            </w:r>
          </w:p>
        </w:tc>
        <w:tc>
          <w:tcPr>
            <w:tcW w:w="5103" w:type="dxa"/>
          </w:tcPr>
          <w:p w:rsidR="00CD1FF6" w:rsidRPr="00A33ABC" w:rsidRDefault="00CD1FF6" w:rsidP="000D3D12">
            <w:pPr>
              <w:widowControl/>
              <w:tabs>
                <w:tab w:val="left" w:pos="10065"/>
              </w:tabs>
              <w:suppressAutoHyphens w:val="0"/>
              <w:rPr>
                <w:rFonts w:eastAsia="Times New Roman"/>
                <w:b/>
                <w:bCs/>
                <w:kern w:val="0"/>
                <w:lang w:eastAsia="ru-RU"/>
              </w:rPr>
            </w:pPr>
            <w:r w:rsidRPr="00A33ABC">
              <w:rPr>
                <w:rFonts w:eastAsia="Times New Roman"/>
                <w:b/>
                <w:bCs/>
                <w:kern w:val="0"/>
                <w:lang w:eastAsia="ru-RU"/>
              </w:rPr>
              <w:t xml:space="preserve">Заказчик: </w:t>
            </w: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Государственное автономное учреждение здравоохранения Московской области</w:t>
            </w: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«Московская областная стоматологическая поликлиника»</w:t>
            </w:r>
          </w:p>
          <w:p w:rsidR="00CD1FF6" w:rsidRPr="00A33ABC" w:rsidRDefault="00CD1FF6" w:rsidP="000D3D12">
            <w:pPr>
              <w:widowControl/>
              <w:tabs>
                <w:tab w:val="left" w:pos="10065"/>
              </w:tabs>
              <w:suppressAutoHyphens w:val="0"/>
              <w:autoSpaceDE w:val="0"/>
              <w:autoSpaceDN w:val="0"/>
              <w:adjustRightInd w:val="0"/>
              <w:rPr>
                <w:rFonts w:eastAsia="Times New Roman"/>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Главный врач </w:t>
            </w: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ГАУЗ  МО «МОСП»</w:t>
            </w: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p>
          <w:p w:rsidR="00CD1FF6" w:rsidRPr="00A33ABC" w:rsidRDefault="00CD1FF6" w:rsidP="000D3D12">
            <w:pPr>
              <w:widowControl/>
              <w:tabs>
                <w:tab w:val="left" w:pos="10065"/>
              </w:tabs>
              <w:suppressAutoHyphens w:val="0"/>
              <w:autoSpaceDE w:val="0"/>
              <w:autoSpaceDN w:val="0"/>
              <w:adjustRightInd w:val="0"/>
              <w:rPr>
                <w:rFonts w:eastAsia="Times New Roman"/>
                <w:b/>
                <w:kern w:val="0"/>
                <w:lang w:eastAsia="ru-RU"/>
              </w:rPr>
            </w:pPr>
            <w:r w:rsidRPr="00A33ABC">
              <w:rPr>
                <w:rFonts w:eastAsia="Times New Roman"/>
                <w:b/>
                <w:kern w:val="0"/>
                <w:lang w:eastAsia="ru-RU"/>
              </w:rPr>
              <w:t xml:space="preserve">_____________________М.И. </w:t>
            </w:r>
            <w:proofErr w:type="spellStart"/>
            <w:r w:rsidRPr="00A33ABC">
              <w:rPr>
                <w:rFonts w:eastAsia="Times New Roman"/>
                <w:b/>
                <w:kern w:val="0"/>
                <w:lang w:eastAsia="ru-RU"/>
              </w:rPr>
              <w:t>Сойхер</w:t>
            </w:r>
            <w:proofErr w:type="spellEnd"/>
            <w:r w:rsidRPr="00A33ABC">
              <w:rPr>
                <w:rFonts w:eastAsia="Times New Roman"/>
                <w:b/>
                <w:kern w:val="0"/>
                <w:lang w:eastAsia="ru-RU"/>
              </w:rPr>
              <w:t xml:space="preserve"> </w:t>
            </w:r>
          </w:p>
        </w:tc>
      </w:tr>
    </w:tbl>
    <w:p w:rsidR="00CD1FF6" w:rsidRPr="00A33ABC" w:rsidRDefault="00CD1FF6" w:rsidP="000D3D12">
      <w:pPr>
        <w:tabs>
          <w:tab w:val="left" w:pos="-15"/>
        </w:tabs>
        <w:autoSpaceDE w:val="0"/>
        <w:spacing w:after="120"/>
        <w:ind w:left="-15" w:hanging="360"/>
        <w:jc w:val="both"/>
        <w:rPr>
          <w:sz w:val="22"/>
          <w:szCs w:val="22"/>
        </w:rPr>
        <w:sectPr w:rsidR="00CD1FF6" w:rsidRPr="00A33ABC" w:rsidSect="003A0585">
          <w:pgSz w:w="16838" w:h="11906" w:orient="landscape"/>
          <w:pgMar w:top="851" w:right="1134" w:bottom="566" w:left="1134" w:header="708" w:footer="708" w:gutter="0"/>
          <w:cols w:space="708"/>
          <w:docGrid w:linePitch="360"/>
        </w:sectPr>
      </w:pPr>
    </w:p>
    <w:p w:rsidR="00DC482E" w:rsidRPr="00A33ABC" w:rsidRDefault="00DC482E" w:rsidP="000D3D12">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0D3D12">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0D3D12">
      <w:pPr>
        <w:suppressAutoHyphens w:val="0"/>
        <w:ind w:firstLine="567"/>
        <w:jc w:val="both"/>
        <w:rPr>
          <w:rFonts w:eastAsia="Calibri"/>
          <w:b/>
          <w:color w:val="000000"/>
          <w:kern w:val="0"/>
        </w:rPr>
      </w:pPr>
    </w:p>
    <w:p w:rsidR="00DC482E" w:rsidRPr="00A33ABC" w:rsidRDefault="00DC482E" w:rsidP="000D3D12">
      <w:pPr>
        <w:suppressAutoHyphens w:val="0"/>
        <w:ind w:firstLine="567"/>
        <w:jc w:val="both"/>
        <w:rPr>
          <w:rFonts w:eastAsia="Calibri"/>
          <w:b/>
          <w:color w:val="000000"/>
          <w:kern w:val="0"/>
        </w:rPr>
      </w:pPr>
    </w:p>
    <w:p w:rsidR="00DC482E" w:rsidRPr="00A33ABC" w:rsidRDefault="00DC482E" w:rsidP="000D3D12">
      <w:pPr>
        <w:suppressAutoHyphens w:val="0"/>
        <w:ind w:firstLine="567"/>
        <w:jc w:val="both"/>
        <w:rPr>
          <w:rFonts w:eastAsia="Calibri"/>
          <w:b/>
          <w:color w:val="000000"/>
          <w:kern w:val="0"/>
        </w:rPr>
      </w:pPr>
    </w:p>
    <w:p w:rsidR="00DC482E" w:rsidRPr="00A33ABC" w:rsidRDefault="00DC482E" w:rsidP="000D3D12">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0D3D12">
      <w:pPr>
        <w:suppressAutoHyphens w:val="0"/>
        <w:ind w:firstLine="567"/>
        <w:jc w:val="both"/>
        <w:rPr>
          <w:rFonts w:eastAsia="Times New Roman"/>
          <w:b/>
          <w:kern w:val="0"/>
          <w:lang w:eastAsia="ru-RU"/>
        </w:rPr>
      </w:pPr>
    </w:p>
    <w:p w:rsidR="00DC482E" w:rsidRPr="00A33ABC" w:rsidRDefault="00DC482E" w:rsidP="000D3D12">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0D3D12">
      <w:pPr>
        <w:suppressAutoHyphens w:val="0"/>
        <w:snapToGrid w:val="0"/>
        <w:ind w:firstLine="567"/>
        <w:rPr>
          <w:rFonts w:eastAsia="Times New Roman"/>
          <w:b/>
          <w:kern w:val="32"/>
          <w:lang w:eastAsia="ru-RU"/>
        </w:rPr>
      </w:pPr>
    </w:p>
    <w:p w:rsidR="00DC482E" w:rsidRPr="00A33ABC" w:rsidRDefault="00DC482E" w:rsidP="000D3D12">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0D3D12">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0D3D12">
      <w:pPr>
        <w:widowControl/>
        <w:suppressAutoHyphens w:val="0"/>
        <w:ind w:firstLine="680"/>
        <w:jc w:val="center"/>
        <w:rPr>
          <w:rFonts w:eastAsia="Times New Roman"/>
          <w:b/>
          <w:kern w:val="32"/>
          <w:u w:val="single"/>
          <w:lang w:eastAsia="ru-RU"/>
        </w:rPr>
      </w:pPr>
    </w:p>
    <w:p w:rsidR="00DC482E" w:rsidRPr="00A33ABC" w:rsidRDefault="00DC482E" w:rsidP="000D3D12">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0D3D12">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0D3D12">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0D3D12">
            <w:pPr>
              <w:suppressAutoHyphens w:val="0"/>
              <w:snapToGrid w:val="0"/>
              <w:jc w:val="right"/>
              <w:rPr>
                <w:rFonts w:eastAsia="Times New Roman"/>
                <w:kern w:val="0"/>
                <w:lang w:eastAsia="ru-RU"/>
              </w:rPr>
            </w:pPr>
          </w:p>
        </w:tc>
        <w:tc>
          <w:tcPr>
            <w:tcW w:w="3063" w:type="pct"/>
          </w:tcPr>
          <w:p w:rsidR="00DC482E" w:rsidRPr="00A33ABC" w:rsidRDefault="00DC482E" w:rsidP="000D3D12">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0D3D12">
            <w:pPr>
              <w:suppressAutoHyphens w:val="0"/>
              <w:snapToGrid w:val="0"/>
              <w:rPr>
                <w:rFonts w:eastAsia="Times New Roman"/>
                <w:b/>
                <w:kern w:val="0"/>
                <w:lang w:eastAsia="ru-RU"/>
              </w:rPr>
            </w:pPr>
          </w:p>
          <w:p w:rsidR="00DC482E" w:rsidRPr="00A33ABC" w:rsidRDefault="00DC482E" w:rsidP="000D3D12">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0D3D12">
            <w:pPr>
              <w:suppressAutoHyphens w:val="0"/>
              <w:snapToGrid w:val="0"/>
              <w:rPr>
                <w:rFonts w:eastAsia="Times New Roman"/>
                <w:b/>
                <w:kern w:val="0"/>
                <w:lang w:eastAsia="ru-RU"/>
              </w:rPr>
            </w:pPr>
          </w:p>
        </w:tc>
      </w:tr>
    </w:tbl>
    <w:p w:rsidR="00DC482E" w:rsidRPr="00A33ABC" w:rsidRDefault="00DC482E" w:rsidP="000D3D12">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0D3D12">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AD340B">
              <w:rPr>
                <w:rFonts w:eastAsia="Times New Roman"/>
                <w:b/>
                <w:bCs/>
                <w:color w:val="000000"/>
                <w:kern w:val="0"/>
                <w:lang w:eastAsia="ru-RU"/>
              </w:rPr>
              <w:t>П</w:t>
            </w:r>
            <w:r w:rsidR="00AD340B" w:rsidRPr="00AD340B">
              <w:rPr>
                <w:rFonts w:eastAsia="Times New Roman"/>
                <w:b/>
                <w:bCs/>
                <w:color w:val="000000"/>
                <w:kern w:val="0"/>
                <w:lang w:eastAsia="ru-RU"/>
              </w:rPr>
              <w:t>оставк</w:t>
            </w:r>
            <w:r w:rsidR="00AD340B">
              <w:rPr>
                <w:rFonts w:eastAsia="Times New Roman"/>
                <w:b/>
                <w:bCs/>
                <w:color w:val="000000"/>
                <w:kern w:val="0"/>
                <w:lang w:eastAsia="ru-RU"/>
              </w:rPr>
              <w:t>а</w:t>
            </w:r>
            <w:r w:rsidR="00AD340B" w:rsidRPr="00AD340B">
              <w:rPr>
                <w:rFonts w:eastAsia="Times New Roman"/>
                <w:b/>
                <w:bCs/>
                <w:color w:val="000000"/>
                <w:kern w:val="0"/>
                <w:lang w:eastAsia="ru-RU"/>
              </w:rPr>
              <w:t xml:space="preserve"> стоматологических препаратов, материалов и инструментов для нужд ГАУЗ МО "МОСП"</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bookmarkStart w:id="12" w:name="Par8"/>
            <w:bookmarkEnd w:id="12"/>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left="147" w:right="79" w:firstLine="5"/>
              <w:jc w:val="both"/>
              <w:rPr>
                <w:rFonts w:eastAsia="Times New Roman"/>
                <w:b/>
                <w:kern w:val="0"/>
                <w:lang w:eastAsia="ru-RU"/>
              </w:rPr>
            </w:pPr>
            <w:bookmarkStart w:id="13" w:name="Par24"/>
            <w:bookmarkStart w:id="14" w:name="Par31"/>
            <w:bookmarkEnd w:id="13"/>
            <w:bookmarkEnd w:id="14"/>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0D3D12">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0D3D12">
      <w:pPr>
        <w:suppressAutoHyphens w:val="0"/>
        <w:autoSpaceDE w:val="0"/>
        <w:autoSpaceDN w:val="0"/>
        <w:adjustRightInd w:val="0"/>
        <w:snapToGrid w:val="0"/>
        <w:jc w:val="both"/>
        <w:rPr>
          <w:rFonts w:eastAsia="Times New Roman"/>
          <w:kern w:val="0"/>
          <w:u w:val="single"/>
          <w:lang w:eastAsia="ru-RU"/>
        </w:rPr>
      </w:pPr>
      <w:bookmarkStart w:id="15" w:name="Par34"/>
      <w:bookmarkEnd w:id="15"/>
    </w:p>
    <w:p w:rsidR="00DC482E" w:rsidRPr="00A33ABC" w:rsidRDefault="00DC482E" w:rsidP="000D3D12">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0D3D12">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4"/>
          <w:pgSz w:w="11906" w:h="16838"/>
          <w:pgMar w:top="567" w:right="709" w:bottom="709" w:left="992" w:header="454" w:footer="134" w:gutter="0"/>
          <w:cols w:space="708"/>
          <w:docGrid w:linePitch="360"/>
        </w:sectPr>
      </w:pPr>
    </w:p>
    <w:tbl>
      <w:tblPr>
        <w:tblW w:w="127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tblGrid>
      <w:tr w:rsidR="0026050C" w:rsidRPr="00A33ABC" w:rsidTr="0026050C">
        <w:trPr>
          <w:trHeight w:val="1350"/>
        </w:trPr>
        <w:tc>
          <w:tcPr>
            <w:tcW w:w="709" w:type="dxa"/>
            <w:shd w:val="clear" w:color="000000" w:fill="FFFFFF"/>
            <w:hideMark/>
          </w:tcPr>
          <w:p w:rsidR="0026050C" w:rsidRPr="00A33ABC" w:rsidRDefault="0026050C" w:rsidP="000D3D12">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26050C" w:rsidRPr="00A33ABC" w:rsidRDefault="0026050C"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26050C" w:rsidRPr="00A33ABC" w:rsidRDefault="0026050C"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26050C" w:rsidRPr="00A33ABC" w:rsidRDefault="0026050C"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26050C" w:rsidRPr="00A33ABC" w:rsidRDefault="0026050C"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26050C" w:rsidRPr="00A33ABC" w:rsidRDefault="0026050C" w:rsidP="000D3D12">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26050C" w:rsidRPr="00A33ABC" w:rsidRDefault="0026050C" w:rsidP="000D3D12">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r>
      <w:tr w:rsidR="0026050C" w:rsidRPr="00A33ABC" w:rsidTr="0026050C">
        <w:trPr>
          <w:trHeight w:val="561"/>
        </w:trPr>
        <w:tc>
          <w:tcPr>
            <w:tcW w:w="709" w:type="dxa"/>
            <w:shd w:val="clear" w:color="auto" w:fill="auto"/>
          </w:tcPr>
          <w:p w:rsidR="0026050C" w:rsidRPr="00A33ABC" w:rsidRDefault="0026050C" w:rsidP="000D3D12">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26050C" w:rsidRPr="00A33ABC" w:rsidRDefault="0026050C" w:rsidP="000D3D12">
            <w:pPr>
              <w:widowControl/>
              <w:suppressAutoHyphens w:val="0"/>
              <w:jc w:val="center"/>
              <w:rPr>
                <w:rFonts w:eastAsia="Calibri"/>
                <w:b/>
                <w:kern w:val="0"/>
                <w:sz w:val="20"/>
                <w:szCs w:val="20"/>
              </w:rPr>
            </w:pPr>
          </w:p>
        </w:tc>
        <w:tc>
          <w:tcPr>
            <w:tcW w:w="6948" w:type="dxa"/>
            <w:shd w:val="clear" w:color="auto" w:fill="auto"/>
          </w:tcPr>
          <w:p w:rsidR="0026050C" w:rsidRPr="00A33ABC" w:rsidRDefault="0026050C" w:rsidP="000D3D12">
            <w:pPr>
              <w:widowControl/>
              <w:suppressAutoHyphens w:val="0"/>
              <w:rPr>
                <w:rFonts w:eastAsia="Times New Roman"/>
                <w:kern w:val="0"/>
                <w:lang w:eastAsia="ru-RU"/>
              </w:rPr>
            </w:pPr>
          </w:p>
        </w:tc>
        <w:tc>
          <w:tcPr>
            <w:tcW w:w="851" w:type="dxa"/>
            <w:shd w:val="clear" w:color="auto" w:fill="auto"/>
          </w:tcPr>
          <w:p w:rsidR="0026050C" w:rsidRPr="00A33ABC" w:rsidRDefault="0026050C" w:rsidP="000D3D12">
            <w:pPr>
              <w:widowControl/>
              <w:suppressAutoHyphens w:val="0"/>
              <w:jc w:val="center"/>
              <w:rPr>
                <w:rFonts w:eastAsia="Calibri"/>
                <w:kern w:val="0"/>
                <w:sz w:val="20"/>
                <w:szCs w:val="20"/>
              </w:rPr>
            </w:pPr>
          </w:p>
        </w:tc>
        <w:tc>
          <w:tcPr>
            <w:tcW w:w="709" w:type="dxa"/>
            <w:shd w:val="clear" w:color="auto" w:fill="auto"/>
            <w:noWrap/>
          </w:tcPr>
          <w:p w:rsidR="0026050C" w:rsidRPr="00A33ABC" w:rsidRDefault="0026050C" w:rsidP="000D3D12">
            <w:pPr>
              <w:widowControl/>
              <w:suppressAutoHyphens w:val="0"/>
              <w:jc w:val="center"/>
              <w:rPr>
                <w:rFonts w:eastAsia="Calibri"/>
                <w:kern w:val="0"/>
                <w:sz w:val="20"/>
                <w:szCs w:val="20"/>
              </w:rPr>
            </w:pPr>
          </w:p>
        </w:tc>
        <w:tc>
          <w:tcPr>
            <w:tcW w:w="992" w:type="dxa"/>
          </w:tcPr>
          <w:p w:rsidR="0026050C" w:rsidRPr="00A33ABC" w:rsidRDefault="0026050C" w:rsidP="000D3D12">
            <w:pPr>
              <w:widowControl/>
              <w:suppressAutoHyphens w:val="0"/>
              <w:jc w:val="center"/>
              <w:rPr>
                <w:rFonts w:eastAsia="Calibri"/>
                <w:color w:val="000000"/>
                <w:kern w:val="0"/>
                <w:sz w:val="20"/>
                <w:szCs w:val="20"/>
              </w:rPr>
            </w:pPr>
          </w:p>
        </w:tc>
      </w:tr>
      <w:tr w:rsidR="0026050C" w:rsidRPr="00A33ABC" w:rsidTr="0026050C">
        <w:trPr>
          <w:trHeight w:val="561"/>
        </w:trPr>
        <w:tc>
          <w:tcPr>
            <w:tcW w:w="709" w:type="dxa"/>
            <w:shd w:val="clear" w:color="auto" w:fill="auto"/>
          </w:tcPr>
          <w:p w:rsidR="0026050C" w:rsidRPr="00A33ABC" w:rsidRDefault="0026050C" w:rsidP="000D3D12">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26050C" w:rsidRPr="00A33ABC" w:rsidRDefault="0026050C" w:rsidP="000D3D12">
            <w:pPr>
              <w:widowControl/>
              <w:suppressAutoHyphens w:val="0"/>
              <w:jc w:val="center"/>
              <w:rPr>
                <w:rFonts w:eastAsia="Times New Roman"/>
                <w:color w:val="000000"/>
                <w:kern w:val="0"/>
                <w:sz w:val="20"/>
                <w:szCs w:val="20"/>
                <w:lang w:eastAsia="ru-RU"/>
              </w:rPr>
            </w:pPr>
          </w:p>
        </w:tc>
        <w:tc>
          <w:tcPr>
            <w:tcW w:w="6948" w:type="dxa"/>
            <w:shd w:val="clear" w:color="auto" w:fill="auto"/>
          </w:tcPr>
          <w:p w:rsidR="0026050C" w:rsidRPr="00A33ABC" w:rsidRDefault="0026050C" w:rsidP="000D3D12">
            <w:pPr>
              <w:widowControl/>
              <w:suppressAutoHyphens w:val="0"/>
              <w:rPr>
                <w:rFonts w:eastAsia="Times New Roman"/>
                <w:kern w:val="0"/>
                <w:lang w:eastAsia="ru-RU"/>
              </w:rPr>
            </w:pPr>
          </w:p>
        </w:tc>
        <w:tc>
          <w:tcPr>
            <w:tcW w:w="851" w:type="dxa"/>
            <w:shd w:val="clear" w:color="auto" w:fill="auto"/>
          </w:tcPr>
          <w:p w:rsidR="0026050C" w:rsidRPr="00A33ABC" w:rsidRDefault="0026050C" w:rsidP="000D3D12">
            <w:pPr>
              <w:widowControl/>
              <w:suppressAutoHyphens w:val="0"/>
              <w:jc w:val="center"/>
              <w:rPr>
                <w:rFonts w:eastAsia="Times New Roman"/>
                <w:kern w:val="0"/>
                <w:lang w:eastAsia="ru-RU"/>
              </w:rPr>
            </w:pPr>
          </w:p>
        </w:tc>
        <w:tc>
          <w:tcPr>
            <w:tcW w:w="709" w:type="dxa"/>
            <w:shd w:val="clear" w:color="auto" w:fill="auto"/>
            <w:noWrap/>
          </w:tcPr>
          <w:p w:rsidR="0026050C" w:rsidRPr="00A33ABC" w:rsidRDefault="0026050C" w:rsidP="000D3D12">
            <w:pPr>
              <w:widowControl/>
              <w:suppressAutoHyphens w:val="0"/>
              <w:jc w:val="center"/>
              <w:rPr>
                <w:rFonts w:eastAsia="Times New Roman"/>
                <w:kern w:val="0"/>
                <w:lang w:eastAsia="ru-RU"/>
              </w:rPr>
            </w:pPr>
          </w:p>
        </w:tc>
        <w:tc>
          <w:tcPr>
            <w:tcW w:w="992" w:type="dxa"/>
          </w:tcPr>
          <w:p w:rsidR="0026050C" w:rsidRPr="00A33ABC" w:rsidRDefault="0026050C" w:rsidP="000D3D12">
            <w:pPr>
              <w:widowControl/>
              <w:suppressAutoHyphens w:val="0"/>
              <w:jc w:val="center"/>
              <w:rPr>
                <w:rFonts w:eastAsia="Times New Roman"/>
                <w:kern w:val="0"/>
                <w:lang w:eastAsia="ru-RU"/>
              </w:rPr>
            </w:pPr>
          </w:p>
        </w:tc>
      </w:tr>
      <w:tr w:rsidR="0026050C" w:rsidRPr="00A33ABC" w:rsidTr="0026050C">
        <w:trPr>
          <w:trHeight w:val="561"/>
        </w:trPr>
        <w:tc>
          <w:tcPr>
            <w:tcW w:w="709" w:type="dxa"/>
            <w:shd w:val="clear" w:color="auto" w:fill="auto"/>
          </w:tcPr>
          <w:p w:rsidR="0026050C" w:rsidRPr="00A33ABC" w:rsidRDefault="0026050C" w:rsidP="000D3D12">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26050C" w:rsidRPr="00A33ABC" w:rsidRDefault="0026050C" w:rsidP="000D3D12">
            <w:pPr>
              <w:widowControl/>
              <w:suppressAutoHyphens w:val="0"/>
              <w:jc w:val="center"/>
              <w:rPr>
                <w:rFonts w:eastAsia="Times New Roman"/>
                <w:color w:val="000000"/>
                <w:kern w:val="0"/>
                <w:sz w:val="20"/>
                <w:szCs w:val="20"/>
                <w:lang w:eastAsia="ru-RU"/>
              </w:rPr>
            </w:pPr>
          </w:p>
        </w:tc>
        <w:tc>
          <w:tcPr>
            <w:tcW w:w="6948" w:type="dxa"/>
            <w:shd w:val="clear" w:color="auto" w:fill="auto"/>
          </w:tcPr>
          <w:p w:rsidR="0026050C" w:rsidRPr="00A33ABC" w:rsidRDefault="0026050C" w:rsidP="000D3D12">
            <w:pPr>
              <w:widowControl/>
              <w:suppressAutoHyphens w:val="0"/>
              <w:rPr>
                <w:rFonts w:eastAsia="Times New Roman"/>
                <w:kern w:val="0"/>
                <w:lang w:eastAsia="ru-RU"/>
              </w:rPr>
            </w:pPr>
          </w:p>
        </w:tc>
        <w:tc>
          <w:tcPr>
            <w:tcW w:w="851" w:type="dxa"/>
            <w:shd w:val="clear" w:color="auto" w:fill="auto"/>
          </w:tcPr>
          <w:p w:rsidR="0026050C" w:rsidRPr="00A33ABC" w:rsidRDefault="0026050C" w:rsidP="000D3D12">
            <w:pPr>
              <w:widowControl/>
              <w:suppressAutoHyphens w:val="0"/>
              <w:jc w:val="center"/>
              <w:rPr>
                <w:rFonts w:eastAsia="Times New Roman"/>
                <w:kern w:val="0"/>
                <w:lang w:eastAsia="ru-RU"/>
              </w:rPr>
            </w:pPr>
          </w:p>
        </w:tc>
        <w:tc>
          <w:tcPr>
            <w:tcW w:w="709" w:type="dxa"/>
            <w:shd w:val="clear" w:color="auto" w:fill="auto"/>
            <w:noWrap/>
          </w:tcPr>
          <w:p w:rsidR="0026050C" w:rsidRPr="00A33ABC" w:rsidRDefault="0026050C" w:rsidP="000D3D12">
            <w:pPr>
              <w:widowControl/>
              <w:suppressAutoHyphens w:val="0"/>
              <w:jc w:val="center"/>
              <w:rPr>
                <w:rFonts w:eastAsia="Times New Roman"/>
                <w:kern w:val="0"/>
                <w:lang w:eastAsia="ru-RU"/>
              </w:rPr>
            </w:pPr>
          </w:p>
        </w:tc>
        <w:tc>
          <w:tcPr>
            <w:tcW w:w="992" w:type="dxa"/>
          </w:tcPr>
          <w:p w:rsidR="0026050C" w:rsidRPr="00A33ABC" w:rsidRDefault="0026050C" w:rsidP="000D3D12">
            <w:pPr>
              <w:widowControl/>
              <w:suppressAutoHyphens w:val="0"/>
              <w:jc w:val="center"/>
              <w:rPr>
                <w:rFonts w:eastAsia="Times New Roman"/>
                <w:kern w:val="0"/>
                <w:lang w:eastAsia="ru-RU"/>
              </w:rPr>
            </w:pPr>
          </w:p>
        </w:tc>
      </w:tr>
      <w:tr w:rsidR="0026050C" w:rsidRPr="00A33ABC" w:rsidTr="0026050C">
        <w:trPr>
          <w:trHeight w:val="561"/>
        </w:trPr>
        <w:tc>
          <w:tcPr>
            <w:tcW w:w="709" w:type="dxa"/>
            <w:shd w:val="clear" w:color="auto" w:fill="auto"/>
          </w:tcPr>
          <w:p w:rsidR="0026050C" w:rsidRPr="00620441" w:rsidRDefault="0026050C" w:rsidP="000D3D12">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26050C" w:rsidRPr="00A33ABC" w:rsidRDefault="0026050C" w:rsidP="000D3D12">
            <w:pPr>
              <w:widowControl/>
              <w:suppressAutoHyphens w:val="0"/>
              <w:jc w:val="center"/>
              <w:rPr>
                <w:rFonts w:eastAsia="Times New Roman"/>
                <w:color w:val="000000"/>
                <w:kern w:val="0"/>
                <w:sz w:val="20"/>
                <w:szCs w:val="20"/>
                <w:lang w:eastAsia="ru-RU"/>
              </w:rPr>
            </w:pPr>
          </w:p>
        </w:tc>
        <w:tc>
          <w:tcPr>
            <w:tcW w:w="6948" w:type="dxa"/>
            <w:shd w:val="clear" w:color="auto" w:fill="auto"/>
          </w:tcPr>
          <w:p w:rsidR="0026050C" w:rsidRPr="00A33ABC" w:rsidRDefault="0026050C" w:rsidP="000D3D12">
            <w:pPr>
              <w:widowControl/>
              <w:suppressAutoHyphens w:val="0"/>
              <w:rPr>
                <w:rFonts w:eastAsia="Times New Roman"/>
                <w:kern w:val="0"/>
                <w:lang w:eastAsia="ru-RU"/>
              </w:rPr>
            </w:pPr>
          </w:p>
        </w:tc>
        <w:tc>
          <w:tcPr>
            <w:tcW w:w="851" w:type="dxa"/>
            <w:shd w:val="clear" w:color="auto" w:fill="auto"/>
          </w:tcPr>
          <w:p w:rsidR="0026050C" w:rsidRPr="00A33ABC" w:rsidRDefault="0026050C" w:rsidP="000D3D12">
            <w:pPr>
              <w:widowControl/>
              <w:suppressAutoHyphens w:val="0"/>
              <w:jc w:val="center"/>
              <w:rPr>
                <w:rFonts w:eastAsia="Times New Roman"/>
                <w:kern w:val="0"/>
                <w:lang w:eastAsia="ru-RU"/>
              </w:rPr>
            </w:pPr>
          </w:p>
        </w:tc>
        <w:tc>
          <w:tcPr>
            <w:tcW w:w="709" w:type="dxa"/>
            <w:shd w:val="clear" w:color="auto" w:fill="auto"/>
            <w:noWrap/>
          </w:tcPr>
          <w:p w:rsidR="0026050C" w:rsidRPr="00A33ABC" w:rsidRDefault="0026050C" w:rsidP="000D3D12">
            <w:pPr>
              <w:widowControl/>
              <w:suppressAutoHyphens w:val="0"/>
              <w:jc w:val="center"/>
              <w:rPr>
                <w:rFonts w:eastAsia="Times New Roman"/>
                <w:kern w:val="0"/>
                <w:lang w:eastAsia="ru-RU"/>
              </w:rPr>
            </w:pPr>
          </w:p>
        </w:tc>
        <w:tc>
          <w:tcPr>
            <w:tcW w:w="992" w:type="dxa"/>
          </w:tcPr>
          <w:p w:rsidR="0026050C" w:rsidRPr="00A33ABC" w:rsidRDefault="0026050C" w:rsidP="000D3D12">
            <w:pPr>
              <w:widowControl/>
              <w:suppressAutoHyphens w:val="0"/>
              <w:jc w:val="center"/>
              <w:rPr>
                <w:rFonts w:eastAsia="Times New Roman"/>
                <w:kern w:val="0"/>
                <w:lang w:eastAsia="ru-RU"/>
              </w:rPr>
            </w:pPr>
          </w:p>
        </w:tc>
      </w:tr>
    </w:tbl>
    <w:p w:rsidR="00B9753C" w:rsidRDefault="00B9753C" w:rsidP="000D3D12">
      <w:pPr>
        <w:suppressAutoHyphens w:val="0"/>
        <w:autoSpaceDE w:val="0"/>
        <w:autoSpaceDN w:val="0"/>
        <w:adjustRightInd w:val="0"/>
        <w:snapToGrid w:val="0"/>
        <w:ind w:firstLine="567"/>
        <w:jc w:val="both"/>
        <w:rPr>
          <w:rFonts w:eastAsia="Times New Roman"/>
          <w:kern w:val="0"/>
          <w:lang w:eastAsia="ru-RU"/>
        </w:rPr>
      </w:pPr>
    </w:p>
    <w:p w:rsidR="00620441" w:rsidRDefault="00620441" w:rsidP="000D3D12">
      <w:pPr>
        <w:suppressAutoHyphens w:val="0"/>
        <w:autoSpaceDE w:val="0"/>
        <w:autoSpaceDN w:val="0"/>
        <w:adjustRightInd w:val="0"/>
        <w:snapToGrid w:val="0"/>
        <w:ind w:firstLine="567"/>
        <w:jc w:val="both"/>
        <w:rPr>
          <w:rFonts w:eastAsia="Times New Roman"/>
          <w:kern w:val="0"/>
          <w:lang w:eastAsia="ru-RU"/>
        </w:rPr>
      </w:pPr>
    </w:p>
    <w:p w:rsidR="00620441" w:rsidRDefault="00620441" w:rsidP="000D3D12">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0D3D12">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620441" w:rsidRPr="00A33ABC" w:rsidRDefault="00620441" w:rsidP="000D3D12">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B9753C" w:rsidRPr="00A33ABC" w:rsidRDefault="00B9753C" w:rsidP="000D3D12">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0D3D12">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0D3D12">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0D3D12">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0D3D12">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0D3D12">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0D3D12">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0D3D12">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0D3D12">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0D3D12">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0D3D12">
      <w:pPr>
        <w:suppressAutoHyphens w:val="0"/>
        <w:autoSpaceDE w:val="0"/>
        <w:autoSpaceDN w:val="0"/>
        <w:adjustRightInd w:val="0"/>
        <w:ind w:firstLine="567"/>
        <w:jc w:val="both"/>
        <w:rPr>
          <w:rFonts w:eastAsia="Times New Roman"/>
          <w:kern w:val="0"/>
          <w:lang w:eastAsia="ru-RU"/>
        </w:rPr>
      </w:pP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0D3D12">
      <w:pPr>
        <w:suppressAutoHyphens w:val="0"/>
        <w:autoSpaceDE w:val="0"/>
        <w:autoSpaceDN w:val="0"/>
        <w:adjustRightInd w:val="0"/>
        <w:ind w:firstLine="567"/>
        <w:jc w:val="both"/>
        <w:rPr>
          <w:rFonts w:eastAsia="Times New Roman"/>
          <w:kern w:val="0"/>
          <w:lang w:eastAsia="ru-RU"/>
        </w:rPr>
      </w:pP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0D3D12">
      <w:pPr>
        <w:suppressAutoHyphens w:val="0"/>
        <w:autoSpaceDE w:val="0"/>
        <w:autoSpaceDN w:val="0"/>
        <w:adjustRightInd w:val="0"/>
        <w:jc w:val="both"/>
        <w:rPr>
          <w:rFonts w:eastAsia="Times New Roman"/>
          <w:kern w:val="0"/>
          <w:lang w:eastAsia="ru-RU"/>
        </w:rPr>
      </w:pP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0D3D12">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0D3D12">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0D3D12">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0D3D12">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0D3D12">
      <w:pPr>
        <w:suppressAutoHyphens w:val="0"/>
        <w:jc w:val="both"/>
        <w:rPr>
          <w:rFonts w:eastAsia="Calibri"/>
          <w:b/>
          <w:bCs/>
          <w:kern w:val="0"/>
        </w:rPr>
      </w:pPr>
    </w:p>
    <w:p w:rsidR="00A76F07" w:rsidRDefault="00A76F07" w:rsidP="000D3D12">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A76F07" w:rsidRDefault="00A76F07" w:rsidP="000D3D12">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0D3D12">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0D3D12">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0D3D12">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0D3D12">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0D3D12">
            <w:pPr>
              <w:widowControl/>
              <w:suppressAutoHyphens w:val="0"/>
              <w:rPr>
                <w:rFonts w:eastAsia="Times New Roman"/>
                <w:kern w:val="0"/>
                <w:lang w:eastAsia="ru-RU"/>
              </w:rPr>
            </w:pPr>
          </w:p>
        </w:tc>
        <w:tc>
          <w:tcPr>
            <w:tcW w:w="851" w:type="dxa"/>
            <w:shd w:val="clear" w:color="auto" w:fill="auto"/>
          </w:tcPr>
          <w:p w:rsidR="00A76F07" w:rsidRPr="00A33ABC" w:rsidRDefault="00A76F07" w:rsidP="000D3D12">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0D3D12">
            <w:pPr>
              <w:widowControl/>
              <w:suppressAutoHyphens w:val="0"/>
              <w:jc w:val="center"/>
              <w:rPr>
                <w:rFonts w:eastAsia="Calibri"/>
                <w:kern w:val="0"/>
                <w:sz w:val="20"/>
                <w:szCs w:val="20"/>
              </w:rPr>
            </w:pPr>
          </w:p>
        </w:tc>
        <w:tc>
          <w:tcPr>
            <w:tcW w:w="992" w:type="dxa"/>
          </w:tcPr>
          <w:p w:rsidR="00A76F07" w:rsidRPr="00A33ABC" w:rsidRDefault="00A76F07" w:rsidP="000D3D12">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0D3D12">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0D3D12">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0D3D12">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0D3D12">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0D3D12">
            <w:pPr>
              <w:widowControl/>
              <w:suppressAutoHyphens w:val="0"/>
              <w:rPr>
                <w:rFonts w:eastAsia="Times New Roman"/>
                <w:kern w:val="0"/>
                <w:lang w:eastAsia="ru-RU"/>
              </w:rPr>
            </w:pPr>
          </w:p>
        </w:tc>
        <w:tc>
          <w:tcPr>
            <w:tcW w:w="851" w:type="dxa"/>
            <w:shd w:val="clear" w:color="auto" w:fill="auto"/>
          </w:tcPr>
          <w:p w:rsidR="00A76F07" w:rsidRPr="00A33ABC" w:rsidRDefault="00A76F07" w:rsidP="000D3D12">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0D3D12">
            <w:pPr>
              <w:widowControl/>
              <w:suppressAutoHyphens w:val="0"/>
              <w:jc w:val="center"/>
              <w:rPr>
                <w:rFonts w:eastAsia="Times New Roman"/>
                <w:kern w:val="0"/>
                <w:lang w:eastAsia="ru-RU"/>
              </w:rPr>
            </w:pPr>
          </w:p>
        </w:tc>
        <w:tc>
          <w:tcPr>
            <w:tcW w:w="992" w:type="dxa"/>
          </w:tcPr>
          <w:p w:rsidR="00A76F07" w:rsidRPr="00A33ABC" w:rsidRDefault="00A76F07" w:rsidP="000D3D12">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0D3D12">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0D3D12">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0D3D12">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0D3D12">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0D3D12">
            <w:pPr>
              <w:widowControl/>
              <w:suppressAutoHyphens w:val="0"/>
              <w:rPr>
                <w:rFonts w:eastAsia="Times New Roman"/>
                <w:kern w:val="0"/>
                <w:lang w:eastAsia="ru-RU"/>
              </w:rPr>
            </w:pPr>
          </w:p>
        </w:tc>
        <w:tc>
          <w:tcPr>
            <w:tcW w:w="851" w:type="dxa"/>
            <w:shd w:val="clear" w:color="auto" w:fill="auto"/>
          </w:tcPr>
          <w:p w:rsidR="00A76F07" w:rsidRPr="00A33ABC" w:rsidRDefault="00A76F07" w:rsidP="000D3D12">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0D3D12">
            <w:pPr>
              <w:widowControl/>
              <w:suppressAutoHyphens w:val="0"/>
              <w:jc w:val="center"/>
              <w:rPr>
                <w:rFonts w:eastAsia="Times New Roman"/>
                <w:kern w:val="0"/>
                <w:lang w:eastAsia="ru-RU"/>
              </w:rPr>
            </w:pPr>
          </w:p>
        </w:tc>
        <w:tc>
          <w:tcPr>
            <w:tcW w:w="992" w:type="dxa"/>
          </w:tcPr>
          <w:p w:rsidR="00A76F07" w:rsidRPr="00A33ABC" w:rsidRDefault="00A76F07" w:rsidP="000D3D12">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0D3D12">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0D3D12">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0D3D12">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0D3D12">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0D3D12">
            <w:pPr>
              <w:widowControl/>
              <w:suppressAutoHyphens w:val="0"/>
              <w:rPr>
                <w:rFonts w:eastAsia="Times New Roman"/>
                <w:kern w:val="0"/>
                <w:lang w:eastAsia="ru-RU"/>
              </w:rPr>
            </w:pPr>
          </w:p>
        </w:tc>
        <w:tc>
          <w:tcPr>
            <w:tcW w:w="851" w:type="dxa"/>
            <w:shd w:val="clear" w:color="auto" w:fill="auto"/>
          </w:tcPr>
          <w:p w:rsidR="00A76F07" w:rsidRPr="00A33ABC" w:rsidRDefault="00A76F07" w:rsidP="000D3D12">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0D3D12">
            <w:pPr>
              <w:widowControl/>
              <w:suppressAutoHyphens w:val="0"/>
              <w:jc w:val="center"/>
              <w:rPr>
                <w:rFonts w:eastAsia="Times New Roman"/>
                <w:kern w:val="0"/>
                <w:lang w:eastAsia="ru-RU"/>
              </w:rPr>
            </w:pPr>
          </w:p>
        </w:tc>
        <w:tc>
          <w:tcPr>
            <w:tcW w:w="992" w:type="dxa"/>
          </w:tcPr>
          <w:p w:rsidR="00A76F07" w:rsidRPr="00A33ABC" w:rsidRDefault="00A76F07" w:rsidP="000D3D12">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0D3D12">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0D3D12">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0D3D12">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0D3D12">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0D3D12">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0D3D12">
            <w:pPr>
              <w:widowControl/>
              <w:suppressAutoHyphens w:val="0"/>
              <w:jc w:val="center"/>
              <w:rPr>
                <w:rFonts w:eastAsia="Calibri"/>
                <w:color w:val="000000"/>
                <w:kern w:val="0"/>
                <w:sz w:val="20"/>
                <w:szCs w:val="20"/>
              </w:rPr>
            </w:pPr>
          </w:p>
        </w:tc>
      </w:tr>
    </w:tbl>
    <w:p w:rsidR="00A76F07" w:rsidRDefault="00A76F07" w:rsidP="000D3D12">
      <w:pPr>
        <w:suppressAutoHyphens w:val="0"/>
        <w:jc w:val="both"/>
        <w:rPr>
          <w:rFonts w:eastAsia="Calibri"/>
          <w:b/>
          <w:bCs/>
          <w:kern w:val="0"/>
          <w:szCs w:val="22"/>
        </w:rPr>
      </w:pPr>
    </w:p>
    <w:p w:rsidR="00A76F07" w:rsidRDefault="00A76F07" w:rsidP="000D3D12">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BD1FD2" w:rsidRDefault="00BD1FD2" w:rsidP="000D3D12">
      <w:pPr>
        <w:suppressAutoHyphens w:val="0"/>
        <w:autoSpaceDE w:val="0"/>
        <w:autoSpaceDN w:val="0"/>
        <w:adjustRightInd w:val="0"/>
        <w:snapToGrid w:val="0"/>
        <w:ind w:firstLine="567"/>
        <w:rPr>
          <w:rFonts w:eastAsia="Times New Roman"/>
          <w:kern w:val="0"/>
          <w:lang w:eastAsia="ru-RU"/>
        </w:rPr>
      </w:pPr>
      <w:r w:rsidRPr="00BD1FD2">
        <w:rPr>
          <w:rFonts w:eastAsia="Times New Roman"/>
          <w:kern w:val="0"/>
          <w:lang w:eastAsia="ru-RU"/>
        </w:rPr>
        <w:t>Нумерация позиций предложения должна соответствовать нумерации позиций Спецификации товара, указанной в Техническом задании</w:t>
      </w:r>
    </w:p>
    <w:p w:rsidR="00A76F07" w:rsidRDefault="00A76F07" w:rsidP="000D3D12">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
    <w:p w:rsidR="00A76F07" w:rsidRDefault="00A76F07" w:rsidP="000D3D12">
      <w:pPr>
        <w:suppressAutoHyphens w:val="0"/>
        <w:autoSpaceDE w:val="0"/>
        <w:autoSpaceDN w:val="0"/>
        <w:adjustRightInd w:val="0"/>
        <w:snapToGrid w:val="0"/>
        <w:rPr>
          <w:rFonts w:eastAsia="Times New Roman"/>
          <w:kern w:val="0"/>
          <w:lang w:eastAsia="ru-RU"/>
        </w:rPr>
      </w:pPr>
    </w:p>
    <w:p w:rsidR="00A76F07" w:rsidRPr="00A76F07" w:rsidRDefault="00A76F07" w:rsidP="000D3D12">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0D3D12">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0D3D12">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0D3D12">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0D3D12">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0D3D12">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0D3D12">
      <w:pPr>
        <w:suppressAutoHyphens w:val="0"/>
        <w:jc w:val="both"/>
        <w:rPr>
          <w:rFonts w:eastAsia="Calibri"/>
          <w:b/>
          <w:bCs/>
          <w:kern w:val="0"/>
          <w:szCs w:val="22"/>
        </w:rPr>
      </w:pPr>
    </w:p>
    <w:p w:rsidR="00B9753C" w:rsidRPr="00A33ABC" w:rsidRDefault="00A76F07" w:rsidP="000D3D12">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0D3D12">
      <w:pPr>
        <w:suppressAutoHyphens w:val="0"/>
        <w:jc w:val="both"/>
        <w:rPr>
          <w:rFonts w:eastAsia="Calibri"/>
          <w:b/>
          <w:bCs/>
          <w:kern w:val="0"/>
          <w:szCs w:val="22"/>
        </w:rPr>
      </w:pP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ab/>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0D3D12">
      <w:pPr>
        <w:suppressAutoHyphens w:val="0"/>
        <w:jc w:val="both"/>
        <w:rPr>
          <w:rFonts w:eastAsia="Calibri"/>
          <w:bCs/>
          <w:kern w:val="0"/>
          <w:szCs w:val="22"/>
        </w:rPr>
      </w:pP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0D3D12">
      <w:pPr>
        <w:suppressAutoHyphens w:val="0"/>
        <w:jc w:val="both"/>
        <w:rPr>
          <w:rFonts w:eastAsia="Calibri"/>
          <w:bCs/>
          <w:kern w:val="0"/>
          <w:szCs w:val="22"/>
        </w:rPr>
      </w:pPr>
    </w:p>
    <w:p w:rsidR="00B9753C" w:rsidRPr="00A33ABC" w:rsidRDefault="00B9753C" w:rsidP="000D3D12">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0D3D12">
      <w:pPr>
        <w:suppressAutoHyphens w:val="0"/>
        <w:jc w:val="both"/>
        <w:rPr>
          <w:rFonts w:eastAsia="Calibri"/>
          <w:bCs/>
          <w:kern w:val="0"/>
          <w:szCs w:val="22"/>
        </w:rPr>
      </w:pPr>
    </w:p>
    <w:p w:rsidR="00B9753C" w:rsidRPr="00A33ABC" w:rsidRDefault="00B9753C" w:rsidP="000D3D12">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0D3D12">
      <w:pPr>
        <w:suppressAutoHyphens w:val="0"/>
        <w:jc w:val="both"/>
        <w:rPr>
          <w:rFonts w:eastAsia="Calibri"/>
          <w:bCs/>
          <w:kern w:val="0"/>
          <w:szCs w:val="22"/>
        </w:rPr>
      </w:pPr>
    </w:p>
    <w:p w:rsidR="00B9753C" w:rsidRPr="00A33ABC" w:rsidRDefault="00B9753C" w:rsidP="000D3D12">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0D3D12">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0D3D12">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0D3D12">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0D3D12">
      <w:pPr>
        <w:widowControl/>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0D3D12">
      <w:pPr>
        <w:widowControl/>
        <w:suppressAutoHyphens w:val="0"/>
        <w:rPr>
          <w:rFonts w:eastAsia="Times New Roman"/>
          <w:b/>
          <w:color w:val="000000"/>
          <w:kern w:val="0"/>
          <w:lang w:eastAsia="ru-RU"/>
        </w:rPr>
      </w:pPr>
    </w:p>
    <w:p w:rsidR="00B9753C" w:rsidRPr="00A33ABC" w:rsidRDefault="00B9753C" w:rsidP="000D3D12">
      <w:pPr>
        <w:widowControl/>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0D3D12">
      <w:pPr>
        <w:widowControl/>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AD340B" w:rsidRPr="00AD340B">
        <w:rPr>
          <w:rFonts w:eastAsia="Times New Roman"/>
          <w:b/>
          <w:bCs/>
          <w:color w:val="000000"/>
          <w:kern w:val="0"/>
          <w:lang w:eastAsia="ru-RU"/>
        </w:rPr>
        <w:t>поставку стоматологических препаратов, материалов и инструментов для нужд ГАУЗ МО "МОСП"</w:t>
      </w:r>
    </w:p>
    <w:p w:rsidR="00B9753C" w:rsidRPr="00A33ABC" w:rsidRDefault="00B9753C" w:rsidP="000D3D12">
      <w:pPr>
        <w:widowControl/>
        <w:suppressAutoHyphens w:val="0"/>
        <w:autoSpaceDE w:val="0"/>
        <w:autoSpaceDN w:val="0"/>
        <w:adjustRightInd w:val="0"/>
        <w:jc w:val="both"/>
        <w:rPr>
          <w:rFonts w:eastAsia="Times New Roman"/>
          <w:kern w:val="0"/>
          <w:szCs w:val="28"/>
          <w:lang w:eastAsia="ru-RU"/>
        </w:rPr>
      </w:pPr>
    </w:p>
    <w:p w:rsidR="00B9753C" w:rsidRPr="00A33ABC" w:rsidRDefault="00B9753C" w:rsidP="000D3D12">
      <w:pPr>
        <w:widowControl/>
        <w:suppressAutoHyphens w:val="0"/>
        <w:autoSpaceDE w:val="0"/>
        <w:autoSpaceDN w:val="0"/>
        <w:adjustRightInd w:val="0"/>
        <w:jc w:val="both"/>
        <w:rPr>
          <w:rFonts w:eastAsia="Times New Roman"/>
          <w:kern w:val="0"/>
          <w:szCs w:val="28"/>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B9753C" w:rsidRPr="00A33ABC" w:rsidRDefault="00B9753C" w:rsidP="000D3D12">
      <w:pPr>
        <w:ind w:right="-46"/>
        <w:jc w:val="center"/>
        <w:rPr>
          <w:rFonts w:eastAsia="Times New Roman"/>
          <w:b/>
          <w:noProof/>
          <w:spacing w:val="-4"/>
          <w:kern w:val="0"/>
          <w:lang w:eastAsia="ru-RU"/>
        </w:rPr>
      </w:pPr>
    </w:p>
    <w:tbl>
      <w:tblPr>
        <w:tblW w:w="1559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
        <w:gridCol w:w="3118"/>
        <w:gridCol w:w="848"/>
        <w:gridCol w:w="994"/>
        <w:gridCol w:w="1417"/>
        <w:gridCol w:w="1701"/>
        <w:gridCol w:w="1416"/>
        <w:gridCol w:w="1134"/>
        <w:gridCol w:w="1134"/>
        <w:gridCol w:w="1418"/>
        <w:gridCol w:w="1559"/>
      </w:tblGrid>
      <w:tr w:rsidR="00325CAF" w:rsidRPr="00A33ABC" w:rsidTr="00AB3107">
        <w:trPr>
          <w:trHeight w:val="481"/>
        </w:trPr>
        <w:tc>
          <w:tcPr>
            <w:tcW w:w="852" w:type="dxa"/>
            <w:vMerge w:val="restart"/>
            <w:tcBorders>
              <w:top w:val="single" w:sz="4" w:space="0" w:color="000000"/>
              <w:left w:val="single" w:sz="4" w:space="0" w:color="000000"/>
              <w:right w:val="single" w:sz="4" w:space="0" w:color="000000"/>
            </w:tcBorders>
          </w:tcPr>
          <w:p w:rsidR="00325CAF" w:rsidRPr="00A33ABC" w:rsidRDefault="00325CAF" w:rsidP="000D3D12">
            <w:pPr>
              <w:widowControl/>
              <w:suppressAutoHyphens w:val="0"/>
              <w:snapToGrid w:val="0"/>
              <w:spacing w:line="276" w:lineRule="auto"/>
              <w:jc w:val="center"/>
              <w:rPr>
                <w:rFonts w:eastAsia="Times New Roman"/>
                <w:b/>
                <w:color w:val="000000"/>
                <w:kern w:val="0"/>
                <w:sz w:val="20"/>
                <w:szCs w:val="20"/>
              </w:rPr>
            </w:pPr>
            <w:r w:rsidRPr="00A33ABC">
              <w:rPr>
                <w:rFonts w:eastAsia="Times New Roman"/>
                <w:b/>
                <w:color w:val="000000"/>
                <w:kern w:val="0"/>
                <w:sz w:val="20"/>
                <w:szCs w:val="20"/>
              </w:rPr>
              <w:t>№</w:t>
            </w:r>
          </w:p>
        </w:tc>
        <w:tc>
          <w:tcPr>
            <w:tcW w:w="3118" w:type="dxa"/>
            <w:vMerge w:val="restart"/>
            <w:tcBorders>
              <w:top w:val="single" w:sz="4" w:space="0" w:color="000000"/>
              <w:left w:val="single" w:sz="4" w:space="0" w:color="000000"/>
              <w:bottom w:val="single" w:sz="4" w:space="0" w:color="000000"/>
              <w:right w:val="single" w:sz="4" w:space="0" w:color="000000"/>
            </w:tcBorders>
            <w:hideMark/>
          </w:tcPr>
          <w:p w:rsidR="00325CAF" w:rsidRPr="00A33ABC" w:rsidRDefault="00325CAF" w:rsidP="000D3D12">
            <w:pPr>
              <w:widowControl/>
              <w:suppressAutoHyphens w:val="0"/>
              <w:snapToGrid w:val="0"/>
              <w:spacing w:line="276" w:lineRule="auto"/>
              <w:jc w:val="center"/>
              <w:rPr>
                <w:rFonts w:eastAsia="Times New Roman"/>
                <w:b/>
                <w:color w:val="000000"/>
                <w:kern w:val="0"/>
                <w:sz w:val="20"/>
                <w:szCs w:val="20"/>
              </w:rPr>
            </w:pPr>
            <w:r w:rsidRPr="00A33ABC">
              <w:rPr>
                <w:rFonts w:eastAsia="Times New Roman"/>
                <w:b/>
                <w:color w:val="000000"/>
                <w:kern w:val="0"/>
                <w:sz w:val="20"/>
                <w:szCs w:val="20"/>
              </w:rPr>
              <w:t>Наименование товара, работ, услуг</w:t>
            </w:r>
          </w:p>
        </w:tc>
        <w:tc>
          <w:tcPr>
            <w:tcW w:w="848" w:type="dxa"/>
            <w:vMerge w:val="restart"/>
            <w:tcBorders>
              <w:top w:val="single" w:sz="4" w:space="0" w:color="000000"/>
              <w:left w:val="single" w:sz="4" w:space="0" w:color="000000"/>
              <w:bottom w:val="single" w:sz="4" w:space="0" w:color="000000"/>
              <w:right w:val="single" w:sz="4" w:space="0" w:color="000000"/>
            </w:tcBorders>
            <w:hideMark/>
          </w:tcPr>
          <w:p w:rsidR="00325CAF" w:rsidRPr="00A33ABC" w:rsidRDefault="00325CAF" w:rsidP="000D3D12">
            <w:pPr>
              <w:widowControl/>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Ед.</w:t>
            </w:r>
          </w:p>
          <w:p w:rsidR="00325CAF" w:rsidRPr="00A33ABC" w:rsidRDefault="00325CAF" w:rsidP="000D3D12">
            <w:pPr>
              <w:widowControl/>
              <w:suppressAutoHyphens w:val="0"/>
              <w:spacing w:line="276" w:lineRule="auto"/>
              <w:jc w:val="center"/>
              <w:rPr>
                <w:rFonts w:eastAsia="Times New Roman"/>
                <w:b/>
                <w:kern w:val="0"/>
                <w:sz w:val="20"/>
                <w:szCs w:val="20"/>
              </w:rPr>
            </w:pPr>
            <w:r w:rsidRPr="00A33ABC">
              <w:rPr>
                <w:rFonts w:eastAsia="Times New Roman"/>
                <w:b/>
                <w:kern w:val="0"/>
                <w:sz w:val="20"/>
                <w:szCs w:val="20"/>
              </w:rPr>
              <w:t>изм.</w:t>
            </w:r>
          </w:p>
        </w:tc>
        <w:tc>
          <w:tcPr>
            <w:tcW w:w="994" w:type="dxa"/>
            <w:vMerge w:val="restart"/>
            <w:tcBorders>
              <w:top w:val="single" w:sz="4" w:space="0" w:color="000000"/>
              <w:left w:val="single" w:sz="4" w:space="0" w:color="000000"/>
              <w:bottom w:val="single" w:sz="4" w:space="0" w:color="000000"/>
              <w:right w:val="single" w:sz="4" w:space="0" w:color="000000"/>
            </w:tcBorders>
            <w:hideMark/>
          </w:tcPr>
          <w:p w:rsidR="00325CAF" w:rsidRPr="00A33ABC" w:rsidRDefault="00325CAF" w:rsidP="000D3D12">
            <w:pPr>
              <w:widowControl/>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Кол-во</w:t>
            </w:r>
          </w:p>
        </w:tc>
        <w:tc>
          <w:tcPr>
            <w:tcW w:w="4534" w:type="dxa"/>
            <w:gridSpan w:val="3"/>
            <w:tcBorders>
              <w:top w:val="single" w:sz="4" w:space="0" w:color="000000"/>
              <w:left w:val="single" w:sz="4" w:space="0" w:color="000000"/>
              <w:bottom w:val="single" w:sz="4" w:space="0" w:color="000000"/>
              <w:right w:val="single" w:sz="4" w:space="0" w:color="000000"/>
            </w:tcBorders>
            <w:hideMark/>
          </w:tcPr>
          <w:p w:rsidR="00325CAF" w:rsidRPr="00A33ABC" w:rsidRDefault="00325CAF" w:rsidP="000D3D12">
            <w:pPr>
              <w:widowControl/>
              <w:suppressAutoHyphens w:val="0"/>
              <w:spacing w:line="276" w:lineRule="auto"/>
              <w:jc w:val="center"/>
              <w:rPr>
                <w:rFonts w:eastAsia="Times New Roman"/>
                <w:b/>
                <w:kern w:val="0"/>
                <w:sz w:val="20"/>
                <w:szCs w:val="20"/>
              </w:rPr>
            </w:pPr>
            <w:r w:rsidRPr="00A33ABC">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134" w:type="dxa"/>
            <w:tcBorders>
              <w:top w:val="single" w:sz="4" w:space="0" w:color="000000"/>
              <w:left w:val="single" w:sz="4" w:space="0" w:color="000000"/>
              <w:bottom w:val="single" w:sz="4" w:space="0" w:color="auto"/>
              <w:right w:val="single" w:sz="4" w:space="0" w:color="000000"/>
            </w:tcBorders>
          </w:tcPr>
          <w:p w:rsidR="00325CAF" w:rsidRPr="00A33ABC" w:rsidRDefault="00325CAF" w:rsidP="000D3D12">
            <w:pPr>
              <w:widowControl/>
              <w:suppressAutoHyphens w:val="0"/>
              <w:spacing w:line="276" w:lineRule="auto"/>
              <w:jc w:val="center"/>
              <w:rPr>
                <w:rFonts w:eastAsia="Times New Roman"/>
                <w:b/>
                <w:kern w:val="0"/>
                <w:sz w:val="20"/>
                <w:szCs w:val="20"/>
              </w:rPr>
            </w:pPr>
            <w:r>
              <w:rPr>
                <w:rFonts w:eastAsia="Times New Roman"/>
                <w:b/>
                <w:kern w:val="0"/>
                <w:sz w:val="20"/>
                <w:szCs w:val="20"/>
              </w:rPr>
              <w:t>СКО</w:t>
            </w:r>
          </w:p>
        </w:tc>
        <w:tc>
          <w:tcPr>
            <w:tcW w:w="1134" w:type="dxa"/>
            <w:tcBorders>
              <w:top w:val="single" w:sz="4" w:space="0" w:color="000000"/>
              <w:left w:val="single" w:sz="4" w:space="0" w:color="000000"/>
              <w:bottom w:val="single" w:sz="4" w:space="0" w:color="auto"/>
              <w:right w:val="single" w:sz="4" w:space="0" w:color="000000"/>
            </w:tcBorders>
          </w:tcPr>
          <w:p w:rsidR="00325CAF" w:rsidRPr="00A33ABC" w:rsidRDefault="00325CAF" w:rsidP="000D3D12">
            <w:pPr>
              <w:widowControl/>
              <w:suppressAutoHyphens w:val="0"/>
              <w:spacing w:line="276" w:lineRule="auto"/>
              <w:jc w:val="center"/>
              <w:rPr>
                <w:rFonts w:eastAsia="Times New Roman"/>
                <w:b/>
                <w:kern w:val="0"/>
                <w:sz w:val="20"/>
                <w:szCs w:val="20"/>
              </w:rPr>
            </w:pPr>
            <w:proofErr w:type="spellStart"/>
            <w:r>
              <w:rPr>
                <w:rFonts w:eastAsia="Times New Roman"/>
                <w:b/>
                <w:kern w:val="0"/>
                <w:sz w:val="20"/>
                <w:szCs w:val="20"/>
              </w:rPr>
              <w:t>Коэф</w:t>
            </w:r>
            <w:proofErr w:type="spellEnd"/>
            <w:r>
              <w:rPr>
                <w:rFonts w:eastAsia="Times New Roman"/>
                <w:b/>
                <w:kern w:val="0"/>
                <w:sz w:val="20"/>
                <w:szCs w:val="20"/>
              </w:rPr>
              <w:t>. вариации</w:t>
            </w:r>
          </w:p>
        </w:tc>
        <w:tc>
          <w:tcPr>
            <w:tcW w:w="1418" w:type="dxa"/>
            <w:tcBorders>
              <w:top w:val="single" w:sz="4" w:space="0" w:color="000000"/>
              <w:left w:val="single" w:sz="4" w:space="0" w:color="000000"/>
              <w:bottom w:val="single" w:sz="4" w:space="0" w:color="auto"/>
              <w:right w:val="single" w:sz="4" w:space="0" w:color="000000"/>
            </w:tcBorders>
            <w:hideMark/>
          </w:tcPr>
          <w:p w:rsidR="00325CAF" w:rsidRPr="00A33ABC" w:rsidRDefault="00325CAF" w:rsidP="000D3D12">
            <w:pPr>
              <w:widowControl/>
              <w:suppressAutoHyphens w:val="0"/>
              <w:spacing w:line="276" w:lineRule="auto"/>
              <w:jc w:val="center"/>
              <w:rPr>
                <w:rFonts w:eastAsia="Times New Roman"/>
                <w:b/>
                <w:kern w:val="0"/>
                <w:sz w:val="20"/>
                <w:szCs w:val="20"/>
              </w:rPr>
            </w:pPr>
            <w:r w:rsidRPr="00A33ABC">
              <w:rPr>
                <w:rFonts w:eastAsia="Times New Roman"/>
                <w:b/>
                <w:kern w:val="0"/>
                <w:sz w:val="20"/>
                <w:szCs w:val="20"/>
              </w:rPr>
              <w:t>Средняя цена, руб.</w:t>
            </w:r>
          </w:p>
        </w:tc>
        <w:tc>
          <w:tcPr>
            <w:tcW w:w="1559" w:type="dxa"/>
            <w:tcBorders>
              <w:top w:val="single" w:sz="4" w:space="0" w:color="000000"/>
              <w:left w:val="single" w:sz="4" w:space="0" w:color="000000"/>
              <w:bottom w:val="single" w:sz="4" w:space="0" w:color="auto"/>
              <w:right w:val="single" w:sz="4" w:space="0" w:color="000000"/>
            </w:tcBorders>
          </w:tcPr>
          <w:p w:rsidR="00325CAF" w:rsidRPr="00A33ABC" w:rsidRDefault="00325CAF" w:rsidP="000D3D12">
            <w:pPr>
              <w:widowControl/>
              <w:suppressAutoHyphens w:val="0"/>
              <w:spacing w:line="276" w:lineRule="auto"/>
              <w:jc w:val="center"/>
              <w:rPr>
                <w:rFonts w:eastAsia="Times New Roman"/>
                <w:b/>
                <w:kern w:val="0"/>
                <w:sz w:val="20"/>
                <w:szCs w:val="20"/>
              </w:rPr>
            </w:pPr>
            <w:r w:rsidRPr="00A33ABC">
              <w:rPr>
                <w:rFonts w:eastAsia="Times New Roman"/>
                <w:b/>
                <w:kern w:val="0"/>
                <w:sz w:val="20"/>
                <w:szCs w:val="20"/>
              </w:rPr>
              <w:t>Стоимость товара, руб.</w:t>
            </w:r>
          </w:p>
        </w:tc>
      </w:tr>
      <w:tr w:rsidR="00325CAF" w:rsidRPr="00A33ABC" w:rsidTr="00AB3107">
        <w:trPr>
          <w:trHeight w:val="224"/>
        </w:trPr>
        <w:tc>
          <w:tcPr>
            <w:tcW w:w="852" w:type="dxa"/>
            <w:vMerge/>
            <w:tcBorders>
              <w:left w:val="single" w:sz="4" w:space="0" w:color="000000"/>
              <w:bottom w:val="single" w:sz="4" w:space="0" w:color="000000"/>
              <w:right w:val="single" w:sz="4" w:space="0" w:color="000000"/>
            </w:tcBorders>
          </w:tcPr>
          <w:p w:rsidR="00325CAF" w:rsidRPr="00A33ABC" w:rsidRDefault="00325CAF" w:rsidP="000D3D12">
            <w:pPr>
              <w:widowControl/>
              <w:suppressAutoHyphens w:val="0"/>
              <w:rPr>
                <w:rFonts w:eastAsia="Times New Roman"/>
                <w:b/>
                <w:color w:val="000000"/>
                <w:kern w:val="0"/>
                <w:sz w:val="20"/>
                <w:szCs w:val="20"/>
              </w:rPr>
            </w:pP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325CAF" w:rsidRPr="00A33ABC" w:rsidRDefault="00325CAF" w:rsidP="000D3D12">
            <w:pPr>
              <w:widowControl/>
              <w:suppressAutoHyphens w:val="0"/>
              <w:rPr>
                <w:rFonts w:eastAsia="Times New Roman"/>
                <w:b/>
                <w:color w:val="000000"/>
                <w:kern w:val="0"/>
                <w:sz w:val="20"/>
                <w:szCs w:val="20"/>
              </w:rPr>
            </w:pPr>
          </w:p>
        </w:tc>
        <w:tc>
          <w:tcPr>
            <w:tcW w:w="848" w:type="dxa"/>
            <w:vMerge/>
            <w:tcBorders>
              <w:top w:val="single" w:sz="4" w:space="0" w:color="000000"/>
              <w:left w:val="single" w:sz="4" w:space="0" w:color="000000"/>
              <w:bottom w:val="single" w:sz="4" w:space="0" w:color="000000"/>
              <w:right w:val="single" w:sz="4" w:space="0" w:color="000000"/>
            </w:tcBorders>
            <w:vAlign w:val="center"/>
            <w:hideMark/>
          </w:tcPr>
          <w:p w:rsidR="00325CAF" w:rsidRPr="00A33ABC" w:rsidRDefault="00325CAF" w:rsidP="000D3D12">
            <w:pPr>
              <w:widowControl/>
              <w:suppressAutoHyphens w:val="0"/>
              <w:rPr>
                <w:rFonts w:eastAsia="Times New Roman"/>
                <w:b/>
                <w:kern w:val="0"/>
                <w:sz w:val="20"/>
                <w:szCs w:val="20"/>
              </w:rPr>
            </w:pP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325CAF" w:rsidRPr="00A33ABC" w:rsidRDefault="00325CAF" w:rsidP="000D3D12">
            <w:pPr>
              <w:widowControl/>
              <w:suppressAutoHyphens w:val="0"/>
              <w:rPr>
                <w:rFonts w:eastAsia="Times New Roman"/>
                <w:b/>
                <w:kern w:val="0"/>
                <w:sz w:val="20"/>
                <w:szCs w:val="20"/>
              </w:rPr>
            </w:pPr>
          </w:p>
        </w:tc>
        <w:tc>
          <w:tcPr>
            <w:tcW w:w="1417" w:type="dxa"/>
            <w:tcBorders>
              <w:top w:val="single" w:sz="4" w:space="0" w:color="000000"/>
              <w:left w:val="single" w:sz="4" w:space="0" w:color="000000"/>
              <w:bottom w:val="single" w:sz="4" w:space="0" w:color="000000"/>
              <w:right w:val="single" w:sz="4" w:space="0" w:color="auto"/>
            </w:tcBorders>
            <w:hideMark/>
          </w:tcPr>
          <w:p w:rsidR="00325CAF" w:rsidRPr="00A33ABC" w:rsidRDefault="00325CAF" w:rsidP="000D3D12">
            <w:pPr>
              <w:widowControl/>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№1</w:t>
            </w:r>
          </w:p>
        </w:tc>
        <w:tc>
          <w:tcPr>
            <w:tcW w:w="1701" w:type="dxa"/>
            <w:tcBorders>
              <w:top w:val="single" w:sz="4" w:space="0" w:color="000000"/>
              <w:left w:val="single" w:sz="4" w:space="0" w:color="auto"/>
              <w:bottom w:val="single" w:sz="4" w:space="0" w:color="000000"/>
              <w:right w:val="single" w:sz="4" w:space="0" w:color="000000"/>
            </w:tcBorders>
          </w:tcPr>
          <w:p w:rsidR="00325CAF" w:rsidRPr="00A33ABC" w:rsidRDefault="00325CAF" w:rsidP="000D3D12">
            <w:pPr>
              <w:widowControl/>
              <w:suppressAutoHyphens w:val="0"/>
              <w:snapToGrid w:val="0"/>
              <w:spacing w:line="276" w:lineRule="auto"/>
              <w:ind w:left="-108"/>
              <w:jc w:val="center"/>
              <w:rPr>
                <w:rFonts w:eastAsia="Times New Roman"/>
                <w:b/>
                <w:kern w:val="0"/>
                <w:sz w:val="20"/>
                <w:szCs w:val="20"/>
              </w:rPr>
            </w:pPr>
            <w:r w:rsidRPr="00A33ABC">
              <w:rPr>
                <w:rFonts w:eastAsia="Times New Roman"/>
                <w:b/>
                <w:kern w:val="0"/>
                <w:sz w:val="20"/>
                <w:szCs w:val="20"/>
              </w:rPr>
              <w:t>№2</w:t>
            </w:r>
          </w:p>
        </w:tc>
        <w:tc>
          <w:tcPr>
            <w:tcW w:w="1416" w:type="dxa"/>
            <w:tcBorders>
              <w:top w:val="single" w:sz="4" w:space="0" w:color="000000"/>
              <w:left w:val="single" w:sz="4" w:space="0" w:color="000000"/>
              <w:bottom w:val="single" w:sz="4" w:space="0" w:color="000000"/>
              <w:right w:val="single" w:sz="4" w:space="0" w:color="auto"/>
            </w:tcBorders>
          </w:tcPr>
          <w:p w:rsidR="00325CAF" w:rsidRPr="00325CAF" w:rsidRDefault="00325CAF" w:rsidP="000D3D12">
            <w:pPr>
              <w:widowControl/>
              <w:suppressAutoHyphens w:val="0"/>
              <w:snapToGrid w:val="0"/>
              <w:spacing w:line="276" w:lineRule="auto"/>
              <w:jc w:val="center"/>
              <w:rPr>
                <w:rFonts w:eastAsia="Times New Roman"/>
                <w:b/>
                <w:kern w:val="0"/>
                <w:sz w:val="20"/>
                <w:szCs w:val="20"/>
              </w:rPr>
            </w:pPr>
            <w:r w:rsidRPr="00A33ABC">
              <w:rPr>
                <w:rFonts w:eastAsia="Times New Roman"/>
                <w:b/>
                <w:kern w:val="0"/>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325CAF" w:rsidRPr="00A33ABC" w:rsidRDefault="00325CAF" w:rsidP="000D3D12">
            <w:pPr>
              <w:widowControl/>
              <w:suppressAutoHyphens w:val="0"/>
              <w:rPr>
                <w:rFonts w:eastAsia="Times New Roman"/>
                <w:b/>
                <w:kern w:val="0"/>
                <w:sz w:val="20"/>
                <w:szCs w:val="20"/>
              </w:rPr>
            </w:pPr>
          </w:p>
        </w:tc>
        <w:tc>
          <w:tcPr>
            <w:tcW w:w="1134" w:type="dxa"/>
            <w:tcBorders>
              <w:top w:val="single" w:sz="4" w:space="0" w:color="auto"/>
              <w:left w:val="single" w:sz="4" w:space="0" w:color="auto"/>
              <w:bottom w:val="single" w:sz="4" w:space="0" w:color="auto"/>
              <w:right w:val="single" w:sz="4" w:space="0" w:color="auto"/>
            </w:tcBorders>
          </w:tcPr>
          <w:p w:rsidR="00325CAF" w:rsidRPr="00A33ABC" w:rsidRDefault="00325CAF" w:rsidP="000D3D12">
            <w:pPr>
              <w:widowControl/>
              <w:suppressAutoHyphens w:val="0"/>
              <w:rPr>
                <w:rFonts w:eastAsia="Times New Roman"/>
                <w:b/>
                <w:kern w:val="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325CAF" w:rsidRPr="00A33ABC" w:rsidRDefault="00325CAF" w:rsidP="000D3D12">
            <w:pPr>
              <w:widowControl/>
              <w:suppressAutoHyphens w:val="0"/>
              <w:rPr>
                <w:rFonts w:eastAsia="Times New Roman"/>
                <w:b/>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rsidR="00325CAF" w:rsidRPr="00A33ABC" w:rsidRDefault="00325CAF" w:rsidP="000D3D12">
            <w:pPr>
              <w:widowControl/>
              <w:suppressAutoHyphens w:val="0"/>
              <w:rPr>
                <w:rFonts w:eastAsia="Times New Roman"/>
                <w:b/>
                <w:kern w:val="0"/>
                <w:sz w:val="20"/>
                <w:szCs w:val="20"/>
              </w:rPr>
            </w:pP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6"/>
              <w:ind w:right="145"/>
              <w:jc w:val="center"/>
              <w:rPr>
                <w:rFonts w:eastAsia="Trebuchet MS"/>
                <w:kern w:val="0"/>
                <w:lang w:eastAsia="ru-RU" w:bidi="ru-RU"/>
              </w:rPr>
            </w:pPr>
            <w:r w:rsidRPr="004D4F2B">
              <w:rPr>
                <w:rFonts w:eastAsia="Trebuchet MS"/>
                <w:w w:val="99"/>
                <w:kern w:val="0"/>
                <w:lang w:eastAsia="ru-RU" w:bidi="ru-RU"/>
              </w:rPr>
              <w:t>1</w:t>
            </w:r>
          </w:p>
        </w:tc>
        <w:tc>
          <w:tcPr>
            <w:tcW w:w="3118" w:type="dxa"/>
            <w:vAlign w:val="center"/>
          </w:tcPr>
          <w:p w:rsidR="00186EA9" w:rsidRPr="004D4F2B" w:rsidRDefault="00186EA9" w:rsidP="000C2112">
            <w:pPr>
              <w:autoSpaceDE w:val="0"/>
              <w:autoSpaceDN w:val="0"/>
              <w:jc w:val="center"/>
              <w:rPr>
                <w:color w:val="000000"/>
              </w:rPr>
            </w:pPr>
            <w:r w:rsidRPr="004D4F2B">
              <w:rPr>
                <w:color w:val="000000"/>
              </w:rPr>
              <w:t>ICON МАТЕРИАЛ ДЛЯ ИНФИЛЬТРАЦИИ КАРИЕСА ВЕСТИБУЛЯРНЫХ ПОВЕРХНОСТЕЙ, 1 НАБОР</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proofErr w:type="gramStart"/>
            <w:r w:rsidRPr="004D4F2B">
              <w:rPr>
                <w:rFonts w:ascii="Calibri" w:hAnsi="Calibri"/>
                <w:color w:val="000000"/>
                <w:sz w:val="22"/>
                <w:szCs w:val="22"/>
              </w:rPr>
              <w:t>шт</w:t>
            </w:r>
            <w:proofErr w:type="spellEnd"/>
            <w:proofErr w:type="gram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4 790,00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5 046,00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5 300,00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255,00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5 045,33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5 045,33</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ind w:right="145"/>
              <w:jc w:val="center"/>
              <w:rPr>
                <w:rFonts w:eastAsia="Trebuchet MS"/>
                <w:kern w:val="0"/>
                <w:lang w:eastAsia="ru-RU" w:bidi="ru-RU"/>
              </w:rPr>
            </w:pPr>
            <w:r w:rsidRPr="004D4F2B">
              <w:rPr>
                <w:rFonts w:eastAsia="Trebuchet MS"/>
                <w:w w:val="99"/>
                <w:kern w:val="0"/>
                <w:lang w:eastAsia="ru-RU" w:bidi="ru-RU"/>
              </w:rPr>
              <w:t>2</w:t>
            </w:r>
          </w:p>
        </w:tc>
        <w:tc>
          <w:tcPr>
            <w:tcW w:w="3118" w:type="dxa"/>
            <w:vAlign w:val="center"/>
          </w:tcPr>
          <w:p w:rsidR="00186EA9" w:rsidRPr="004D4F2B" w:rsidRDefault="00186EA9" w:rsidP="000C2112">
            <w:pPr>
              <w:jc w:val="both"/>
              <w:rPr>
                <w:color w:val="000000"/>
              </w:rPr>
            </w:pPr>
            <w:r w:rsidRPr="004D4F2B">
              <w:rPr>
                <w:color w:val="000000"/>
              </w:rPr>
              <w:t>ICON МАТЕРИАЛ ДЛЯ ИНФИЛЬТРАЦИИ КАРИЕСА АППРОКСИМАЛЬНЫХ ПОВЕРХНОСТЕЙ, 1 НАБОР</w:t>
            </w:r>
          </w:p>
          <w:p w:rsidR="00186EA9" w:rsidRPr="004D4F2B" w:rsidRDefault="00186EA9" w:rsidP="000C2112">
            <w:pPr>
              <w:jc w:val="both"/>
              <w:rPr>
                <w:color w:val="000000"/>
              </w:rPr>
            </w:pPr>
          </w:p>
        </w:tc>
        <w:tc>
          <w:tcPr>
            <w:tcW w:w="848" w:type="dxa"/>
            <w:vAlign w:val="center"/>
          </w:tcPr>
          <w:p w:rsidR="00186EA9" w:rsidRPr="004D4F2B" w:rsidRDefault="00186EA9" w:rsidP="000C2112">
            <w:pPr>
              <w:jc w:val="center"/>
              <w:rPr>
                <w:rFonts w:ascii="Calibri" w:hAnsi="Calibri"/>
                <w:color w:val="000000"/>
                <w:sz w:val="22"/>
                <w:szCs w:val="22"/>
              </w:rPr>
            </w:pPr>
            <w:proofErr w:type="spellStart"/>
            <w:proofErr w:type="gramStart"/>
            <w:r w:rsidRPr="004D4F2B">
              <w:rPr>
                <w:rFonts w:ascii="Calibri" w:hAnsi="Calibri"/>
                <w:color w:val="000000"/>
                <w:sz w:val="22"/>
                <w:szCs w:val="22"/>
              </w:rPr>
              <w:t>шт</w:t>
            </w:r>
            <w:proofErr w:type="spellEnd"/>
            <w:proofErr w:type="gram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5 119,00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5 382,00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5 300,00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134,57</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5 267,00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5 267,00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w:t>
            </w:r>
          </w:p>
        </w:tc>
        <w:tc>
          <w:tcPr>
            <w:tcW w:w="3118" w:type="dxa"/>
            <w:vAlign w:val="center"/>
          </w:tcPr>
          <w:p w:rsidR="00186EA9" w:rsidRPr="004D4F2B" w:rsidRDefault="00186EA9" w:rsidP="000C2112">
            <w:pPr>
              <w:jc w:val="both"/>
              <w:rPr>
                <w:color w:val="000000"/>
              </w:rPr>
            </w:pPr>
            <w:r w:rsidRPr="004D4F2B">
              <w:rPr>
                <w:color w:val="000000"/>
              </w:rPr>
              <w:t xml:space="preserve">FILTEK ULTIMATE (ФИЛТЕК УЛЬТИМЕЙТ) </w:t>
            </w:r>
            <w:proofErr w:type="gramStart"/>
            <w:r w:rsidRPr="004D4F2B">
              <w:rPr>
                <w:color w:val="000000"/>
              </w:rPr>
              <w:t>-П</w:t>
            </w:r>
            <w:proofErr w:type="gramEnd"/>
            <w:r w:rsidRPr="004D4F2B">
              <w:rPr>
                <w:color w:val="000000"/>
              </w:rPr>
              <w:t xml:space="preserve">РОФЕССИОНАЛЬНЫЙ НАБОР (12ШПР.*4ГР)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27 990,00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31 319,00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30 143,00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1688,23</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29 817,33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29 817,33</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w:t>
            </w:r>
          </w:p>
        </w:tc>
        <w:tc>
          <w:tcPr>
            <w:tcW w:w="3118" w:type="dxa"/>
            <w:vAlign w:val="center"/>
          </w:tcPr>
          <w:p w:rsidR="00186EA9" w:rsidRPr="004D4F2B" w:rsidRDefault="00186EA9" w:rsidP="000C2112">
            <w:pPr>
              <w:jc w:val="both"/>
              <w:rPr>
                <w:color w:val="000000"/>
              </w:rPr>
            </w:pPr>
            <w:r w:rsidRPr="004D4F2B">
              <w:rPr>
                <w:color w:val="000000"/>
              </w:rPr>
              <w:t>RELYX LUTING 2 3525ТК</w:t>
            </w:r>
            <w:proofErr w:type="gramStart"/>
            <w:r w:rsidRPr="004D4F2B">
              <w:rPr>
                <w:color w:val="000000"/>
              </w:rPr>
              <w:t>А-</w:t>
            </w:r>
            <w:proofErr w:type="gramEnd"/>
            <w:r w:rsidRPr="004D4F2B">
              <w:rPr>
                <w:color w:val="000000"/>
              </w:rPr>
              <w:t xml:space="preserve"> ОЗНАКОМИТЕЛЬНЫЙ НАБОР В КЛИКЕРАХ, 3М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proofErr w:type="gramStart"/>
            <w:r w:rsidRPr="004D4F2B">
              <w:rPr>
                <w:rFonts w:ascii="Calibri" w:hAnsi="Calibri"/>
                <w:color w:val="000000"/>
                <w:sz w:val="22"/>
                <w:szCs w:val="22"/>
              </w:rPr>
              <w:t>шт</w:t>
            </w:r>
            <w:proofErr w:type="spellEnd"/>
            <w:proofErr w:type="gram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4 733,00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5 184,00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4 075,00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557,71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11,96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4 664,00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4 664,00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w:t>
            </w:r>
          </w:p>
        </w:tc>
        <w:tc>
          <w:tcPr>
            <w:tcW w:w="3118" w:type="dxa"/>
            <w:vAlign w:val="center"/>
          </w:tcPr>
          <w:p w:rsidR="00186EA9" w:rsidRPr="004D4F2B" w:rsidRDefault="00186EA9" w:rsidP="000C2112">
            <w:pPr>
              <w:jc w:val="both"/>
              <w:rPr>
                <w:color w:val="000000"/>
              </w:rPr>
            </w:pPr>
            <w:r w:rsidRPr="004D4F2B">
              <w:rPr>
                <w:color w:val="000000"/>
              </w:rPr>
              <w:t xml:space="preserve">Наконечник DTE HD-7L к </w:t>
            </w:r>
            <w:proofErr w:type="spellStart"/>
            <w:r w:rsidRPr="004D4F2B">
              <w:rPr>
                <w:color w:val="000000"/>
              </w:rPr>
              <w:t>скалерам</w:t>
            </w:r>
            <w:proofErr w:type="spellEnd"/>
            <w:r w:rsidRPr="004D4F2B">
              <w:rPr>
                <w:color w:val="000000"/>
              </w:rPr>
              <w:t xml:space="preserve"> DTE с оптикой </w:t>
            </w:r>
            <w:r w:rsidRPr="004D4F2B">
              <w:rPr>
                <w:color w:val="000000"/>
              </w:rPr>
              <w:lastRenderedPageBreak/>
              <w:t>LED</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proofErr w:type="gramStart"/>
            <w:r w:rsidRPr="004D4F2B">
              <w:rPr>
                <w:rFonts w:ascii="Calibri" w:hAnsi="Calibri"/>
                <w:color w:val="000000"/>
                <w:sz w:val="22"/>
                <w:szCs w:val="22"/>
              </w:rPr>
              <w:lastRenderedPageBreak/>
              <w:t>шт</w:t>
            </w:r>
            <w:proofErr w:type="spellEnd"/>
            <w:proofErr w:type="gram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11 800,00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9 635,00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9 700,00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1231,63</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11,87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10 378,33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20 756,66</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6</w:t>
            </w:r>
          </w:p>
        </w:tc>
        <w:tc>
          <w:tcPr>
            <w:tcW w:w="3118" w:type="dxa"/>
            <w:vAlign w:val="center"/>
          </w:tcPr>
          <w:p w:rsidR="00186EA9" w:rsidRPr="004D4F2B" w:rsidRDefault="00186EA9" w:rsidP="000C2112">
            <w:pPr>
              <w:jc w:val="both"/>
              <w:rPr>
                <w:color w:val="000000"/>
              </w:rPr>
            </w:pPr>
            <w:r w:rsidRPr="004D4F2B">
              <w:rPr>
                <w:color w:val="000000"/>
              </w:rPr>
              <w:t xml:space="preserve">Универсальный </w:t>
            </w:r>
            <w:proofErr w:type="spellStart"/>
            <w:r w:rsidRPr="004D4F2B">
              <w:rPr>
                <w:color w:val="000000"/>
              </w:rPr>
              <w:t>светоотверждаемый</w:t>
            </w:r>
            <w:proofErr w:type="spellEnd"/>
            <w:r w:rsidRPr="004D4F2B">
              <w:rPr>
                <w:color w:val="000000"/>
              </w:rPr>
              <w:t xml:space="preserve"> композиционный материал повышенной текучести с субмикронным наполнителем (</w:t>
            </w:r>
            <w:proofErr w:type="spellStart"/>
            <w:r w:rsidRPr="004D4F2B">
              <w:rPr>
                <w:color w:val="000000"/>
              </w:rPr>
              <w:t>Эстелайт</w:t>
            </w:r>
            <w:proofErr w:type="spellEnd"/>
            <w:r w:rsidRPr="004D4F2B">
              <w:rPr>
                <w:color w:val="000000"/>
              </w:rPr>
              <w:t xml:space="preserve"> Флоу </w:t>
            </w:r>
            <w:proofErr w:type="spellStart"/>
            <w:r w:rsidRPr="004D4F2B">
              <w:rPr>
                <w:color w:val="000000"/>
              </w:rPr>
              <w:t>Квик</w:t>
            </w:r>
            <w:proofErr w:type="spellEnd"/>
            <w:r w:rsidRPr="004D4F2B">
              <w:rPr>
                <w:color w:val="000000"/>
              </w:rPr>
              <w:t>), цвет: А</w:t>
            </w:r>
            <w:proofErr w:type="gramStart"/>
            <w:r w:rsidRPr="004D4F2B">
              <w:rPr>
                <w:color w:val="000000"/>
              </w:rPr>
              <w:t>2</w:t>
            </w:r>
            <w:proofErr w:type="gramEnd"/>
          </w:p>
        </w:tc>
        <w:tc>
          <w:tcPr>
            <w:tcW w:w="848" w:type="dxa"/>
            <w:vAlign w:val="center"/>
          </w:tcPr>
          <w:p w:rsidR="00186EA9" w:rsidRPr="004D4F2B" w:rsidRDefault="00186EA9" w:rsidP="000C2112">
            <w:pPr>
              <w:jc w:val="center"/>
              <w:rPr>
                <w:rFonts w:ascii="Calibri" w:hAnsi="Calibri"/>
                <w:color w:val="000000"/>
                <w:sz w:val="22"/>
                <w:szCs w:val="22"/>
              </w:rPr>
            </w:pPr>
            <w:proofErr w:type="spellStart"/>
            <w:proofErr w:type="gramStart"/>
            <w:r w:rsidRPr="004D4F2B">
              <w:rPr>
                <w:rFonts w:ascii="Calibri" w:hAnsi="Calibri"/>
                <w:color w:val="000000"/>
                <w:sz w:val="22"/>
                <w:szCs w:val="22"/>
              </w:rPr>
              <w:t>шт</w:t>
            </w:r>
            <w:proofErr w:type="spellEnd"/>
            <w:proofErr w:type="gram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2 240,00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2 555,00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2 700,00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235,18</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2 498,33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4 996,66</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w:t>
            </w:r>
          </w:p>
        </w:tc>
        <w:tc>
          <w:tcPr>
            <w:tcW w:w="3118" w:type="dxa"/>
            <w:vAlign w:val="center"/>
          </w:tcPr>
          <w:p w:rsidR="00186EA9" w:rsidRPr="004D4F2B" w:rsidRDefault="00186EA9" w:rsidP="000C2112">
            <w:pPr>
              <w:jc w:val="both"/>
              <w:rPr>
                <w:color w:val="000000"/>
              </w:rPr>
            </w:pPr>
            <w:r w:rsidRPr="004D4F2B">
              <w:rPr>
                <w:color w:val="000000"/>
              </w:rPr>
              <w:t xml:space="preserve">Универсальный </w:t>
            </w:r>
            <w:proofErr w:type="spellStart"/>
            <w:r w:rsidRPr="004D4F2B">
              <w:rPr>
                <w:color w:val="000000"/>
              </w:rPr>
              <w:t>светоотверждаемый</w:t>
            </w:r>
            <w:proofErr w:type="spellEnd"/>
            <w:r w:rsidRPr="004D4F2B">
              <w:rPr>
                <w:color w:val="000000"/>
              </w:rPr>
              <w:t xml:space="preserve"> композиционный материал повышенной текучести с субмикронным наполнителем (</w:t>
            </w:r>
            <w:proofErr w:type="spellStart"/>
            <w:r w:rsidRPr="004D4F2B">
              <w:rPr>
                <w:color w:val="000000"/>
              </w:rPr>
              <w:t>Эстелайт</w:t>
            </w:r>
            <w:proofErr w:type="spellEnd"/>
            <w:r w:rsidRPr="004D4F2B">
              <w:rPr>
                <w:color w:val="000000"/>
              </w:rPr>
              <w:t xml:space="preserve"> Флоу </w:t>
            </w:r>
            <w:proofErr w:type="spellStart"/>
            <w:r w:rsidRPr="004D4F2B">
              <w:rPr>
                <w:color w:val="000000"/>
              </w:rPr>
              <w:t>Квик</w:t>
            </w:r>
            <w:proofErr w:type="spellEnd"/>
            <w:r w:rsidRPr="004D4F2B">
              <w:rPr>
                <w:color w:val="000000"/>
              </w:rPr>
              <w:t>), цвет: А3</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proofErr w:type="gramStart"/>
            <w:r w:rsidRPr="004D4F2B">
              <w:rPr>
                <w:rFonts w:ascii="Calibri" w:hAnsi="Calibri"/>
                <w:color w:val="000000"/>
                <w:sz w:val="22"/>
                <w:szCs w:val="22"/>
              </w:rPr>
              <w:t>шт</w:t>
            </w:r>
            <w:proofErr w:type="spellEnd"/>
            <w:proofErr w:type="gram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2 240,00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2 555,00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2 700,00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235,18</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2 498,33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4 996,66</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w:t>
            </w:r>
          </w:p>
        </w:tc>
        <w:tc>
          <w:tcPr>
            <w:tcW w:w="3118" w:type="dxa"/>
            <w:vAlign w:val="center"/>
          </w:tcPr>
          <w:p w:rsidR="00186EA9" w:rsidRPr="004D4F2B" w:rsidRDefault="00186EA9" w:rsidP="000C2112">
            <w:pPr>
              <w:jc w:val="both"/>
              <w:rPr>
                <w:color w:val="000000"/>
              </w:rPr>
            </w:pPr>
            <w:r w:rsidRPr="004D4F2B">
              <w:rPr>
                <w:color w:val="000000"/>
              </w:rPr>
              <w:t xml:space="preserve">Универсальный </w:t>
            </w:r>
            <w:proofErr w:type="spellStart"/>
            <w:r w:rsidRPr="004D4F2B">
              <w:rPr>
                <w:color w:val="000000"/>
              </w:rPr>
              <w:t>светоотверждаемый</w:t>
            </w:r>
            <w:proofErr w:type="spellEnd"/>
            <w:r w:rsidRPr="004D4F2B">
              <w:rPr>
                <w:color w:val="000000"/>
              </w:rPr>
              <w:t xml:space="preserve"> композиционный материал повышенной текучести с субмикронным наполнителем (</w:t>
            </w:r>
            <w:proofErr w:type="spellStart"/>
            <w:r w:rsidRPr="004D4F2B">
              <w:rPr>
                <w:color w:val="000000"/>
              </w:rPr>
              <w:t>Эстелайт</w:t>
            </w:r>
            <w:proofErr w:type="spellEnd"/>
            <w:r w:rsidRPr="004D4F2B">
              <w:rPr>
                <w:color w:val="000000"/>
              </w:rPr>
              <w:t xml:space="preserve"> Флоу </w:t>
            </w:r>
            <w:proofErr w:type="spellStart"/>
            <w:r w:rsidRPr="004D4F2B">
              <w:rPr>
                <w:color w:val="000000"/>
              </w:rPr>
              <w:t>Квик</w:t>
            </w:r>
            <w:proofErr w:type="spellEnd"/>
            <w:r w:rsidRPr="004D4F2B">
              <w:rPr>
                <w:color w:val="000000"/>
              </w:rPr>
              <w:t>), цвет: А3,5</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proofErr w:type="gramStart"/>
            <w:r w:rsidRPr="004D4F2B">
              <w:rPr>
                <w:rFonts w:ascii="Calibri" w:hAnsi="Calibri"/>
                <w:color w:val="000000"/>
                <w:sz w:val="22"/>
                <w:szCs w:val="22"/>
              </w:rPr>
              <w:t>шт</w:t>
            </w:r>
            <w:proofErr w:type="spellEnd"/>
            <w:proofErr w:type="gram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2 240,00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2 555,00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2 700,00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235,18</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2 498,33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4 996,66</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9</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02/10</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135,00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6,24</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4,80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650,00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10</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02/15</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660,00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11</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02/20</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660,00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12</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02/25</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70,44</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40,87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172,33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861,65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13</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02/30</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9,50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264,66</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14</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02/35</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70,44</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40,87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172,33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172,33</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15</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02/40</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16</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45-80</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наб</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70,66</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41,08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172,00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17</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04/15</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163,00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45,13</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21,91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1 030,00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18</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04/20</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163,00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45,53</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22,32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1 020,00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19</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04/25</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31,32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1 085,00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20</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04/30</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31,32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21</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04/35</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31,82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14,71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216,33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216,33</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22</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06/15</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203,00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31,09</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217,33</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23</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06/20</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204,00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30,86</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1 088,35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24</w:t>
            </w:r>
          </w:p>
        </w:tc>
        <w:tc>
          <w:tcPr>
            <w:tcW w:w="3118" w:type="dxa"/>
            <w:vAlign w:val="center"/>
          </w:tcPr>
          <w:p w:rsidR="00186EA9" w:rsidRPr="004D4F2B" w:rsidRDefault="00186EA9" w:rsidP="00DB4728">
            <w:pPr>
              <w:jc w:val="both"/>
              <w:rPr>
                <w:color w:val="000000"/>
              </w:rPr>
            </w:pPr>
            <w:r w:rsidRPr="004D4F2B">
              <w:rPr>
                <w:color w:val="000000"/>
              </w:rPr>
              <w:t xml:space="preserve">МЕТА Штифты бумажные </w:t>
            </w:r>
            <w:r w:rsidRPr="004D4F2B">
              <w:rPr>
                <w:color w:val="000000"/>
              </w:rPr>
              <w:lastRenderedPageBreak/>
              <w:t>абсорбирующие, конусность/размер 06/25</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lastRenderedPageBreak/>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31,32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1 085,00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25</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06/30</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203,00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31,09</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217,33</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26</w:t>
            </w:r>
          </w:p>
        </w:tc>
        <w:tc>
          <w:tcPr>
            <w:tcW w:w="3118" w:type="dxa"/>
            <w:vAlign w:val="center"/>
          </w:tcPr>
          <w:p w:rsidR="00186EA9" w:rsidRPr="004D4F2B" w:rsidRDefault="00186EA9" w:rsidP="00DB4728">
            <w:pPr>
              <w:jc w:val="both"/>
              <w:rPr>
                <w:color w:val="000000"/>
              </w:rPr>
            </w:pPr>
            <w:r w:rsidRPr="004D4F2B">
              <w:rPr>
                <w:color w:val="000000"/>
              </w:rPr>
              <w:t>МЕТА Штифты бумажные абсорбирующие, конусность/размер 06/35</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31,32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14,43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217,00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27</w:t>
            </w:r>
          </w:p>
        </w:tc>
        <w:tc>
          <w:tcPr>
            <w:tcW w:w="3118" w:type="dxa"/>
            <w:vAlign w:val="center"/>
          </w:tcPr>
          <w:p w:rsidR="00186EA9" w:rsidRPr="004D4F2B" w:rsidRDefault="00DB4728" w:rsidP="00DB4728">
            <w:pPr>
              <w:rPr>
                <w:color w:val="000000"/>
              </w:rPr>
            </w:pPr>
            <w:r>
              <w:rPr>
                <w:color w:val="000000"/>
              </w:rPr>
              <w:t xml:space="preserve">МЕТА </w:t>
            </w:r>
            <w:r w:rsidR="00186EA9" w:rsidRPr="004D4F2B">
              <w:rPr>
                <w:color w:val="000000"/>
              </w:rPr>
              <w:t>Штифты гуттаперчевые, конусность/размер 02/10</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218,00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15,05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28</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02/15</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166,00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218,00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30,02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183,33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916,65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29</w:t>
            </w:r>
          </w:p>
        </w:tc>
        <w:tc>
          <w:tcPr>
            <w:tcW w:w="3118" w:type="dxa"/>
            <w:vAlign w:val="center"/>
          </w:tcPr>
          <w:p w:rsidR="00186EA9" w:rsidRPr="004D4F2B" w:rsidRDefault="00DB4728" w:rsidP="00DB4728">
            <w:pPr>
              <w:rPr>
                <w:color w:val="000000"/>
              </w:rPr>
            </w:pPr>
            <w:r>
              <w:rPr>
                <w:color w:val="000000"/>
              </w:rPr>
              <w:t xml:space="preserve">МЕТА </w:t>
            </w:r>
            <w:r w:rsidR="00186EA9" w:rsidRPr="004D4F2B">
              <w:rPr>
                <w:color w:val="000000"/>
              </w:rPr>
              <w:t>Штифты гуттаперчевые, конусность/размер 02/20</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218,00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15,05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30</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02/25</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218,00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15,05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31</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02/30</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166,00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218,00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30,02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183,33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366,66</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32</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02/35</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218,00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15,05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186,00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33</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45-80</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218,00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15,05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186,00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34</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04/15</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273,00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34,51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11,20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35</w:t>
            </w:r>
          </w:p>
        </w:tc>
        <w:tc>
          <w:tcPr>
            <w:tcW w:w="3118" w:type="dxa"/>
            <w:vAlign w:val="center"/>
          </w:tcPr>
          <w:p w:rsidR="00186EA9" w:rsidRPr="004D4F2B" w:rsidRDefault="00186EA9" w:rsidP="00DB4728">
            <w:pPr>
              <w:rPr>
                <w:color w:val="000000"/>
              </w:rPr>
            </w:pPr>
            <w:r w:rsidRPr="004D4F2B">
              <w:rPr>
                <w:color w:val="000000"/>
              </w:rPr>
              <w:t xml:space="preserve">МЕТА Штифты гуттаперчевые, </w:t>
            </w:r>
            <w:r w:rsidRPr="004D4F2B">
              <w:rPr>
                <w:color w:val="000000"/>
              </w:rPr>
              <w:lastRenderedPageBreak/>
              <w:t>конусность/размер 04/20</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lastRenderedPageBreak/>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289,00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26,76</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313,33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1 566,65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36</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04/25</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274,00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11,03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1 541,65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37</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04/30</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274,00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11,03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1 541,65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38</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04/35</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274,00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11,03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308,33</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39</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06/15</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19,35</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6,05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319,67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319,67</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40</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06/20</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306,00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19,97</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319,00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319,00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41</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06/25</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273,00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34,51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11,20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1 540,00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42</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06/30</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273,00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34,51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11,20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1 540,00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43</w:t>
            </w:r>
          </w:p>
        </w:tc>
        <w:tc>
          <w:tcPr>
            <w:tcW w:w="3118" w:type="dxa"/>
            <w:vAlign w:val="center"/>
          </w:tcPr>
          <w:p w:rsidR="00186EA9" w:rsidRPr="004D4F2B" w:rsidRDefault="00186EA9" w:rsidP="00DB4728">
            <w:pPr>
              <w:rPr>
                <w:color w:val="000000"/>
              </w:rPr>
            </w:pPr>
            <w:r w:rsidRPr="004D4F2B">
              <w:rPr>
                <w:color w:val="000000"/>
              </w:rPr>
              <w:t>МЕТА Штифты гуттаперчевые, конусность/размер 06/35</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273,00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342,00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34,51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11,20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308,00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44</w:t>
            </w:r>
          </w:p>
        </w:tc>
        <w:tc>
          <w:tcPr>
            <w:tcW w:w="3118" w:type="dxa"/>
            <w:vAlign w:val="center"/>
          </w:tcPr>
          <w:p w:rsidR="00186EA9" w:rsidRPr="004D4F2B" w:rsidRDefault="00186EA9" w:rsidP="000C2112">
            <w:pPr>
              <w:jc w:val="both"/>
              <w:rPr>
                <w:color w:val="000000"/>
              </w:rPr>
            </w:pPr>
            <w:r w:rsidRPr="004D4F2B">
              <w:rPr>
                <w:color w:val="000000"/>
              </w:rPr>
              <w:t>K-</w:t>
            </w:r>
            <w:proofErr w:type="spellStart"/>
            <w:r w:rsidRPr="004D4F2B">
              <w:rPr>
                <w:color w:val="000000"/>
              </w:rPr>
              <w:t>Files</w:t>
            </w:r>
            <w:proofErr w:type="spellEnd"/>
            <w:r w:rsidRPr="004D4F2B">
              <w:rPr>
                <w:color w:val="000000"/>
              </w:rPr>
              <w:t xml:space="preserve"> </w:t>
            </w:r>
            <w:proofErr w:type="spellStart"/>
            <w:r w:rsidRPr="004D4F2B">
              <w:rPr>
                <w:color w:val="000000"/>
              </w:rPr>
              <w:t>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размеры: №06 (6шт) 25мм</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45</w:t>
            </w:r>
          </w:p>
        </w:tc>
        <w:tc>
          <w:tcPr>
            <w:tcW w:w="3118" w:type="dxa"/>
            <w:vAlign w:val="center"/>
          </w:tcPr>
          <w:p w:rsidR="00186EA9" w:rsidRPr="004D4F2B" w:rsidRDefault="00186EA9" w:rsidP="000C21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lastRenderedPageBreak/>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размеры: №08 (6шт) 25мм</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lastRenderedPageBreak/>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16,01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928,35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46</w:t>
            </w:r>
          </w:p>
        </w:tc>
        <w:tc>
          <w:tcPr>
            <w:tcW w:w="3118" w:type="dxa"/>
            <w:vAlign w:val="center"/>
          </w:tcPr>
          <w:p w:rsidR="00186EA9" w:rsidRPr="004D4F2B" w:rsidRDefault="00186EA9" w:rsidP="000C21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размеры: №10 (6шт) 25мм</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171,00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15,52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47</w:t>
            </w:r>
          </w:p>
        </w:tc>
        <w:tc>
          <w:tcPr>
            <w:tcW w:w="3118" w:type="dxa"/>
            <w:vAlign w:val="center"/>
          </w:tcPr>
          <w:p w:rsidR="00186EA9" w:rsidRPr="004D4F2B" w:rsidRDefault="00186EA9" w:rsidP="000C21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размеры: №15 (6шт) 25мм</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16,01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928,35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48</w:t>
            </w:r>
          </w:p>
        </w:tc>
        <w:tc>
          <w:tcPr>
            <w:tcW w:w="3118" w:type="dxa"/>
            <w:vAlign w:val="center"/>
          </w:tcPr>
          <w:p w:rsidR="00186EA9" w:rsidRPr="004D4F2B" w:rsidRDefault="00186EA9" w:rsidP="000C21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DB4728">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размеры: №20 (6шт) 25мм</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16,01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928,35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49</w:t>
            </w:r>
          </w:p>
        </w:tc>
        <w:tc>
          <w:tcPr>
            <w:tcW w:w="3118" w:type="dxa"/>
            <w:vAlign w:val="center"/>
          </w:tcPr>
          <w:p w:rsidR="00186EA9" w:rsidRPr="004D4F2B" w:rsidRDefault="00186EA9" w:rsidP="000C21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размеры: №25 (6шт) 25мм</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50</w:t>
            </w:r>
          </w:p>
        </w:tc>
        <w:tc>
          <w:tcPr>
            <w:tcW w:w="3118" w:type="dxa"/>
            <w:vAlign w:val="center"/>
          </w:tcPr>
          <w:p w:rsidR="00186EA9" w:rsidRPr="004D4F2B" w:rsidRDefault="00186EA9" w:rsidP="000C21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размеры: №30(6шт) 25мм</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16,01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928,35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51</w:t>
            </w:r>
          </w:p>
        </w:tc>
        <w:tc>
          <w:tcPr>
            <w:tcW w:w="3118" w:type="dxa"/>
            <w:vAlign w:val="center"/>
          </w:tcPr>
          <w:p w:rsidR="00186EA9" w:rsidRPr="004D4F2B" w:rsidRDefault="00186EA9" w:rsidP="000C21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lastRenderedPageBreak/>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размеры: №35 (6шт) 25мм</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lastRenderedPageBreak/>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52</w:t>
            </w:r>
          </w:p>
        </w:tc>
        <w:tc>
          <w:tcPr>
            <w:tcW w:w="3118" w:type="dxa"/>
            <w:vAlign w:val="center"/>
          </w:tcPr>
          <w:p w:rsidR="00186EA9" w:rsidRPr="004D4F2B" w:rsidRDefault="00186EA9" w:rsidP="000C21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размеры: №40 (6шт) 25мм</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53</w:t>
            </w:r>
          </w:p>
        </w:tc>
        <w:tc>
          <w:tcPr>
            <w:tcW w:w="3118" w:type="dxa"/>
            <w:vAlign w:val="center"/>
          </w:tcPr>
          <w:p w:rsidR="00186EA9" w:rsidRPr="004D4F2B" w:rsidRDefault="00186EA9" w:rsidP="000C21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размеры: №45-80 (6шт) 25мм</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16,50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926,65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54</w:t>
            </w:r>
          </w:p>
        </w:tc>
        <w:tc>
          <w:tcPr>
            <w:tcW w:w="3118" w:type="dxa"/>
            <w:vAlign w:val="center"/>
          </w:tcPr>
          <w:p w:rsidR="00186EA9" w:rsidRPr="004D4F2B" w:rsidRDefault="00186EA9" w:rsidP="000C21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 xml:space="preserve">размеры: №06 (6шт)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16,01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928,35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55</w:t>
            </w:r>
          </w:p>
        </w:tc>
        <w:tc>
          <w:tcPr>
            <w:tcW w:w="3118" w:type="dxa"/>
            <w:vAlign w:val="center"/>
          </w:tcPr>
          <w:p w:rsidR="00186EA9" w:rsidRPr="004D4F2B" w:rsidRDefault="00186EA9" w:rsidP="000C21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 xml:space="preserve">размеры: №08 (6шт)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56</w:t>
            </w:r>
          </w:p>
        </w:tc>
        <w:tc>
          <w:tcPr>
            <w:tcW w:w="3118" w:type="dxa"/>
            <w:vAlign w:val="center"/>
          </w:tcPr>
          <w:p w:rsidR="00186EA9" w:rsidRPr="004D4F2B" w:rsidRDefault="00186EA9" w:rsidP="000C21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 xml:space="preserve">размеры: №10 (6шт)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16,01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928,35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57</w:t>
            </w:r>
          </w:p>
        </w:tc>
        <w:tc>
          <w:tcPr>
            <w:tcW w:w="3118" w:type="dxa"/>
            <w:vAlign w:val="center"/>
          </w:tcPr>
          <w:p w:rsidR="00186EA9" w:rsidRPr="004D4F2B" w:rsidRDefault="00186EA9" w:rsidP="000C21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 xml:space="preserve">размеры: №15 (6шт)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58</w:t>
            </w:r>
          </w:p>
        </w:tc>
        <w:tc>
          <w:tcPr>
            <w:tcW w:w="3118" w:type="dxa"/>
            <w:vAlign w:val="center"/>
          </w:tcPr>
          <w:p w:rsidR="00186EA9" w:rsidRPr="004D4F2B" w:rsidRDefault="00186EA9" w:rsidP="000C21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 xml:space="preserve">размеры: №20 (6шт)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17,50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184,67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923,35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59</w:t>
            </w:r>
          </w:p>
        </w:tc>
        <w:tc>
          <w:tcPr>
            <w:tcW w:w="3118" w:type="dxa"/>
            <w:vAlign w:val="center"/>
          </w:tcPr>
          <w:p w:rsidR="00186EA9" w:rsidRPr="004D4F2B" w:rsidRDefault="00186EA9" w:rsidP="000C21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 xml:space="preserve">размеры: №25 (6шт)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171,00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15,52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60</w:t>
            </w:r>
          </w:p>
        </w:tc>
        <w:tc>
          <w:tcPr>
            <w:tcW w:w="3118" w:type="dxa"/>
            <w:vAlign w:val="center"/>
          </w:tcPr>
          <w:p w:rsidR="00186EA9" w:rsidRPr="004D4F2B" w:rsidRDefault="00186EA9" w:rsidP="000C21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 xml:space="preserve">размеры: №30(6шт)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61</w:t>
            </w:r>
          </w:p>
        </w:tc>
        <w:tc>
          <w:tcPr>
            <w:tcW w:w="3118" w:type="dxa"/>
            <w:vAlign w:val="center"/>
          </w:tcPr>
          <w:p w:rsidR="00186EA9" w:rsidRPr="004D4F2B" w:rsidRDefault="00186EA9" w:rsidP="000C2112">
            <w:pPr>
              <w:jc w:val="both"/>
              <w:rPr>
                <w:color w:val="000000"/>
              </w:rPr>
            </w:pPr>
            <w:r w:rsidRPr="004D4F2B">
              <w:rPr>
                <w:color w:val="000000"/>
              </w:rPr>
              <w:t>K-</w:t>
            </w:r>
            <w:proofErr w:type="spellStart"/>
            <w:r w:rsidRPr="004D4F2B">
              <w:rPr>
                <w:color w:val="000000"/>
              </w:rPr>
              <w:t>Filesдрильборы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 xml:space="preserve">размеры: №35 (6шт)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17,50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184,67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923,35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62</w:t>
            </w:r>
          </w:p>
        </w:tc>
        <w:tc>
          <w:tcPr>
            <w:tcW w:w="3118" w:type="dxa"/>
            <w:vAlign w:val="center"/>
          </w:tcPr>
          <w:p w:rsidR="00186EA9" w:rsidRPr="004D4F2B" w:rsidRDefault="00186EA9" w:rsidP="000C21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размеры: №06 (6шт) 25мм</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16,50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926,65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63</w:t>
            </w:r>
          </w:p>
        </w:tc>
        <w:tc>
          <w:tcPr>
            <w:tcW w:w="3118" w:type="dxa"/>
            <w:vAlign w:val="center"/>
          </w:tcPr>
          <w:p w:rsidR="00186EA9" w:rsidRPr="004D4F2B" w:rsidRDefault="00186EA9" w:rsidP="000C21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размеры: №08 (6шт) 25мм</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16,01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928,35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64</w:t>
            </w:r>
          </w:p>
        </w:tc>
        <w:tc>
          <w:tcPr>
            <w:tcW w:w="3118" w:type="dxa"/>
            <w:vAlign w:val="center"/>
          </w:tcPr>
          <w:p w:rsidR="00186EA9" w:rsidRPr="004D4F2B" w:rsidRDefault="00186EA9" w:rsidP="000C21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размеры: №10 (6шт) 25мм</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171,00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15,52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186,00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65</w:t>
            </w:r>
          </w:p>
        </w:tc>
        <w:tc>
          <w:tcPr>
            <w:tcW w:w="3118" w:type="dxa"/>
            <w:vAlign w:val="center"/>
          </w:tcPr>
          <w:p w:rsidR="00186EA9" w:rsidRPr="004D4F2B" w:rsidRDefault="00186EA9" w:rsidP="000C21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lang w:val="en-US"/>
              </w:rPr>
            </w:pPr>
            <w:r w:rsidRPr="004D4F2B">
              <w:rPr>
                <w:color w:val="000000"/>
              </w:rPr>
              <w:t>размеры: №15 (6шт) 25мм</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16,50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926,65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66</w:t>
            </w:r>
          </w:p>
        </w:tc>
        <w:tc>
          <w:tcPr>
            <w:tcW w:w="3118" w:type="dxa"/>
            <w:vAlign w:val="center"/>
          </w:tcPr>
          <w:p w:rsidR="00186EA9" w:rsidRPr="004D4F2B" w:rsidRDefault="00186EA9" w:rsidP="000C21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размеры: №20 (6шт) 25мм</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67</w:t>
            </w:r>
          </w:p>
        </w:tc>
        <w:tc>
          <w:tcPr>
            <w:tcW w:w="3118" w:type="dxa"/>
            <w:vAlign w:val="center"/>
          </w:tcPr>
          <w:p w:rsidR="00186EA9" w:rsidRPr="004D4F2B" w:rsidRDefault="00186EA9" w:rsidP="000C21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размеры: №25 (6шт) 25мм</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68</w:t>
            </w:r>
          </w:p>
        </w:tc>
        <w:tc>
          <w:tcPr>
            <w:tcW w:w="3118" w:type="dxa"/>
            <w:vAlign w:val="center"/>
          </w:tcPr>
          <w:p w:rsidR="00186EA9" w:rsidRPr="004D4F2B" w:rsidRDefault="00186EA9" w:rsidP="000C21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 xml:space="preserve">размеры: №06 (6шт)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16,50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926,65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69</w:t>
            </w:r>
          </w:p>
        </w:tc>
        <w:tc>
          <w:tcPr>
            <w:tcW w:w="3118" w:type="dxa"/>
            <w:vAlign w:val="center"/>
          </w:tcPr>
          <w:p w:rsidR="00186EA9" w:rsidRPr="004D4F2B" w:rsidRDefault="00186EA9" w:rsidP="000C21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 xml:space="preserve">размеры: №08 (6шт)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70</w:t>
            </w:r>
          </w:p>
        </w:tc>
        <w:tc>
          <w:tcPr>
            <w:tcW w:w="3118" w:type="dxa"/>
            <w:vAlign w:val="center"/>
          </w:tcPr>
          <w:p w:rsidR="00186EA9" w:rsidRPr="004D4F2B" w:rsidRDefault="00186EA9" w:rsidP="000C21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lang w:val="en-US"/>
              </w:rPr>
            </w:pPr>
            <w:r w:rsidRPr="004D4F2B">
              <w:rPr>
                <w:color w:val="000000"/>
              </w:rPr>
              <w:t xml:space="preserve">размеры: №10 (6шт)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71</w:t>
            </w:r>
          </w:p>
        </w:tc>
        <w:tc>
          <w:tcPr>
            <w:tcW w:w="3118" w:type="dxa"/>
            <w:vAlign w:val="center"/>
          </w:tcPr>
          <w:p w:rsidR="00186EA9" w:rsidRPr="004D4F2B" w:rsidRDefault="00186EA9" w:rsidP="000C21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lang w:val="en-US"/>
              </w:rPr>
            </w:pPr>
            <w:r w:rsidRPr="004D4F2B">
              <w:rPr>
                <w:color w:val="000000"/>
              </w:rPr>
              <w:t xml:space="preserve">размеры: №15 (6шт)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72</w:t>
            </w:r>
          </w:p>
        </w:tc>
        <w:tc>
          <w:tcPr>
            <w:tcW w:w="3118" w:type="dxa"/>
            <w:vAlign w:val="center"/>
          </w:tcPr>
          <w:p w:rsidR="00186EA9" w:rsidRPr="004D4F2B" w:rsidRDefault="00186EA9" w:rsidP="000C21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lang w:val="en-US"/>
              </w:rPr>
            </w:pPr>
            <w:r w:rsidRPr="004D4F2B">
              <w:rPr>
                <w:color w:val="000000"/>
              </w:rPr>
              <w:t xml:space="preserve">размеры: №20 (6шт)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165,00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18,52</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10,07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184,00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920,00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73</w:t>
            </w:r>
          </w:p>
        </w:tc>
        <w:tc>
          <w:tcPr>
            <w:tcW w:w="3118" w:type="dxa"/>
            <w:vAlign w:val="center"/>
          </w:tcPr>
          <w:p w:rsidR="00186EA9" w:rsidRPr="004D4F2B" w:rsidRDefault="00186EA9" w:rsidP="000C2112">
            <w:pPr>
              <w:jc w:val="both"/>
              <w:rPr>
                <w:color w:val="000000"/>
              </w:rPr>
            </w:pPr>
            <w:r w:rsidRPr="004D4F2B">
              <w:rPr>
                <w:color w:val="000000"/>
              </w:rPr>
              <w:t>К-</w:t>
            </w:r>
            <w:proofErr w:type="spellStart"/>
            <w:r w:rsidRPr="004D4F2B">
              <w:rPr>
                <w:color w:val="000000"/>
              </w:rPr>
              <w:t>Римеры</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lang w:val="en-US"/>
              </w:rPr>
            </w:pPr>
            <w:r w:rsidRPr="004D4F2B">
              <w:rPr>
                <w:color w:val="000000"/>
              </w:rPr>
              <w:t xml:space="preserve">размеры: №25 (6шт)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74</w:t>
            </w:r>
          </w:p>
        </w:tc>
        <w:tc>
          <w:tcPr>
            <w:tcW w:w="3118" w:type="dxa"/>
            <w:vAlign w:val="center"/>
          </w:tcPr>
          <w:p w:rsidR="00186EA9" w:rsidRPr="004D4F2B" w:rsidRDefault="00186EA9" w:rsidP="000C2112">
            <w:pPr>
              <w:jc w:val="both"/>
              <w:rPr>
                <w:color w:val="000000"/>
              </w:rPr>
            </w:pPr>
            <w:r w:rsidRPr="004D4F2B">
              <w:rPr>
                <w:color w:val="000000"/>
              </w:rPr>
              <w:t>H-</w:t>
            </w:r>
            <w:proofErr w:type="spellStart"/>
            <w:r w:rsidRPr="004D4F2B">
              <w:rPr>
                <w:color w:val="000000"/>
              </w:rPr>
              <w:t>files</w:t>
            </w:r>
            <w:proofErr w:type="spellEnd"/>
            <w:r w:rsidRPr="004D4F2B">
              <w:rPr>
                <w:color w:val="000000"/>
              </w:rPr>
              <w:t xml:space="preserve"> (Рашпили </w:t>
            </w:r>
            <w:proofErr w:type="spellStart"/>
            <w:r w:rsidRPr="004D4F2B">
              <w:rPr>
                <w:color w:val="000000"/>
              </w:rPr>
              <w:t>Хедстрема</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lang w:val="en-US"/>
              </w:rPr>
            </w:pPr>
            <w:r w:rsidRPr="004D4F2B">
              <w:rPr>
                <w:color w:val="000000"/>
              </w:rPr>
              <w:t>размеры: №08 (6шт) 25мм</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17,50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184,67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923,35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75</w:t>
            </w:r>
          </w:p>
        </w:tc>
        <w:tc>
          <w:tcPr>
            <w:tcW w:w="3118" w:type="dxa"/>
            <w:vAlign w:val="center"/>
          </w:tcPr>
          <w:p w:rsidR="00186EA9" w:rsidRPr="004D4F2B" w:rsidRDefault="00186EA9" w:rsidP="000C2112">
            <w:pPr>
              <w:jc w:val="both"/>
              <w:rPr>
                <w:color w:val="000000"/>
              </w:rPr>
            </w:pPr>
            <w:r w:rsidRPr="004D4F2B">
              <w:rPr>
                <w:color w:val="000000"/>
              </w:rPr>
              <w:t>H-</w:t>
            </w:r>
            <w:proofErr w:type="spellStart"/>
            <w:r w:rsidRPr="004D4F2B">
              <w:rPr>
                <w:color w:val="000000"/>
              </w:rPr>
              <w:t>files</w:t>
            </w:r>
            <w:proofErr w:type="spellEnd"/>
            <w:r w:rsidRPr="004D4F2B">
              <w:rPr>
                <w:color w:val="000000"/>
              </w:rPr>
              <w:t xml:space="preserve"> (Рашпили </w:t>
            </w:r>
            <w:proofErr w:type="spellStart"/>
            <w:r w:rsidRPr="004D4F2B">
              <w:rPr>
                <w:color w:val="000000"/>
              </w:rPr>
              <w:t>Хедстрема</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размеры: №10 (6шт) 25мм</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13,20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7,04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187,67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938,35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76</w:t>
            </w:r>
          </w:p>
        </w:tc>
        <w:tc>
          <w:tcPr>
            <w:tcW w:w="3118" w:type="dxa"/>
            <w:vAlign w:val="center"/>
          </w:tcPr>
          <w:p w:rsidR="00186EA9" w:rsidRPr="004D4F2B" w:rsidRDefault="00186EA9" w:rsidP="000C2112">
            <w:pPr>
              <w:jc w:val="both"/>
              <w:rPr>
                <w:color w:val="000000"/>
              </w:rPr>
            </w:pPr>
            <w:r w:rsidRPr="004D4F2B">
              <w:rPr>
                <w:color w:val="000000"/>
              </w:rPr>
              <w:t>H-</w:t>
            </w:r>
            <w:proofErr w:type="spellStart"/>
            <w:r w:rsidRPr="004D4F2B">
              <w:rPr>
                <w:color w:val="000000"/>
              </w:rPr>
              <w:t>files</w:t>
            </w:r>
            <w:proofErr w:type="spellEnd"/>
            <w:r w:rsidRPr="004D4F2B">
              <w:rPr>
                <w:color w:val="000000"/>
              </w:rPr>
              <w:t xml:space="preserve"> (Рашпили </w:t>
            </w:r>
            <w:proofErr w:type="spellStart"/>
            <w:r w:rsidRPr="004D4F2B">
              <w:rPr>
                <w:color w:val="000000"/>
              </w:rPr>
              <w:lastRenderedPageBreak/>
              <w:t>Хедстрема</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lang w:val="en-US"/>
              </w:rPr>
            </w:pPr>
            <w:r w:rsidRPr="004D4F2B">
              <w:rPr>
                <w:color w:val="000000"/>
              </w:rPr>
              <w:t>размеры: №15 (6шт) 25мм</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lastRenderedPageBreak/>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169,00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16,50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926,65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77</w:t>
            </w:r>
          </w:p>
        </w:tc>
        <w:tc>
          <w:tcPr>
            <w:tcW w:w="3118" w:type="dxa"/>
            <w:vAlign w:val="center"/>
          </w:tcPr>
          <w:p w:rsidR="00186EA9" w:rsidRPr="004D4F2B" w:rsidRDefault="00186EA9" w:rsidP="000C2112">
            <w:pPr>
              <w:jc w:val="both"/>
              <w:rPr>
                <w:color w:val="000000"/>
              </w:rPr>
            </w:pPr>
            <w:r w:rsidRPr="004D4F2B">
              <w:rPr>
                <w:color w:val="000000"/>
              </w:rPr>
              <w:t>H-</w:t>
            </w:r>
            <w:proofErr w:type="spellStart"/>
            <w:r w:rsidRPr="004D4F2B">
              <w:rPr>
                <w:color w:val="000000"/>
              </w:rPr>
              <w:t>files</w:t>
            </w:r>
            <w:proofErr w:type="spellEnd"/>
            <w:r w:rsidRPr="004D4F2B">
              <w:rPr>
                <w:color w:val="000000"/>
              </w:rPr>
              <w:t xml:space="preserve"> (Рашпили </w:t>
            </w:r>
            <w:proofErr w:type="spellStart"/>
            <w:r w:rsidRPr="004D4F2B">
              <w:rPr>
                <w:color w:val="000000"/>
              </w:rPr>
              <w:t>Хедстрема</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lang w:val="en-US"/>
              </w:rPr>
            </w:pPr>
            <w:r w:rsidRPr="004D4F2B">
              <w:rPr>
                <w:color w:val="000000"/>
              </w:rPr>
              <w:t>размеры: №20 (6шт) 25мм</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16,01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8,62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928,35</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78</w:t>
            </w:r>
          </w:p>
        </w:tc>
        <w:tc>
          <w:tcPr>
            <w:tcW w:w="3118" w:type="dxa"/>
            <w:vAlign w:val="center"/>
          </w:tcPr>
          <w:p w:rsidR="00186EA9" w:rsidRPr="004D4F2B" w:rsidRDefault="00186EA9" w:rsidP="000C2112">
            <w:pPr>
              <w:jc w:val="both"/>
              <w:rPr>
                <w:color w:val="000000"/>
              </w:rPr>
            </w:pPr>
            <w:r w:rsidRPr="004D4F2B">
              <w:rPr>
                <w:color w:val="000000"/>
              </w:rPr>
              <w:t>H-</w:t>
            </w:r>
            <w:proofErr w:type="spellStart"/>
            <w:r w:rsidRPr="004D4F2B">
              <w:rPr>
                <w:color w:val="000000"/>
              </w:rPr>
              <w:t>files</w:t>
            </w:r>
            <w:proofErr w:type="spellEnd"/>
            <w:r w:rsidRPr="004D4F2B">
              <w:rPr>
                <w:color w:val="000000"/>
              </w:rPr>
              <w:t xml:space="preserve"> (Рашпили </w:t>
            </w:r>
            <w:proofErr w:type="spellStart"/>
            <w:r w:rsidRPr="004D4F2B">
              <w:rPr>
                <w:color w:val="000000"/>
              </w:rPr>
              <w:t>Хедстрема</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25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lang w:val="en-US"/>
              </w:rPr>
            </w:pPr>
            <w:r w:rsidRPr="004D4F2B">
              <w:rPr>
                <w:color w:val="000000"/>
              </w:rPr>
              <w:t>размеры: №25 (6шт) 25мм</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79</w:t>
            </w:r>
          </w:p>
        </w:tc>
        <w:tc>
          <w:tcPr>
            <w:tcW w:w="3118" w:type="dxa"/>
            <w:vAlign w:val="center"/>
          </w:tcPr>
          <w:p w:rsidR="00186EA9" w:rsidRPr="004D4F2B" w:rsidRDefault="00186EA9" w:rsidP="000C2112">
            <w:pPr>
              <w:jc w:val="both"/>
              <w:rPr>
                <w:color w:val="000000"/>
              </w:rPr>
            </w:pPr>
            <w:r w:rsidRPr="004D4F2B">
              <w:rPr>
                <w:color w:val="000000"/>
              </w:rPr>
              <w:t>H-</w:t>
            </w:r>
            <w:proofErr w:type="spellStart"/>
            <w:r w:rsidRPr="004D4F2B">
              <w:rPr>
                <w:color w:val="000000"/>
              </w:rPr>
              <w:t>files</w:t>
            </w:r>
            <w:proofErr w:type="spellEnd"/>
            <w:r w:rsidRPr="004D4F2B">
              <w:rPr>
                <w:color w:val="000000"/>
              </w:rPr>
              <w:t xml:space="preserve"> (Рашпили </w:t>
            </w:r>
            <w:proofErr w:type="spellStart"/>
            <w:r w:rsidRPr="004D4F2B">
              <w:rPr>
                <w:color w:val="000000"/>
              </w:rPr>
              <w:t>Хедстрема</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 xml:space="preserve">размеры: №08 (6шт)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925,00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80</w:t>
            </w:r>
          </w:p>
        </w:tc>
        <w:tc>
          <w:tcPr>
            <w:tcW w:w="3118" w:type="dxa"/>
            <w:vAlign w:val="center"/>
          </w:tcPr>
          <w:p w:rsidR="00186EA9" w:rsidRPr="004D4F2B" w:rsidRDefault="00186EA9" w:rsidP="000C2112">
            <w:pPr>
              <w:jc w:val="both"/>
              <w:rPr>
                <w:color w:val="000000"/>
              </w:rPr>
            </w:pPr>
            <w:r w:rsidRPr="004D4F2B">
              <w:rPr>
                <w:color w:val="000000"/>
              </w:rPr>
              <w:t>H-</w:t>
            </w:r>
            <w:proofErr w:type="spellStart"/>
            <w:r w:rsidRPr="004D4F2B">
              <w:rPr>
                <w:color w:val="000000"/>
              </w:rPr>
              <w:t>files</w:t>
            </w:r>
            <w:proofErr w:type="spellEnd"/>
            <w:r w:rsidRPr="004D4F2B">
              <w:rPr>
                <w:color w:val="000000"/>
              </w:rPr>
              <w:t xml:space="preserve"> (Рашпили </w:t>
            </w:r>
            <w:proofErr w:type="spellStart"/>
            <w:r w:rsidRPr="004D4F2B">
              <w:rPr>
                <w:color w:val="000000"/>
              </w:rPr>
              <w:t>Хедстрема</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 xml:space="preserve">размеры: №10 (6шт)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81</w:t>
            </w:r>
          </w:p>
        </w:tc>
        <w:tc>
          <w:tcPr>
            <w:tcW w:w="3118" w:type="dxa"/>
            <w:vAlign w:val="center"/>
          </w:tcPr>
          <w:p w:rsidR="00186EA9" w:rsidRPr="004D4F2B" w:rsidRDefault="00186EA9" w:rsidP="000C2112">
            <w:pPr>
              <w:jc w:val="both"/>
              <w:rPr>
                <w:color w:val="000000"/>
              </w:rPr>
            </w:pPr>
            <w:r w:rsidRPr="004D4F2B">
              <w:rPr>
                <w:color w:val="000000"/>
              </w:rPr>
              <w:t>H-</w:t>
            </w:r>
            <w:proofErr w:type="spellStart"/>
            <w:r w:rsidRPr="004D4F2B">
              <w:rPr>
                <w:color w:val="000000"/>
              </w:rPr>
              <w:t>files</w:t>
            </w:r>
            <w:proofErr w:type="spellEnd"/>
            <w:r w:rsidRPr="004D4F2B">
              <w:rPr>
                <w:color w:val="000000"/>
              </w:rPr>
              <w:t xml:space="preserve"> (Рашпили </w:t>
            </w:r>
            <w:proofErr w:type="spellStart"/>
            <w:r w:rsidRPr="004D4F2B">
              <w:rPr>
                <w:color w:val="000000"/>
              </w:rPr>
              <w:lastRenderedPageBreak/>
              <w:t>Хедстрема</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размеры: №15 (6шт)</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lastRenderedPageBreak/>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82</w:t>
            </w:r>
          </w:p>
        </w:tc>
        <w:tc>
          <w:tcPr>
            <w:tcW w:w="3118" w:type="dxa"/>
            <w:vAlign w:val="center"/>
          </w:tcPr>
          <w:p w:rsidR="00186EA9" w:rsidRPr="004D4F2B" w:rsidRDefault="00186EA9" w:rsidP="000C2112">
            <w:pPr>
              <w:jc w:val="both"/>
              <w:rPr>
                <w:color w:val="000000"/>
              </w:rPr>
            </w:pPr>
            <w:r w:rsidRPr="004D4F2B">
              <w:rPr>
                <w:color w:val="000000"/>
              </w:rPr>
              <w:t>H-</w:t>
            </w:r>
            <w:proofErr w:type="spellStart"/>
            <w:r w:rsidRPr="004D4F2B">
              <w:rPr>
                <w:color w:val="000000"/>
              </w:rPr>
              <w:t>files</w:t>
            </w:r>
            <w:proofErr w:type="spellEnd"/>
            <w:r w:rsidRPr="004D4F2B">
              <w:rPr>
                <w:color w:val="000000"/>
              </w:rPr>
              <w:t xml:space="preserve"> (Рашпили </w:t>
            </w:r>
            <w:proofErr w:type="spellStart"/>
            <w:r w:rsidRPr="004D4F2B">
              <w:rPr>
                <w:color w:val="000000"/>
              </w:rPr>
              <w:t>Хедстрема</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 xml:space="preserve">размеры: №20 (6шт)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83</w:t>
            </w:r>
          </w:p>
        </w:tc>
        <w:tc>
          <w:tcPr>
            <w:tcW w:w="3118" w:type="dxa"/>
            <w:vAlign w:val="center"/>
          </w:tcPr>
          <w:p w:rsidR="00186EA9" w:rsidRPr="004D4F2B" w:rsidRDefault="00186EA9" w:rsidP="000C2112">
            <w:pPr>
              <w:jc w:val="both"/>
              <w:rPr>
                <w:color w:val="000000"/>
              </w:rPr>
            </w:pPr>
            <w:r w:rsidRPr="004D4F2B">
              <w:rPr>
                <w:color w:val="000000"/>
              </w:rPr>
              <w:t>H-</w:t>
            </w:r>
            <w:proofErr w:type="spellStart"/>
            <w:r w:rsidRPr="004D4F2B">
              <w:rPr>
                <w:color w:val="000000"/>
              </w:rPr>
              <w:t>files</w:t>
            </w:r>
            <w:proofErr w:type="spellEnd"/>
            <w:r w:rsidRPr="004D4F2B">
              <w:rPr>
                <w:color w:val="000000"/>
              </w:rPr>
              <w:t xml:space="preserve"> (Рашпили </w:t>
            </w:r>
            <w:proofErr w:type="spellStart"/>
            <w:r w:rsidRPr="004D4F2B">
              <w:rPr>
                <w:color w:val="000000"/>
              </w:rPr>
              <w:t>Хедстрема</w:t>
            </w:r>
            <w:proofErr w:type="spellEnd"/>
            <w:r w:rsidRPr="004D4F2B">
              <w:rPr>
                <w:color w:val="000000"/>
              </w:rPr>
              <w:t xml:space="preserve">) ручные (6 </w:t>
            </w:r>
            <w:proofErr w:type="spellStart"/>
            <w:proofErr w:type="gramStart"/>
            <w:r w:rsidRPr="004D4F2B">
              <w:rPr>
                <w:color w:val="000000"/>
              </w:rPr>
              <w:t>шт</w:t>
            </w:r>
            <w:proofErr w:type="spellEnd"/>
            <w:proofErr w:type="gramEnd"/>
            <w:r w:rsidRPr="004D4F2B">
              <w:rPr>
                <w:color w:val="000000"/>
              </w:rPr>
              <w:t>/</w:t>
            </w:r>
            <w:proofErr w:type="spellStart"/>
            <w:r w:rsidRPr="004D4F2B">
              <w:rPr>
                <w:color w:val="000000"/>
              </w:rPr>
              <w:t>уп</w:t>
            </w:r>
            <w:proofErr w:type="spellEnd"/>
            <w:r w:rsidRPr="004D4F2B">
              <w:rPr>
                <w:color w:val="000000"/>
              </w:rPr>
              <w:t xml:space="preserve">) </w:t>
            </w:r>
          </w:p>
          <w:p w:rsidR="00186EA9" w:rsidRPr="004D4F2B" w:rsidRDefault="00186EA9" w:rsidP="000C2112">
            <w:pPr>
              <w:jc w:val="both"/>
              <w:rPr>
                <w:color w:val="000000"/>
              </w:rPr>
            </w:pPr>
            <w:proofErr w:type="gramStart"/>
            <w:r w:rsidRPr="004D4F2B">
              <w:rPr>
                <w:color w:val="000000"/>
              </w:rPr>
              <w:t>Длинна</w:t>
            </w:r>
            <w:proofErr w:type="gramEnd"/>
            <w:r w:rsidRPr="004D4F2B">
              <w:rPr>
                <w:color w:val="000000"/>
              </w:rPr>
              <w:t>:  31 мм</w:t>
            </w:r>
          </w:p>
          <w:p w:rsidR="00186EA9" w:rsidRPr="004D4F2B" w:rsidRDefault="00186EA9" w:rsidP="000C2112">
            <w:pPr>
              <w:jc w:val="both"/>
              <w:rPr>
                <w:color w:val="000000"/>
              </w:rPr>
            </w:pPr>
            <w:r w:rsidRPr="004D4F2B">
              <w:rPr>
                <w:color w:val="000000"/>
              </w:rPr>
              <w:t xml:space="preserve">Производитель: </w:t>
            </w:r>
            <w:proofErr w:type="spellStart"/>
            <w:r w:rsidRPr="004D4F2B">
              <w:rPr>
                <w:color w:val="000000"/>
              </w:rPr>
              <w:t>Pro-Endo</w:t>
            </w:r>
            <w:proofErr w:type="spellEnd"/>
            <w:r w:rsidRPr="004D4F2B">
              <w:rPr>
                <w:color w:val="000000"/>
              </w:rPr>
              <w:t xml:space="preserve"> VDW (Германия) </w:t>
            </w:r>
          </w:p>
          <w:p w:rsidR="00186EA9" w:rsidRPr="004D4F2B" w:rsidRDefault="00186EA9" w:rsidP="000C2112">
            <w:pPr>
              <w:jc w:val="both"/>
              <w:rPr>
                <w:color w:val="000000"/>
              </w:rPr>
            </w:pPr>
            <w:r w:rsidRPr="004D4F2B">
              <w:rPr>
                <w:color w:val="000000"/>
              </w:rPr>
              <w:t xml:space="preserve">размеры: №25 (6шт)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5</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174,00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14,11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7,54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187,00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935,00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84</w:t>
            </w:r>
          </w:p>
        </w:tc>
        <w:tc>
          <w:tcPr>
            <w:tcW w:w="3118" w:type="dxa"/>
            <w:vAlign w:val="center"/>
          </w:tcPr>
          <w:p w:rsidR="00186EA9" w:rsidRPr="004D4F2B" w:rsidRDefault="00186EA9" w:rsidP="000C2112">
            <w:pPr>
              <w:jc w:val="both"/>
              <w:rPr>
                <w:color w:val="000000"/>
              </w:rPr>
            </w:pPr>
            <w:proofErr w:type="spellStart"/>
            <w:r w:rsidRPr="004D4F2B">
              <w:rPr>
                <w:color w:val="000000"/>
              </w:rPr>
              <w:t>Occlubrush</w:t>
            </w:r>
            <w:proofErr w:type="spellEnd"/>
            <w:r w:rsidRPr="004D4F2B">
              <w:rPr>
                <w:color w:val="000000"/>
              </w:rPr>
              <w:t xml:space="preserve"> щетки для полировки композитов (набор) </w:t>
            </w:r>
            <w:proofErr w:type="spellStart"/>
            <w:r w:rsidRPr="004D4F2B">
              <w:rPr>
                <w:color w:val="000000"/>
              </w:rPr>
              <w:t>Kerr</w:t>
            </w:r>
            <w:proofErr w:type="spellEnd"/>
            <w:r w:rsidRPr="004D4F2B">
              <w:rPr>
                <w:color w:val="000000"/>
              </w:rPr>
              <w:t xml:space="preserve">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5 360,00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5 530,00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4 356,00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634,45</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5 082,00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5 082,00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85</w:t>
            </w:r>
          </w:p>
        </w:tc>
        <w:tc>
          <w:tcPr>
            <w:tcW w:w="3118" w:type="dxa"/>
            <w:vAlign w:val="center"/>
          </w:tcPr>
          <w:p w:rsidR="00186EA9" w:rsidRPr="004D4F2B" w:rsidRDefault="00186EA9" w:rsidP="000C2112">
            <w:pPr>
              <w:jc w:val="both"/>
              <w:rPr>
                <w:color w:val="000000"/>
              </w:rPr>
            </w:pPr>
            <w:r w:rsidRPr="004D4F2B">
              <w:rPr>
                <w:color w:val="000000"/>
              </w:rPr>
              <w:t xml:space="preserve">Наконечник HW-3H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proofErr w:type="gramStart"/>
            <w:r w:rsidRPr="004D4F2B">
              <w:rPr>
                <w:rFonts w:ascii="Calibri" w:hAnsi="Calibri"/>
                <w:color w:val="000000"/>
                <w:sz w:val="22"/>
                <w:szCs w:val="22"/>
              </w:rPr>
              <w:t>шт</w:t>
            </w:r>
            <w:proofErr w:type="spellEnd"/>
            <w:proofErr w:type="gram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9 590,00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9 626,00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9 277,00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191,95</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2,02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9 497,67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18 995,34</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86</w:t>
            </w:r>
          </w:p>
        </w:tc>
        <w:tc>
          <w:tcPr>
            <w:tcW w:w="3118" w:type="dxa"/>
            <w:vAlign w:val="center"/>
          </w:tcPr>
          <w:p w:rsidR="00186EA9" w:rsidRPr="004D4F2B" w:rsidRDefault="00186EA9" w:rsidP="000C2112">
            <w:pPr>
              <w:jc w:val="both"/>
              <w:rPr>
                <w:color w:val="000000"/>
              </w:rPr>
            </w:pPr>
            <w:r w:rsidRPr="004D4F2B">
              <w:rPr>
                <w:color w:val="000000"/>
              </w:rPr>
              <w:t xml:space="preserve">Запасная канюля № 1 для наконечника </w:t>
            </w:r>
            <w:proofErr w:type="spellStart"/>
            <w:r w:rsidRPr="004D4F2B">
              <w:rPr>
                <w:color w:val="000000"/>
              </w:rPr>
              <w:t>PROPHYflex</w:t>
            </w:r>
            <w:proofErr w:type="spellEnd"/>
            <w:r w:rsidRPr="004D4F2B">
              <w:rPr>
                <w:color w:val="000000"/>
              </w:rPr>
              <w:t xml:space="preserve">  </w:t>
            </w:r>
            <w:proofErr w:type="spellStart"/>
            <w:r w:rsidRPr="004D4F2B">
              <w:rPr>
                <w:color w:val="000000"/>
              </w:rPr>
              <w:t>KaVo</w:t>
            </w:r>
            <w:proofErr w:type="spellEnd"/>
            <w:r w:rsidRPr="004D4F2B">
              <w:rPr>
                <w:color w:val="000000"/>
              </w:rPr>
              <w:t xml:space="preserve">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proofErr w:type="gramStart"/>
            <w:r w:rsidRPr="004D4F2B">
              <w:rPr>
                <w:rFonts w:ascii="Calibri" w:hAnsi="Calibri"/>
                <w:color w:val="000000"/>
                <w:sz w:val="22"/>
                <w:szCs w:val="22"/>
              </w:rPr>
              <w:t>шт</w:t>
            </w:r>
            <w:proofErr w:type="spellEnd"/>
            <w:proofErr w:type="gram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4</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16 086,00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12 800,00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17 400,00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2369,40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15,36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15 428,67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61 714,68</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87</w:t>
            </w:r>
          </w:p>
        </w:tc>
        <w:tc>
          <w:tcPr>
            <w:tcW w:w="3118" w:type="dxa"/>
            <w:vAlign w:val="center"/>
          </w:tcPr>
          <w:p w:rsidR="00186EA9" w:rsidRPr="004D4F2B" w:rsidRDefault="00186EA9" w:rsidP="000C2112">
            <w:pPr>
              <w:jc w:val="both"/>
              <w:rPr>
                <w:color w:val="000000"/>
              </w:rPr>
            </w:pPr>
            <w:proofErr w:type="spellStart"/>
            <w:r w:rsidRPr="004D4F2B">
              <w:rPr>
                <w:color w:val="000000"/>
              </w:rPr>
              <w:t>Dentsply</w:t>
            </w:r>
            <w:proofErr w:type="spellEnd"/>
            <w:r w:rsidRPr="004D4F2B">
              <w:rPr>
                <w:color w:val="000000"/>
              </w:rPr>
              <w:t xml:space="preserve"> </w:t>
            </w:r>
            <w:proofErr w:type="spellStart"/>
            <w:r w:rsidRPr="004D4F2B">
              <w:rPr>
                <w:color w:val="000000"/>
              </w:rPr>
              <w:t>Dycal</w:t>
            </w:r>
            <w:proofErr w:type="spellEnd"/>
            <w:r w:rsidRPr="004D4F2B">
              <w:rPr>
                <w:color w:val="000000"/>
              </w:rPr>
              <w:t xml:space="preserve"> - лечебный прокладочный материал на основе гидроксида кальция (цвет дентина)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2 040,00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2 030,00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2 125,00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52,20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2 065,00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2 065,00</w:t>
            </w:r>
          </w:p>
        </w:tc>
      </w:tr>
      <w:tr w:rsidR="00186EA9" w:rsidRPr="00CC5947"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88</w:t>
            </w:r>
          </w:p>
        </w:tc>
        <w:tc>
          <w:tcPr>
            <w:tcW w:w="3118" w:type="dxa"/>
            <w:vAlign w:val="center"/>
          </w:tcPr>
          <w:p w:rsidR="00186EA9" w:rsidRPr="004D4F2B" w:rsidRDefault="00186EA9" w:rsidP="000C2112">
            <w:pPr>
              <w:jc w:val="both"/>
              <w:rPr>
                <w:color w:val="000000"/>
              </w:rPr>
            </w:pPr>
            <w:r w:rsidRPr="004D4F2B">
              <w:rPr>
                <w:color w:val="000000"/>
                <w:lang w:val="en-US"/>
              </w:rPr>
              <w:t>Choice</w:t>
            </w:r>
            <w:r w:rsidRPr="004D4F2B">
              <w:rPr>
                <w:color w:val="000000"/>
              </w:rPr>
              <w:t xml:space="preserve"> 2 </w:t>
            </w:r>
            <w:r w:rsidRPr="004D4F2B">
              <w:rPr>
                <w:color w:val="000000"/>
                <w:lang w:val="en-US"/>
              </w:rPr>
              <w:t>Veneer</w:t>
            </w:r>
            <w:r w:rsidRPr="004D4F2B">
              <w:rPr>
                <w:color w:val="000000"/>
              </w:rPr>
              <w:t xml:space="preserve"> </w:t>
            </w:r>
            <w:r w:rsidRPr="004D4F2B">
              <w:rPr>
                <w:color w:val="000000"/>
                <w:lang w:val="en-US"/>
              </w:rPr>
              <w:t>Cement</w:t>
            </w:r>
            <w:r w:rsidRPr="004D4F2B">
              <w:rPr>
                <w:color w:val="000000"/>
              </w:rPr>
              <w:t xml:space="preserve"> - набор, </w:t>
            </w:r>
            <w:proofErr w:type="spellStart"/>
            <w:r w:rsidRPr="004D4F2B">
              <w:rPr>
                <w:color w:val="000000"/>
                <w:lang w:val="en-US"/>
              </w:rPr>
              <w:t>Bisco</w:t>
            </w:r>
            <w:proofErr w:type="spellEnd"/>
            <w:r w:rsidRPr="004D4F2B">
              <w:rPr>
                <w:color w:val="000000"/>
              </w:rPr>
              <w:t xml:space="preserve"> цемент стоматологический  </w:t>
            </w:r>
            <w:r w:rsidRPr="004D4F2B">
              <w:rPr>
                <w:color w:val="000000"/>
              </w:rPr>
              <w:lastRenderedPageBreak/>
              <w:t xml:space="preserve">приклеивающий,  набор 5 </w:t>
            </w:r>
            <w:proofErr w:type="spellStart"/>
            <w:r w:rsidRPr="004D4F2B">
              <w:rPr>
                <w:color w:val="000000"/>
              </w:rPr>
              <w:t>шпр</w:t>
            </w:r>
            <w:proofErr w:type="spellEnd"/>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lastRenderedPageBreak/>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30 837,00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28 700,00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30 868,00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1242,84</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4,12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30 135,00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30 135,00</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lastRenderedPageBreak/>
              <w:t>89</w:t>
            </w:r>
          </w:p>
        </w:tc>
        <w:tc>
          <w:tcPr>
            <w:tcW w:w="3118" w:type="dxa"/>
            <w:vAlign w:val="center"/>
          </w:tcPr>
          <w:p w:rsidR="00186EA9" w:rsidRPr="004D4F2B" w:rsidRDefault="00186EA9" w:rsidP="000C2112">
            <w:pPr>
              <w:jc w:val="both"/>
              <w:rPr>
                <w:color w:val="000000"/>
              </w:rPr>
            </w:pPr>
            <w:r w:rsidRPr="004D4F2B">
              <w:rPr>
                <w:color w:val="000000"/>
              </w:rPr>
              <w:t>ЛЮКСАТЕМП LUXATEMP AUTOMIX ЦВ. А</w:t>
            </w:r>
            <w:proofErr w:type="gramStart"/>
            <w:r w:rsidRPr="004D4F2B">
              <w:rPr>
                <w:color w:val="000000"/>
              </w:rPr>
              <w:t>1</w:t>
            </w:r>
            <w:proofErr w:type="gramEnd"/>
            <w:r w:rsidRPr="004D4F2B">
              <w:rPr>
                <w:color w:val="000000"/>
              </w:rPr>
              <w:t xml:space="preserve"> - 76ГР+15 НАСАДОК </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6 900,00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6 900,00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6 280,00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357,96</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6 693,33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6 693,33</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90</w:t>
            </w:r>
          </w:p>
        </w:tc>
        <w:tc>
          <w:tcPr>
            <w:tcW w:w="3118" w:type="dxa"/>
            <w:vAlign w:val="center"/>
          </w:tcPr>
          <w:p w:rsidR="00186EA9" w:rsidRPr="004D4F2B" w:rsidRDefault="00186EA9" w:rsidP="000C2112">
            <w:pPr>
              <w:jc w:val="both"/>
              <w:rPr>
                <w:color w:val="000000"/>
              </w:rPr>
            </w:pPr>
            <w:r w:rsidRPr="004D4F2B">
              <w:rPr>
                <w:color w:val="000000"/>
              </w:rPr>
              <w:t>Лезвия для скальпеля в упаковке № 100 штук размер</w:t>
            </w:r>
          </w:p>
          <w:p w:rsidR="00186EA9" w:rsidRPr="004D4F2B" w:rsidRDefault="00186EA9" w:rsidP="000C2112">
            <w:pPr>
              <w:jc w:val="both"/>
              <w:rPr>
                <w:color w:val="000000"/>
              </w:rPr>
            </w:pPr>
            <w:r w:rsidRPr="004D4F2B">
              <w:rPr>
                <w:color w:val="000000"/>
              </w:rPr>
              <w:t>№11</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660,00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425,00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410,00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140,21</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28,14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498,33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996,66</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91</w:t>
            </w:r>
          </w:p>
        </w:tc>
        <w:tc>
          <w:tcPr>
            <w:tcW w:w="3118" w:type="dxa"/>
            <w:vAlign w:val="center"/>
          </w:tcPr>
          <w:p w:rsidR="00186EA9" w:rsidRPr="004D4F2B" w:rsidRDefault="00186EA9" w:rsidP="000C2112">
            <w:pPr>
              <w:jc w:val="both"/>
              <w:rPr>
                <w:color w:val="000000"/>
              </w:rPr>
            </w:pPr>
            <w:r w:rsidRPr="004D4F2B">
              <w:rPr>
                <w:color w:val="000000"/>
              </w:rPr>
              <w:t>Лезвия для скальпеля в упаковке № 100 штук размер</w:t>
            </w:r>
          </w:p>
          <w:p w:rsidR="00186EA9" w:rsidRPr="004D4F2B" w:rsidRDefault="00186EA9" w:rsidP="000C2112">
            <w:pPr>
              <w:jc w:val="both"/>
              <w:rPr>
                <w:color w:val="000000"/>
              </w:rPr>
            </w:pPr>
            <w:r w:rsidRPr="004D4F2B">
              <w:rPr>
                <w:color w:val="000000"/>
              </w:rPr>
              <w:t>№12</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660,00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610,00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406,00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134,56</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24,09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558,67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1 117,34</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92</w:t>
            </w:r>
          </w:p>
        </w:tc>
        <w:tc>
          <w:tcPr>
            <w:tcW w:w="3118" w:type="dxa"/>
            <w:vAlign w:val="center"/>
          </w:tcPr>
          <w:p w:rsidR="00186EA9" w:rsidRPr="004D4F2B" w:rsidRDefault="00186EA9" w:rsidP="000C2112">
            <w:pPr>
              <w:jc w:val="both"/>
              <w:rPr>
                <w:color w:val="000000"/>
              </w:rPr>
            </w:pPr>
            <w:r w:rsidRPr="004D4F2B">
              <w:rPr>
                <w:color w:val="000000"/>
              </w:rPr>
              <w:t>Лезвия для скальпеля в упаковке № 100 штук размер</w:t>
            </w:r>
          </w:p>
          <w:p w:rsidR="00186EA9" w:rsidRPr="004D4F2B" w:rsidRDefault="00186EA9" w:rsidP="000C2112">
            <w:pPr>
              <w:jc w:val="both"/>
              <w:rPr>
                <w:color w:val="000000"/>
                <w:lang w:val="en-US"/>
              </w:rPr>
            </w:pPr>
            <w:r w:rsidRPr="004D4F2B">
              <w:rPr>
                <w:color w:val="000000"/>
              </w:rPr>
              <w:t>15</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2</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660,00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610,00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621,00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26,27</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4,17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630,33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1 260,66</w:t>
            </w:r>
          </w:p>
        </w:tc>
      </w:tr>
      <w:tr w:rsidR="00186EA9" w:rsidRPr="004816CB" w:rsidTr="00802F2A">
        <w:trPr>
          <w:trHeight w:val="77"/>
        </w:trPr>
        <w:tc>
          <w:tcPr>
            <w:tcW w:w="852" w:type="dxa"/>
            <w:tcBorders>
              <w:top w:val="single" w:sz="4" w:space="0" w:color="000000"/>
              <w:left w:val="single" w:sz="4" w:space="0" w:color="000000"/>
              <w:bottom w:val="single" w:sz="4" w:space="0" w:color="000000"/>
              <w:right w:val="single" w:sz="4" w:space="0" w:color="000000"/>
            </w:tcBorders>
            <w:vAlign w:val="center"/>
          </w:tcPr>
          <w:p w:rsidR="00186EA9" w:rsidRPr="004D4F2B" w:rsidRDefault="00186EA9" w:rsidP="000C2112">
            <w:pPr>
              <w:suppressAutoHyphens w:val="0"/>
              <w:autoSpaceDE w:val="0"/>
              <w:autoSpaceDN w:val="0"/>
              <w:spacing w:before="54" w:line="201" w:lineRule="exact"/>
              <w:ind w:right="145"/>
              <w:jc w:val="center"/>
              <w:rPr>
                <w:rFonts w:eastAsia="Trebuchet MS"/>
                <w:w w:val="99"/>
                <w:kern w:val="0"/>
                <w:lang w:eastAsia="ru-RU" w:bidi="ru-RU"/>
              </w:rPr>
            </w:pPr>
            <w:r w:rsidRPr="004D4F2B">
              <w:rPr>
                <w:rFonts w:eastAsia="Trebuchet MS"/>
                <w:w w:val="99"/>
                <w:kern w:val="0"/>
                <w:lang w:eastAsia="ru-RU" w:bidi="ru-RU"/>
              </w:rPr>
              <w:t>93</w:t>
            </w:r>
          </w:p>
        </w:tc>
        <w:tc>
          <w:tcPr>
            <w:tcW w:w="3118" w:type="dxa"/>
            <w:vAlign w:val="center"/>
          </w:tcPr>
          <w:p w:rsidR="00186EA9" w:rsidRPr="004D4F2B" w:rsidRDefault="00186EA9" w:rsidP="000C2112">
            <w:pPr>
              <w:jc w:val="both"/>
              <w:rPr>
                <w:color w:val="000000"/>
              </w:rPr>
            </w:pPr>
            <w:r w:rsidRPr="004D4F2B">
              <w:rPr>
                <w:color w:val="000000"/>
              </w:rPr>
              <w:t>Лезвия для скальпеля в упаковке № 100 штук размер</w:t>
            </w:r>
          </w:p>
          <w:p w:rsidR="00186EA9" w:rsidRPr="004D4F2B" w:rsidRDefault="00186EA9" w:rsidP="000C2112">
            <w:pPr>
              <w:jc w:val="both"/>
              <w:rPr>
                <w:color w:val="000000"/>
              </w:rPr>
            </w:pPr>
            <w:r w:rsidRPr="004D4F2B">
              <w:rPr>
                <w:color w:val="000000"/>
              </w:rPr>
              <w:t>15с</w:t>
            </w:r>
          </w:p>
        </w:tc>
        <w:tc>
          <w:tcPr>
            <w:tcW w:w="848" w:type="dxa"/>
            <w:vAlign w:val="center"/>
          </w:tcPr>
          <w:p w:rsidR="00186EA9" w:rsidRPr="004D4F2B" w:rsidRDefault="00186EA9" w:rsidP="000C2112">
            <w:pPr>
              <w:jc w:val="center"/>
              <w:rPr>
                <w:rFonts w:ascii="Calibri" w:hAnsi="Calibri"/>
                <w:color w:val="000000"/>
                <w:sz w:val="22"/>
                <w:szCs w:val="22"/>
              </w:rPr>
            </w:pPr>
            <w:proofErr w:type="spellStart"/>
            <w:r w:rsidRPr="004D4F2B">
              <w:rPr>
                <w:rFonts w:ascii="Calibri" w:hAnsi="Calibri"/>
                <w:color w:val="000000"/>
                <w:sz w:val="22"/>
                <w:szCs w:val="22"/>
              </w:rPr>
              <w:t>уп</w:t>
            </w:r>
            <w:proofErr w:type="spellEnd"/>
          </w:p>
        </w:tc>
        <w:tc>
          <w:tcPr>
            <w:tcW w:w="994" w:type="dxa"/>
            <w:vAlign w:val="center"/>
          </w:tcPr>
          <w:p w:rsidR="00186EA9" w:rsidRPr="004D4F2B" w:rsidRDefault="00186EA9" w:rsidP="000C2112">
            <w:pPr>
              <w:jc w:val="center"/>
              <w:rPr>
                <w:rFonts w:ascii="Calibri" w:hAnsi="Calibri"/>
                <w:color w:val="000000"/>
                <w:sz w:val="22"/>
                <w:szCs w:val="22"/>
              </w:rPr>
            </w:pPr>
            <w:r w:rsidRPr="004D4F2B">
              <w:rPr>
                <w:rFonts w:ascii="Calibri" w:hAnsi="Calibri"/>
                <w:color w:val="000000"/>
                <w:sz w:val="22"/>
                <w:szCs w:val="22"/>
              </w:rPr>
              <w:t>10</w:t>
            </w:r>
          </w:p>
        </w:tc>
        <w:tc>
          <w:tcPr>
            <w:tcW w:w="1417" w:type="dxa"/>
            <w:tcBorders>
              <w:top w:val="nil"/>
              <w:left w:val="single" w:sz="8" w:space="0" w:color="000000"/>
              <w:bottom w:val="single" w:sz="8" w:space="0" w:color="000000"/>
              <w:right w:val="single" w:sz="8"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660,00</w:t>
            </w:r>
          </w:p>
        </w:tc>
        <w:tc>
          <w:tcPr>
            <w:tcW w:w="1701" w:type="dxa"/>
            <w:tcBorders>
              <w:top w:val="nil"/>
              <w:left w:val="nil"/>
              <w:bottom w:val="single" w:sz="8" w:space="0" w:color="000000"/>
              <w:right w:val="single" w:sz="8" w:space="0" w:color="000000"/>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610,00</w:t>
            </w:r>
          </w:p>
        </w:tc>
        <w:tc>
          <w:tcPr>
            <w:tcW w:w="1416" w:type="dxa"/>
            <w:tcBorders>
              <w:top w:val="nil"/>
              <w:left w:val="nil"/>
              <w:bottom w:val="single" w:sz="8" w:space="0" w:color="000000"/>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640,00</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25,17</w:t>
            </w:r>
          </w:p>
        </w:tc>
        <w:tc>
          <w:tcPr>
            <w:tcW w:w="1134" w:type="dxa"/>
            <w:tcBorders>
              <w:top w:val="single" w:sz="4" w:space="0" w:color="auto"/>
              <w:left w:val="single" w:sz="4" w:space="0" w:color="auto"/>
              <w:bottom w:val="single" w:sz="4" w:space="0" w:color="auto"/>
              <w:right w:val="single" w:sz="4" w:space="0" w:color="auto"/>
            </w:tcBorders>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3,95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636,67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6EA9" w:rsidRDefault="00186EA9" w:rsidP="000D3D12">
            <w:pPr>
              <w:jc w:val="center"/>
              <w:rPr>
                <w:rFonts w:ascii="Calibri" w:hAnsi="Calibri"/>
                <w:color w:val="000000"/>
                <w:sz w:val="22"/>
                <w:szCs w:val="22"/>
              </w:rPr>
            </w:pPr>
            <w:r>
              <w:rPr>
                <w:rFonts w:ascii="Calibri" w:hAnsi="Calibri"/>
                <w:color w:val="000000"/>
                <w:sz w:val="22"/>
                <w:szCs w:val="22"/>
              </w:rPr>
              <w:t>6 366,70</w:t>
            </w:r>
          </w:p>
        </w:tc>
      </w:tr>
      <w:tr w:rsidR="0081068D" w:rsidRPr="00A33ABC" w:rsidTr="00C62EBE">
        <w:trPr>
          <w:trHeight w:val="77"/>
        </w:trPr>
        <w:tc>
          <w:tcPr>
            <w:tcW w:w="14032" w:type="dxa"/>
            <w:gridSpan w:val="10"/>
            <w:tcBorders>
              <w:top w:val="single" w:sz="4" w:space="0" w:color="000000"/>
              <w:left w:val="single" w:sz="4" w:space="0" w:color="000000"/>
              <w:bottom w:val="single" w:sz="4" w:space="0" w:color="000000"/>
              <w:right w:val="single" w:sz="4" w:space="0" w:color="000000"/>
            </w:tcBorders>
          </w:tcPr>
          <w:p w:rsidR="0081068D" w:rsidRPr="00A33ABC" w:rsidRDefault="0081068D" w:rsidP="000D3D12">
            <w:pPr>
              <w:widowControl/>
              <w:suppressAutoHyphens w:val="0"/>
              <w:jc w:val="right"/>
              <w:rPr>
                <w:rFonts w:eastAsia="Times New Roman"/>
                <w:b/>
                <w:color w:val="000000"/>
                <w:kern w:val="0"/>
                <w:lang w:eastAsia="ru-RU"/>
              </w:rPr>
            </w:pPr>
            <w:r w:rsidRPr="00A33ABC">
              <w:rPr>
                <w:rFonts w:eastAsia="Times New Roman"/>
                <w:b/>
                <w:color w:val="000000"/>
                <w:kern w:val="0"/>
                <w:sz w:val="22"/>
                <w:szCs w:val="22"/>
                <w:lang w:eastAsia="ru-RU"/>
              </w:rPr>
              <w:t>ИТОГО</w:t>
            </w:r>
          </w:p>
        </w:tc>
        <w:tc>
          <w:tcPr>
            <w:tcW w:w="1559" w:type="dxa"/>
            <w:tcBorders>
              <w:top w:val="single" w:sz="4" w:space="0" w:color="000000"/>
              <w:left w:val="single" w:sz="4" w:space="0" w:color="000000"/>
              <w:bottom w:val="single" w:sz="4" w:space="0" w:color="000000"/>
              <w:right w:val="single" w:sz="4" w:space="0" w:color="000000"/>
            </w:tcBorders>
            <w:vAlign w:val="center"/>
          </w:tcPr>
          <w:p w:rsidR="0081068D" w:rsidRPr="00F07011" w:rsidRDefault="00802F2A" w:rsidP="000D3D12">
            <w:pPr>
              <w:jc w:val="center"/>
              <w:rPr>
                <w:rFonts w:ascii="Calibri" w:hAnsi="Calibri"/>
                <w:b/>
                <w:color w:val="000000"/>
                <w:sz w:val="22"/>
                <w:szCs w:val="22"/>
              </w:rPr>
            </w:pPr>
            <w:r w:rsidRPr="00802F2A">
              <w:rPr>
                <w:b/>
              </w:rPr>
              <w:t>275 794,70</w:t>
            </w:r>
          </w:p>
        </w:tc>
      </w:tr>
      <w:tr w:rsidR="00325CAF" w:rsidRPr="00446723" w:rsidTr="00C62EBE">
        <w:trPr>
          <w:trHeight w:val="77"/>
        </w:trPr>
        <w:tc>
          <w:tcPr>
            <w:tcW w:w="15591" w:type="dxa"/>
            <w:gridSpan w:val="11"/>
            <w:tcBorders>
              <w:top w:val="single" w:sz="4" w:space="0" w:color="000000"/>
              <w:left w:val="single" w:sz="4" w:space="0" w:color="000000"/>
              <w:bottom w:val="single" w:sz="4" w:space="0" w:color="000000"/>
              <w:right w:val="single" w:sz="4" w:space="0" w:color="000000"/>
            </w:tcBorders>
          </w:tcPr>
          <w:p w:rsidR="00325CAF" w:rsidRPr="00446723" w:rsidRDefault="00325CAF" w:rsidP="000D3D12">
            <w:pPr>
              <w:widowControl/>
              <w:suppressAutoHyphens w:val="0"/>
              <w:jc w:val="center"/>
              <w:rPr>
                <w:rFonts w:eastAsia="Times New Roman"/>
                <w:color w:val="000000"/>
                <w:kern w:val="0"/>
                <w:lang w:eastAsia="ru-RU"/>
              </w:rPr>
            </w:pPr>
            <w:r w:rsidRPr="00A33AB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802F2A">
              <w:rPr>
                <w:b/>
              </w:rPr>
              <w:t>275 794,70</w:t>
            </w:r>
            <w:r w:rsidR="00660FAD" w:rsidRPr="00660FAD">
              <w:rPr>
                <w:b/>
              </w:rPr>
              <w:t xml:space="preserve"> (</w:t>
            </w:r>
            <w:r w:rsidR="00802F2A">
              <w:rPr>
                <w:b/>
              </w:rPr>
              <w:t xml:space="preserve">Двести семьдесят пять тысяч семьсот девяносто </w:t>
            </w:r>
            <w:proofErr w:type="spellStart"/>
            <w:r w:rsidR="00802F2A">
              <w:rPr>
                <w:b/>
              </w:rPr>
              <w:t>четыр</w:t>
            </w:r>
            <w:r w:rsidR="00F85D31">
              <w:rPr>
                <w:b/>
              </w:rPr>
              <w:t>и</w:t>
            </w:r>
            <w:proofErr w:type="spellEnd"/>
            <w:r w:rsidR="00660FAD" w:rsidRPr="00660FAD">
              <w:rPr>
                <w:b/>
              </w:rPr>
              <w:t>) рубл</w:t>
            </w:r>
            <w:r w:rsidR="00802F2A">
              <w:rPr>
                <w:b/>
              </w:rPr>
              <w:t>я</w:t>
            </w:r>
            <w:r w:rsidR="00660FAD" w:rsidRPr="00660FAD">
              <w:rPr>
                <w:b/>
              </w:rPr>
              <w:t xml:space="preserve"> </w:t>
            </w:r>
            <w:r w:rsidR="00802F2A">
              <w:rPr>
                <w:b/>
              </w:rPr>
              <w:t>70</w:t>
            </w:r>
            <w:r w:rsidR="00660FAD" w:rsidRPr="00660FAD">
              <w:rPr>
                <w:b/>
              </w:rPr>
              <w:t xml:space="preserve"> копе</w:t>
            </w:r>
            <w:r w:rsidR="00802F2A">
              <w:rPr>
                <w:b/>
              </w:rPr>
              <w:t>е</w:t>
            </w:r>
            <w:r w:rsidR="00660FAD" w:rsidRPr="00660FAD">
              <w:rPr>
                <w:b/>
              </w:rPr>
              <w:t>к, с учетом всех налогов и сборов</w:t>
            </w:r>
          </w:p>
        </w:tc>
      </w:tr>
    </w:tbl>
    <w:p w:rsidR="00B9753C" w:rsidRPr="007B6178" w:rsidRDefault="00B9753C" w:rsidP="000D3D12">
      <w:pPr>
        <w:tabs>
          <w:tab w:val="left" w:pos="-15"/>
        </w:tabs>
        <w:autoSpaceDE w:val="0"/>
        <w:spacing w:after="120"/>
        <w:jc w:val="both"/>
        <w:rPr>
          <w:sz w:val="22"/>
          <w:szCs w:val="22"/>
        </w:rPr>
      </w:pPr>
    </w:p>
    <w:sectPr w:rsidR="00B9753C" w:rsidRPr="007B6178" w:rsidSect="007E1CA7">
      <w:pgSz w:w="16838" w:h="11906" w:orient="landscape"/>
      <w:pgMar w:top="851"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F91" w:rsidRDefault="00D42F91">
      <w:r>
        <w:separator/>
      </w:r>
    </w:p>
  </w:endnote>
  <w:endnote w:type="continuationSeparator" w:id="0">
    <w:p w:rsidR="00D42F91" w:rsidRDefault="00D4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D2A" w:rsidRDefault="00650D2A">
    <w:pPr>
      <w:pStyle w:val="ab"/>
      <w:jc w:val="right"/>
    </w:pPr>
    <w:r>
      <w:fldChar w:fldCharType="begin"/>
    </w:r>
    <w:r>
      <w:instrText xml:space="preserve"> PAGE   \* MERGEFORMAT </w:instrText>
    </w:r>
    <w:r>
      <w:fldChar w:fldCharType="separate"/>
    </w:r>
    <w:r w:rsidR="003C51FD">
      <w:rPr>
        <w:noProof/>
      </w:rPr>
      <w:t>71</w:t>
    </w:r>
    <w:r>
      <w:rPr>
        <w:noProof/>
      </w:rPr>
      <w:fldChar w:fldCharType="end"/>
    </w:r>
  </w:p>
  <w:p w:rsidR="00650D2A" w:rsidRDefault="00650D2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F91" w:rsidRDefault="00D42F91">
      <w:r>
        <w:separator/>
      </w:r>
    </w:p>
  </w:footnote>
  <w:footnote w:type="continuationSeparator" w:id="0">
    <w:p w:rsidR="00D42F91" w:rsidRDefault="00D42F91">
      <w:r>
        <w:continuationSeparator/>
      </w:r>
    </w:p>
  </w:footnote>
  <w:footnote w:id="1">
    <w:p w:rsidR="00650D2A" w:rsidRPr="00C349BB" w:rsidRDefault="00650D2A" w:rsidP="00925DF8">
      <w:pPr>
        <w:pStyle w:val="ad"/>
        <w:jc w:val="both"/>
        <w:rPr>
          <w:rFonts w:ascii="Times New Roman" w:hAnsi="Times New Roman"/>
        </w:rPr>
      </w:pPr>
      <w:r w:rsidRPr="00C349BB">
        <w:rPr>
          <w:rStyle w:val="af"/>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18603DBA"/>
    <w:multiLevelType w:val="multilevel"/>
    <w:tmpl w:val="85FE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A1003E"/>
    <w:multiLevelType w:val="multilevel"/>
    <w:tmpl w:val="DA04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F47EDE"/>
    <w:multiLevelType w:val="hybridMultilevel"/>
    <w:tmpl w:val="74C29838"/>
    <w:lvl w:ilvl="0" w:tplc="DAEC121E">
      <w:start w:val="1"/>
      <w:numFmt w:val="bullet"/>
      <w:lvlText w:val=""/>
      <w:lvlJc w:val="left"/>
      <w:pPr>
        <w:ind w:left="767" w:hanging="360"/>
      </w:pPr>
      <w:rPr>
        <w:rFonts w:ascii="Symbol" w:hAnsi="Symbol" w:hint="default"/>
      </w:rPr>
    </w:lvl>
    <w:lvl w:ilvl="1" w:tplc="04190003" w:tentative="1">
      <w:start w:val="1"/>
      <w:numFmt w:val="bullet"/>
      <w:lvlText w:val="o"/>
      <w:lvlJc w:val="left"/>
      <w:pPr>
        <w:ind w:left="1487" w:hanging="360"/>
      </w:pPr>
      <w:rPr>
        <w:rFonts w:ascii="Courier New" w:hAnsi="Courier New" w:cs="Courier New" w:hint="default"/>
      </w:rPr>
    </w:lvl>
    <w:lvl w:ilvl="2" w:tplc="04190005" w:tentative="1">
      <w:start w:val="1"/>
      <w:numFmt w:val="bullet"/>
      <w:lvlText w:val=""/>
      <w:lvlJc w:val="left"/>
      <w:pPr>
        <w:ind w:left="2207" w:hanging="360"/>
      </w:pPr>
      <w:rPr>
        <w:rFonts w:ascii="Wingdings" w:hAnsi="Wingdings" w:hint="default"/>
      </w:rPr>
    </w:lvl>
    <w:lvl w:ilvl="3" w:tplc="04190001" w:tentative="1">
      <w:start w:val="1"/>
      <w:numFmt w:val="bullet"/>
      <w:lvlText w:val=""/>
      <w:lvlJc w:val="left"/>
      <w:pPr>
        <w:ind w:left="2927" w:hanging="360"/>
      </w:pPr>
      <w:rPr>
        <w:rFonts w:ascii="Symbol" w:hAnsi="Symbol" w:hint="default"/>
      </w:rPr>
    </w:lvl>
    <w:lvl w:ilvl="4" w:tplc="04190003" w:tentative="1">
      <w:start w:val="1"/>
      <w:numFmt w:val="bullet"/>
      <w:lvlText w:val="o"/>
      <w:lvlJc w:val="left"/>
      <w:pPr>
        <w:ind w:left="3647" w:hanging="360"/>
      </w:pPr>
      <w:rPr>
        <w:rFonts w:ascii="Courier New" w:hAnsi="Courier New" w:cs="Courier New" w:hint="default"/>
      </w:rPr>
    </w:lvl>
    <w:lvl w:ilvl="5" w:tplc="04190005" w:tentative="1">
      <w:start w:val="1"/>
      <w:numFmt w:val="bullet"/>
      <w:lvlText w:val=""/>
      <w:lvlJc w:val="left"/>
      <w:pPr>
        <w:ind w:left="4367" w:hanging="360"/>
      </w:pPr>
      <w:rPr>
        <w:rFonts w:ascii="Wingdings" w:hAnsi="Wingdings" w:hint="default"/>
      </w:rPr>
    </w:lvl>
    <w:lvl w:ilvl="6" w:tplc="04190001" w:tentative="1">
      <w:start w:val="1"/>
      <w:numFmt w:val="bullet"/>
      <w:lvlText w:val=""/>
      <w:lvlJc w:val="left"/>
      <w:pPr>
        <w:ind w:left="5087" w:hanging="360"/>
      </w:pPr>
      <w:rPr>
        <w:rFonts w:ascii="Symbol" w:hAnsi="Symbol" w:hint="default"/>
      </w:rPr>
    </w:lvl>
    <w:lvl w:ilvl="7" w:tplc="04190003" w:tentative="1">
      <w:start w:val="1"/>
      <w:numFmt w:val="bullet"/>
      <w:lvlText w:val="o"/>
      <w:lvlJc w:val="left"/>
      <w:pPr>
        <w:ind w:left="5807" w:hanging="360"/>
      </w:pPr>
      <w:rPr>
        <w:rFonts w:ascii="Courier New" w:hAnsi="Courier New" w:cs="Courier New" w:hint="default"/>
      </w:rPr>
    </w:lvl>
    <w:lvl w:ilvl="8" w:tplc="04190005" w:tentative="1">
      <w:start w:val="1"/>
      <w:numFmt w:val="bullet"/>
      <w:lvlText w:val=""/>
      <w:lvlJc w:val="left"/>
      <w:pPr>
        <w:ind w:left="6527" w:hanging="360"/>
      </w:pPr>
      <w:rPr>
        <w:rFonts w:ascii="Wingdings" w:hAnsi="Wingdings" w:hint="default"/>
      </w:rPr>
    </w:lvl>
  </w:abstractNum>
  <w:abstractNum w:abstractNumId="10">
    <w:nsid w:val="285C0D6C"/>
    <w:multiLevelType w:val="hybridMultilevel"/>
    <w:tmpl w:val="1EECC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954706"/>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A97AA4"/>
    <w:multiLevelType w:val="multilevel"/>
    <w:tmpl w:val="74567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B01D8B"/>
    <w:multiLevelType w:val="hybridMultilevel"/>
    <w:tmpl w:val="39E46416"/>
    <w:lvl w:ilvl="0" w:tplc="53FEA978">
      <w:start w:val="1"/>
      <w:numFmt w:val="bullet"/>
      <w:lvlText w:val=""/>
      <w:lvlJc w:val="left"/>
      <w:pPr>
        <w:ind w:left="394" w:hanging="360"/>
      </w:pPr>
      <w:rPr>
        <w:rFonts w:ascii="Symbol" w:hAnsi="Symbol"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14">
    <w:nsid w:val="41C14993"/>
    <w:multiLevelType w:val="multilevel"/>
    <w:tmpl w:val="89448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C616DC"/>
    <w:multiLevelType w:val="multilevel"/>
    <w:tmpl w:val="3CC4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4E708E"/>
    <w:multiLevelType w:val="hybridMultilevel"/>
    <w:tmpl w:val="A8C07084"/>
    <w:lvl w:ilvl="0" w:tplc="9342B202">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17">
    <w:nsid w:val="551A0CDB"/>
    <w:multiLevelType w:val="hybridMultilevel"/>
    <w:tmpl w:val="AECE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0221D6B"/>
    <w:multiLevelType w:val="multilevel"/>
    <w:tmpl w:val="70C2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C40824"/>
    <w:multiLevelType w:val="multilevel"/>
    <w:tmpl w:val="02780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9D250B7"/>
    <w:multiLevelType w:val="multilevel"/>
    <w:tmpl w:val="87F8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7D16F7"/>
    <w:multiLevelType w:val="hybridMultilevel"/>
    <w:tmpl w:val="9A541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6"/>
  </w:num>
  <w:num w:numId="9">
    <w:abstractNumId w:val="21"/>
  </w:num>
  <w:num w:numId="10">
    <w:abstractNumId w:val="13"/>
  </w:num>
  <w:num w:numId="11">
    <w:abstractNumId w:val="9"/>
  </w:num>
  <w:num w:numId="12">
    <w:abstractNumId w:val="17"/>
  </w:num>
  <w:num w:numId="13">
    <w:abstractNumId w:val="11"/>
  </w:num>
  <w:num w:numId="14">
    <w:abstractNumId w:val="10"/>
  </w:num>
  <w:num w:numId="15">
    <w:abstractNumId w:val="7"/>
  </w:num>
  <w:num w:numId="16">
    <w:abstractNumId w:val="14"/>
  </w:num>
  <w:num w:numId="17">
    <w:abstractNumId w:val="12"/>
  </w:num>
  <w:num w:numId="18">
    <w:abstractNumId w:val="20"/>
  </w:num>
  <w:num w:numId="19">
    <w:abstractNumId w:val="8"/>
  </w:num>
  <w:num w:numId="20">
    <w:abstractNumId w:val="19"/>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334D"/>
    <w:rsid w:val="00007F5D"/>
    <w:rsid w:val="00013FD1"/>
    <w:rsid w:val="0002048E"/>
    <w:rsid w:val="000205A9"/>
    <w:rsid w:val="00021459"/>
    <w:rsid w:val="00023425"/>
    <w:rsid w:val="000256CA"/>
    <w:rsid w:val="0003216C"/>
    <w:rsid w:val="000328F9"/>
    <w:rsid w:val="00034B06"/>
    <w:rsid w:val="00036345"/>
    <w:rsid w:val="000419C6"/>
    <w:rsid w:val="00042568"/>
    <w:rsid w:val="000438D7"/>
    <w:rsid w:val="00047D63"/>
    <w:rsid w:val="0005426C"/>
    <w:rsid w:val="000563D6"/>
    <w:rsid w:val="0005724B"/>
    <w:rsid w:val="00062D47"/>
    <w:rsid w:val="000635EF"/>
    <w:rsid w:val="00064E61"/>
    <w:rsid w:val="00077B2B"/>
    <w:rsid w:val="00082C02"/>
    <w:rsid w:val="000840EA"/>
    <w:rsid w:val="000841B1"/>
    <w:rsid w:val="0008429F"/>
    <w:rsid w:val="00084D46"/>
    <w:rsid w:val="00091CE3"/>
    <w:rsid w:val="000934F1"/>
    <w:rsid w:val="0009643D"/>
    <w:rsid w:val="000971A7"/>
    <w:rsid w:val="000A02FE"/>
    <w:rsid w:val="000A0316"/>
    <w:rsid w:val="000A1E30"/>
    <w:rsid w:val="000A38E0"/>
    <w:rsid w:val="000A626F"/>
    <w:rsid w:val="000B1318"/>
    <w:rsid w:val="000B1653"/>
    <w:rsid w:val="000B310F"/>
    <w:rsid w:val="000C230F"/>
    <w:rsid w:val="000C2C69"/>
    <w:rsid w:val="000C2D91"/>
    <w:rsid w:val="000C7D23"/>
    <w:rsid w:val="000D09E9"/>
    <w:rsid w:val="000D21C3"/>
    <w:rsid w:val="000D2C61"/>
    <w:rsid w:val="000D31C9"/>
    <w:rsid w:val="000D3D12"/>
    <w:rsid w:val="000D5530"/>
    <w:rsid w:val="000E20B1"/>
    <w:rsid w:val="000E2594"/>
    <w:rsid w:val="000E2A6E"/>
    <w:rsid w:val="000E7CBE"/>
    <w:rsid w:val="000E7F32"/>
    <w:rsid w:val="00103F2F"/>
    <w:rsid w:val="00116B9C"/>
    <w:rsid w:val="00117C99"/>
    <w:rsid w:val="001215FB"/>
    <w:rsid w:val="001328BE"/>
    <w:rsid w:val="00132F49"/>
    <w:rsid w:val="0013302E"/>
    <w:rsid w:val="00134DAE"/>
    <w:rsid w:val="001354D3"/>
    <w:rsid w:val="00142441"/>
    <w:rsid w:val="001439B8"/>
    <w:rsid w:val="00146095"/>
    <w:rsid w:val="00153ACC"/>
    <w:rsid w:val="00153F44"/>
    <w:rsid w:val="00156557"/>
    <w:rsid w:val="00166D3D"/>
    <w:rsid w:val="00171D94"/>
    <w:rsid w:val="00176E14"/>
    <w:rsid w:val="00182841"/>
    <w:rsid w:val="001845BC"/>
    <w:rsid w:val="00186EA9"/>
    <w:rsid w:val="00191901"/>
    <w:rsid w:val="001945F7"/>
    <w:rsid w:val="00194764"/>
    <w:rsid w:val="00196582"/>
    <w:rsid w:val="00197A09"/>
    <w:rsid w:val="001A0AD3"/>
    <w:rsid w:val="001A1ED1"/>
    <w:rsid w:val="001A7A1D"/>
    <w:rsid w:val="001B786D"/>
    <w:rsid w:val="001C0AD4"/>
    <w:rsid w:val="001C11D3"/>
    <w:rsid w:val="001C363F"/>
    <w:rsid w:val="001C3E84"/>
    <w:rsid w:val="001C45EB"/>
    <w:rsid w:val="001D1E72"/>
    <w:rsid w:val="001D2539"/>
    <w:rsid w:val="001D2A37"/>
    <w:rsid w:val="001D49E9"/>
    <w:rsid w:val="001E2E65"/>
    <w:rsid w:val="001E5663"/>
    <w:rsid w:val="001F0FEC"/>
    <w:rsid w:val="001F5397"/>
    <w:rsid w:val="001F60CD"/>
    <w:rsid w:val="001F73E5"/>
    <w:rsid w:val="001F73FC"/>
    <w:rsid w:val="00200D44"/>
    <w:rsid w:val="0020178A"/>
    <w:rsid w:val="00202452"/>
    <w:rsid w:val="002041C3"/>
    <w:rsid w:val="002041EA"/>
    <w:rsid w:val="00221E2C"/>
    <w:rsid w:val="0022541A"/>
    <w:rsid w:val="00233688"/>
    <w:rsid w:val="00234327"/>
    <w:rsid w:val="00235580"/>
    <w:rsid w:val="00245B23"/>
    <w:rsid w:val="00246F33"/>
    <w:rsid w:val="00254B94"/>
    <w:rsid w:val="0025745E"/>
    <w:rsid w:val="002601E9"/>
    <w:rsid w:val="0026050C"/>
    <w:rsid w:val="002606FF"/>
    <w:rsid w:val="00262BBF"/>
    <w:rsid w:val="00264B62"/>
    <w:rsid w:val="00264CFD"/>
    <w:rsid w:val="0027312E"/>
    <w:rsid w:val="002766E3"/>
    <w:rsid w:val="002809FC"/>
    <w:rsid w:val="00281606"/>
    <w:rsid w:val="00282068"/>
    <w:rsid w:val="00284881"/>
    <w:rsid w:val="0028767C"/>
    <w:rsid w:val="00290112"/>
    <w:rsid w:val="00291F9A"/>
    <w:rsid w:val="0029271B"/>
    <w:rsid w:val="00293500"/>
    <w:rsid w:val="00296841"/>
    <w:rsid w:val="002A24D7"/>
    <w:rsid w:val="002A335D"/>
    <w:rsid w:val="002B0216"/>
    <w:rsid w:val="002B0D33"/>
    <w:rsid w:val="002B1515"/>
    <w:rsid w:val="002B18D0"/>
    <w:rsid w:val="002B337D"/>
    <w:rsid w:val="002B4BBC"/>
    <w:rsid w:val="002B6EE6"/>
    <w:rsid w:val="002C0C10"/>
    <w:rsid w:val="002C12B8"/>
    <w:rsid w:val="002C348F"/>
    <w:rsid w:val="002C4C81"/>
    <w:rsid w:val="002D0A18"/>
    <w:rsid w:val="002D119B"/>
    <w:rsid w:val="002D4D32"/>
    <w:rsid w:val="002D64D9"/>
    <w:rsid w:val="002D7412"/>
    <w:rsid w:val="002D7E5F"/>
    <w:rsid w:val="002E17D9"/>
    <w:rsid w:val="002E2E6C"/>
    <w:rsid w:val="002E2F8D"/>
    <w:rsid w:val="002F46A0"/>
    <w:rsid w:val="003008DC"/>
    <w:rsid w:val="0030103A"/>
    <w:rsid w:val="0030636D"/>
    <w:rsid w:val="00306B38"/>
    <w:rsid w:val="0031222C"/>
    <w:rsid w:val="00312957"/>
    <w:rsid w:val="00315608"/>
    <w:rsid w:val="00317695"/>
    <w:rsid w:val="003179E5"/>
    <w:rsid w:val="00317BEC"/>
    <w:rsid w:val="00320C57"/>
    <w:rsid w:val="00322B74"/>
    <w:rsid w:val="0032352B"/>
    <w:rsid w:val="00325CAF"/>
    <w:rsid w:val="00325DAA"/>
    <w:rsid w:val="00326CD7"/>
    <w:rsid w:val="003313D8"/>
    <w:rsid w:val="00331AE6"/>
    <w:rsid w:val="00331F21"/>
    <w:rsid w:val="00332FFF"/>
    <w:rsid w:val="00344A52"/>
    <w:rsid w:val="00353155"/>
    <w:rsid w:val="00362DDD"/>
    <w:rsid w:val="00363D25"/>
    <w:rsid w:val="003664B3"/>
    <w:rsid w:val="003714DF"/>
    <w:rsid w:val="00371B62"/>
    <w:rsid w:val="00384CCE"/>
    <w:rsid w:val="00385969"/>
    <w:rsid w:val="00393503"/>
    <w:rsid w:val="0039718C"/>
    <w:rsid w:val="003A0585"/>
    <w:rsid w:val="003A0AF7"/>
    <w:rsid w:val="003A0F15"/>
    <w:rsid w:val="003A3AC7"/>
    <w:rsid w:val="003A6D16"/>
    <w:rsid w:val="003B31C7"/>
    <w:rsid w:val="003B40DF"/>
    <w:rsid w:val="003C335D"/>
    <w:rsid w:val="003C51FD"/>
    <w:rsid w:val="003C74D9"/>
    <w:rsid w:val="003C7986"/>
    <w:rsid w:val="003D7031"/>
    <w:rsid w:val="003E24F4"/>
    <w:rsid w:val="003F0C0D"/>
    <w:rsid w:val="003F26C4"/>
    <w:rsid w:val="003F369C"/>
    <w:rsid w:val="003F4FB8"/>
    <w:rsid w:val="003F5700"/>
    <w:rsid w:val="003F62AB"/>
    <w:rsid w:val="003F6D73"/>
    <w:rsid w:val="003F74FF"/>
    <w:rsid w:val="003F77F9"/>
    <w:rsid w:val="004037F2"/>
    <w:rsid w:val="004050AF"/>
    <w:rsid w:val="00407476"/>
    <w:rsid w:val="00417DC2"/>
    <w:rsid w:val="00421D5B"/>
    <w:rsid w:val="004239A7"/>
    <w:rsid w:val="004254FE"/>
    <w:rsid w:val="00430BF6"/>
    <w:rsid w:val="00431FBB"/>
    <w:rsid w:val="00433CE3"/>
    <w:rsid w:val="0043797B"/>
    <w:rsid w:val="004401CC"/>
    <w:rsid w:val="00442B3E"/>
    <w:rsid w:val="004505FE"/>
    <w:rsid w:val="00450B30"/>
    <w:rsid w:val="00452CF0"/>
    <w:rsid w:val="00456FF9"/>
    <w:rsid w:val="004602A7"/>
    <w:rsid w:val="00464C40"/>
    <w:rsid w:val="00466731"/>
    <w:rsid w:val="004710A8"/>
    <w:rsid w:val="00473E6D"/>
    <w:rsid w:val="00475F95"/>
    <w:rsid w:val="00476389"/>
    <w:rsid w:val="00481181"/>
    <w:rsid w:val="004816CB"/>
    <w:rsid w:val="0048587F"/>
    <w:rsid w:val="004866E6"/>
    <w:rsid w:val="004950A1"/>
    <w:rsid w:val="004A2B7C"/>
    <w:rsid w:val="004A37CE"/>
    <w:rsid w:val="004A57CE"/>
    <w:rsid w:val="004A5958"/>
    <w:rsid w:val="004A622E"/>
    <w:rsid w:val="004B04C2"/>
    <w:rsid w:val="004B086D"/>
    <w:rsid w:val="004B5A57"/>
    <w:rsid w:val="004B62F3"/>
    <w:rsid w:val="004C0E7E"/>
    <w:rsid w:val="004C1D2F"/>
    <w:rsid w:val="004C22A4"/>
    <w:rsid w:val="004C35AD"/>
    <w:rsid w:val="004D4F2B"/>
    <w:rsid w:val="004F183D"/>
    <w:rsid w:val="004F51DA"/>
    <w:rsid w:val="004F613F"/>
    <w:rsid w:val="0050392F"/>
    <w:rsid w:val="00503BD6"/>
    <w:rsid w:val="0050677A"/>
    <w:rsid w:val="00510137"/>
    <w:rsid w:val="005131B1"/>
    <w:rsid w:val="00513266"/>
    <w:rsid w:val="00521B0E"/>
    <w:rsid w:val="00521BD2"/>
    <w:rsid w:val="00524AD4"/>
    <w:rsid w:val="00527B85"/>
    <w:rsid w:val="00532E76"/>
    <w:rsid w:val="0053515B"/>
    <w:rsid w:val="005417B8"/>
    <w:rsid w:val="00542D8D"/>
    <w:rsid w:val="00550FCB"/>
    <w:rsid w:val="00553EAF"/>
    <w:rsid w:val="00556390"/>
    <w:rsid w:val="00556A9E"/>
    <w:rsid w:val="00561ACB"/>
    <w:rsid w:val="00562E31"/>
    <w:rsid w:val="00566120"/>
    <w:rsid w:val="0057646F"/>
    <w:rsid w:val="0057698B"/>
    <w:rsid w:val="00581289"/>
    <w:rsid w:val="00581497"/>
    <w:rsid w:val="00581607"/>
    <w:rsid w:val="00581B19"/>
    <w:rsid w:val="00582D0D"/>
    <w:rsid w:val="0058375F"/>
    <w:rsid w:val="0058545F"/>
    <w:rsid w:val="005862A1"/>
    <w:rsid w:val="00586C0C"/>
    <w:rsid w:val="0059063E"/>
    <w:rsid w:val="00590BCC"/>
    <w:rsid w:val="00592D4E"/>
    <w:rsid w:val="005A5475"/>
    <w:rsid w:val="005B0C1F"/>
    <w:rsid w:val="005B57DC"/>
    <w:rsid w:val="005C025B"/>
    <w:rsid w:val="005C2831"/>
    <w:rsid w:val="005C383D"/>
    <w:rsid w:val="005C5566"/>
    <w:rsid w:val="005C6171"/>
    <w:rsid w:val="005D099E"/>
    <w:rsid w:val="005D2C24"/>
    <w:rsid w:val="005D5313"/>
    <w:rsid w:val="005D63DD"/>
    <w:rsid w:val="005E1705"/>
    <w:rsid w:val="005F07AA"/>
    <w:rsid w:val="005F23C3"/>
    <w:rsid w:val="005F312B"/>
    <w:rsid w:val="005F3643"/>
    <w:rsid w:val="005F50F2"/>
    <w:rsid w:val="005F7055"/>
    <w:rsid w:val="006034DB"/>
    <w:rsid w:val="006104D2"/>
    <w:rsid w:val="00610526"/>
    <w:rsid w:val="00611EB6"/>
    <w:rsid w:val="006120D1"/>
    <w:rsid w:val="006121F5"/>
    <w:rsid w:val="006134C7"/>
    <w:rsid w:val="00617CEB"/>
    <w:rsid w:val="00620441"/>
    <w:rsid w:val="00622E29"/>
    <w:rsid w:val="00625BC1"/>
    <w:rsid w:val="00626D4B"/>
    <w:rsid w:val="00627E41"/>
    <w:rsid w:val="0063314A"/>
    <w:rsid w:val="00633AA4"/>
    <w:rsid w:val="00634617"/>
    <w:rsid w:val="006411C3"/>
    <w:rsid w:val="006453E0"/>
    <w:rsid w:val="00650D2A"/>
    <w:rsid w:val="00651C40"/>
    <w:rsid w:val="006523EF"/>
    <w:rsid w:val="0065497A"/>
    <w:rsid w:val="006554EF"/>
    <w:rsid w:val="00660074"/>
    <w:rsid w:val="006600C2"/>
    <w:rsid w:val="00660F42"/>
    <w:rsid w:val="00660FAD"/>
    <w:rsid w:val="00661EE7"/>
    <w:rsid w:val="00667623"/>
    <w:rsid w:val="0067625C"/>
    <w:rsid w:val="006818F6"/>
    <w:rsid w:val="0068413E"/>
    <w:rsid w:val="00687E40"/>
    <w:rsid w:val="00694E2A"/>
    <w:rsid w:val="00695A4F"/>
    <w:rsid w:val="00697B02"/>
    <w:rsid w:val="006A3055"/>
    <w:rsid w:val="006A49B6"/>
    <w:rsid w:val="006A653E"/>
    <w:rsid w:val="006B3757"/>
    <w:rsid w:val="006B589C"/>
    <w:rsid w:val="006C06D2"/>
    <w:rsid w:val="006C63DC"/>
    <w:rsid w:val="006D078C"/>
    <w:rsid w:val="006D219E"/>
    <w:rsid w:val="006E2FC4"/>
    <w:rsid w:val="006E4FC7"/>
    <w:rsid w:val="006E5A0C"/>
    <w:rsid w:val="006E6597"/>
    <w:rsid w:val="006E7F20"/>
    <w:rsid w:val="006F1070"/>
    <w:rsid w:val="006F34ED"/>
    <w:rsid w:val="0070240D"/>
    <w:rsid w:val="007050A6"/>
    <w:rsid w:val="00711E32"/>
    <w:rsid w:val="00714C1B"/>
    <w:rsid w:val="00715F82"/>
    <w:rsid w:val="007238D7"/>
    <w:rsid w:val="00723A3F"/>
    <w:rsid w:val="00723A62"/>
    <w:rsid w:val="00723B13"/>
    <w:rsid w:val="007419EB"/>
    <w:rsid w:val="00741FFA"/>
    <w:rsid w:val="00743054"/>
    <w:rsid w:val="00745FC1"/>
    <w:rsid w:val="00746CBF"/>
    <w:rsid w:val="00751BA9"/>
    <w:rsid w:val="00752490"/>
    <w:rsid w:val="00753AAE"/>
    <w:rsid w:val="0075496E"/>
    <w:rsid w:val="00763CD2"/>
    <w:rsid w:val="007656CE"/>
    <w:rsid w:val="00772065"/>
    <w:rsid w:val="00774865"/>
    <w:rsid w:val="007813A3"/>
    <w:rsid w:val="007814B8"/>
    <w:rsid w:val="007831D6"/>
    <w:rsid w:val="007837B0"/>
    <w:rsid w:val="00786CFE"/>
    <w:rsid w:val="007927B7"/>
    <w:rsid w:val="00793CCD"/>
    <w:rsid w:val="007A228C"/>
    <w:rsid w:val="007A54BC"/>
    <w:rsid w:val="007A610F"/>
    <w:rsid w:val="007A7BDF"/>
    <w:rsid w:val="007B0BEC"/>
    <w:rsid w:val="007B4405"/>
    <w:rsid w:val="007B46CD"/>
    <w:rsid w:val="007B6178"/>
    <w:rsid w:val="007B6705"/>
    <w:rsid w:val="007C745B"/>
    <w:rsid w:val="007E1CA7"/>
    <w:rsid w:val="007E2638"/>
    <w:rsid w:val="007E38B9"/>
    <w:rsid w:val="007E69E3"/>
    <w:rsid w:val="007E6D60"/>
    <w:rsid w:val="007F0B56"/>
    <w:rsid w:val="007F15A7"/>
    <w:rsid w:val="007F1F26"/>
    <w:rsid w:val="007F6039"/>
    <w:rsid w:val="007F6FFA"/>
    <w:rsid w:val="007F76A6"/>
    <w:rsid w:val="00800A30"/>
    <w:rsid w:val="00802F2A"/>
    <w:rsid w:val="00803F66"/>
    <w:rsid w:val="00806007"/>
    <w:rsid w:val="00810133"/>
    <w:rsid w:val="0081068D"/>
    <w:rsid w:val="00811E2F"/>
    <w:rsid w:val="00817FBC"/>
    <w:rsid w:val="00820D32"/>
    <w:rsid w:val="008230C7"/>
    <w:rsid w:val="00826AD7"/>
    <w:rsid w:val="00826FB0"/>
    <w:rsid w:val="00831699"/>
    <w:rsid w:val="00832630"/>
    <w:rsid w:val="00833EBB"/>
    <w:rsid w:val="00842A4C"/>
    <w:rsid w:val="00846546"/>
    <w:rsid w:val="00852376"/>
    <w:rsid w:val="00862449"/>
    <w:rsid w:val="008634C7"/>
    <w:rsid w:val="00863978"/>
    <w:rsid w:val="008654B0"/>
    <w:rsid w:val="0086591E"/>
    <w:rsid w:val="00866DC6"/>
    <w:rsid w:val="00876C12"/>
    <w:rsid w:val="00877AE3"/>
    <w:rsid w:val="00884780"/>
    <w:rsid w:val="00887565"/>
    <w:rsid w:val="00890B4C"/>
    <w:rsid w:val="00892535"/>
    <w:rsid w:val="008952FD"/>
    <w:rsid w:val="00896CD5"/>
    <w:rsid w:val="008B2F07"/>
    <w:rsid w:val="008B647F"/>
    <w:rsid w:val="008C49F7"/>
    <w:rsid w:val="008C68D9"/>
    <w:rsid w:val="008D063F"/>
    <w:rsid w:val="008E1944"/>
    <w:rsid w:val="008E1B7A"/>
    <w:rsid w:val="008E2518"/>
    <w:rsid w:val="008E39E1"/>
    <w:rsid w:val="008E50B0"/>
    <w:rsid w:val="008F1E49"/>
    <w:rsid w:val="008F4CEF"/>
    <w:rsid w:val="008F58F6"/>
    <w:rsid w:val="008F7C87"/>
    <w:rsid w:val="008F7D24"/>
    <w:rsid w:val="008F7D27"/>
    <w:rsid w:val="00901341"/>
    <w:rsid w:val="00902BCF"/>
    <w:rsid w:val="00906261"/>
    <w:rsid w:val="00912C17"/>
    <w:rsid w:val="009223D0"/>
    <w:rsid w:val="00925DF8"/>
    <w:rsid w:val="00931EA6"/>
    <w:rsid w:val="009329A0"/>
    <w:rsid w:val="00935794"/>
    <w:rsid w:val="00945674"/>
    <w:rsid w:val="009456C7"/>
    <w:rsid w:val="0095485D"/>
    <w:rsid w:val="009636F6"/>
    <w:rsid w:val="00966378"/>
    <w:rsid w:val="00966EB3"/>
    <w:rsid w:val="00971AE2"/>
    <w:rsid w:val="0097249E"/>
    <w:rsid w:val="009738B0"/>
    <w:rsid w:val="009767DA"/>
    <w:rsid w:val="009803EB"/>
    <w:rsid w:val="00980DE6"/>
    <w:rsid w:val="0098163B"/>
    <w:rsid w:val="0099047F"/>
    <w:rsid w:val="00992BB4"/>
    <w:rsid w:val="00993840"/>
    <w:rsid w:val="0099442A"/>
    <w:rsid w:val="0099463E"/>
    <w:rsid w:val="009973A9"/>
    <w:rsid w:val="009A2F67"/>
    <w:rsid w:val="009A3CE5"/>
    <w:rsid w:val="009A4071"/>
    <w:rsid w:val="009A6D0B"/>
    <w:rsid w:val="009A7453"/>
    <w:rsid w:val="009B3813"/>
    <w:rsid w:val="009B6711"/>
    <w:rsid w:val="009B6CFC"/>
    <w:rsid w:val="009B726E"/>
    <w:rsid w:val="009C3CE2"/>
    <w:rsid w:val="009C65F7"/>
    <w:rsid w:val="009C68DE"/>
    <w:rsid w:val="009C73D9"/>
    <w:rsid w:val="009D204C"/>
    <w:rsid w:val="009D22DF"/>
    <w:rsid w:val="009E350D"/>
    <w:rsid w:val="009E47F9"/>
    <w:rsid w:val="009E4CE1"/>
    <w:rsid w:val="00A05457"/>
    <w:rsid w:val="00A07278"/>
    <w:rsid w:val="00A0728D"/>
    <w:rsid w:val="00A17583"/>
    <w:rsid w:val="00A22F15"/>
    <w:rsid w:val="00A334CA"/>
    <w:rsid w:val="00A33ABC"/>
    <w:rsid w:val="00A33B5B"/>
    <w:rsid w:val="00A347DA"/>
    <w:rsid w:val="00A50092"/>
    <w:rsid w:val="00A53AA1"/>
    <w:rsid w:val="00A54E9F"/>
    <w:rsid w:val="00A55BF0"/>
    <w:rsid w:val="00A56770"/>
    <w:rsid w:val="00A6148D"/>
    <w:rsid w:val="00A6247E"/>
    <w:rsid w:val="00A62E53"/>
    <w:rsid w:val="00A73C95"/>
    <w:rsid w:val="00A74270"/>
    <w:rsid w:val="00A76AD9"/>
    <w:rsid w:val="00A76F07"/>
    <w:rsid w:val="00A90E20"/>
    <w:rsid w:val="00A91172"/>
    <w:rsid w:val="00A936A3"/>
    <w:rsid w:val="00A9403F"/>
    <w:rsid w:val="00A95677"/>
    <w:rsid w:val="00AA0C3F"/>
    <w:rsid w:val="00AA112A"/>
    <w:rsid w:val="00AA2118"/>
    <w:rsid w:val="00AA66B0"/>
    <w:rsid w:val="00AB3107"/>
    <w:rsid w:val="00AD340B"/>
    <w:rsid w:val="00AD6523"/>
    <w:rsid w:val="00AE0309"/>
    <w:rsid w:val="00AE31EF"/>
    <w:rsid w:val="00AE3FE0"/>
    <w:rsid w:val="00AE639C"/>
    <w:rsid w:val="00AE7400"/>
    <w:rsid w:val="00AF369C"/>
    <w:rsid w:val="00AF5163"/>
    <w:rsid w:val="00AF68EB"/>
    <w:rsid w:val="00B00926"/>
    <w:rsid w:val="00B01E5A"/>
    <w:rsid w:val="00B0561A"/>
    <w:rsid w:val="00B071C6"/>
    <w:rsid w:val="00B14C3A"/>
    <w:rsid w:val="00B17F31"/>
    <w:rsid w:val="00B229FA"/>
    <w:rsid w:val="00B23783"/>
    <w:rsid w:val="00B27854"/>
    <w:rsid w:val="00B27ADB"/>
    <w:rsid w:val="00B315D7"/>
    <w:rsid w:val="00B32D25"/>
    <w:rsid w:val="00B3366C"/>
    <w:rsid w:val="00B34894"/>
    <w:rsid w:val="00B35CD9"/>
    <w:rsid w:val="00B362AE"/>
    <w:rsid w:val="00B36E25"/>
    <w:rsid w:val="00B42541"/>
    <w:rsid w:val="00B526AC"/>
    <w:rsid w:val="00B564E5"/>
    <w:rsid w:val="00B577DD"/>
    <w:rsid w:val="00B65186"/>
    <w:rsid w:val="00B67362"/>
    <w:rsid w:val="00B71A9C"/>
    <w:rsid w:val="00B77857"/>
    <w:rsid w:val="00B826A2"/>
    <w:rsid w:val="00B85EB3"/>
    <w:rsid w:val="00B973FF"/>
    <w:rsid w:val="00B9753C"/>
    <w:rsid w:val="00BA2A67"/>
    <w:rsid w:val="00BA52B8"/>
    <w:rsid w:val="00BA7B77"/>
    <w:rsid w:val="00BB3579"/>
    <w:rsid w:val="00BB77FE"/>
    <w:rsid w:val="00BC50D3"/>
    <w:rsid w:val="00BD1107"/>
    <w:rsid w:val="00BD1FD2"/>
    <w:rsid w:val="00BD4593"/>
    <w:rsid w:val="00BD696D"/>
    <w:rsid w:val="00BD7011"/>
    <w:rsid w:val="00BE0A3A"/>
    <w:rsid w:val="00BE159D"/>
    <w:rsid w:val="00BE2119"/>
    <w:rsid w:val="00BE5E84"/>
    <w:rsid w:val="00BE7C49"/>
    <w:rsid w:val="00BF2148"/>
    <w:rsid w:val="00BF3C21"/>
    <w:rsid w:val="00C0319E"/>
    <w:rsid w:val="00C04522"/>
    <w:rsid w:val="00C04EC4"/>
    <w:rsid w:val="00C0597E"/>
    <w:rsid w:val="00C1326B"/>
    <w:rsid w:val="00C13D45"/>
    <w:rsid w:val="00C158D0"/>
    <w:rsid w:val="00C219C1"/>
    <w:rsid w:val="00C260ED"/>
    <w:rsid w:val="00C26CED"/>
    <w:rsid w:val="00C27D46"/>
    <w:rsid w:val="00C32159"/>
    <w:rsid w:val="00C32A9C"/>
    <w:rsid w:val="00C34E4D"/>
    <w:rsid w:val="00C41918"/>
    <w:rsid w:val="00C41CEB"/>
    <w:rsid w:val="00C42D19"/>
    <w:rsid w:val="00C45A8A"/>
    <w:rsid w:val="00C467B7"/>
    <w:rsid w:val="00C46AF7"/>
    <w:rsid w:val="00C50880"/>
    <w:rsid w:val="00C574F7"/>
    <w:rsid w:val="00C62EBE"/>
    <w:rsid w:val="00C67423"/>
    <w:rsid w:val="00C708DE"/>
    <w:rsid w:val="00C730AB"/>
    <w:rsid w:val="00C74DAD"/>
    <w:rsid w:val="00C8163C"/>
    <w:rsid w:val="00C82940"/>
    <w:rsid w:val="00C82B88"/>
    <w:rsid w:val="00C83082"/>
    <w:rsid w:val="00C83706"/>
    <w:rsid w:val="00C917F8"/>
    <w:rsid w:val="00C931C6"/>
    <w:rsid w:val="00C93F0E"/>
    <w:rsid w:val="00CA09AD"/>
    <w:rsid w:val="00CA53D0"/>
    <w:rsid w:val="00CA6C40"/>
    <w:rsid w:val="00CB26ED"/>
    <w:rsid w:val="00CB2975"/>
    <w:rsid w:val="00CB2C7D"/>
    <w:rsid w:val="00CB355A"/>
    <w:rsid w:val="00CB41D8"/>
    <w:rsid w:val="00CB4CA1"/>
    <w:rsid w:val="00CC5947"/>
    <w:rsid w:val="00CC619F"/>
    <w:rsid w:val="00CC6626"/>
    <w:rsid w:val="00CC6AA0"/>
    <w:rsid w:val="00CC6C06"/>
    <w:rsid w:val="00CD1FF6"/>
    <w:rsid w:val="00CD3167"/>
    <w:rsid w:val="00CE0ACA"/>
    <w:rsid w:val="00CF16A3"/>
    <w:rsid w:val="00CF5CAC"/>
    <w:rsid w:val="00CF5E9D"/>
    <w:rsid w:val="00CF73F2"/>
    <w:rsid w:val="00CF7799"/>
    <w:rsid w:val="00D03DFE"/>
    <w:rsid w:val="00D04FBB"/>
    <w:rsid w:val="00D05558"/>
    <w:rsid w:val="00D06B89"/>
    <w:rsid w:val="00D077B9"/>
    <w:rsid w:val="00D16AF7"/>
    <w:rsid w:val="00D17D0E"/>
    <w:rsid w:val="00D32E82"/>
    <w:rsid w:val="00D33F8D"/>
    <w:rsid w:val="00D34AD6"/>
    <w:rsid w:val="00D35573"/>
    <w:rsid w:val="00D35A85"/>
    <w:rsid w:val="00D36F61"/>
    <w:rsid w:val="00D42BBF"/>
    <w:rsid w:val="00D42F91"/>
    <w:rsid w:val="00D44430"/>
    <w:rsid w:val="00D449C4"/>
    <w:rsid w:val="00D44E95"/>
    <w:rsid w:val="00D550E5"/>
    <w:rsid w:val="00D5553C"/>
    <w:rsid w:val="00D5598E"/>
    <w:rsid w:val="00D57584"/>
    <w:rsid w:val="00D62E1D"/>
    <w:rsid w:val="00D630CB"/>
    <w:rsid w:val="00D65519"/>
    <w:rsid w:val="00D655F6"/>
    <w:rsid w:val="00D66E39"/>
    <w:rsid w:val="00D67402"/>
    <w:rsid w:val="00D717FB"/>
    <w:rsid w:val="00D754CE"/>
    <w:rsid w:val="00D75E93"/>
    <w:rsid w:val="00D763E3"/>
    <w:rsid w:val="00D77A67"/>
    <w:rsid w:val="00D80655"/>
    <w:rsid w:val="00D81200"/>
    <w:rsid w:val="00D816E5"/>
    <w:rsid w:val="00D82F81"/>
    <w:rsid w:val="00D83409"/>
    <w:rsid w:val="00D83AC3"/>
    <w:rsid w:val="00D83F52"/>
    <w:rsid w:val="00D853BF"/>
    <w:rsid w:val="00D87BE1"/>
    <w:rsid w:val="00D912C4"/>
    <w:rsid w:val="00D919B2"/>
    <w:rsid w:val="00D91CED"/>
    <w:rsid w:val="00D92385"/>
    <w:rsid w:val="00D92F0D"/>
    <w:rsid w:val="00D9573A"/>
    <w:rsid w:val="00DA2633"/>
    <w:rsid w:val="00DA4BB0"/>
    <w:rsid w:val="00DA66C5"/>
    <w:rsid w:val="00DB239F"/>
    <w:rsid w:val="00DB4728"/>
    <w:rsid w:val="00DB76EC"/>
    <w:rsid w:val="00DC1C92"/>
    <w:rsid w:val="00DC3EDE"/>
    <w:rsid w:val="00DC482E"/>
    <w:rsid w:val="00DD0DEE"/>
    <w:rsid w:val="00DD4ACA"/>
    <w:rsid w:val="00DD59CD"/>
    <w:rsid w:val="00DD7557"/>
    <w:rsid w:val="00DE343E"/>
    <w:rsid w:val="00DE7D84"/>
    <w:rsid w:val="00DF5797"/>
    <w:rsid w:val="00DF648D"/>
    <w:rsid w:val="00DF68B5"/>
    <w:rsid w:val="00DF72E2"/>
    <w:rsid w:val="00DF7813"/>
    <w:rsid w:val="00E038AD"/>
    <w:rsid w:val="00E078AB"/>
    <w:rsid w:val="00E25FA6"/>
    <w:rsid w:val="00E264EC"/>
    <w:rsid w:val="00E30E6A"/>
    <w:rsid w:val="00E34A04"/>
    <w:rsid w:val="00E43192"/>
    <w:rsid w:val="00E5145F"/>
    <w:rsid w:val="00E53B4E"/>
    <w:rsid w:val="00E55453"/>
    <w:rsid w:val="00E57159"/>
    <w:rsid w:val="00E60A57"/>
    <w:rsid w:val="00E6136A"/>
    <w:rsid w:val="00E61D35"/>
    <w:rsid w:val="00E62DFC"/>
    <w:rsid w:val="00E75026"/>
    <w:rsid w:val="00E81838"/>
    <w:rsid w:val="00E8571D"/>
    <w:rsid w:val="00E90402"/>
    <w:rsid w:val="00E924CD"/>
    <w:rsid w:val="00E925C4"/>
    <w:rsid w:val="00EA29A1"/>
    <w:rsid w:val="00EA65F6"/>
    <w:rsid w:val="00EB2435"/>
    <w:rsid w:val="00EB2991"/>
    <w:rsid w:val="00EB3600"/>
    <w:rsid w:val="00EB4F35"/>
    <w:rsid w:val="00EB5182"/>
    <w:rsid w:val="00EC075C"/>
    <w:rsid w:val="00EC2DFD"/>
    <w:rsid w:val="00EC6187"/>
    <w:rsid w:val="00ED3A29"/>
    <w:rsid w:val="00ED3F1B"/>
    <w:rsid w:val="00ED65BA"/>
    <w:rsid w:val="00EE687D"/>
    <w:rsid w:val="00EF4A40"/>
    <w:rsid w:val="00EF763F"/>
    <w:rsid w:val="00F01424"/>
    <w:rsid w:val="00F02106"/>
    <w:rsid w:val="00F13D52"/>
    <w:rsid w:val="00F141F8"/>
    <w:rsid w:val="00F22C16"/>
    <w:rsid w:val="00F230F9"/>
    <w:rsid w:val="00F25B18"/>
    <w:rsid w:val="00F30D63"/>
    <w:rsid w:val="00F30FEA"/>
    <w:rsid w:val="00F44D83"/>
    <w:rsid w:val="00F500C2"/>
    <w:rsid w:val="00F50797"/>
    <w:rsid w:val="00F52149"/>
    <w:rsid w:val="00F5275F"/>
    <w:rsid w:val="00F55663"/>
    <w:rsid w:val="00F60C44"/>
    <w:rsid w:val="00F7061F"/>
    <w:rsid w:val="00F73BEC"/>
    <w:rsid w:val="00F82217"/>
    <w:rsid w:val="00F85D31"/>
    <w:rsid w:val="00F96482"/>
    <w:rsid w:val="00FA3B9B"/>
    <w:rsid w:val="00FB25B4"/>
    <w:rsid w:val="00FB2F8E"/>
    <w:rsid w:val="00FB3C8A"/>
    <w:rsid w:val="00FB4F4A"/>
    <w:rsid w:val="00FB7D57"/>
    <w:rsid w:val="00FC31F7"/>
    <w:rsid w:val="00FC5D3B"/>
    <w:rsid w:val="00FC6117"/>
    <w:rsid w:val="00FC681F"/>
    <w:rsid w:val="00FD4341"/>
    <w:rsid w:val="00FD4CEB"/>
    <w:rsid w:val="00FD5876"/>
    <w:rsid w:val="00FD59BF"/>
    <w:rsid w:val="00FD5BA9"/>
    <w:rsid w:val="00FE129F"/>
    <w:rsid w:val="00FE2618"/>
    <w:rsid w:val="00FE5D18"/>
    <w:rsid w:val="00FF0EA0"/>
    <w:rsid w:val="00FF76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D12"/>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1">
    <w:name w:val="Нет списка1"/>
    <w:next w:val="a2"/>
    <w:uiPriority w:val="99"/>
    <w:semiHidden/>
    <w:unhideWhenUsed/>
    <w:rsid w:val="00DA2633"/>
  </w:style>
  <w:style w:type="character" w:styleId="af3">
    <w:name w:val="FollowedHyperlink"/>
    <w:basedOn w:val="a0"/>
    <w:uiPriority w:val="99"/>
    <w:semiHidden/>
    <w:unhideWhenUsed/>
    <w:rsid w:val="00AF68EB"/>
    <w:rPr>
      <w:color w:val="800080"/>
      <w:u w:val="single"/>
    </w:rPr>
  </w:style>
  <w:style w:type="paragraph" w:customStyle="1" w:styleId="xl65">
    <w:name w:val="xl65"/>
    <w:basedOn w:val="a"/>
    <w:rsid w:val="00AF68E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66">
    <w:name w:val="xl66"/>
    <w:basedOn w:val="a"/>
    <w:rsid w:val="00AF68E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kern w:val="0"/>
      <w:lang w:eastAsia="ru-RU"/>
    </w:rPr>
  </w:style>
  <w:style w:type="paragraph" w:customStyle="1" w:styleId="xl67">
    <w:name w:val="xl67"/>
    <w:basedOn w:val="a"/>
    <w:rsid w:val="00AF68EB"/>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kern w:val="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D12"/>
    <w:pPr>
      <w:widowControl w:val="0"/>
      <w:suppressAutoHyphens/>
    </w:pPr>
    <w:rPr>
      <w:rFonts w:ascii="Times New Roman" w:eastAsia="Andale Sans UI" w:hAnsi="Times New Roman"/>
      <w:kern w:val="1"/>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4">
    <w:name w:val="Body Text"/>
    <w:basedOn w:val="a"/>
    <w:link w:val="a5"/>
    <w:rsid w:val="007B6178"/>
    <w:pPr>
      <w:spacing w:after="120"/>
    </w:pPr>
    <w:rPr>
      <w:lang w:val="x-none" w:eastAsia="x-none"/>
    </w:rPr>
  </w:style>
  <w:style w:type="character" w:customStyle="1" w:styleId="a5">
    <w:name w:val="Основной текст Знак"/>
    <w:link w:val="a4"/>
    <w:rsid w:val="007B6178"/>
    <w:rPr>
      <w:rFonts w:ascii="Times New Roman" w:eastAsia="Andale Sans UI" w:hAnsi="Times New Roman" w:cs="Times New Roman"/>
      <w:kern w:val="1"/>
      <w:sz w:val="24"/>
      <w:szCs w:val="24"/>
    </w:rPr>
  </w:style>
  <w:style w:type="paragraph" w:customStyle="1" w:styleId="51">
    <w:name w:val="Основной текст (5)1"/>
    <w:basedOn w:val="a"/>
    <w:rsid w:val="007B6178"/>
    <w:pPr>
      <w:shd w:val="clear" w:color="auto" w:fill="FFFFFF"/>
      <w:spacing w:before="600" w:line="274" w:lineRule="exact"/>
    </w:pPr>
    <w:rPr>
      <w:sz w:val="22"/>
      <w:szCs w:val="22"/>
    </w:rPr>
  </w:style>
  <w:style w:type="paragraph" w:customStyle="1" w:styleId="h4">
    <w:name w:val="h4"/>
    <w:basedOn w:val="a"/>
    <w:rsid w:val="007B6178"/>
    <w:pPr>
      <w:spacing w:before="75"/>
    </w:pPr>
    <w:rPr>
      <w:b/>
      <w:bCs/>
    </w:rPr>
  </w:style>
  <w:style w:type="paragraph" w:customStyle="1" w:styleId="3">
    <w:name w:val="Стиль3"/>
    <w:basedOn w:val="a"/>
    <w:rsid w:val="007B6178"/>
    <w:pPr>
      <w:tabs>
        <w:tab w:val="left" w:pos="1307"/>
      </w:tabs>
      <w:suppressAutoHyphens w:val="0"/>
      <w:ind w:left="1080"/>
      <w:jc w:val="both"/>
    </w:pPr>
  </w:style>
  <w:style w:type="paragraph" w:customStyle="1" w:styleId="1">
    <w:name w:val="заголовок 1"/>
    <w:basedOn w:val="a"/>
    <w:next w:val="a"/>
    <w:rsid w:val="007B6178"/>
    <w:pPr>
      <w:keepNext/>
      <w:ind w:left="-567"/>
      <w:jc w:val="both"/>
    </w:pPr>
    <w:rPr>
      <w:szCs w:val="20"/>
    </w:rPr>
  </w:style>
  <w:style w:type="paragraph" w:customStyle="1" w:styleId="Style9">
    <w:name w:val="Style9"/>
    <w:basedOn w:val="a"/>
    <w:rsid w:val="007B6178"/>
    <w:pPr>
      <w:autoSpaceDE w:val="0"/>
    </w:pPr>
  </w:style>
  <w:style w:type="paragraph" w:customStyle="1" w:styleId="Style8">
    <w:name w:val="Style8"/>
    <w:basedOn w:val="a"/>
    <w:rsid w:val="007B6178"/>
    <w:pPr>
      <w:autoSpaceDE w:val="0"/>
      <w:spacing w:line="276" w:lineRule="exact"/>
      <w:ind w:firstLine="583"/>
      <w:jc w:val="both"/>
    </w:pPr>
  </w:style>
  <w:style w:type="paragraph" w:customStyle="1" w:styleId="a6">
    <w:name w:val="Содержимое таблицы"/>
    <w:basedOn w:val="a"/>
    <w:rsid w:val="007B6178"/>
    <w:pPr>
      <w:suppressLineNumbers/>
    </w:pPr>
  </w:style>
  <w:style w:type="paragraph" w:customStyle="1" w:styleId="a7">
    <w:name w:val="Пункт"/>
    <w:basedOn w:val="a"/>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8">
    <w:name w:val="No Spacing"/>
    <w:uiPriority w:val="1"/>
    <w:qFormat/>
    <w:rsid w:val="002B4BBC"/>
    <w:rPr>
      <w:sz w:val="22"/>
      <w:szCs w:val="22"/>
      <w:lang w:eastAsia="en-US"/>
    </w:rPr>
  </w:style>
  <w:style w:type="paragraph" w:styleId="a9">
    <w:name w:val="List Paragraph"/>
    <w:basedOn w:val="a"/>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a">
    <w:name w:val="Normal (Web)"/>
    <w:basedOn w:val="a"/>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b">
    <w:name w:val="footer"/>
    <w:basedOn w:val="a"/>
    <w:link w:val="ac"/>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c">
    <w:name w:val="Нижний колонтитул Знак"/>
    <w:link w:val="ab"/>
    <w:uiPriority w:val="99"/>
    <w:rsid w:val="00DC482E"/>
    <w:rPr>
      <w:sz w:val="22"/>
      <w:szCs w:val="22"/>
      <w:lang w:eastAsia="en-US"/>
    </w:rPr>
  </w:style>
  <w:style w:type="paragraph" w:styleId="ad">
    <w:name w:val="footnote text"/>
    <w:basedOn w:val="a"/>
    <w:link w:val="ae"/>
    <w:uiPriority w:val="99"/>
    <w:semiHidden/>
    <w:unhideWhenUsed/>
    <w:rsid w:val="00925DF8"/>
    <w:pPr>
      <w:widowControl/>
      <w:suppressAutoHyphens w:val="0"/>
    </w:pPr>
    <w:rPr>
      <w:rFonts w:ascii="Calibri" w:eastAsia="Calibri" w:hAnsi="Calibri"/>
      <w:kern w:val="0"/>
      <w:sz w:val="20"/>
      <w:szCs w:val="20"/>
    </w:rPr>
  </w:style>
  <w:style w:type="character" w:customStyle="1" w:styleId="ae">
    <w:name w:val="Текст сноски Знак"/>
    <w:link w:val="ad"/>
    <w:uiPriority w:val="99"/>
    <w:semiHidden/>
    <w:rsid w:val="00925DF8"/>
    <w:rPr>
      <w:lang w:eastAsia="en-US"/>
    </w:rPr>
  </w:style>
  <w:style w:type="character" w:styleId="af">
    <w:name w:val="footnote reference"/>
    <w:uiPriority w:val="99"/>
    <w:semiHidden/>
    <w:unhideWhenUsed/>
    <w:rsid w:val="00925DF8"/>
    <w:rPr>
      <w:vertAlign w:val="superscript"/>
    </w:rPr>
  </w:style>
  <w:style w:type="table" w:styleId="af0">
    <w:name w:val="Table Grid"/>
    <w:basedOn w:val="a1"/>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f0"/>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39"/>
    <w:rsid w:val="001F0F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062D47"/>
    <w:rPr>
      <w:rFonts w:ascii="Tahoma" w:hAnsi="Tahoma" w:cs="Tahoma"/>
      <w:sz w:val="16"/>
      <w:szCs w:val="16"/>
    </w:rPr>
  </w:style>
  <w:style w:type="character" w:customStyle="1" w:styleId="af2">
    <w:name w:val="Текст выноски Знак"/>
    <w:basedOn w:val="a0"/>
    <w:link w:val="af1"/>
    <w:uiPriority w:val="99"/>
    <w:semiHidden/>
    <w:rsid w:val="00062D47"/>
    <w:rPr>
      <w:rFonts w:ascii="Tahoma" w:eastAsia="Andale Sans UI" w:hAnsi="Tahoma" w:cs="Tahoma"/>
      <w:kern w:val="1"/>
      <w:sz w:val="16"/>
      <w:szCs w:val="16"/>
      <w:lang w:eastAsia="en-US"/>
    </w:rPr>
  </w:style>
  <w:style w:type="numbering" w:customStyle="1" w:styleId="11">
    <w:name w:val="Нет списка1"/>
    <w:next w:val="a2"/>
    <w:uiPriority w:val="99"/>
    <w:semiHidden/>
    <w:unhideWhenUsed/>
    <w:rsid w:val="00DA2633"/>
  </w:style>
  <w:style w:type="character" w:styleId="af3">
    <w:name w:val="FollowedHyperlink"/>
    <w:basedOn w:val="a0"/>
    <w:uiPriority w:val="99"/>
    <w:semiHidden/>
    <w:unhideWhenUsed/>
    <w:rsid w:val="00AF68EB"/>
    <w:rPr>
      <w:color w:val="800080"/>
      <w:u w:val="single"/>
    </w:rPr>
  </w:style>
  <w:style w:type="paragraph" w:customStyle="1" w:styleId="xl65">
    <w:name w:val="xl65"/>
    <w:basedOn w:val="a"/>
    <w:rsid w:val="00AF68E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66">
    <w:name w:val="xl66"/>
    <w:basedOn w:val="a"/>
    <w:rsid w:val="00AF68EB"/>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kern w:val="0"/>
      <w:lang w:eastAsia="ru-RU"/>
    </w:rPr>
  </w:style>
  <w:style w:type="paragraph" w:customStyle="1" w:styleId="xl67">
    <w:name w:val="xl67"/>
    <w:basedOn w:val="a"/>
    <w:rsid w:val="00AF68EB"/>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eastAsia="Times New Roman"/>
      <w:color w:val="000000"/>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697">
      <w:bodyDiv w:val="1"/>
      <w:marLeft w:val="0"/>
      <w:marRight w:val="0"/>
      <w:marTop w:val="0"/>
      <w:marBottom w:val="0"/>
      <w:divBdr>
        <w:top w:val="none" w:sz="0" w:space="0" w:color="auto"/>
        <w:left w:val="none" w:sz="0" w:space="0" w:color="auto"/>
        <w:bottom w:val="none" w:sz="0" w:space="0" w:color="auto"/>
        <w:right w:val="none" w:sz="0" w:space="0" w:color="auto"/>
      </w:divBdr>
    </w:div>
    <w:div w:id="15354896">
      <w:bodyDiv w:val="1"/>
      <w:marLeft w:val="0"/>
      <w:marRight w:val="0"/>
      <w:marTop w:val="0"/>
      <w:marBottom w:val="0"/>
      <w:divBdr>
        <w:top w:val="none" w:sz="0" w:space="0" w:color="auto"/>
        <w:left w:val="none" w:sz="0" w:space="0" w:color="auto"/>
        <w:bottom w:val="none" w:sz="0" w:space="0" w:color="auto"/>
        <w:right w:val="none" w:sz="0" w:space="0" w:color="auto"/>
      </w:divBdr>
    </w:div>
    <w:div w:id="26830927">
      <w:bodyDiv w:val="1"/>
      <w:marLeft w:val="0"/>
      <w:marRight w:val="0"/>
      <w:marTop w:val="0"/>
      <w:marBottom w:val="0"/>
      <w:divBdr>
        <w:top w:val="none" w:sz="0" w:space="0" w:color="auto"/>
        <w:left w:val="none" w:sz="0" w:space="0" w:color="auto"/>
        <w:bottom w:val="none" w:sz="0" w:space="0" w:color="auto"/>
        <w:right w:val="none" w:sz="0" w:space="0" w:color="auto"/>
      </w:divBdr>
    </w:div>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55052195">
      <w:bodyDiv w:val="1"/>
      <w:marLeft w:val="0"/>
      <w:marRight w:val="0"/>
      <w:marTop w:val="0"/>
      <w:marBottom w:val="0"/>
      <w:divBdr>
        <w:top w:val="none" w:sz="0" w:space="0" w:color="auto"/>
        <w:left w:val="none" w:sz="0" w:space="0" w:color="auto"/>
        <w:bottom w:val="none" w:sz="0" w:space="0" w:color="auto"/>
        <w:right w:val="none" w:sz="0" w:space="0" w:color="auto"/>
      </w:divBdr>
    </w:div>
    <w:div w:id="59447314">
      <w:bodyDiv w:val="1"/>
      <w:marLeft w:val="0"/>
      <w:marRight w:val="0"/>
      <w:marTop w:val="0"/>
      <w:marBottom w:val="0"/>
      <w:divBdr>
        <w:top w:val="none" w:sz="0" w:space="0" w:color="auto"/>
        <w:left w:val="none" w:sz="0" w:space="0" w:color="auto"/>
        <w:bottom w:val="none" w:sz="0" w:space="0" w:color="auto"/>
        <w:right w:val="none" w:sz="0" w:space="0" w:color="auto"/>
      </w:divBdr>
    </w:div>
    <w:div w:id="62267255">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9131321">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1636590">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65168228">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2384657">
      <w:bodyDiv w:val="1"/>
      <w:marLeft w:val="0"/>
      <w:marRight w:val="0"/>
      <w:marTop w:val="0"/>
      <w:marBottom w:val="0"/>
      <w:divBdr>
        <w:top w:val="none" w:sz="0" w:space="0" w:color="auto"/>
        <w:left w:val="none" w:sz="0" w:space="0" w:color="auto"/>
        <w:bottom w:val="none" w:sz="0" w:space="0" w:color="auto"/>
        <w:right w:val="none" w:sz="0" w:space="0" w:color="auto"/>
      </w:divBdr>
    </w:div>
    <w:div w:id="174081785">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8567892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467955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1545887">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63273992">
      <w:bodyDiv w:val="1"/>
      <w:marLeft w:val="0"/>
      <w:marRight w:val="0"/>
      <w:marTop w:val="0"/>
      <w:marBottom w:val="0"/>
      <w:divBdr>
        <w:top w:val="none" w:sz="0" w:space="0" w:color="auto"/>
        <w:left w:val="none" w:sz="0" w:space="0" w:color="auto"/>
        <w:bottom w:val="none" w:sz="0" w:space="0" w:color="auto"/>
        <w:right w:val="none" w:sz="0" w:space="0" w:color="auto"/>
      </w:divBdr>
    </w:div>
    <w:div w:id="268858685">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288172038">
      <w:bodyDiv w:val="1"/>
      <w:marLeft w:val="0"/>
      <w:marRight w:val="0"/>
      <w:marTop w:val="0"/>
      <w:marBottom w:val="0"/>
      <w:divBdr>
        <w:top w:val="none" w:sz="0" w:space="0" w:color="auto"/>
        <w:left w:val="none" w:sz="0" w:space="0" w:color="auto"/>
        <w:bottom w:val="none" w:sz="0" w:space="0" w:color="auto"/>
        <w:right w:val="none" w:sz="0" w:space="0" w:color="auto"/>
      </w:divBdr>
    </w:div>
    <w:div w:id="295337012">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28213126">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38391610">
      <w:bodyDiv w:val="1"/>
      <w:marLeft w:val="0"/>
      <w:marRight w:val="0"/>
      <w:marTop w:val="0"/>
      <w:marBottom w:val="0"/>
      <w:divBdr>
        <w:top w:val="none" w:sz="0" w:space="0" w:color="auto"/>
        <w:left w:val="none" w:sz="0" w:space="0" w:color="auto"/>
        <w:bottom w:val="none" w:sz="0" w:space="0" w:color="auto"/>
        <w:right w:val="none" w:sz="0" w:space="0" w:color="auto"/>
      </w:divBdr>
    </w:div>
    <w:div w:id="346054768">
      <w:bodyDiv w:val="1"/>
      <w:marLeft w:val="0"/>
      <w:marRight w:val="0"/>
      <w:marTop w:val="0"/>
      <w:marBottom w:val="0"/>
      <w:divBdr>
        <w:top w:val="none" w:sz="0" w:space="0" w:color="auto"/>
        <w:left w:val="none" w:sz="0" w:space="0" w:color="auto"/>
        <w:bottom w:val="none" w:sz="0" w:space="0" w:color="auto"/>
        <w:right w:val="none" w:sz="0" w:space="0" w:color="auto"/>
      </w:divBdr>
    </w:div>
    <w:div w:id="369577007">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95470363">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16900020">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5925527">
      <w:bodyDiv w:val="1"/>
      <w:marLeft w:val="0"/>
      <w:marRight w:val="0"/>
      <w:marTop w:val="0"/>
      <w:marBottom w:val="0"/>
      <w:divBdr>
        <w:top w:val="none" w:sz="0" w:space="0" w:color="auto"/>
        <w:left w:val="none" w:sz="0" w:space="0" w:color="auto"/>
        <w:bottom w:val="none" w:sz="0" w:space="0" w:color="auto"/>
        <w:right w:val="none" w:sz="0" w:space="0" w:color="auto"/>
      </w:divBdr>
    </w:div>
    <w:div w:id="449587894">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2754814">
      <w:bodyDiv w:val="1"/>
      <w:marLeft w:val="0"/>
      <w:marRight w:val="0"/>
      <w:marTop w:val="0"/>
      <w:marBottom w:val="0"/>
      <w:divBdr>
        <w:top w:val="none" w:sz="0" w:space="0" w:color="auto"/>
        <w:left w:val="none" w:sz="0" w:space="0" w:color="auto"/>
        <w:bottom w:val="none" w:sz="0" w:space="0" w:color="auto"/>
        <w:right w:val="none" w:sz="0" w:space="0" w:color="auto"/>
      </w:divBdr>
    </w:div>
    <w:div w:id="459423606">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8158419">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7098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592707770">
      <w:bodyDiv w:val="1"/>
      <w:marLeft w:val="0"/>
      <w:marRight w:val="0"/>
      <w:marTop w:val="0"/>
      <w:marBottom w:val="0"/>
      <w:divBdr>
        <w:top w:val="none" w:sz="0" w:space="0" w:color="auto"/>
        <w:left w:val="none" w:sz="0" w:space="0" w:color="auto"/>
        <w:bottom w:val="none" w:sz="0" w:space="0" w:color="auto"/>
        <w:right w:val="none" w:sz="0" w:space="0" w:color="auto"/>
      </w:divBdr>
    </w:div>
    <w:div w:id="592934668">
      <w:bodyDiv w:val="1"/>
      <w:marLeft w:val="0"/>
      <w:marRight w:val="0"/>
      <w:marTop w:val="0"/>
      <w:marBottom w:val="0"/>
      <w:divBdr>
        <w:top w:val="none" w:sz="0" w:space="0" w:color="auto"/>
        <w:left w:val="none" w:sz="0" w:space="0" w:color="auto"/>
        <w:bottom w:val="none" w:sz="0" w:space="0" w:color="auto"/>
        <w:right w:val="none" w:sz="0" w:space="0" w:color="auto"/>
      </w:divBdr>
    </w:div>
    <w:div w:id="601298186">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13172759">
      <w:bodyDiv w:val="1"/>
      <w:marLeft w:val="0"/>
      <w:marRight w:val="0"/>
      <w:marTop w:val="0"/>
      <w:marBottom w:val="0"/>
      <w:divBdr>
        <w:top w:val="none" w:sz="0" w:space="0" w:color="auto"/>
        <w:left w:val="none" w:sz="0" w:space="0" w:color="auto"/>
        <w:bottom w:val="none" w:sz="0" w:space="0" w:color="auto"/>
        <w:right w:val="none" w:sz="0" w:space="0" w:color="auto"/>
      </w:divBdr>
    </w:div>
    <w:div w:id="614991567">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36648822">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49552316">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5781177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874889">
      <w:bodyDiv w:val="1"/>
      <w:marLeft w:val="0"/>
      <w:marRight w:val="0"/>
      <w:marTop w:val="0"/>
      <w:marBottom w:val="0"/>
      <w:divBdr>
        <w:top w:val="none" w:sz="0" w:space="0" w:color="auto"/>
        <w:left w:val="none" w:sz="0" w:space="0" w:color="auto"/>
        <w:bottom w:val="none" w:sz="0" w:space="0" w:color="auto"/>
        <w:right w:val="none" w:sz="0" w:space="0" w:color="auto"/>
      </w:divBdr>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5930344">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795221428">
      <w:bodyDiv w:val="1"/>
      <w:marLeft w:val="0"/>
      <w:marRight w:val="0"/>
      <w:marTop w:val="0"/>
      <w:marBottom w:val="0"/>
      <w:divBdr>
        <w:top w:val="none" w:sz="0" w:space="0" w:color="auto"/>
        <w:left w:val="none" w:sz="0" w:space="0" w:color="auto"/>
        <w:bottom w:val="none" w:sz="0" w:space="0" w:color="auto"/>
        <w:right w:val="none" w:sz="0" w:space="0" w:color="auto"/>
      </w:divBdr>
    </w:div>
    <w:div w:id="799417550">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16806212">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1424901">
      <w:bodyDiv w:val="1"/>
      <w:marLeft w:val="0"/>
      <w:marRight w:val="0"/>
      <w:marTop w:val="0"/>
      <w:marBottom w:val="0"/>
      <w:divBdr>
        <w:top w:val="none" w:sz="0" w:space="0" w:color="auto"/>
        <w:left w:val="none" w:sz="0" w:space="0" w:color="auto"/>
        <w:bottom w:val="none" w:sz="0" w:space="0" w:color="auto"/>
        <w:right w:val="none" w:sz="0" w:space="0" w:color="auto"/>
      </w:divBdr>
    </w:div>
    <w:div w:id="894046862">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8057807">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2760306">
      <w:bodyDiv w:val="1"/>
      <w:marLeft w:val="0"/>
      <w:marRight w:val="0"/>
      <w:marTop w:val="0"/>
      <w:marBottom w:val="0"/>
      <w:divBdr>
        <w:top w:val="none" w:sz="0" w:space="0" w:color="auto"/>
        <w:left w:val="none" w:sz="0" w:space="0" w:color="auto"/>
        <w:bottom w:val="none" w:sz="0" w:space="0" w:color="auto"/>
        <w:right w:val="none" w:sz="0" w:space="0" w:color="auto"/>
      </w:divBdr>
      <w:divsChild>
        <w:div w:id="1014068607">
          <w:marLeft w:val="0"/>
          <w:marRight w:val="0"/>
          <w:marTop w:val="0"/>
          <w:marBottom w:val="0"/>
          <w:divBdr>
            <w:top w:val="none" w:sz="0" w:space="0" w:color="auto"/>
            <w:left w:val="none" w:sz="0" w:space="0" w:color="auto"/>
            <w:bottom w:val="none" w:sz="0" w:space="0" w:color="auto"/>
            <w:right w:val="none" w:sz="0" w:space="0" w:color="auto"/>
          </w:divBdr>
          <w:divsChild>
            <w:div w:id="836843342">
              <w:marLeft w:val="0"/>
              <w:marRight w:val="0"/>
              <w:marTop w:val="0"/>
              <w:marBottom w:val="0"/>
              <w:divBdr>
                <w:top w:val="none" w:sz="0" w:space="0" w:color="auto"/>
                <w:left w:val="none" w:sz="0" w:space="0" w:color="auto"/>
                <w:bottom w:val="none" w:sz="0" w:space="0" w:color="auto"/>
                <w:right w:val="none" w:sz="0" w:space="0" w:color="auto"/>
              </w:divBdr>
              <w:divsChild>
                <w:div w:id="296764018">
                  <w:marLeft w:val="-225"/>
                  <w:marRight w:val="-225"/>
                  <w:marTop w:val="0"/>
                  <w:marBottom w:val="0"/>
                  <w:divBdr>
                    <w:top w:val="none" w:sz="0" w:space="0" w:color="auto"/>
                    <w:left w:val="none" w:sz="0" w:space="0" w:color="auto"/>
                    <w:bottom w:val="none" w:sz="0" w:space="0" w:color="auto"/>
                    <w:right w:val="none" w:sz="0" w:space="0" w:color="auto"/>
                  </w:divBdr>
                  <w:divsChild>
                    <w:div w:id="676612602">
                      <w:marLeft w:val="0"/>
                      <w:marRight w:val="0"/>
                      <w:marTop w:val="0"/>
                      <w:marBottom w:val="0"/>
                      <w:divBdr>
                        <w:top w:val="none" w:sz="0" w:space="0" w:color="auto"/>
                        <w:left w:val="none" w:sz="0" w:space="0" w:color="auto"/>
                        <w:bottom w:val="none" w:sz="0" w:space="0" w:color="auto"/>
                        <w:right w:val="none" w:sz="0" w:space="0" w:color="auto"/>
                      </w:divBdr>
                      <w:divsChild>
                        <w:div w:id="1038890179">
                          <w:marLeft w:val="0"/>
                          <w:marRight w:val="0"/>
                          <w:marTop w:val="0"/>
                          <w:marBottom w:val="450"/>
                          <w:divBdr>
                            <w:top w:val="none" w:sz="0" w:space="0" w:color="auto"/>
                            <w:left w:val="none" w:sz="0" w:space="0" w:color="auto"/>
                            <w:bottom w:val="none" w:sz="0" w:space="0" w:color="auto"/>
                            <w:right w:val="none" w:sz="0" w:space="0" w:color="auto"/>
                          </w:divBdr>
                          <w:divsChild>
                            <w:div w:id="1983609526">
                              <w:marLeft w:val="0"/>
                              <w:marRight w:val="0"/>
                              <w:marTop w:val="0"/>
                              <w:marBottom w:val="0"/>
                              <w:divBdr>
                                <w:top w:val="none" w:sz="0" w:space="0" w:color="auto"/>
                                <w:left w:val="none" w:sz="0" w:space="0" w:color="auto"/>
                                <w:bottom w:val="none" w:sz="0" w:space="0" w:color="auto"/>
                                <w:right w:val="none" w:sz="0" w:space="0" w:color="auto"/>
                              </w:divBdr>
                              <w:divsChild>
                                <w:div w:id="31156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2742515">
      <w:bodyDiv w:val="1"/>
      <w:marLeft w:val="0"/>
      <w:marRight w:val="0"/>
      <w:marTop w:val="0"/>
      <w:marBottom w:val="0"/>
      <w:divBdr>
        <w:top w:val="none" w:sz="0" w:space="0" w:color="auto"/>
        <w:left w:val="none" w:sz="0" w:space="0" w:color="auto"/>
        <w:bottom w:val="none" w:sz="0" w:space="0" w:color="auto"/>
        <w:right w:val="none" w:sz="0" w:space="0" w:color="auto"/>
      </w:divBdr>
      <w:divsChild>
        <w:div w:id="954599733">
          <w:marLeft w:val="0"/>
          <w:marRight w:val="0"/>
          <w:marTop w:val="0"/>
          <w:marBottom w:val="0"/>
          <w:divBdr>
            <w:top w:val="none" w:sz="0" w:space="0" w:color="auto"/>
            <w:left w:val="none" w:sz="0" w:space="0" w:color="auto"/>
            <w:bottom w:val="none" w:sz="0" w:space="0" w:color="auto"/>
            <w:right w:val="none" w:sz="0" w:space="0" w:color="auto"/>
          </w:divBdr>
          <w:divsChild>
            <w:div w:id="1638486093">
              <w:marLeft w:val="0"/>
              <w:marRight w:val="0"/>
              <w:marTop w:val="0"/>
              <w:marBottom w:val="0"/>
              <w:divBdr>
                <w:top w:val="none" w:sz="0" w:space="0" w:color="auto"/>
                <w:left w:val="none" w:sz="0" w:space="0" w:color="auto"/>
                <w:bottom w:val="none" w:sz="0" w:space="0" w:color="auto"/>
                <w:right w:val="none" w:sz="0" w:space="0" w:color="auto"/>
              </w:divBdr>
              <w:divsChild>
                <w:div w:id="294532496">
                  <w:marLeft w:val="0"/>
                  <w:marRight w:val="0"/>
                  <w:marTop w:val="0"/>
                  <w:marBottom w:val="0"/>
                  <w:divBdr>
                    <w:top w:val="none" w:sz="0" w:space="0" w:color="auto"/>
                    <w:left w:val="none" w:sz="0" w:space="0" w:color="auto"/>
                    <w:bottom w:val="none" w:sz="0" w:space="0" w:color="auto"/>
                    <w:right w:val="none" w:sz="0" w:space="0" w:color="auto"/>
                  </w:divBdr>
                  <w:divsChild>
                    <w:div w:id="742990671">
                      <w:marLeft w:val="0"/>
                      <w:marRight w:val="0"/>
                      <w:marTop w:val="0"/>
                      <w:marBottom w:val="0"/>
                      <w:divBdr>
                        <w:top w:val="none" w:sz="0" w:space="0" w:color="auto"/>
                        <w:left w:val="none" w:sz="0" w:space="0" w:color="auto"/>
                        <w:bottom w:val="none" w:sz="0" w:space="0" w:color="auto"/>
                        <w:right w:val="none" w:sz="0" w:space="0" w:color="auto"/>
                      </w:divBdr>
                      <w:divsChild>
                        <w:div w:id="1542668283">
                          <w:marLeft w:val="0"/>
                          <w:marRight w:val="0"/>
                          <w:marTop w:val="0"/>
                          <w:marBottom w:val="0"/>
                          <w:divBdr>
                            <w:top w:val="none" w:sz="0" w:space="0" w:color="auto"/>
                            <w:left w:val="none" w:sz="0" w:space="0" w:color="auto"/>
                            <w:bottom w:val="none" w:sz="0" w:space="0" w:color="auto"/>
                            <w:right w:val="none" w:sz="0" w:space="0" w:color="auto"/>
                          </w:divBdr>
                          <w:divsChild>
                            <w:div w:id="1701710988">
                              <w:marLeft w:val="0"/>
                              <w:marRight w:val="0"/>
                              <w:marTop w:val="0"/>
                              <w:marBottom w:val="0"/>
                              <w:divBdr>
                                <w:top w:val="none" w:sz="0" w:space="0" w:color="auto"/>
                                <w:left w:val="none" w:sz="0" w:space="0" w:color="auto"/>
                                <w:bottom w:val="none" w:sz="0" w:space="0" w:color="auto"/>
                                <w:right w:val="none" w:sz="0" w:space="0" w:color="auto"/>
                              </w:divBdr>
                              <w:divsChild>
                                <w:div w:id="1814637043">
                                  <w:marLeft w:val="0"/>
                                  <w:marRight w:val="0"/>
                                  <w:marTop w:val="0"/>
                                  <w:marBottom w:val="0"/>
                                  <w:divBdr>
                                    <w:top w:val="none" w:sz="0" w:space="0" w:color="auto"/>
                                    <w:left w:val="none" w:sz="0" w:space="0" w:color="auto"/>
                                    <w:bottom w:val="none" w:sz="0" w:space="0" w:color="auto"/>
                                    <w:right w:val="none" w:sz="0" w:space="0" w:color="auto"/>
                                  </w:divBdr>
                                  <w:divsChild>
                                    <w:div w:id="912619141">
                                      <w:marLeft w:val="0"/>
                                      <w:marRight w:val="0"/>
                                      <w:marTop w:val="0"/>
                                      <w:marBottom w:val="0"/>
                                      <w:divBdr>
                                        <w:top w:val="none" w:sz="0" w:space="0" w:color="auto"/>
                                        <w:left w:val="none" w:sz="0" w:space="0" w:color="auto"/>
                                        <w:bottom w:val="none" w:sz="0" w:space="0" w:color="auto"/>
                                        <w:right w:val="none" w:sz="0" w:space="0" w:color="auto"/>
                                      </w:divBdr>
                                      <w:divsChild>
                                        <w:div w:id="650015540">
                                          <w:marLeft w:val="0"/>
                                          <w:marRight w:val="0"/>
                                          <w:marTop w:val="0"/>
                                          <w:marBottom w:val="0"/>
                                          <w:divBdr>
                                            <w:top w:val="none" w:sz="0" w:space="0" w:color="auto"/>
                                            <w:left w:val="none" w:sz="0" w:space="0" w:color="auto"/>
                                            <w:bottom w:val="none" w:sz="0" w:space="0" w:color="auto"/>
                                            <w:right w:val="none" w:sz="0" w:space="0" w:color="auto"/>
                                          </w:divBdr>
                                          <w:divsChild>
                                            <w:div w:id="912354269">
                                              <w:marLeft w:val="0"/>
                                              <w:marRight w:val="0"/>
                                              <w:marTop w:val="0"/>
                                              <w:marBottom w:val="0"/>
                                              <w:divBdr>
                                                <w:top w:val="none" w:sz="0" w:space="0" w:color="auto"/>
                                                <w:left w:val="none" w:sz="0" w:space="0" w:color="auto"/>
                                                <w:bottom w:val="none" w:sz="0" w:space="0" w:color="auto"/>
                                                <w:right w:val="none" w:sz="0" w:space="0" w:color="auto"/>
                                              </w:divBdr>
                                              <w:divsChild>
                                                <w:div w:id="339553007">
                                                  <w:marLeft w:val="0"/>
                                                  <w:marRight w:val="0"/>
                                                  <w:marTop w:val="0"/>
                                                  <w:marBottom w:val="0"/>
                                                  <w:divBdr>
                                                    <w:top w:val="none" w:sz="0" w:space="0" w:color="auto"/>
                                                    <w:left w:val="none" w:sz="0" w:space="0" w:color="auto"/>
                                                    <w:bottom w:val="none" w:sz="0" w:space="0" w:color="auto"/>
                                                    <w:right w:val="none" w:sz="0" w:space="0" w:color="auto"/>
                                                  </w:divBdr>
                                                  <w:divsChild>
                                                    <w:div w:id="157643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33394859">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6400310">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49318800">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8270035">
      <w:bodyDiv w:val="1"/>
      <w:marLeft w:val="0"/>
      <w:marRight w:val="0"/>
      <w:marTop w:val="0"/>
      <w:marBottom w:val="0"/>
      <w:divBdr>
        <w:top w:val="none" w:sz="0" w:space="0" w:color="auto"/>
        <w:left w:val="none" w:sz="0" w:space="0" w:color="auto"/>
        <w:bottom w:val="none" w:sz="0" w:space="0" w:color="auto"/>
        <w:right w:val="none" w:sz="0" w:space="0" w:color="auto"/>
      </w:divBdr>
    </w:div>
    <w:div w:id="980771807">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6886545">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48143526">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21799271">
      <w:bodyDiv w:val="1"/>
      <w:marLeft w:val="0"/>
      <w:marRight w:val="0"/>
      <w:marTop w:val="0"/>
      <w:marBottom w:val="0"/>
      <w:divBdr>
        <w:top w:val="none" w:sz="0" w:space="0" w:color="auto"/>
        <w:left w:val="none" w:sz="0" w:space="0" w:color="auto"/>
        <w:bottom w:val="none" w:sz="0" w:space="0" w:color="auto"/>
        <w:right w:val="none" w:sz="0" w:space="0" w:color="auto"/>
      </w:divBdr>
    </w:div>
    <w:div w:id="1129125160">
      <w:bodyDiv w:val="1"/>
      <w:marLeft w:val="0"/>
      <w:marRight w:val="0"/>
      <w:marTop w:val="0"/>
      <w:marBottom w:val="0"/>
      <w:divBdr>
        <w:top w:val="none" w:sz="0" w:space="0" w:color="auto"/>
        <w:left w:val="none" w:sz="0" w:space="0" w:color="auto"/>
        <w:bottom w:val="none" w:sz="0" w:space="0" w:color="auto"/>
        <w:right w:val="none" w:sz="0" w:space="0" w:color="auto"/>
      </w:divBdr>
    </w:div>
    <w:div w:id="1132361508">
      <w:bodyDiv w:val="1"/>
      <w:marLeft w:val="0"/>
      <w:marRight w:val="0"/>
      <w:marTop w:val="0"/>
      <w:marBottom w:val="0"/>
      <w:divBdr>
        <w:top w:val="none" w:sz="0" w:space="0" w:color="auto"/>
        <w:left w:val="none" w:sz="0" w:space="0" w:color="auto"/>
        <w:bottom w:val="none" w:sz="0" w:space="0" w:color="auto"/>
        <w:right w:val="none" w:sz="0" w:space="0" w:color="auto"/>
      </w:divBdr>
    </w:div>
    <w:div w:id="113259601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7335530">
      <w:bodyDiv w:val="1"/>
      <w:marLeft w:val="0"/>
      <w:marRight w:val="0"/>
      <w:marTop w:val="0"/>
      <w:marBottom w:val="0"/>
      <w:divBdr>
        <w:top w:val="none" w:sz="0" w:space="0" w:color="auto"/>
        <w:left w:val="none" w:sz="0" w:space="0" w:color="auto"/>
        <w:bottom w:val="none" w:sz="0" w:space="0" w:color="auto"/>
        <w:right w:val="none" w:sz="0" w:space="0" w:color="auto"/>
      </w:divBdr>
    </w:div>
    <w:div w:id="1139346872">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4658839">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28762338">
      <w:bodyDiv w:val="1"/>
      <w:marLeft w:val="0"/>
      <w:marRight w:val="0"/>
      <w:marTop w:val="0"/>
      <w:marBottom w:val="0"/>
      <w:divBdr>
        <w:top w:val="none" w:sz="0" w:space="0" w:color="auto"/>
        <w:left w:val="none" w:sz="0" w:space="0" w:color="auto"/>
        <w:bottom w:val="none" w:sz="0" w:space="0" w:color="auto"/>
        <w:right w:val="none" w:sz="0" w:space="0" w:color="auto"/>
      </w:divBdr>
      <w:divsChild>
        <w:div w:id="1429429480">
          <w:marLeft w:val="0"/>
          <w:marRight w:val="0"/>
          <w:marTop w:val="0"/>
          <w:marBottom w:val="0"/>
          <w:divBdr>
            <w:top w:val="none" w:sz="0" w:space="0" w:color="auto"/>
            <w:left w:val="none" w:sz="0" w:space="0" w:color="auto"/>
            <w:bottom w:val="none" w:sz="0" w:space="0" w:color="auto"/>
            <w:right w:val="none" w:sz="0" w:space="0" w:color="auto"/>
          </w:divBdr>
          <w:divsChild>
            <w:div w:id="1652178046">
              <w:marLeft w:val="0"/>
              <w:marRight w:val="0"/>
              <w:marTop w:val="0"/>
              <w:marBottom w:val="0"/>
              <w:divBdr>
                <w:top w:val="none" w:sz="0" w:space="0" w:color="auto"/>
                <w:left w:val="none" w:sz="0" w:space="0" w:color="auto"/>
                <w:bottom w:val="none" w:sz="0" w:space="0" w:color="auto"/>
                <w:right w:val="none" w:sz="0" w:space="0" w:color="auto"/>
              </w:divBdr>
              <w:divsChild>
                <w:div w:id="982656822">
                  <w:marLeft w:val="-225"/>
                  <w:marRight w:val="-225"/>
                  <w:marTop w:val="0"/>
                  <w:marBottom w:val="0"/>
                  <w:divBdr>
                    <w:top w:val="none" w:sz="0" w:space="0" w:color="auto"/>
                    <w:left w:val="none" w:sz="0" w:space="0" w:color="auto"/>
                    <w:bottom w:val="none" w:sz="0" w:space="0" w:color="auto"/>
                    <w:right w:val="none" w:sz="0" w:space="0" w:color="auto"/>
                  </w:divBdr>
                  <w:divsChild>
                    <w:div w:id="11345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76717802">
      <w:bodyDiv w:val="1"/>
      <w:marLeft w:val="0"/>
      <w:marRight w:val="0"/>
      <w:marTop w:val="0"/>
      <w:marBottom w:val="0"/>
      <w:divBdr>
        <w:top w:val="none" w:sz="0" w:space="0" w:color="auto"/>
        <w:left w:val="none" w:sz="0" w:space="0" w:color="auto"/>
        <w:bottom w:val="none" w:sz="0" w:space="0" w:color="auto"/>
        <w:right w:val="none" w:sz="0" w:space="0" w:color="auto"/>
      </w:divBdr>
    </w:div>
    <w:div w:id="1300114989">
      <w:bodyDiv w:val="1"/>
      <w:marLeft w:val="0"/>
      <w:marRight w:val="0"/>
      <w:marTop w:val="0"/>
      <w:marBottom w:val="0"/>
      <w:divBdr>
        <w:top w:val="none" w:sz="0" w:space="0" w:color="auto"/>
        <w:left w:val="none" w:sz="0" w:space="0" w:color="auto"/>
        <w:bottom w:val="none" w:sz="0" w:space="0" w:color="auto"/>
        <w:right w:val="none" w:sz="0" w:space="0" w:color="auto"/>
      </w:divBdr>
    </w:div>
    <w:div w:id="1303075189">
      <w:bodyDiv w:val="1"/>
      <w:marLeft w:val="0"/>
      <w:marRight w:val="0"/>
      <w:marTop w:val="0"/>
      <w:marBottom w:val="0"/>
      <w:divBdr>
        <w:top w:val="none" w:sz="0" w:space="0" w:color="auto"/>
        <w:left w:val="none" w:sz="0" w:space="0" w:color="auto"/>
        <w:bottom w:val="none" w:sz="0" w:space="0" w:color="auto"/>
        <w:right w:val="none" w:sz="0" w:space="0" w:color="auto"/>
      </w:divBdr>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1009525">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67680900">
      <w:bodyDiv w:val="1"/>
      <w:marLeft w:val="0"/>
      <w:marRight w:val="0"/>
      <w:marTop w:val="0"/>
      <w:marBottom w:val="0"/>
      <w:divBdr>
        <w:top w:val="none" w:sz="0" w:space="0" w:color="auto"/>
        <w:left w:val="none" w:sz="0" w:space="0" w:color="auto"/>
        <w:bottom w:val="none" w:sz="0" w:space="0" w:color="auto"/>
        <w:right w:val="none" w:sz="0" w:space="0" w:color="auto"/>
      </w:divBdr>
    </w:div>
    <w:div w:id="1371952320">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38285722">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58715880">
      <w:bodyDiv w:val="1"/>
      <w:marLeft w:val="0"/>
      <w:marRight w:val="0"/>
      <w:marTop w:val="0"/>
      <w:marBottom w:val="0"/>
      <w:divBdr>
        <w:top w:val="none" w:sz="0" w:space="0" w:color="auto"/>
        <w:left w:val="none" w:sz="0" w:space="0" w:color="auto"/>
        <w:bottom w:val="none" w:sz="0" w:space="0" w:color="auto"/>
        <w:right w:val="none" w:sz="0" w:space="0" w:color="auto"/>
      </w:divBdr>
    </w:div>
    <w:div w:id="1464159562">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59391777">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6066982">
      <w:bodyDiv w:val="1"/>
      <w:marLeft w:val="0"/>
      <w:marRight w:val="0"/>
      <w:marTop w:val="0"/>
      <w:marBottom w:val="0"/>
      <w:divBdr>
        <w:top w:val="none" w:sz="0" w:space="0" w:color="auto"/>
        <w:left w:val="none" w:sz="0" w:space="0" w:color="auto"/>
        <w:bottom w:val="none" w:sz="0" w:space="0" w:color="auto"/>
        <w:right w:val="none" w:sz="0" w:space="0" w:color="auto"/>
      </w:divBdr>
    </w:div>
    <w:div w:id="1580555532">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595898934">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0552099">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060299">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83163034">
      <w:bodyDiv w:val="1"/>
      <w:marLeft w:val="0"/>
      <w:marRight w:val="0"/>
      <w:marTop w:val="0"/>
      <w:marBottom w:val="0"/>
      <w:divBdr>
        <w:top w:val="none" w:sz="0" w:space="0" w:color="auto"/>
        <w:left w:val="none" w:sz="0" w:space="0" w:color="auto"/>
        <w:bottom w:val="none" w:sz="0" w:space="0" w:color="auto"/>
        <w:right w:val="none" w:sz="0" w:space="0" w:color="auto"/>
      </w:divBdr>
    </w:div>
    <w:div w:id="1694182148">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5013688">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0541038">
      <w:bodyDiv w:val="1"/>
      <w:marLeft w:val="0"/>
      <w:marRight w:val="0"/>
      <w:marTop w:val="0"/>
      <w:marBottom w:val="0"/>
      <w:divBdr>
        <w:top w:val="none" w:sz="0" w:space="0" w:color="auto"/>
        <w:left w:val="none" w:sz="0" w:space="0" w:color="auto"/>
        <w:bottom w:val="none" w:sz="0" w:space="0" w:color="auto"/>
        <w:right w:val="none" w:sz="0" w:space="0" w:color="auto"/>
      </w:divBdr>
    </w:div>
    <w:div w:id="1754889433">
      <w:bodyDiv w:val="1"/>
      <w:marLeft w:val="0"/>
      <w:marRight w:val="0"/>
      <w:marTop w:val="0"/>
      <w:marBottom w:val="0"/>
      <w:divBdr>
        <w:top w:val="none" w:sz="0" w:space="0" w:color="auto"/>
        <w:left w:val="none" w:sz="0" w:space="0" w:color="auto"/>
        <w:bottom w:val="none" w:sz="0" w:space="0" w:color="auto"/>
        <w:right w:val="none" w:sz="0" w:space="0" w:color="auto"/>
      </w:divBdr>
    </w:div>
    <w:div w:id="1758166934">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1512526">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0705300">
      <w:bodyDiv w:val="1"/>
      <w:marLeft w:val="0"/>
      <w:marRight w:val="0"/>
      <w:marTop w:val="0"/>
      <w:marBottom w:val="0"/>
      <w:divBdr>
        <w:top w:val="none" w:sz="0" w:space="0" w:color="auto"/>
        <w:left w:val="none" w:sz="0" w:space="0" w:color="auto"/>
        <w:bottom w:val="none" w:sz="0" w:space="0" w:color="auto"/>
        <w:right w:val="none" w:sz="0" w:space="0" w:color="auto"/>
      </w:divBdr>
    </w:div>
    <w:div w:id="1830831239">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55486512">
      <w:bodyDiv w:val="1"/>
      <w:marLeft w:val="0"/>
      <w:marRight w:val="0"/>
      <w:marTop w:val="0"/>
      <w:marBottom w:val="0"/>
      <w:divBdr>
        <w:top w:val="none" w:sz="0" w:space="0" w:color="auto"/>
        <w:left w:val="none" w:sz="0" w:space="0" w:color="auto"/>
        <w:bottom w:val="none" w:sz="0" w:space="0" w:color="auto"/>
        <w:right w:val="none" w:sz="0" w:space="0" w:color="auto"/>
      </w:divBdr>
    </w:div>
    <w:div w:id="1861159692">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83328574">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3692954">
      <w:bodyDiv w:val="1"/>
      <w:marLeft w:val="0"/>
      <w:marRight w:val="0"/>
      <w:marTop w:val="0"/>
      <w:marBottom w:val="0"/>
      <w:divBdr>
        <w:top w:val="none" w:sz="0" w:space="0" w:color="auto"/>
        <w:left w:val="none" w:sz="0" w:space="0" w:color="auto"/>
        <w:bottom w:val="none" w:sz="0" w:space="0" w:color="auto"/>
        <w:right w:val="none" w:sz="0" w:space="0" w:color="auto"/>
      </w:divBdr>
    </w:div>
    <w:div w:id="1901209379">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048559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198800">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162809">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4292742">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2951221">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2004355">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2167889">
      <w:bodyDiv w:val="1"/>
      <w:marLeft w:val="0"/>
      <w:marRight w:val="0"/>
      <w:marTop w:val="0"/>
      <w:marBottom w:val="0"/>
      <w:divBdr>
        <w:top w:val="none" w:sz="0" w:space="0" w:color="auto"/>
        <w:left w:val="none" w:sz="0" w:space="0" w:color="auto"/>
        <w:bottom w:val="none" w:sz="0" w:space="0" w:color="auto"/>
        <w:right w:val="none" w:sz="0" w:space="0" w:color="auto"/>
      </w:divBdr>
    </w:div>
    <w:div w:id="2042631208">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79161569">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1877251">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3709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529C5-CDF5-4ECD-81E8-D0B560E11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25013</Words>
  <Characters>142579</Characters>
  <Application>Microsoft Office Word</Application>
  <DocSecurity>0</DocSecurity>
  <Lines>1188</Lines>
  <Paragraphs>334</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167258</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3</cp:revision>
  <dcterms:created xsi:type="dcterms:W3CDTF">2020-10-08T05:05:00Z</dcterms:created>
  <dcterms:modified xsi:type="dcterms:W3CDTF">2020-10-08T05:06:00Z</dcterms:modified>
</cp:coreProperties>
</file>