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326B347B"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_»_</w:t>
            </w:r>
            <w:proofErr w:type="gramEnd"/>
            <w:r w:rsidR="008C6F12">
              <w:rPr>
                <w:rFonts w:ascii="Times New Roman" w:eastAsia="Times New Roman" w:hAnsi="Times New Roman" w:cs="Times New Roman"/>
                <w:b/>
                <w:bCs/>
                <w:kern w:val="28"/>
                <w:sz w:val="24"/>
                <w:szCs w:val="24"/>
              </w:rPr>
              <w:t>_______ 202</w:t>
            </w:r>
            <w:r w:rsidR="00D154B7">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32DF24FE" w14:textId="77777777" w:rsidR="000C57C5" w:rsidRPr="009629D5" w:rsidRDefault="00794BCD" w:rsidP="000C57C5">
      <w:pPr>
        <w:widowControl w:val="0"/>
        <w:spacing w:after="0" w:line="240" w:lineRule="auto"/>
        <w:rPr>
          <w:rFonts w:ascii="Times New Roman" w:eastAsia="Times New Roman" w:hAnsi="Times New Roman" w:cs="Times New Roman"/>
          <w:b/>
          <w:sz w:val="23"/>
          <w:szCs w:val="23"/>
        </w:rPr>
      </w:pPr>
      <w:r w:rsidRPr="00E21F00">
        <w:rPr>
          <w:rFonts w:ascii="Times New Roman" w:eastAsia="Times New Roman" w:hAnsi="Times New Roman" w:cs="Times New Roman"/>
          <w:b/>
          <w:sz w:val="24"/>
          <w:szCs w:val="24"/>
          <w:lang w:eastAsia="zh-CN"/>
        </w:rPr>
        <w:t xml:space="preserve">Запрос котировок в электронной форме </w:t>
      </w:r>
      <w:bookmarkStart w:id="2" w:name="OLE_LINK2"/>
      <w:bookmarkStart w:id="3" w:name="OLE_LINK17"/>
      <w:r w:rsidR="000C57C5" w:rsidRPr="009629D5">
        <w:rPr>
          <w:rFonts w:ascii="Times New Roman" w:eastAsia="Times New Roman" w:hAnsi="Times New Roman" w:cs="Times New Roman"/>
          <w:b/>
          <w:sz w:val="23"/>
          <w:szCs w:val="23"/>
        </w:rPr>
        <w:t xml:space="preserve">на оказание услуг по техническому </w:t>
      </w:r>
      <w:r w:rsidR="000C57C5" w:rsidRPr="009629D5">
        <w:rPr>
          <w:rFonts w:ascii="Times New Roman" w:hAnsi="Times New Roman" w:cs="Times New Roman"/>
          <w:b/>
          <w:bCs/>
          <w:sz w:val="23"/>
          <w:szCs w:val="23"/>
        </w:rPr>
        <w:t xml:space="preserve">обслуживанию автоматической системы пожарной сигнализации и оповещения о пожаре </w:t>
      </w:r>
      <w:r w:rsidR="000C57C5" w:rsidRPr="009629D5">
        <w:rPr>
          <w:rFonts w:ascii="Times New Roman" w:hAnsi="Times New Roman" w:cs="Times New Roman"/>
          <w:b/>
          <w:color w:val="333333"/>
          <w:sz w:val="23"/>
          <w:szCs w:val="23"/>
        </w:rPr>
        <w:t>на объекте МАУ «Шаховской ДОК».</w:t>
      </w:r>
    </w:p>
    <w:p w14:paraId="4DE4B00E" w14:textId="77777777" w:rsidR="00CE546A" w:rsidRPr="000E6B61" w:rsidRDefault="00CE546A" w:rsidP="00794BCD">
      <w:pPr>
        <w:widowControl w:val="0"/>
        <w:spacing w:after="0" w:line="240" w:lineRule="auto"/>
        <w:ind w:firstLine="540"/>
        <w:jc w:val="center"/>
        <w:rPr>
          <w:rFonts w:ascii="Times New Roman" w:eastAsia="Times New Roman" w:hAnsi="Times New Roman" w:cs="Times New Roman"/>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bookmarkEnd w:id="2"/>
          <w:bookmarkEnd w:id="3"/>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4" w:name="OLE_LINK32"/>
            <w:bookmarkStart w:id="5" w:name="OLE_LINK33"/>
            <w:bookmarkStart w:id="6" w:name="OLE_LINK34"/>
            <w:r w:rsidRPr="00735404">
              <w:rPr>
                <w:rFonts w:ascii="Times New Roman" w:hAnsi="Times New Roman" w:cs="Times New Roman"/>
                <w:color w:val="000000"/>
                <w:sz w:val="24"/>
                <w:szCs w:val="24"/>
              </w:rPr>
              <w:t xml:space="preserve">Муниципальное </w:t>
            </w:r>
            <w:bookmarkStart w:id="7"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4"/>
          <w:bookmarkEnd w:id="5"/>
          <w:bookmarkEnd w:id="6"/>
          <w:bookmarkEnd w:id="7"/>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8"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4B64CB99" w14:textId="77777777" w:rsidR="00AF4C18" w:rsidRPr="0051188E" w:rsidRDefault="00AF4C18" w:rsidP="00AF4C18">
            <w:pPr>
              <w:spacing w:after="0" w:line="240" w:lineRule="auto"/>
              <w:rPr>
                <w:rFonts w:ascii="Times New Roman" w:eastAsia="Times New Roman" w:hAnsi="Times New Roman" w:cs="Times New Roman"/>
                <w:sz w:val="24"/>
                <w:szCs w:val="24"/>
              </w:rPr>
            </w:pPr>
            <w:r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8"/>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E10AE2"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E10AE2" w:rsidP="007822E2">
            <w:pPr>
              <w:spacing w:after="0" w:line="240" w:lineRule="auto"/>
              <w:rPr>
                <w:rFonts w:ascii="Times New Roman" w:eastAsia="Times New Roman" w:hAnsi="Times New Roman" w:cs="Times New Roman"/>
                <w:sz w:val="24"/>
                <w:szCs w:val="24"/>
              </w:rPr>
            </w:pPr>
            <w:hyperlink r:id="rId9" w:history="1">
              <w:r w:rsidR="008079C5" w:rsidRPr="00C50D7B">
                <w:rPr>
                  <w:rStyle w:val="a8"/>
                  <w:rFonts w:ascii="Times New Roman" w:eastAsia="Times New Roman" w:hAnsi="Times New Roman"/>
                  <w:sz w:val="24"/>
                  <w:szCs w:val="24"/>
                </w:rPr>
                <w:t>www.Е</w:t>
              </w:r>
              <w:r w:rsidR="008079C5" w:rsidRPr="00C50D7B">
                <w:rPr>
                  <w:rStyle w:val="a8"/>
                  <w:rFonts w:ascii="Times New Roman" w:eastAsia="Times New Roman" w:hAnsi="Times New Roman"/>
                  <w:sz w:val="24"/>
                  <w:szCs w:val="24"/>
                  <w:lang w:val="en-US"/>
                </w:rPr>
                <w:t>STP</w:t>
              </w:r>
              <w:r w:rsidR="008079C5" w:rsidRPr="00C50D7B">
                <w:rPr>
                  <w:rStyle w:val="a8"/>
                  <w:rFonts w:ascii="Times New Roman" w:eastAsia="Times New Roman" w:hAnsi="Times New Roman"/>
                  <w:sz w:val="24"/>
                  <w:szCs w:val="24"/>
                </w:rPr>
                <w:t>.</w:t>
              </w:r>
              <w:proofErr w:type="spellStart"/>
              <w:r w:rsidR="008079C5" w:rsidRPr="00C50D7B">
                <w:rPr>
                  <w:rStyle w:val="a8"/>
                  <w:rFonts w:ascii="Times New Roman" w:eastAsia="Times New Roman" w:hAnsi="Times New Roman"/>
                  <w:sz w:val="24"/>
                  <w:szCs w:val="24"/>
                </w:rPr>
                <w:t>ru</w:t>
              </w:r>
              <w:proofErr w:type="spellEnd"/>
            </w:hyperlink>
          </w:p>
        </w:tc>
      </w:tr>
      <w:tr w:rsidR="00AF4C18" w:rsidRPr="00735404" w14:paraId="6A2C414D" w14:textId="77777777" w:rsidTr="00CE546A">
        <w:trPr>
          <w:trHeight w:val="414"/>
        </w:trPr>
        <w:tc>
          <w:tcPr>
            <w:tcW w:w="1101" w:type="dxa"/>
            <w:tcBorders>
              <w:top w:val="single" w:sz="4" w:space="0" w:color="auto"/>
              <w:left w:val="single" w:sz="4" w:space="0" w:color="auto"/>
              <w:bottom w:val="single" w:sz="4" w:space="0" w:color="auto"/>
              <w:right w:val="single" w:sz="4" w:space="0" w:color="auto"/>
            </w:tcBorders>
          </w:tcPr>
          <w:p w14:paraId="029CB026"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363642C8" w14:textId="77777777" w:rsidR="00AF4C18" w:rsidRPr="00735404" w:rsidRDefault="00AF4C18" w:rsidP="00AF4C18">
            <w:pPr>
              <w:spacing w:after="0" w:line="240" w:lineRule="auto"/>
              <w:rPr>
                <w:rFonts w:ascii="Times New Roman" w:eastAsia="Times New Roman" w:hAnsi="Times New Roman" w:cs="Times New Roman"/>
                <w:sz w:val="24"/>
                <w:szCs w:val="24"/>
                <w:highlight w:val="yellow"/>
              </w:rPr>
            </w:pPr>
          </w:p>
          <w:p w14:paraId="2FFBEAB8" w14:textId="77777777" w:rsidR="00AF4C18" w:rsidRDefault="00AF4C18" w:rsidP="00AF4C18">
            <w:pPr>
              <w:spacing w:after="0" w:line="240" w:lineRule="auto"/>
              <w:rPr>
                <w:rFonts w:ascii="Times New Roman" w:eastAsia="Times New Roman" w:hAnsi="Times New Roman" w:cs="Times New Roman"/>
                <w:sz w:val="24"/>
                <w:szCs w:val="24"/>
              </w:rPr>
            </w:pPr>
          </w:p>
          <w:p w14:paraId="2EB84D69" w14:textId="77777777" w:rsidR="00794BCD" w:rsidRDefault="00794BCD" w:rsidP="00AF4C18">
            <w:pPr>
              <w:spacing w:after="0" w:line="240" w:lineRule="auto"/>
              <w:rPr>
                <w:rFonts w:ascii="Times New Roman" w:eastAsia="Times New Roman" w:hAnsi="Times New Roman" w:cs="Times New Roman"/>
                <w:sz w:val="24"/>
                <w:szCs w:val="24"/>
              </w:rPr>
            </w:pPr>
          </w:p>
          <w:p w14:paraId="57F22FF0" w14:textId="7FCE7701"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Условия, место и сроки </w:t>
            </w:r>
            <w:r>
              <w:rPr>
                <w:rFonts w:ascii="Times New Roman" w:eastAsia="Times New Roman" w:hAnsi="Times New Roman" w:cs="Times New Roman"/>
                <w:sz w:val="24"/>
                <w:szCs w:val="24"/>
              </w:rPr>
              <w:t>оказания услуг</w:t>
            </w:r>
          </w:p>
        </w:tc>
        <w:tc>
          <w:tcPr>
            <w:tcW w:w="6991" w:type="dxa"/>
            <w:tcBorders>
              <w:top w:val="single" w:sz="4" w:space="0" w:color="auto"/>
              <w:left w:val="single" w:sz="4" w:space="0" w:color="auto"/>
              <w:bottom w:val="single" w:sz="4" w:space="0" w:color="auto"/>
              <w:right w:val="single" w:sz="4" w:space="0" w:color="auto"/>
            </w:tcBorders>
          </w:tcPr>
          <w:p w14:paraId="644E0172" w14:textId="2B29B697" w:rsidR="000C57C5" w:rsidRDefault="00794BCD" w:rsidP="000C57C5">
            <w:pPr>
              <w:widowControl w:val="0"/>
              <w:spacing w:after="0" w:line="240" w:lineRule="auto"/>
              <w:rPr>
                <w:rFonts w:ascii="Times New Roman" w:hAnsi="Times New Roman" w:cs="Times New Roman"/>
                <w:bCs/>
                <w:color w:val="333333"/>
                <w:sz w:val="23"/>
                <w:szCs w:val="23"/>
              </w:rPr>
            </w:pPr>
            <w:proofErr w:type="gramStart"/>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w:t>
            </w:r>
            <w:r w:rsidR="000C57C5" w:rsidRPr="009629D5">
              <w:rPr>
                <w:rFonts w:ascii="Times New Roman" w:eastAsia="Times New Roman" w:hAnsi="Times New Roman" w:cs="Times New Roman"/>
                <w:b/>
                <w:sz w:val="23"/>
                <w:szCs w:val="23"/>
              </w:rPr>
              <w:t xml:space="preserve"> </w:t>
            </w:r>
            <w:r w:rsidR="000C57C5" w:rsidRPr="000C57C5">
              <w:rPr>
                <w:rFonts w:ascii="Times New Roman" w:eastAsia="Times New Roman" w:hAnsi="Times New Roman" w:cs="Times New Roman"/>
                <w:bCs/>
                <w:sz w:val="23"/>
                <w:szCs w:val="23"/>
              </w:rPr>
              <w:t>услуг</w:t>
            </w:r>
            <w:proofErr w:type="gramEnd"/>
            <w:r w:rsidR="000C57C5" w:rsidRPr="000C57C5">
              <w:rPr>
                <w:rFonts w:ascii="Times New Roman" w:eastAsia="Times New Roman" w:hAnsi="Times New Roman" w:cs="Times New Roman"/>
                <w:bCs/>
                <w:sz w:val="23"/>
                <w:szCs w:val="23"/>
              </w:rPr>
              <w:t xml:space="preserve"> по техническому </w:t>
            </w:r>
            <w:r w:rsidR="000C57C5" w:rsidRPr="000C57C5">
              <w:rPr>
                <w:rFonts w:ascii="Times New Roman" w:hAnsi="Times New Roman" w:cs="Times New Roman"/>
                <w:bCs/>
                <w:sz w:val="23"/>
                <w:szCs w:val="23"/>
              </w:rPr>
              <w:t xml:space="preserve">обслуживанию автоматической системы пожарной сигнализации и оповещения о пожаре </w:t>
            </w:r>
            <w:r w:rsidR="000C57C5" w:rsidRPr="000C57C5">
              <w:rPr>
                <w:rFonts w:ascii="Times New Roman" w:hAnsi="Times New Roman" w:cs="Times New Roman"/>
                <w:bCs/>
                <w:color w:val="333333"/>
                <w:sz w:val="23"/>
                <w:szCs w:val="23"/>
              </w:rPr>
              <w:t>на объекте МАУ «Шаховской ДОК».</w:t>
            </w:r>
          </w:p>
          <w:p w14:paraId="7A4E806A" w14:textId="77777777" w:rsidR="00B86F2B" w:rsidRPr="000C57C5" w:rsidRDefault="00B86F2B" w:rsidP="000C57C5">
            <w:pPr>
              <w:widowControl w:val="0"/>
              <w:spacing w:after="0" w:line="240" w:lineRule="auto"/>
              <w:rPr>
                <w:rFonts w:ascii="Times New Roman" w:eastAsia="Times New Roman" w:hAnsi="Times New Roman" w:cs="Times New Roman"/>
                <w:bCs/>
                <w:sz w:val="23"/>
                <w:szCs w:val="23"/>
              </w:rPr>
            </w:pPr>
          </w:p>
          <w:p w14:paraId="43327F1D" w14:textId="1F9A64E8" w:rsidR="006C5876" w:rsidRPr="0051188E" w:rsidRDefault="006C5876" w:rsidP="006C5876">
            <w:pPr>
              <w:spacing w:after="0" w:line="240" w:lineRule="auto"/>
              <w:jc w:val="both"/>
              <w:rPr>
                <w:rFonts w:ascii="Times New Roman" w:hAnsi="Times New Roman" w:cs="Times New Roman"/>
                <w:bCs/>
                <w:sz w:val="24"/>
                <w:szCs w:val="24"/>
              </w:rPr>
            </w:pPr>
            <w:bookmarkStart w:id="9" w:name="OLE_LINK29"/>
            <w:bookmarkStart w:id="10" w:name="OLE_LINK30"/>
            <w:r w:rsidRPr="00735404">
              <w:rPr>
                <w:rFonts w:ascii="Times New Roman" w:eastAsia="Times New Roman" w:hAnsi="Times New Roman" w:cs="Times New Roman"/>
                <w:b/>
                <w:sz w:val="24"/>
                <w:szCs w:val="24"/>
              </w:rPr>
              <w:t xml:space="preserve">Объём </w:t>
            </w:r>
            <w:r>
              <w:rPr>
                <w:rFonts w:ascii="Times New Roman" w:eastAsia="Times New Roman" w:hAnsi="Times New Roman" w:cs="Times New Roman"/>
                <w:b/>
                <w:sz w:val="24"/>
                <w:szCs w:val="24"/>
              </w:rPr>
              <w:t>оказываемых услуг</w:t>
            </w:r>
            <w:proofErr w:type="gramStart"/>
            <w:r w:rsidRPr="00735404">
              <w:rPr>
                <w:rFonts w:ascii="Times New Roman" w:eastAsia="Times New Roman" w:hAnsi="Times New Roman" w:cs="Times New Roman"/>
                <w:b/>
                <w:sz w:val="24"/>
                <w:szCs w:val="24"/>
              </w:rPr>
              <w:t>:</w:t>
            </w:r>
            <w:r>
              <w:rPr>
                <w:rFonts w:ascii="Times New Roman" w:hAnsi="Times New Roman" w:cs="Times New Roman"/>
                <w:sz w:val="24"/>
                <w:szCs w:val="24"/>
              </w:rPr>
              <w:t xml:space="preserve"> </w:t>
            </w:r>
            <w:r w:rsidRPr="0051188E">
              <w:rPr>
                <w:rFonts w:ascii="Times New Roman" w:hAnsi="Times New Roman" w:cs="Times New Roman"/>
                <w:sz w:val="24"/>
                <w:szCs w:val="24"/>
              </w:rPr>
              <w:t>В соответствии с</w:t>
            </w:r>
            <w:proofErr w:type="gramEnd"/>
            <w:r w:rsidRPr="0051188E">
              <w:rPr>
                <w:rFonts w:ascii="Times New Roman" w:hAnsi="Times New Roman" w:cs="Times New Roman"/>
                <w:sz w:val="24"/>
                <w:szCs w:val="24"/>
              </w:rPr>
              <w:t xml:space="preserve">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03435621" w14:textId="7993F2B3" w:rsidR="006C5876" w:rsidRPr="0051188E" w:rsidRDefault="006C5876" w:rsidP="006C5876">
            <w:pPr>
              <w:widowControl w:val="0"/>
              <w:autoSpaceDE w:val="0"/>
              <w:autoSpaceDN w:val="0"/>
              <w:adjustRightInd w:val="0"/>
              <w:spacing w:after="0" w:line="240" w:lineRule="auto"/>
              <w:jc w:val="both"/>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sidRPr="0051188E">
              <w:rPr>
                <w:rFonts w:ascii="Times New Roman" w:hAnsi="Times New Roman" w:cs="Times New Roman"/>
                <w:sz w:val="24"/>
                <w:szCs w:val="24"/>
              </w:rPr>
              <w:t xml:space="preserve">Описание условий договора отражено в проекте договора, являющегося неотъемлемой частью </w:t>
            </w:r>
            <w:r w:rsidR="003135D0">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 в электронной форме. Качественные и иные характеристики и показатели, определяющи</w:t>
            </w:r>
            <w:r>
              <w:rPr>
                <w:rFonts w:ascii="Times New Roman" w:hAnsi="Times New Roman" w:cs="Times New Roman"/>
                <w:sz w:val="24"/>
                <w:szCs w:val="24"/>
              </w:rPr>
              <w:t>е соответствие оказываемых услуг</w:t>
            </w:r>
            <w:r w:rsidRPr="0051188E">
              <w:rPr>
                <w:rFonts w:ascii="Times New Roman" w:hAnsi="Times New Roman" w:cs="Times New Roman"/>
                <w:sz w:val="24"/>
                <w:szCs w:val="24"/>
              </w:rPr>
              <w:t xml:space="preserve"> потребностям Заказчика: в соответствии с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494BD441" w14:textId="77777777" w:rsidR="006C5876" w:rsidRPr="001B7794" w:rsidRDefault="006C5876" w:rsidP="006C5876">
            <w:pPr>
              <w:spacing w:after="0" w:line="240" w:lineRule="auto"/>
              <w:jc w:val="both"/>
              <w:rPr>
                <w:rFonts w:ascii="Times New Roman" w:hAnsi="Times New Roman" w:cs="Times New Roman"/>
                <w:bCs/>
                <w:sz w:val="24"/>
                <w:szCs w:val="24"/>
              </w:rPr>
            </w:pPr>
            <w:bookmarkStart w:id="11" w:name="OLE_LINK22"/>
            <w:r>
              <w:rPr>
                <w:rFonts w:ascii="Times New Roman" w:eastAsia="Times New Roman" w:hAnsi="Times New Roman" w:cs="Times New Roman"/>
                <w:b/>
                <w:sz w:val="24"/>
                <w:szCs w:val="24"/>
              </w:rPr>
              <w:t>Условия оказания услуг</w:t>
            </w:r>
            <w:r w:rsidRPr="001B7794">
              <w:rPr>
                <w:rFonts w:ascii="Times New Roman" w:eastAsia="Times New Roman" w:hAnsi="Times New Roman" w:cs="Times New Roman"/>
                <w:b/>
                <w:sz w:val="24"/>
                <w:szCs w:val="24"/>
              </w:rPr>
              <w:t>:</w:t>
            </w:r>
            <w:r w:rsidRPr="001B7794">
              <w:rPr>
                <w:rFonts w:ascii="Times New Roman" w:hAnsi="Times New Roman" w:cs="Times New Roman"/>
                <w:sz w:val="24"/>
                <w:szCs w:val="24"/>
              </w:rPr>
              <w:t xml:space="preserve"> </w:t>
            </w:r>
            <w:r>
              <w:rPr>
                <w:rFonts w:ascii="Times New Roman" w:hAnsi="Times New Roman" w:cs="Times New Roman"/>
                <w:sz w:val="24"/>
                <w:szCs w:val="24"/>
              </w:rPr>
              <w:t xml:space="preserve">Описание условий оказания услуг </w:t>
            </w:r>
            <w:r w:rsidRPr="001B7794">
              <w:rPr>
                <w:rFonts w:ascii="Times New Roman" w:hAnsi="Times New Roman" w:cs="Times New Roman"/>
                <w:sz w:val="24"/>
                <w:szCs w:val="24"/>
              </w:rPr>
              <w:t xml:space="preserve">отражено в проекте договора, являющегося неотъемлемой частью </w:t>
            </w:r>
            <w:r w:rsidRPr="0051188E">
              <w:rPr>
                <w:rFonts w:ascii="Times New Roman" w:hAnsi="Times New Roman" w:cs="Times New Roman"/>
                <w:sz w:val="24"/>
                <w:szCs w:val="24"/>
              </w:rPr>
              <w:t>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1B7794">
              <w:rPr>
                <w:rFonts w:ascii="Times New Roman" w:hAnsi="Times New Roman" w:cs="Times New Roman"/>
                <w:sz w:val="24"/>
                <w:szCs w:val="24"/>
              </w:rPr>
              <w:t xml:space="preserve"> о запросе котировок в электронной форме. </w:t>
            </w:r>
          </w:p>
          <w:bookmarkEnd w:id="9"/>
          <w:bookmarkEnd w:id="10"/>
          <w:bookmarkEnd w:id="11"/>
          <w:p w14:paraId="5145C52C" w14:textId="5FF36C43" w:rsidR="003B5E9C" w:rsidRPr="001B7794" w:rsidRDefault="006C5876" w:rsidP="00FF5C73">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sz w:val="24"/>
                <w:szCs w:val="24"/>
              </w:rPr>
              <w:t>Сроки оказания услуг</w:t>
            </w:r>
            <w:r>
              <w:rPr>
                <w:rFonts w:ascii="Times New Roman" w:eastAsia="Times New Roman" w:hAnsi="Times New Roman" w:cs="Times New Roman"/>
                <w:sz w:val="24"/>
                <w:szCs w:val="24"/>
              </w:rPr>
              <w:t xml:space="preserve">: </w:t>
            </w:r>
            <w:r w:rsidR="003B5E9C" w:rsidRPr="005D772C">
              <w:rPr>
                <w:rFonts w:ascii="Times New Roman" w:hAnsi="Times New Roman" w:cs="Times New Roman"/>
                <w:szCs w:val="24"/>
              </w:rPr>
              <w:t>ежемесячно до 20 числа каждого месяца с даты заключения договора, но не ранее 01.01.202</w:t>
            </w:r>
            <w:r w:rsidR="003B5E9C">
              <w:rPr>
                <w:rFonts w:ascii="Times New Roman" w:hAnsi="Times New Roman" w:cs="Times New Roman"/>
                <w:szCs w:val="24"/>
              </w:rPr>
              <w:t>2</w:t>
            </w:r>
            <w:r w:rsidR="003B5E9C" w:rsidRPr="005D772C">
              <w:rPr>
                <w:rFonts w:ascii="Times New Roman" w:hAnsi="Times New Roman" w:cs="Times New Roman"/>
                <w:szCs w:val="24"/>
              </w:rPr>
              <w:t>г. и по 31.12. 202</w:t>
            </w:r>
            <w:r w:rsidR="003B5E9C">
              <w:rPr>
                <w:rFonts w:ascii="Times New Roman" w:hAnsi="Times New Roman" w:cs="Times New Roman"/>
                <w:szCs w:val="24"/>
              </w:rPr>
              <w:t>2</w:t>
            </w:r>
            <w:r w:rsidR="003B5E9C" w:rsidRPr="005D772C">
              <w:rPr>
                <w:rFonts w:ascii="Times New Roman" w:hAnsi="Times New Roman" w:cs="Times New Roman"/>
                <w:szCs w:val="24"/>
              </w:rPr>
              <w:t xml:space="preserve">г.включительно. </w:t>
            </w:r>
            <w:r w:rsidR="003B5E9C" w:rsidRPr="005D772C">
              <w:rPr>
                <w:rFonts w:ascii="Times New Roman" w:hAnsi="Times New Roman" w:cs="Times New Roman"/>
                <w:bCs/>
                <w:szCs w:val="24"/>
                <w:u w:val="single"/>
              </w:rPr>
              <w:t>При получении заявки о неисправности оборудования, находящегося на техническом обслуживании</w:t>
            </w:r>
            <w:r w:rsidR="003B5E9C" w:rsidRPr="00C335F6">
              <w:rPr>
                <w:bCs/>
                <w:szCs w:val="24"/>
                <w:u w:val="single"/>
              </w:rPr>
              <w:t>,</w:t>
            </w:r>
            <w:r w:rsidR="003B5E9C">
              <w:rPr>
                <w:bCs/>
                <w:szCs w:val="24"/>
                <w:u w:val="single"/>
              </w:rPr>
              <w:t xml:space="preserve"> </w:t>
            </w:r>
            <w:r w:rsidR="003B5E9C" w:rsidRPr="005D772C">
              <w:rPr>
                <w:rStyle w:val="37"/>
                <w:rFonts w:eastAsiaTheme="minorEastAsia"/>
              </w:rPr>
              <w:t xml:space="preserve">представитель Исполнителя обязан прибыть на объект, провести </w:t>
            </w:r>
            <w:r w:rsidR="003B5E9C" w:rsidRPr="005D772C">
              <w:rPr>
                <w:rStyle w:val="37"/>
                <w:rFonts w:eastAsiaTheme="minorEastAsia"/>
              </w:rPr>
              <w:lastRenderedPageBreak/>
              <w:t>анализ неисправности и принять меры по устранению поломки в течение 24 часов.</w:t>
            </w:r>
          </w:p>
          <w:p w14:paraId="3CBB6CC4" w14:textId="6F8DBA1C" w:rsidR="00AF4C18" w:rsidRPr="0051188E" w:rsidRDefault="00AF4C18" w:rsidP="00AF4C18">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t>М</w:t>
            </w:r>
            <w:r>
              <w:rPr>
                <w:rFonts w:ascii="Times New Roman" w:eastAsia="MS Mincho" w:hAnsi="Times New Roman" w:cs="Times New Roman"/>
                <w:b/>
                <w:sz w:val="24"/>
                <w:szCs w:val="24"/>
              </w:rPr>
              <w:t>есто оказания услуг</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Шаховская, ул. Шамонина, д.14</w:t>
            </w:r>
            <w:r w:rsidR="00B86F2B">
              <w:rPr>
                <w:rFonts w:ascii="Times New Roman" w:eastAsia="Times New Roman" w:hAnsi="Times New Roman" w:cs="Times New Roman"/>
                <w:sz w:val="24"/>
                <w:szCs w:val="24"/>
              </w:rPr>
              <w:t xml:space="preserve"> и 14а</w:t>
            </w:r>
            <w:r>
              <w:rPr>
                <w:rFonts w:ascii="Times New Roman" w:eastAsia="Times New Roman" w:hAnsi="Times New Roman" w:cs="Times New Roman"/>
                <w:sz w:val="24"/>
                <w:szCs w:val="24"/>
              </w:rPr>
              <w:t>.</w:t>
            </w:r>
          </w:p>
          <w:p w14:paraId="0BAF9678" w14:textId="4F16F840" w:rsidR="00AF4C18" w:rsidRPr="00735404" w:rsidRDefault="00AF4C18" w:rsidP="00AF4C18">
            <w:pPr>
              <w:spacing w:after="0" w:line="240" w:lineRule="auto"/>
              <w:jc w:val="both"/>
              <w:rPr>
                <w:rFonts w:ascii="Times New Roman" w:eastAsia="Times New Roman" w:hAnsi="Times New Roman" w:cs="Times New Roman"/>
                <w:sz w:val="24"/>
                <w:szCs w:val="24"/>
              </w:rPr>
            </w:pPr>
          </w:p>
        </w:tc>
      </w:tr>
      <w:tr w:rsidR="00AF4C18"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5DC37B20" w:rsidR="00AF4C18" w:rsidRPr="00735404" w:rsidRDefault="00AF4C18" w:rsidP="00AF4C18">
            <w:pPr>
              <w:spacing w:after="0" w:line="240" w:lineRule="auto"/>
              <w:rPr>
                <w:rFonts w:ascii="Times New Roman" w:eastAsia="Times New Roman" w:hAnsi="Times New Roman" w:cs="Times New Roman"/>
                <w:sz w:val="24"/>
                <w:szCs w:val="24"/>
              </w:rPr>
            </w:pPr>
            <w:r w:rsidRPr="0051188E">
              <w:rPr>
                <w:rFonts w:ascii="Times New Roman" w:hAnsi="Times New Roman" w:cs="Times New Roman"/>
                <w:sz w:val="24"/>
                <w:szCs w:val="24"/>
              </w:rPr>
              <w:t xml:space="preserve">Требования к </w:t>
            </w:r>
            <w:r>
              <w:rPr>
                <w:rFonts w:ascii="Times New Roman" w:hAnsi="Times New Roman" w:cs="Times New Roman"/>
                <w:sz w:val="24"/>
                <w:szCs w:val="24"/>
              </w:rPr>
              <w:t>оказ</w:t>
            </w:r>
            <w:r w:rsidR="00240FDF">
              <w:rPr>
                <w:rFonts w:ascii="Times New Roman" w:hAnsi="Times New Roman" w:cs="Times New Roman"/>
                <w:sz w:val="24"/>
                <w:szCs w:val="24"/>
              </w:rPr>
              <w:t>анию</w:t>
            </w:r>
            <w:r>
              <w:rPr>
                <w:rFonts w:ascii="Times New Roman" w:hAnsi="Times New Roman" w:cs="Times New Roman"/>
                <w:sz w:val="24"/>
                <w:szCs w:val="24"/>
              </w:rPr>
              <w:t xml:space="preserve"> услуг</w:t>
            </w:r>
            <w:r w:rsidR="00240FDF">
              <w:rPr>
                <w:rFonts w:ascii="Times New Roman" w:hAnsi="Times New Roman" w:cs="Times New Roman"/>
                <w:sz w:val="24"/>
                <w:szCs w:val="24"/>
              </w:rPr>
              <w:t>,</w:t>
            </w:r>
            <w:r>
              <w:rPr>
                <w:rFonts w:ascii="Times New Roman" w:hAnsi="Times New Roman" w:cs="Times New Roman"/>
                <w:sz w:val="24"/>
                <w:szCs w:val="24"/>
              </w:rPr>
              <w:t xml:space="preserve"> котор</w:t>
            </w:r>
            <w:r w:rsidR="00240FDF">
              <w:rPr>
                <w:rFonts w:ascii="Times New Roman" w:hAnsi="Times New Roman" w:cs="Times New Roman"/>
                <w:sz w:val="24"/>
                <w:szCs w:val="24"/>
              </w:rPr>
              <w:t>ые</w:t>
            </w:r>
            <w:r>
              <w:rPr>
                <w:rFonts w:ascii="Times New Roman" w:hAnsi="Times New Roman" w:cs="Times New Roman"/>
                <w:sz w:val="24"/>
                <w:szCs w:val="24"/>
              </w:rPr>
              <w:t xml:space="preserve"> </w:t>
            </w:r>
            <w:r w:rsidRPr="0051188E">
              <w:rPr>
                <w:rFonts w:ascii="Times New Roman" w:hAnsi="Times New Roman" w:cs="Times New Roman"/>
                <w:sz w:val="24"/>
                <w:szCs w:val="24"/>
              </w:rPr>
              <w:t>явля</w:t>
            </w:r>
            <w:r w:rsidR="00240FDF">
              <w:rPr>
                <w:rFonts w:ascii="Times New Roman" w:hAnsi="Times New Roman" w:cs="Times New Roman"/>
                <w:sz w:val="24"/>
                <w:szCs w:val="24"/>
              </w:rPr>
              <w:t>ю</w:t>
            </w:r>
            <w:r w:rsidRPr="0051188E">
              <w:rPr>
                <w:rFonts w:ascii="Times New Roman" w:hAnsi="Times New Roman" w:cs="Times New Roman"/>
                <w:sz w:val="24"/>
                <w:szCs w:val="24"/>
              </w:rPr>
              <w:t>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275770E0" w:rsidR="00AF4C18" w:rsidRPr="00735404" w:rsidRDefault="00AF4C18" w:rsidP="00AF4C18">
            <w:pPr>
              <w:spacing w:after="0" w:line="240" w:lineRule="auto"/>
              <w:rPr>
                <w:rFonts w:ascii="Times New Roman" w:eastAsia="Times New Roman" w:hAnsi="Times New Roman" w:cs="Times New Roman"/>
                <w:sz w:val="24"/>
                <w:szCs w:val="24"/>
              </w:rPr>
            </w:pPr>
            <w:r w:rsidRPr="00D35A14">
              <w:rPr>
                <w:rFonts w:ascii="Times New Roman" w:hAnsi="Times New Roman" w:cs="Times New Roman"/>
              </w:rPr>
              <w:t xml:space="preserve">Участник запроса котировок в электронной форме должен </w:t>
            </w:r>
            <w:r>
              <w:rPr>
                <w:rFonts w:ascii="Times New Roman" w:hAnsi="Times New Roman" w:cs="Times New Roman"/>
              </w:rPr>
              <w:t xml:space="preserve">оказать услуги в соответствии с техническим заданием </w:t>
            </w:r>
            <w:r w:rsidRPr="00D35A14">
              <w:rPr>
                <w:rFonts w:ascii="Times New Roman" w:hAnsi="Times New Roman" w:cs="Times New Roman"/>
              </w:rPr>
              <w:t>(</w:t>
            </w:r>
            <w:r w:rsidRPr="00BE4238">
              <w:rPr>
                <w:rFonts w:ascii="Times New Roman" w:hAnsi="Times New Roman" w:cs="Times New Roman"/>
              </w:rPr>
              <w:t>в соответствии с Приложением № 1 к Договору).</w:t>
            </w:r>
          </w:p>
        </w:tc>
      </w:tr>
      <w:tr w:rsidR="00AF4C18"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AF4C18" w:rsidRPr="00735404" w:rsidRDefault="00AF4C18" w:rsidP="00AF4C18">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6EDF0477" w14:textId="33B98CDE" w:rsidR="00AF4C18" w:rsidRPr="00A86EA4" w:rsidRDefault="00AF4C18" w:rsidP="005E62ED">
            <w:pPr>
              <w:spacing w:after="0" w:line="240" w:lineRule="auto"/>
              <w:jc w:val="both"/>
              <w:rPr>
                <w:rFonts w:ascii="Times New Roman" w:hAnsi="Times New Roman" w:cs="Times New Roman"/>
              </w:rPr>
            </w:pPr>
            <w:bookmarkStart w:id="16" w:name="OLE_LINK5"/>
            <w:bookmarkStart w:id="17" w:name="OLE_LINK3"/>
            <w:r w:rsidRPr="00FA786E">
              <w:rPr>
                <w:rFonts w:ascii="Times New Roman" w:hAnsi="Times New Roman" w:cs="Times New Roman"/>
              </w:rPr>
              <w:t xml:space="preserve">Начальная (максимальная) цена составляет </w:t>
            </w:r>
            <w:r w:rsidR="0055412E">
              <w:rPr>
                <w:b/>
                <w:bCs/>
              </w:rPr>
              <w:t>216216</w:t>
            </w:r>
            <w:r w:rsidR="005E62ED">
              <w:rPr>
                <w:b/>
                <w:bCs/>
              </w:rPr>
              <w:t xml:space="preserve">,00 </w:t>
            </w:r>
            <w:r>
              <w:rPr>
                <w:rFonts w:ascii="Times New Roman" w:hAnsi="Times New Roman" w:cs="Times New Roman"/>
              </w:rPr>
              <w:t>(</w:t>
            </w:r>
            <w:r w:rsidR="0055412E">
              <w:rPr>
                <w:rFonts w:ascii="Times New Roman" w:hAnsi="Times New Roman" w:cs="Times New Roman"/>
              </w:rPr>
              <w:t>Двести шестнадцать</w:t>
            </w:r>
            <w:r w:rsidR="00F951CE">
              <w:rPr>
                <w:rFonts w:ascii="Times New Roman" w:hAnsi="Times New Roman" w:cs="Times New Roman"/>
              </w:rPr>
              <w:t xml:space="preserve"> тысяч </w:t>
            </w:r>
            <w:r w:rsidR="0055412E">
              <w:rPr>
                <w:rFonts w:ascii="Times New Roman" w:hAnsi="Times New Roman" w:cs="Times New Roman"/>
              </w:rPr>
              <w:t>двести шестнадцать</w:t>
            </w:r>
            <w:r>
              <w:rPr>
                <w:rFonts w:ascii="Times New Roman" w:hAnsi="Times New Roman" w:cs="Times New Roman"/>
              </w:rPr>
              <w:t>) рублей</w:t>
            </w:r>
            <w:r w:rsidRPr="00FA786E">
              <w:rPr>
                <w:rFonts w:ascii="Times New Roman" w:hAnsi="Times New Roman" w:cs="Times New Roman"/>
              </w:rPr>
              <w:t xml:space="preserve"> </w:t>
            </w:r>
            <w:r w:rsidR="005E62ED">
              <w:rPr>
                <w:rFonts w:ascii="Times New Roman" w:hAnsi="Times New Roman" w:cs="Times New Roman"/>
              </w:rPr>
              <w:t>00</w:t>
            </w:r>
            <w:r w:rsidRPr="00FA786E">
              <w:rPr>
                <w:rFonts w:ascii="Times New Roman" w:hAnsi="Times New Roman" w:cs="Times New Roman"/>
              </w:rPr>
              <w:t xml:space="preserve"> копеек.</w:t>
            </w:r>
          </w:p>
          <w:p w14:paraId="694E9DB9" w14:textId="7CBB4037" w:rsidR="00AF4C18" w:rsidRPr="00735404" w:rsidRDefault="00AF4C18" w:rsidP="00AF4C18">
            <w:pPr>
              <w:pStyle w:val="Standard"/>
              <w:jc w:val="both"/>
              <w:rPr>
                <w:rFonts w:ascii="Times New Roman" w:eastAsia="Times New Roman" w:hAnsi="Times New Roman" w:cs="Times New Roman"/>
                <w:b/>
                <w:color w:val="FF0000"/>
                <w:sz w:val="24"/>
                <w:szCs w:val="24"/>
              </w:rPr>
            </w:pPr>
            <w:bookmarkStart w:id="18" w:name="OLE_LINK53"/>
            <w:bookmarkStart w:id="19" w:name="OLE_LINK54"/>
            <w:bookmarkEnd w:id="16"/>
            <w:r w:rsidRPr="00A86EA4">
              <w:rPr>
                <w:rFonts w:ascii="Times New Roman" w:hAnsi="Times New Roman" w:cs="Times New Roman"/>
              </w:rPr>
              <w:t xml:space="preserve"> </w:t>
            </w:r>
            <w:bookmarkStart w:id="20" w:name="OLE_LINK7"/>
            <w:bookmarkStart w:id="21" w:name="OLE_LINK9"/>
            <w:bookmarkStart w:id="22" w:name="OLE_LINK12"/>
            <w:bookmarkEnd w:id="17"/>
            <w:bookmarkEnd w:id="18"/>
            <w:bookmarkEnd w:id="19"/>
            <w:r w:rsidRPr="00EF29A2">
              <w:rPr>
                <w:rFonts w:ascii="Times New Roman" w:eastAsia="Times New Roman" w:hAnsi="Times New Roman" w:cs="Times New Roman"/>
                <w:sz w:val="24"/>
                <w:szCs w:val="24"/>
              </w:rPr>
              <w:t xml:space="preserve">Цена договора включает в себя </w:t>
            </w:r>
            <w:bookmarkEnd w:id="20"/>
            <w:bookmarkEnd w:id="21"/>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данные</w:t>
            </w:r>
            <w:r w:rsidRPr="00EF29A2">
              <w:rPr>
                <w:rFonts w:ascii="Times New Roman" w:hAnsi="Times New Roman" w:cs="Times New Roman"/>
                <w:sz w:val="24"/>
                <w:szCs w:val="24"/>
              </w:rPr>
              <w:t>, связанные с исполнением договора.</w:t>
            </w:r>
            <w:bookmarkEnd w:id="22"/>
          </w:p>
        </w:tc>
      </w:tr>
      <w:bookmarkEnd w:id="12"/>
      <w:tr w:rsidR="00AF4C18"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4F73AE14" w14:textId="074CF10F" w:rsidR="00A75E53" w:rsidRPr="00615CF1" w:rsidRDefault="00615CF1" w:rsidP="00A75E53">
            <w:pPr>
              <w:pStyle w:val="a9"/>
              <w:ind w:left="0"/>
              <w:jc w:val="both"/>
              <w:rPr>
                <w:bCs/>
              </w:rPr>
            </w:pPr>
            <w:bookmarkStart w:id="23" w:name="OLE_LINK82"/>
            <w:r>
              <w:t xml:space="preserve">В рамках применения метода </w:t>
            </w:r>
            <w:proofErr w:type="spellStart"/>
            <w:r>
              <w:t>сопостовимых</w:t>
            </w:r>
            <w:proofErr w:type="spellEnd"/>
            <w:r>
              <w:t xml:space="preserve"> рыночных цен </w:t>
            </w:r>
            <w:proofErr w:type="gramStart"/>
            <w:r>
              <w:t>( анализ</w:t>
            </w:r>
            <w:proofErr w:type="gramEnd"/>
            <w:r>
              <w:t xml:space="preserve"> рынка) использованы данные 3 </w:t>
            </w:r>
            <w:proofErr w:type="spellStart"/>
            <w:r>
              <w:t>комерческих</w:t>
            </w:r>
            <w:proofErr w:type="spellEnd"/>
            <w:r>
              <w:t xml:space="preserve"> предложений. Обоснование начальной максимальной цены </w:t>
            </w:r>
            <w:r w:rsidRPr="00615CF1">
              <w:rPr>
                <w:bCs/>
              </w:rPr>
              <w:t xml:space="preserve">на оказание услуг по </w:t>
            </w:r>
            <w:r w:rsidR="005E62ED" w:rsidRPr="000C57C5">
              <w:rPr>
                <w:bCs/>
                <w:sz w:val="23"/>
                <w:szCs w:val="23"/>
              </w:rPr>
              <w:t xml:space="preserve">техническому обслуживанию автоматической системы пожарной сигнализации и оповещения о пожаре </w:t>
            </w:r>
            <w:r w:rsidR="005E62ED" w:rsidRPr="000C57C5">
              <w:rPr>
                <w:bCs/>
                <w:color w:val="333333"/>
                <w:sz w:val="23"/>
                <w:szCs w:val="23"/>
              </w:rPr>
              <w:t>на объекте МАУ «Шаховской ДОК»</w:t>
            </w:r>
            <w:r w:rsidR="005E62ED">
              <w:rPr>
                <w:bCs/>
                <w:color w:val="333333"/>
                <w:sz w:val="23"/>
                <w:szCs w:val="23"/>
              </w:rPr>
              <w:t xml:space="preserve"> </w:t>
            </w:r>
            <w:r>
              <w:rPr>
                <w:bCs/>
              </w:rPr>
              <w:t>прилагается отдельным файлом.</w:t>
            </w:r>
          </w:p>
          <w:p w14:paraId="736E1B0F" w14:textId="4CFB3B4F" w:rsidR="00AF4C18" w:rsidRPr="009C50B2" w:rsidRDefault="00A75E53" w:rsidP="00A75E53">
            <w:pPr>
              <w:widowControl w:val="0"/>
              <w:autoSpaceDE w:val="0"/>
              <w:autoSpaceDN w:val="0"/>
              <w:adjustRightInd w:val="0"/>
              <w:spacing w:line="240" w:lineRule="auto"/>
              <w:jc w:val="both"/>
              <w:rPr>
                <w:rFonts w:ascii="Times New Roman" w:eastAsia="Calibri" w:hAnsi="Times New Roman" w:cs="Times New Roman"/>
                <w:sz w:val="24"/>
                <w:szCs w:val="24"/>
              </w:rPr>
            </w:pPr>
            <w:r w:rsidRPr="00A75E53">
              <w:rPr>
                <w:rFonts w:ascii="Times New Roman" w:hAnsi="Times New Roman" w:cs="Times New Roman"/>
                <w:sz w:val="24"/>
                <w:szCs w:val="24"/>
              </w:rPr>
              <w:t xml:space="preserve">В качестве обоснования начальной (максимальной) цены договора использовался метод сопоставимых рыночных цен (анализ рынка) </w:t>
            </w:r>
            <w:r w:rsidR="00AF4C18" w:rsidRPr="00A75E53">
              <w:rPr>
                <w:rFonts w:ascii="Times New Roman" w:hAnsi="Times New Roman" w:cs="Times New Roman"/>
                <w:sz w:val="24"/>
                <w:szCs w:val="24"/>
              </w:rPr>
              <w:t xml:space="preserve">в соответствии с </w:t>
            </w:r>
            <w:r w:rsidR="00AF4C18" w:rsidRPr="00A75E53">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55412E">
              <w:rPr>
                <w:rFonts w:ascii="Times New Roman" w:eastAsia="Calibri" w:hAnsi="Times New Roman" w:cs="Times New Roman"/>
                <w:sz w:val="24"/>
                <w:szCs w:val="24"/>
              </w:rPr>
              <w:t>8</w:t>
            </w:r>
            <w:r w:rsidR="00AF4C18" w:rsidRPr="00A75E53">
              <w:rPr>
                <w:rFonts w:ascii="Times New Roman" w:eastAsia="Calibri" w:hAnsi="Times New Roman" w:cs="Times New Roman"/>
                <w:sz w:val="24"/>
                <w:szCs w:val="24"/>
              </w:rPr>
              <w:t xml:space="preserve"> от «18» </w:t>
            </w:r>
            <w:r w:rsidR="00E62588">
              <w:rPr>
                <w:rFonts w:ascii="Times New Roman" w:eastAsia="Calibri" w:hAnsi="Times New Roman" w:cs="Times New Roman"/>
                <w:sz w:val="24"/>
                <w:szCs w:val="24"/>
              </w:rPr>
              <w:t>июня</w:t>
            </w:r>
            <w:r w:rsidR="00AF4C18" w:rsidRPr="00A75E53">
              <w:rPr>
                <w:rFonts w:ascii="Times New Roman" w:eastAsia="Calibri" w:hAnsi="Times New Roman" w:cs="Times New Roman"/>
                <w:sz w:val="24"/>
                <w:szCs w:val="24"/>
              </w:rPr>
              <w:t xml:space="preserve"> 202</w:t>
            </w:r>
            <w:r w:rsidR="00E62588">
              <w:rPr>
                <w:rFonts w:ascii="Times New Roman" w:eastAsia="Calibri" w:hAnsi="Times New Roman" w:cs="Times New Roman"/>
                <w:sz w:val="24"/>
                <w:szCs w:val="24"/>
              </w:rPr>
              <w:t>1</w:t>
            </w:r>
            <w:r w:rsidR="00AF4C18" w:rsidRPr="00A75E53">
              <w:rPr>
                <w:rFonts w:ascii="Times New Roman" w:eastAsia="Calibri" w:hAnsi="Times New Roman" w:cs="Times New Roman"/>
                <w:sz w:val="24"/>
                <w:szCs w:val="24"/>
              </w:rPr>
              <w:t xml:space="preserve"> г.</w:t>
            </w:r>
            <w:bookmarkEnd w:id="23"/>
          </w:p>
        </w:tc>
      </w:tr>
      <w:tr w:rsidR="00AF4C18"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F4C18" w:rsidRPr="00735404" w:rsidRDefault="00AF4C18" w:rsidP="00AF4C18">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6E769F27" w:rsidR="00AF4C18" w:rsidRPr="00735404" w:rsidRDefault="00AF4C18" w:rsidP="00AF4C18">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D5053E">
              <w:rPr>
                <w:rFonts w:ascii="Times New Roman" w:eastAsia="Times New Roman" w:hAnsi="Times New Roman" w:cs="Times New Roman"/>
                <w:sz w:val="24"/>
                <w:szCs w:val="24"/>
              </w:rPr>
              <w:t>1 к 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Pr="00D5053E">
              <w:rPr>
                <w:rFonts w:ascii="Times New Roman" w:eastAsia="Times New Roman" w:hAnsi="Times New Roman" w:cs="Times New Roman"/>
                <w:sz w:val="24"/>
                <w:szCs w:val="24"/>
              </w:rPr>
              <w:t xml:space="preserve"> </w:t>
            </w:r>
          </w:p>
        </w:tc>
      </w:tr>
      <w:tr w:rsidR="00AF4C18"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246EFF15"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Pr>
                <w:rFonts w:ascii="Times New Roman" w:eastAsia="Times New Roman" w:hAnsi="Times New Roman" w:cs="Times New Roman"/>
                <w:sz w:val="24"/>
                <w:szCs w:val="24"/>
              </w:rPr>
              <w:t xml:space="preserve"> </w:t>
            </w:r>
            <w:r w:rsidR="0016639A">
              <w:rPr>
                <w:rFonts w:ascii="Times New Roman" w:eastAsia="Times New Roman" w:hAnsi="Times New Roman" w:cs="Times New Roman"/>
                <w:sz w:val="24"/>
                <w:szCs w:val="24"/>
              </w:rPr>
              <w:t>оказываемой</w:t>
            </w:r>
            <w:proofErr w:type="gramEnd"/>
            <w:r w:rsidR="0016639A">
              <w:rPr>
                <w:rFonts w:ascii="Times New Roman" w:eastAsia="Times New Roman" w:hAnsi="Times New Roman" w:cs="Times New Roman"/>
                <w:sz w:val="24"/>
                <w:szCs w:val="24"/>
              </w:rPr>
              <w:t xml:space="preserve"> услуги</w:t>
            </w:r>
          </w:p>
        </w:tc>
        <w:tc>
          <w:tcPr>
            <w:tcW w:w="6991" w:type="dxa"/>
            <w:tcBorders>
              <w:top w:val="single" w:sz="4" w:space="0" w:color="auto"/>
              <w:left w:val="single" w:sz="4" w:space="0" w:color="auto"/>
              <w:bottom w:val="single" w:sz="4" w:space="0" w:color="auto"/>
              <w:right w:val="single" w:sz="4" w:space="0" w:color="auto"/>
            </w:tcBorders>
            <w:hideMark/>
          </w:tcPr>
          <w:p w14:paraId="7FE6DC7A" w14:textId="77777777" w:rsidR="0016639A" w:rsidRPr="00E07746" w:rsidRDefault="0016639A" w:rsidP="0016639A">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E07746">
              <w:rPr>
                <w:rFonts w:ascii="Times New Roman" w:hAnsi="Times New Roman" w:cs="Times New Roman"/>
                <w:kern w:val="3"/>
                <w:sz w:val="24"/>
                <w:szCs w:val="24"/>
                <w:lang w:eastAsia="ar-SA"/>
              </w:rPr>
              <w:t xml:space="preserve">Оплата услуг </w:t>
            </w:r>
            <w:r w:rsidRPr="00E07746">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E07746">
              <w:rPr>
                <w:rFonts w:ascii="Times New Roman" w:hAnsi="Times New Roman" w:cs="Times New Roman"/>
                <w:kern w:val="3"/>
                <w:sz w:val="24"/>
                <w:szCs w:val="24"/>
                <w:lang w:eastAsia="ar-SA"/>
              </w:rPr>
              <w:t>после подписания Заказчиком А</w:t>
            </w:r>
            <w:r w:rsidRPr="00E07746">
              <w:rPr>
                <w:rFonts w:ascii="Times New Roman" w:hAnsi="Times New Roman" w:cs="Times New Roman"/>
                <w:kern w:val="1"/>
                <w:sz w:val="24"/>
                <w:szCs w:val="24"/>
                <w:lang w:eastAsia="ar-SA"/>
              </w:rPr>
              <w:t xml:space="preserve">кта приемки </w:t>
            </w:r>
            <w:r>
              <w:rPr>
                <w:rFonts w:ascii="Times New Roman" w:hAnsi="Times New Roman" w:cs="Times New Roman"/>
                <w:kern w:val="1"/>
                <w:sz w:val="24"/>
                <w:szCs w:val="24"/>
                <w:lang w:eastAsia="ar-SA"/>
              </w:rPr>
              <w:t>оказанных услуг</w:t>
            </w:r>
            <w:r w:rsidRPr="00E07746">
              <w:rPr>
                <w:rFonts w:ascii="Times New Roman" w:hAnsi="Times New Roman" w:cs="Times New Roman"/>
                <w:kern w:val="1"/>
                <w:sz w:val="24"/>
                <w:szCs w:val="24"/>
                <w:lang w:eastAsia="ar-SA"/>
              </w:rPr>
              <w:t>,</w:t>
            </w:r>
            <w:r w:rsidRPr="00E07746">
              <w:rPr>
                <w:rFonts w:ascii="Times New Roman" w:hAnsi="Times New Roman" w:cs="Times New Roman"/>
                <w:spacing w:val="4"/>
                <w:kern w:val="3"/>
                <w:sz w:val="24"/>
                <w:szCs w:val="24"/>
                <w:lang w:eastAsia="ar-SA"/>
              </w:rPr>
              <w:t xml:space="preserve"> путем безналичного перечисле</w:t>
            </w:r>
            <w:r>
              <w:rPr>
                <w:rFonts w:ascii="Times New Roman" w:hAnsi="Times New Roman" w:cs="Times New Roman"/>
                <w:spacing w:val="4"/>
                <w:kern w:val="3"/>
                <w:sz w:val="24"/>
                <w:szCs w:val="24"/>
                <w:lang w:eastAsia="ar-SA"/>
              </w:rPr>
              <w:t>ния на расчетный счет Исполнителя</w:t>
            </w:r>
            <w:r w:rsidRPr="00E07746">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 </w:t>
            </w:r>
            <w:r>
              <w:rPr>
                <w:rFonts w:ascii="Times New Roman" w:hAnsi="Times New Roman" w:cs="Times New Roman"/>
                <w:spacing w:val="1"/>
                <w:kern w:val="3"/>
                <w:sz w:val="24"/>
                <w:szCs w:val="24"/>
                <w:lang w:eastAsia="ar-SA"/>
              </w:rPr>
              <w:t>оказанных услуг.</w:t>
            </w:r>
          </w:p>
          <w:p w14:paraId="03B89D81" w14:textId="77777777" w:rsidR="00AF4C18" w:rsidRPr="00735404" w:rsidRDefault="00AF4C18" w:rsidP="00AF4C18">
            <w:pPr>
              <w:pStyle w:val="HTML1"/>
              <w:jc w:val="both"/>
              <w:rPr>
                <w:rFonts w:ascii="Times New Roman" w:hAnsi="Times New Roman"/>
                <w:sz w:val="24"/>
                <w:szCs w:val="24"/>
                <w:lang w:eastAsia="ar-SA"/>
              </w:rPr>
            </w:pPr>
          </w:p>
        </w:tc>
      </w:tr>
      <w:tr w:rsidR="006534CD" w:rsidRPr="00735404" w14:paraId="5B5DCF45" w14:textId="77777777" w:rsidTr="00FA79CF">
        <w:trPr>
          <w:trHeight w:val="426"/>
        </w:trPr>
        <w:tc>
          <w:tcPr>
            <w:tcW w:w="1101" w:type="dxa"/>
            <w:tcBorders>
              <w:top w:val="single" w:sz="4" w:space="0" w:color="auto"/>
              <w:left w:val="single" w:sz="4" w:space="0" w:color="auto"/>
              <w:bottom w:val="single" w:sz="4" w:space="0" w:color="auto"/>
              <w:right w:val="single" w:sz="4" w:space="0" w:color="auto"/>
            </w:tcBorders>
          </w:tcPr>
          <w:p w14:paraId="11F9E615"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277EAB78" w14:textId="77777777" w:rsidR="006534CD" w:rsidRDefault="006534CD" w:rsidP="006534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Приоритет товаров российского происхождения, работ, услуг, выполняемых, оказываемых </w:t>
            </w:r>
            <w:r>
              <w:rPr>
                <w:rFonts w:ascii="Times New Roman" w:hAnsi="Times New Roman" w:cs="Times New Roman"/>
                <w:sz w:val="24"/>
                <w:szCs w:val="24"/>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0FADDC0" w14:textId="77777777" w:rsidR="006534CD" w:rsidRPr="00735404" w:rsidRDefault="006534CD" w:rsidP="006534CD">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203E2A91" w14:textId="584B90B1" w:rsidR="006534CD" w:rsidRPr="0052185B" w:rsidRDefault="006534CD" w:rsidP="006534CD">
            <w:pPr>
              <w:pStyle w:val="ConsPlusTitle"/>
              <w:spacing w:line="276" w:lineRule="auto"/>
              <w:jc w:val="both"/>
              <w:rPr>
                <w:rFonts w:ascii="Times New Roman" w:hAnsi="Times New Roman" w:cs="Times New Roman"/>
                <w:sz w:val="24"/>
                <w:szCs w:val="24"/>
              </w:rPr>
            </w:pPr>
            <w:r w:rsidRPr="0052185B">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w:t>
            </w:r>
            <w:r w:rsidRPr="0052185B">
              <w:rPr>
                <w:rFonts w:ascii="Times New Roman" w:hAnsi="Times New Roman" w:cs="Times New Roman"/>
                <w:sz w:val="24"/>
                <w:szCs w:val="24"/>
              </w:rPr>
              <w:lastRenderedPageBreak/>
              <w:t xml:space="preserve">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4D0177">
              <w:rPr>
                <w:rFonts w:ascii="Times New Roman" w:hAnsi="Times New Roman" w:cs="Times New Roman"/>
                <w:sz w:val="24"/>
                <w:szCs w:val="24"/>
              </w:rPr>
              <w:t>8</w:t>
            </w:r>
            <w:r w:rsidRPr="0052185B">
              <w:rPr>
                <w:rFonts w:ascii="Times New Roman" w:hAnsi="Times New Roman" w:cs="Times New Roman"/>
                <w:sz w:val="24"/>
                <w:szCs w:val="24"/>
              </w:rPr>
              <w:t xml:space="preserve">  от 1</w:t>
            </w:r>
            <w:r w:rsidR="004D0177">
              <w:rPr>
                <w:rFonts w:ascii="Times New Roman" w:hAnsi="Times New Roman" w:cs="Times New Roman"/>
                <w:sz w:val="24"/>
                <w:szCs w:val="24"/>
              </w:rPr>
              <w:t>8</w:t>
            </w:r>
            <w:r w:rsidRPr="0052185B">
              <w:rPr>
                <w:rFonts w:ascii="Times New Roman" w:hAnsi="Times New Roman" w:cs="Times New Roman"/>
                <w:sz w:val="24"/>
                <w:szCs w:val="24"/>
              </w:rPr>
              <w:t>.0</w:t>
            </w:r>
            <w:r w:rsidR="004D0177">
              <w:rPr>
                <w:rFonts w:ascii="Times New Roman" w:hAnsi="Times New Roman" w:cs="Times New Roman"/>
                <w:sz w:val="24"/>
                <w:szCs w:val="24"/>
              </w:rPr>
              <w:t>6</w:t>
            </w:r>
            <w:r w:rsidRPr="0052185B">
              <w:rPr>
                <w:rFonts w:ascii="Times New Roman" w:hAnsi="Times New Roman" w:cs="Times New Roman"/>
                <w:sz w:val="24"/>
                <w:szCs w:val="24"/>
              </w:rPr>
              <w:t>.2021г. предоставляется в  случаях:</w:t>
            </w:r>
          </w:p>
          <w:p w14:paraId="0BF3AFC8" w14:textId="77777777" w:rsidR="006534CD" w:rsidRPr="0052185B" w:rsidRDefault="006534CD" w:rsidP="006534CD">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sidRPr="0052185B">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52185B">
              <w:rPr>
                <w:rFonts w:ascii="Times New Roman" w:hAnsi="Times New Roman" w:cs="Times New Roman"/>
                <w:sz w:val="24"/>
                <w:szCs w:val="24"/>
              </w:rPr>
              <w:t xml:space="preserve"> </w:t>
            </w:r>
            <w:r w:rsidRPr="0052185B">
              <w:rPr>
                <w:rFonts w:ascii="Times New Roman" w:eastAsia="Times New Roman" w:hAnsi="Times New Roman" w:cs="Times New Roman"/>
                <w:sz w:val="24"/>
                <w:szCs w:val="24"/>
              </w:rPr>
              <w:t xml:space="preserve"> </w:t>
            </w:r>
            <w:r w:rsidRPr="0052185B">
              <w:rPr>
                <w:rFonts w:ascii="Times New Roman" w:eastAsia="Times New Roman" w:hAnsi="Times New Roman" w:cs="Times New Roman"/>
                <w:b/>
                <w:bCs/>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Pr="0052185B">
              <w:rPr>
                <w:rFonts w:ascii="Times New Roman" w:eastAsia="Times New Roman" w:hAnsi="Times New Roman" w:cs="Times New Roman"/>
                <w:sz w:val="24"/>
                <w:szCs w:val="24"/>
              </w:rPr>
              <w:t>;</w:t>
            </w:r>
          </w:p>
          <w:p w14:paraId="1EAB3A7D" w14:textId="77777777" w:rsidR="006534CD" w:rsidRPr="0052185B" w:rsidRDefault="006534CD" w:rsidP="006534CD">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29EF950B" w14:textId="77777777" w:rsidR="006534CD" w:rsidRPr="0052185B" w:rsidRDefault="006534CD" w:rsidP="006534CD">
            <w:pPr>
              <w:spacing w:after="0" w:line="240" w:lineRule="auto"/>
              <w:jc w:val="both"/>
              <w:rPr>
                <w:rFonts w:ascii="Verdana" w:eastAsia="Times New Roman" w:hAnsi="Verdana" w:cs="Times New Roman"/>
                <w:sz w:val="28"/>
                <w:szCs w:val="28"/>
              </w:rPr>
            </w:pPr>
            <w:r w:rsidRPr="0052185B">
              <w:rPr>
                <w:rFonts w:ascii="Verdana" w:eastAsia="Times New Roman" w:hAnsi="Verdana" w:cs="Times New Roman"/>
                <w:sz w:val="24"/>
                <w:szCs w:val="24"/>
              </w:rPr>
              <w:t xml:space="preserve">        -  </w:t>
            </w:r>
            <w:r w:rsidRPr="0052185B">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52185B">
              <w:rPr>
                <w:rFonts w:ascii="Times New Roman" w:eastAsia="Times New Roman" w:hAnsi="Times New Roman" w:cs="Times New Roman"/>
                <w:sz w:val="28"/>
                <w:szCs w:val="28"/>
              </w:rPr>
              <w:t>;</w:t>
            </w:r>
          </w:p>
          <w:p w14:paraId="67359359" w14:textId="77777777" w:rsidR="006534CD" w:rsidRPr="0052185B" w:rsidRDefault="006534CD" w:rsidP="006534CD">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D629AB2" w14:textId="77777777" w:rsidR="006534CD" w:rsidRPr="0052185B" w:rsidRDefault="006534CD" w:rsidP="006534CD">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-указания страны происхождения поставляемого</w:t>
            </w:r>
            <w:r w:rsidRPr="0052185B">
              <w:rPr>
                <w:rFonts w:ascii="Times New Roman" w:hAnsi="Times New Roman" w:cs="Times New Roman"/>
                <w:sz w:val="24"/>
                <w:szCs w:val="24"/>
              </w:rPr>
              <w:t xml:space="preserve"> </w:t>
            </w:r>
            <w:r w:rsidRPr="0052185B">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1AD55E95" w14:textId="77777777" w:rsidR="006534CD" w:rsidRPr="0052185B" w:rsidRDefault="006534CD" w:rsidP="006534CD">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8"/>
                <w:szCs w:val="28"/>
              </w:rPr>
              <w:t xml:space="preserve">-   </w:t>
            </w:r>
            <w:r w:rsidRPr="0052185B">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69A2B49" w14:textId="77777777" w:rsidR="006534CD" w:rsidRPr="0052185B" w:rsidRDefault="006534CD" w:rsidP="006534CD">
            <w:pPr>
              <w:pStyle w:val="ConsPlusNormal"/>
              <w:spacing w:line="276" w:lineRule="auto"/>
              <w:ind w:firstLine="540"/>
              <w:jc w:val="both"/>
              <w:rPr>
                <w:rFonts w:ascii="Times New Roman" w:hAnsi="Times New Roman" w:cs="Times New Roman"/>
                <w:sz w:val="24"/>
                <w:szCs w:val="24"/>
              </w:rPr>
            </w:pPr>
            <w:r w:rsidRPr="0052185B">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w:t>
            </w:r>
            <w:r w:rsidRPr="0052185B">
              <w:rPr>
                <w:rFonts w:ascii="Times New Roman" w:hAnsi="Times New Roman" w:cs="Times New Roman"/>
                <w:sz w:val="24"/>
                <w:szCs w:val="24"/>
              </w:rPr>
              <w:lastRenderedPageBreak/>
              <w:t xml:space="preserve">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637B48FD" w14:textId="77777777" w:rsidR="006534CD" w:rsidRPr="0052185B" w:rsidRDefault="006534CD" w:rsidP="006534CD">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BABF7F7" w14:textId="77777777" w:rsidR="006534CD" w:rsidRPr="0052185B" w:rsidRDefault="006534CD" w:rsidP="006534CD">
            <w:pPr>
              <w:pStyle w:val="s1"/>
              <w:shd w:val="clear" w:color="auto" w:fill="FFFFFF"/>
              <w:spacing w:before="0" w:beforeAutospacing="0" w:after="0" w:afterAutospacing="0" w:line="276" w:lineRule="auto"/>
              <w:ind w:firstLine="646"/>
              <w:jc w:val="both"/>
            </w:pPr>
            <w:r w:rsidRPr="0052185B">
              <w:t>Приоритет не предоставляется в случаях, если:</w:t>
            </w:r>
          </w:p>
          <w:p w14:paraId="5F548157" w14:textId="77777777" w:rsidR="006534CD" w:rsidRPr="0052185B" w:rsidRDefault="006534CD" w:rsidP="006534CD">
            <w:pPr>
              <w:pStyle w:val="ConsPlusNormal"/>
              <w:numPr>
                <w:ilvl w:val="0"/>
                <w:numId w:val="5"/>
              </w:numPr>
              <w:spacing w:line="276" w:lineRule="auto"/>
              <w:ind w:left="0" w:firstLine="0"/>
              <w:jc w:val="both"/>
              <w:rPr>
                <w:rFonts w:ascii="Times New Roman" w:hAnsi="Times New Roman" w:cs="Times New Roman"/>
                <w:sz w:val="24"/>
                <w:szCs w:val="24"/>
              </w:rPr>
            </w:pPr>
            <w:r w:rsidRPr="0052185B">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47F2D2CD" w14:textId="77777777" w:rsidR="006534CD" w:rsidRPr="0052185B" w:rsidRDefault="006534CD" w:rsidP="006534CD">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98DE767" w14:textId="77777777" w:rsidR="006534CD" w:rsidRPr="0052185B" w:rsidRDefault="006534CD" w:rsidP="006534CD">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3F32798" w14:textId="77777777" w:rsidR="006534CD" w:rsidRPr="0052185B" w:rsidRDefault="006534CD" w:rsidP="006534CD">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BD4070" w14:textId="4184D723" w:rsidR="006534CD" w:rsidRPr="007B2FA5" w:rsidRDefault="006534CD" w:rsidP="006534CD">
            <w:pPr>
              <w:pStyle w:val="ConsPlusNormal"/>
              <w:ind w:firstLine="540"/>
              <w:jc w:val="both"/>
              <w:rPr>
                <w:rFonts w:ascii="Times New Roman" w:hAnsi="Times New Roman" w:cs="Times New Roman"/>
                <w:sz w:val="24"/>
                <w:szCs w:val="24"/>
                <w:highlight w:val="yellow"/>
              </w:rPr>
            </w:pPr>
          </w:p>
        </w:tc>
      </w:tr>
      <w:tr w:rsidR="006534CD"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581F672C" w:rsidR="006534CD" w:rsidRPr="00735404" w:rsidRDefault="006534CD" w:rsidP="006534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CFA703A" w14:textId="77777777" w:rsidR="006534CD" w:rsidRDefault="006534CD" w:rsidP="006534CD">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7EB01B36" w14:textId="77777777" w:rsidR="006534CD" w:rsidRDefault="006534CD" w:rsidP="006534CD">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 </w:t>
            </w:r>
          </w:p>
          <w:p w14:paraId="4510E505" w14:textId="77777777" w:rsidR="006534CD" w:rsidRDefault="006534CD" w:rsidP="006534CD">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w:t>
            </w:r>
            <w:r>
              <w:rPr>
                <w:rFonts w:ascii="Times New Roman" w:eastAsia="Times New Roman" w:hAnsi="Times New Roman" w:cs="Times New Roman"/>
                <w:sz w:val="24"/>
                <w:szCs w:val="24"/>
                <w:lang w:eastAsia="zh-CN"/>
              </w:rPr>
              <w:lastRenderedPageBreak/>
              <w:t>предпринимателя банкротом и об открытии конкурсного производства;</w:t>
            </w:r>
          </w:p>
          <w:p w14:paraId="342EDB24" w14:textId="77777777" w:rsidR="006534CD" w:rsidRDefault="006534CD" w:rsidP="006534CD">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proofErr w:type="spellStart"/>
            <w:r>
              <w:rPr>
                <w:rFonts w:ascii="Times New Roman" w:eastAsia="Times New Roman" w:hAnsi="Times New Roman" w:cs="Times New Roman"/>
                <w:sz w:val="24"/>
                <w:szCs w:val="24"/>
                <w:lang w:eastAsia="zh-CN"/>
              </w:rPr>
              <w:t>неприостановление</w:t>
            </w:r>
            <w:proofErr w:type="spellEnd"/>
            <w:r>
              <w:rPr>
                <w:rFonts w:ascii="Times New Roman" w:eastAsia="Times New Roman" w:hAnsi="Times New Roman" w:cs="Times New Roman"/>
                <w:sz w:val="24"/>
                <w:szCs w:val="24"/>
                <w:lang w:eastAsia="zh-CN"/>
              </w:rPr>
              <w:t xml:space="preserve"> деятельности участника </w:t>
            </w:r>
            <w:proofErr w:type="gramStart"/>
            <w:r>
              <w:rPr>
                <w:rFonts w:ascii="Times New Roman" w:eastAsia="Times New Roman" w:hAnsi="Times New Roman" w:cs="Times New Roman"/>
                <w:sz w:val="24"/>
                <w:szCs w:val="24"/>
                <w:lang w:eastAsia="zh-CN"/>
              </w:rPr>
              <w:t>закупки  в</w:t>
            </w:r>
            <w:proofErr w:type="gramEnd"/>
            <w:r>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0499C441" w14:textId="77777777" w:rsidR="006534CD" w:rsidRDefault="006534CD" w:rsidP="006534CD">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A0AB2BB" w14:textId="77777777" w:rsidR="006534CD" w:rsidRDefault="006534CD" w:rsidP="006534C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775D7E" w14:textId="77777777" w:rsidR="006534CD" w:rsidRDefault="006534CD" w:rsidP="006534C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Pr>
                <w:rFonts w:ascii="Times New Roman" w:eastAsia="Calibri" w:hAnsi="Times New Roman" w:cs="Times New Roman"/>
                <w:sz w:val="24"/>
                <w:szCs w:val="24"/>
                <w:lang w:eastAsia="en-US"/>
              </w:rPr>
              <w:lastRenderedPageBreak/>
              <w:t>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94A6F09" w14:textId="77777777" w:rsidR="006534CD" w:rsidRDefault="006534CD" w:rsidP="006534C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7)участник закупки не является офшорной компанией.</w:t>
            </w:r>
          </w:p>
          <w:p w14:paraId="279271F4" w14:textId="77777777" w:rsidR="006534CD" w:rsidRDefault="006534CD" w:rsidP="006534C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382A74A2" w:rsidR="006534CD" w:rsidRPr="00735404" w:rsidRDefault="006534CD" w:rsidP="006534CD">
            <w:pPr>
              <w:suppressAutoHyphens/>
              <w:autoSpaceDE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6534CD"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216538" w14:textId="4FC94045" w:rsidR="006534CD" w:rsidRPr="00735404" w:rsidRDefault="006534CD" w:rsidP="006534CD">
            <w:pPr>
              <w:spacing w:after="0" w:line="240" w:lineRule="auto"/>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Порядок подачи заявок на участие в закупке</w:t>
            </w:r>
          </w:p>
        </w:tc>
        <w:tc>
          <w:tcPr>
            <w:tcW w:w="6991" w:type="dxa"/>
            <w:tcBorders>
              <w:top w:val="single" w:sz="4" w:space="0" w:color="auto"/>
              <w:left w:val="single" w:sz="4" w:space="0" w:color="auto"/>
              <w:bottom w:val="single" w:sz="4" w:space="0" w:color="auto"/>
              <w:right w:val="single" w:sz="4" w:space="0" w:color="auto"/>
            </w:tcBorders>
          </w:tcPr>
          <w:p w14:paraId="76B3739A" w14:textId="77777777" w:rsidR="006534CD" w:rsidRDefault="006534CD" w:rsidP="006534CD">
            <w:pPr>
              <w:pStyle w:val="ConsPlusNormal"/>
              <w:spacing w:line="276" w:lineRule="auto"/>
              <w:ind w:firstLine="709"/>
              <w:jc w:val="both"/>
              <w:rPr>
                <w:rFonts w:ascii="Times New Roman" w:hAnsi="Times New Roman"/>
                <w:sz w:val="24"/>
                <w:szCs w:val="24"/>
              </w:rPr>
            </w:pPr>
            <w:r>
              <w:rPr>
                <w:color w:val="FF0000"/>
                <w:sz w:val="24"/>
                <w:szCs w:val="24"/>
              </w:rPr>
              <w:t xml:space="preserve">  </w:t>
            </w:r>
            <w:r>
              <w:rPr>
                <w:noProof/>
              </w:rPr>
              <mc:AlternateContent>
                <mc:Choice Requires="wpg">
                  <w:drawing>
                    <wp:anchor distT="0" distB="0" distL="114300" distR="114300" simplePos="0" relativeHeight="251672576" behindDoc="0" locked="0" layoutInCell="1" allowOverlap="1" wp14:anchorId="576BF12B" wp14:editId="630FE4D2">
                      <wp:simplePos x="0" y="0"/>
                      <wp:positionH relativeFrom="page">
                        <wp:posOffset>7171055</wp:posOffset>
                      </wp:positionH>
                      <wp:positionV relativeFrom="paragraph">
                        <wp:posOffset>380365</wp:posOffset>
                      </wp:positionV>
                      <wp:extent cx="1270" cy="4693920"/>
                      <wp:effectExtent l="0" t="0" r="36830" b="11430"/>
                      <wp:wrapNone/>
                      <wp:docPr id="11" name="Группа 11"/>
                      <wp:cNvGraphicFramePr/>
                      <a:graphic xmlns:a="http://schemas.openxmlformats.org/drawingml/2006/main">
                        <a:graphicData uri="http://schemas.microsoft.com/office/word/2010/wordprocessingGroup">
                          <wpg:wgp>
                            <wpg:cNvGrpSpPr/>
                            <wpg:grpSpPr bwMode="auto">
                              <a:xfrm>
                                <a:off x="0" y="0"/>
                                <a:ext cx="1270" cy="4693920"/>
                                <a:chOff x="0" y="0"/>
                                <a:chExt cx="2" cy="7392"/>
                              </a:xfrm>
                            </wpg:grpSpPr>
                            <wps:wsp>
                              <wps:cNvPr id="12" name="Freeform 3"/>
                              <wps:cNvSpPr>
                                <a:spLocks/>
                              </wps:cNvSpPr>
                              <wps:spPr bwMode="auto">
                                <a:xfrm>
                                  <a:off x="0" y="0"/>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F8CD0" id="Группа 11" o:spid="_x0000_s1026" style="position:absolute;margin-left:564.65pt;margin-top:29.95pt;width:.1pt;height:369.6pt;z-index:251672576;mso-position-horizontal-relative:page"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">
                      <v:shape id="Freeform 3" o:spid="_x0000_s1027" style="position:absolute;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" path="m,7392l,e" filled="f" strokecolor="#ccc" strokeweight=".36272mm">
                        <v:path arrowok="t" o:connecttype="custom" o:connectlocs="0,7991;0,599" o:connectangles="0,0"/>
                      </v:shape>
                      <w10:wrap anchorx="page"/>
                    </v:group>
                  </w:pict>
                </mc:Fallback>
              </mc:AlternateContent>
            </w:r>
            <w:r>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в извещении о запросе котировок. </w:t>
            </w:r>
            <w:r>
              <w:rPr>
                <w:rFonts w:ascii="Times New Roman" w:hAnsi="Times New Roman" w:cs="Times New Roman"/>
                <w:b/>
                <w:bCs/>
                <w:sz w:val="24"/>
                <w:szCs w:val="24"/>
              </w:rPr>
              <w:t>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ascii="Times New Roman" w:hAnsi="Times New Roman"/>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5D66C14C" w14:textId="77777777" w:rsidR="006534CD" w:rsidRDefault="006534CD" w:rsidP="006534C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A125F3E" w14:textId="77777777" w:rsidR="006534CD" w:rsidRDefault="006534CD" w:rsidP="006534CD">
            <w:pPr>
              <w:pStyle w:val="aff0"/>
              <w:spacing w:line="276" w:lineRule="auto"/>
              <w:ind w:firstLine="709"/>
              <w:jc w:val="both"/>
              <w:rPr>
                <w:sz w:val="24"/>
                <w:szCs w:val="24"/>
              </w:rPr>
            </w:pPr>
            <w:r>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w:t>
            </w:r>
            <w:r>
              <w:rPr>
                <w:rFonts w:ascii="Times New Roman" w:hAnsi="Times New Roman"/>
                <w:sz w:val="24"/>
                <w:szCs w:val="24"/>
              </w:rPr>
              <w:lastRenderedPageBreak/>
              <w:t xml:space="preserve">времени начала до даты и времени окончания срока подачи заявок на участие в запросе котировок в электронной форме. </w:t>
            </w:r>
          </w:p>
          <w:p w14:paraId="33D4A110" w14:textId="3DDCB72C" w:rsidR="006534CD" w:rsidRPr="00735404" w:rsidRDefault="006534CD" w:rsidP="006534CD">
            <w:pPr>
              <w:pStyle w:val="af4"/>
              <w:widowControl w:val="0"/>
              <w:tabs>
                <w:tab w:val="left" w:pos="2681"/>
              </w:tabs>
              <w:rPr>
                <w:noProof/>
                <w:color w:val="FF0000"/>
              </w:rPr>
            </w:pPr>
            <w: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6534CD"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3180DF7C" w:rsidR="006534CD" w:rsidRPr="00735404" w:rsidRDefault="006534CD" w:rsidP="006534CD">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380A5783" w14:textId="2CDA2ABF" w:rsidR="006534CD" w:rsidRDefault="006534CD" w:rsidP="006534CD">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 </w:t>
            </w:r>
            <w:r w:rsidR="00A30A18">
              <w:rPr>
                <w:rFonts w:ascii="Times New Roman" w:eastAsia="Times New Roman" w:hAnsi="Times New Roman" w:cs="Times New Roman"/>
                <w:b/>
                <w:sz w:val="24"/>
                <w:szCs w:val="24"/>
              </w:rPr>
              <w:t>17</w:t>
            </w:r>
            <w:proofErr w:type="gramEnd"/>
            <w:r>
              <w:rPr>
                <w:rFonts w:ascii="Times New Roman" w:eastAsia="Times New Roman" w:hAnsi="Times New Roman" w:cs="Times New Roman"/>
                <w:b/>
                <w:sz w:val="24"/>
                <w:szCs w:val="24"/>
              </w:rPr>
              <w:t xml:space="preserve"> » </w:t>
            </w:r>
            <w:r w:rsidR="00A30A18">
              <w:rPr>
                <w:rFonts w:ascii="Times New Roman" w:eastAsia="Times New Roman" w:hAnsi="Times New Roman" w:cs="Times New Roman"/>
                <w:b/>
                <w:sz w:val="24"/>
                <w:szCs w:val="24"/>
              </w:rPr>
              <w:t>но</w:t>
            </w:r>
            <w:r>
              <w:rPr>
                <w:rFonts w:ascii="Times New Roman" w:eastAsia="Times New Roman" w:hAnsi="Times New Roman" w:cs="Times New Roman"/>
                <w:b/>
                <w:sz w:val="24"/>
                <w:szCs w:val="24"/>
              </w:rPr>
              <w:t>ября 2021г</w:t>
            </w:r>
            <w:r>
              <w:rPr>
                <w:rFonts w:ascii="Times New Roman" w:eastAsia="Times New Roman" w:hAnsi="Times New Roman" w:cs="Times New Roman"/>
                <w:sz w:val="24"/>
                <w:szCs w:val="24"/>
              </w:rPr>
              <w:t xml:space="preserve">. </w:t>
            </w:r>
          </w:p>
          <w:p w14:paraId="7FCC10A8" w14:textId="77777777" w:rsidR="006534CD" w:rsidRDefault="006534CD" w:rsidP="006534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электронной площадки: </w:t>
            </w:r>
            <w:hyperlink r:id="rId10" w:history="1">
              <w:r>
                <w:rPr>
                  <w:rStyle w:val="a8"/>
                  <w:rFonts w:eastAsia="Times New Roman"/>
                  <w:sz w:val="24"/>
                  <w:szCs w:val="24"/>
                </w:rPr>
                <w:t>www.Е</w:t>
              </w:r>
              <w:r>
                <w:rPr>
                  <w:rStyle w:val="a8"/>
                  <w:rFonts w:eastAsia="Times New Roman"/>
                  <w:sz w:val="24"/>
                  <w:szCs w:val="24"/>
                  <w:lang w:val="en-US"/>
                </w:rPr>
                <w:t>STP</w:t>
              </w:r>
              <w:r>
                <w:rPr>
                  <w:rStyle w:val="a8"/>
                  <w:rFonts w:eastAsia="Times New Roman"/>
                  <w:sz w:val="24"/>
                  <w:szCs w:val="24"/>
                </w:rPr>
                <w:t>.</w:t>
              </w:r>
              <w:proofErr w:type="spellStart"/>
              <w:r>
                <w:rPr>
                  <w:rStyle w:val="a8"/>
                  <w:rFonts w:eastAsia="Times New Roman"/>
                  <w:sz w:val="24"/>
                  <w:szCs w:val="24"/>
                </w:rPr>
                <w:t>ru</w:t>
              </w:r>
              <w:proofErr w:type="spellEnd"/>
            </w:hyperlink>
          </w:p>
          <w:p w14:paraId="6A4FB8CC" w14:textId="15981D7A" w:rsidR="006534CD" w:rsidRPr="007B1A94" w:rsidRDefault="006534CD" w:rsidP="006534CD">
            <w:pPr>
              <w:pStyle w:val="af4"/>
              <w:widowControl w:val="0"/>
              <w:tabs>
                <w:tab w:val="left" w:pos="2681"/>
              </w:tabs>
              <w:rPr>
                <w:rFonts w:eastAsia="Times New Roman"/>
                <w:color w:val="FF0000"/>
              </w:rPr>
            </w:pPr>
          </w:p>
        </w:tc>
      </w:tr>
      <w:tr w:rsidR="006534CD"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108585BD" w:rsidR="006534CD" w:rsidRPr="00735404" w:rsidRDefault="006534CD" w:rsidP="006534CD">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D685C01" w14:textId="52E45E44" w:rsidR="006534CD" w:rsidRDefault="006534CD" w:rsidP="006534CD">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 </w:t>
            </w:r>
            <w:r w:rsidR="00A30A18">
              <w:rPr>
                <w:rFonts w:ascii="Times New Roman" w:eastAsia="Times New Roman" w:hAnsi="Times New Roman" w:cs="Times New Roman"/>
                <w:b/>
                <w:sz w:val="24"/>
                <w:szCs w:val="24"/>
              </w:rPr>
              <w:t>2</w:t>
            </w:r>
            <w:r w:rsidR="00E45640" w:rsidRPr="00E45640">
              <w:rPr>
                <w:rFonts w:ascii="Times New Roman" w:eastAsia="Times New Roman" w:hAnsi="Times New Roman" w:cs="Times New Roman"/>
                <w:b/>
                <w:sz w:val="24"/>
                <w:szCs w:val="24"/>
              </w:rPr>
              <w:t>5</w:t>
            </w:r>
            <w:proofErr w:type="gramEnd"/>
            <w:r>
              <w:rPr>
                <w:rFonts w:ascii="Times New Roman" w:eastAsia="Times New Roman" w:hAnsi="Times New Roman" w:cs="Times New Roman"/>
                <w:b/>
                <w:sz w:val="24"/>
                <w:szCs w:val="24"/>
              </w:rPr>
              <w:t xml:space="preserve">»   </w:t>
            </w:r>
            <w:r w:rsidR="00A30A18">
              <w:rPr>
                <w:rFonts w:ascii="Times New Roman" w:eastAsia="Times New Roman" w:hAnsi="Times New Roman" w:cs="Times New Roman"/>
                <w:b/>
                <w:sz w:val="24"/>
                <w:szCs w:val="24"/>
              </w:rPr>
              <w:t>но</w:t>
            </w:r>
            <w:r>
              <w:rPr>
                <w:rFonts w:ascii="Times New Roman" w:eastAsia="Times New Roman" w:hAnsi="Times New Roman" w:cs="Times New Roman"/>
                <w:b/>
                <w:sz w:val="24"/>
                <w:szCs w:val="24"/>
              </w:rPr>
              <w:t>ября 2021г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г в 10 час. 00 мин.</w:t>
            </w:r>
          </w:p>
          <w:p w14:paraId="579E82FB" w14:textId="77777777" w:rsidR="006534CD" w:rsidRDefault="006534CD" w:rsidP="006534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сервера электронной торговой площадки)</w:t>
            </w:r>
          </w:p>
          <w:p w14:paraId="43F86A9A" w14:textId="77777777" w:rsidR="006534CD" w:rsidRPr="007B1A94" w:rsidRDefault="006534CD" w:rsidP="006534CD">
            <w:pPr>
              <w:spacing w:after="0" w:line="240" w:lineRule="auto"/>
              <w:rPr>
                <w:rFonts w:ascii="Times New Roman" w:eastAsia="Times New Roman" w:hAnsi="Times New Roman" w:cs="Times New Roman"/>
                <w:color w:val="FF0000"/>
                <w:sz w:val="24"/>
                <w:szCs w:val="24"/>
              </w:rPr>
            </w:pPr>
          </w:p>
        </w:tc>
      </w:tr>
      <w:tr w:rsidR="006534CD"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49868455" w:rsidR="006534CD" w:rsidRPr="00735404" w:rsidRDefault="006534CD" w:rsidP="006534CD">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Pr>
                <w:rFonts w:ascii="Times New Roman" w:eastAsia="Times New Roman" w:hAnsi="Times New Roman" w:cs="Times New Roman"/>
                <w:sz w:val="24"/>
                <w:szCs w:val="24"/>
              </w:rPr>
              <w:t>котировок  в</w:t>
            </w:r>
            <w:proofErr w:type="gramEnd"/>
            <w:r>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488FA04C" w14:textId="329B4909" w:rsidR="006534CD" w:rsidRDefault="006534CD" w:rsidP="006534CD">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 </w:t>
            </w:r>
            <w:r w:rsidR="00A30A18">
              <w:rPr>
                <w:rFonts w:ascii="Times New Roman" w:eastAsia="Times New Roman" w:hAnsi="Times New Roman" w:cs="Times New Roman"/>
                <w:b/>
                <w:sz w:val="24"/>
                <w:szCs w:val="24"/>
              </w:rPr>
              <w:t>2</w:t>
            </w:r>
            <w:r w:rsidR="00E45640">
              <w:rPr>
                <w:rFonts w:ascii="Times New Roman" w:eastAsia="Times New Roman" w:hAnsi="Times New Roman" w:cs="Times New Roman"/>
                <w:b/>
                <w:sz w:val="24"/>
                <w:szCs w:val="24"/>
                <w:lang w:val="en-US"/>
              </w:rPr>
              <w:t>5</w:t>
            </w:r>
            <w:bookmarkStart w:id="25" w:name="_GoBack"/>
            <w:bookmarkEnd w:id="25"/>
            <w:proofErr w:type="gramEnd"/>
            <w:r>
              <w:rPr>
                <w:rFonts w:ascii="Times New Roman" w:eastAsia="Times New Roman" w:hAnsi="Times New Roman" w:cs="Times New Roman"/>
                <w:b/>
                <w:sz w:val="24"/>
                <w:szCs w:val="24"/>
              </w:rPr>
              <w:t xml:space="preserve">»  </w:t>
            </w:r>
            <w:r w:rsidR="0023313F">
              <w:rPr>
                <w:rFonts w:ascii="Times New Roman" w:eastAsia="Times New Roman" w:hAnsi="Times New Roman" w:cs="Times New Roman"/>
                <w:b/>
                <w:sz w:val="24"/>
                <w:szCs w:val="24"/>
              </w:rPr>
              <w:t>но</w:t>
            </w:r>
            <w:r>
              <w:rPr>
                <w:rFonts w:ascii="Times New Roman" w:eastAsia="Times New Roman" w:hAnsi="Times New Roman" w:cs="Times New Roman"/>
                <w:b/>
                <w:sz w:val="24"/>
                <w:szCs w:val="24"/>
              </w:rPr>
              <w:t>ября 2021г</w:t>
            </w:r>
            <w:r>
              <w:rPr>
                <w:rFonts w:ascii="Times New Roman" w:eastAsia="Times New Roman" w:hAnsi="Times New Roman" w:cs="Times New Roman"/>
                <w:sz w:val="24"/>
                <w:szCs w:val="24"/>
              </w:rPr>
              <w:t xml:space="preserve">. По адресу электронной площадки: </w:t>
            </w:r>
            <w:hyperlink r:id="rId11" w:history="1">
              <w:r>
                <w:rPr>
                  <w:rStyle w:val="a8"/>
                  <w:rFonts w:eastAsia="Times New Roman"/>
                  <w:sz w:val="24"/>
                  <w:szCs w:val="24"/>
                </w:rPr>
                <w:t>www.Е</w:t>
              </w:r>
              <w:r>
                <w:rPr>
                  <w:rStyle w:val="a8"/>
                  <w:rFonts w:eastAsia="Times New Roman"/>
                  <w:sz w:val="24"/>
                  <w:szCs w:val="24"/>
                  <w:lang w:val="en-US"/>
                </w:rPr>
                <w:t>STP</w:t>
              </w:r>
              <w:r>
                <w:rPr>
                  <w:rStyle w:val="a8"/>
                  <w:rFonts w:eastAsia="Times New Roman"/>
                  <w:sz w:val="24"/>
                  <w:szCs w:val="24"/>
                </w:rPr>
                <w:t>.</w:t>
              </w:r>
              <w:proofErr w:type="spellStart"/>
              <w:r>
                <w:rPr>
                  <w:rStyle w:val="a8"/>
                  <w:rFonts w:eastAsia="Times New Roman"/>
                  <w:sz w:val="24"/>
                  <w:szCs w:val="24"/>
                </w:rPr>
                <w:t>ru</w:t>
              </w:r>
              <w:proofErr w:type="spellEnd"/>
            </w:hyperlink>
          </w:p>
          <w:p w14:paraId="49056145" w14:textId="77777777" w:rsidR="006534CD" w:rsidRDefault="006534CD" w:rsidP="006534CD">
            <w:pPr>
              <w:spacing w:after="0" w:line="240" w:lineRule="auto"/>
              <w:rPr>
                <w:rFonts w:ascii="Times New Roman" w:eastAsia="Times New Roman" w:hAnsi="Times New Roman" w:cs="Times New Roman"/>
                <w:color w:val="FF0000"/>
                <w:sz w:val="24"/>
                <w:szCs w:val="24"/>
              </w:rPr>
            </w:pPr>
          </w:p>
          <w:p w14:paraId="066963BB" w14:textId="77777777" w:rsidR="006534CD" w:rsidRPr="007B1A94" w:rsidRDefault="006534CD" w:rsidP="006534CD">
            <w:pPr>
              <w:spacing w:after="0" w:line="240" w:lineRule="auto"/>
              <w:rPr>
                <w:rFonts w:ascii="Times New Roman" w:eastAsia="Times New Roman" w:hAnsi="Times New Roman" w:cs="Times New Roman"/>
                <w:color w:val="FF0000"/>
                <w:sz w:val="24"/>
                <w:szCs w:val="24"/>
              </w:rPr>
            </w:pPr>
          </w:p>
        </w:tc>
      </w:tr>
      <w:tr w:rsidR="006534CD"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10DCEB98" w:rsidR="006534CD" w:rsidRPr="00735404" w:rsidRDefault="006534CD" w:rsidP="006534C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839C667" w14:textId="77777777" w:rsidR="006534CD" w:rsidRDefault="006534CD" w:rsidP="006534C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B7D40B4" w14:textId="77777777" w:rsidR="006534CD" w:rsidRDefault="006534CD" w:rsidP="006534C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5F27E05A" w14:textId="77777777" w:rsidR="006534CD" w:rsidRDefault="006534CD" w:rsidP="006534C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w:t>
            </w:r>
            <w:hyperlink r:id="rId12" w:history="1">
              <w:r>
                <w:rPr>
                  <w:rStyle w:val="a8"/>
                  <w:rFonts w:eastAsiaTheme="majorEastAsia"/>
                  <w:sz w:val="24"/>
                  <w:szCs w:val="24"/>
                </w:rPr>
                <w:t>непреодолимой силы</w:t>
              </w:r>
            </w:hyperlink>
            <w:r>
              <w:rPr>
                <w:rFonts w:ascii="Times New Roman" w:hAnsi="Times New Roman" w:cs="Times New Roman"/>
                <w:sz w:val="24"/>
                <w:szCs w:val="24"/>
              </w:rPr>
              <w:t xml:space="preserve"> в соответствии с гражданским законодательством.</w:t>
            </w:r>
          </w:p>
          <w:p w14:paraId="17D6C7EC" w14:textId="77777777" w:rsidR="006534CD" w:rsidRDefault="006534CD" w:rsidP="006534C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w:t>
            </w:r>
            <w:r>
              <w:rPr>
                <w:rFonts w:ascii="Times New Roman" w:hAnsi="Times New Roman" w:cs="Times New Roman"/>
                <w:sz w:val="28"/>
                <w:szCs w:val="28"/>
              </w:rPr>
              <w:t xml:space="preserve"> </w:t>
            </w:r>
            <w:r>
              <w:rPr>
                <w:rFonts w:ascii="Times New Roman" w:hAnsi="Times New Roman" w:cs="Times New Roman"/>
                <w:sz w:val="24"/>
                <w:szCs w:val="24"/>
              </w:rPr>
              <w:t>закупки причинены убытки в результате недобросовестных действий Заказчика.</w:t>
            </w:r>
          </w:p>
          <w:p w14:paraId="25C05971" w14:textId="77777777" w:rsidR="006534CD" w:rsidRDefault="006534CD" w:rsidP="006534C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F33FA13" w14:textId="77777777" w:rsidR="006534CD" w:rsidRDefault="006534CD" w:rsidP="006534CD">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4"/>
                <w:szCs w:val="24"/>
              </w:rPr>
              <w:lastRenderedPageBreak/>
              <w:t>Заказчик не имеет обязательств в связи с такими</w:t>
            </w:r>
            <w:r>
              <w:rPr>
                <w:rFonts w:ascii="Times New Roman" w:hAnsi="Times New Roman" w:cs="Times New Roman"/>
                <w:sz w:val="28"/>
                <w:szCs w:val="28"/>
              </w:rPr>
              <w:t xml:space="preserve"> </w:t>
            </w:r>
            <w:r>
              <w:rPr>
                <w:rFonts w:ascii="Times New Roman" w:hAnsi="Times New Roman" w:cs="Times New Roman"/>
                <w:sz w:val="24"/>
                <w:szCs w:val="24"/>
              </w:rPr>
              <w:t>расходами, за исключением случаев, прямо</w:t>
            </w:r>
            <w:r>
              <w:rPr>
                <w:rFonts w:ascii="Times New Roman" w:hAnsi="Times New Roman" w:cs="Times New Roman"/>
                <w:sz w:val="28"/>
                <w:szCs w:val="28"/>
              </w:rPr>
              <w:t xml:space="preserve"> </w:t>
            </w:r>
            <w:r>
              <w:rPr>
                <w:rFonts w:ascii="Times New Roman" w:hAnsi="Times New Roman" w:cs="Times New Roman"/>
                <w:sz w:val="24"/>
                <w:szCs w:val="24"/>
              </w:rPr>
              <w:t>предусмотренных</w:t>
            </w:r>
            <w:r>
              <w:rPr>
                <w:rFonts w:ascii="Times New Roman" w:hAnsi="Times New Roman" w:cs="Times New Roman"/>
                <w:sz w:val="28"/>
                <w:szCs w:val="28"/>
              </w:rPr>
              <w:t xml:space="preserve"> </w:t>
            </w:r>
            <w:r>
              <w:rPr>
                <w:rFonts w:ascii="Times New Roman" w:hAnsi="Times New Roman" w:cs="Times New Roman"/>
                <w:sz w:val="24"/>
                <w:szCs w:val="24"/>
              </w:rPr>
              <w:t>законодательством Российской Федерации.</w:t>
            </w:r>
          </w:p>
          <w:p w14:paraId="029197A1" w14:textId="680D8351" w:rsidR="006534CD" w:rsidRPr="00735404" w:rsidRDefault="006534CD" w:rsidP="006534CD">
            <w:pPr>
              <w:pStyle w:val="ConsPlusNormal"/>
              <w:ind w:firstLine="709"/>
              <w:jc w:val="both"/>
              <w:rPr>
                <w:rFonts w:ascii="Times New Roman" w:hAnsi="Times New Roman" w:cs="Times New Roman"/>
                <w:b/>
                <w:color w:val="000000"/>
                <w:sz w:val="24"/>
                <w:szCs w:val="24"/>
              </w:rPr>
            </w:pPr>
            <w:r>
              <w:rPr>
                <w:rFonts w:ascii="Times New Roman" w:hAnsi="Times New Roman"/>
                <w:sz w:val="24"/>
                <w:szCs w:val="24"/>
              </w:rPr>
              <w:t>Решение об отмене конкурентной закупки размещается в Единой информационной системе в день принятия этого решения</w:t>
            </w:r>
            <w:r>
              <w:rPr>
                <w:rFonts w:ascii="Times New Roman" w:hAnsi="Times New Roman" w:cs="Times New Roman"/>
                <w:b/>
                <w:color w:val="000000"/>
                <w:sz w:val="24"/>
                <w:szCs w:val="24"/>
              </w:rPr>
              <w:t xml:space="preserve"> ( </w:t>
            </w:r>
            <w:r>
              <w:rPr>
                <w:rFonts w:ascii="Times New Roman" w:hAnsi="Times New Roman" w:cs="Times New Roman"/>
                <w:color w:val="000000"/>
                <w:sz w:val="24"/>
                <w:szCs w:val="24"/>
              </w:rPr>
              <w:t>в</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соответствии с </w:t>
            </w:r>
            <w:r>
              <w:rPr>
                <w:rFonts w:ascii="Times New Roman" w:eastAsia="Calibri" w:hAnsi="Times New Roman" w:cs="Times New Roman"/>
                <w:sz w:val="24"/>
                <w:szCs w:val="24"/>
              </w:rPr>
              <w:t>Положением о закупке товаров, работ, услуг, утверждённым наблюдательным советом – протокол № 8 от «18» июня 2021 г п.16)</w:t>
            </w:r>
          </w:p>
        </w:tc>
      </w:tr>
      <w:tr w:rsidR="006534CD"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13FA3022" w:rsidR="006534CD" w:rsidRPr="00735404" w:rsidRDefault="006534CD" w:rsidP="006534CD">
            <w:pPr>
              <w:spacing w:after="0" w:line="240" w:lineRule="auto"/>
              <w:rPr>
                <w:rFonts w:ascii="Times New Roman" w:eastAsia="Times New Roman" w:hAnsi="Times New Roman" w:cs="Times New Roman"/>
                <w:sz w:val="24"/>
                <w:szCs w:val="24"/>
              </w:rPr>
            </w:pPr>
            <w:r w:rsidRPr="007C1408">
              <w:rPr>
                <w:rFonts w:ascii="Times New Roman" w:eastAsia="Times New Roman" w:hAnsi="Times New Roman" w:cs="Times New Roman"/>
                <w:b/>
                <w:bCs/>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0154F76" w14:textId="77777777" w:rsidR="006534CD" w:rsidRDefault="006534CD" w:rsidP="006534CD">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Pr>
                <w:rFonts w:ascii="Times New Roman" w:eastAsia="Times New Roman" w:hAnsi="Times New Roman" w:cs="Times New Roman"/>
                <w:sz w:val="24"/>
                <w:szCs w:val="24"/>
                <w:lang w:eastAsia="zh-CN"/>
              </w:rPr>
              <w:tab/>
              <w:t xml:space="preserve"> </w:t>
            </w:r>
          </w:p>
          <w:p w14:paraId="4C9623CE" w14:textId="77777777" w:rsidR="006534CD" w:rsidRDefault="006534CD" w:rsidP="006534CD">
            <w:pPr>
              <w:pStyle w:val="af4"/>
              <w:widowControl w:val="0"/>
              <w:tabs>
                <w:tab w:val="left" w:pos="2386"/>
                <w:tab w:val="left" w:pos="6741"/>
              </w:tabs>
              <w:spacing w:before="7" w:after="0" w:line="276" w:lineRule="auto"/>
            </w:pPr>
            <w:r>
              <w:t>1) сведения</w:t>
            </w:r>
            <w:r>
              <w:rPr>
                <w:spacing w:val="38"/>
              </w:rPr>
              <w:t xml:space="preserve"> </w:t>
            </w:r>
            <w:r>
              <w:t>и</w:t>
            </w:r>
            <w:r>
              <w:rPr>
                <w:spacing w:val="6"/>
              </w:rPr>
              <w:t xml:space="preserve"> </w:t>
            </w:r>
            <w:r>
              <w:t>документы</w:t>
            </w:r>
            <w:r>
              <w:rPr>
                <w:spacing w:val="43"/>
              </w:rPr>
              <w:t xml:space="preserve"> </w:t>
            </w:r>
            <w:r>
              <w:t>об</w:t>
            </w:r>
            <w:r>
              <w:rPr>
                <w:spacing w:val="19"/>
              </w:rPr>
              <w:t xml:space="preserve"> </w:t>
            </w:r>
            <w:r>
              <w:t>участнике</w:t>
            </w:r>
            <w:r>
              <w:rPr>
                <w:spacing w:val="37"/>
              </w:rPr>
              <w:t xml:space="preserve"> </w:t>
            </w:r>
            <w:r>
              <w:t>запроса</w:t>
            </w:r>
            <w:r>
              <w:rPr>
                <w:spacing w:val="31"/>
              </w:rPr>
              <w:t xml:space="preserve"> </w:t>
            </w:r>
            <w:r>
              <w:t>котировок</w:t>
            </w:r>
            <w:r>
              <w:rPr>
                <w:spacing w:val="38"/>
              </w:rPr>
              <w:t xml:space="preserve"> </w:t>
            </w:r>
            <w:r>
              <w:t>в</w:t>
            </w:r>
            <w:r>
              <w:rPr>
                <w:spacing w:val="15"/>
              </w:rPr>
              <w:t xml:space="preserve"> </w:t>
            </w:r>
            <w:r>
              <w:t>электронной форме,</w:t>
            </w:r>
            <w:r>
              <w:rPr>
                <w:spacing w:val="15"/>
              </w:rPr>
              <w:t xml:space="preserve"> </w:t>
            </w:r>
            <w:r>
              <w:t>подавшем</w:t>
            </w:r>
            <w:r>
              <w:rPr>
                <w:spacing w:val="22"/>
              </w:rPr>
              <w:t xml:space="preserve"> </w:t>
            </w:r>
            <w:r>
              <w:t>такую</w:t>
            </w:r>
            <w:r>
              <w:rPr>
                <w:spacing w:val="15"/>
              </w:rPr>
              <w:t xml:space="preserve"> </w:t>
            </w:r>
            <w:r>
              <w:t>заявку:</w:t>
            </w:r>
          </w:p>
          <w:p w14:paraId="36E869AF" w14:textId="77777777" w:rsidR="006534CD" w:rsidRDefault="006534CD" w:rsidP="006534CD">
            <w:pPr>
              <w:pStyle w:val="af4"/>
              <w:tabs>
                <w:tab w:val="left" w:pos="6775"/>
              </w:tabs>
              <w:spacing w:before="7" w:line="276" w:lineRule="auto"/>
              <w:ind w:right="34" w:firstLine="646"/>
            </w:pPr>
            <w:r>
              <w:t>наименование,</w:t>
            </w:r>
            <w:r>
              <w:rPr>
                <w:spacing w:val="33"/>
              </w:rPr>
              <w:t xml:space="preserve"> </w:t>
            </w:r>
            <w:r>
              <w:rPr>
                <w:spacing w:val="-2"/>
              </w:rPr>
              <w:t>фирменное</w:t>
            </w:r>
            <w:r>
              <w:rPr>
                <w:spacing w:val="5"/>
              </w:rPr>
              <w:t xml:space="preserve"> </w:t>
            </w:r>
            <w:r>
              <w:t>наименование</w:t>
            </w:r>
            <w:r>
              <w:rPr>
                <w:spacing w:val="25"/>
              </w:rPr>
              <w:t xml:space="preserve"> </w:t>
            </w:r>
            <w:r>
              <w:t>(при</w:t>
            </w:r>
            <w:r>
              <w:rPr>
                <w:spacing w:val="-1"/>
              </w:rPr>
              <w:t xml:space="preserve"> </w:t>
            </w:r>
            <w:r>
              <w:t>наличии),</w:t>
            </w:r>
            <w:r>
              <w:rPr>
                <w:spacing w:val="21"/>
              </w:rPr>
              <w:t xml:space="preserve"> </w:t>
            </w:r>
            <w:r>
              <w:t>сведения</w:t>
            </w:r>
            <w:r>
              <w:rPr>
                <w:spacing w:val="15"/>
              </w:rPr>
              <w:t xml:space="preserve"> </w:t>
            </w:r>
            <w:r>
              <w:t>о</w:t>
            </w:r>
            <w:r>
              <w:rPr>
                <w:spacing w:val="-3"/>
              </w:rPr>
              <w:t xml:space="preserve"> </w:t>
            </w:r>
            <w:r>
              <w:t>месте</w:t>
            </w:r>
            <w:r>
              <w:rPr>
                <w:spacing w:val="25"/>
              </w:rPr>
              <w:t xml:space="preserve"> </w:t>
            </w:r>
            <w:r>
              <w:t>нахождения (для</w:t>
            </w:r>
            <w:r>
              <w:rPr>
                <w:spacing w:val="59"/>
              </w:rPr>
              <w:t xml:space="preserve"> </w:t>
            </w:r>
            <w:r>
              <w:t>юридического</w:t>
            </w:r>
            <w:r>
              <w:rPr>
                <w:spacing w:val="24"/>
              </w:rPr>
              <w:t xml:space="preserve"> </w:t>
            </w:r>
            <w:r>
              <w:t xml:space="preserve">лица), почтовый </w:t>
            </w:r>
            <w:r>
              <w:rPr>
                <w:spacing w:val="25"/>
              </w:rPr>
              <w:t xml:space="preserve"> </w:t>
            </w:r>
            <w:r>
              <w:t>адрес участника запроса котировок в электронной форме;</w:t>
            </w:r>
            <w:r>
              <w:rPr>
                <w:spacing w:val="14"/>
              </w:rPr>
              <w:t xml:space="preserve"> </w:t>
            </w:r>
            <w:r>
              <w:t>фамилия,</w:t>
            </w:r>
            <w:r>
              <w:rPr>
                <w:spacing w:val="7"/>
              </w:rPr>
              <w:t xml:space="preserve"> </w:t>
            </w:r>
            <w:r>
              <w:t>имя,  отчество</w:t>
            </w:r>
            <w:r>
              <w:rPr>
                <w:spacing w:val="6"/>
              </w:rPr>
              <w:t xml:space="preserve"> </w:t>
            </w:r>
            <w:r>
              <w:t>(при</w:t>
            </w:r>
            <w:r>
              <w:rPr>
                <w:w w:val="101"/>
              </w:rPr>
              <w:t xml:space="preserve"> </w:t>
            </w:r>
            <w:r>
              <w:rPr>
                <w:spacing w:val="1"/>
              </w:rPr>
              <w:t>наличии</w:t>
            </w:r>
            <w:r>
              <w:t>),</w:t>
            </w:r>
            <w:r>
              <w:rPr>
                <w:spacing w:val="-25"/>
              </w:rPr>
              <w:t xml:space="preserve"> </w:t>
            </w:r>
            <w:r>
              <w:t>паспортные</w:t>
            </w:r>
            <w:r>
              <w:rPr>
                <w:spacing w:val="31"/>
              </w:rPr>
              <w:t xml:space="preserve"> </w:t>
            </w:r>
            <w:r>
              <w:t>данные,</w:t>
            </w:r>
            <w:r>
              <w:rPr>
                <w:spacing w:val="35"/>
              </w:rPr>
              <w:t xml:space="preserve"> </w:t>
            </w:r>
            <w:r>
              <w:t>сведения</w:t>
            </w:r>
            <w:r>
              <w:rPr>
                <w:spacing w:val="24"/>
              </w:rPr>
              <w:t xml:space="preserve"> </w:t>
            </w:r>
            <w:r>
              <w:t>о</w:t>
            </w:r>
            <w:r>
              <w:rPr>
                <w:spacing w:val="-2"/>
              </w:rPr>
              <w:t xml:space="preserve"> </w:t>
            </w:r>
            <w:r>
              <w:t>месте</w:t>
            </w:r>
            <w:r>
              <w:rPr>
                <w:spacing w:val="17"/>
              </w:rPr>
              <w:t xml:space="preserve"> </w:t>
            </w:r>
            <w:r>
              <w:t>жительства</w:t>
            </w:r>
            <w:r>
              <w:rPr>
                <w:spacing w:val="37"/>
              </w:rPr>
              <w:t xml:space="preserve"> </w:t>
            </w:r>
            <w:r>
              <w:t>(для</w:t>
            </w:r>
            <w:r>
              <w:rPr>
                <w:spacing w:val="14"/>
              </w:rPr>
              <w:t xml:space="preserve"> </w:t>
            </w:r>
            <w:r>
              <w:t>физического</w:t>
            </w:r>
            <w:r>
              <w:rPr>
                <w:spacing w:val="21"/>
                <w:w w:val="99"/>
              </w:rPr>
              <w:t xml:space="preserve"> </w:t>
            </w:r>
            <w:r>
              <w:t>лица);</w:t>
            </w:r>
            <w:r>
              <w:rPr>
                <w:spacing w:val="40"/>
              </w:rPr>
              <w:t xml:space="preserve"> </w:t>
            </w:r>
            <w:r>
              <w:t>номер</w:t>
            </w:r>
            <w:r>
              <w:rPr>
                <w:spacing w:val="36"/>
              </w:rPr>
              <w:t xml:space="preserve"> </w:t>
            </w:r>
            <w:r>
              <w:t>контактного</w:t>
            </w:r>
            <w:r>
              <w:rPr>
                <w:spacing w:val="38"/>
              </w:rPr>
              <w:t xml:space="preserve"> </w:t>
            </w:r>
            <w:r>
              <w:t>телефона,</w:t>
            </w:r>
            <w:r>
              <w:rPr>
                <w:spacing w:val="47"/>
              </w:rPr>
              <w:t xml:space="preserve"> </w:t>
            </w:r>
            <w:r>
              <w:t>адрес</w:t>
            </w:r>
            <w:r>
              <w:rPr>
                <w:spacing w:val="26"/>
              </w:rPr>
              <w:t xml:space="preserve"> </w:t>
            </w:r>
            <w:r>
              <w:t>электронной</w:t>
            </w:r>
            <w:r>
              <w:rPr>
                <w:spacing w:val="52"/>
              </w:rPr>
              <w:t xml:space="preserve"> </w:t>
            </w:r>
            <w:r>
              <w:t>почты</w:t>
            </w:r>
            <w:r>
              <w:rPr>
                <w:spacing w:val="34"/>
              </w:rPr>
              <w:t xml:space="preserve"> </w:t>
            </w:r>
            <w:r>
              <w:t>участника</w:t>
            </w:r>
            <w:r>
              <w:rPr>
                <w:w w:val="98"/>
              </w:rPr>
              <w:t xml:space="preserve"> </w:t>
            </w:r>
            <w:r>
              <w:t>запроса</w:t>
            </w:r>
            <w:r>
              <w:rPr>
                <w:spacing w:val="21"/>
              </w:rPr>
              <w:t xml:space="preserve"> </w:t>
            </w:r>
            <w:r>
              <w:t>котировок</w:t>
            </w:r>
            <w:r>
              <w:rPr>
                <w:spacing w:val="30"/>
              </w:rPr>
              <w:t xml:space="preserve"> </w:t>
            </w:r>
            <w:r>
              <w:t>в</w:t>
            </w:r>
            <w:r>
              <w:rPr>
                <w:spacing w:val="-1"/>
              </w:rPr>
              <w:t xml:space="preserve"> </w:t>
            </w:r>
            <w:r>
              <w:t>электронной</w:t>
            </w:r>
            <w:r>
              <w:rPr>
                <w:spacing w:val="44"/>
              </w:rPr>
              <w:t xml:space="preserve"> </w:t>
            </w:r>
            <w:r>
              <w:t>форме</w:t>
            </w:r>
            <w:r>
              <w:rPr>
                <w:spacing w:val="11"/>
              </w:rPr>
              <w:t xml:space="preserve"> </w:t>
            </w:r>
            <w:r>
              <w:t>(при</w:t>
            </w:r>
            <w:r>
              <w:rPr>
                <w:spacing w:val="12"/>
              </w:rPr>
              <w:t xml:space="preserve"> </w:t>
            </w:r>
            <w:r>
              <w:t>их</w:t>
            </w:r>
            <w:r>
              <w:rPr>
                <w:spacing w:val="8"/>
              </w:rPr>
              <w:t xml:space="preserve"> </w:t>
            </w:r>
            <w:r>
              <w:t>наличии);</w:t>
            </w:r>
          </w:p>
          <w:p w14:paraId="0D2B2982" w14:textId="77777777" w:rsidR="006534CD" w:rsidRDefault="006534CD" w:rsidP="006534CD">
            <w:pPr>
              <w:pStyle w:val="af4"/>
              <w:tabs>
                <w:tab w:val="left" w:pos="6775"/>
              </w:tabs>
              <w:spacing w:after="0" w:line="276" w:lineRule="auto"/>
              <w:ind w:right="34" w:firstLine="646"/>
            </w:pPr>
            <w:r>
              <w:rPr>
                <w:noProof/>
              </w:rPr>
              <mc:AlternateContent>
                <mc:Choice Requires="wpg">
                  <w:drawing>
                    <wp:anchor distT="0" distB="0" distL="114300" distR="114300" simplePos="0" relativeHeight="251673600" behindDoc="0" locked="0" layoutInCell="1" allowOverlap="1" wp14:anchorId="6FB5A08E" wp14:editId="25DD6671">
                      <wp:simplePos x="0" y="0"/>
                      <wp:positionH relativeFrom="page">
                        <wp:posOffset>7164705</wp:posOffset>
                      </wp:positionH>
                      <wp:positionV relativeFrom="paragraph">
                        <wp:posOffset>145415</wp:posOffset>
                      </wp:positionV>
                      <wp:extent cx="1270" cy="5325110"/>
                      <wp:effectExtent l="0" t="0" r="36830" b="27940"/>
                      <wp:wrapNone/>
                      <wp:docPr id="3" name="Группа 3"/>
                      <wp:cNvGraphicFramePr/>
                      <a:graphic xmlns:a="http://schemas.openxmlformats.org/drawingml/2006/main">
                        <a:graphicData uri="http://schemas.microsoft.com/office/word/2010/wordprocessingGroup">
                          <wpg:wgp>
                            <wpg:cNvGrpSpPr/>
                            <wpg:grpSpPr bwMode="auto">
                              <a:xfrm>
                                <a:off x="0" y="0"/>
                                <a:ext cx="1270" cy="5325110"/>
                                <a:chOff x="0" y="0"/>
                                <a:chExt cx="2" cy="8386"/>
                              </a:xfrm>
                            </wpg:grpSpPr>
                            <wps:wsp>
                              <wps:cNvPr id="10" name="Freeform 9"/>
                              <wps:cNvSpPr>
                                <a:spLocks/>
                              </wps:cNvSpPr>
                              <wps:spPr bwMode="auto">
                                <a:xfrm>
                                  <a:off x="0" y="0"/>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C0948" id="Группа 3" o:spid="_x0000_s1026" style="position:absolute;margin-left:564.15pt;margin-top:11.45pt;width:.1pt;height:419.3pt;z-index:251673600;mso-position-horizontal-relative:page"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">
                      <v:shape id="Freeform 9" o:spid="_x0000_s1027" style="position:absolute;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t>идентификационный</w:t>
            </w:r>
            <w:r>
              <w:rPr>
                <w:spacing w:val="48"/>
              </w:rPr>
              <w:t xml:space="preserve"> </w:t>
            </w:r>
            <w:r>
              <w:t>номер</w:t>
            </w:r>
            <w:r>
              <w:rPr>
                <w:spacing w:val="32"/>
              </w:rPr>
              <w:t xml:space="preserve"> </w:t>
            </w:r>
            <w:r>
              <w:t>налогоплательщика</w:t>
            </w:r>
            <w:r>
              <w:rPr>
                <w:spacing w:val="60"/>
              </w:rPr>
              <w:t xml:space="preserve"> </w:t>
            </w:r>
            <w:r>
              <w:t>участника</w:t>
            </w:r>
            <w:r>
              <w:rPr>
                <w:spacing w:val="37"/>
              </w:rPr>
              <w:t xml:space="preserve"> </w:t>
            </w:r>
            <w:r>
              <w:t>или</w:t>
            </w:r>
            <w:r>
              <w:rPr>
                <w:spacing w:val="28"/>
              </w:rPr>
              <w:t xml:space="preserve"> </w:t>
            </w:r>
            <w:r>
              <w:t>в</w:t>
            </w:r>
            <w:r>
              <w:rPr>
                <w:w w:val="106"/>
              </w:rPr>
              <w:t xml:space="preserve"> </w:t>
            </w:r>
            <w:r>
              <w:t>соответствии</w:t>
            </w:r>
            <w:r>
              <w:rPr>
                <w:spacing w:val="52"/>
              </w:rPr>
              <w:t xml:space="preserve"> </w:t>
            </w:r>
            <w:r>
              <w:t>с</w:t>
            </w:r>
            <w:r>
              <w:rPr>
                <w:spacing w:val="12"/>
              </w:rPr>
              <w:t xml:space="preserve"> </w:t>
            </w:r>
            <w:r>
              <w:t>законодательством</w:t>
            </w:r>
            <w:r>
              <w:rPr>
                <w:spacing w:val="18"/>
              </w:rPr>
              <w:t xml:space="preserve"> </w:t>
            </w:r>
            <w:r>
              <w:t>соответствующего</w:t>
            </w:r>
            <w:r>
              <w:rPr>
                <w:spacing w:val="8"/>
              </w:rPr>
              <w:t xml:space="preserve"> </w:t>
            </w:r>
            <w:r>
              <w:t>иностранного</w:t>
            </w:r>
            <w:r>
              <w:rPr>
                <w:w w:val="99"/>
              </w:rPr>
              <w:t xml:space="preserve"> </w:t>
            </w:r>
            <w:r>
              <w:t>государства</w:t>
            </w:r>
            <w:r>
              <w:rPr>
                <w:spacing w:val="31"/>
              </w:rPr>
              <w:t xml:space="preserve"> </w:t>
            </w:r>
            <w:r>
              <w:t>аналог</w:t>
            </w:r>
            <w:r>
              <w:rPr>
                <w:spacing w:val="16"/>
              </w:rPr>
              <w:t xml:space="preserve"> </w:t>
            </w:r>
            <w:r>
              <w:t>идентификационного</w:t>
            </w:r>
            <w:r>
              <w:rPr>
                <w:spacing w:val="64"/>
              </w:rPr>
              <w:t xml:space="preserve"> </w:t>
            </w:r>
            <w:r>
              <w:t>номера</w:t>
            </w:r>
            <w:r>
              <w:rPr>
                <w:spacing w:val="12"/>
              </w:rPr>
              <w:t xml:space="preserve"> </w:t>
            </w:r>
            <w:r>
              <w:t>налогоплательщика</w:t>
            </w:r>
            <w:r>
              <w:rPr>
                <w:spacing w:val="40"/>
              </w:rPr>
              <w:t xml:space="preserve"> </w:t>
            </w:r>
            <w:r>
              <w:t>этого участника</w:t>
            </w:r>
            <w:r>
              <w:rPr>
                <w:spacing w:val="23"/>
              </w:rPr>
              <w:t xml:space="preserve"> </w:t>
            </w:r>
            <w:r>
              <w:t>(для</w:t>
            </w:r>
            <w:r>
              <w:rPr>
                <w:spacing w:val="18"/>
              </w:rPr>
              <w:t xml:space="preserve"> </w:t>
            </w:r>
            <w:r>
              <w:t>иностранного</w:t>
            </w:r>
            <w:r>
              <w:rPr>
                <w:spacing w:val="42"/>
              </w:rPr>
              <w:t xml:space="preserve"> </w:t>
            </w:r>
            <w:r>
              <w:t>лица);</w:t>
            </w:r>
          </w:p>
          <w:p w14:paraId="4BE405EA" w14:textId="77777777" w:rsidR="006534CD" w:rsidRDefault="006534CD" w:rsidP="006534CD">
            <w:pPr>
              <w:pStyle w:val="af4"/>
              <w:tabs>
                <w:tab w:val="left" w:pos="6775"/>
              </w:tabs>
              <w:spacing w:after="0" w:line="276" w:lineRule="auto"/>
              <w:ind w:right="34" w:firstLine="646"/>
            </w:pPr>
            <w:r>
              <w:t>идентификационный</w:t>
            </w:r>
            <w:r>
              <w:rPr>
                <w:spacing w:val="27"/>
              </w:rPr>
              <w:t xml:space="preserve"> </w:t>
            </w:r>
            <w:r>
              <w:t>номер</w:t>
            </w:r>
            <w:r>
              <w:rPr>
                <w:spacing w:val="9"/>
              </w:rPr>
              <w:t xml:space="preserve"> </w:t>
            </w:r>
            <w:r>
              <w:t>налогоплательщика</w:t>
            </w:r>
            <w:r>
              <w:rPr>
                <w:spacing w:val="30"/>
              </w:rPr>
              <w:t xml:space="preserve"> </w:t>
            </w:r>
            <w:r>
              <w:t>(при</w:t>
            </w:r>
            <w:r>
              <w:rPr>
                <w:spacing w:val="2"/>
              </w:rPr>
              <w:t xml:space="preserve"> </w:t>
            </w:r>
            <w:r>
              <w:t>наличии)</w:t>
            </w:r>
            <w:r>
              <w:rPr>
                <w:w w:val="101"/>
              </w:rPr>
              <w:t xml:space="preserve"> </w:t>
            </w:r>
            <w:r>
              <w:t>учредителей,</w:t>
            </w:r>
            <w:r>
              <w:rPr>
                <w:spacing w:val="62"/>
              </w:rPr>
              <w:t xml:space="preserve"> </w:t>
            </w:r>
            <w:r>
              <w:t>членов</w:t>
            </w:r>
            <w:r>
              <w:rPr>
                <w:spacing w:val="43"/>
              </w:rPr>
              <w:t xml:space="preserve"> </w:t>
            </w:r>
            <w:r>
              <w:t>коллегиального</w:t>
            </w:r>
            <w:r>
              <w:rPr>
                <w:spacing w:val="5"/>
              </w:rPr>
              <w:t xml:space="preserve"> </w:t>
            </w:r>
            <w:r>
              <w:t>исполнительного</w:t>
            </w:r>
            <w:r>
              <w:rPr>
                <w:spacing w:val="6"/>
              </w:rPr>
              <w:t xml:space="preserve"> </w:t>
            </w:r>
            <w:r>
              <w:t>органа,</w:t>
            </w:r>
            <w:r>
              <w:rPr>
                <w:spacing w:val="29"/>
              </w:rPr>
              <w:t xml:space="preserve"> </w:t>
            </w:r>
            <w:r>
              <w:t>лица, исполняющего</w:t>
            </w:r>
            <w:r>
              <w:rPr>
                <w:spacing w:val="49"/>
              </w:rPr>
              <w:t xml:space="preserve"> </w:t>
            </w:r>
            <w:r>
              <w:t>функции</w:t>
            </w:r>
            <w:r>
              <w:rPr>
                <w:spacing w:val="30"/>
              </w:rPr>
              <w:t xml:space="preserve"> </w:t>
            </w:r>
            <w:r>
              <w:t>единоличного</w:t>
            </w:r>
            <w:r>
              <w:rPr>
                <w:spacing w:val="41"/>
              </w:rPr>
              <w:t xml:space="preserve"> </w:t>
            </w:r>
            <w:r>
              <w:t>исполнительного</w:t>
            </w:r>
            <w:r>
              <w:rPr>
                <w:spacing w:val="54"/>
              </w:rPr>
              <w:t xml:space="preserve"> </w:t>
            </w:r>
            <w:r>
              <w:t>органа</w:t>
            </w:r>
            <w:r>
              <w:rPr>
                <w:spacing w:val="22"/>
              </w:rPr>
              <w:t xml:space="preserve"> </w:t>
            </w:r>
            <w:r>
              <w:t>участника</w:t>
            </w:r>
            <w:r>
              <w:rPr>
                <w:w w:val="99"/>
              </w:rPr>
              <w:t xml:space="preserve"> </w:t>
            </w:r>
            <w:r>
              <w:t>запроса</w:t>
            </w:r>
            <w:r>
              <w:rPr>
                <w:spacing w:val="21"/>
              </w:rPr>
              <w:t xml:space="preserve"> </w:t>
            </w:r>
            <w:r>
              <w:t>котировок</w:t>
            </w:r>
            <w:r>
              <w:rPr>
                <w:spacing w:val="36"/>
              </w:rPr>
              <w:t xml:space="preserve"> </w:t>
            </w:r>
            <w:r>
              <w:t>в</w:t>
            </w:r>
            <w:r>
              <w:rPr>
                <w:spacing w:val="-2"/>
              </w:rPr>
              <w:t xml:space="preserve"> </w:t>
            </w:r>
            <w:r>
              <w:t>электронной</w:t>
            </w:r>
            <w:r>
              <w:rPr>
                <w:spacing w:val="57"/>
              </w:rPr>
              <w:t xml:space="preserve"> </w:t>
            </w:r>
            <w:r>
              <w:t>форме;</w:t>
            </w:r>
          </w:p>
          <w:p w14:paraId="05C3C9DD" w14:textId="77777777" w:rsidR="006534CD" w:rsidRDefault="006534CD" w:rsidP="006534CD">
            <w:pPr>
              <w:pStyle w:val="af4"/>
              <w:tabs>
                <w:tab w:val="left" w:pos="6741"/>
                <w:tab w:val="left" w:pos="6775"/>
              </w:tabs>
              <w:spacing w:after="0" w:line="276" w:lineRule="auto"/>
              <w:ind w:right="34" w:firstLine="646"/>
            </w:pPr>
            <w:r>
              <w:t>полученную</w:t>
            </w:r>
            <w:r>
              <w:rPr>
                <w:spacing w:val="56"/>
              </w:rPr>
              <w:t xml:space="preserve"> </w:t>
            </w:r>
            <w:r>
              <w:t>не</w:t>
            </w:r>
            <w:r>
              <w:rPr>
                <w:spacing w:val="26"/>
              </w:rPr>
              <w:t xml:space="preserve"> </w:t>
            </w:r>
            <w:r>
              <w:t>ранее</w:t>
            </w:r>
            <w:r>
              <w:rPr>
                <w:spacing w:val="31"/>
              </w:rPr>
              <w:t xml:space="preserve"> </w:t>
            </w:r>
            <w:r>
              <w:t>чем</w:t>
            </w:r>
            <w:r>
              <w:rPr>
                <w:spacing w:val="24"/>
              </w:rPr>
              <w:t xml:space="preserve"> </w:t>
            </w:r>
            <w:r>
              <w:t>за</w:t>
            </w:r>
            <w:r>
              <w:rPr>
                <w:spacing w:val="27"/>
              </w:rPr>
              <w:t xml:space="preserve"> </w:t>
            </w:r>
            <w:r>
              <w:t>6</w:t>
            </w:r>
            <w:r>
              <w:rPr>
                <w:spacing w:val="11"/>
              </w:rPr>
              <w:t xml:space="preserve"> </w:t>
            </w:r>
            <w:r>
              <w:t>месяцев</w:t>
            </w:r>
            <w:r>
              <w:rPr>
                <w:spacing w:val="21"/>
              </w:rPr>
              <w:t xml:space="preserve"> </w:t>
            </w:r>
            <w:r>
              <w:t>до</w:t>
            </w:r>
            <w:r>
              <w:rPr>
                <w:spacing w:val="18"/>
              </w:rPr>
              <w:t xml:space="preserve"> </w:t>
            </w:r>
            <w:r>
              <w:t>дня</w:t>
            </w:r>
            <w:r>
              <w:rPr>
                <w:spacing w:val="20"/>
              </w:rPr>
              <w:t xml:space="preserve"> </w:t>
            </w:r>
            <w:r>
              <w:t>размещения</w:t>
            </w:r>
            <w:r>
              <w:rPr>
                <w:spacing w:val="45"/>
              </w:rPr>
              <w:t xml:space="preserve"> </w:t>
            </w:r>
            <w:r>
              <w:t>в</w:t>
            </w:r>
            <w:r>
              <w:rPr>
                <w:spacing w:val="6"/>
              </w:rPr>
              <w:t xml:space="preserve"> </w:t>
            </w:r>
            <w:r>
              <w:t>Единой информационной</w:t>
            </w:r>
            <w:r>
              <w:rPr>
                <w:spacing w:val="2"/>
              </w:rPr>
              <w:t xml:space="preserve"> </w:t>
            </w:r>
            <w:r>
              <w:t>системе</w:t>
            </w:r>
            <w:r>
              <w:rPr>
                <w:spacing w:val="49"/>
              </w:rPr>
              <w:t xml:space="preserve"> </w:t>
            </w:r>
            <w:r>
              <w:t>извещения</w:t>
            </w:r>
            <w:r>
              <w:rPr>
                <w:spacing w:val="62"/>
              </w:rPr>
              <w:t xml:space="preserve"> </w:t>
            </w:r>
            <w:r>
              <w:t>о</w:t>
            </w:r>
            <w:r>
              <w:rPr>
                <w:spacing w:val="28"/>
              </w:rPr>
              <w:t xml:space="preserve"> </w:t>
            </w:r>
            <w:r>
              <w:t>проведении</w:t>
            </w:r>
            <w:r>
              <w:rPr>
                <w:spacing w:val="61"/>
              </w:rPr>
              <w:t xml:space="preserve"> </w:t>
            </w:r>
            <w:r>
              <w:t>запроса</w:t>
            </w:r>
            <w:r>
              <w:rPr>
                <w:spacing w:val="55"/>
              </w:rPr>
              <w:t xml:space="preserve"> </w:t>
            </w:r>
            <w:r>
              <w:t>котировок</w:t>
            </w:r>
            <w:r>
              <w:rPr>
                <w:spacing w:val="52"/>
              </w:rPr>
              <w:t xml:space="preserve"> </w:t>
            </w:r>
            <w:r>
              <w:t>в</w:t>
            </w:r>
            <w:r>
              <w:rPr>
                <w:w w:val="106"/>
              </w:rPr>
              <w:t xml:space="preserve"> </w:t>
            </w:r>
            <w:r>
              <w:t>электронной</w:t>
            </w:r>
            <w:r>
              <w:rPr>
                <w:spacing w:val="52"/>
              </w:rPr>
              <w:t xml:space="preserve"> </w:t>
            </w:r>
            <w:r>
              <w:t>форме</w:t>
            </w:r>
            <w:r>
              <w:rPr>
                <w:spacing w:val="43"/>
              </w:rPr>
              <w:t xml:space="preserve"> </w:t>
            </w:r>
            <w:r>
              <w:t>выписку</w:t>
            </w:r>
            <w:r>
              <w:rPr>
                <w:spacing w:val="47"/>
              </w:rPr>
              <w:t xml:space="preserve"> </w:t>
            </w:r>
            <w:r>
              <w:t>из</w:t>
            </w:r>
            <w:r>
              <w:rPr>
                <w:spacing w:val="14"/>
              </w:rPr>
              <w:t xml:space="preserve"> </w:t>
            </w:r>
            <w:r>
              <w:t>Единого</w:t>
            </w:r>
            <w:r>
              <w:rPr>
                <w:spacing w:val="33"/>
              </w:rPr>
              <w:t xml:space="preserve"> </w:t>
            </w:r>
            <w:r>
              <w:t>государственного</w:t>
            </w:r>
            <w:r>
              <w:rPr>
                <w:spacing w:val="56"/>
              </w:rPr>
              <w:t xml:space="preserve"> </w:t>
            </w:r>
            <w:r>
              <w:t>реестра юридических</w:t>
            </w:r>
            <w:r>
              <w:rPr>
                <w:spacing w:val="51"/>
              </w:rPr>
              <w:t xml:space="preserve"> </w:t>
            </w:r>
            <w:r>
              <w:t>лиц</w:t>
            </w:r>
            <w:r>
              <w:rPr>
                <w:spacing w:val="46"/>
              </w:rPr>
              <w:t xml:space="preserve"> </w:t>
            </w:r>
            <w:r>
              <w:t>(для</w:t>
            </w:r>
            <w:r>
              <w:rPr>
                <w:spacing w:val="27"/>
              </w:rPr>
              <w:t xml:space="preserve"> </w:t>
            </w:r>
            <w:r>
              <w:t>юридического</w:t>
            </w:r>
            <w:r>
              <w:rPr>
                <w:spacing w:val="59"/>
              </w:rPr>
              <w:t xml:space="preserve"> </w:t>
            </w:r>
            <w:r>
              <w:t>лица),</w:t>
            </w:r>
            <w:r>
              <w:rPr>
                <w:spacing w:val="48"/>
              </w:rPr>
              <w:t xml:space="preserve"> </w:t>
            </w:r>
            <w:r>
              <w:t>полученную</w:t>
            </w:r>
            <w:r>
              <w:rPr>
                <w:spacing w:val="60"/>
              </w:rPr>
              <w:t xml:space="preserve"> </w:t>
            </w:r>
            <w:r>
              <w:t>не</w:t>
            </w:r>
            <w:r>
              <w:rPr>
                <w:spacing w:val="27"/>
              </w:rPr>
              <w:t xml:space="preserve"> </w:t>
            </w:r>
            <w:r>
              <w:t>ранее</w:t>
            </w:r>
            <w:r>
              <w:rPr>
                <w:spacing w:val="49"/>
              </w:rPr>
              <w:t xml:space="preserve"> </w:t>
            </w:r>
            <w:r>
              <w:t>чем</w:t>
            </w:r>
            <w:r>
              <w:rPr>
                <w:spacing w:val="42"/>
              </w:rPr>
              <w:t xml:space="preserve"> </w:t>
            </w:r>
            <w:r>
              <w:t>за</w:t>
            </w:r>
            <w:r>
              <w:rPr>
                <w:spacing w:val="38"/>
              </w:rPr>
              <w:t xml:space="preserve"> </w:t>
            </w:r>
            <w:r>
              <w:t>6 месяцев</w:t>
            </w:r>
            <w:r>
              <w:rPr>
                <w:spacing w:val="63"/>
              </w:rPr>
              <w:t xml:space="preserve"> </w:t>
            </w:r>
            <w:r>
              <w:t>до</w:t>
            </w:r>
            <w:r>
              <w:rPr>
                <w:spacing w:val="56"/>
              </w:rPr>
              <w:t xml:space="preserve"> </w:t>
            </w:r>
            <w:r>
              <w:t>дня</w:t>
            </w:r>
            <w:r>
              <w:rPr>
                <w:spacing w:val="63"/>
              </w:rPr>
              <w:t xml:space="preserve"> </w:t>
            </w:r>
            <w:r>
              <w:t>размещения</w:t>
            </w:r>
            <w:r>
              <w:rPr>
                <w:spacing w:val="28"/>
              </w:rPr>
              <w:t xml:space="preserve"> </w:t>
            </w:r>
            <w:r>
              <w:t>в</w:t>
            </w:r>
            <w:r>
              <w:rPr>
                <w:spacing w:val="45"/>
              </w:rPr>
              <w:t xml:space="preserve"> </w:t>
            </w:r>
            <w:r>
              <w:t>Единой</w:t>
            </w:r>
            <w:r>
              <w:rPr>
                <w:spacing w:val="18"/>
              </w:rPr>
              <w:t xml:space="preserve"> </w:t>
            </w:r>
            <w:r>
              <w:t>информационной</w:t>
            </w:r>
            <w:r>
              <w:rPr>
                <w:spacing w:val="38"/>
              </w:rPr>
              <w:t xml:space="preserve"> </w:t>
            </w:r>
            <w:r>
              <w:t>системе</w:t>
            </w:r>
            <w:r>
              <w:rPr>
                <w:spacing w:val="64"/>
              </w:rPr>
              <w:t xml:space="preserve"> </w:t>
            </w:r>
            <w:r>
              <w:t>извещения</w:t>
            </w:r>
            <w:r>
              <w:rPr>
                <w:spacing w:val="18"/>
              </w:rPr>
              <w:t xml:space="preserve"> </w:t>
            </w:r>
            <w:r>
              <w:t>о</w:t>
            </w:r>
            <w:r>
              <w:rPr>
                <w:w w:val="102"/>
              </w:rPr>
              <w:t xml:space="preserve"> </w:t>
            </w:r>
            <w:r>
              <w:t>проведении</w:t>
            </w:r>
            <w:r>
              <w:rPr>
                <w:spacing w:val="22"/>
              </w:rPr>
              <w:t xml:space="preserve"> </w:t>
            </w:r>
            <w:r>
              <w:t>запроса</w:t>
            </w:r>
            <w:r>
              <w:rPr>
                <w:spacing w:val="17"/>
              </w:rPr>
              <w:t xml:space="preserve"> </w:t>
            </w:r>
            <w:r>
              <w:t>котировок</w:t>
            </w:r>
            <w:r>
              <w:rPr>
                <w:spacing w:val="34"/>
              </w:rPr>
              <w:t xml:space="preserve"> </w:t>
            </w:r>
            <w:r>
              <w:t>в</w:t>
            </w:r>
            <w:r>
              <w:rPr>
                <w:spacing w:val="57"/>
              </w:rPr>
              <w:t xml:space="preserve"> </w:t>
            </w:r>
            <w:r>
              <w:t>электронной</w:t>
            </w:r>
            <w:r>
              <w:rPr>
                <w:spacing w:val="35"/>
              </w:rPr>
              <w:t xml:space="preserve"> </w:t>
            </w:r>
            <w:r>
              <w:t>форме</w:t>
            </w:r>
            <w:r>
              <w:rPr>
                <w:spacing w:val="11"/>
              </w:rPr>
              <w:t xml:space="preserve"> </w:t>
            </w:r>
            <w:r>
              <w:t>выписку</w:t>
            </w:r>
            <w:r>
              <w:rPr>
                <w:spacing w:val="27"/>
              </w:rPr>
              <w:t xml:space="preserve"> </w:t>
            </w:r>
            <w:r>
              <w:t>из</w:t>
            </w:r>
            <w:r>
              <w:rPr>
                <w:spacing w:val="3"/>
              </w:rPr>
              <w:t xml:space="preserve"> </w:t>
            </w:r>
            <w:r>
              <w:t>Единого государственного</w:t>
            </w:r>
            <w:r>
              <w:rPr>
                <w:spacing w:val="7"/>
              </w:rPr>
              <w:t xml:space="preserve"> </w:t>
            </w:r>
            <w:r>
              <w:t>реестра</w:t>
            </w:r>
            <w:r>
              <w:rPr>
                <w:spacing w:val="58"/>
              </w:rPr>
              <w:t xml:space="preserve"> </w:t>
            </w:r>
            <w:r>
              <w:t>индивидуальных</w:t>
            </w:r>
            <w:r>
              <w:rPr>
                <w:spacing w:val="23"/>
              </w:rPr>
              <w:t xml:space="preserve"> </w:t>
            </w:r>
            <w:r>
              <w:t>предпринимателей</w:t>
            </w:r>
            <w:r>
              <w:rPr>
                <w:spacing w:val="18"/>
              </w:rPr>
              <w:t xml:space="preserve"> </w:t>
            </w:r>
            <w:r>
              <w:t>(для индивидуального</w:t>
            </w:r>
            <w:r>
              <w:rPr>
                <w:spacing w:val="30"/>
              </w:rPr>
              <w:t xml:space="preserve"> </w:t>
            </w:r>
            <w:r>
              <w:t>предпринимателя),</w:t>
            </w:r>
            <w:r>
              <w:rPr>
                <w:spacing w:val="25"/>
              </w:rPr>
              <w:t xml:space="preserve"> </w:t>
            </w:r>
            <w:r>
              <w:t>копии</w:t>
            </w:r>
            <w:r>
              <w:rPr>
                <w:spacing w:val="48"/>
              </w:rPr>
              <w:t xml:space="preserve"> </w:t>
            </w:r>
            <w:r>
              <w:t>документов,</w:t>
            </w:r>
            <w:r>
              <w:rPr>
                <w:spacing w:val="59"/>
              </w:rPr>
              <w:t xml:space="preserve"> </w:t>
            </w:r>
            <w:r>
              <w:t>удостоверяющих личность</w:t>
            </w:r>
            <w:r>
              <w:rPr>
                <w:spacing w:val="21"/>
              </w:rPr>
              <w:t xml:space="preserve"> </w:t>
            </w:r>
            <w:r>
              <w:t>(для</w:t>
            </w:r>
            <w:r>
              <w:rPr>
                <w:spacing w:val="1"/>
              </w:rPr>
              <w:t xml:space="preserve"> </w:t>
            </w:r>
            <w:r>
              <w:t>иного</w:t>
            </w:r>
            <w:r>
              <w:rPr>
                <w:spacing w:val="30"/>
              </w:rPr>
              <w:t xml:space="preserve"> </w:t>
            </w:r>
            <w:r>
              <w:t>физического</w:t>
            </w:r>
            <w:r>
              <w:rPr>
                <w:spacing w:val="5"/>
              </w:rPr>
              <w:t xml:space="preserve"> </w:t>
            </w:r>
            <w:r>
              <w:t>лица),</w:t>
            </w:r>
            <w:r>
              <w:rPr>
                <w:spacing w:val="48"/>
              </w:rPr>
              <w:t xml:space="preserve"> </w:t>
            </w:r>
            <w:r>
              <w:t>надлежащим</w:t>
            </w:r>
            <w:r>
              <w:rPr>
                <w:spacing w:val="27"/>
              </w:rPr>
              <w:t xml:space="preserve"> </w:t>
            </w:r>
            <w:r>
              <w:t>образом</w:t>
            </w:r>
            <w:r>
              <w:rPr>
                <w:spacing w:val="8"/>
              </w:rPr>
              <w:t xml:space="preserve"> </w:t>
            </w:r>
            <w:r>
              <w:t>заверенный</w:t>
            </w:r>
            <w:r>
              <w:rPr>
                <w:spacing w:val="23"/>
                <w:w w:val="99"/>
              </w:rPr>
              <w:t xml:space="preserve"> </w:t>
            </w:r>
            <w:r>
              <w:t>перевод</w:t>
            </w:r>
            <w:r>
              <w:rPr>
                <w:spacing w:val="29"/>
              </w:rPr>
              <w:t xml:space="preserve"> </w:t>
            </w:r>
            <w:r>
              <w:t>на</w:t>
            </w:r>
            <w:r>
              <w:rPr>
                <w:spacing w:val="16"/>
              </w:rPr>
              <w:t xml:space="preserve"> </w:t>
            </w:r>
            <w:r>
              <w:t>русский</w:t>
            </w:r>
            <w:r>
              <w:rPr>
                <w:spacing w:val="44"/>
              </w:rPr>
              <w:t xml:space="preserve"> </w:t>
            </w:r>
            <w:r>
              <w:t>язык</w:t>
            </w:r>
            <w:r>
              <w:rPr>
                <w:spacing w:val="11"/>
              </w:rPr>
              <w:t xml:space="preserve"> </w:t>
            </w:r>
            <w:r>
              <w:t>документов</w:t>
            </w:r>
            <w:r>
              <w:rPr>
                <w:spacing w:val="46"/>
              </w:rPr>
              <w:t xml:space="preserve"> </w:t>
            </w:r>
            <w:r>
              <w:t>о</w:t>
            </w:r>
            <w:r>
              <w:rPr>
                <w:spacing w:val="8"/>
              </w:rPr>
              <w:t xml:space="preserve"> </w:t>
            </w:r>
            <w:r>
              <w:t>государственной</w:t>
            </w:r>
            <w:r>
              <w:rPr>
                <w:spacing w:val="57"/>
              </w:rPr>
              <w:t xml:space="preserve"> </w:t>
            </w:r>
            <w:r>
              <w:t>регистрации</w:t>
            </w:r>
            <w:r>
              <w:rPr>
                <w:w w:val="99"/>
              </w:rPr>
              <w:t xml:space="preserve"> </w:t>
            </w:r>
            <w:r>
              <w:t>юридического</w:t>
            </w:r>
            <w:r>
              <w:rPr>
                <w:spacing w:val="35"/>
              </w:rPr>
              <w:t xml:space="preserve"> </w:t>
            </w:r>
            <w:r>
              <w:t>лица</w:t>
            </w:r>
            <w:r>
              <w:rPr>
                <w:spacing w:val="6"/>
              </w:rPr>
              <w:t xml:space="preserve"> </w:t>
            </w:r>
            <w:r>
              <w:t>или</w:t>
            </w:r>
            <w:r>
              <w:rPr>
                <w:spacing w:val="12"/>
              </w:rPr>
              <w:t xml:space="preserve"> </w:t>
            </w:r>
            <w:r>
              <w:t>государственной</w:t>
            </w:r>
            <w:r>
              <w:rPr>
                <w:spacing w:val="28"/>
              </w:rPr>
              <w:t xml:space="preserve"> </w:t>
            </w:r>
            <w:r>
              <w:t>регистрации</w:t>
            </w:r>
            <w:r>
              <w:rPr>
                <w:spacing w:val="32"/>
              </w:rPr>
              <w:t xml:space="preserve"> </w:t>
            </w:r>
            <w:r>
              <w:t>физического</w:t>
            </w:r>
            <w:r>
              <w:rPr>
                <w:spacing w:val="16"/>
              </w:rPr>
              <w:t xml:space="preserve"> </w:t>
            </w:r>
            <w:r>
              <w:t>лица</w:t>
            </w:r>
            <w:r>
              <w:rPr>
                <w:spacing w:val="55"/>
              </w:rPr>
              <w:t xml:space="preserve"> </w:t>
            </w:r>
            <w:r>
              <w:t>в</w:t>
            </w:r>
            <w:r>
              <w:rPr>
                <w:spacing w:val="22"/>
              </w:rPr>
              <w:t xml:space="preserve"> </w:t>
            </w:r>
            <w:r>
              <w:t>качестве</w:t>
            </w:r>
            <w:r>
              <w:rPr>
                <w:spacing w:val="7"/>
              </w:rPr>
              <w:t xml:space="preserve"> </w:t>
            </w:r>
            <w:r>
              <w:t>индивидуального</w:t>
            </w:r>
            <w:r>
              <w:rPr>
                <w:spacing w:val="17"/>
              </w:rPr>
              <w:t xml:space="preserve"> </w:t>
            </w:r>
            <w:r>
              <w:t>предпринимателя</w:t>
            </w:r>
            <w:r>
              <w:rPr>
                <w:spacing w:val="27"/>
              </w:rPr>
              <w:t xml:space="preserve"> </w:t>
            </w:r>
            <w:r>
              <w:t>в</w:t>
            </w:r>
            <w:r>
              <w:rPr>
                <w:spacing w:val="41"/>
              </w:rPr>
              <w:t xml:space="preserve"> </w:t>
            </w:r>
            <w:r>
              <w:t>соответствии с</w:t>
            </w:r>
            <w:r>
              <w:rPr>
                <w:w w:val="109"/>
              </w:rPr>
              <w:t xml:space="preserve"> </w:t>
            </w:r>
            <w:r>
              <w:t>законодательством</w:t>
            </w:r>
            <w:r>
              <w:rPr>
                <w:spacing w:val="59"/>
              </w:rPr>
              <w:t xml:space="preserve"> </w:t>
            </w:r>
            <w:r>
              <w:t>соответствующего</w:t>
            </w:r>
            <w:r>
              <w:rPr>
                <w:spacing w:val="17"/>
              </w:rPr>
              <w:t xml:space="preserve"> </w:t>
            </w:r>
            <w:r>
              <w:t>государства</w:t>
            </w:r>
            <w:r>
              <w:rPr>
                <w:spacing w:val="63"/>
              </w:rPr>
              <w:t xml:space="preserve"> </w:t>
            </w:r>
            <w:r>
              <w:t>(для</w:t>
            </w:r>
            <w:r>
              <w:rPr>
                <w:spacing w:val="43"/>
              </w:rPr>
              <w:t xml:space="preserve"> </w:t>
            </w:r>
            <w:r>
              <w:t>иностранного  лица),</w:t>
            </w:r>
            <w:r>
              <w:rPr>
                <w:spacing w:val="24"/>
              </w:rPr>
              <w:t xml:space="preserve"> </w:t>
            </w:r>
            <w:r>
              <w:t>полученные</w:t>
            </w:r>
            <w:r>
              <w:rPr>
                <w:spacing w:val="23"/>
              </w:rPr>
              <w:t xml:space="preserve"> </w:t>
            </w:r>
            <w:r>
              <w:t>не</w:t>
            </w:r>
            <w:r>
              <w:rPr>
                <w:spacing w:val="63"/>
              </w:rPr>
              <w:t xml:space="preserve"> </w:t>
            </w:r>
            <w:r>
              <w:t>ранее</w:t>
            </w:r>
            <w:r>
              <w:rPr>
                <w:spacing w:val="20"/>
              </w:rPr>
              <w:t xml:space="preserve"> </w:t>
            </w:r>
            <w:r>
              <w:t>чем</w:t>
            </w:r>
            <w:r>
              <w:rPr>
                <w:spacing w:val="13"/>
              </w:rPr>
              <w:t xml:space="preserve"> </w:t>
            </w:r>
            <w:r>
              <w:t>за</w:t>
            </w:r>
            <w:r>
              <w:rPr>
                <w:spacing w:val="9"/>
              </w:rPr>
              <w:t xml:space="preserve"> </w:t>
            </w:r>
            <w:r>
              <w:t>6 месяцев</w:t>
            </w:r>
            <w:r>
              <w:rPr>
                <w:spacing w:val="2"/>
              </w:rPr>
              <w:t xml:space="preserve"> </w:t>
            </w:r>
            <w:r>
              <w:t>до</w:t>
            </w:r>
            <w:r>
              <w:rPr>
                <w:spacing w:val="7"/>
              </w:rPr>
              <w:t xml:space="preserve"> </w:t>
            </w:r>
            <w:r>
              <w:t>дня</w:t>
            </w:r>
            <w:r>
              <w:rPr>
                <w:spacing w:val="7"/>
              </w:rPr>
              <w:t xml:space="preserve"> </w:t>
            </w:r>
            <w:r>
              <w:t>размещения</w:t>
            </w:r>
            <w:r>
              <w:rPr>
                <w:spacing w:val="39"/>
              </w:rPr>
              <w:t xml:space="preserve"> </w:t>
            </w:r>
            <w:r>
              <w:t>в</w:t>
            </w:r>
            <w:r>
              <w:rPr>
                <w:spacing w:val="2"/>
              </w:rPr>
              <w:t xml:space="preserve"> </w:t>
            </w:r>
            <w:r>
              <w:t>Единой</w:t>
            </w:r>
            <w:r>
              <w:rPr>
                <w:w w:val="99"/>
              </w:rPr>
              <w:t xml:space="preserve"> </w:t>
            </w:r>
            <w:r>
              <w:t xml:space="preserve">информационной </w:t>
            </w:r>
            <w:r>
              <w:lastRenderedPageBreak/>
              <w:t>системе</w:t>
            </w:r>
            <w:r>
              <w:rPr>
                <w:spacing w:val="52"/>
              </w:rPr>
              <w:t xml:space="preserve"> </w:t>
            </w:r>
            <w:r>
              <w:t>извещения</w:t>
            </w:r>
            <w:r>
              <w:rPr>
                <w:spacing w:val="1"/>
              </w:rPr>
              <w:t xml:space="preserve"> </w:t>
            </w:r>
            <w:r>
              <w:t>о</w:t>
            </w:r>
            <w:r>
              <w:rPr>
                <w:spacing w:val="34"/>
              </w:rPr>
              <w:t xml:space="preserve"> </w:t>
            </w:r>
            <w:r>
              <w:t>проведении</w:t>
            </w:r>
            <w:r>
              <w:rPr>
                <w:spacing w:val="52"/>
              </w:rPr>
              <w:t xml:space="preserve"> </w:t>
            </w:r>
            <w:r>
              <w:t>запроса</w:t>
            </w:r>
            <w:r>
              <w:rPr>
                <w:spacing w:val="54"/>
              </w:rPr>
              <w:t xml:space="preserve"> </w:t>
            </w:r>
            <w:r>
              <w:t>котировок</w:t>
            </w:r>
            <w:r>
              <w:rPr>
                <w:spacing w:val="58"/>
              </w:rPr>
              <w:t xml:space="preserve"> </w:t>
            </w:r>
            <w:r>
              <w:t>в электронной</w:t>
            </w:r>
            <w:r>
              <w:rPr>
                <w:spacing w:val="62"/>
              </w:rPr>
              <w:t xml:space="preserve"> </w:t>
            </w:r>
            <w:r>
              <w:t>форме;</w:t>
            </w:r>
          </w:p>
          <w:p w14:paraId="4323CD52" w14:textId="77777777" w:rsidR="006534CD" w:rsidRDefault="006534CD" w:rsidP="006534CD">
            <w:pPr>
              <w:pStyle w:val="af4"/>
              <w:tabs>
                <w:tab w:val="left" w:pos="6775"/>
              </w:tabs>
              <w:spacing w:before="66" w:line="276" w:lineRule="auto"/>
              <w:ind w:right="34" w:firstLine="646"/>
            </w:pPr>
            <w:r>
              <w:t>документы,</w:t>
            </w:r>
            <w:r>
              <w:rPr>
                <w:spacing w:val="64"/>
              </w:rPr>
              <w:t xml:space="preserve"> </w:t>
            </w:r>
            <w:r>
              <w:t>подтверждающие</w:t>
            </w:r>
            <w:r>
              <w:rPr>
                <w:spacing w:val="17"/>
              </w:rPr>
              <w:t xml:space="preserve"> </w:t>
            </w:r>
            <w:r>
              <w:t>полномочия</w:t>
            </w:r>
            <w:r>
              <w:rPr>
                <w:spacing w:val="56"/>
              </w:rPr>
              <w:t xml:space="preserve"> </w:t>
            </w:r>
            <w:r>
              <w:t>лица</w:t>
            </w:r>
            <w:r>
              <w:rPr>
                <w:spacing w:val="50"/>
              </w:rPr>
              <w:t xml:space="preserve"> </w:t>
            </w:r>
            <w:r>
              <w:t>на</w:t>
            </w:r>
            <w:r>
              <w:rPr>
                <w:spacing w:val="34"/>
              </w:rPr>
              <w:t xml:space="preserve"> </w:t>
            </w:r>
            <w:r>
              <w:t>осуществление действий</w:t>
            </w:r>
            <w:r>
              <w:rPr>
                <w:spacing w:val="52"/>
              </w:rPr>
              <w:t xml:space="preserve"> </w:t>
            </w:r>
            <w:r>
              <w:t>от</w:t>
            </w:r>
            <w:r>
              <w:rPr>
                <w:spacing w:val="20"/>
              </w:rPr>
              <w:t xml:space="preserve"> </w:t>
            </w:r>
            <w:r>
              <w:t>имени</w:t>
            </w:r>
            <w:r>
              <w:rPr>
                <w:spacing w:val="30"/>
              </w:rPr>
              <w:t xml:space="preserve"> </w:t>
            </w:r>
            <w:r>
              <w:t>участника</w:t>
            </w:r>
            <w:r>
              <w:rPr>
                <w:spacing w:val="33"/>
              </w:rPr>
              <w:t xml:space="preserve"> </w:t>
            </w:r>
            <w:r>
              <w:t>запроса</w:t>
            </w:r>
            <w:r>
              <w:rPr>
                <w:spacing w:val="35"/>
              </w:rPr>
              <w:t xml:space="preserve"> </w:t>
            </w:r>
            <w:r>
              <w:t>котировок</w:t>
            </w:r>
            <w:r>
              <w:rPr>
                <w:spacing w:val="42"/>
              </w:rPr>
              <w:t xml:space="preserve"> </w:t>
            </w:r>
            <w:r>
              <w:t>в</w:t>
            </w:r>
            <w:r>
              <w:rPr>
                <w:spacing w:val="14"/>
              </w:rPr>
              <w:t xml:space="preserve"> </w:t>
            </w:r>
            <w:r>
              <w:t>электронной</w:t>
            </w:r>
            <w:r>
              <w:rPr>
                <w:spacing w:val="51"/>
              </w:rPr>
              <w:t xml:space="preserve"> </w:t>
            </w:r>
            <w:r>
              <w:t>форме</w:t>
            </w:r>
            <w:r>
              <w:rPr>
                <w:spacing w:val="26"/>
              </w:rPr>
              <w:t xml:space="preserve"> </w:t>
            </w:r>
            <w:r>
              <w:t>-</w:t>
            </w:r>
            <w:r>
              <w:rPr>
                <w:spacing w:val="21"/>
                <w:w w:val="123"/>
              </w:rPr>
              <w:t xml:space="preserve"> </w:t>
            </w:r>
            <w:r>
              <w:t>юридического</w:t>
            </w:r>
            <w:r>
              <w:rPr>
                <w:spacing w:val="43"/>
              </w:rPr>
              <w:t xml:space="preserve"> </w:t>
            </w:r>
            <w:r>
              <w:t>лица</w:t>
            </w:r>
            <w:r>
              <w:rPr>
                <w:spacing w:val="33"/>
              </w:rPr>
              <w:t xml:space="preserve"> </w:t>
            </w:r>
            <w:r>
              <w:t>(копия</w:t>
            </w:r>
            <w:r>
              <w:rPr>
                <w:spacing w:val="14"/>
              </w:rPr>
              <w:t xml:space="preserve"> </w:t>
            </w:r>
            <w:r>
              <w:t>решения</w:t>
            </w:r>
            <w:r>
              <w:rPr>
                <w:spacing w:val="30"/>
              </w:rPr>
              <w:t xml:space="preserve"> </w:t>
            </w:r>
            <w:r>
              <w:t>о</w:t>
            </w:r>
            <w:r>
              <w:rPr>
                <w:spacing w:val="4"/>
              </w:rPr>
              <w:t xml:space="preserve"> </w:t>
            </w:r>
            <w:r>
              <w:t>назначении</w:t>
            </w:r>
            <w:r>
              <w:rPr>
                <w:spacing w:val="26"/>
              </w:rPr>
              <w:t xml:space="preserve"> </w:t>
            </w:r>
            <w:r>
              <w:t>или</w:t>
            </w:r>
            <w:r>
              <w:rPr>
                <w:spacing w:val="26"/>
              </w:rPr>
              <w:t xml:space="preserve"> </w:t>
            </w:r>
            <w:r>
              <w:t>об</w:t>
            </w:r>
            <w:r>
              <w:rPr>
                <w:spacing w:val="26"/>
              </w:rPr>
              <w:t xml:space="preserve"> </w:t>
            </w:r>
            <w:r>
              <w:t>избрании</w:t>
            </w:r>
            <w:r>
              <w:rPr>
                <w:spacing w:val="37"/>
              </w:rPr>
              <w:t xml:space="preserve"> </w:t>
            </w:r>
            <w:r>
              <w:t>и</w:t>
            </w:r>
            <w:r>
              <w:rPr>
                <w:spacing w:val="14"/>
              </w:rPr>
              <w:t xml:space="preserve"> </w:t>
            </w:r>
            <w:r>
              <w:t>приказа о</w:t>
            </w:r>
            <w:r>
              <w:rPr>
                <w:spacing w:val="-11"/>
              </w:rPr>
              <w:t xml:space="preserve"> </w:t>
            </w:r>
            <w:r>
              <w:t>назначении</w:t>
            </w:r>
            <w:r>
              <w:rPr>
                <w:spacing w:val="31"/>
              </w:rPr>
              <w:t xml:space="preserve"> </w:t>
            </w:r>
            <w:r>
              <w:t>физического</w:t>
            </w:r>
            <w:r>
              <w:rPr>
                <w:spacing w:val="16"/>
              </w:rPr>
              <w:t xml:space="preserve"> </w:t>
            </w:r>
            <w:r>
              <w:t>лица</w:t>
            </w:r>
            <w:r>
              <w:rPr>
                <w:spacing w:val="9"/>
              </w:rPr>
              <w:t xml:space="preserve"> </w:t>
            </w:r>
            <w:r>
              <w:t>на</w:t>
            </w:r>
            <w:r>
              <w:rPr>
                <w:spacing w:val="-16"/>
              </w:rPr>
              <w:t xml:space="preserve"> </w:t>
            </w:r>
            <w:r>
              <w:t>должность,</w:t>
            </w:r>
            <w:r>
              <w:rPr>
                <w:spacing w:val="18"/>
              </w:rPr>
              <w:t xml:space="preserve"> </w:t>
            </w:r>
            <w:r>
              <w:t>в</w:t>
            </w:r>
            <w:r>
              <w:rPr>
                <w:spacing w:val="-8"/>
              </w:rPr>
              <w:t xml:space="preserve"> </w:t>
            </w:r>
            <w:r>
              <w:t>соответствии</w:t>
            </w:r>
            <w:r>
              <w:rPr>
                <w:spacing w:val="26"/>
              </w:rPr>
              <w:t xml:space="preserve"> </w:t>
            </w:r>
            <w:r>
              <w:t>с</w:t>
            </w:r>
            <w:r>
              <w:rPr>
                <w:spacing w:val="-12"/>
              </w:rPr>
              <w:t xml:space="preserve"> </w:t>
            </w:r>
            <w:r>
              <w:t>которым</w:t>
            </w:r>
            <w:r>
              <w:rPr>
                <w:spacing w:val="1"/>
              </w:rPr>
              <w:t xml:space="preserve"> </w:t>
            </w:r>
            <w:r>
              <w:t>такое физическое</w:t>
            </w:r>
            <w:r>
              <w:rPr>
                <w:spacing w:val="63"/>
              </w:rPr>
              <w:t xml:space="preserve"> </w:t>
            </w:r>
            <w:r>
              <w:t>лицо</w:t>
            </w:r>
            <w:r>
              <w:rPr>
                <w:spacing w:val="62"/>
              </w:rPr>
              <w:t xml:space="preserve"> </w:t>
            </w:r>
            <w:r>
              <w:t>обладает</w:t>
            </w:r>
            <w:r>
              <w:rPr>
                <w:spacing w:val="57"/>
              </w:rPr>
              <w:t xml:space="preserve"> </w:t>
            </w:r>
            <w:r>
              <w:t>правом</w:t>
            </w:r>
            <w:r>
              <w:rPr>
                <w:spacing w:val="49"/>
              </w:rPr>
              <w:t xml:space="preserve"> </w:t>
            </w:r>
            <w:r>
              <w:t>действовать</w:t>
            </w:r>
            <w:r>
              <w:rPr>
                <w:spacing w:val="62"/>
              </w:rPr>
              <w:t xml:space="preserve"> </w:t>
            </w:r>
            <w:r>
              <w:t>от</w:t>
            </w:r>
            <w:r>
              <w:rPr>
                <w:spacing w:val="34"/>
              </w:rPr>
              <w:t xml:space="preserve"> </w:t>
            </w:r>
            <w:r>
              <w:t>имени</w:t>
            </w:r>
            <w:r>
              <w:rPr>
                <w:spacing w:val="50"/>
              </w:rPr>
              <w:t xml:space="preserve"> </w:t>
            </w:r>
            <w:r>
              <w:t>участника запроса</w:t>
            </w:r>
            <w:r>
              <w:rPr>
                <w:w w:val="99"/>
              </w:rPr>
              <w:t xml:space="preserve"> </w:t>
            </w:r>
            <w:r>
              <w:t>котировок</w:t>
            </w:r>
            <w:r>
              <w:rPr>
                <w:spacing w:val="34"/>
              </w:rPr>
              <w:t xml:space="preserve"> </w:t>
            </w:r>
            <w:r>
              <w:t>без</w:t>
            </w:r>
            <w:r>
              <w:rPr>
                <w:spacing w:val="3"/>
              </w:rPr>
              <w:t xml:space="preserve"> </w:t>
            </w:r>
            <w:r>
              <w:t>доверенности</w:t>
            </w:r>
            <w:r>
              <w:rPr>
                <w:spacing w:val="47"/>
              </w:rPr>
              <w:t xml:space="preserve"> </w:t>
            </w:r>
            <w:r>
              <w:t>(руководитель).</w:t>
            </w:r>
            <w:r>
              <w:rPr>
                <w:spacing w:val="38"/>
              </w:rPr>
              <w:t xml:space="preserve"> </w:t>
            </w:r>
            <w:r>
              <w:t>В</w:t>
            </w:r>
            <w:r>
              <w:rPr>
                <w:spacing w:val="12"/>
              </w:rPr>
              <w:t xml:space="preserve"> </w:t>
            </w:r>
            <w:r>
              <w:t>случае</w:t>
            </w:r>
            <w:r>
              <w:rPr>
                <w:spacing w:val="4"/>
              </w:rPr>
              <w:t xml:space="preserve"> </w:t>
            </w:r>
            <w:r>
              <w:t>если</w:t>
            </w:r>
            <w:r>
              <w:rPr>
                <w:spacing w:val="14"/>
              </w:rPr>
              <w:t xml:space="preserve"> </w:t>
            </w:r>
            <w:r>
              <w:t xml:space="preserve">от </w:t>
            </w:r>
            <w:r>
              <w:rPr>
                <w:spacing w:val="7"/>
              </w:rPr>
              <w:t xml:space="preserve"> </w:t>
            </w:r>
            <w:r>
              <w:t>имени</w:t>
            </w:r>
            <w:r>
              <w:rPr>
                <w:w w:val="99"/>
              </w:rPr>
              <w:t xml:space="preserve"> </w:t>
            </w:r>
            <w:r>
              <w:t>участника</w:t>
            </w:r>
            <w:r>
              <w:rPr>
                <w:spacing w:val="45"/>
              </w:rPr>
              <w:t xml:space="preserve"> </w:t>
            </w:r>
            <w:r>
              <w:t>запроса</w:t>
            </w:r>
            <w:r>
              <w:rPr>
                <w:spacing w:val="30"/>
              </w:rPr>
              <w:t xml:space="preserve"> </w:t>
            </w:r>
            <w:r>
              <w:t>котировок</w:t>
            </w:r>
            <w:r>
              <w:rPr>
                <w:spacing w:val="41"/>
              </w:rPr>
              <w:t xml:space="preserve"> </w:t>
            </w:r>
            <w:r>
              <w:t>в</w:t>
            </w:r>
            <w:r>
              <w:rPr>
                <w:spacing w:val="6"/>
              </w:rPr>
              <w:t xml:space="preserve"> </w:t>
            </w:r>
            <w:r>
              <w:t>электронной</w:t>
            </w:r>
            <w:r>
              <w:rPr>
                <w:spacing w:val="43"/>
              </w:rPr>
              <w:t xml:space="preserve"> </w:t>
            </w:r>
            <w:r>
              <w:t>форме</w:t>
            </w:r>
            <w:r>
              <w:rPr>
                <w:spacing w:val="12"/>
              </w:rPr>
              <w:t xml:space="preserve"> </w:t>
            </w:r>
            <w:r>
              <w:t>действует</w:t>
            </w:r>
            <w:r>
              <w:rPr>
                <w:spacing w:val="30"/>
              </w:rPr>
              <w:t xml:space="preserve"> </w:t>
            </w:r>
            <w:r>
              <w:t>иное</w:t>
            </w:r>
            <w:r>
              <w:rPr>
                <w:spacing w:val="24"/>
              </w:rPr>
              <w:t xml:space="preserve"> </w:t>
            </w:r>
            <w:r>
              <w:t>лицо,</w:t>
            </w:r>
            <w:r>
              <w:rPr>
                <w:w w:val="101"/>
              </w:rPr>
              <w:t xml:space="preserve"> </w:t>
            </w:r>
            <w:r>
              <w:t>заявка</w:t>
            </w:r>
            <w:r>
              <w:rPr>
                <w:spacing w:val="22"/>
              </w:rPr>
              <w:t xml:space="preserve"> </w:t>
            </w:r>
            <w:r>
              <w:t>на</w:t>
            </w:r>
            <w:r>
              <w:rPr>
                <w:spacing w:val="1"/>
              </w:rPr>
              <w:t xml:space="preserve"> </w:t>
            </w:r>
            <w:r>
              <w:t>участие</w:t>
            </w:r>
            <w:r>
              <w:rPr>
                <w:spacing w:val="23"/>
              </w:rPr>
              <w:t xml:space="preserve"> </w:t>
            </w:r>
            <w:r>
              <w:t>в</w:t>
            </w:r>
            <w:r>
              <w:rPr>
                <w:spacing w:val="3"/>
              </w:rPr>
              <w:t xml:space="preserve"> </w:t>
            </w:r>
            <w:r>
              <w:t>запросе</w:t>
            </w:r>
            <w:r>
              <w:rPr>
                <w:spacing w:val="22"/>
              </w:rPr>
              <w:t xml:space="preserve"> </w:t>
            </w:r>
            <w:r>
              <w:t>котировок</w:t>
            </w:r>
            <w:r>
              <w:rPr>
                <w:spacing w:val="17"/>
              </w:rPr>
              <w:t xml:space="preserve"> </w:t>
            </w:r>
            <w:r>
              <w:t>должна</w:t>
            </w:r>
            <w:r>
              <w:rPr>
                <w:spacing w:val="34"/>
              </w:rPr>
              <w:t xml:space="preserve"> </w:t>
            </w:r>
            <w:r>
              <w:t>содержать</w:t>
            </w:r>
            <w:r>
              <w:rPr>
                <w:spacing w:val="24"/>
              </w:rPr>
              <w:t xml:space="preserve"> </w:t>
            </w:r>
            <w:r>
              <w:t>также</w:t>
            </w:r>
            <w:r>
              <w:rPr>
                <w:spacing w:val="13"/>
              </w:rPr>
              <w:t xml:space="preserve"> </w:t>
            </w:r>
            <w:r>
              <w:t>доверенность на</w:t>
            </w:r>
            <w:r>
              <w:rPr>
                <w:spacing w:val="7"/>
              </w:rPr>
              <w:t xml:space="preserve"> </w:t>
            </w:r>
            <w:r>
              <w:t>осуществление</w:t>
            </w:r>
            <w:r>
              <w:rPr>
                <w:spacing w:val="30"/>
              </w:rPr>
              <w:t xml:space="preserve"> </w:t>
            </w:r>
            <w:r>
              <w:t>действий</w:t>
            </w:r>
            <w:r>
              <w:rPr>
                <w:spacing w:val="29"/>
              </w:rPr>
              <w:t xml:space="preserve"> </w:t>
            </w:r>
            <w:r>
              <w:t>от</w:t>
            </w:r>
            <w:r>
              <w:rPr>
                <w:spacing w:val="10"/>
              </w:rPr>
              <w:t xml:space="preserve"> </w:t>
            </w:r>
            <w:r>
              <w:t>имени</w:t>
            </w:r>
            <w:r>
              <w:rPr>
                <w:spacing w:val="18"/>
              </w:rPr>
              <w:t xml:space="preserve"> </w:t>
            </w:r>
            <w:r>
              <w:t>участника</w:t>
            </w:r>
            <w:r>
              <w:rPr>
                <w:spacing w:val="26"/>
              </w:rPr>
              <w:t xml:space="preserve"> </w:t>
            </w:r>
            <w:r>
              <w:t>запроса</w:t>
            </w:r>
            <w:r>
              <w:rPr>
                <w:spacing w:val="24"/>
              </w:rPr>
              <w:t xml:space="preserve"> </w:t>
            </w:r>
            <w:r>
              <w:t>котировок</w:t>
            </w:r>
            <w:r>
              <w:rPr>
                <w:spacing w:val="15"/>
              </w:rPr>
              <w:t xml:space="preserve"> </w:t>
            </w:r>
            <w:r>
              <w:t>в</w:t>
            </w:r>
            <w:r>
              <w:rPr>
                <w:w w:val="106"/>
              </w:rPr>
              <w:t xml:space="preserve"> </w:t>
            </w:r>
            <w:r>
              <w:t>электронной</w:t>
            </w:r>
            <w:r>
              <w:rPr>
                <w:spacing w:val="58"/>
              </w:rPr>
              <w:t xml:space="preserve"> </w:t>
            </w:r>
            <w:r>
              <w:t>форме,</w:t>
            </w:r>
            <w:r>
              <w:rPr>
                <w:spacing w:val="38"/>
              </w:rPr>
              <w:t xml:space="preserve"> </w:t>
            </w:r>
            <w:r>
              <w:t>заверенную</w:t>
            </w:r>
            <w:r>
              <w:rPr>
                <w:spacing w:val="43"/>
              </w:rPr>
              <w:t xml:space="preserve"> </w:t>
            </w:r>
            <w:r>
              <w:t>печатью</w:t>
            </w:r>
            <w:r>
              <w:rPr>
                <w:spacing w:val="31"/>
              </w:rPr>
              <w:t xml:space="preserve"> </w:t>
            </w:r>
            <w:r>
              <w:t>участника</w:t>
            </w:r>
            <w:r>
              <w:rPr>
                <w:spacing w:val="46"/>
              </w:rPr>
              <w:t xml:space="preserve"> </w:t>
            </w:r>
            <w:r>
              <w:t>запроса</w:t>
            </w:r>
            <w:r>
              <w:rPr>
                <w:spacing w:val="38"/>
              </w:rPr>
              <w:t xml:space="preserve"> </w:t>
            </w:r>
            <w:r>
              <w:t>котировок</w:t>
            </w:r>
            <w:r>
              <w:rPr>
                <w:spacing w:val="40"/>
              </w:rPr>
              <w:t xml:space="preserve"> </w:t>
            </w:r>
            <w:r>
              <w:t>в</w:t>
            </w:r>
            <w:r>
              <w:rPr>
                <w:w w:val="106"/>
              </w:rPr>
              <w:t xml:space="preserve"> </w:t>
            </w:r>
            <w:r>
              <w:t>электронной</w:t>
            </w:r>
            <w:r>
              <w:rPr>
                <w:spacing w:val="2"/>
              </w:rPr>
              <w:t xml:space="preserve"> </w:t>
            </w:r>
            <w:r>
              <w:t>форме</w:t>
            </w:r>
            <w:r>
              <w:rPr>
                <w:spacing w:val="34"/>
              </w:rPr>
              <w:t xml:space="preserve"> </w:t>
            </w:r>
            <w:r>
              <w:t>(при</w:t>
            </w:r>
            <w:r>
              <w:rPr>
                <w:spacing w:val="23"/>
              </w:rPr>
              <w:t xml:space="preserve"> </w:t>
            </w:r>
            <w:r>
              <w:t>наличии)</w:t>
            </w:r>
            <w:r>
              <w:rPr>
                <w:spacing w:val="44"/>
              </w:rPr>
              <w:t xml:space="preserve"> </w:t>
            </w:r>
            <w:r>
              <w:t>и</w:t>
            </w:r>
            <w:r>
              <w:rPr>
                <w:spacing w:val="28"/>
              </w:rPr>
              <w:t xml:space="preserve"> </w:t>
            </w:r>
            <w:r>
              <w:t>подписанную</w:t>
            </w:r>
            <w:r>
              <w:rPr>
                <w:spacing w:val="46"/>
              </w:rPr>
              <w:t xml:space="preserve"> </w:t>
            </w:r>
            <w:r>
              <w:t>руководителем</w:t>
            </w:r>
            <w:r>
              <w:rPr>
                <w:spacing w:val="57"/>
              </w:rPr>
              <w:t xml:space="preserve"> </w:t>
            </w:r>
            <w:r>
              <w:t>участника запроса</w:t>
            </w:r>
            <w:r>
              <w:rPr>
                <w:spacing w:val="26"/>
              </w:rPr>
              <w:t xml:space="preserve"> </w:t>
            </w:r>
            <w:r>
              <w:t>котировок</w:t>
            </w:r>
            <w:r>
              <w:rPr>
                <w:spacing w:val="40"/>
              </w:rPr>
              <w:t xml:space="preserve"> </w:t>
            </w:r>
            <w:r>
              <w:t>в</w:t>
            </w:r>
            <w:r>
              <w:rPr>
                <w:spacing w:val="62"/>
              </w:rPr>
              <w:t xml:space="preserve"> </w:t>
            </w:r>
            <w:r>
              <w:rPr>
                <w:spacing w:val="1"/>
              </w:rPr>
              <w:t>электронной</w:t>
            </w:r>
            <w:r>
              <w:rPr>
                <w:spacing w:val="36"/>
              </w:rPr>
              <w:t xml:space="preserve"> </w:t>
            </w:r>
            <w:r>
              <w:t>форме</w:t>
            </w:r>
            <w:r>
              <w:rPr>
                <w:spacing w:val="19"/>
              </w:rPr>
              <w:t xml:space="preserve"> </w:t>
            </w:r>
            <w:r>
              <w:t>(для</w:t>
            </w:r>
            <w:r>
              <w:rPr>
                <w:spacing w:val="18"/>
              </w:rPr>
              <w:t xml:space="preserve"> </w:t>
            </w:r>
            <w:r>
              <w:t>юридических</w:t>
            </w:r>
            <w:r>
              <w:rPr>
                <w:spacing w:val="37"/>
              </w:rPr>
              <w:t xml:space="preserve"> </w:t>
            </w:r>
            <w:r>
              <w:t>лиц)</w:t>
            </w:r>
            <w:r>
              <w:rPr>
                <w:spacing w:val="24"/>
              </w:rPr>
              <w:t xml:space="preserve"> </w:t>
            </w:r>
            <w:r>
              <w:t>или</w:t>
            </w:r>
            <w:r>
              <w:rPr>
                <w:spacing w:val="29"/>
              </w:rPr>
              <w:t xml:space="preserve"> </w:t>
            </w:r>
            <w:r>
              <w:t>уполномоченным</w:t>
            </w:r>
            <w:r>
              <w:rPr>
                <w:spacing w:val="39"/>
              </w:rPr>
              <w:t xml:space="preserve"> </w:t>
            </w:r>
            <w:r>
              <w:t>этим</w:t>
            </w:r>
            <w:r>
              <w:rPr>
                <w:spacing w:val="61"/>
              </w:rPr>
              <w:t xml:space="preserve"> </w:t>
            </w:r>
            <w:r>
              <w:t>руководителем</w:t>
            </w:r>
            <w:r>
              <w:rPr>
                <w:spacing w:val="27"/>
              </w:rPr>
              <w:t xml:space="preserve"> </w:t>
            </w:r>
            <w:r>
              <w:t>лиц</w:t>
            </w:r>
            <w:r>
              <w:rPr>
                <w:spacing w:val="1"/>
              </w:rPr>
              <w:t>ом.</w:t>
            </w:r>
            <w:r>
              <w:rPr>
                <w:spacing w:val="50"/>
              </w:rPr>
              <w:t xml:space="preserve"> </w:t>
            </w:r>
            <w:r>
              <w:t>В</w:t>
            </w:r>
            <w:r>
              <w:rPr>
                <w:spacing w:val="55"/>
              </w:rPr>
              <w:t xml:space="preserve"> </w:t>
            </w:r>
            <w:r>
              <w:t>случае</w:t>
            </w:r>
            <w:r>
              <w:rPr>
                <w:spacing w:val="61"/>
              </w:rPr>
              <w:t xml:space="preserve"> </w:t>
            </w:r>
            <w:r>
              <w:t>если</w:t>
            </w:r>
            <w:r>
              <w:rPr>
                <w:spacing w:val="45"/>
              </w:rPr>
              <w:t xml:space="preserve"> </w:t>
            </w:r>
            <w:r>
              <w:t>указанная</w:t>
            </w:r>
            <w:r>
              <w:rPr>
                <w:spacing w:val="21"/>
                <w:w w:val="99"/>
              </w:rPr>
              <w:t xml:space="preserve"> </w:t>
            </w:r>
            <w:r>
              <w:t>доверенность</w:t>
            </w:r>
            <w:r>
              <w:rPr>
                <w:spacing w:val="8"/>
              </w:rPr>
              <w:t xml:space="preserve"> </w:t>
            </w:r>
            <w:r>
              <w:t>подписана</w:t>
            </w:r>
            <w:r>
              <w:rPr>
                <w:spacing w:val="59"/>
              </w:rPr>
              <w:t xml:space="preserve"> </w:t>
            </w:r>
            <w:r>
              <w:t>лицом,</w:t>
            </w:r>
            <w:r>
              <w:rPr>
                <w:spacing w:val="48"/>
              </w:rPr>
              <w:t xml:space="preserve"> </w:t>
            </w:r>
            <w:r>
              <w:t>уполномоченным</w:t>
            </w:r>
            <w:r>
              <w:rPr>
                <w:spacing w:val="2"/>
              </w:rPr>
              <w:t xml:space="preserve"> </w:t>
            </w:r>
            <w:r>
              <w:t>руководителем</w:t>
            </w:r>
            <w:r>
              <w:rPr>
                <w:spacing w:val="2"/>
              </w:rPr>
              <w:t xml:space="preserve"> </w:t>
            </w:r>
            <w:r>
              <w:t>участника запроса</w:t>
            </w:r>
            <w:r>
              <w:rPr>
                <w:spacing w:val="3"/>
              </w:rPr>
              <w:t xml:space="preserve"> </w:t>
            </w:r>
            <w:r>
              <w:t>котировок</w:t>
            </w:r>
            <w:r>
              <w:rPr>
                <w:spacing w:val="14"/>
              </w:rPr>
              <w:t xml:space="preserve"> </w:t>
            </w:r>
            <w:r>
              <w:t>в</w:t>
            </w:r>
            <w:r>
              <w:rPr>
                <w:spacing w:val="53"/>
              </w:rPr>
              <w:t xml:space="preserve"> </w:t>
            </w:r>
            <w:r>
              <w:t>электронной</w:t>
            </w:r>
            <w:r>
              <w:rPr>
                <w:spacing w:val="18"/>
              </w:rPr>
              <w:t xml:space="preserve"> </w:t>
            </w:r>
            <w:r>
              <w:t>форме,</w:t>
            </w:r>
            <w:r>
              <w:rPr>
                <w:spacing w:val="63"/>
              </w:rPr>
              <w:t xml:space="preserve"> </w:t>
            </w:r>
            <w:r>
              <w:t>заявка</w:t>
            </w:r>
            <w:r>
              <w:rPr>
                <w:spacing w:val="1"/>
              </w:rPr>
              <w:t xml:space="preserve"> </w:t>
            </w:r>
            <w:r>
              <w:t>на</w:t>
            </w:r>
            <w:r>
              <w:rPr>
                <w:spacing w:val="46"/>
              </w:rPr>
              <w:t xml:space="preserve"> </w:t>
            </w:r>
            <w:r>
              <w:t>участие</w:t>
            </w:r>
            <w:r>
              <w:rPr>
                <w:spacing w:val="12"/>
              </w:rPr>
              <w:t xml:space="preserve"> </w:t>
            </w:r>
            <w:r>
              <w:t>в</w:t>
            </w:r>
            <w:r>
              <w:rPr>
                <w:spacing w:val="55"/>
              </w:rPr>
              <w:t xml:space="preserve"> </w:t>
            </w:r>
            <w:r>
              <w:t>запросе</w:t>
            </w:r>
            <w:r>
              <w:rPr>
                <w:spacing w:val="26"/>
                <w:w w:val="99"/>
              </w:rPr>
              <w:t xml:space="preserve"> </w:t>
            </w:r>
            <w:r>
              <w:t>котировок</w:t>
            </w:r>
            <w:r>
              <w:rPr>
                <w:spacing w:val="64"/>
              </w:rPr>
              <w:t xml:space="preserve"> </w:t>
            </w:r>
            <w:r>
              <w:t>в</w:t>
            </w:r>
            <w:r>
              <w:rPr>
                <w:spacing w:val="30"/>
              </w:rPr>
              <w:t xml:space="preserve"> </w:t>
            </w:r>
            <w:r>
              <w:t>электронной</w:t>
            </w:r>
            <w:r>
              <w:rPr>
                <w:spacing w:val="59"/>
              </w:rPr>
              <w:t xml:space="preserve"> </w:t>
            </w:r>
            <w:r>
              <w:t>форме</w:t>
            </w:r>
            <w:r>
              <w:rPr>
                <w:spacing w:val="35"/>
              </w:rPr>
              <w:t xml:space="preserve"> </w:t>
            </w:r>
            <w:r>
              <w:t>должна</w:t>
            </w:r>
            <w:r>
              <w:rPr>
                <w:spacing w:val="57"/>
              </w:rPr>
              <w:t xml:space="preserve"> </w:t>
            </w:r>
            <w:r>
              <w:t>содержать</w:t>
            </w:r>
            <w:r>
              <w:rPr>
                <w:spacing w:val="53"/>
              </w:rPr>
              <w:t xml:space="preserve"> </w:t>
            </w:r>
            <w:r>
              <w:t>также</w:t>
            </w:r>
            <w:r>
              <w:rPr>
                <w:spacing w:val="40"/>
              </w:rPr>
              <w:t xml:space="preserve"> </w:t>
            </w:r>
            <w:r>
              <w:t>документ, подтверждающий</w:t>
            </w:r>
            <w:r>
              <w:rPr>
                <w:spacing w:val="45"/>
              </w:rPr>
              <w:t xml:space="preserve"> </w:t>
            </w:r>
            <w:r>
              <w:t>полномочия</w:t>
            </w:r>
            <w:r>
              <w:rPr>
                <w:spacing w:val="36"/>
              </w:rPr>
              <w:t xml:space="preserve"> </w:t>
            </w:r>
            <w:r>
              <w:t>такого</w:t>
            </w:r>
            <w:r>
              <w:rPr>
                <w:spacing w:val="18"/>
              </w:rPr>
              <w:t xml:space="preserve"> </w:t>
            </w:r>
            <w:r>
              <w:t>лица;</w:t>
            </w:r>
          </w:p>
          <w:p w14:paraId="4F8898CE" w14:textId="77777777" w:rsidR="006534CD" w:rsidRDefault="006534CD" w:rsidP="006534CD">
            <w:pPr>
              <w:pStyle w:val="af4"/>
              <w:tabs>
                <w:tab w:val="left" w:pos="6775"/>
              </w:tabs>
              <w:spacing w:before="2" w:line="276" w:lineRule="auto"/>
              <w:ind w:firstLine="646"/>
            </w:pPr>
            <w:r>
              <w:rPr>
                <w:noProof/>
              </w:rPr>
              <mc:AlternateContent>
                <mc:Choice Requires="wpg">
                  <w:drawing>
                    <wp:anchor distT="0" distB="0" distL="114300" distR="114300" simplePos="0" relativeHeight="251674624" behindDoc="0" locked="0" layoutInCell="1" allowOverlap="1" wp14:anchorId="39AFC475" wp14:editId="27109A51">
                      <wp:simplePos x="0" y="0"/>
                      <wp:positionH relativeFrom="page">
                        <wp:posOffset>7169150</wp:posOffset>
                      </wp:positionH>
                      <wp:positionV relativeFrom="paragraph">
                        <wp:posOffset>55245</wp:posOffset>
                      </wp:positionV>
                      <wp:extent cx="1270" cy="5995670"/>
                      <wp:effectExtent l="0" t="0" r="36830" b="24130"/>
                      <wp:wrapNone/>
                      <wp:docPr id="1" name="Группа 1"/>
                      <wp:cNvGraphicFramePr/>
                      <a:graphic xmlns:a="http://schemas.openxmlformats.org/drawingml/2006/main">
                        <a:graphicData uri="http://schemas.microsoft.com/office/word/2010/wordprocessingGroup">
                          <wpg:wgp>
                            <wpg:cNvGrpSpPr/>
                            <wpg:grpSpPr bwMode="auto">
                              <a:xfrm>
                                <a:off x="0" y="0"/>
                                <a:ext cx="1270" cy="5995670"/>
                                <a:chOff x="0" y="0"/>
                                <a:chExt cx="2" cy="9442"/>
                              </a:xfrm>
                            </wpg:grpSpPr>
                            <wps:wsp>
                              <wps:cNvPr id="9" name="Freeform 11"/>
                              <wps:cNvSpPr>
                                <a:spLocks/>
                              </wps:cNvSpPr>
                              <wps:spPr bwMode="auto">
                                <a:xfrm>
                                  <a:off x="0" y="0"/>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3F675" id="Группа 1" o:spid="_x0000_s1026" style="position:absolute;margin-left:564.5pt;margin-top:4.35pt;width:.1pt;height:472.1pt;z-index:251674624;mso-position-horizontal-relative:page"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">
                      <v:shape id="Freeform 11" o:spid="_x0000_s1027" style="position:absolute;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t>копии</w:t>
            </w:r>
            <w:r>
              <w:rPr>
                <w:spacing w:val="40"/>
              </w:rPr>
              <w:t xml:space="preserve"> </w:t>
            </w:r>
            <w:r>
              <w:t>учредительных</w:t>
            </w:r>
            <w:r>
              <w:rPr>
                <w:spacing w:val="41"/>
              </w:rPr>
              <w:t xml:space="preserve"> </w:t>
            </w:r>
            <w:r>
              <w:t>документов</w:t>
            </w:r>
            <w:r>
              <w:rPr>
                <w:spacing w:val="43"/>
              </w:rPr>
              <w:t xml:space="preserve"> </w:t>
            </w:r>
            <w:r>
              <w:t>участника</w:t>
            </w:r>
            <w:r>
              <w:rPr>
                <w:spacing w:val="40"/>
              </w:rPr>
              <w:t xml:space="preserve"> </w:t>
            </w:r>
            <w:r>
              <w:t>запроса</w:t>
            </w:r>
            <w:r>
              <w:rPr>
                <w:spacing w:val="51"/>
              </w:rPr>
              <w:t xml:space="preserve"> </w:t>
            </w:r>
            <w:r>
              <w:t>котировок</w:t>
            </w:r>
            <w:r>
              <w:rPr>
                <w:spacing w:val="41"/>
              </w:rPr>
              <w:t xml:space="preserve"> </w:t>
            </w:r>
            <w:r>
              <w:t>в</w:t>
            </w:r>
            <w:r>
              <w:rPr>
                <w:w w:val="106"/>
              </w:rPr>
              <w:t xml:space="preserve"> </w:t>
            </w:r>
            <w:r>
              <w:t>электронной</w:t>
            </w:r>
            <w:r>
              <w:rPr>
                <w:spacing w:val="43"/>
              </w:rPr>
              <w:t xml:space="preserve"> </w:t>
            </w:r>
            <w:r>
              <w:t>форме</w:t>
            </w:r>
            <w:r>
              <w:rPr>
                <w:spacing w:val="16"/>
              </w:rPr>
              <w:t xml:space="preserve"> </w:t>
            </w:r>
            <w:r>
              <w:t>(для</w:t>
            </w:r>
            <w:r>
              <w:rPr>
                <w:spacing w:val="9"/>
              </w:rPr>
              <w:t xml:space="preserve"> </w:t>
            </w:r>
            <w:r>
              <w:t>юридических</w:t>
            </w:r>
            <w:r>
              <w:rPr>
                <w:spacing w:val="36"/>
              </w:rPr>
              <w:t xml:space="preserve"> </w:t>
            </w:r>
            <w:r>
              <w:t>лиц);</w:t>
            </w:r>
          </w:p>
          <w:p w14:paraId="465B04C1" w14:textId="77777777" w:rsidR="006534CD" w:rsidRDefault="006534CD" w:rsidP="006534CD">
            <w:pPr>
              <w:pStyle w:val="af4"/>
              <w:tabs>
                <w:tab w:val="left" w:pos="6599"/>
              </w:tabs>
              <w:spacing w:after="0" w:line="276" w:lineRule="auto"/>
              <w:ind w:right="34" w:firstLine="646"/>
            </w:pPr>
            <w:r>
              <w:t>решение</w:t>
            </w:r>
            <w:r>
              <w:rPr>
                <w:spacing w:val="63"/>
              </w:rPr>
              <w:t xml:space="preserve"> </w:t>
            </w:r>
            <w:r>
              <w:t>об</w:t>
            </w:r>
            <w:r>
              <w:rPr>
                <w:spacing w:val="32"/>
              </w:rPr>
              <w:t xml:space="preserve"> </w:t>
            </w:r>
            <w:r>
              <w:t>одобрении</w:t>
            </w:r>
            <w:r>
              <w:rPr>
                <w:spacing w:val="46"/>
              </w:rPr>
              <w:t xml:space="preserve"> </w:t>
            </w:r>
            <w:r>
              <w:t>или</w:t>
            </w:r>
            <w:r>
              <w:rPr>
                <w:spacing w:val="24"/>
              </w:rPr>
              <w:t xml:space="preserve"> </w:t>
            </w:r>
            <w:r>
              <w:t>о</w:t>
            </w:r>
            <w:r>
              <w:rPr>
                <w:spacing w:val="34"/>
              </w:rPr>
              <w:t xml:space="preserve"> </w:t>
            </w:r>
            <w:r>
              <w:t>совершении</w:t>
            </w:r>
            <w:r>
              <w:rPr>
                <w:spacing w:val="42"/>
              </w:rPr>
              <w:t xml:space="preserve"> </w:t>
            </w:r>
            <w:r>
              <w:t>сделки</w:t>
            </w:r>
            <w:r>
              <w:rPr>
                <w:spacing w:val="39"/>
              </w:rPr>
              <w:t xml:space="preserve"> </w:t>
            </w:r>
            <w:r>
              <w:t>(в</w:t>
            </w:r>
            <w:r>
              <w:rPr>
                <w:spacing w:val="11"/>
              </w:rPr>
              <w:t xml:space="preserve"> </w:t>
            </w:r>
            <w:r>
              <w:t>том</w:t>
            </w:r>
            <w:r>
              <w:rPr>
                <w:spacing w:val="37"/>
              </w:rPr>
              <w:t xml:space="preserve"> </w:t>
            </w:r>
            <w:r>
              <w:t>числе</w:t>
            </w:r>
            <w:r>
              <w:rPr>
                <w:spacing w:val="45"/>
              </w:rPr>
              <w:t xml:space="preserve"> </w:t>
            </w:r>
            <w:r>
              <w:t>крупной) либо</w:t>
            </w:r>
            <w:r>
              <w:rPr>
                <w:spacing w:val="37"/>
              </w:rPr>
              <w:t xml:space="preserve"> </w:t>
            </w:r>
            <w:r>
              <w:t>копия</w:t>
            </w:r>
            <w:r>
              <w:rPr>
                <w:spacing w:val="44"/>
              </w:rPr>
              <w:t xml:space="preserve"> </w:t>
            </w:r>
            <w:r>
              <w:t>такого</w:t>
            </w:r>
            <w:r>
              <w:rPr>
                <w:spacing w:val="21"/>
              </w:rPr>
              <w:t xml:space="preserve"> </w:t>
            </w:r>
            <w:r>
              <w:t>решения</w:t>
            </w:r>
            <w:r>
              <w:rPr>
                <w:spacing w:val="46"/>
              </w:rPr>
              <w:t xml:space="preserve"> </w:t>
            </w:r>
            <w:r>
              <w:t>в</w:t>
            </w:r>
            <w:r>
              <w:rPr>
                <w:spacing w:val="19"/>
              </w:rPr>
              <w:t xml:space="preserve"> </w:t>
            </w:r>
            <w:r>
              <w:t>случае,</w:t>
            </w:r>
            <w:r>
              <w:rPr>
                <w:spacing w:val="31"/>
              </w:rPr>
              <w:t xml:space="preserve"> </w:t>
            </w:r>
            <w:r>
              <w:t>если</w:t>
            </w:r>
            <w:r>
              <w:rPr>
                <w:spacing w:val="18"/>
              </w:rPr>
              <w:t xml:space="preserve"> </w:t>
            </w:r>
            <w:r>
              <w:t>требование</w:t>
            </w:r>
            <w:r>
              <w:rPr>
                <w:spacing w:val="42"/>
              </w:rPr>
              <w:t xml:space="preserve"> </w:t>
            </w:r>
            <w:r>
              <w:t>о</w:t>
            </w:r>
            <w:r>
              <w:rPr>
                <w:spacing w:val="23"/>
              </w:rPr>
              <w:t xml:space="preserve"> </w:t>
            </w:r>
            <w:r>
              <w:t>необходимости</w:t>
            </w:r>
            <w:r>
              <w:rPr>
                <w:spacing w:val="24"/>
              </w:rPr>
              <w:t xml:space="preserve"> </w:t>
            </w:r>
            <w:r>
              <w:t>наличия</w:t>
            </w:r>
            <w:r>
              <w:rPr>
                <w:spacing w:val="7"/>
              </w:rPr>
              <w:t xml:space="preserve"> </w:t>
            </w:r>
            <w:r>
              <w:t>такого</w:t>
            </w:r>
            <w:r>
              <w:rPr>
                <w:spacing w:val="56"/>
              </w:rPr>
              <w:t xml:space="preserve"> </w:t>
            </w:r>
            <w:r>
              <w:t>решения</w:t>
            </w:r>
            <w:r>
              <w:rPr>
                <w:spacing w:val="5"/>
              </w:rPr>
              <w:t xml:space="preserve"> </w:t>
            </w:r>
            <w:r>
              <w:t>для</w:t>
            </w:r>
            <w:r>
              <w:rPr>
                <w:spacing w:val="15"/>
              </w:rPr>
              <w:t xml:space="preserve"> </w:t>
            </w:r>
            <w:r>
              <w:t>совершения</w:t>
            </w:r>
            <w:r>
              <w:rPr>
                <w:spacing w:val="20"/>
              </w:rPr>
              <w:t xml:space="preserve"> </w:t>
            </w:r>
            <w:r>
              <w:t>сделки</w:t>
            </w:r>
            <w:r>
              <w:rPr>
                <w:spacing w:val="5"/>
              </w:rPr>
              <w:t xml:space="preserve"> </w:t>
            </w:r>
            <w:r>
              <w:t>установлено</w:t>
            </w:r>
            <w:r>
              <w:rPr>
                <w:spacing w:val="23"/>
              </w:rPr>
              <w:t xml:space="preserve"> </w:t>
            </w:r>
            <w:r>
              <w:t>законодательством</w:t>
            </w:r>
            <w:r>
              <w:rPr>
                <w:spacing w:val="15"/>
              </w:rPr>
              <w:t xml:space="preserve"> </w:t>
            </w:r>
            <w:r>
              <w:t>Российской</w:t>
            </w:r>
            <w:r>
              <w:rPr>
                <w:spacing w:val="6"/>
              </w:rPr>
              <w:t xml:space="preserve"> </w:t>
            </w:r>
            <w:r>
              <w:t>Федерации,</w:t>
            </w:r>
            <w:r>
              <w:rPr>
                <w:spacing w:val="43"/>
              </w:rPr>
              <w:t xml:space="preserve"> </w:t>
            </w:r>
            <w:r>
              <w:t>учредительными</w:t>
            </w:r>
            <w:r>
              <w:rPr>
                <w:spacing w:val="64"/>
              </w:rPr>
              <w:t xml:space="preserve"> </w:t>
            </w:r>
            <w:r>
              <w:t>документами юридического</w:t>
            </w:r>
            <w:r>
              <w:rPr>
                <w:spacing w:val="57"/>
              </w:rPr>
              <w:t xml:space="preserve"> </w:t>
            </w:r>
            <w:r>
              <w:t>лица</w:t>
            </w:r>
            <w:r>
              <w:rPr>
                <w:spacing w:val="48"/>
              </w:rPr>
              <w:t xml:space="preserve"> </w:t>
            </w:r>
            <w:r>
              <w:t>и,</w:t>
            </w:r>
            <w:r>
              <w:rPr>
                <w:spacing w:val="33"/>
              </w:rPr>
              <w:t xml:space="preserve"> </w:t>
            </w:r>
            <w:r>
              <w:t>если</w:t>
            </w:r>
            <w:r>
              <w:rPr>
                <w:spacing w:val="23"/>
              </w:rPr>
              <w:t xml:space="preserve"> </w:t>
            </w:r>
            <w:r>
              <w:t>для</w:t>
            </w:r>
            <w:r>
              <w:rPr>
                <w:spacing w:val="35"/>
              </w:rPr>
              <w:t xml:space="preserve"> </w:t>
            </w:r>
            <w:r>
              <w:t>участника</w:t>
            </w:r>
            <w:r>
              <w:rPr>
                <w:spacing w:val="57"/>
              </w:rPr>
              <w:t xml:space="preserve"> </w:t>
            </w:r>
            <w:r>
              <w:t>запроса</w:t>
            </w:r>
            <w:r>
              <w:rPr>
                <w:spacing w:val="53"/>
              </w:rPr>
              <w:t xml:space="preserve"> </w:t>
            </w:r>
            <w:r>
              <w:t>котировок</w:t>
            </w:r>
            <w:r>
              <w:rPr>
                <w:spacing w:val="45"/>
              </w:rPr>
              <w:t xml:space="preserve"> </w:t>
            </w:r>
            <w:r>
              <w:t>в</w:t>
            </w:r>
            <w:r>
              <w:rPr>
                <w:spacing w:val="28"/>
              </w:rPr>
              <w:t xml:space="preserve"> </w:t>
            </w:r>
            <w:r>
              <w:t>электронной</w:t>
            </w:r>
            <w:r>
              <w:rPr>
                <w:spacing w:val="21"/>
                <w:w w:val="99"/>
              </w:rPr>
              <w:t xml:space="preserve"> </w:t>
            </w:r>
            <w:r>
              <w:t>форме</w:t>
            </w:r>
            <w:r>
              <w:rPr>
                <w:spacing w:val="9"/>
              </w:rPr>
              <w:t xml:space="preserve"> </w:t>
            </w:r>
            <w:r>
              <w:rPr>
                <w:spacing w:val="1"/>
              </w:rPr>
              <w:t>заключение</w:t>
            </w:r>
            <w:r>
              <w:rPr>
                <w:spacing w:val="-6"/>
              </w:rPr>
              <w:t xml:space="preserve"> </w:t>
            </w:r>
            <w:r>
              <w:t>договора</w:t>
            </w:r>
            <w:r>
              <w:rPr>
                <w:spacing w:val="14"/>
              </w:rPr>
              <w:t xml:space="preserve"> </w:t>
            </w:r>
            <w:r>
              <w:t>на</w:t>
            </w:r>
            <w:r>
              <w:rPr>
                <w:spacing w:val="3"/>
              </w:rPr>
              <w:t xml:space="preserve"> </w:t>
            </w:r>
            <w:r>
              <w:t>поставку</w:t>
            </w:r>
            <w:r>
              <w:rPr>
                <w:spacing w:val="10"/>
              </w:rPr>
              <w:t xml:space="preserve"> </w:t>
            </w:r>
            <w:r>
              <w:t>товаров</w:t>
            </w:r>
            <w:r>
              <w:rPr>
                <w:spacing w:val="15"/>
              </w:rPr>
              <w:t xml:space="preserve"> </w:t>
            </w:r>
            <w:r>
              <w:t>(выполнение</w:t>
            </w:r>
            <w:r>
              <w:rPr>
                <w:spacing w:val="14"/>
              </w:rPr>
              <w:t xml:space="preserve"> </w:t>
            </w:r>
            <w:r>
              <w:rPr>
                <w:spacing w:val="1"/>
              </w:rPr>
              <w:t>работ,</w:t>
            </w:r>
            <w:r>
              <w:rPr>
                <w:spacing w:val="-12"/>
              </w:rPr>
              <w:t xml:space="preserve"> </w:t>
            </w:r>
            <w:r>
              <w:t>оказание</w:t>
            </w:r>
            <w:r>
              <w:rPr>
                <w:spacing w:val="25"/>
              </w:rPr>
              <w:t xml:space="preserve"> </w:t>
            </w:r>
            <w:r>
              <w:t>услуг),</w:t>
            </w:r>
            <w:r>
              <w:rPr>
                <w:spacing w:val="62"/>
              </w:rPr>
              <w:t xml:space="preserve"> </w:t>
            </w:r>
            <w:r>
              <w:t>является</w:t>
            </w:r>
            <w:r>
              <w:rPr>
                <w:spacing w:val="20"/>
              </w:rPr>
              <w:t xml:space="preserve"> </w:t>
            </w:r>
            <w:r>
              <w:t>сделкой,</w:t>
            </w:r>
            <w:r>
              <w:rPr>
                <w:spacing w:val="54"/>
              </w:rPr>
              <w:t xml:space="preserve"> </w:t>
            </w:r>
            <w:r>
              <w:t>требующей</w:t>
            </w:r>
            <w:r>
              <w:rPr>
                <w:spacing w:val="8"/>
              </w:rPr>
              <w:t xml:space="preserve"> </w:t>
            </w:r>
            <w:r>
              <w:t>решения</w:t>
            </w:r>
            <w:r>
              <w:rPr>
                <w:spacing w:val="4"/>
              </w:rPr>
              <w:t xml:space="preserve"> </w:t>
            </w:r>
            <w:r>
              <w:t>об</w:t>
            </w:r>
            <w:r>
              <w:rPr>
                <w:spacing w:val="62"/>
              </w:rPr>
              <w:t xml:space="preserve"> </w:t>
            </w:r>
            <w:r>
              <w:t>одобрении</w:t>
            </w:r>
            <w:r>
              <w:rPr>
                <w:spacing w:val="8"/>
              </w:rPr>
              <w:t xml:space="preserve"> </w:t>
            </w:r>
            <w:r>
              <w:t>или</w:t>
            </w:r>
            <w:r>
              <w:rPr>
                <w:spacing w:val="55"/>
              </w:rPr>
              <w:t xml:space="preserve"> </w:t>
            </w:r>
            <w:r>
              <w:t>о</w:t>
            </w:r>
            <w:r>
              <w:rPr>
                <w:spacing w:val="49"/>
              </w:rPr>
              <w:t xml:space="preserve"> </w:t>
            </w:r>
            <w:r>
              <w:t>ее</w:t>
            </w:r>
            <w:r>
              <w:rPr>
                <w:w w:val="103"/>
              </w:rPr>
              <w:t xml:space="preserve"> </w:t>
            </w:r>
            <w:r>
              <w:t>совершении,</w:t>
            </w:r>
            <w:r>
              <w:rPr>
                <w:spacing w:val="37"/>
              </w:rPr>
              <w:t xml:space="preserve"> </w:t>
            </w:r>
            <w:r>
              <w:t>либо</w:t>
            </w:r>
            <w:r>
              <w:rPr>
                <w:spacing w:val="27"/>
              </w:rPr>
              <w:t xml:space="preserve"> </w:t>
            </w:r>
            <w:r>
              <w:t>письмо</w:t>
            </w:r>
            <w:r>
              <w:rPr>
                <w:spacing w:val="37"/>
              </w:rPr>
              <w:t xml:space="preserve"> </w:t>
            </w:r>
            <w:r>
              <w:t>о</w:t>
            </w:r>
            <w:r>
              <w:rPr>
                <w:spacing w:val="5"/>
              </w:rPr>
              <w:t xml:space="preserve"> </w:t>
            </w:r>
            <w:r>
              <w:t>том,</w:t>
            </w:r>
            <w:r>
              <w:rPr>
                <w:spacing w:val="14"/>
              </w:rPr>
              <w:t xml:space="preserve"> </w:t>
            </w:r>
            <w:r>
              <w:t>что</w:t>
            </w:r>
            <w:r>
              <w:rPr>
                <w:spacing w:val="30"/>
              </w:rPr>
              <w:t xml:space="preserve"> </w:t>
            </w:r>
            <w:r>
              <w:t>сделка</w:t>
            </w:r>
            <w:r>
              <w:rPr>
                <w:spacing w:val="29"/>
              </w:rPr>
              <w:t xml:space="preserve"> </w:t>
            </w:r>
            <w:r>
              <w:t>не</w:t>
            </w:r>
            <w:r>
              <w:rPr>
                <w:spacing w:val="13"/>
              </w:rPr>
              <w:t xml:space="preserve"> </w:t>
            </w:r>
            <w:r>
              <w:t>является</w:t>
            </w:r>
            <w:r>
              <w:rPr>
                <w:spacing w:val="46"/>
              </w:rPr>
              <w:t xml:space="preserve"> </w:t>
            </w:r>
            <w:r>
              <w:t>сделкой,</w:t>
            </w:r>
            <w:r>
              <w:rPr>
                <w:spacing w:val="22"/>
              </w:rPr>
              <w:t xml:space="preserve"> </w:t>
            </w:r>
            <w:r>
              <w:t>требующей</w:t>
            </w:r>
            <w:r>
              <w:rPr>
                <w:spacing w:val="22"/>
              </w:rPr>
              <w:t xml:space="preserve"> </w:t>
            </w:r>
            <w:r>
              <w:t>решения</w:t>
            </w:r>
            <w:r>
              <w:rPr>
                <w:spacing w:val="37"/>
              </w:rPr>
              <w:t xml:space="preserve"> </w:t>
            </w:r>
            <w:r>
              <w:t>об</w:t>
            </w:r>
            <w:r>
              <w:rPr>
                <w:spacing w:val="8"/>
              </w:rPr>
              <w:t xml:space="preserve"> </w:t>
            </w:r>
            <w:r>
              <w:t>одобрении</w:t>
            </w:r>
            <w:r>
              <w:rPr>
                <w:spacing w:val="27"/>
              </w:rPr>
              <w:t xml:space="preserve"> </w:t>
            </w:r>
            <w:r>
              <w:t>или</w:t>
            </w:r>
            <w:r>
              <w:rPr>
                <w:spacing w:val="17"/>
              </w:rPr>
              <w:t xml:space="preserve"> </w:t>
            </w:r>
            <w:r>
              <w:t>о</w:t>
            </w:r>
            <w:r>
              <w:rPr>
                <w:spacing w:val="5"/>
              </w:rPr>
              <w:t xml:space="preserve"> </w:t>
            </w:r>
            <w:r>
              <w:t>ее совершении;</w:t>
            </w:r>
          </w:p>
          <w:p w14:paraId="2CD24BDD"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AB51868"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lastRenderedPageBreak/>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0760D52"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3BE9DDD4" w14:textId="77777777" w:rsidR="006534CD" w:rsidRDefault="006534CD" w:rsidP="006534CD">
            <w:pPr>
              <w:pStyle w:val="a9"/>
              <w:spacing w:line="276" w:lineRule="auto"/>
              <w:ind w:left="0" w:firstLine="709"/>
              <w:jc w:val="both"/>
            </w:pPr>
            <w: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5EFDC18"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DDB4289" w14:textId="77777777" w:rsidR="006534CD" w:rsidRDefault="006534CD" w:rsidP="006534CD">
            <w:pPr>
              <w:pStyle w:val="ConsPlusNormal"/>
              <w:spacing w:line="276" w:lineRule="auto"/>
              <w:ind w:firstLine="709"/>
              <w:jc w:val="both"/>
              <w:rPr>
                <w:rFonts w:ascii="Times New Roman" w:hAnsi="Times New Roman"/>
                <w:sz w:val="24"/>
                <w:szCs w:val="24"/>
              </w:rPr>
            </w:pPr>
          </w:p>
          <w:p w14:paraId="4F9455FD"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14:paraId="1F568B16" w14:textId="08B3AB0C" w:rsidR="006534CD" w:rsidRPr="00735404" w:rsidRDefault="006534CD" w:rsidP="006534CD">
            <w:pPr>
              <w:pStyle w:val="ConsPlusNormal"/>
              <w:ind w:firstLine="709"/>
              <w:jc w:val="both"/>
            </w:pPr>
            <w:r>
              <w:rPr>
                <w:rFonts w:ascii="Times New Roman" w:hAnsi="Times New Roman"/>
                <w:sz w:val="24"/>
                <w:szCs w:val="24"/>
              </w:rPr>
              <w:t xml:space="preserve">5) Согласие субъекта персональных данных на обработку его персональных данных </w:t>
            </w:r>
            <w:proofErr w:type="gramStart"/>
            <w:r>
              <w:rPr>
                <w:rFonts w:ascii="Times New Roman" w:hAnsi="Times New Roman"/>
                <w:sz w:val="24"/>
                <w:szCs w:val="24"/>
              </w:rPr>
              <w:t>( для</w:t>
            </w:r>
            <w:proofErr w:type="gramEnd"/>
            <w:r>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Pr>
                <w:rFonts w:ascii="Times New Roman" w:hAnsi="Times New Roman"/>
                <w:sz w:val="24"/>
                <w:szCs w:val="24"/>
              </w:rPr>
              <w:t>.</w:t>
            </w:r>
          </w:p>
        </w:tc>
      </w:tr>
      <w:tr w:rsidR="006534CD"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79157C2B" w:rsidR="006534CD" w:rsidRPr="00735404" w:rsidRDefault="006534CD" w:rsidP="006534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48498611"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D39467B" w14:textId="47A90B2C" w:rsidR="006534CD" w:rsidRPr="00735404" w:rsidRDefault="006534CD" w:rsidP="006534CD">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hAnsi="Times New Roman"/>
                <w:sz w:val="24"/>
                <w:szCs w:val="24"/>
              </w:rPr>
              <w:t xml:space="preserve">Изменения, вносимые в извещение о проведении запроса котировок </w:t>
            </w:r>
            <w:proofErr w:type="gramStart"/>
            <w:r>
              <w:rPr>
                <w:rFonts w:ascii="Times New Roman" w:hAnsi="Times New Roman"/>
                <w:sz w:val="24"/>
                <w:szCs w:val="24"/>
              </w:rPr>
              <w:t>в электронной форме</w:t>
            </w:r>
            <w:proofErr w:type="gramEnd"/>
            <w:r>
              <w:rPr>
                <w:rFonts w:ascii="Times New Roman" w:hAnsi="Times New Roman"/>
                <w:sz w:val="24"/>
                <w:szCs w:val="24"/>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предусмотрено  Положением</w:t>
            </w:r>
            <w:proofErr w:type="gramEnd"/>
            <w:r>
              <w:rPr>
                <w:rFonts w:ascii="Times New Roman" w:hAnsi="Times New Roman" w:cs="Times New Roman"/>
                <w:sz w:val="24"/>
                <w:szCs w:val="24"/>
              </w:rPr>
              <w:t xml:space="preserve"> о закупке товаров, работ, услуг, утвержденным </w:t>
            </w:r>
            <w:r>
              <w:rPr>
                <w:rFonts w:ascii="Times New Roman" w:eastAsia="Calibri" w:hAnsi="Times New Roman" w:cs="Times New Roman"/>
                <w:sz w:val="24"/>
                <w:szCs w:val="24"/>
              </w:rPr>
              <w:t>наблюдательным советом – протокол № 8 от «18» июня 2021 г. п.45.4)</w:t>
            </w:r>
          </w:p>
        </w:tc>
      </w:tr>
      <w:tr w:rsidR="006534CD"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1BE368EB" w:rsidR="006534CD" w:rsidRPr="00735404" w:rsidRDefault="006534CD" w:rsidP="006534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7CC7FC6B" w:rsidR="006534CD" w:rsidRPr="00735404" w:rsidRDefault="006534CD" w:rsidP="006534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Не установлено </w:t>
            </w:r>
          </w:p>
        </w:tc>
      </w:tr>
      <w:tr w:rsidR="006534CD"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661F8A5B" w:rsidR="006534CD" w:rsidRPr="00735404" w:rsidRDefault="006534CD" w:rsidP="006534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506888E4" w:rsidR="006534CD" w:rsidRPr="00735404" w:rsidRDefault="006534CD" w:rsidP="006534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6534CD"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3116BAF" w14:textId="5558621A" w:rsidR="006534CD" w:rsidRPr="005E39B9" w:rsidRDefault="006534CD" w:rsidP="006534CD">
            <w:pPr>
              <w:spacing w:after="0" w:line="240" w:lineRule="auto"/>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tc>
        <w:tc>
          <w:tcPr>
            <w:tcW w:w="6991" w:type="dxa"/>
            <w:tcBorders>
              <w:top w:val="single" w:sz="4" w:space="0" w:color="auto"/>
              <w:left w:val="single" w:sz="4" w:space="0" w:color="auto"/>
              <w:bottom w:val="single" w:sz="4" w:space="0" w:color="auto"/>
              <w:right w:val="single" w:sz="4" w:space="0" w:color="auto"/>
            </w:tcBorders>
          </w:tcPr>
          <w:p w14:paraId="7E5D0764" w14:textId="4E48CB8D" w:rsidR="006534CD" w:rsidRPr="005E39B9" w:rsidRDefault="006534CD" w:rsidP="006534CD">
            <w:pPr>
              <w:pStyle w:val="ConsPlusNormal"/>
              <w:ind w:firstLine="0"/>
              <w:jc w:val="both"/>
              <w:rPr>
                <w:rFonts w:ascii="Times New Roman" w:hAnsi="Times New Roman" w:cs="Times New Roman"/>
                <w:color w:val="FF0000"/>
                <w:sz w:val="24"/>
                <w:szCs w:val="24"/>
              </w:rPr>
            </w:pPr>
            <w:r>
              <w:rPr>
                <w:rFonts w:ascii="Times New Roman" w:hAnsi="Times New Roman" w:cs="Times New Roman"/>
                <w:sz w:val="24"/>
                <w:szCs w:val="24"/>
              </w:rPr>
              <w:t>Не установлено</w:t>
            </w:r>
          </w:p>
        </w:tc>
      </w:tr>
      <w:tr w:rsidR="006534CD"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6534CD" w:rsidRPr="00735404" w:rsidRDefault="006534CD" w:rsidP="006534CD">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2D873447" w:rsidR="006534CD" w:rsidRPr="005212AB" w:rsidRDefault="006534CD" w:rsidP="006534CD">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36ED4982" w14:textId="77777777" w:rsidR="006534CD" w:rsidRDefault="006534CD" w:rsidP="006534CD">
            <w:pPr>
              <w:spacing w:after="0" w:line="240" w:lineRule="auto"/>
              <w:rPr>
                <w:rFonts w:ascii="Times New Roman" w:hAnsi="Times New Roman" w:cs="Times New Roman"/>
                <w:b/>
              </w:rPr>
            </w:pPr>
            <w:r>
              <w:rPr>
                <w:rFonts w:ascii="Times New Roman" w:hAnsi="Times New Roman" w:cs="Times New Roman"/>
                <w:b/>
              </w:rPr>
              <w:t>МАУ «Шаховской ДОК»</w:t>
            </w:r>
          </w:p>
          <w:p w14:paraId="4829BF2B" w14:textId="77777777" w:rsidR="006534CD" w:rsidRDefault="006534CD" w:rsidP="006534CD">
            <w:pPr>
              <w:spacing w:after="0" w:line="240" w:lineRule="auto"/>
              <w:rPr>
                <w:rFonts w:ascii="Times New Roman" w:hAnsi="Times New Roman" w:cs="Times New Roman"/>
              </w:rPr>
            </w:pPr>
            <w:r>
              <w:rPr>
                <w:rFonts w:ascii="Times New Roman" w:hAnsi="Times New Roman" w:cs="Times New Roman"/>
              </w:rPr>
              <w:t>ИНН 5079012677 КПП 507901001</w:t>
            </w:r>
          </w:p>
          <w:p w14:paraId="04979E48" w14:textId="77777777" w:rsidR="006534CD" w:rsidRDefault="006534CD" w:rsidP="006534CD">
            <w:pPr>
              <w:spacing w:after="0" w:line="240" w:lineRule="auto"/>
              <w:rPr>
                <w:rFonts w:ascii="Times New Roman" w:hAnsi="Times New Roman" w:cs="Times New Roman"/>
              </w:rPr>
            </w:pPr>
            <w:r>
              <w:rPr>
                <w:rFonts w:ascii="Times New Roman" w:hAnsi="Times New Roman" w:cs="Times New Roman"/>
                <w:b/>
              </w:rPr>
              <w:t>Юридический адрес:</w:t>
            </w:r>
            <w:r>
              <w:rPr>
                <w:rFonts w:ascii="Times New Roman" w:hAnsi="Times New Roman" w:cs="Times New Roman"/>
              </w:rPr>
              <w:t>143700, Московская обл., п. Шаховская, ул. Шамонина д.14</w:t>
            </w:r>
          </w:p>
          <w:p w14:paraId="479FD279" w14:textId="77777777" w:rsidR="006534CD" w:rsidRDefault="006534CD" w:rsidP="006534CD">
            <w:pPr>
              <w:spacing w:after="0" w:line="240" w:lineRule="auto"/>
              <w:rPr>
                <w:rFonts w:ascii="Times New Roman" w:hAnsi="Times New Roman" w:cs="Times New Roman"/>
              </w:rPr>
            </w:pPr>
            <w:proofErr w:type="gramStart"/>
            <w:r>
              <w:rPr>
                <w:rFonts w:ascii="Times New Roman" w:hAnsi="Times New Roman" w:cs="Times New Roman"/>
                <w:b/>
              </w:rPr>
              <w:t>Фактический  адрес</w:t>
            </w:r>
            <w:proofErr w:type="gramEnd"/>
            <w:r>
              <w:rPr>
                <w:rFonts w:ascii="Times New Roman" w:hAnsi="Times New Roman" w:cs="Times New Roman"/>
                <w:b/>
              </w:rPr>
              <w:t>:</w:t>
            </w:r>
            <w:r>
              <w:rPr>
                <w:rFonts w:ascii="Times New Roman" w:hAnsi="Times New Roman" w:cs="Times New Roman"/>
              </w:rPr>
              <w:t>143700, Московская обл., п. Шаховская, ул. Шамонина д.14</w:t>
            </w:r>
          </w:p>
          <w:p w14:paraId="595A4D23" w14:textId="77777777" w:rsidR="006534CD" w:rsidRDefault="006534CD" w:rsidP="006534CD">
            <w:pPr>
              <w:spacing w:after="0" w:line="240" w:lineRule="auto"/>
              <w:rPr>
                <w:rFonts w:ascii="Times New Roman" w:hAnsi="Times New Roman" w:cs="Times New Roman"/>
                <w:b/>
              </w:rPr>
            </w:pPr>
            <w:r>
              <w:rPr>
                <w:rFonts w:ascii="Times New Roman" w:hAnsi="Times New Roman" w:cs="Times New Roman"/>
                <w:b/>
              </w:rPr>
              <w:t>Платежные реквизиты:</w:t>
            </w:r>
          </w:p>
          <w:p w14:paraId="784E281B" w14:textId="77777777" w:rsidR="006534CD" w:rsidRDefault="006534CD" w:rsidP="006534CD">
            <w:pPr>
              <w:spacing w:after="0"/>
              <w:rPr>
                <w:rFonts w:ascii="Times New Roman" w:hAnsi="Times New Roman" w:cs="Times New Roman"/>
                <w:b/>
                <w:sz w:val="24"/>
                <w:szCs w:val="24"/>
              </w:rPr>
            </w:pPr>
            <w:r>
              <w:rPr>
                <w:rFonts w:ascii="Times New Roman" w:hAnsi="Times New Roman" w:cs="Times New Roman"/>
                <w:sz w:val="24"/>
                <w:szCs w:val="24"/>
              </w:rPr>
              <w:t xml:space="preserve">УФК по Московской области </w:t>
            </w:r>
            <w:r>
              <w:rPr>
                <w:rFonts w:ascii="Times New Roman" w:hAnsi="Times New Roman" w:cs="Times New Roman"/>
                <w:b/>
                <w:sz w:val="24"/>
                <w:szCs w:val="24"/>
              </w:rPr>
              <w:t>(МАУ «Шаховской ДОК»)</w:t>
            </w:r>
          </w:p>
          <w:p w14:paraId="69657F54" w14:textId="77777777" w:rsidR="006534CD" w:rsidRDefault="006534CD" w:rsidP="006534CD">
            <w:pPr>
              <w:spacing w:after="0"/>
              <w:rPr>
                <w:rFonts w:ascii="Times New Roman" w:hAnsi="Times New Roman" w:cs="Times New Roman"/>
              </w:rPr>
            </w:pPr>
            <w:r>
              <w:rPr>
                <w:rFonts w:ascii="Times New Roman" w:hAnsi="Times New Roman" w:cs="Times New Roman"/>
              </w:rPr>
              <w:t>ИНН 5079012677 КПП 507901001</w:t>
            </w:r>
          </w:p>
          <w:p w14:paraId="75D2AC87" w14:textId="77777777" w:rsidR="006534CD" w:rsidRDefault="006534CD" w:rsidP="006534CD">
            <w:pPr>
              <w:spacing w:after="0"/>
              <w:rPr>
                <w:rFonts w:ascii="Times New Roman" w:hAnsi="Times New Roman" w:cs="Times New Roman"/>
              </w:rPr>
            </w:pPr>
            <w:r>
              <w:rPr>
                <w:rFonts w:ascii="Times New Roman" w:hAnsi="Times New Roman" w:cs="Times New Roman"/>
              </w:rPr>
              <w:t>л/с 30486Э94460, 31486Э94460</w:t>
            </w:r>
          </w:p>
          <w:p w14:paraId="2E31B047" w14:textId="77777777" w:rsidR="006534CD" w:rsidRDefault="006534CD" w:rsidP="006534CD">
            <w:pPr>
              <w:spacing w:after="0"/>
              <w:rPr>
                <w:rFonts w:ascii="Times New Roman" w:hAnsi="Times New Roman" w:cs="Times New Roman"/>
              </w:rPr>
            </w:pPr>
            <w:r>
              <w:rPr>
                <w:rFonts w:ascii="Times New Roman" w:hAnsi="Times New Roman" w:cs="Times New Roman"/>
              </w:rPr>
              <w:t>ГУ Банка Росси по ЦФО</w:t>
            </w:r>
            <w:r>
              <w:rPr>
                <w:rFonts w:ascii="Times New Roman" w:hAnsi="Times New Roman" w:cs="Times New Roman"/>
                <w:b/>
              </w:rPr>
              <w:t>//</w:t>
            </w:r>
            <w:r>
              <w:rPr>
                <w:rFonts w:ascii="Times New Roman" w:hAnsi="Times New Roman" w:cs="Times New Roman"/>
              </w:rPr>
              <w:t xml:space="preserve">УФК по Московской области, </w:t>
            </w:r>
            <w:proofErr w:type="spellStart"/>
            <w:r>
              <w:rPr>
                <w:rFonts w:ascii="Times New Roman" w:hAnsi="Times New Roman" w:cs="Times New Roman"/>
              </w:rPr>
              <w:t>г.Москва</w:t>
            </w:r>
            <w:proofErr w:type="spellEnd"/>
            <w:r>
              <w:rPr>
                <w:rFonts w:ascii="Times New Roman" w:hAnsi="Times New Roman" w:cs="Times New Roman"/>
              </w:rPr>
              <w:t xml:space="preserve"> </w:t>
            </w:r>
          </w:p>
          <w:p w14:paraId="434469BC" w14:textId="77777777" w:rsidR="006534CD" w:rsidRDefault="006534CD" w:rsidP="006534CD">
            <w:pPr>
              <w:spacing w:after="0"/>
              <w:rPr>
                <w:rFonts w:ascii="Times New Roman" w:hAnsi="Times New Roman" w:cs="Times New Roman"/>
              </w:rPr>
            </w:pPr>
            <w:r>
              <w:rPr>
                <w:rFonts w:ascii="Times New Roman" w:hAnsi="Times New Roman" w:cs="Times New Roman"/>
              </w:rPr>
              <w:t>Р\</w:t>
            </w:r>
            <w:proofErr w:type="spellStart"/>
            <w:r>
              <w:rPr>
                <w:rFonts w:ascii="Times New Roman" w:hAnsi="Times New Roman" w:cs="Times New Roman"/>
              </w:rPr>
              <w:t>Сч</w:t>
            </w:r>
            <w:proofErr w:type="spellEnd"/>
            <w:r>
              <w:rPr>
                <w:rFonts w:ascii="Times New Roman" w:hAnsi="Times New Roman" w:cs="Times New Roman"/>
              </w:rPr>
              <w:t>. № 03234643467870004800</w:t>
            </w:r>
          </w:p>
          <w:p w14:paraId="32993840" w14:textId="77777777" w:rsidR="006534CD" w:rsidRDefault="006534CD" w:rsidP="006534CD">
            <w:pPr>
              <w:spacing w:after="0"/>
              <w:rPr>
                <w:rFonts w:ascii="Times New Roman" w:hAnsi="Times New Roman" w:cs="Times New Roman"/>
              </w:rPr>
            </w:pPr>
            <w:r>
              <w:rPr>
                <w:rFonts w:ascii="Times New Roman" w:hAnsi="Times New Roman" w:cs="Times New Roman"/>
              </w:rPr>
              <w:t>К/С 40102810845370000004</w:t>
            </w:r>
          </w:p>
          <w:p w14:paraId="3B0FB8C1" w14:textId="77777777" w:rsidR="006534CD" w:rsidRDefault="006534CD" w:rsidP="006534CD">
            <w:pPr>
              <w:spacing w:after="0"/>
              <w:rPr>
                <w:rFonts w:ascii="Times New Roman" w:hAnsi="Times New Roman" w:cs="Times New Roman"/>
              </w:rPr>
            </w:pPr>
            <w:r>
              <w:rPr>
                <w:rFonts w:ascii="Times New Roman" w:hAnsi="Times New Roman" w:cs="Times New Roman"/>
              </w:rPr>
              <w:t>БИК 004525987</w:t>
            </w:r>
          </w:p>
          <w:p w14:paraId="652FA538" w14:textId="77777777" w:rsidR="006534CD" w:rsidRDefault="006534CD" w:rsidP="006534CD">
            <w:pPr>
              <w:tabs>
                <w:tab w:val="left" w:pos="9214"/>
              </w:tabs>
              <w:spacing w:after="0" w:line="240" w:lineRule="auto"/>
              <w:rPr>
                <w:rFonts w:ascii="Times New Roman" w:hAnsi="Times New Roman" w:cs="Times New Roman"/>
              </w:rPr>
            </w:pPr>
            <w:r>
              <w:rPr>
                <w:rFonts w:ascii="Times New Roman" w:hAnsi="Times New Roman" w:cs="Times New Roman"/>
              </w:rPr>
              <w:t>ОГРН 1125004001715</w:t>
            </w:r>
          </w:p>
          <w:p w14:paraId="6FE23EC4" w14:textId="77777777" w:rsidR="006534CD" w:rsidRDefault="006534CD" w:rsidP="006534CD">
            <w:pPr>
              <w:tabs>
                <w:tab w:val="left" w:pos="9214"/>
              </w:tabs>
              <w:spacing w:after="0" w:line="240" w:lineRule="auto"/>
              <w:rPr>
                <w:rFonts w:ascii="Times New Roman" w:hAnsi="Times New Roman" w:cs="Times New Roman"/>
              </w:rPr>
            </w:pPr>
            <w:r>
              <w:rPr>
                <w:rFonts w:ascii="Times New Roman" w:hAnsi="Times New Roman" w:cs="Times New Roman"/>
              </w:rPr>
              <w:t>ОКПО 18179962</w:t>
            </w:r>
          </w:p>
          <w:p w14:paraId="537D26A6" w14:textId="558ED4D8" w:rsidR="006534CD" w:rsidRPr="00735404" w:rsidRDefault="006534CD" w:rsidP="006534CD">
            <w:pPr>
              <w:spacing w:after="0" w:line="240" w:lineRule="auto"/>
              <w:jc w:val="both"/>
              <w:rPr>
                <w:rFonts w:ascii="Times New Roman" w:eastAsia="Times New Roman" w:hAnsi="Times New Roman" w:cs="Times New Roman"/>
                <w:sz w:val="24"/>
                <w:szCs w:val="24"/>
              </w:rPr>
            </w:pPr>
            <w:r>
              <w:rPr>
                <w:rFonts w:ascii="Times New Roman" w:hAnsi="Times New Roman" w:cs="Times New Roman"/>
              </w:rPr>
              <w:t xml:space="preserve">ОКФС </w:t>
            </w:r>
            <w:proofErr w:type="gramStart"/>
            <w:r>
              <w:rPr>
                <w:rFonts w:ascii="Times New Roman" w:hAnsi="Times New Roman" w:cs="Times New Roman"/>
              </w:rPr>
              <w:t>14  ОКОПФ</w:t>
            </w:r>
            <w:proofErr w:type="gramEnd"/>
            <w:r>
              <w:rPr>
                <w:rFonts w:ascii="Times New Roman" w:hAnsi="Times New Roman" w:cs="Times New Roman"/>
              </w:rPr>
              <w:t xml:space="preserve"> 73</w:t>
            </w:r>
          </w:p>
        </w:tc>
      </w:tr>
      <w:tr w:rsidR="006534CD"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77777777" w:rsidR="006534CD" w:rsidRPr="00735404" w:rsidRDefault="006534CD" w:rsidP="006534CD">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tcPr>
          <w:p w14:paraId="0038C970" w14:textId="77777777" w:rsidR="006534CD" w:rsidRDefault="006534CD" w:rsidP="006534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подписания </w:t>
            </w:r>
            <w:proofErr w:type="gramStart"/>
            <w:r>
              <w:rPr>
                <w:rFonts w:ascii="Times New Roman" w:eastAsia="Times New Roman" w:hAnsi="Times New Roman" w:cs="Times New Roman"/>
                <w:sz w:val="24"/>
                <w:szCs w:val="24"/>
              </w:rPr>
              <w:t>договора  с</w:t>
            </w:r>
            <w:proofErr w:type="gramEnd"/>
            <w:r>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5BA2848F" w14:textId="1D948D9B" w:rsidR="006534CD" w:rsidRPr="00735404" w:rsidRDefault="006534CD" w:rsidP="006534CD">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p>
        </w:tc>
        <w:tc>
          <w:tcPr>
            <w:tcW w:w="6991" w:type="dxa"/>
            <w:tcBorders>
              <w:top w:val="single" w:sz="4" w:space="0" w:color="auto"/>
              <w:left w:val="single" w:sz="4" w:space="0" w:color="auto"/>
              <w:bottom w:val="single" w:sz="4" w:space="0" w:color="auto"/>
              <w:right w:val="single" w:sz="4" w:space="0" w:color="auto"/>
            </w:tcBorders>
          </w:tcPr>
          <w:p w14:paraId="64C8B116"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23E7A41" w14:textId="77777777" w:rsidR="006534CD" w:rsidRDefault="006534CD" w:rsidP="006534CD">
            <w:pPr>
              <w:pStyle w:val="ConsPlusNormal"/>
              <w:spacing w:line="276" w:lineRule="auto"/>
              <w:ind w:firstLine="540"/>
              <w:jc w:val="both"/>
              <w:rPr>
                <w:rFonts w:ascii="Times New Roman" w:hAnsi="Times New Roman" w:cs="Times New Roman"/>
                <w:b/>
                <w:sz w:val="24"/>
                <w:szCs w:val="24"/>
              </w:rPr>
            </w:pPr>
            <w:r>
              <w:rPr>
                <w:rFonts w:ascii="Times New Roman" w:hAnsi="Times New Roman"/>
                <w:sz w:val="24"/>
                <w:szCs w:val="24"/>
              </w:rPr>
              <w:t xml:space="preserve">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r>
              <w:rPr>
                <w:rFonts w:ascii="Times New Roman" w:hAnsi="Times New Roman" w:cs="Times New Roman"/>
                <w:b/>
                <w:sz w:val="24"/>
                <w:szCs w:val="24"/>
              </w:rPr>
              <w:t xml:space="preserve">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w:t>
            </w:r>
            <w:r>
              <w:rPr>
                <w:rFonts w:ascii="Times New Roman" w:hAnsi="Times New Roman" w:cs="Times New Roman"/>
                <w:b/>
                <w:sz w:val="24"/>
                <w:szCs w:val="24"/>
              </w:rPr>
              <w:lastRenderedPageBreak/>
              <w:t>которым заключается договор;</w:t>
            </w:r>
          </w:p>
          <w:p w14:paraId="31E4BA40"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5 дней с даты размещения в Единой информационной системе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котировок в электронной форме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2EC9EA4B"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14:paraId="132DFCD7"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14:paraId="6649836B"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запросе котировок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D438C5E"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w:t>
            </w:r>
            <w:r>
              <w:rPr>
                <w:rFonts w:ascii="Times New Roman" w:hAnsi="Times New Roman"/>
                <w:sz w:val="24"/>
                <w:szCs w:val="24"/>
              </w:rPr>
              <w:lastRenderedPageBreak/>
              <w:t>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136CCC97"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3 рабочих дней с даты размещения Заказчиком в Единой информационной системе и на электронной площадке документов,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14:paraId="4FF1798C"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запросе котировок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DD0CEA4" w14:textId="77777777" w:rsidR="006534CD" w:rsidRDefault="006534CD" w:rsidP="006534CD">
            <w:pPr>
              <w:pStyle w:val="ConsPlusNormal"/>
              <w:spacing w:line="276" w:lineRule="auto"/>
              <w:ind w:firstLine="709"/>
              <w:jc w:val="both"/>
              <w:rPr>
                <w:rFonts w:ascii="Times New Roman" w:hAnsi="Times New Roman"/>
                <w:sz w:val="24"/>
                <w:szCs w:val="24"/>
              </w:rPr>
            </w:pPr>
            <w:r>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4E94612A" w14:textId="77777777" w:rsidR="006534CD" w:rsidRDefault="006534CD" w:rsidP="006534CD">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color w:val="242424"/>
                <w:sz w:val="24"/>
                <w:szCs w:val="24"/>
              </w:rPr>
              <w:t xml:space="preserve">       При</w:t>
            </w:r>
            <w:r>
              <w:rPr>
                <w:rFonts w:ascii="Times New Roman" w:hAnsi="Times New Roman" w:cs="Times New Roman"/>
                <w:color w:val="242424"/>
                <w:spacing w:val="-6"/>
                <w:sz w:val="24"/>
                <w:szCs w:val="24"/>
              </w:rPr>
              <w:t xml:space="preserve"> </w:t>
            </w:r>
            <w:r>
              <w:rPr>
                <w:rFonts w:ascii="Times New Roman" w:hAnsi="Times New Roman" w:cs="Times New Roman"/>
                <w:color w:val="242424"/>
                <w:sz w:val="24"/>
                <w:szCs w:val="24"/>
              </w:rPr>
              <w:t>уклонении</w:t>
            </w:r>
            <w:r>
              <w:rPr>
                <w:rFonts w:ascii="Times New Roman" w:hAnsi="Times New Roman" w:cs="Times New Roman"/>
                <w:color w:val="242424"/>
                <w:spacing w:val="31"/>
                <w:sz w:val="24"/>
                <w:szCs w:val="24"/>
              </w:rPr>
              <w:t xml:space="preserve"> </w:t>
            </w:r>
            <w:r>
              <w:rPr>
                <w:rFonts w:ascii="Times New Roman" w:hAnsi="Times New Roman" w:cs="Times New Roman"/>
                <w:color w:val="242424"/>
                <w:sz w:val="24"/>
                <w:szCs w:val="24"/>
              </w:rPr>
              <w:t>победителя</w:t>
            </w:r>
            <w:r>
              <w:rPr>
                <w:rFonts w:ascii="Times New Roman" w:hAnsi="Times New Roman" w:cs="Times New Roman"/>
                <w:color w:val="242424"/>
                <w:spacing w:val="24"/>
                <w:sz w:val="24"/>
                <w:szCs w:val="24"/>
              </w:rPr>
              <w:t xml:space="preserve"> </w:t>
            </w:r>
            <w:r>
              <w:rPr>
                <w:rFonts w:ascii="Times New Roman" w:hAnsi="Times New Roman" w:cs="Times New Roman"/>
                <w:color w:val="242424"/>
                <w:sz w:val="24"/>
                <w:szCs w:val="24"/>
              </w:rPr>
              <w:t>запроса</w:t>
            </w:r>
            <w:r>
              <w:rPr>
                <w:rFonts w:ascii="Times New Roman" w:hAnsi="Times New Roman" w:cs="Times New Roman"/>
                <w:color w:val="242424"/>
                <w:spacing w:val="28"/>
                <w:sz w:val="24"/>
                <w:szCs w:val="24"/>
              </w:rPr>
              <w:t xml:space="preserve"> </w:t>
            </w:r>
            <w:r>
              <w:rPr>
                <w:rFonts w:ascii="Times New Roman" w:hAnsi="Times New Roman" w:cs="Times New Roman"/>
                <w:color w:val="242424"/>
                <w:sz w:val="24"/>
                <w:szCs w:val="24"/>
              </w:rPr>
              <w:t>котировок</w:t>
            </w:r>
            <w:r>
              <w:rPr>
                <w:rFonts w:ascii="Times New Roman" w:hAnsi="Times New Roman" w:cs="Times New Roman"/>
                <w:color w:val="242424"/>
                <w:spacing w:val="26"/>
                <w:sz w:val="24"/>
                <w:szCs w:val="24"/>
              </w:rPr>
              <w:t xml:space="preserve"> </w:t>
            </w:r>
            <w:r>
              <w:rPr>
                <w:rFonts w:ascii="Times New Roman" w:hAnsi="Times New Roman" w:cs="Times New Roman"/>
                <w:color w:val="242424"/>
                <w:sz w:val="24"/>
                <w:szCs w:val="24"/>
              </w:rPr>
              <w:t>в</w:t>
            </w:r>
            <w:r>
              <w:rPr>
                <w:rFonts w:ascii="Times New Roman" w:hAnsi="Times New Roman" w:cs="Times New Roman"/>
                <w:color w:val="242424"/>
                <w:spacing w:val="-7"/>
                <w:sz w:val="24"/>
                <w:szCs w:val="24"/>
              </w:rPr>
              <w:t xml:space="preserve"> </w:t>
            </w:r>
            <w:r>
              <w:rPr>
                <w:rFonts w:ascii="Times New Roman" w:hAnsi="Times New Roman" w:cs="Times New Roman"/>
                <w:color w:val="242424"/>
                <w:sz w:val="24"/>
                <w:szCs w:val="24"/>
              </w:rPr>
              <w:t>электронной</w:t>
            </w:r>
            <w:r>
              <w:rPr>
                <w:rFonts w:ascii="Times New Roman" w:hAnsi="Times New Roman" w:cs="Times New Roman"/>
                <w:color w:val="242424"/>
                <w:spacing w:val="43"/>
                <w:sz w:val="24"/>
                <w:szCs w:val="24"/>
              </w:rPr>
              <w:t xml:space="preserve"> </w:t>
            </w:r>
            <w:r>
              <w:rPr>
                <w:rFonts w:ascii="Times New Roman" w:hAnsi="Times New Roman" w:cs="Times New Roman"/>
                <w:color w:val="242424"/>
                <w:sz w:val="24"/>
                <w:szCs w:val="24"/>
              </w:rPr>
              <w:t>форме</w:t>
            </w:r>
            <w:r>
              <w:rPr>
                <w:rFonts w:ascii="Times New Roman" w:hAnsi="Times New Roman" w:cs="Times New Roman"/>
                <w:color w:val="242424"/>
                <w:w w:val="99"/>
                <w:sz w:val="24"/>
                <w:szCs w:val="24"/>
              </w:rPr>
              <w:t xml:space="preserve"> </w:t>
            </w:r>
            <w:r>
              <w:rPr>
                <w:rFonts w:ascii="Times New Roman" w:hAnsi="Times New Roman" w:cs="Times New Roman"/>
                <w:color w:val="242424"/>
                <w:sz w:val="24"/>
                <w:szCs w:val="24"/>
              </w:rPr>
              <w:t>от</w:t>
            </w:r>
            <w:r>
              <w:rPr>
                <w:rFonts w:ascii="Times New Roman" w:hAnsi="Times New Roman" w:cs="Times New Roman"/>
                <w:color w:val="242424"/>
                <w:spacing w:val="48"/>
                <w:sz w:val="24"/>
                <w:szCs w:val="24"/>
              </w:rPr>
              <w:t xml:space="preserve"> </w:t>
            </w:r>
            <w:r>
              <w:rPr>
                <w:rFonts w:ascii="Times New Roman" w:hAnsi="Times New Roman" w:cs="Times New Roman"/>
                <w:color w:val="242424"/>
                <w:sz w:val="24"/>
                <w:szCs w:val="24"/>
              </w:rPr>
              <w:t>заключения</w:t>
            </w:r>
            <w:r>
              <w:rPr>
                <w:rFonts w:ascii="Times New Roman" w:hAnsi="Times New Roman" w:cs="Times New Roman"/>
                <w:color w:val="242424"/>
                <w:spacing w:val="11"/>
                <w:sz w:val="24"/>
                <w:szCs w:val="24"/>
              </w:rPr>
              <w:t xml:space="preserve"> </w:t>
            </w:r>
            <w:r>
              <w:rPr>
                <w:rFonts w:ascii="Times New Roman" w:hAnsi="Times New Roman" w:cs="Times New Roman"/>
                <w:color w:val="242424"/>
                <w:sz w:val="24"/>
                <w:szCs w:val="24"/>
              </w:rPr>
              <w:t>договора</w:t>
            </w:r>
            <w:r>
              <w:rPr>
                <w:rFonts w:ascii="Times New Roman" w:hAnsi="Times New Roman" w:cs="Times New Roman"/>
                <w:color w:val="242424"/>
                <w:spacing w:val="3"/>
                <w:sz w:val="24"/>
                <w:szCs w:val="24"/>
              </w:rPr>
              <w:t xml:space="preserve"> </w:t>
            </w:r>
            <w:r>
              <w:rPr>
                <w:rFonts w:ascii="Times New Roman" w:hAnsi="Times New Roman" w:cs="Times New Roman"/>
                <w:sz w:val="24"/>
                <w:szCs w:val="24"/>
              </w:rPr>
              <w:t>Заказчик</w:t>
            </w:r>
            <w:r>
              <w:rPr>
                <w:rFonts w:ascii="Times New Roman" w:hAnsi="Times New Roman" w:cs="Times New Roman"/>
                <w:spacing w:val="7"/>
                <w:sz w:val="24"/>
                <w:szCs w:val="24"/>
              </w:rPr>
              <w:t xml:space="preserve"> </w:t>
            </w:r>
            <w:r>
              <w:rPr>
                <w:rFonts w:ascii="Times New Roman" w:hAnsi="Times New Roman" w:cs="Times New Roman"/>
                <w:sz w:val="24"/>
                <w:szCs w:val="24"/>
              </w:rPr>
              <w:t>вправе</w:t>
            </w:r>
            <w:r>
              <w:rPr>
                <w:rFonts w:ascii="Times New Roman" w:hAnsi="Times New Roman" w:cs="Times New Roman"/>
                <w:spacing w:val="63"/>
                <w:sz w:val="24"/>
                <w:szCs w:val="24"/>
              </w:rPr>
              <w:t xml:space="preserve"> </w:t>
            </w:r>
            <w:r>
              <w:rPr>
                <w:rFonts w:ascii="Times New Roman" w:hAnsi="Times New Roman" w:cs="Times New Roman"/>
                <w:sz w:val="24"/>
                <w:szCs w:val="24"/>
              </w:rPr>
              <w:t>обратиться</w:t>
            </w:r>
            <w:r>
              <w:rPr>
                <w:rFonts w:ascii="Times New Roman" w:hAnsi="Times New Roman" w:cs="Times New Roman"/>
                <w:spacing w:val="13"/>
                <w:sz w:val="24"/>
                <w:szCs w:val="24"/>
              </w:rPr>
              <w:t xml:space="preserve"> </w:t>
            </w:r>
            <w:r>
              <w:rPr>
                <w:rFonts w:ascii="Times New Roman" w:hAnsi="Times New Roman" w:cs="Times New Roman"/>
                <w:sz w:val="24"/>
                <w:szCs w:val="24"/>
              </w:rPr>
              <w:t>в</w:t>
            </w:r>
            <w:r>
              <w:rPr>
                <w:rFonts w:ascii="Times New Roman" w:hAnsi="Times New Roman" w:cs="Times New Roman"/>
                <w:spacing w:val="46"/>
                <w:sz w:val="24"/>
                <w:szCs w:val="24"/>
              </w:rPr>
              <w:t xml:space="preserve"> </w:t>
            </w:r>
            <w:r>
              <w:rPr>
                <w:rFonts w:ascii="Times New Roman" w:hAnsi="Times New Roman" w:cs="Times New Roman"/>
                <w:sz w:val="24"/>
                <w:szCs w:val="24"/>
              </w:rPr>
              <w:t>суд</w:t>
            </w:r>
            <w:r>
              <w:rPr>
                <w:rFonts w:ascii="Times New Roman" w:hAnsi="Times New Roman" w:cs="Times New Roman"/>
                <w:spacing w:val="46"/>
                <w:sz w:val="24"/>
                <w:szCs w:val="24"/>
              </w:rPr>
              <w:t xml:space="preserve"> </w:t>
            </w:r>
            <w:r>
              <w:rPr>
                <w:rFonts w:ascii="Times New Roman" w:hAnsi="Times New Roman" w:cs="Times New Roman"/>
                <w:sz w:val="24"/>
                <w:szCs w:val="24"/>
              </w:rPr>
              <w:t>с</w:t>
            </w:r>
            <w:r>
              <w:rPr>
                <w:rFonts w:ascii="Times New Roman" w:hAnsi="Times New Roman" w:cs="Times New Roman"/>
                <w:spacing w:val="44"/>
                <w:sz w:val="24"/>
                <w:szCs w:val="24"/>
              </w:rPr>
              <w:t xml:space="preserve"> </w:t>
            </w:r>
            <w:r>
              <w:rPr>
                <w:rFonts w:ascii="Times New Roman" w:hAnsi="Times New Roman" w:cs="Times New Roman"/>
                <w:sz w:val="24"/>
                <w:szCs w:val="24"/>
              </w:rPr>
              <w:t>иском</w:t>
            </w:r>
            <w:r>
              <w:rPr>
                <w:rFonts w:ascii="Times New Roman" w:hAnsi="Times New Roman" w:cs="Times New Roman"/>
                <w:spacing w:val="2"/>
                <w:sz w:val="24"/>
                <w:szCs w:val="24"/>
              </w:rPr>
              <w:t xml:space="preserve"> </w:t>
            </w:r>
            <w:r>
              <w:rPr>
                <w:rFonts w:ascii="Times New Roman" w:hAnsi="Times New Roman" w:cs="Times New Roman"/>
                <w:sz w:val="24"/>
                <w:szCs w:val="24"/>
              </w:rPr>
              <w:t>о</w:t>
            </w:r>
            <w:r>
              <w:rPr>
                <w:rFonts w:ascii="Times New Roman" w:hAnsi="Times New Roman" w:cs="Times New Roman"/>
                <w:w w:val="102"/>
                <w:sz w:val="24"/>
                <w:szCs w:val="24"/>
              </w:rPr>
              <w:t xml:space="preserve"> </w:t>
            </w:r>
            <w:r>
              <w:rPr>
                <w:rFonts w:ascii="Times New Roman" w:hAnsi="Times New Roman" w:cs="Times New Roman"/>
                <w:sz w:val="24"/>
                <w:szCs w:val="24"/>
              </w:rPr>
              <w:t>возмещении</w:t>
            </w:r>
            <w:r>
              <w:rPr>
                <w:rFonts w:ascii="Times New Roman" w:hAnsi="Times New Roman" w:cs="Times New Roman"/>
                <w:spacing w:val="14"/>
                <w:sz w:val="24"/>
                <w:szCs w:val="24"/>
              </w:rPr>
              <w:t xml:space="preserve"> </w:t>
            </w:r>
            <w:r>
              <w:rPr>
                <w:rFonts w:ascii="Times New Roman" w:hAnsi="Times New Roman" w:cs="Times New Roman"/>
                <w:sz w:val="24"/>
                <w:szCs w:val="24"/>
              </w:rPr>
              <w:t>убытков,</w:t>
            </w:r>
            <w:r>
              <w:rPr>
                <w:rFonts w:ascii="Times New Roman" w:hAnsi="Times New Roman" w:cs="Times New Roman"/>
                <w:spacing w:val="16"/>
                <w:sz w:val="24"/>
                <w:szCs w:val="24"/>
              </w:rPr>
              <w:t xml:space="preserve"> </w:t>
            </w:r>
            <w:r>
              <w:rPr>
                <w:rFonts w:ascii="Times New Roman" w:hAnsi="Times New Roman" w:cs="Times New Roman"/>
                <w:sz w:val="24"/>
                <w:szCs w:val="24"/>
              </w:rPr>
              <w:t>причиненных</w:t>
            </w:r>
            <w:r>
              <w:rPr>
                <w:rFonts w:ascii="Times New Roman" w:hAnsi="Times New Roman" w:cs="Times New Roman"/>
                <w:spacing w:val="19"/>
                <w:sz w:val="24"/>
                <w:szCs w:val="24"/>
              </w:rPr>
              <w:t xml:space="preserve"> </w:t>
            </w:r>
            <w:r>
              <w:rPr>
                <w:rFonts w:ascii="Times New Roman" w:hAnsi="Times New Roman" w:cs="Times New Roman"/>
                <w:sz w:val="24"/>
                <w:szCs w:val="24"/>
              </w:rPr>
              <w:t>уклонением</w:t>
            </w:r>
            <w:r>
              <w:rPr>
                <w:rFonts w:ascii="Times New Roman" w:hAnsi="Times New Roman" w:cs="Times New Roman"/>
                <w:spacing w:val="28"/>
                <w:sz w:val="24"/>
                <w:szCs w:val="24"/>
              </w:rPr>
              <w:t xml:space="preserve"> </w:t>
            </w:r>
            <w:r>
              <w:rPr>
                <w:rFonts w:ascii="Times New Roman" w:hAnsi="Times New Roman" w:cs="Times New Roman"/>
                <w:sz w:val="24"/>
                <w:szCs w:val="24"/>
              </w:rPr>
              <w:t>от</w:t>
            </w:r>
            <w:r>
              <w:rPr>
                <w:rFonts w:ascii="Times New Roman" w:hAnsi="Times New Roman" w:cs="Times New Roman"/>
                <w:spacing w:val="41"/>
                <w:sz w:val="24"/>
                <w:szCs w:val="24"/>
              </w:rPr>
              <w:t xml:space="preserve"> </w:t>
            </w:r>
            <w:r>
              <w:rPr>
                <w:rFonts w:ascii="Times New Roman" w:hAnsi="Times New Roman" w:cs="Times New Roman"/>
                <w:sz w:val="24"/>
                <w:szCs w:val="24"/>
              </w:rPr>
              <w:t>заключения</w:t>
            </w:r>
            <w:r>
              <w:rPr>
                <w:rFonts w:ascii="Times New Roman" w:hAnsi="Times New Roman" w:cs="Times New Roman"/>
                <w:spacing w:val="2"/>
                <w:sz w:val="24"/>
                <w:szCs w:val="24"/>
              </w:rPr>
              <w:t xml:space="preserve"> </w:t>
            </w:r>
            <w:r>
              <w:rPr>
                <w:rFonts w:ascii="Times New Roman" w:hAnsi="Times New Roman" w:cs="Times New Roman"/>
                <w:sz w:val="24"/>
                <w:szCs w:val="24"/>
              </w:rPr>
              <w:t>д</w:t>
            </w:r>
            <w:r>
              <w:rPr>
                <w:rFonts w:ascii="Times New Roman" w:hAnsi="Times New Roman" w:cs="Times New Roman"/>
                <w:spacing w:val="4"/>
                <w:sz w:val="24"/>
                <w:szCs w:val="24"/>
              </w:rPr>
              <w:t>о</w:t>
            </w:r>
            <w:r>
              <w:rPr>
                <w:rFonts w:ascii="Times New Roman" w:hAnsi="Times New Roman" w:cs="Times New Roman"/>
                <w:spacing w:val="3"/>
                <w:sz w:val="24"/>
                <w:szCs w:val="24"/>
              </w:rPr>
              <w:t>г</w:t>
            </w:r>
            <w:r>
              <w:rPr>
                <w:rFonts w:ascii="Times New Roman" w:hAnsi="Times New Roman" w:cs="Times New Roman"/>
                <w:sz w:val="24"/>
                <w:szCs w:val="24"/>
              </w:rPr>
              <w:t>овора</w:t>
            </w:r>
            <w:r>
              <w:rPr>
                <w:rFonts w:ascii="Times New Roman" w:hAnsi="Times New Roman" w:cs="Times New Roman"/>
                <w:spacing w:val="52"/>
                <w:sz w:val="24"/>
                <w:szCs w:val="24"/>
              </w:rPr>
              <w:t xml:space="preserve"> </w:t>
            </w:r>
            <w:r>
              <w:rPr>
                <w:rFonts w:ascii="Times New Roman" w:hAnsi="Times New Roman" w:cs="Times New Roman"/>
                <w:sz w:val="24"/>
                <w:szCs w:val="24"/>
              </w:rPr>
              <w:t>в</w:t>
            </w:r>
            <w:r>
              <w:rPr>
                <w:rFonts w:ascii="Times New Roman" w:hAnsi="Times New Roman" w:cs="Times New Roman"/>
                <w:w w:val="106"/>
                <w:sz w:val="24"/>
                <w:szCs w:val="24"/>
              </w:rPr>
              <w:t xml:space="preserve"> </w:t>
            </w:r>
            <w:r>
              <w:rPr>
                <w:rFonts w:ascii="Times New Roman" w:hAnsi="Times New Roman" w:cs="Times New Roman"/>
                <w:sz w:val="24"/>
                <w:szCs w:val="24"/>
              </w:rPr>
              <w:t>части,</w:t>
            </w:r>
            <w:r>
              <w:rPr>
                <w:rFonts w:ascii="Times New Roman" w:hAnsi="Times New Roman" w:cs="Times New Roman"/>
                <w:spacing w:val="63"/>
                <w:sz w:val="24"/>
                <w:szCs w:val="24"/>
              </w:rPr>
              <w:t xml:space="preserve"> </w:t>
            </w:r>
            <w:r>
              <w:rPr>
                <w:rFonts w:ascii="Times New Roman" w:hAnsi="Times New Roman" w:cs="Times New Roman"/>
                <w:sz w:val="24"/>
                <w:szCs w:val="24"/>
              </w:rPr>
              <w:t>не</w:t>
            </w:r>
            <w:r>
              <w:rPr>
                <w:rFonts w:ascii="Times New Roman" w:hAnsi="Times New Roman" w:cs="Times New Roman"/>
                <w:spacing w:val="55"/>
                <w:sz w:val="24"/>
                <w:szCs w:val="24"/>
              </w:rPr>
              <w:t xml:space="preserve"> </w:t>
            </w:r>
            <w:r>
              <w:rPr>
                <w:rFonts w:ascii="Times New Roman" w:hAnsi="Times New Roman" w:cs="Times New Roman"/>
                <w:sz w:val="24"/>
                <w:szCs w:val="24"/>
              </w:rPr>
              <w:t>покрытой</w:t>
            </w:r>
            <w:r>
              <w:rPr>
                <w:rFonts w:ascii="Times New Roman" w:hAnsi="Times New Roman" w:cs="Times New Roman"/>
                <w:spacing w:val="32"/>
                <w:sz w:val="24"/>
                <w:szCs w:val="24"/>
              </w:rPr>
              <w:t xml:space="preserve"> </w:t>
            </w:r>
            <w:r>
              <w:rPr>
                <w:rFonts w:ascii="Times New Roman" w:hAnsi="Times New Roman" w:cs="Times New Roman"/>
                <w:sz w:val="24"/>
                <w:szCs w:val="24"/>
              </w:rPr>
              <w:t>суммой</w:t>
            </w:r>
            <w:r>
              <w:rPr>
                <w:rFonts w:ascii="Times New Roman" w:hAnsi="Times New Roman" w:cs="Times New Roman"/>
                <w:spacing w:val="55"/>
                <w:sz w:val="24"/>
                <w:szCs w:val="24"/>
              </w:rPr>
              <w:t xml:space="preserve"> </w:t>
            </w:r>
            <w:r>
              <w:rPr>
                <w:rFonts w:ascii="Times New Roman" w:hAnsi="Times New Roman" w:cs="Times New Roman"/>
                <w:sz w:val="24"/>
                <w:szCs w:val="24"/>
              </w:rPr>
              <w:t>обеспечения</w:t>
            </w:r>
            <w:r>
              <w:rPr>
                <w:rFonts w:ascii="Times New Roman" w:hAnsi="Times New Roman" w:cs="Times New Roman"/>
                <w:spacing w:val="20"/>
                <w:sz w:val="24"/>
                <w:szCs w:val="24"/>
              </w:rPr>
              <w:t xml:space="preserve"> </w:t>
            </w:r>
            <w:r>
              <w:rPr>
                <w:rFonts w:ascii="Times New Roman" w:hAnsi="Times New Roman" w:cs="Times New Roman"/>
                <w:sz w:val="24"/>
                <w:szCs w:val="24"/>
              </w:rPr>
              <w:t>заявки на</w:t>
            </w:r>
            <w:r>
              <w:rPr>
                <w:rFonts w:ascii="Times New Roman" w:hAnsi="Times New Roman" w:cs="Times New Roman"/>
                <w:spacing w:val="55"/>
                <w:sz w:val="24"/>
                <w:szCs w:val="24"/>
              </w:rPr>
              <w:t xml:space="preserve"> </w:t>
            </w:r>
            <w:r>
              <w:rPr>
                <w:rFonts w:ascii="Times New Roman" w:hAnsi="Times New Roman" w:cs="Times New Roman"/>
                <w:sz w:val="24"/>
                <w:szCs w:val="24"/>
              </w:rPr>
              <w:t>участие</w:t>
            </w:r>
            <w:r>
              <w:rPr>
                <w:rFonts w:ascii="Times New Roman" w:hAnsi="Times New Roman" w:cs="Times New Roman"/>
                <w:spacing w:val="10"/>
                <w:sz w:val="24"/>
                <w:szCs w:val="24"/>
              </w:rPr>
              <w:t xml:space="preserve"> </w:t>
            </w:r>
            <w:r>
              <w:rPr>
                <w:rFonts w:ascii="Times New Roman" w:hAnsi="Times New Roman" w:cs="Times New Roman"/>
                <w:sz w:val="24"/>
                <w:szCs w:val="24"/>
              </w:rPr>
              <w:t>в</w:t>
            </w:r>
            <w:r>
              <w:rPr>
                <w:rFonts w:ascii="Times New Roman" w:hAnsi="Times New Roman" w:cs="Times New Roman"/>
                <w:spacing w:val="43"/>
                <w:sz w:val="24"/>
                <w:szCs w:val="24"/>
              </w:rPr>
              <w:t xml:space="preserve"> </w:t>
            </w:r>
            <w:r>
              <w:rPr>
                <w:rFonts w:ascii="Times New Roman" w:hAnsi="Times New Roman" w:cs="Times New Roman"/>
                <w:sz w:val="24"/>
                <w:szCs w:val="24"/>
              </w:rPr>
              <w:t>запросе</w:t>
            </w:r>
            <w:r>
              <w:rPr>
                <w:rFonts w:ascii="Times New Roman" w:hAnsi="Times New Roman" w:cs="Times New Roman"/>
                <w:w w:val="99"/>
                <w:sz w:val="24"/>
                <w:szCs w:val="24"/>
              </w:rPr>
              <w:t xml:space="preserve"> </w:t>
            </w:r>
            <w:r>
              <w:rPr>
                <w:rFonts w:ascii="Times New Roman" w:hAnsi="Times New Roman" w:cs="Times New Roman"/>
                <w:sz w:val="24"/>
                <w:szCs w:val="24"/>
              </w:rPr>
              <w:t>котировок</w:t>
            </w:r>
            <w:r>
              <w:rPr>
                <w:rFonts w:ascii="Times New Roman" w:hAnsi="Times New Roman" w:cs="Times New Roman"/>
                <w:spacing w:val="47"/>
                <w:sz w:val="24"/>
                <w:szCs w:val="24"/>
              </w:rPr>
              <w:t xml:space="preserve"> </w:t>
            </w:r>
            <w:r>
              <w:rPr>
                <w:rFonts w:ascii="Times New Roman" w:hAnsi="Times New Roman" w:cs="Times New Roman"/>
                <w:sz w:val="24"/>
                <w:szCs w:val="24"/>
              </w:rPr>
              <w:t>в</w:t>
            </w:r>
            <w:r>
              <w:rPr>
                <w:rFonts w:ascii="Times New Roman" w:hAnsi="Times New Roman" w:cs="Times New Roman"/>
                <w:spacing w:val="27"/>
                <w:sz w:val="24"/>
                <w:szCs w:val="24"/>
              </w:rPr>
              <w:t xml:space="preserve"> </w:t>
            </w:r>
            <w:r>
              <w:rPr>
                <w:rFonts w:ascii="Times New Roman" w:hAnsi="Times New Roman" w:cs="Times New Roman"/>
                <w:sz w:val="24"/>
                <w:szCs w:val="24"/>
              </w:rPr>
              <w:t>электронной</w:t>
            </w:r>
            <w:r>
              <w:rPr>
                <w:rFonts w:ascii="Times New Roman" w:hAnsi="Times New Roman" w:cs="Times New Roman"/>
                <w:spacing w:val="63"/>
                <w:sz w:val="24"/>
                <w:szCs w:val="24"/>
              </w:rPr>
              <w:t xml:space="preserve"> </w:t>
            </w:r>
            <w:r>
              <w:rPr>
                <w:rFonts w:ascii="Times New Roman" w:hAnsi="Times New Roman" w:cs="Times New Roman"/>
                <w:sz w:val="24"/>
                <w:szCs w:val="24"/>
              </w:rPr>
              <w:t>форме,</w:t>
            </w:r>
            <w:r>
              <w:rPr>
                <w:rFonts w:ascii="Times New Roman" w:hAnsi="Times New Roman" w:cs="Times New Roman"/>
                <w:color w:val="242424"/>
                <w:spacing w:val="34"/>
                <w:sz w:val="24"/>
                <w:szCs w:val="24"/>
              </w:rPr>
              <w:t xml:space="preserve"> </w:t>
            </w:r>
            <w:r>
              <w:rPr>
                <w:rFonts w:ascii="Times New Roman" w:hAnsi="Times New Roman" w:cs="Times New Roman"/>
                <w:color w:val="242424"/>
                <w:sz w:val="24"/>
                <w:szCs w:val="24"/>
              </w:rPr>
              <w:t>и</w:t>
            </w:r>
            <w:r>
              <w:rPr>
                <w:rFonts w:ascii="Times New Roman" w:hAnsi="Times New Roman" w:cs="Times New Roman"/>
                <w:color w:val="242424"/>
                <w:spacing w:val="25"/>
                <w:sz w:val="24"/>
                <w:szCs w:val="24"/>
              </w:rPr>
              <w:t xml:space="preserve"> </w:t>
            </w:r>
            <w:r>
              <w:rPr>
                <w:rFonts w:ascii="Times New Roman" w:hAnsi="Times New Roman" w:cs="Times New Roman"/>
                <w:color w:val="242424"/>
                <w:sz w:val="24"/>
                <w:szCs w:val="24"/>
              </w:rPr>
              <w:t>заключить</w:t>
            </w:r>
            <w:r>
              <w:rPr>
                <w:rFonts w:ascii="Times New Roman" w:hAnsi="Times New Roman" w:cs="Times New Roman"/>
                <w:color w:val="242424"/>
                <w:spacing w:val="44"/>
                <w:sz w:val="24"/>
                <w:szCs w:val="24"/>
              </w:rPr>
              <w:t xml:space="preserve"> </w:t>
            </w:r>
            <w:r>
              <w:rPr>
                <w:rFonts w:ascii="Times New Roman" w:hAnsi="Times New Roman" w:cs="Times New Roman"/>
                <w:color w:val="242424"/>
                <w:sz w:val="24"/>
                <w:szCs w:val="24"/>
              </w:rPr>
              <w:t>договор</w:t>
            </w:r>
            <w:r>
              <w:rPr>
                <w:rFonts w:ascii="Times New Roman" w:hAnsi="Times New Roman" w:cs="Times New Roman"/>
                <w:color w:val="242424"/>
                <w:spacing w:val="37"/>
                <w:sz w:val="24"/>
                <w:szCs w:val="24"/>
              </w:rPr>
              <w:t xml:space="preserve"> </w:t>
            </w:r>
            <w:r>
              <w:rPr>
                <w:rFonts w:ascii="Times New Roman" w:hAnsi="Times New Roman" w:cs="Times New Roman"/>
                <w:color w:val="242424"/>
                <w:sz w:val="24"/>
                <w:szCs w:val="24"/>
              </w:rPr>
              <w:t>с</w:t>
            </w:r>
            <w:r>
              <w:rPr>
                <w:rFonts w:ascii="Times New Roman" w:hAnsi="Times New Roman" w:cs="Times New Roman"/>
                <w:color w:val="242424"/>
                <w:spacing w:val="7"/>
                <w:sz w:val="24"/>
                <w:szCs w:val="24"/>
              </w:rPr>
              <w:t xml:space="preserve"> </w:t>
            </w:r>
            <w:r>
              <w:rPr>
                <w:rFonts w:ascii="Times New Roman" w:hAnsi="Times New Roman" w:cs="Times New Roman"/>
                <w:color w:val="242424"/>
                <w:sz w:val="24"/>
                <w:szCs w:val="24"/>
              </w:rPr>
              <w:t>участником</w:t>
            </w:r>
            <w:r>
              <w:rPr>
                <w:rFonts w:ascii="Times New Roman" w:hAnsi="Times New Roman" w:cs="Times New Roman"/>
                <w:color w:val="242424"/>
                <w:spacing w:val="47"/>
                <w:sz w:val="24"/>
                <w:szCs w:val="24"/>
              </w:rPr>
              <w:t xml:space="preserve"> </w:t>
            </w:r>
            <w:r>
              <w:rPr>
                <w:rFonts w:ascii="Times New Roman" w:hAnsi="Times New Roman" w:cs="Times New Roman"/>
                <w:color w:val="242424"/>
                <w:sz w:val="24"/>
                <w:szCs w:val="24"/>
              </w:rPr>
              <w:t>запроса котировок</w:t>
            </w:r>
            <w:r>
              <w:rPr>
                <w:rFonts w:ascii="Times New Roman" w:hAnsi="Times New Roman" w:cs="Times New Roman"/>
                <w:color w:val="242424"/>
                <w:spacing w:val="8"/>
                <w:sz w:val="24"/>
                <w:szCs w:val="24"/>
              </w:rPr>
              <w:t xml:space="preserve"> </w:t>
            </w:r>
            <w:r>
              <w:rPr>
                <w:rFonts w:ascii="Times New Roman" w:hAnsi="Times New Roman" w:cs="Times New Roman"/>
                <w:color w:val="242424"/>
                <w:sz w:val="24"/>
                <w:szCs w:val="24"/>
              </w:rPr>
              <w:t>в</w:t>
            </w:r>
            <w:r>
              <w:rPr>
                <w:rFonts w:ascii="Times New Roman" w:hAnsi="Times New Roman" w:cs="Times New Roman"/>
                <w:color w:val="242424"/>
                <w:spacing w:val="58"/>
                <w:sz w:val="24"/>
                <w:szCs w:val="24"/>
              </w:rPr>
              <w:t xml:space="preserve"> </w:t>
            </w:r>
            <w:r>
              <w:rPr>
                <w:rFonts w:ascii="Times New Roman" w:hAnsi="Times New Roman" w:cs="Times New Roman"/>
                <w:color w:val="242424"/>
                <w:sz w:val="24"/>
                <w:szCs w:val="24"/>
              </w:rPr>
              <w:t>электронной</w:t>
            </w:r>
            <w:r>
              <w:rPr>
                <w:rFonts w:ascii="Times New Roman" w:hAnsi="Times New Roman" w:cs="Times New Roman"/>
                <w:color w:val="242424"/>
                <w:spacing w:val="24"/>
                <w:sz w:val="24"/>
                <w:szCs w:val="24"/>
              </w:rPr>
              <w:t xml:space="preserve"> </w:t>
            </w:r>
            <w:r>
              <w:rPr>
                <w:rFonts w:ascii="Times New Roman" w:hAnsi="Times New Roman" w:cs="Times New Roman"/>
                <w:color w:val="242424"/>
                <w:sz w:val="24"/>
                <w:szCs w:val="24"/>
              </w:rPr>
              <w:t>форме,</w:t>
            </w:r>
            <w:r>
              <w:rPr>
                <w:rFonts w:ascii="Times New Roman" w:hAnsi="Times New Roman" w:cs="Times New Roman"/>
                <w:sz w:val="24"/>
                <w:szCs w:val="24"/>
              </w:rPr>
              <w:t xml:space="preserve"> который предложил такие же, как и </w:t>
            </w:r>
            <w:r>
              <w:rPr>
                <w:rFonts w:ascii="Times New Roman" w:hAnsi="Times New Roman" w:cs="Times New Roman"/>
                <w:sz w:val="24"/>
                <w:szCs w:val="24"/>
              </w:rPr>
              <w:lastRenderedPageBreak/>
              <w:t xml:space="preserve">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Pr>
                <w:rFonts w:ascii="Times New Roman" w:hAnsi="Times New Roman" w:cs="Times New Roman"/>
                <w:color w:val="242424"/>
                <w:sz w:val="24"/>
                <w:szCs w:val="24"/>
              </w:rPr>
              <w:t>присвоен</w:t>
            </w:r>
            <w:r>
              <w:rPr>
                <w:rFonts w:ascii="Times New Roman" w:hAnsi="Times New Roman" w:cs="Times New Roman"/>
                <w:color w:val="242424"/>
                <w:spacing w:val="18"/>
                <w:sz w:val="24"/>
                <w:szCs w:val="24"/>
              </w:rPr>
              <w:t xml:space="preserve"> </w:t>
            </w:r>
            <w:r>
              <w:rPr>
                <w:rFonts w:ascii="Times New Roman" w:hAnsi="Times New Roman" w:cs="Times New Roman"/>
                <w:color w:val="242424"/>
                <w:sz w:val="24"/>
                <w:szCs w:val="24"/>
              </w:rPr>
              <w:t>второй</w:t>
            </w:r>
            <w:r>
              <w:rPr>
                <w:rFonts w:ascii="Times New Roman" w:hAnsi="Times New Roman" w:cs="Times New Roman"/>
                <w:color w:val="242424"/>
                <w:spacing w:val="13"/>
                <w:sz w:val="24"/>
                <w:szCs w:val="24"/>
              </w:rPr>
              <w:t xml:space="preserve"> </w:t>
            </w:r>
            <w:r>
              <w:rPr>
                <w:rFonts w:ascii="Times New Roman" w:hAnsi="Times New Roman" w:cs="Times New Roman"/>
                <w:color w:val="242424"/>
                <w:sz w:val="24"/>
                <w:szCs w:val="24"/>
              </w:rPr>
              <w:t>номер</w:t>
            </w:r>
            <w:r>
              <w:rPr>
                <w:rFonts w:ascii="Times New Roman" w:hAnsi="Times New Roman" w:cs="Times New Roman"/>
                <w:sz w:val="24"/>
                <w:szCs w:val="24"/>
              </w:rPr>
              <w:t xml:space="preserve">, который признан уклонившемся от заключения договора. </w:t>
            </w:r>
          </w:p>
          <w:p w14:paraId="676AE544" w14:textId="2D605E34" w:rsidR="006534CD" w:rsidRPr="00735404" w:rsidRDefault="006534CD" w:rsidP="006534CD">
            <w:pPr>
              <w:pStyle w:val="af4"/>
              <w:widowControl w:val="0"/>
              <w:tabs>
                <w:tab w:val="left" w:pos="2674"/>
              </w:tabs>
              <w:spacing w:before="20" w:after="0" w:line="244" w:lineRule="auto"/>
              <w:rPr>
                <w:rFonts w:eastAsia="Times New Roman"/>
              </w:rPr>
            </w:pPr>
            <w:r>
              <w:rPr>
                <w:color w:val="242424"/>
                <w:spacing w:val="55"/>
              </w:rPr>
              <w:t xml:space="preserve"> </w:t>
            </w:r>
          </w:p>
        </w:tc>
      </w:tr>
      <w:tr w:rsidR="006534CD"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77777777" w:rsidR="006534CD" w:rsidRPr="00735404" w:rsidRDefault="006534CD" w:rsidP="006534CD">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650AB17A" w14:textId="77777777" w:rsidR="006534CD" w:rsidRDefault="006534CD" w:rsidP="006534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66478530" w14:textId="77777777" w:rsidR="006534CD" w:rsidRDefault="006534CD" w:rsidP="006534CD">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Порядок возврата </w:t>
            </w:r>
            <w:r>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p w14:paraId="15D97FEE" w14:textId="77777777" w:rsidR="006534CD" w:rsidRPr="00735404" w:rsidRDefault="006534CD" w:rsidP="006534CD">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0CD638B" w14:textId="77777777" w:rsidR="006534CD" w:rsidRDefault="006534CD" w:rsidP="006534C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4270B4EC" w14:textId="77777777" w:rsidR="006534CD" w:rsidRDefault="006534CD" w:rsidP="006534CD">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6534CD" w:rsidRPr="00735404" w:rsidRDefault="006534CD" w:rsidP="006534CD">
            <w:pPr>
              <w:spacing w:after="0" w:line="240" w:lineRule="auto"/>
              <w:ind w:firstLine="567"/>
              <w:jc w:val="both"/>
              <w:rPr>
                <w:rFonts w:ascii="Times New Roman" w:eastAsia="Times New Roman" w:hAnsi="Times New Roman" w:cs="Times New Roman"/>
                <w:sz w:val="24"/>
                <w:szCs w:val="24"/>
              </w:rPr>
            </w:pPr>
          </w:p>
        </w:tc>
      </w:tr>
      <w:tr w:rsidR="006534CD"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77777777" w:rsidR="006534CD" w:rsidRPr="00735404" w:rsidRDefault="006534CD" w:rsidP="006534CD">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2506" w:type="dxa"/>
            <w:tcBorders>
              <w:top w:val="single" w:sz="4" w:space="0" w:color="auto"/>
              <w:left w:val="single" w:sz="4" w:space="0" w:color="auto"/>
              <w:bottom w:val="single" w:sz="4" w:space="0" w:color="auto"/>
              <w:right w:val="single" w:sz="4" w:space="0" w:color="auto"/>
            </w:tcBorders>
          </w:tcPr>
          <w:p w14:paraId="1B542DA5" w14:textId="4CB6E4A8" w:rsidR="006534CD" w:rsidRPr="00735404" w:rsidRDefault="006534CD" w:rsidP="006534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7942C087" w:rsidR="006534CD" w:rsidRPr="00735404" w:rsidRDefault="006534CD" w:rsidP="006534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Pr>
                <w:rFonts w:ascii="Times New Roman" w:eastAsia="Calibri" w:hAnsi="Times New Roman" w:cs="Times New Roman"/>
                <w:sz w:val="24"/>
                <w:szCs w:val="24"/>
              </w:rPr>
              <w:t xml:space="preserve">наблюдательным советом – </w:t>
            </w:r>
            <w:proofErr w:type="gramStart"/>
            <w:r>
              <w:rPr>
                <w:rFonts w:ascii="Times New Roman" w:eastAsia="Calibri" w:hAnsi="Times New Roman" w:cs="Times New Roman"/>
                <w:sz w:val="24"/>
                <w:szCs w:val="24"/>
              </w:rPr>
              <w:t>протокол  №</w:t>
            </w:r>
            <w:proofErr w:type="gramEnd"/>
            <w:r>
              <w:rPr>
                <w:rFonts w:ascii="Times New Roman" w:eastAsia="Calibri" w:hAnsi="Times New Roman" w:cs="Times New Roman"/>
                <w:sz w:val="24"/>
                <w:szCs w:val="24"/>
              </w:rPr>
              <w:t xml:space="preserve"> 8 от «18» июня 2021 г. п.66</w:t>
            </w:r>
          </w:p>
        </w:tc>
      </w:tr>
      <w:tr w:rsidR="006534CD"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77777777" w:rsidR="006534CD" w:rsidRPr="00735404" w:rsidRDefault="006534CD" w:rsidP="006534CD">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45DD1DD9" w14:textId="20FF7E0D" w:rsidR="006534CD" w:rsidRPr="00735404" w:rsidRDefault="006534CD" w:rsidP="006534CD">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2970B242" w:rsidR="006534CD" w:rsidRPr="00735404" w:rsidRDefault="006534CD" w:rsidP="006534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Pr>
                <w:rFonts w:ascii="Times New Roman" w:eastAsia="Calibri" w:hAnsi="Times New Roman" w:cs="Times New Roman"/>
                <w:sz w:val="24"/>
                <w:szCs w:val="24"/>
              </w:rPr>
              <w:t>наблюдательным советом – протокол № 8 от «18» июня 2021 г. п.66</w:t>
            </w:r>
          </w:p>
        </w:tc>
      </w:tr>
    </w:tbl>
    <w:p w14:paraId="78D3A823" w14:textId="77777777" w:rsidR="008D536A" w:rsidRDefault="008D536A" w:rsidP="009417A7">
      <w:pPr>
        <w:spacing w:after="0"/>
        <w:jc w:val="right"/>
        <w:rPr>
          <w:rFonts w:ascii="Times New Roman" w:eastAsia="Times New Roman" w:hAnsi="Times New Roman" w:cs="Times New Roman"/>
          <w:sz w:val="24"/>
          <w:szCs w:val="24"/>
        </w:rPr>
      </w:pPr>
      <w:bookmarkStart w:id="26" w:name="_Ref167096467"/>
      <w:bookmarkStart w:id="27" w:name="__RefHeading__24_627227024"/>
      <w:bookmarkStart w:id="28" w:name="_Ref167122428"/>
      <w:bookmarkEnd w:id="26"/>
      <w:bookmarkEnd w:id="27"/>
      <w:bookmarkEnd w:id="28"/>
    </w:p>
    <w:p w14:paraId="1F2FF7A3" w14:textId="77777777" w:rsidR="008D536A" w:rsidRDefault="008D536A" w:rsidP="009417A7">
      <w:pPr>
        <w:spacing w:after="0"/>
        <w:jc w:val="right"/>
        <w:rPr>
          <w:rFonts w:ascii="Times New Roman" w:eastAsia="Times New Roman" w:hAnsi="Times New Roman" w:cs="Times New Roman"/>
          <w:sz w:val="24"/>
          <w:szCs w:val="24"/>
        </w:rPr>
      </w:pPr>
    </w:p>
    <w:p w14:paraId="680DE444" w14:textId="6AE6469D"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29"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60DB2AC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lastRenderedPageBreak/>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29"/>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7980ED2C" w14:textId="77777777" w:rsidR="00DF34AD" w:rsidRDefault="00DF34AD" w:rsidP="00B23756">
      <w:pPr>
        <w:suppressAutoHyphens/>
        <w:spacing w:after="0" w:line="240" w:lineRule="auto"/>
        <w:ind w:right="-2"/>
        <w:jc w:val="right"/>
        <w:rPr>
          <w:rFonts w:ascii="Times New Roman" w:eastAsia="Times New Roman" w:hAnsi="Times New Roman" w:cs="Times New Roman"/>
          <w:sz w:val="24"/>
          <w:szCs w:val="24"/>
        </w:rPr>
      </w:pPr>
    </w:p>
    <w:p w14:paraId="183DCBB7" w14:textId="0E3BF2C6"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548CE691" w14:textId="22F3766C" w:rsidR="00B23756" w:rsidRPr="00735404" w:rsidRDefault="00DE3E6A" w:rsidP="008D536A">
            <w:pPr>
              <w:widowControl w:val="0"/>
              <w:spacing w:after="0" w:line="240" w:lineRule="auto"/>
              <w:jc w:val="both"/>
              <w:rPr>
                <w:rFonts w:ascii="Times New Roman" w:hAnsi="Times New Roman" w:cs="Times New Roman"/>
                <w:sz w:val="24"/>
                <w:szCs w:val="24"/>
              </w:rPr>
            </w:pPr>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услуг по </w:t>
            </w:r>
            <w:r w:rsidR="008D536A" w:rsidRPr="000C57C5">
              <w:rPr>
                <w:rFonts w:ascii="Times New Roman" w:eastAsia="Times New Roman" w:hAnsi="Times New Roman" w:cs="Times New Roman"/>
                <w:bCs/>
                <w:sz w:val="23"/>
                <w:szCs w:val="23"/>
              </w:rPr>
              <w:t xml:space="preserve">техническому </w:t>
            </w:r>
            <w:r w:rsidR="008D536A" w:rsidRPr="000C57C5">
              <w:rPr>
                <w:rFonts w:ascii="Times New Roman" w:hAnsi="Times New Roman" w:cs="Times New Roman"/>
                <w:bCs/>
                <w:sz w:val="23"/>
                <w:szCs w:val="23"/>
              </w:rPr>
              <w:t xml:space="preserve">обслуживанию автоматической системы пожарной сигнализации и оповещения о пожаре </w:t>
            </w:r>
            <w:r w:rsidR="008D536A" w:rsidRPr="000C57C5">
              <w:rPr>
                <w:rFonts w:ascii="Times New Roman" w:hAnsi="Times New Roman" w:cs="Times New Roman"/>
                <w:bCs/>
                <w:color w:val="333333"/>
                <w:sz w:val="23"/>
                <w:szCs w:val="23"/>
              </w:rPr>
              <w:t>на объекте МАУ «Шаховской ДОК».</w:t>
            </w: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3599DA80" w14:textId="77777777" w:rsidR="00DE3E6A" w:rsidRDefault="00DE3E6A" w:rsidP="00B23756">
      <w:pPr>
        <w:jc w:val="both"/>
        <w:rPr>
          <w:rFonts w:ascii="Times New Roman" w:hAnsi="Times New Roman" w:cs="Times New Roman"/>
          <w:b/>
          <w:sz w:val="24"/>
          <w:szCs w:val="24"/>
        </w:rPr>
      </w:pPr>
    </w:p>
    <w:p w14:paraId="41668D0B" w14:textId="1B2D581C"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9"/>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lastRenderedPageBreak/>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9CF2F27" w14:textId="34B9FEDA"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28F60FBF"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9E6131">
        <w:rPr>
          <w:rFonts w:ascii="Times New Roman" w:hAnsi="Times New Roman" w:cs="Times New Roman"/>
          <w:bCs/>
          <w:i/>
          <w:iCs/>
          <w:sz w:val="24"/>
          <w:szCs w:val="24"/>
        </w:rPr>
        <w:t>.</w:t>
      </w:r>
    </w:p>
    <w:p w14:paraId="72561D3E" w14:textId="77777777" w:rsidR="008160CE" w:rsidRDefault="00B327AC"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8160CE" w:rsidRPr="00EF29A2">
        <w:rPr>
          <w:rFonts w:ascii="Times New Roman" w:eastAsia="Times New Roman" w:hAnsi="Times New Roman" w:cs="Times New Roman"/>
          <w:sz w:val="24"/>
          <w:szCs w:val="24"/>
        </w:rPr>
        <w:t xml:space="preserve">Цена договора включает в себя </w:t>
      </w:r>
      <w:r w:rsidR="008160CE" w:rsidRPr="00EF29A2">
        <w:rPr>
          <w:rFonts w:ascii="Times New Roman" w:hAnsi="Times New Roman" w:cs="Times New Roman"/>
          <w:color w:val="000000" w:themeColor="text1"/>
          <w:sz w:val="24"/>
          <w:szCs w:val="24"/>
        </w:rPr>
        <w:t xml:space="preserve">все </w:t>
      </w:r>
      <w:r w:rsidR="008160CE">
        <w:rPr>
          <w:rFonts w:ascii="Times New Roman" w:hAnsi="Times New Roman" w:cs="Times New Roman"/>
          <w:color w:val="000000" w:themeColor="text1"/>
          <w:sz w:val="24"/>
          <w:szCs w:val="24"/>
        </w:rPr>
        <w:t xml:space="preserve">расходы на </w:t>
      </w:r>
      <w:r w:rsidR="008160CE"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008160CE"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sidR="008160CE">
        <w:rPr>
          <w:rFonts w:ascii="Times New Roman" w:hAnsi="Times New Roman" w:cs="Times New Roman"/>
          <w:sz w:val="24"/>
          <w:szCs w:val="24"/>
        </w:rPr>
        <w:t>ных расходов</w:t>
      </w:r>
      <w:r w:rsidR="008160CE" w:rsidRPr="00EF29A2">
        <w:rPr>
          <w:rFonts w:ascii="Times New Roman" w:hAnsi="Times New Roman" w:cs="Times New Roman"/>
          <w:sz w:val="24"/>
          <w:szCs w:val="24"/>
        </w:rPr>
        <w:t xml:space="preserve"> и иные расходы Исполнителя, в том числе сопутствующие</w:t>
      </w:r>
      <w:r w:rsidR="008160CE">
        <w:rPr>
          <w:rFonts w:ascii="Times New Roman" w:hAnsi="Times New Roman" w:cs="Times New Roman"/>
          <w:sz w:val="24"/>
          <w:szCs w:val="24"/>
        </w:rPr>
        <w:t xml:space="preserve"> данные</w:t>
      </w:r>
      <w:r w:rsidR="008160CE" w:rsidRPr="00EF29A2">
        <w:rPr>
          <w:rFonts w:ascii="Times New Roman" w:hAnsi="Times New Roman" w:cs="Times New Roman"/>
          <w:sz w:val="24"/>
          <w:szCs w:val="24"/>
        </w:rPr>
        <w:t>, связанные с исполнением договора</w:t>
      </w:r>
      <w:r w:rsidR="008160CE">
        <w:rPr>
          <w:rFonts w:ascii="Times New Roman" w:hAnsi="Times New Roman" w:cs="Times New Roman"/>
          <w:sz w:val="24"/>
          <w:szCs w:val="24"/>
        </w:rPr>
        <w:t>.</w:t>
      </w:r>
    </w:p>
    <w:p w14:paraId="41851FD1" w14:textId="1056F087"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1149B51C" w:rsidR="009417A7" w:rsidRPr="00735404" w:rsidRDefault="00D230E1" w:rsidP="008160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оказание услуг, которые должны быть оказаны</w:t>
      </w:r>
      <w:r w:rsidR="008160CE">
        <w:rPr>
          <w:rFonts w:ascii="Times New Roman" w:hAnsi="Times New Roman" w:cs="Times New Roman"/>
          <w:sz w:val="24"/>
          <w:szCs w:val="24"/>
        </w:rPr>
        <w:t xml:space="preserve"> </w:t>
      </w:r>
      <w:r w:rsidR="009417A7" w:rsidRPr="00735404">
        <w:rPr>
          <w:rFonts w:ascii="Times New Roman" w:hAnsi="Times New Roman" w:cs="Times New Roman"/>
          <w:sz w:val="24"/>
          <w:szCs w:val="24"/>
        </w:rPr>
        <w:t>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услуги будут в любом случае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lastRenderedPageBreak/>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30" w:name="Par133"/>
      <w:bookmarkEnd w:id="30"/>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31" w:name="Par195"/>
      <w:bookmarkEnd w:id="31"/>
      <w:r>
        <w:rPr>
          <w:rFonts w:ascii="Times New Roman" w:hAnsi="Times New Roman" w:cs="Times New Roman"/>
          <w:sz w:val="24"/>
          <w:szCs w:val="24"/>
        </w:rPr>
        <w:lastRenderedPageBreak/>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32" w:name="Par197"/>
      <w:bookmarkStart w:id="33" w:name="Par202"/>
      <w:bookmarkEnd w:id="32"/>
      <w:bookmarkEnd w:id="33"/>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34" w:name="Par210"/>
      <w:bookmarkStart w:id="35" w:name="Par217"/>
      <w:bookmarkEnd w:id="34"/>
      <w:bookmarkEnd w:id="35"/>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2A27F51F" w14:textId="77777777" w:rsidR="0062204B" w:rsidRPr="003F4C19" w:rsidRDefault="0062204B" w:rsidP="0062204B">
      <w:pPr>
        <w:widowControl w:val="0"/>
        <w:autoSpaceDE w:val="0"/>
        <w:autoSpaceDN w:val="0"/>
        <w:adjustRightInd w:val="0"/>
        <w:spacing w:line="232" w:lineRule="auto"/>
        <w:jc w:val="center"/>
        <w:rPr>
          <w:rFonts w:ascii="Times New Roman" w:hAnsi="Times New Roman" w:cs="Times New Roman"/>
          <w:sz w:val="24"/>
          <w:szCs w:val="24"/>
        </w:rPr>
      </w:pPr>
      <w:bookmarkStart w:id="36" w:name="Par776"/>
      <w:bookmarkEnd w:id="36"/>
      <w:proofErr w:type="gramStart"/>
      <w:r w:rsidRPr="003F4C19">
        <w:rPr>
          <w:rFonts w:ascii="Times New Roman" w:hAnsi="Times New Roman" w:cs="Times New Roman"/>
          <w:bCs/>
          <w:sz w:val="24"/>
          <w:szCs w:val="24"/>
        </w:rPr>
        <w:t xml:space="preserve">ПРОЕКТ  </w:t>
      </w:r>
      <w:r w:rsidRPr="003F4C19">
        <w:rPr>
          <w:rFonts w:ascii="Times New Roman" w:hAnsi="Times New Roman" w:cs="Times New Roman"/>
          <w:sz w:val="24"/>
          <w:szCs w:val="24"/>
        </w:rPr>
        <w:t>ДОГОВОРА</w:t>
      </w:r>
      <w:proofErr w:type="gramEnd"/>
      <w:r w:rsidRPr="003F4C19">
        <w:rPr>
          <w:rFonts w:ascii="Times New Roman" w:hAnsi="Times New Roman" w:cs="Times New Roman"/>
          <w:sz w:val="24"/>
          <w:szCs w:val="24"/>
        </w:rPr>
        <w:t xml:space="preserve"> </w:t>
      </w:r>
      <w:r w:rsidRPr="003F4C19">
        <w:rPr>
          <w:rFonts w:ascii="Times New Roman" w:hAnsi="Times New Roman" w:cs="Times New Roman"/>
          <w:caps/>
          <w:sz w:val="24"/>
          <w:szCs w:val="24"/>
        </w:rPr>
        <w:t>№</w:t>
      </w:r>
      <w:r w:rsidRPr="003F4C19">
        <w:rPr>
          <w:rFonts w:ascii="Times New Roman" w:hAnsi="Times New Roman" w:cs="Times New Roman"/>
          <w:sz w:val="24"/>
          <w:szCs w:val="24"/>
        </w:rPr>
        <w:t xml:space="preserve"> ____</w:t>
      </w:r>
    </w:p>
    <w:p w14:paraId="59F376CF" w14:textId="050E940E" w:rsidR="0062204B" w:rsidRDefault="0062204B" w:rsidP="0062204B">
      <w:pPr>
        <w:widowControl w:val="0"/>
        <w:spacing w:after="0" w:line="240" w:lineRule="auto"/>
        <w:ind w:firstLine="540"/>
        <w:jc w:val="center"/>
        <w:rPr>
          <w:rFonts w:ascii="Times New Roman" w:hAnsi="Times New Roman" w:cs="Times New Roman"/>
          <w:b/>
          <w:color w:val="333333"/>
          <w:sz w:val="23"/>
          <w:szCs w:val="23"/>
        </w:rPr>
      </w:pPr>
      <w:r w:rsidRPr="003F4C19">
        <w:rPr>
          <w:rFonts w:ascii="Times New Roman" w:eastAsia="Times New Roman" w:hAnsi="Times New Roman" w:cs="Times New Roman"/>
          <w:b/>
          <w:sz w:val="24"/>
          <w:szCs w:val="24"/>
        </w:rPr>
        <w:t xml:space="preserve">на оказание услуг по </w:t>
      </w:r>
      <w:r w:rsidR="00F075A4" w:rsidRPr="00F075A4">
        <w:rPr>
          <w:rFonts w:ascii="Times New Roman" w:eastAsia="Times New Roman" w:hAnsi="Times New Roman" w:cs="Times New Roman"/>
          <w:b/>
          <w:sz w:val="23"/>
          <w:szCs w:val="23"/>
        </w:rPr>
        <w:t xml:space="preserve">техническому </w:t>
      </w:r>
      <w:r w:rsidR="00F075A4" w:rsidRPr="00F075A4">
        <w:rPr>
          <w:rFonts w:ascii="Times New Roman" w:hAnsi="Times New Roman" w:cs="Times New Roman"/>
          <w:b/>
          <w:sz w:val="23"/>
          <w:szCs w:val="23"/>
        </w:rPr>
        <w:t xml:space="preserve">обслуживанию автоматической системы пожарной сигнализации и оповещения о пожаре </w:t>
      </w:r>
      <w:r w:rsidR="00F075A4" w:rsidRPr="00F075A4">
        <w:rPr>
          <w:rFonts w:ascii="Times New Roman" w:hAnsi="Times New Roman" w:cs="Times New Roman"/>
          <w:b/>
          <w:color w:val="333333"/>
          <w:sz w:val="23"/>
          <w:szCs w:val="23"/>
        </w:rPr>
        <w:t>на объекте МАУ «Шаховской ДОК».</w:t>
      </w:r>
    </w:p>
    <w:p w14:paraId="1B528985" w14:textId="77777777" w:rsidR="00F075A4" w:rsidRPr="003F4C19" w:rsidRDefault="00F075A4" w:rsidP="0062204B">
      <w:pPr>
        <w:widowControl w:val="0"/>
        <w:spacing w:after="0" w:line="240" w:lineRule="auto"/>
        <w:ind w:firstLine="540"/>
        <w:jc w:val="center"/>
        <w:rPr>
          <w:rFonts w:ascii="Times New Roman" w:eastAsia="Times New Roman" w:hAnsi="Times New Roman" w:cs="Times New Roman"/>
          <w:b/>
          <w:sz w:val="24"/>
          <w:szCs w:val="24"/>
        </w:rPr>
      </w:pPr>
    </w:p>
    <w:tbl>
      <w:tblPr>
        <w:tblW w:w="0" w:type="auto"/>
        <w:tblLook w:val="00A0" w:firstRow="1" w:lastRow="0" w:firstColumn="1" w:lastColumn="0" w:noHBand="0" w:noVBand="0"/>
      </w:tblPr>
      <w:tblGrid>
        <w:gridCol w:w="4478"/>
        <w:gridCol w:w="4877"/>
      </w:tblGrid>
      <w:tr w:rsidR="0062204B" w:rsidRPr="003F4C19" w14:paraId="7E46A690" w14:textId="77777777" w:rsidTr="00615CF1">
        <w:tc>
          <w:tcPr>
            <w:tcW w:w="4478" w:type="dxa"/>
            <w:hideMark/>
          </w:tcPr>
          <w:p w14:paraId="6C21C727"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Московская область</w:t>
            </w:r>
          </w:p>
          <w:p w14:paraId="66E208D8"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п. Шаховская</w:t>
            </w:r>
          </w:p>
        </w:tc>
        <w:tc>
          <w:tcPr>
            <w:tcW w:w="4877" w:type="dxa"/>
          </w:tcPr>
          <w:p w14:paraId="087A330B" w14:textId="77777777" w:rsidR="0062204B" w:rsidRPr="003F4C19" w:rsidRDefault="0062204B" w:rsidP="00615CF1">
            <w:pPr>
              <w:widowControl w:val="0"/>
              <w:autoSpaceDE w:val="0"/>
              <w:autoSpaceDN w:val="0"/>
              <w:adjustRightInd w:val="0"/>
              <w:jc w:val="right"/>
              <w:rPr>
                <w:rFonts w:ascii="Times New Roman" w:hAnsi="Times New Roman" w:cs="Times New Roman"/>
                <w:sz w:val="24"/>
                <w:szCs w:val="24"/>
              </w:rPr>
            </w:pPr>
          </w:p>
          <w:p w14:paraId="5304E80A" w14:textId="074EB8DB" w:rsidR="0062204B" w:rsidRPr="003F4C19" w:rsidRDefault="0062204B" w:rsidP="00615CF1">
            <w:pPr>
              <w:widowControl w:val="0"/>
              <w:autoSpaceDE w:val="0"/>
              <w:autoSpaceDN w:val="0"/>
              <w:adjustRightInd w:val="0"/>
              <w:ind w:right="-108"/>
              <w:jc w:val="right"/>
              <w:rPr>
                <w:rFonts w:ascii="Times New Roman" w:hAnsi="Times New Roman" w:cs="Times New Roman"/>
                <w:sz w:val="24"/>
                <w:szCs w:val="24"/>
              </w:rPr>
            </w:pPr>
            <w:r w:rsidRPr="003F4C19">
              <w:rPr>
                <w:rFonts w:ascii="Times New Roman" w:hAnsi="Times New Roman" w:cs="Times New Roman"/>
                <w:sz w:val="24"/>
                <w:szCs w:val="24"/>
              </w:rPr>
              <w:t xml:space="preserve">   «___» _________ 20</w:t>
            </w:r>
            <w:r w:rsidR="00F075A4">
              <w:rPr>
                <w:rFonts w:ascii="Times New Roman" w:hAnsi="Times New Roman" w:cs="Times New Roman"/>
                <w:sz w:val="24"/>
                <w:szCs w:val="24"/>
              </w:rPr>
              <w:t>20</w:t>
            </w:r>
            <w:r w:rsidRPr="003F4C19">
              <w:rPr>
                <w:rFonts w:ascii="Times New Roman" w:hAnsi="Times New Roman" w:cs="Times New Roman"/>
                <w:sz w:val="24"/>
                <w:szCs w:val="24"/>
              </w:rPr>
              <w:t xml:space="preserve"> г.</w:t>
            </w:r>
          </w:p>
        </w:tc>
      </w:tr>
      <w:tr w:rsidR="0062204B" w:rsidRPr="003F4C19" w14:paraId="1EBAF892" w14:textId="77777777" w:rsidTr="00615CF1">
        <w:tc>
          <w:tcPr>
            <w:tcW w:w="4478" w:type="dxa"/>
          </w:tcPr>
          <w:p w14:paraId="7770E7D5" w14:textId="77777777" w:rsidR="0062204B" w:rsidRPr="003F4C19" w:rsidRDefault="0062204B" w:rsidP="00615CF1">
            <w:pPr>
              <w:widowControl w:val="0"/>
              <w:autoSpaceDE w:val="0"/>
              <w:autoSpaceDN w:val="0"/>
              <w:adjustRightInd w:val="0"/>
              <w:jc w:val="both"/>
              <w:rPr>
                <w:rFonts w:ascii="Times New Roman" w:hAnsi="Times New Roman" w:cs="Times New Roman"/>
                <w:sz w:val="24"/>
                <w:szCs w:val="24"/>
              </w:rPr>
            </w:pPr>
          </w:p>
        </w:tc>
        <w:tc>
          <w:tcPr>
            <w:tcW w:w="4877" w:type="dxa"/>
          </w:tcPr>
          <w:p w14:paraId="417ACA98" w14:textId="77777777" w:rsidR="0062204B" w:rsidRPr="003F4C19" w:rsidRDefault="0062204B" w:rsidP="00615CF1">
            <w:pPr>
              <w:widowControl w:val="0"/>
              <w:autoSpaceDE w:val="0"/>
              <w:autoSpaceDN w:val="0"/>
              <w:adjustRightInd w:val="0"/>
              <w:jc w:val="right"/>
              <w:rPr>
                <w:rFonts w:ascii="Times New Roman" w:hAnsi="Times New Roman" w:cs="Times New Roman"/>
                <w:sz w:val="24"/>
                <w:szCs w:val="24"/>
              </w:rPr>
            </w:pPr>
          </w:p>
        </w:tc>
      </w:tr>
    </w:tbl>
    <w:p w14:paraId="05DEBA3B" w14:textId="77777777" w:rsidR="0062204B" w:rsidRPr="003F4C19" w:rsidRDefault="0062204B" w:rsidP="0062204B">
      <w:pPr>
        <w:spacing w:after="0" w:line="240" w:lineRule="auto"/>
        <w:ind w:firstLine="708"/>
        <w:jc w:val="both"/>
        <w:rPr>
          <w:rFonts w:ascii="Times New Roman" w:hAnsi="Times New Roman" w:cs="Times New Roman"/>
          <w:sz w:val="24"/>
          <w:szCs w:val="24"/>
        </w:rPr>
      </w:pPr>
      <w:r w:rsidRPr="003F4C19">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3F4C19">
        <w:rPr>
          <w:rFonts w:ascii="Times New Roman" w:hAnsi="Times New Roman" w:cs="Times New Roman"/>
          <w:color w:val="000000"/>
          <w:sz w:val="24"/>
          <w:szCs w:val="24"/>
        </w:rPr>
        <w:t xml:space="preserve">, </w:t>
      </w:r>
      <w:r w:rsidRPr="003F4C19">
        <w:rPr>
          <w:rFonts w:ascii="Times New Roman" w:hAnsi="Times New Roman" w:cs="Times New Roman"/>
          <w:sz w:val="24"/>
          <w:szCs w:val="24"/>
        </w:rPr>
        <w:t xml:space="preserve"> с одной стороны и Исполнитель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4C9B1DF5" w14:textId="77777777" w:rsidR="0062204B" w:rsidRPr="003F4C19" w:rsidRDefault="0062204B" w:rsidP="0062204B">
      <w:pPr>
        <w:autoSpaceDE w:val="0"/>
        <w:autoSpaceDN w:val="0"/>
        <w:adjustRightInd w:val="0"/>
        <w:spacing w:after="0" w:line="240" w:lineRule="auto"/>
        <w:jc w:val="center"/>
        <w:rPr>
          <w:rFonts w:ascii="Times New Roman" w:hAnsi="Times New Roman" w:cs="Times New Roman"/>
          <w:b/>
          <w:bCs/>
          <w:noProof/>
          <w:color w:val="000080"/>
          <w:sz w:val="24"/>
          <w:szCs w:val="24"/>
        </w:rPr>
      </w:pPr>
      <w:r w:rsidRPr="003F4C19">
        <w:rPr>
          <w:rFonts w:ascii="Times New Roman" w:hAnsi="Times New Roman" w:cs="Times New Roman"/>
          <w:b/>
          <w:bCs/>
          <w:noProof/>
          <w:color w:val="000080"/>
          <w:sz w:val="24"/>
          <w:szCs w:val="24"/>
        </w:rPr>
        <w:t>1. Предмет договора</w:t>
      </w:r>
    </w:p>
    <w:p w14:paraId="75D92681" w14:textId="61299ADA" w:rsidR="0062204B" w:rsidRPr="003F4C19" w:rsidRDefault="0062204B" w:rsidP="0062204B">
      <w:pPr>
        <w:widowControl w:val="0"/>
        <w:spacing w:after="0" w:line="240" w:lineRule="auto"/>
        <w:ind w:firstLine="540"/>
        <w:jc w:val="both"/>
        <w:rPr>
          <w:rFonts w:ascii="Times New Roman" w:hAnsi="Times New Roman" w:cs="Times New Roman"/>
          <w:sz w:val="24"/>
          <w:szCs w:val="24"/>
        </w:rPr>
      </w:pPr>
      <w:r w:rsidRPr="003F4C19">
        <w:rPr>
          <w:rFonts w:ascii="Times New Roman" w:hAnsi="Times New Roman" w:cs="Times New Roman"/>
          <w:noProof/>
          <w:sz w:val="24"/>
          <w:szCs w:val="24"/>
        </w:rPr>
        <w:t xml:space="preserve">   1.Исполнитель обязуется </w:t>
      </w:r>
      <w:r w:rsidRPr="003F4C19">
        <w:rPr>
          <w:rFonts w:ascii="Times New Roman" w:eastAsia="Times New Roman" w:hAnsi="Times New Roman" w:cs="Times New Roman"/>
          <w:sz w:val="24"/>
          <w:szCs w:val="24"/>
        </w:rPr>
        <w:t xml:space="preserve">оказать услуги по </w:t>
      </w:r>
      <w:r w:rsidR="00F075A4" w:rsidRPr="000C57C5">
        <w:rPr>
          <w:rFonts w:ascii="Times New Roman" w:eastAsia="Times New Roman" w:hAnsi="Times New Roman" w:cs="Times New Roman"/>
          <w:bCs/>
          <w:sz w:val="23"/>
          <w:szCs w:val="23"/>
        </w:rPr>
        <w:t xml:space="preserve">техническому </w:t>
      </w:r>
      <w:r w:rsidR="00F075A4" w:rsidRPr="000C57C5">
        <w:rPr>
          <w:rFonts w:ascii="Times New Roman" w:hAnsi="Times New Roman" w:cs="Times New Roman"/>
          <w:bCs/>
          <w:sz w:val="23"/>
          <w:szCs w:val="23"/>
        </w:rPr>
        <w:t xml:space="preserve">обслуживанию автоматической системы пожарной сигнализации и оповещения о пожаре </w:t>
      </w:r>
      <w:r w:rsidR="00F075A4" w:rsidRPr="000C57C5">
        <w:rPr>
          <w:rFonts w:ascii="Times New Roman" w:hAnsi="Times New Roman" w:cs="Times New Roman"/>
          <w:bCs/>
          <w:color w:val="333333"/>
          <w:sz w:val="23"/>
          <w:szCs w:val="23"/>
        </w:rPr>
        <w:t xml:space="preserve">на объекте МАУ «Шаховской </w:t>
      </w:r>
      <w:proofErr w:type="spellStart"/>
      <w:r w:rsidR="00F075A4" w:rsidRPr="000C57C5">
        <w:rPr>
          <w:rFonts w:ascii="Times New Roman" w:hAnsi="Times New Roman" w:cs="Times New Roman"/>
          <w:bCs/>
          <w:color w:val="333333"/>
          <w:sz w:val="23"/>
          <w:szCs w:val="23"/>
        </w:rPr>
        <w:t>ДОК».</w:t>
      </w:r>
      <w:r w:rsidRPr="003F4C19">
        <w:rPr>
          <w:rFonts w:ascii="Times New Roman" w:hAnsi="Times New Roman" w:cs="Times New Roman"/>
          <w:iCs/>
          <w:sz w:val="24"/>
          <w:szCs w:val="24"/>
        </w:rPr>
        <w:t>по</w:t>
      </w:r>
      <w:proofErr w:type="spellEnd"/>
      <w:r w:rsidRPr="003F4C19">
        <w:rPr>
          <w:rFonts w:ascii="Times New Roman" w:hAnsi="Times New Roman" w:cs="Times New Roman"/>
          <w:sz w:val="24"/>
          <w:szCs w:val="24"/>
        </w:rPr>
        <w:t xml:space="preserve"> адресу: Московская область, п. Шаховская, ул. Шамонина д.14 и д.14а </w:t>
      </w:r>
      <w:r w:rsidRPr="003F4C19">
        <w:rPr>
          <w:rFonts w:ascii="Times New Roman" w:hAnsi="Times New Roman" w:cs="Times New Roman"/>
          <w:noProof/>
          <w:sz w:val="24"/>
          <w:szCs w:val="24"/>
        </w:rPr>
        <w:t xml:space="preserve">в соответствии с </w:t>
      </w:r>
      <w:r w:rsidRPr="003F4C19">
        <w:rPr>
          <w:rFonts w:ascii="Times New Roman" w:hAnsi="Times New Roman" w:cs="Times New Roman"/>
          <w:sz w:val="24"/>
          <w:szCs w:val="24"/>
        </w:rPr>
        <w:t>техническим заданием (приложение № 1)</w:t>
      </w:r>
      <w:r w:rsidRPr="003F4C19">
        <w:rPr>
          <w:rFonts w:ascii="Times New Roman" w:eastAsia="Calibri" w:hAnsi="Times New Roman" w:cs="Times New Roman"/>
          <w:bCs/>
          <w:sz w:val="24"/>
          <w:szCs w:val="24"/>
        </w:rPr>
        <w:t>,</w:t>
      </w:r>
      <w:r w:rsidRPr="003F4C19">
        <w:rPr>
          <w:rFonts w:ascii="Times New Roman" w:hAnsi="Times New Roman" w:cs="Times New Roman"/>
          <w:sz w:val="24"/>
          <w:szCs w:val="24"/>
        </w:rPr>
        <w:t xml:space="preserve"> являющиеся неотъемлемой частью договора, а Заказчик обязуется принять результат оказываемых услуг и оплатить его в порядке и на условиях, предусмотренных настоящим Договором.</w:t>
      </w:r>
    </w:p>
    <w:p w14:paraId="26A70F49" w14:textId="77777777" w:rsidR="0062204B" w:rsidRPr="003F4C19" w:rsidRDefault="0062204B" w:rsidP="0062204B">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bookmarkStart w:id="37" w:name="Par692"/>
      <w:bookmarkStart w:id="38" w:name="_Toc447190576"/>
      <w:bookmarkStart w:id="39" w:name="_Toc476923625"/>
      <w:bookmarkEnd w:id="37"/>
      <w:r w:rsidRPr="003F4C19">
        <w:rPr>
          <w:rFonts w:ascii="Times New Roman" w:eastAsia="Times New Roman" w:hAnsi="Times New Roman" w:cs="Times New Roman"/>
          <w:b/>
          <w:sz w:val="24"/>
          <w:szCs w:val="24"/>
        </w:rPr>
        <w:t>2.Цена Договора и порядок расчетов</w:t>
      </w:r>
      <w:bookmarkEnd w:id="38"/>
      <w:bookmarkEnd w:id="39"/>
    </w:p>
    <w:p w14:paraId="72023710"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 xml:space="preserve">2.1. </w:t>
      </w: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A074EF5"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656CE771" w14:textId="77777777" w:rsidR="0062204B" w:rsidRPr="003F4C19" w:rsidRDefault="0062204B" w:rsidP="0062204B">
      <w:pPr>
        <w:spacing w:after="0" w:line="240" w:lineRule="auto"/>
        <w:ind w:firstLine="851"/>
        <w:jc w:val="both"/>
        <w:rPr>
          <w:rFonts w:ascii="Times New Roman" w:hAnsi="Times New Roman" w:cs="Times New Roman"/>
          <w:sz w:val="24"/>
          <w:szCs w:val="24"/>
        </w:rPr>
      </w:pPr>
      <w:bookmarkStart w:id="40" w:name="Par694"/>
      <w:bookmarkEnd w:id="40"/>
      <w:r w:rsidRPr="003F4C19">
        <w:rPr>
          <w:rFonts w:ascii="Times New Roman" w:hAnsi="Times New Roman" w:cs="Times New Roman"/>
          <w:sz w:val="24"/>
          <w:szCs w:val="24"/>
        </w:rPr>
        <w:t>2.2.</w:t>
      </w:r>
      <w:r w:rsidRPr="003F4C19">
        <w:rPr>
          <w:rFonts w:ascii="Times New Roman" w:hAnsi="Times New Roman" w:cs="Times New Roman"/>
          <w:sz w:val="24"/>
          <w:szCs w:val="24"/>
        </w:rPr>
        <w:tab/>
        <w:t>Оплата по договору осуществляется в рублях Российской Федерации</w:t>
      </w:r>
      <w:r w:rsidRPr="003F4C19">
        <w:rPr>
          <w:rFonts w:ascii="Times New Roman" w:hAnsi="Times New Roman" w:cs="Times New Roman"/>
          <w:i/>
          <w:sz w:val="24"/>
          <w:szCs w:val="24"/>
        </w:rPr>
        <w:t xml:space="preserve">. </w:t>
      </w:r>
    </w:p>
    <w:p w14:paraId="1DF7BD1C" w14:textId="77777777" w:rsidR="0062204B" w:rsidRPr="003F4C19" w:rsidRDefault="0062204B" w:rsidP="0062204B">
      <w:pPr>
        <w:widowControl w:val="0"/>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lastRenderedPageBreak/>
        <w:t>2.3.</w:t>
      </w:r>
      <w:r w:rsidRPr="003F4C19">
        <w:rPr>
          <w:rFonts w:ascii="Times New Roman" w:hAnsi="Times New Roman" w:cs="Times New Roman"/>
          <w:sz w:val="24"/>
          <w:szCs w:val="24"/>
        </w:rPr>
        <w:tab/>
        <w:t xml:space="preserve">Цена Договора включает в себя </w:t>
      </w:r>
      <w:r w:rsidRPr="003F4C19">
        <w:rPr>
          <w:rFonts w:ascii="Times New Roman" w:hAnsi="Times New Roman" w:cs="Times New Roman"/>
          <w:color w:val="000000" w:themeColor="text1"/>
          <w:sz w:val="24"/>
          <w:szCs w:val="24"/>
        </w:rPr>
        <w:t>все расходы на   страхование, а также расходы на уплату налогов, сборов и других обязательных платежей</w:t>
      </w:r>
      <w:r w:rsidRPr="003F4C19">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транспортных расходов, расходов на монтаж и иные расходы Исполнителя, в том числе сопутствующие, связанные с исполнением договора.</w:t>
      </w:r>
    </w:p>
    <w:p w14:paraId="441E9398"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bookmarkStart w:id="41" w:name="Par697"/>
      <w:bookmarkEnd w:id="41"/>
      <w:r w:rsidRPr="003F4C19">
        <w:rPr>
          <w:rFonts w:ascii="Times New Roman" w:eastAsia="Times New Roman" w:hAnsi="Times New Roman" w:cs="Times New Roman"/>
          <w:sz w:val="24"/>
          <w:szCs w:val="24"/>
        </w:rPr>
        <w:t>2.4.</w:t>
      </w:r>
      <w:r w:rsidRPr="003F4C19">
        <w:rPr>
          <w:rFonts w:ascii="Times New Roman" w:eastAsia="Times New Roman" w:hAnsi="Times New Roman" w:cs="Times New Roman"/>
          <w:sz w:val="24"/>
          <w:szCs w:val="24"/>
        </w:rPr>
        <w:tab/>
        <w:t xml:space="preserve">Цена договора может быть снижена по соглашению Сторон </w:t>
      </w:r>
      <w:proofErr w:type="gramStart"/>
      <w:r w:rsidRPr="003F4C19">
        <w:rPr>
          <w:rFonts w:ascii="Times New Roman" w:eastAsia="Times New Roman" w:hAnsi="Times New Roman" w:cs="Times New Roman"/>
          <w:sz w:val="24"/>
          <w:szCs w:val="24"/>
        </w:rPr>
        <w:t>без изменения</w:t>
      </w:r>
      <w:proofErr w:type="gramEnd"/>
      <w:r w:rsidRPr="003F4C19">
        <w:rPr>
          <w:rFonts w:ascii="Times New Roman" w:eastAsia="Times New Roman" w:hAnsi="Times New Roman" w:cs="Times New Roman"/>
          <w:sz w:val="24"/>
          <w:szCs w:val="24"/>
        </w:rPr>
        <w:t xml:space="preserve"> предусмотренных договором объема работ, качества выполняемой работы и иных условий контракта.  </w:t>
      </w:r>
    </w:p>
    <w:p w14:paraId="6410FF70" w14:textId="77777777" w:rsidR="0062204B" w:rsidRPr="003F4C19" w:rsidRDefault="0062204B" w:rsidP="0062204B">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2.5. </w:t>
      </w:r>
      <w:r w:rsidRPr="003F4C19">
        <w:rPr>
          <w:rFonts w:ascii="Times New Roman" w:hAnsi="Times New Roman" w:cs="Times New Roman"/>
          <w:kern w:val="3"/>
          <w:sz w:val="24"/>
          <w:szCs w:val="24"/>
          <w:lang w:eastAsia="ar-SA"/>
        </w:rPr>
        <w:t xml:space="preserve">Оплата услуг </w:t>
      </w:r>
      <w:r w:rsidRPr="003F4C19">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3F4C19">
        <w:rPr>
          <w:rFonts w:ascii="Times New Roman" w:hAnsi="Times New Roman" w:cs="Times New Roman"/>
          <w:kern w:val="3"/>
          <w:sz w:val="24"/>
          <w:szCs w:val="24"/>
          <w:lang w:eastAsia="ar-SA"/>
        </w:rPr>
        <w:t>после подписания Заказчиком А</w:t>
      </w:r>
      <w:r w:rsidRPr="003F4C19">
        <w:rPr>
          <w:rFonts w:ascii="Times New Roman" w:hAnsi="Times New Roman" w:cs="Times New Roman"/>
          <w:kern w:val="1"/>
          <w:sz w:val="24"/>
          <w:szCs w:val="24"/>
          <w:lang w:eastAsia="ar-SA"/>
        </w:rPr>
        <w:t>кта приемки оказанных услуг,</w:t>
      </w:r>
      <w:r w:rsidRPr="003F4C19">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Исполнителем</w:t>
      </w:r>
      <w:r w:rsidRPr="003F4C19">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w:t>
      </w:r>
      <w:bookmarkStart w:id="42" w:name="OLE_LINK44"/>
      <w:r w:rsidRPr="003F4C19">
        <w:rPr>
          <w:rFonts w:ascii="Times New Roman" w:hAnsi="Times New Roman" w:cs="Times New Roman"/>
          <w:spacing w:val="1"/>
          <w:kern w:val="3"/>
          <w:sz w:val="24"/>
          <w:szCs w:val="24"/>
          <w:lang w:eastAsia="ar-SA"/>
        </w:rPr>
        <w:t>Акта приема оказанных услуг.</w:t>
      </w:r>
    </w:p>
    <w:bookmarkEnd w:id="42"/>
    <w:p w14:paraId="7B2467FE" w14:textId="77777777" w:rsidR="0062204B" w:rsidRPr="003F4C19" w:rsidRDefault="0062204B" w:rsidP="0062204B">
      <w:pPr>
        <w:widowControl w:val="0"/>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3"/>
          <w:sz w:val="24"/>
          <w:szCs w:val="24"/>
          <w:lang w:eastAsia="ar-SA"/>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14:paraId="3EB6623A" w14:textId="77777777" w:rsidR="0062204B" w:rsidRPr="003F4C19" w:rsidRDefault="0062204B" w:rsidP="0062204B">
      <w:pPr>
        <w:widowControl w:val="0"/>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2.7. Обязательства Заказчика по оплате оказанных услуг считаются исполненными </w:t>
      </w:r>
      <w:r w:rsidRPr="003F4C19">
        <w:rPr>
          <w:rFonts w:ascii="Times New Roman" w:hAnsi="Times New Roman" w:cs="Times New Roman"/>
          <w:sz w:val="24"/>
          <w:szCs w:val="24"/>
        </w:rPr>
        <w:t>с момента списания денежных средств со счета Заказчика.</w:t>
      </w:r>
    </w:p>
    <w:p w14:paraId="75E314B9" w14:textId="77777777" w:rsidR="0062204B" w:rsidRPr="003F4C19" w:rsidRDefault="0062204B" w:rsidP="0062204B">
      <w:pPr>
        <w:widowControl w:val="0"/>
        <w:suppressAutoHyphens/>
        <w:autoSpaceDE w:val="0"/>
        <w:spacing w:after="0" w:line="240" w:lineRule="auto"/>
        <w:ind w:firstLine="567"/>
        <w:jc w:val="both"/>
        <w:rPr>
          <w:rFonts w:ascii="Times New Roman" w:hAnsi="Times New Roman" w:cs="Times New Roman"/>
          <w:sz w:val="24"/>
          <w:szCs w:val="24"/>
        </w:rPr>
      </w:pPr>
      <w:r w:rsidRPr="003F4C19">
        <w:rPr>
          <w:rFonts w:ascii="Times New Roman" w:eastAsia="Times New Roman" w:hAnsi="Times New Roman" w:cs="Times New Roman"/>
          <w:iCs/>
          <w:kern w:val="2"/>
          <w:sz w:val="24"/>
          <w:szCs w:val="24"/>
          <w:lang w:eastAsia="ar-SA"/>
        </w:rPr>
        <w:t xml:space="preserve">     </w:t>
      </w:r>
      <w:r w:rsidRPr="003F4C19">
        <w:rPr>
          <w:rFonts w:ascii="Times New Roman" w:hAnsi="Times New Roman" w:cs="Times New Roman"/>
          <w:sz w:val="24"/>
          <w:szCs w:val="24"/>
        </w:rPr>
        <w:t>2.8.</w:t>
      </w:r>
      <w:r w:rsidRPr="003F4C19">
        <w:rPr>
          <w:rFonts w:ascii="Times New Roman" w:hAnsi="Times New Roman" w:cs="Times New Roman"/>
          <w:sz w:val="24"/>
          <w:szCs w:val="24"/>
        </w:rPr>
        <w:tab/>
        <w:t xml:space="preserve"> </w:t>
      </w:r>
      <w:r w:rsidRPr="003F4C19">
        <w:rPr>
          <w:rFonts w:ascii="Times New Roman" w:hAnsi="Times New Roman" w:cs="Times New Roman"/>
          <w:iCs/>
          <w:sz w:val="24"/>
          <w:szCs w:val="24"/>
        </w:rPr>
        <w:t xml:space="preserve">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w:t>
      </w:r>
    </w:p>
    <w:p w14:paraId="239EEC41" w14:textId="77777777" w:rsidR="0062204B" w:rsidRPr="003F4C19" w:rsidRDefault="0062204B" w:rsidP="0062204B">
      <w:pPr>
        <w:widowControl w:val="0"/>
        <w:autoSpaceDE w:val="0"/>
        <w:autoSpaceDN w:val="0"/>
        <w:adjustRightInd w:val="0"/>
        <w:spacing w:after="0" w:line="240" w:lineRule="auto"/>
        <w:ind w:left="1415"/>
        <w:contextualSpacing/>
        <w:outlineLvl w:val="1"/>
        <w:rPr>
          <w:rFonts w:ascii="Times New Roman" w:eastAsia="Times New Roman" w:hAnsi="Times New Roman" w:cs="Times New Roman"/>
          <w:b/>
          <w:sz w:val="24"/>
          <w:szCs w:val="24"/>
        </w:rPr>
      </w:pPr>
      <w:bookmarkStart w:id="43" w:name="Par706"/>
      <w:bookmarkStart w:id="44" w:name="_Toc476923626"/>
      <w:bookmarkStart w:id="45" w:name="_Toc447190577"/>
      <w:bookmarkEnd w:id="43"/>
      <w:r w:rsidRPr="003F4C19">
        <w:rPr>
          <w:rFonts w:ascii="Times New Roman" w:eastAsia="Times New Roman" w:hAnsi="Times New Roman" w:cs="Times New Roman"/>
          <w:b/>
          <w:sz w:val="24"/>
          <w:szCs w:val="24"/>
        </w:rPr>
        <w:t xml:space="preserve">3.Место и сроки </w:t>
      </w:r>
      <w:bookmarkEnd w:id="44"/>
      <w:r w:rsidRPr="003F4C19">
        <w:rPr>
          <w:rFonts w:ascii="Times New Roman" w:eastAsia="Times New Roman" w:hAnsi="Times New Roman" w:cs="Times New Roman"/>
          <w:b/>
          <w:sz w:val="24"/>
          <w:szCs w:val="24"/>
        </w:rPr>
        <w:t xml:space="preserve">оказания услуг </w:t>
      </w:r>
      <w:bookmarkEnd w:id="45"/>
    </w:p>
    <w:p w14:paraId="22DA3495" w14:textId="365A1D54" w:rsidR="0062204B" w:rsidRPr="003F4C19" w:rsidRDefault="0062204B" w:rsidP="0062204B">
      <w:pPr>
        <w:pStyle w:val="15"/>
        <w:tabs>
          <w:tab w:val="left" w:pos="-284"/>
        </w:tabs>
        <w:ind w:left="0"/>
        <w:jc w:val="both"/>
        <w:rPr>
          <w:b/>
          <w:bCs/>
          <w:szCs w:val="24"/>
        </w:rPr>
      </w:pPr>
      <w:r w:rsidRPr="003F4C19">
        <w:rPr>
          <w:szCs w:val="24"/>
        </w:rPr>
        <w:t xml:space="preserve">            3.1.</w:t>
      </w:r>
      <w:r w:rsidRPr="003F4C19">
        <w:rPr>
          <w:szCs w:val="24"/>
        </w:rPr>
        <w:tab/>
      </w:r>
      <w:bookmarkStart w:id="46" w:name="Par710"/>
      <w:bookmarkEnd w:id="46"/>
      <w:r w:rsidRPr="003F4C19">
        <w:rPr>
          <w:szCs w:val="24"/>
        </w:rPr>
        <w:t xml:space="preserve">Срок оказания услуг: </w:t>
      </w:r>
      <w:bookmarkStart w:id="47" w:name="_Toc447190578"/>
      <w:r w:rsidR="00DF34AD">
        <w:t>ежемесячно</w:t>
      </w:r>
      <w:r>
        <w:rPr>
          <w:szCs w:val="24"/>
        </w:rPr>
        <w:t xml:space="preserve"> </w:t>
      </w:r>
      <w:proofErr w:type="gramStart"/>
      <w:r>
        <w:rPr>
          <w:szCs w:val="24"/>
        </w:rPr>
        <w:t>с  01</w:t>
      </w:r>
      <w:proofErr w:type="gramEnd"/>
      <w:r>
        <w:rPr>
          <w:szCs w:val="24"/>
        </w:rPr>
        <w:t xml:space="preserve"> января 202</w:t>
      </w:r>
      <w:r w:rsidR="009509EC">
        <w:rPr>
          <w:szCs w:val="24"/>
        </w:rPr>
        <w:t>2</w:t>
      </w:r>
      <w:r>
        <w:rPr>
          <w:szCs w:val="24"/>
        </w:rPr>
        <w:t xml:space="preserve"> года  до 31 декабря 202</w:t>
      </w:r>
      <w:r w:rsidR="009509EC">
        <w:rPr>
          <w:szCs w:val="24"/>
        </w:rPr>
        <w:t>2</w:t>
      </w:r>
      <w:r>
        <w:rPr>
          <w:szCs w:val="24"/>
        </w:rPr>
        <w:t>г. включительно</w:t>
      </w:r>
      <w:r w:rsidRPr="0003413C">
        <w:rPr>
          <w:szCs w:val="24"/>
        </w:rPr>
        <w:t>.</w:t>
      </w:r>
      <w:r w:rsidRPr="003F4C19">
        <w:rPr>
          <w:szCs w:val="24"/>
        </w:rPr>
        <w:t xml:space="preserve">  </w:t>
      </w:r>
      <w:r w:rsidRPr="003F4C19">
        <w:rPr>
          <w:bCs/>
          <w:szCs w:val="24"/>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28201019" w14:textId="1662BDBC" w:rsidR="0062204B" w:rsidRPr="003F4C19" w:rsidRDefault="0062204B" w:rsidP="0062204B">
      <w:pPr>
        <w:spacing w:line="240" w:lineRule="auto"/>
        <w:ind w:firstLine="851"/>
        <w:contextualSpacing/>
        <w:jc w:val="both"/>
        <w:rPr>
          <w:rFonts w:ascii="Times New Roman" w:hAnsi="Times New Roman" w:cs="Times New Roman"/>
          <w:sz w:val="24"/>
          <w:szCs w:val="24"/>
        </w:rPr>
      </w:pPr>
      <w:r w:rsidRPr="003F4C19">
        <w:rPr>
          <w:rFonts w:ascii="Times New Roman" w:hAnsi="Times New Roman" w:cs="Times New Roman"/>
          <w:sz w:val="24"/>
          <w:szCs w:val="24"/>
        </w:rPr>
        <w:t>3.2. Срок действия договора с даты подписания</w:t>
      </w:r>
      <w:r>
        <w:rPr>
          <w:rFonts w:ascii="Times New Roman" w:hAnsi="Times New Roman" w:cs="Times New Roman"/>
          <w:sz w:val="24"/>
          <w:szCs w:val="24"/>
        </w:rPr>
        <w:t>, но не ранее 01.01.202</w:t>
      </w:r>
      <w:r w:rsidR="009509EC">
        <w:rPr>
          <w:rFonts w:ascii="Times New Roman" w:hAnsi="Times New Roman" w:cs="Times New Roman"/>
          <w:sz w:val="24"/>
          <w:szCs w:val="24"/>
        </w:rPr>
        <w:t>2</w:t>
      </w:r>
      <w:r>
        <w:rPr>
          <w:rFonts w:ascii="Times New Roman" w:hAnsi="Times New Roman" w:cs="Times New Roman"/>
          <w:sz w:val="24"/>
          <w:szCs w:val="24"/>
        </w:rPr>
        <w:t>г.</w:t>
      </w:r>
      <w:r w:rsidRPr="003F4C19">
        <w:rPr>
          <w:rFonts w:ascii="Times New Roman" w:hAnsi="Times New Roman" w:cs="Times New Roman"/>
          <w:sz w:val="24"/>
          <w:szCs w:val="24"/>
        </w:rPr>
        <w:t xml:space="preserve"> до 31.12.20</w:t>
      </w:r>
      <w:r>
        <w:rPr>
          <w:rFonts w:ascii="Times New Roman" w:hAnsi="Times New Roman" w:cs="Times New Roman"/>
          <w:sz w:val="24"/>
          <w:szCs w:val="24"/>
        </w:rPr>
        <w:t>2</w:t>
      </w:r>
      <w:r w:rsidR="009509EC">
        <w:rPr>
          <w:rFonts w:ascii="Times New Roman" w:hAnsi="Times New Roman" w:cs="Times New Roman"/>
          <w:sz w:val="24"/>
          <w:szCs w:val="24"/>
        </w:rPr>
        <w:t>2</w:t>
      </w:r>
      <w:r w:rsidRPr="003F4C19">
        <w:rPr>
          <w:rFonts w:ascii="Times New Roman" w:hAnsi="Times New Roman" w:cs="Times New Roman"/>
          <w:sz w:val="24"/>
          <w:szCs w:val="24"/>
        </w:rPr>
        <w:t>г. Окончание срока действия настоящего договора не влечет прекращение неисполненных обязательств сторон.</w:t>
      </w:r>
    </w:p>
    <w:p w14:paraId="71164BFF" w14:textId="77777777" w:rsidR="0062204B" w:rsidRPr="003F4C19" w:rsidRDefault="0062204B" w:rsidP="0062204B">
      <w:pPr>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 xml:space="preserve">            3.3. Место оказания услуг: Московская область, </w:t>
      </w:r>
      <w:r w:rsidRPr="003F4C19">
        <w:rPr>
          <w:rStyle w:val="ng-binding"/>
          <w:rFonts w:ascii="Times New Roman" w:hAnsi="Times New Roman" w:cs="Times New Roman"/>
          <w:sz w:val="24"/>
          <w:szCs w:val="24"/>
        </w:rPr>
        <w:t xml:space="preserve">городской округ Шаховская, </w:t>
      </w:r>
      <w:proofErr w:type="spellStart"/>
      <w:r w:rsidRPr="003F4C19">
        <w:rPr>
          <w:rFonts w:ascii="Times New Roman" w:hAnsi="Times New Roman" w:cs="Times New Roman"/>
          <w:sz w:val="24"/>
          <w:szCs w:val="24"/>
        </w:rPr>
        <w:t>рп</w:t>
      </w:r>
      <w:proofErr w:type="spellEnd"/>
      <w:r w:rsidRPr="003F4C19">
        <w:rPr>
          <w:rFonts w:ascii="Times New Roman" w:hAnsi="Times New Roman" w:cs="Times New Roman"/>
          <w:sz w:val="24"/>
          <w:szCs w:val="24"/>
        </w:rPr>
        <w:t xml:space="preserve">. Шаховская, </w:t>
      </w:r>
      <w:proofErr w:type="spellStart"/>
      <w:r w:rsidRPr="003F4C19">
        <w:rPr>
          <w:rFonts w:ascii="Times New Roman" w:hAnsi="Times New Roman" w:cs="Times New Roman"/>
          <w:sz w:val="24"/>
          <w:szCs w:val="24"/>
        </w:rPr>
        <w:t>ул.Шамонина</w:t>
      </w:r>
      <w:proofErr w:type="spellEnd"/>
      <w:r w:rsidRPr="003F4C19">
        <w:rPr>
          <w:rFonts w:ascii="Times New Roman" w:hAnsi="Times New Roman" w:cs="Times New Roman"/>
          <w:sz w:val="24"/>
          <w:szCs w:val="24"/>
        </w:rPr>
        <w:t>, д.14 и д.14а.</w:t>
      </w:r>
    </w:p>
    <w:p w14:paraId="3B0B1CD2" w14:textId="77777777" w:rsidR="006903F0" w:rsidRPr="00F75AF9" w:rsidRDefault="006903F0" w:rsidP="006903F0">
      <w:pPr>
        <w:pStyle w:val="a9"/>
        <w:widowControl w:val="0"/>
        <w:numPr>
          <w:ilvl w:val="0"/>
          <w:numId w:val="10"/>
        </w:numPr>
        <w:autoSpaceDE w:val="0"/>
        <w:autoSpaceDN w:val="0"/>
        <w:adjustRightInd w:val="0"/>
        <w:ind w:left="0" w:firstLine="0"/>
        <w:jc w:val="center"/>
        <w:outlineLvl w:val="1"/>
        <w:rPr>
          <w:b/>
        </w:rPr>
      </w:pPr>
      <w:bookmarkStart w:id="48" w:name="_Toc447190580"/>
      <w:bookmarkEnd w:id="47"/>
      <w:r w:rsidRPr="00F75AF9">
        <w:rPr>
          <w:b/>
        </w:rPr>
        <w:t>Порядок сдачи-приемки оказанных услуг</w:t>
      </w:r>
    </w:p>
    <w:p w14:paraId="7F72240A" w14:textId="35FAF690" w:rsidR="006903F0" w:rsidRPr="006903F0" w:rsidRDefault="006903F0" w:rsidP="006903F0">
      <w:pPr>
        <w:pStyle w:val="a9"/>
        <w:widowControl w:val="0"/>
        <w:numPr>
          <w:ilvl w:val="1"/>
          <w:numId w:val="10"/>
        </w:numPr>
        <w:autoSpaceDE w:val="0"/>
        <w:ind w:left="0" w:firstLine="687"/>
        <w:contextualSpacing/>
        <w:jc w:val="both"/>
      </w:pPr>
      <w:r w:rsidRPr="006903F0">
        <w:t xml:space="preserve">В течение 5 (пяти) рабочих дней после завершения оказания услуг, предусмотренных </w:t>
      </w:r>
      <w:r w:rsidR="00E22A2C">
        <w:t>договор</w:t>
      </w:r>
      <w:r w:rsidRPr="006903F0">
        <w:t>ом, Исполнитель направляет Акт об оказанных услугах, счёт на оплату оказанных услуг, подписанные Исполнителем.</w:t>
      </w:r>
    </w:p>
    <w:p w14:paraId="58DD9016" w14:textId="0561FFBE" w:rsidR="006903F0" w:rsidRPr="006903F0" w:rsidRDefault="006903F0" w:rsidP="006903F0">
      <w:pPr>
        <w:pStyle w:val="a9"/>
        <w:widowControl w:val="0"/>
        <w:numPr>
          <w:ilvl w:val="1"/>
          <w:numId w:val="10"/>
        </w:numPr>
        <w:autoSpaceDE w:val="0"/>
        <w:autoSpaceDN w:val="0"/>
        <w:adjustRightInd w:val="0"/>
        <w:ind w:left="0" w:firstLine="709"/>
        <w:contextualSpacing/>
        <w:jc w:val="both"/>
        <w:rPr>
          <w:b/>
        </w:rPr>
      </w:pPr>
      <w:r w:rsidRPr="006903F0">
        <w:t xml:space="preserve">В течение 3 (трех) рабочих дней после получения от Исполнителя документов, указанных в </w:t>
      </w:r>
      <w:hyperlink w:anchor="Par715" w:history="1">
        <w:r w:rsidRPr="006903F0">
          <w:t>пункте 4.1</w:t>
        </w:r>
      </w:hyperlink>
      <w:r w:rsidRPr="006903F0">
        <w:t xml:space="preserve"> </w:t>
      </w:r>
      <w:r w:rsidR="00E22A2C">
        <w:t>договор</w:t>
      </w:r>
      <w:r w:rsidRPr="006903F0">
        <w:t xml:space="preserve">а, Заказчик, назначает экспертизу результатов оказанных услуг, предусмотренных </w:t>
      </w:r>
      <w:r w:rsidR="00E22A2C">
        <w:t>договор</w:t>
      </w:r>
      <w:r w:rsidRPr="006903F0">
        <w:t xml:space="preserve">ом, в части их соответствия условиям </w:t>
      </w:r>
      <w:r w:rsidR="00E22A2C">
        <w:t>договор</w:t>
      </w:r>
      <w:r w:rsidRPr="006903F0">
        <w:t>а.</w:t>
      </w:r>
    </w:p>
    <w:p w14:paraId="46ED90F5" w14:textId="77777777" w:rsidR="006903F0" w:rsidRPr="006903F0" w:rsidRDefault="006903F0" w:rsidP="006903F0">
      <w:pPr>
        <w:pStyle w:val="ConsPlusNormal"/>
        <w:ind w:firstLine="851"/>
        <w:jc w:val="both"/>
        <w:rPr>
          <w:rFonts w:ascii="Times New Roman" w:hAnsi="Times New Roman" w:cs="Times New Roman"/>
          <w:color w:val="00000A"/>
          <w:kern w:val="3"/>
          <w:sz w:val="24"/>
          <w:szCs w:val="24"/>
        </w:rPr>
      </w:pPr>
      <w:r w:rsidRPr="006903F0">
        <w:rPr>
          <w:rFonts w:ascii="Times New Roman" w:hAnsi="Times New Roman" w:cs="Times New Roman"/>
          <w:color w:val="00000A"/>
          <w:kern w:val="3"/>
          <w:sz w:val="24"/>
          <w:szCs w:val="24"/>
        </w:rPr>
        <w:t>Экспертиза проводится Заказчиком своими силами.</w:t>
      </w:r>
      <w:r w:rsidRPr="006903F0">
        <w:rPr>
          <w:rFonts w:ascii="Times New Roman" w:hAnsi="Times New Roman" w:cs="Times New Roman"/>
          <w:kern w:val="3"/>
          <w:sz w:val="24"/>
          <w:szCs w:val="24"/>
        </w:rPr>
        <w:t xml:space="preserve"> Срок проведения экспертизы результатов </w:t>
      </w:r>
      <w:r w:rsidRPr="006903F0">
        <w:rPr>
          <w:rFonts w:ascii="Times New Roman" w:hAnsi="Times New Roman" w:cs="Times New Roman"/>
          <w:sz w:val="24"/>
          <w:szCs w:val="24"/>
        </w:rPr>
        <w:t xml:space="preserve">оказанных услуг </w:t>
      </w:r>
      <w:r w:rsidRPr="006903F0">
        <w:rPr>
          <w:rFonts w:ascii="Times New Roman" w:hAnsi="Times New Roman" w:cs="Times New Roman"/>
          <w:kern w:val="3"/>
          <w:sz w:val="24"/>
          <w:szCs w:val="24"/>
        </w:rPr>
        <w:t>и оформления ее результатов составляет не более 3 (трех) рабочих дней.</w:t>
      </w:r>
    </w:p>
    <w:p w14:paraId="22DECF3D" w14:textId="027AD81F" w:rsidR="006903F0" w:rsidRPr="006903F0" w:rsidRDefault="006903F0" w:rsidP="006903F0">
      <w:pPr>
        <w:pStyle w:val="ConsPlusNormal"/>
        <w:numPr>
          <w:ilvl w:val="1"/>
          <w:numId w:val="10"/>
        </w:numPr>
        <w:ind w:left="0" w:firstLine="709"/>
        <w:jc w:val="both"/>
        <w:rPr>
          <w:rFonts w:ascii="Times New Roman" w:hAnsi="Times New Roman" w:cs="Times New Roman"/>
          <w:sz w:val="24"/>
          <w:szCs w:val="24"/>
        </w:rPr>
      </w:pPr>
      <w:r w:rsidRPr="006903F0">
        <w:rPr>
          <w:rFonts w:ascii="Times New Roman" w:hAnsi="Times New Roman" w:cs="Times New Roman"/>
          <w:sz w:val="24"/>
          <w:szCs w:val="24"/>
        </w:rPr>
        <w:t xml:space="preserve">Не позднее 5 (пяти) рабочих дней после оформления заключения по итогам экспертизы, Заказчик рассматривает результаты и осуществляет приемку оказанных услуг по настоящему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у на предмет соответствия их объема и качества требованиям, изложенным в настоящем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е. </w:t>
      </w:r>
    </w:p>
    <w:p w14:paraId="58C10E88"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4.4. По результатам такого рассмотрения Заказчик направляет Исполнителю:</w:t>
      </w:r>
    </w:p>
    <w:p w14:paraId="01575A2A"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подписанный Заказчиком Акт об оказанных услугах:</w:t>
      </w:r>
    </w:p>
    <w:p w14:paraId="0F2AC02C"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запрос о предоставлении разъяснений относительно оказанных услуг, либо</w:t>
      </w:r>
    </w:p>
    <w:p w14:paraId="761B1353"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мотивированный отказ от принятия оказанных услуг, содержащий перечень выявленных недостатков и разумные сроки их устранения.</w:t>
      </w:r>
    </w:p>
    <w:p w14:paraId="07C15D77" w14:textId="5DB5F877"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а и (или) отдельным этапам исполнения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w:t>
      </w:r>
      <w:proofErr w:type="gramStart"/>
      <w:r w:rsidRPr="006903F0">
        <w:rPr>
          <w:rFonts w:ascii="Times New Roman" w:hAnsi="Times New Roman" w:cs="Times New Roman"/>
          <w:sz w:val="24"/>
          <w:szCs w:val="24"/>
        </w:rPr>
        <w:t>Исполнитель  в</w:t>
      </w:r>
      <w:proofErr w:type="gramEnd"/>
      <w:r w:rsidRPr="006903F0">
        <w:rPr>
          <w:rFonts w:ascii="Times New Roman" w:hAnsi="Times New Roman" w:cs="Times New Roman"/>
          <w:sz w:val="24"/>
          <w:szCs w:val="24"/>
        </w:rPr>
        <w:t xml:space="preserve"> течение 3 (трех) рабочих дней обязан предоставить Заказчику запрашиваемые разъяснения в отношении оказанных услуг.</w:t>
      </w:r>
    </w:p>
    <w:p w14:paraId="202B554E" w14:textId="066E8C7C"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4.6. В случае отказа Заказчика от принятия оказанных услуг на основании экспертного заключения в связи с необходимостью устранения недостатков, Исполнитель обязан в срок, </w:t>
      </w:r>
      <w:r w:rsidRPr="006903F0">
        <w:rPr>
          <w:rFonts w:ascii="Times New Roman" w:hAnsi="Times New Roman" w:cs="Times New Roman"/>
          <w:sz w:val="24"/>
          <w:szCs w:val="24"/>
        </w:rPr>
        <w:lastRenderedPageBreak/>
        <w:t xml:space="preserve">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об оказанных услугах для принятия Заказчиком оказанных услуг. Со дня направления Заказчиком мотивированного отказа (п. 4.4 Контракта) и по день принятия Заказчиком оказанных услуг (п. 4.7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начисляется пеня за просрочку исполнения Исполнителем своих обязательств (п. 7.4 </w:t>
      </w:r>
      <w:r w:rsidR="00B36F38">
        <w:rPr>
          <w:rFonts w:ascii="Times New Roman" w:hAnsi="Times New Roman" w:cs="Times New Roman"/>
          <w:sz w:val="24"/>
          <w:szCs w:val="24"/>
        </w:rPr>
        <w:t>договор</w:t>
      </w:r>
      <w:r w:rsidR="00B36F38" w:rsidRPr="006903F0">
        <w:rPr>
          <w:rFonts w:ascii="Times New Roman" w:hAnsi="Times New Roman" w:cs="Times New Roman"/>
          <w:sz w:val="24"/>
          <w:szCs w:val="24"/>
        </w:rPr>
        <w:t>а</w:t>
      </w:r>
      <w:r w:rsidRPr="006903F0">
        <w:rPr>
          <w:rFonts w:ascii="Times New Roman" w:hAnsi="Times New Roman" w:cs="Times New Roman"/>
          <w:sz w:val="24"/>
          <w:szCs w:val="24"/>
        </w:rPr>
        <w:t>).</w:t>
      </w:r>
    </w:p>
    <w:p w14:paraId="2CD50ECF" w14:textId="21DF00BA" w:rsidR="0062204B" w:rsidRPr="003F4C19" w:rsidRDefault="006903F0" w:rsidP="0092521A">
      <w:pPr>
        <w:widowControl w:val="0"/>
        <w:autoSpaceDE w:val="0"/>
        <w:spacing w:line="240" w:lineRule="auto"/>
        <w:ind w:firstLine="851"/>
        <w:jc w:val="both"/>
        <w:rPr>
          <w:rFonts w:ascii="Times New Roman" w:hAnsi="Times New Roman" w:cs="Times New Roman"/>
          <w:sz w:val="24"/>
          <w:szCs w:val="24"/>
        </w:rPr>
      </w:pPr>
      <w:r w:rsidRPr="006903F0">
        <w:rPr>
          <w:rFonts w:ascii="Times New Roman" w:hAnsi="Times New Roman" w:cs="Times New Roman"/>
          <w:sz w:val="24"/>
          <w:szCs w:val="24"/>
        </w:rPr>
        <w:t>4.7.</w:t>
      </w:r>
      <w:r w:rsidRPr="006903F0">
        <w:rPr>
          <w:rFonts w:ascii="Times New Roman" w:hAnsi="Times New Roman" w:cs="Times New Roman"/>
          <w:sz w:val="24"/>
          <w:szCs w:val="24"/>
        </w:rPr>
        <w:tab/>
        <w:t>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об оказанных услугах.</w:t>
      </w:r>
    </w:p>
    <w:p w14:paraId="04A5EF7F" w14:textId="6D15EABE" w:rsidR="0062204B" w:rsidRPr="003F4C19" w:rsidRDefault="00134D0F" w:rsidP="00134D0F">
      <w:pPr>
        <w:widowControl w:val="0"/>
        <w:autoSpaceDE w:val="0"/>
        <w:autoSpaceDN w:val="0"/>
        <w:adjustRightInd w:val="0"/>
        <w:spacing w:after="0" w:line="240" w:lineRule="auto"/>
        <w:ind w:left="420"/>
        <w:contextualSpacing/>
        <w:jc w:val="center"/>
        <w:outlineLvl w:val="1"/>
        <w:rPr>
          <w:rFonts w:ascii="Times New Roman" w:eastAsia="Times New Roman" w:hAnsi="Times New Roman" w:cs="Times New Roman"/>
          <w:b/>
          <w:sz w:val="24"/>
          <w:szCs w:val="24"/>
        </w:rPr>
      </w:pPr>
      <w:bookmarkStart w:id="49" w:name="_Toc476923628"/>
      <w:r>
        <w:rPr>
          <w:rFonts w:ascii="Times New Roman" w:eastAsia="Times New Roman" w:hAnsi="Times New Roman" w:cs="Times New Roman"/>
          <w:b/>
          <w:sz w:val="24"/>
          <w:szCs w:val="24"/>
        </w:rPr>
        <w:t>5.</w:t>
      </w:r>
      <w:r w:rsidR="0062204B" w:rsidRPr="003F4C19">
        <w:rPr>
          <w:rFonts w:ascii="Times New Roman" w:eastAsia="Times New Roman" w:hAnsi="Times New Roman" w:cs="Times New Roman"/>
          <w:b/>
          <w:sz w:val="24"/>
          <w:szCs w:val="24"/>
        </w:rPr>
        <w:t>Права и обязанности Сторон</w:t>
      </w:r>
      <w:bookmarkEnd w:id="48"/>
      <w:bookmarkEnd w:id="49"/>
    </w:p>
    <w:p w14:paraId="6CE19BDF"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w:t>
      </w:r>
      <w:r w:rsidRPr="003F4C19">
        <w:rPr>
          <w:rFonts w:ascii="Times New Roman" w:hAnsi="Times New Roman" w:cs="Times New Roman"/>
          <w:sz w:val="24"/>
          <w:szCs w:val="24"/>
        </w:rPr>
        <w:tab/>
        <w:t>Заказчик вправе:</w:t>
      </w:r>
    </w:p>
    <w:p w14:paraId="2625B7D1"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5.1.1.</w:t>
      </w:r>
      <w:r w:rsidRPr="003F4C19">
        <w:rPr>
          <w:rFonts w:ascii="Times New Roman" w:hAnsi="Times New Roman" w:cs="Times New Roman"/>
          <w:sz w:val="24"/>
          <w:szCs w:val="24"/>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009A5DE"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5.1.2.</w:t>
      </w:r>
      <w:r w:rsidRPr="003F4C19">
        <w:rPr>
          <w:rFonts w:ascii="Times New Roman" w:hAnsi="Times New Roman" w:cs="Times New Roman"/>
          <w:sz w:val="24"/>
          <w:szCs w:val="24"/>
        </w:rPr>
        <w:tab/>
        <w:t>Проверять у Исполнителя ход и качество выполняемых услуг.</w:t>
      </w:r>
    </w:p>
    <w:p w14:paraId="5D2D006D"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5.1.3.</w:t>
      </w:r>
      <w:r w:rsidRPr="003F4C19">
        <w:rPr>
          <w:rFonts w:ascii="Times New Roman" w:hAnsi="Times New Roman" w:cs="Times New Roman"/>
          <w:sz w:val="24"/>
          <w:szCs w:val="24"/>
        </w:rPr>
        <w:tab/>
        <w:t>Ссылаться на недостатки работ, в том числе в части объема и стоимости этих работ.</w:t>
      </w:r>
    </w:p>
    <w:p w14:paraId="22763A14"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5.1.4. </w:t>
      </w:r>
      <w:r w:rsidRPr="003F4C19">
        <w:rPr>
          <w:rFonts w:ascii="Times New Roman" w:hAnsi="Times New Roman" w:cs="Times New Roman"/>
          <w:iCs/>
          <w:sz w:val="24"/>
          <w:szCs w:val="24"/>
        </w:rPr>
        <w:t>Осуществить оплату по настоящему договору с вычетом из нее соответствующего размера неустойки.</w:t>
      </w:r>
    </w:p>
    <w:p w14:paraId="2C9EDAFF"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5.1.5. </w:t>
      </w:r>
      <w:r w:rsidRPr="003F4C19">
        <w:rPr>
          <w:rFonts w:ascii="Times New Roman" w:hAnsi="Times New Roman" w:cs="Times New Roman"/>
          <w:kern w:val="3"/>
          <w:sz w:val="24"/>
          <w:szCs w:val="24"/>
          <w:lang w:eastAsia="ar-SA"/>
        </w:rPr>
        <w:t>В одностороннем порядке отказаться от исполнения настоящего договора в случаях, предусмотренных разделом 8 настоящего договора.</w:t>
      </w:r>
    </w:p>
    <w:p w14:paraId="6544384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w:t>
      </w:r>
      <w:r w:rsidRPr="003F4C19">
        <w:rPr>
          <w:rFonts w:ascii="Times New Roman" w:hAnsi="Times New Roman" w:cs="Times New Roman"/>
          <w:sz w:val="24"/>
          <w:szCs w:val="24"/>
        </w:rPr>
        <w:tab/>
        <w:t>Заказчик обязан:</w:t>
      </w:r>
    </w:p>
    <w:p w14:paraId="05302596"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5.2.1. Осуществлять контроль за объемом и сроками оказываемых услуг.</w:t>
      </w:r>
    </w:p>
    <w:p w14:paraId="231E8F8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5.2.2.</w:t>
      </w:r>
      <w:r w:rsidRPr="003F4C19">
        <w:rPr>
          <w:rFonts w:ascii="Times New Roman" w:hAnsi="Times New Roman" w:cs="Times New Roman"/>
          <w:sz w:val="24"/>
          <w:szCs w:val="24"/>
        </w:rPr>
        <w:tab/>
        <w:t>Сообщать в письменной форме Исполнителю о недостатках, обнаруженных в ходе выполнения работ, в течение 2 (двух) рабочих дней после обнаружения таких недостатков.</w:t>
      </w:r>
    </w:p>
    <w:p w14:paraId="66753C68"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5.2.3.</w:t>
      </w:r>
      <w:r w:rsidRPr="003F4C19">
        <w:rPr>
          <w:rFonts w:ascii="Times New Roman" w:hAnsi="Times New Roman" w:cs="Times New Roman"/>
          <w:kern w:val="2"/>
          <w:sz w:val="24"/>
          <w:szCs w:val="24"/>
          <w:lang w:eastAsia="ar-SA"/>
        </w:rPr>
        <w:tab/>
      </w:r>
      <w:r w:rsidRPr="003F4C19">
        <w:rPr>
          <w:rFonts w:ascii="Times New Roman" w:hAnsi="Times New Roman" w:cs="Times New Roman"/>
          <w:kern w:val="3"/>
          <w:sz w:val="24"/>
          <w:szCs w:val="24"/>
          <w:lang w:eastAsia="ar-SA"/>
        </w:rPr>
        <w:t xml:space="preserve">Своевременно принять и оплатить надлежащим образом услуги в соответствии с настоящим договором. Оплата принятой работы надлежащего качества должна быть произведена в срок, не превышающий 10 (десяти) рабочих дней со дня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kern w:val="3"/>
          <w:sz w:val="24"/>
          <w:szCs w:val="24"/>
          <w:lang w:eastAsia="ar-SA"/>
        </w:rPr>
        <w:t>, при условии своевременного выставления Исполнителем счета на оплату оказанных услуг.</w:t>
      </w:r>
    </w:p>
    <w:p w14:paraId="3A9B401E"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3F4C19">
        <w:rPr>
          <w:rFonts w:ascii="Times New Roman" w:hAnsi="Times New Roman" w:cs="Times New Roman"/>
          <w:kern w:val="2"/>
          <w:sz w:val="24"/>
          <w:szCs w:val="24"/>
          <w:lang w:eastAsia="ar-SA"/>
        </w:rPr>
        <w:t>5.2.4. При обнаружении несоответствия качества, объема оказанных Исполнителем услуг условиям договора требовать устранения замечаний.</w:t>
      </w:r>
    </w:p>
    <w:p w14:paraId="70F78CAC"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5.2.5.</w:t>
      </w:r>
      <w:r w:rsidRPr="003F4C19">
        <w:rPr>
          <w:rFonts w:ascii="Times New Roman" w:hAnsi="Times New Roman" w:cs="Times New Roman"/>
          <w:sz w:val="24"/>
          <w:szCs w:val="24"/>
        </w:rPr>
        <w:tab/>
        <w:t>Требовать оплаты неустойки (штрафа, пени) в соответствии с условиями настоящего договора.</w:t>
      </w:r>
    </w:p>
    <w:p w14:paraId="63DC9127" w14:textId="096E1094"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5.2.6. Принять решение об одностороннем отказе от исполнения договора в случаях, предусмотренных пунктом 8 договора.</w:t>
      </w:r>
    </w:p>
    <w:p w14:paraId="1FB969F3"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5.2.7. Представлять </w:t>
      </w:r>
      <w:r w:rsidRPr="003F4C19">
        <w:rPr>
          <w:rFonts w:ascii="Times New Roman" w:hAnsi="Times New Roman" w:cs="Times New Roman"/>
          <w:sz w:val="24"/>
          <w:szCs w:val="24"/>
        </w:rPr>
        <w:t>Исполнителю</w:t>
      </w:r>
      <w:r w:rsidRPr="003F4C19">
        <w:rPr>
          <w:rFonts w:ascii="Times New Roman" w:hAnsi="Times New Roman" w:cs="Times New Roman"/>
          <w:kern w:val="3"/>
          <w:sz w:val="24"/>
          <w:szCs w:val="24"/>
        </w:rPr>
        <w:t xml:space="preserve"> сведения об изменении своего адреса в срок не позднее </w:t>
      </w:r>
      <w:r w:rsidRPr="003F4C19">
        <w:rPr>
          <w:rFonts w:ascii="Times New Roman" w:hAnsi="Times New Roman" w:cs="Times New Roman"/>
          <w:sz w:val="24"/>
          <w:szCs w:val="24"/>
        </w:rPr>
        <w:t xml:space="preserve">5 (пяти) </w:t>
      </w:r>
      <w:r w:rsidRPr="003F4C19">
        <w:rPr>
          <w:rFonts w:ascii="Times New Roman" w:hAnsi="Times New Roman" w:cs="Times New Roman"/>
          <w:kern w:val="3"/>
          <w:sz w:val="24"/>
          <w:szCs w:val="24"/>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14:paraId="27224E85"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w:t>
      </w:r>
      <w:r w:rsidRPr="003F4C19">
        <w:rPr>
          <w:rFonts w:ascii="Times New Roman" w:hAnsi="Times New Roman" w:cs="Times New Roman"/>
          <w:sz w:val="24"/>
          <w:szCs w:val="24"/>
        </w:rPr>
        <w:tab/>
        <w:t>Исполнитель вправе:</w:t>
      </w:r>
    </w:p>
    <w:p w14:paraId="6A2B037B"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5.3.1.</w:t>
      </w:r>
      <w:r w:rsidRPr="003F4C19">
        <w:rPr>
          <w:rFonts w:ascii="Times New Roman" w:hAnsi="Times New Roman" w:cs="Times New Roman"/>
          <w:sz w:val="24"/>
          <w:szCs w:val="24"/>
        </w:rPr>
        <w:tab/>
        <w:t xml:space="preserve">Требовать своевременного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установленном договором порядке.</w:t>
      </w:r>
    </w:p>
    <w:p w14:paraId="0F31643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5.3.2.</w:t>
      </w:r>
      <w:r w:rsidRPr="003F4C19">
        <w:rPr>
          <w:rFonts w:ascii="Times New Roman" w:hAnsi="Times New Roman" w:cs="Times New Roman"/>
          <w:sz w:val="24"/>
          <w:szCs w:val="24"/>
        </w:rPr>
        <w:tab/>
        <w:t xml:space="preserve">Требовать своевременной оплаты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соответствии с условиями договора.</w:t>
      </w:r>
    </w:p>
    <w:p w14:paraId="74DF8133"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5.3.4.</w:t>
      </w:r>
      <w:r w:rsidRPr="003F4C19">
        <w:rPr>
          <w:rFonts w:ascii="Times New Roman" w:hAnsi="Times New Roman" w:cs="Times New Roman"/>
          <w:sz w:val="24"/>
          <w:szCs w:val="24"/>
        </w:rPr>
        <w:tab/>
        <w:t xml:space="preserve">Запрашивать у Исполнителя разъяснения и уточнения относительно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рамках настоящего договора.</w:t>
      </w:r>
    </w:p>
    <w:p w14:paraId="3D6C8A32"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5.3.5.</w:t>
      </w:r>
      <w:r w:rsidRPr="003F4C19">
        <w:rPr>
          <w:rFonts w:ascii="Times New Roman" w:hAnsi="Times New Roman" w:cs="Times New Roman"/>
          <w:sz w:val="24"/>
          <w:szCs w:val="24"/>
        </w:rPr>
        <w:tab/>
        <w:t xml:space="preserve">Получать от Заказчика содействие при </w:t>
      </w:r>
      <w:r w:rsidRPr="003F4C19">
        <w:rPr>
          <w:rFonts w:ascii="Times New Roman" w:eastAsia="Times New Roman" w:hAnsi="Times New Roman" w:cs="Times New Roman"/>
          <w:sz w:val="24"/>
          <w:szCs w:val="24"/>
        </w:rPr>
        <w:t>оказании услуг</w:t>
      </w:r>
      <w:r w:rsidRPr="003F4C19">
        <w:rPr>
          <w:rFonts w:ascii="Times New Roman" w:hAnsi="Times New Roman" w:cs="Times New Roman"/>
          <w:sz w:val="24"/>
          <w:szCs w:val="24"/>
        </w:rPr>
        <w:t xml:space="preserve"> в соответствии с условиями настоящего договора.</w:t>
      </w:r>
    </w:p>
    <w:p w14:paraId="07FE85F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w:t>
      </w:r>
      <w:r w:rsidRPr="003F4C19">
        <w:rPr>
          <w:rFonts w:ascii="Times New Roman" w:hAnsi="Times New Roman" w:cs="Times New Roman"/>
          <w:sz w:val="24"/>
          <w:szCs w:val="24"/>
        </w:rPr>
        <w:tab/>
        <w:t>Исполнитель обязан:</w:t>
      </w:r>
    </w:p>
    <w:p w14:paraId="4A67355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5.4.1. Своевременно и надлежащим образом </w:t>
      </w:r>
      <w:r w:rsidRPr="003F4C19">
        <w:rPr>
          <w:rFonts w:ascii="Times New Roman" w:eastAsia="Times New Roman" w:hAnsi="Times New Roman" w:cs="Times New Roman"/>
          <w:sz w:val="24"/>
          <w:szCs w:val="24"/>
        </w:rPr>
        <w:t>оказывать услуги</w:t>
      </w:r>
      <w:r w:rsidRPr="003F4C19">
        <w:rPr>
          <w:rFonts w:ascii="Times New Roman" w:hAnsi="Times New Roman" w:cs="Times New Roman"/>
          <w:sz w:val="24"/>
          <w:szCs w:val="24"/>
        </w:rPr>
        <w:t>, предусмотренные настоящим договором.</w:t>
      </w:r>
    </w:p>
    <w:p w14:paraId="7476432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50" w:name="Par756"/>
      <w:bookmarkEnd w:id="50"/>
      <w:r w:rsidRPr="003F4C19">
        <w:rPr>
          <w:rFonts w:ascii="Times New Roman" w:hAnsi="Times New Roman" w:cs="Times New Roman"/>
          <w:sz w:val="24"/>
          <w:szCs w:val="24"/>
        </w:rPr>
        <w:t xml:space="preserve">5.4.2. Обеспечивать соответствие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w:t>
      </w:r>
      <w:r w:rsidRPr="003F4C19">
        <w:rPr>
          <w:rFonts w:ascii="Times New Roman" w:hAnsi="Times New Roman" w:cs="Times New Roman"/>
          <w:sz w:val="24"/>
          <w:szCs w:val="24"/>
        </w:rPr>
        <w:lastRenderedPageBreak/>
        <w:t>Техническим заданием.</w:t>
      </w:r>
    </w:p>
    <w:p w14:paraId="77FB860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5.4.3. Обеспечить устранение недостатков и дефектов, выявленных в ходе оказания услуг, за свой счет.</w:t>
      </w:r>
    </w:p>
    <w:p w14:paraId="0752EB8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51" w:name="Par758"/>
      <w:bookmarkEnd w:id="51"/>
      <w:r w:rsidRPr="003F4C19">
        <w:rPr>
          <w:rFonts w:ascii="Times New Roman" w:hAnsi="Times New Roman" w:cs="Times New Roman"/>
          <w:sz w:val="24"/>
          <w:szCs w:val="24"/>
        </w:rPr>
        <w:t>5.4.4.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1323750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5.4.5. </w:t>
      </w:r>
      <w:r w:rsidRPr="003F4C19">
        <w:rPr>
          <w:rFonts w:ascii="Times New Roman" w:hAnsi="Times New Roman" w:cs="Times New Roman"/>
          <w:kern w:val="3"/>
          <w:sz w:val="24"/>
          <w:szCs w:val="24"/>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sidRPr="003F4C19">
        <w:rPr>
          <w:rFonts w:ascii="Times New Roman" w:hAnsi="Times New Roman" w:cs="Times New Roman"/>
          <w:sz w:val="24"/>
          <w:szCs w:val="24"/>
        </w:rPr>
        <w:t xml:space="preserve">Исполнителя </w:t>
      </w:r>
      <w:r w:rsidRPr="003F4C19">
        <w:rPr>
          <w:rFonts w:ascii="Times New Roman" w:hAnsi="Times New Roman" w:cs="Times New Roman"/>
          <w:kern w:val="3"/>
          <w:sz w:val="24"/>
          <w:szCs w:val="24"/>
        </w:rPr>
        <w:t>будут считаться адрес и реквизиты, указанные в договоре.</w:t>
      </w:r>
    </w:p>
    <w:p w14:paraId="524DBAED"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5.4.6. Своевременно выставить счет на оплату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w:t>
      </w:r>
    </w:p>
    <w:p w14:paraId="0B08FC14"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5.4.7. Оплатить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Pr="003F4C19">
        <w:rPr>
          <w:rFonts w:ascii="Times New Roman" w:hAnsi="Times New Roman" w:cs="Times New Roman"/>
          <w:sz w:val="24"/>
          <w:szCs w:val="24"/>
        </w:rPr>
        <w:t>Исполнителем</w:t>
      </w:r>
      <w:r w:rsidRPr="003F4C19">
        <w:rPr>
          <w:rFonts w:ascii="Times New Roman" w:hAnsi="Times New Roman" w:cs="Times New Roman"/>
          <w:kern w:val="3"/>
          <w:sz w:val="24"/>
          <w:szCs w:val="24"/>
        </w:rPr>
        <w:t xml:space="preserve"> своих обязательств по договору.</w:t>
      </w:r>
    </w:p>
    <w:p w14:paraId="72BB46E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5.4.8. Исполнять иные обязательства, предусмотренные законодательством Российской Федерации и договором.</w:t>
      </w:r>
    </w:p>
    <w:p w14:paraId="159C229A" w14:textId="000F4496" w:rsidR="0062204B" w:rsidRPr="003F4C19" w:rsidRDefault="000245CE" w:rsidP="000245CE">
      <w:pPr>
        <w:widowControl w:val="0"/>
        <w:autoSpaceDE w:val="0"/>
        <w:autoSpaceDN w:val="0"/>
        <w:adjustRightInd w:val="0"/>
        <w:spacing w:after="0" w:line="240" w:lineRule="auto"/>
        <w:ind w:left="420"/>
        <w:contextualSpacing/>
        <w:jc w:val="center"/>
        <w:outlineLvl w:val="1"/>
        <w:rPr>
          <w:rFonts w:ascii="Times New Roman" w:eastAsia="Times New Roman" w:hAnsi="Times New Roman" w:cs="Times New Roman"/>
          <w:b/>
          <w:sz w:val="24"/>
          <w:szCs w:val="24"/>
        </w:rPr>
      </w:pPr>
      <w:bookmarkStart w:id="52" w:name="Par770"/>
      <w:bookmarkStart w:id="53" w:name="_Toc447190581"/>
      <w:bookmarkStart w:id="54" w:name="_Toc476923629"/>
      <w:bookmarkEnd w:id="52"/>
      <w:r>
        <w:rPr>
          <w:rFonts w:ascii="Times New Roman" w:eastAsia="Times New Roman" w:hAnsi="Times New Roman" w:cs="Times New Roman"/>
          <w:b/>
          <w:sz w:val="24"/>
          <w:szCs w:val="24"/>
        </w:rPr>
        <w:t>6.</w:t>
      </w:r>
      <w:r w:rsidR="0062204B" w:rsidRPr="003F4C19">
        <w:rPr>
          <w:rFonts w:ascii="Times New Roman" w:eastAsia="Times New Roman" w:hAnsi="Times New Roman" w:cs="Times New Roman"/>
          <w:b/>
          <w:sz w:val="24"/>
          <w:szCs w:val="24"/>
        </w:rPr>
        <w:t>Гарантии</w:t>
      </w:r>
      <w:bookmarkEnd w:id="53"/>
      <w:bookmarkEnd w:id="54"/>
    </w:p>
    <w:p w14:paraId="21E82C36" w14:textId="77777777" w:rsidR="0062204B" w:rsidRPr="003F4C19" w:rsidRDefault="0062204B" w:rsidP="0062204B">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 xml:space="preserve">          6.1.</w:t>
      </w:r>
      <w:r w:rsidRPr="003F4C19">
        <w:rPr>
          <w:rFonts w:ascii="Times New Roman" w:hAnsi="Times New Roman" w:cs="Times New Roman"/>
          <w:sz w:val="24"/>
          <w:szCs w:val="24"/>
        </w:rPr>
        <w:tab/>
        <w:t xml:space="preserve">Исполнитель гарантирует качество оказываемых услуг в соответствии с требованиями, указанными в </w:t>
      </w:r>
      <w:hyperlink r:id="rId13" w:anchor="Par756" w:history="1">
        <w:r w:rsidRPr="003F4C19">
          <w:rPr>
            <w:rFonts w:ascii="Times New Roman" w:hAnsi="Times New Roman" w:cs="Times New Roman"/>
            <w:sz w:val="24"/>
            <w:szCs w:val="24"/>
          </w:rPr>
          <w:t>пункте 5.4.2</w:t>
        </w:r>
      </w:hyperlink>
      <w:r w:rsidRPr="003F4C19">
        <w:rPr>
          <w:rFonts w:ascii="Times New Roman" w:hAnsi="Times New Roman" w:cs="Times New Roman"/>
          <w:sz w:val="24"/>
          <w:szCs w:val="24"/>
        </w:rPr>
        <w:t xml:space="preserve"> договора.</w:t>
      </w:r>
    </w:p>
    <w:p w14:paraId="62F4EB48" w14:textId="1E3F02F6" w:rsidR="0062204B" w:rsidRPr="003F4C19" w:rsidRDefault="0062204B" w:rsidP="0062204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6.2.</w:t>
      </w:r>
      <w:r w:rsidRPr="003F4C19">
        <w:rPr>
          <w:rFonts w:ascii="Times New Roman" w:hAnsi="Times New Roman" w:cs="Times New Roman"/>
          <w:sz w:val="24"/>
          <w:szCs w:val="24"/>
        </w:rPr>
        <w:tab/>
        <w:t xml:space="preserve">Гарантийный срок на оказываемые услуги по настоящему договору должен составлять </w:t>
      </w:r>
      <w:r w:rsidR="002B0E88">
        <w:rPr>
          <w:rFonts w:ascii="Times New Roman" w:hAnsi="Times New Roman" w:cs="Times New Roman"/>
          <w:sz w:val="24"/>
          <w:szCs w:val="24"/>
        </w:rPr>
        <w:t>12</w:t>
      </w:r>
      <w:r w:rsidRPr="003F4C19">
        <w:rPr>
          <w:rFonts w:ascii="Times New Roman" w:hAnsi="Times New Roman" w:cs="Times New Roman"/>
          <w:sz w:val="24"/>
          <w:szCs w:val="24"/>
        </w:rPr>
        <w:t xml:space="preserve"> (дв</w:t>
      </w:r>
      <w:r w:rsidR="002B0E88">
        <w:rPr>
          <w:rFonts w:ascii="Times New Roman" w:hAnsi="Times New Roman" w:cs="Times New Roman"/>
          <w:sz w:val="24"/>
          <w:szCs w:val="24"/>
        </w:rPr>
        <w:t>енадцать</w:t>
      </w:r>
      <w:r w:rsidRPr="003F4C19">
        <w:rPr>
          <w:rFonts w:ascii="Times New Roman" w:hAnsi="Times New Roman" w:cs="Times New Roman"/>
          <w:sz w:val="24"/>
          <w:szCs w:val="24"/>
        </w:rPr>
        <w:t>) месяц</w:t>
      </w:r>
      <w:r w:rsidR="002B0E88">
        <w:rPr>
          <w:rFonts w:ascii="Times New Roman" w:hAnsi="Times New Roman" w:cs="Times New Roman"/>
          <w:sz w:val="24"/>
          <w:szCs w:val="24"/>
        </w:rPr>
        <w:t>ев</w:t>
      </w:r>
      <w:r w:rsidRPr="003F4C19">
        <w:rPr>
          <w:rFonts w:ascii="Times New Roman" w:hAnsi="Times New Roman" w:cs="Times New Roman"/>
          <w:sz w:val="24"/>
          <w:szCs w:val="24"/>
        </w:rPr>
        <w:t xml:space="preserve"> с даты подписания Сторонами Акта приемки оказанных услуг.</w:t>
      </w:r>
    </w:p>
    <w:p w14:paraId="68F316ED" w14:textId="77777777" w:rsidR="0062204B" w:rsidRPr="003F4C19" w:rsidRDefault="0062204B" w:rsidP="0062204B">
      <w:pPr>
        <w:widowControl w:val="0"/>
        <w:autoSpaceDE w:val="0"/>
        <w:autoSpaceDN w:val="0"/>
        <w:adjustRightInd w:val="0"/>
        <w:spacing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6.3.</w:t>
      </w:r>
      <w:r w:rsidRPr="003F4C19">
        <w:rPr>
          <w:rFonts w:ascii="Times New Roman" w:hAnsi="Times New Roman" w:cs="Times New Roman"/>
          <w:sz w:val="24"/>
          <w:szCs w:val="24"/>
        </w:rPr>
        <w:tab/>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2F1FD262" w14:textId="77777777" w:rsidR="00056809" w:rsidRPr="00316083" w:rsidRDefault="00056809" w:rsidP="00056809">
      <w:pPr>
        <w:pStyle w:val="Standard"/>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72D6B70A" w14:textId="77777777" w:rsidR="00056809" w:rsidRDefault="00056809" w:rsidP="00056809">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3238F8BD" w14:textId="77777777" w:rsidR="00056809" w:rsidRDefault="00056809" w:rsidP="00056809">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4EAB391C" w14:textId="77777777" w:rsidR="00056809" w:rsidRDefault="00056809" w:rsidP="00056809">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19BAC7D5" w14:textId="77777777" w:rsidR="00056809" w:rsidRDefault="00056809" w:rsidP="00056809">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056809" w14:paraId="5D7AF1A0" w14:textId="77777777" w:rsidTr="00A30A18">
        <w:tc>
          <w:tcPr>
            <w:tcW w:w="837" w:type="dxa"/>
            <w:tcBorders>
              <w:top w:val="single" w:sz="6" w:space="0" w:color="000000"/>
              <w:left w:val="single" w:sz="6" w:space="0" w:color="000000"/>
              <w:bottom w:val="single" w:sz="6" w:space="0" w:color="000000"/>
              <w:right w:val="single" w:sz="6" w:space="0" w:color="000000"/>
            </w:tcBorders>
            <w:vAlign w:val="center"/>
            <w:hideMark/>
          </w:tcPr>
          <w:p w14:paraId="2D90F5FF"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Пени</w:t>
            </w:r>
          </w:p>
        </w:tc>
        <w:tc>
          <w:tcPr>
            <w:tcW w:w="436" w:type="dxa"/>
            <w:tcBorders>
              <w:top w:val="nil"/>
              <w:left w:val="single" w:sz="6" w:space="0" w:color="000000"/>
              <w:bottom w:val="nil"/>
              <w:right w:val="single" w:sz="6" w:space="0" w:color="000000"/>
            </w:tcBorders>
            <w:vAlign w:val="center"/>
            <w:hideMark/>
          </w:tcPr>
          <w:p w14:paraId="2D39F348"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2336DB1D" w14:textId="77777777" w:rsidR="00056809" w:rsidRDefault="00056809" w:rsidP="00A30A18">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0A80A5BB"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0462A146"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56D19F98"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42E467A8" w14:textId="77777777" w:rsidR="00056809" w:rsidRDefault="00056809" w:rsidP="00A30A18">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4F695EEA"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186B0A68" w14:textId="77777777" w:rsidR="00056809" w:rsidRDefault="00056809" w:rsidP="00A30A18">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509469A8" w14:textId="77777777" w:rsidR="00056809" w:rsidRDefault="00056809" w:rsidP="00056809">
      <w:pPr>
        <w:pStyle w:val="ConsNormal"/>
        <w:ind w:right="0" w:firstLine="709"/>
        <w:jc w:val="both"/>
        <w:rPr>
          <w:rFonts w:ascii="Times New Roman" w:hAnsi="Times New Roman" w:cs="Times New Roman"/>
          <w:sz w:val="24"/>
          <w:szCs w:val="24"/>
        </w:rPr>
      </w:pPr>
    </w:p>
    <w:p w14:paraId="68A62666" w14:textId="77777777" w:rsidR="00056809" w:rsidRDefault="00056809" w:rsidP="00056809">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w:t>
      </w:r>
    </w:p>
    <w:p w14:paraId="491C0520" w14:textId="77777777" w:rsidR="00056809" w:rsidRDefault="00056809" w:rsidP="00056809">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52FD6FF2" w14:textId="77777777" w:rsidR="00056809" w:rsidRDefault="00056809" w:rsidP="0005680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5FBC7027" w14:textId="77777777" w:rsidR="00056809" w:rsidRDefault="00056809" w:rsidP="00056809">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 Пеня начисляется за каждый день просрочки исполнения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и определяется по формуле: </w:t>
      </w:r>
    </w:p>
    <w:p w14:paraId="5B276ED2" w14:textId="77777777" w:rsidR="00056809" w:rsidRDefault="00056809" w:rsidP="00056809">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056809" w14:paraId="011B5D86" w14:textId="77777777" w:rsidTr="00A30A18">
        <w:tc>
          <w:tcPr>
            <w:tcW w:w="837" w:type="dxa"/>
            <w:tcBorders>
              <w:top w:val="single" w:sz="6" w:space="0" w:color="000000"/>
              <w:left w:val="single" w:sz="6" w:space="0" w:color="000000"/>
              <w:bottom w:val="single" w:sz="6" w:space="0" w:color="000000"/>
              <w:right w:val="single" w:sz="6" w:space="0" w:color="000000"/>
            </w:tcBorders>
            <w:vAlign w:val="center"/>
            <w:hideMark/>
          </w:tcPr>
          <w:p w14:paraId="12D34249"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4DA2B5BF"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7623484F"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4299FC6E"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2875DA02"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4C395498"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4E6F2B34"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19D93785"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3D33A3B0" w14:textId="77777777" w:rsidR="00056809" w:rsidRDefault="00056809" w:rsidP="00A30A18">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11DF9534" w14:textId="77777777" w:rsidR="00056809" w:rsidRDefault="00056809" w:rsidP="00056809">
      <w:pPr>
        <w:autoSpaceDE w:val="0"/>
        <w:autoSpaceDN w:val="0"/>
        <w:adjustRightInd w:val="0"/>
        <w:spacing w:after="0"/>
        <w:ind w:firstLine="540"/>
        <w:jc w:val="both"/>
        <w:rPr>
          <w:rFonts w:ascii="Times New Roman" w:eastAsia="Arial Unicode MS" w:hAnsi="Times New Roman" w:cs="Times New Roman"/>
          <w:iCs/>
          <w:sz w:val="24"/>
          <w:szCs w:val="24"/>
        </w:rPr>
      </w:pPr>
    </w:p>
    <w:p w14:paraId="496BB638" w14:textId="77777777" w:rsidR="00056809" w:rsidRDefault="00056809" w:rsidP="00056809">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размер штрафа устанавливается в виде фиксированной суммы</w:t>
      </w:r>
      <w:r>
        <w:rPr>
          <w:rFonts w:ascii="Times New Roman" w:hAnsi="Times New Roman" w:cs="Times New Roman"/>
          <w:sz w:val="24"/>
          <w:szCs w:val="24"/>
        </w:rPr>
        <w:t xml:space="preserve"> </w:t>
      </w:r>
      <w:r w:rsidRPr="008C56D3">
        <w:rPr>
          <w:rFonts w:ascii="Times New Roman" w:hAnsi="Times New Roman" w:cs="Times New Roman"/>
          <w:sz w:val="24"/>
          <w:szCs w:val="24"/>
        </w:rPr>
        <w:t xml:space="preserve">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443A6EE1" w14:textId="77777777" w:rsidR="00056809" w:rsidRDefault="00056809" w:rsidP="000568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10BC7885" w14:textId="77777777" w:rsidR="00056809" w:rsidRDefault="00056809" w:rsidP="00056809">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2968446F" w14:textId="77777777" w:rsidR="00056809" w:rsidRDefault="00056809" w:rsidP="00056809">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2016200E" w14:textId="77777777" w:rsidR="00056809" w:rsidRDefault="00056809" w:rsidP="00056809">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0BD888BD" w14:textId="77777777" w:rsidR="00056809" w:rsidRDefault="00056809" w:rsidP="00056809">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0D02715C" w14:textId="77777777" w:rsidR="00056809" w:rsidRDefault="00056809" w:rsidP="00056809">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proofErr w:type="gramStart"/>
      <w:r>
        <w:rPr>
          <w:rFonts w:ascii="Times New Roman" w:eastAsia="Calibri" w:hAnsi="Times New Roman" w:cs="Times New Roman"/>
          <w:sz w:val="24"/>
          <w:szCs w:val="24"/>
        </w:rPr>
        <w:t>Поставщиком  своих</w:t>
      </w:r>
      <w:proofErr w:type="gramEnd"/>
      <w:r>
        <w:rPr>
          <w:rFonts w:ascii="Times New Roman" w:eastAsia="Calibri" w:hAnsi="Times New Roman" w:cs="Times New Roman"/>
          <w:sz w:val="24"/>
          <w:szCs w:val="24"/>
        </w:rPr>
        <w:t xml:space="preserve">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31C3A0D4" w14:textId="77777777" w:rsidR="00056809" w:rsidRDefault="00056809" w:rsidP="00056809">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38FDA6A7" w14:textId="77777777" w:rsidR="00056809" w:rsidRDefault="00056809" w:rsidP="00056809">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w:t>
      </w:r>
      <w:proofErr w:type="gramStart"/>
      <w:r>
        <w:rPr>
          <w:rFonts w:ascii="Times New Roman" w:eastAsia="Calibri" w:hAnsi="Times New Roman" w:cs="Times New Roman"/>
          <w:sz w:val="24"/>
          <w:szCs w:val="24"/>
        </w:rPr>
        <w:t>исполнение  Поставщиком</w:t>
      </w:r>
      <w:proofErr w:type="gramEnd"/>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lastRenderedPageBreak/>
        <w:t>договора</w:t>
      </w:r>
      <w:r>
        <w:rPr>
          <w:rFonts w:ascii="Times New Roman" w:eastAsia="Calibri" w:hAnsi="Times New Roman" w:cs="Times New Roman"/>
          <w:sz w:val="24"/>
          <w:szCs w:val="24"/>
        </w:rPr>
        <w:t>.</w:t>
      </w:r>
    </w:p>
    <w:p w14:paraId="75EF3300" w14:textId="77777777" w:rsidR="00056809" w:rsidRDefault="00056809" w:rsidP="00056809">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74847B23" w14:textId="77777777" w:rsidR="00056809" w:rsidRDefault="00056809" w:rsidP="00056809">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8.Порядок расторжения договора </w:t>
      </w:r>
    </w:p>
    <w:p w14:paraId="1974DC89" w14:textId="77777777" w:rsidR="00056809" w:rsidRDefault="00056809" w:rsidP="000568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33D401F" w14:textId="77777777" w:rsidR="00056809" w:rsidRDefault="00056809" w:rsidP="000568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14:paraId="4FD1C29F" w14:textId="77777777" w:rsidR="00056809" w:rsidRDefault="00056809" w:rsidP="000568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3D24340A" w14:textId="77777777" w:rsidR="00056809" w:rsidRDefault="00056809" w:rsidP="000568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30ED3B26" w14:textId="77777777" w:rsidR="00056809" w:rsidRDefault="00056809" w:rsidP="00056809">
      <w:pPr>
        <w:pStyle w:val="a9"/>
        <w:widowControl w:val="0"/>
        <w:autoSpaceDE w:val="0"/>
        <w:autoSpaceDN w:val="0"/>
        <w:adjustRightInd w:val="0"/>
        <w:ind w:left="0"/>
        <w:jc w:val="both"/>
        <w:rPr>
          <w:rFonts w:eastAsia="Calibri"/>
        </w:rPr>
      </w:pPr>
      <w:r>
        <w:rPr>
          <w:kern w:val="3"/>
          <w:lang w:eastAsia="ar-SA"/>
        </w:rPr>
        <w:t xml:space="preserve">      </w:t>
      </w:r>
      <w:r>
        <w:t xml:space="preserve">Изменение условий договора предусмотрено в соответствии с Положением о закупке товаров, работ, услуг, утвержденным </w:t>
      </w:r>
      <w:r>
        <w:rPr>
          <w:rFonts w:eastAsia="Calibri"/>
        </w:rPr>
        <w:t>наблюдательным советом – протокол № 8 от «18» июня 2021 г. п.66.</w:t>
      </w:r>
    </w:p>
    <w:p w14:paraId="463C5344" w14:textId="77777777" w:rsidR="00056809" w:rsidRPr="00735404" w:rsidRDefault="00056809" w:rsidP="00056809">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Обстоятельства непреодолимой силы</w:t>
      </w:r>
    </w:p>
    <w:p w14:paraId="135340AE" w14:textId="77777777" w:rsidR="00056809" w:rsidRPr="00735404" w:rsidRDefault="00056809" w:rsidP="00056809">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7BE5190A" w14:textId="77777777" w:rsidR="00056809" w:rsidRPr="00735404" w:rsidRDefault="00056809" w:rsidP="00056809">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EFE9FED" w14:textId="77777777" w:rsidR="00056809" w:rsidRDefault="00056809" w:rsidP="00056809">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 xml:space="preserve">.3. Если обстоятельства, указанные в пункте </w:t>
      </w: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19FB7E97" w14:textId="77777777" w:rsidR="00056809" w:rsidRPr="00735404" w:rsidRDefault="00056809" w:rsidP="00056809">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Порядок урегулирования споров</w:t>
      </w:r>
    </w:p>
    <w:p w14:paraId="60341BAE" w14:textId="77777777" w:rsidR="00056809" w:rsidRPr="00735404" w:rsidRDefault="00056809" w:rsidP="00056809">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4A16BE39" w14:textId="77777777" w:rsidR="00056809" w:rsidRPr="00735404" w:rsidRDefault="00056809" w:rsidP="00056809">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658C6CA4" w14:textId="77777777" w:rsidR="00056809" w:rsidRPr="00735404" w:rsidRDefault="00056809" w:rsidP="00056809">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735404">
        <w:rPr>
          <w:rFonts w:ascii="Times New Roman" w:eastAsia="Times New Roman" w:hAnsi="Times New Roman" w:cs="Times New Roman"/>
          <w:color w:val="00000A"/>
          <w:sz w:val="24"/>
          <w:szCs w:val="24"/>
        </w:rPr>
        <w:t>истребуемая</w:t>
      </w:r>
      <w:proofErr w:type="spellEnd"/>
      <w:r w:rsidRPr="00735404">
        <w:rPr>
          <w:rFonts w:ascii="Times New Roman" w:eastAsia="Times New Roman" w:hAnsi="Times New Roman" w:cs="Times New Roman"/>
          <w:color w:val="00000A"/>
          <w:sz w:val="24"/>
          <w:szCs w:val="24"/>
        </w:rPr>
        <w:t xml:space="preserve"> сумма и ее полный и обоснованный расчет.</w:t>
      </w:r>
    </w:p>
    <w:p w14:paraId="5730CAE9" w14:textId="77777777" w:rsidR="00056809" w:rsidRPr="00735404" w:rsidRDefault="00056809" w:rsidP="00056809">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5E525BD" w14:textId="77777777" w:rsidR="00056809" w:rsidRDefault="00056809" w:rsidP="00056809">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42E57603" w14:textId="77777777" w:rsidR="00056809" w:rsidRPr="00D52C3D" w:rsidRDefault="00056809" w:rsidP="00056809">
      <w:pPr>
        <w:pStyle w:val="a"/>
        <w:numPr>
          <w:ilvl w:val="0"/>
          <w:numId w:val="0"/>
        </w:numPr>
        <w:rPr>
          <w:b/>
          <w:bCs/>
        </w:rPr>
      </w:pPr>
      <w:r w:rsidRPr="00D52C3D">
        <w:rPr>
          <w:b/>
          <w:bCs/>
        </w:rPr>
        <w:t>1</w:t>
      </w:r>
      <w:r>
        <w:rPr>
          <w:b/>
          <w:bCs/>
        </w:rPr>
        <w:t>1.</w:t>
      </w:r>
      <w:r w:rsidRPr="00D52C3D">
        <w:rPr>
          <w:b/>
          <w:bCs/>
        </w:rPr>
        <w:t>Особые условия</w:t>
      </w:r>
    </w:p>
    <w:p w14:paraId="77ED2D53" w14:textId="77777777" w:rsidR="00056809" w:rsidRPr="00D52C3D" w:rsidRDefault="00056809" w:rsidP="00056809">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.1.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60F0B9FE"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E1C3465" w14:textId="77777777" w:rsidR="00056809" w:rsidRPr="00D52C3D" w:rsidRDefault="00056809" w:rsidP="00056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Поставка товара</w:t>
      </w:r>
      <w:r w:rsidRPr="00D52C3D">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Pr="00D52C3D">
        <w:rPr>
          <w:rFonts w:ascii="Times New Roman" w:hAnsi="Times New Roman" w:cs="Times New Roman"/>
          <w:sz w:val="24"/>
          <w:szCs w:val="24"/>
        </w:rPr>
        <w:t xml:space="preserve"> (далее - отдельный этап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6B12C87A"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результаты такой приемки;</w:t>
      </w:r>
    </w:p>
    <w:p w14:paraId="4AA1DC97"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3E9878D4"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оплата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7A602D09"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56ACB22C"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3A3C1E39"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направление решения об одностороннем отказе от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2F603B30"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19CB690C" w14:textId="77777777" w:rsidR="00056809" w:rsidRPr="00D52C3D" w:rsidRDefault="00056809" w:rsidP="00056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.2. Для работы в ПИК ЕАСУЗ Стороны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2B89A536"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sz w:val="24"/>
          <w:szCs w:val="24"/>
        </w:rPr>
        <w:t>договор</w:t>
      </w:r>
      <w:r w:rsidRPr="00D52C3D">
        <w:rPr>
          <w:rFonts w:ascii="Times New Roman" w:hAnsi="Times New Roman" w:cs="Times New Roman"/>
          <w:sz w:val="24"/>
          <w:szCs w:val="24"/>
        </w:rPr>
        <w:t>а «Особые условия» (далее – уполномоченные должностные лица);</w:t>
      </w:r>
    </w:p>
    <w:p w14:paraId="5A93D6C4"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74A30859"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2D8434CC"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3EA3054"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0A4CE587" w14:textId="77777777" w:rsidR="00056809" w:rsidRPr="00D52C3D" w:rsidRDefault="00056809" w:rsidP="00056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430E2BCF" w14:textId="77777777" w:rsidR="00056809" w:rsidRPr="00D52C3D" w:rsidRDefault="00056809" w:rsidP="00056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.4. Электронные документы, полученные Сторонами друг от друга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не требуют дублирования документами, оформленными на бумажных носителях информации.</w:t>
      </w:r>
    </w:p>
    <w:p w14:paraId="11B36DC8" w14:textId="77777777" w:rsidR="00056809" w:rsidRPr="00D52C3D" w:rsidRDefault="00056809" w:rsidP="00056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sz w:val="24"/>
          <w:szCs w:val="24"/>
        </w:rPr>
        <w:t>договоро</w:t>
      </w:r>
      <w:r w:rsidRPr="00D52C3D">
        <w:rPr>
          <w:rFonts w:ascii="Times New Roman" w:hAnsi="Times New Roman" w:cs="Times New Roman"/>
          <w:sz w:val="24"/>
          <w:szCs w:val="24"/>
        </w:rPr>
        <w:t>м.</w:t>
      </w:r>
    </w:p>
    <w:p w14:paraId="2B87535F" w14:textId="77777777" w:rsidR="00056809" w:rsidRPr="00D52C3D" w:rsidRDefault="00056809" w:rsidP="00056809">
      <w:pPr>
        <w:spacing w:after="0" w:line="240" w:lineRule="auto"/>
        <w:ind w:right="32"/>
        <w:jc w:val="both"/>
        <w:rPr>
          <w:rFonts w:ascii="Times New Roman" w:hAnsi="Times New Roman" w:cs="Times New Roman"/>
          <w:sz w:val="24"/>
          <w:szCs w:val="24"/>
        </w:rPr>
      </w:pPr>
      <w:r w:rsidRPr="00D52C3D">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01962275" w14:textId="77777777" w:rsidR="00056809" w:rsidRPr="00D52C3D" w:rsidRDefault="00056809" w:rsidP="00056809">
      <w:pPr>
        <w:spacing w:after="0" w:line="240" w:lineRule="auto"/>
        <w:ind w:right="174"/>
        <w:jc w:val="both"/>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w:t>
      </w:r>
      <w:r>
        <w:rPr>
          <w:rFonts w:ascii="Times New Roman" w:hAnsi="Times New Roman" w:cs="Times New Roman"/>
          <w:sz w:val="24"/>
          <w:szCs w:val="24"/>
        </w:rPr>
        <w:t xml:space="preserve"> </w:t>
      </w:r>
      <w:r w:rsidRPr="00D52C3D">
        <w:rPr>
          <w:rFonts w:ascii="Times New Roman" w:hAnsi="Times New Roman" w:cs="Times New Roman"/>
          <w:sz w:val="24"/>
          <w:szCs w:val="24"/>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77B485CB" w14:textId="77777777" w:rsidR="00056809" w:rsidRPr="00D52C3D" w:rsidRDefault="00056809" w:rsidP="00056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 использованием ПИК ЕАСУЗ, содержится в приложении 3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637DABCA" w14:textId="77777777" w:rsidR="00056809" w:rsidRPr="00D52C3D" w:rsidRDefault="00056809" w:rsidP="00056809">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для Сторон осуществляется безвозмездно.</w:t>
      </w:r>
    </w:p>
    <w:p w14:paraId="6734511A" w14:textId="77777777" w:rsidR="00056809" w:rsidRPr="00316083" w:rsidRDefault="00056809" w:rsidP="00056809">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lastRenderedPageBreak/>
        <w:t>1</w:t>
      </w:r>
      <w:r>
        <w:rPr>
          <w:rFonts w:ascii="Times New Roman" w:eastAsia="Times New Roman" w:hAnsi="Times New Roman" w:cs="Times New Roman"/>
          <w:b/>
          <w:color w:val="00000A"/>
          <w:sz w:val="24"/>
          <w:szCs w:val="24"/>
        </w:rPr>
        <w:t>2</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5D1841CA" w14:textId="77777777" w:rsidR="00056809" w:rsidRPr="00316083" w:rsidRDefault="00056809" w:rsidP="00056809">
      <w:pPr>
        <w:pStyle w:val="Standard"/>
        <w:tabs>
          <w:tab w:val="left" w:pos="1560"/>
        </w:tabs>
        <w:spacing w:after="0"/>
        <w:ind w:right="32"/>
        <w:jc w:val="both"/>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00000A"/>
          <w:sz w:val="24"/>
          <w:szCs w:val="24"/>
        </w:rPr>
        <w:t xml:space="preserve">.1.  </w:t>
      </w:r>
      <w:r w:rsidRPr="00192C5E">
        <w:rPr>
          <w:rFonts w:ascii="Times New Roman" w:eastAsia="Times New Roman" w:hAnsi="Times New Roman" w:cs="Times New Roman"/>
          <w:color w:val="00000A"/>
          <w:sz w:val="24"/>
          <w:szCs w:val="24"/>
        </w:rPr>
        <w:t>Договор</w:t>
      </w:r>
      <w:r w:rsidRPr="00192C5E">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192C5E">
        <w:rPr>
          <w:rFonts w:ascii="Times New Roman" w:hAnsi="Times New Roman" w:cs="Times New Roman"/>
          <w:sz w:val="24"/>
          <w:szCs w:val="24"/>
        </w:rPr>
        <w:t xml:space="preserve">  </w:t>
      </w:r>
      <w:r w:rsidRPr="00192C5E">
        <w:rPr>
          <w:rFonts w:ascii="Times New Roman" w:eastAsia="Times New Roman" w:hAnsi="Times New Roman" w:cs="Times New Roman"/>
          <w:iCs/>
          <w:color w:val="00000A"/>
          <w:sz w:val="24"/>
          <w:szCs w:val="24"/>
        </w:rPr>
        <w:t xml:space="preserve"> и действует </w:t>
      </w:r>
      <w:r w:rsidRPr="00192C5E">
        <w:rPr>
          <w:rFonts w:ascii="Times New Roman" w:hAnsi="Times New Roman" w:cs="Times New Roman"/>
          <w:sz w:val="24"/>
          <w:szCs w:val="24"/>
        </w:rPr>
        <w:t>ежемесячно до 20 числа каждого месяца с даты заключения договора, но не ранее 01.01.2022г. и по 31.12. 2022г.</w:t>
      </w:r>
      <w:r>
        <w:rPr>
          <w:rFonts w:ascii="Times New Roman" w:hAnsi="Times New Roman" w:cs="Times New Roman"/>
          <w:sz w:val="24"/>
          <w:szCs w:val="24"/>
        </w:rPr>
        <w:t xml:space="preserve"> </w:t>
      </w:r>
      <w:r w:rsidRPr="00192C5E">
        <w:rPr>
          <w:rFonts w:ascii="Times New Roman" w:hAnsi="Times New Roman" w:cs="Times New Roman"/>
          <w:sz w:val="24"/>
          <w:szCs w:val="24"/>
        </w:rPr>
        <w:t>включительно.</w:t>
      </w:r>
      <w:r w:rsidRPr="00192C5E">
        <w:rPr>
          <w:rFonts w:ascii="Times New Roman" w:eastAsia="Times New Roman" w:hAnsi="Times New Roman" w:cs="Times New Roman"/>
          <w:iCs/>
          <w:color w:val="00000A"/>
          <w:sz w:val="24"/>
          <w:szCs w:val="24"/>
        </w:rPr>
        <w:t>,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14:paraId="06A0B914" w14:textId="77777777" w:rsidR="00056809" w:rsidRPr="00316083" w:rsidRDefault="00056809" w:rsidP="00056809">
      <w:pPr>
        <w:pStyle w:val="Standard"/>
        <w:tabs>
          <w:tab w:val="left" w:pos="1560"/>
        </w:tabs>
        <w:spacing w:after="0"/>
        <w:ind w:right="32" w:firstLine="218"/>
        <w:jc w:val="both"/>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июня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5EE8EDCF" w14:textId="77777777" w:rsidR="00056809" w:rsidRPr="00316083" w:rsidRDefault="00056809" w:rsidP="00056809">
      <w:pPr>
        <w:pStyle w:val="ConsPlusNormal"/>
        <w:ind w:left="142" w:right="32" w:hanging="284"/>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2</w:t>
      </w:r>
      <w:r w:rsidRPr="00316083">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28F80B39" w14:textId="77777777" w:rsidR="00056809" w:rsidRDefault="00056809" w:rsidP="00056809">
      <w:pPr>
        <w:pStyle w:val="ConsPlusNormal"/>
        <w:ind w:right="32" w:hanging="142"/>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2</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1A8592BD" w14:textId="77777777" w:rsidR="00056809" w:rsidRPr="00735404" w:rsidRDefault="00056809" w:rsidP="00056809">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 Прочие условия</w:t>
      </w:r>
    </w:p>
    <w:p w14:paraId="115B17B5" w14:textId="77777777" w:rsidR="00056809" w:rsidRPr="00735404" w:rsidRDefault="00056809" w:rsidP="00056809">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eastAsia="Times New Roman" w:hAnsi="Times New Roman" w:cs="Times New Roman"/>
          <w:color w:val="00000A"/>
          <w:sz w:val="24"/>
          <w:szCs w:val="24"/>
        </w:rPr>
        <w:t>4</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6EA93352" w14:textId="77777777" w:rsidR="00056809" w:rsidRPr="00735404" w:rsidRDefault="00056809" w:rsidP="00056809">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6C22D64F" w14:textId="77777777" w:rsidR="00056809" w:rsidRPr="005F69E3" w:rsidRDefault="00056809" w:rsidP="00056809">
      <w:pPr>
        <w:pStyle w:val="a0"/>
        <w:numPr>
          <w:ilvl w:val="0"/>
          <w:numId w:val="0"/>
        </w:numPr>
        <w:ind w:firstLine="709"/>
      </w:pPr>
      <w:r w:rsidRPr="00735404">
        <w:rPr>
          <w:rFonts w:eastAsia="Times New Roman" w:cs="Times New Roman"/>
          <w:szCs w:val="24"/>
        </w:rPr>
        <w:t>1</w:t>
      </w:r>
      <w:r>
        <w:rPr>
          <w:rFonts w:eastAsia="Times New Roman" w:cs="Times New Roman"/>
          <w:szCs w:val="24"/>
        </w:rPr>
        <w:t>3</w:t>
      </w:r>
      <w:r w:rsidRPr="00735404">
        <w:rPr>
          <w:rFonts w:eastAsia="Times New Roman" w:cs="Times New Roman"/>
          <w:szCs w:val="24"/>
        </w:rPr>
        <w:t>.3</w:t>
      </w:r>
      <w:r>
        <w:rPr>
          <w:rFonts w:eastAsia="Times New Roman" w:cs="Times New Roman"/>
          <w:szCs w:val="24"/>
        </w:rPr>
        <w:t>. </w:t>
      </w:r>
      <w:r w:rsidRPr="005F69E3">
        <w:t xml:space="preserve">Неотъемлемыми частями </w:t>
      </w:r>
      <w:r>
        <w:t>договор</w:t>
      </w:r>
      <w:r w:rsidRPr="005F69E3">
        <w:t xml:space="preserve">а являются: приложение </w:t>
      </w:r>
      <w:r>
        <w:t>1</w:t>
      </w:r>
      <w:r w:rsidRPr="005F69E3">
        <w:t xml:space="preserve"> «Сведения об объектах закупки», приложение </w:t>
      </w:r>
      <w:r>
        <w:t>2</w:t>
      </w:r>
      <w:r w:rsidRPr="005F69E3">
        <w:t xml:space="preserve"> «Сведения об обязательствах сторон и порядке оплаты», приложение </w:t>
      </w:r>
      <w:r>
        <w:t>3</w:t>
      </w:r>
      <w:r w:rsidRPr="005F69E3">
        <w:t xml:space="preserve"> «Перечень электронных документов, которыми обмениваются стороны при исполнении </w:t>
      </w:r>
      <w:r>
        <w:t>договоров</w:t>
      </w:r>
      <w:r w:rsidRPr="005F69E3">
        <w:t xml:space="preserve">», приложение </w:t>
      </w:r>
      <w:r>
        <w:t>4</w:t>
      </w:r>
      <w:r w:rsidRPr="005F69E3">
        <w:t xml:space="preserve"> «Регламент электронного документооборота Портала исполнения </w:t>
      </w:r>
      <w:r>
        <w:t>договоров</w:t>
      </w:r>
      <w:r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t>1</w:t>
      </w:r>
      <w:r w:rsidRPr="005F69E3">
        <w:t xml:space="preserve"> </w:t>
      </w:r>
      <w:r>
        <w:t>договора</w:t>
      </w:r>
      <w:r w:rsidRPr="005F69E3">
        <w:t>).</w:t>
      </w:r>
    </w:p>
    <w:p w14:paraId="0F8488EB" w14:textId="77777777" w:rsidR="00056809" w:rsidRDefault="00056809" w:rsidP="00056809">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 5</w:t>
      </w:r>
      <w:r w:rsidRPr="005F69E3">
        <w:t xml:space="preserve"> </w:t>
      </w:r>
      <w:r w:rsidRPr="00566846">
        <w:rPr>
          <w:rFonts w:ascii="Times New Roman" w:hAnsi="Times New Roman" w:cs="Times New Roman"/>
        </w:rPr>
        <w:t>Техническое задание</w:t>
      </w:r>
      <w:r>
        <w:rPr>
          <w:rFonts w:ascii="Times New Roman" w:eastAsia="Times New Roman" w:hAnsi="Times New Roman" w:cs="Times New Roman"/>
          <w:color w:val="00000A"/>
          <w:sz w:val="24"/>
          <w:szCs w:val="24"/>
        </w:rPr>
        <w:t>;</w:t>
      </w:r>
    </w:p>
    <w:p w14:paraId="6A85485B" w14:textId="77777777" w:rsidR="00056809" w:rsidRDefault="00056809" w:rsidP="00056809">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3438E4">
        <w:rPr>
          <w:rFonts w:ascii="Times New Roman" w:eastAsia="Arial Unicode MS" w:hAnsi="Times New Roman" w:cs="Times New Roman"/>
          <w:b/>
          <w:sz w:val="24"/>
          <w:szCs w:val="24"/>
        </w:rPr>
        <w:t>14.Адреса, реквизиты и подписи Сторон</w:t>
      </w:r>
    </w:p>
    <w:tbl>
      <w:tblPr>
        <w:tblW w:w="10455" w:type="dxa"/>
        <w:tblLayout w:type="fixed"/>
        <w:tblLook w:val="01E0" w:firstRow="1" w:lastRow="1" w:firstColumn="1" w:lastColumn="1" w:noHBand="0" w:noVBand="0"/>
      </w:tblPr>
      <w:tblGrid>
        <w:gridCol w:w="10455"/>
      </w:tblGrid>
      <w:tr w:rsidR="00056809" w:rsidRPr="003312C3" w14:paraId="3AA08574" w14:textId="77777777" w:rsidTr="00A30A18">
        <w:tc>
          <w:tcPr>
            <w:tcW w:w="10455" w:type="dxa"/>
            <w:hideMark/>
          </w:tcPr>
          <w:p w14:paraId="1635B29D" w14:textId="77777777" w:rsidR="00056809" w:rsidRPr="003312C3" w:rsidRDefault="00056809" w:rsidP="00A30A18">
            <w:pPr>
              <w:tabs>
                <w:tab w:val="left" w:pos="9214"/>
              </w:tabs>
              <w:spacing w:after="0" w:line="240" w:lineRule="auto"/>
              <w:rPr>
                <w:rFonts w:ascii="Times New Roman" w:hAnsi="Times New Roman" w:cs="Times New Roman"/>
                <w:b/>
                <w:sz w:val="24"/>
                <w:szCs w:val="24"/>
              </w:rPr>
            </w:pPr>
            <w:r w:rsidRPr="003312C3">
              <w:rPr>
                <w:rFonts w:ascii="Times New Roman" w:hAnsi="Times New Roman" w:cs="Times New Roman"/>
                <w:b/>
                <w:sz w:val="24"/>
                <w:szCs w:val="24"/>
              </w:rPr>
              <w:t>ЗАКАЗЧИК                                                                  ПОСТАВЩИК</w:t>
            </w:r>
          </w:p>
          <w:p w14:paraId="2511E590"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МАУ «Шаховской ДОК»</w:t>
            </w:r>
          </w:p>
        </w:tc>
      </w:tr>
      <w:tr w:rsidR="00056809" w:rsidRPr="003312C3" w14:paraId="68DF7960" w14:textId="77777777" w:rsidTr="00A30A18">
        <w:tc>
          <w:tcPr>
            <w:tcW w:w="10455" w:type="dxa"/>
            <w:hideMark/>
          </w:tcPr>
          <w:p w14:paraId="3B2C7933"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МАУ «Шаховской ДОК»</w:t>
            </w:r>
          </w:p>
          <w:p w14:paraId="34326D00"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ИНН 5079012677 КПП 507901001</w:t>
            </w:r>
          </w:p>
          <w:p w14:paraId="0D8C59D1"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Юридический адрес:143700,</w:t>
            </w:r>
          </w:p>
          <w:p w14:paraId="5C5E5EF9"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Московская обл., п. Шаховская,</w:t>
            </w:r>
          </w:p>
          <w:p w14:paraId="2B6E4B34"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ул. Шамонина д.14</w:t>
            </w:r>
          </w:p>
          <w:p w14:paraId="4147CE13"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proofErr w:type="gramStart"/>
            <w:r w:rsidRPr="006F19D9">
              <w:rPr>
                <w:rFonts w:ascii="Times New Roman" w:hAnsi="Times New Roman" w:cs="Times New Roman"/>
                <w:b/>
                <w:sz w:val="24"/>
                <w:szCs w:val="24"/>
              </w:rPr>
              <w:t>Фактический  адрес</w:t>
            </w:r>
            <w:proofErr w:type="gramEnd"/>
            <w:r w:rsidRPr="006F19D9">
              <w:rPr>
                <w:rFonts w:ascii="Times New Roman" w:hAnsi="Times New Roman" w:cs="Times New Roman"/>
                <w:b/>
                <w:sz w:val="24"/>
                <w:szCs w:val="24"/>
              </w:rPr>
              <w:t xml:space="preserve">:143700, </w:t>
            </w:r>
          </w:p>
          <w:p w14:paraId="7AB993FA"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Московская обл., п. Шаховская,</w:t>
            </w:r>
          </w:p>
          <w:p w14:paraId="3C6EDF4C"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ул. Шамонина д.14</w:t>
            </w:r>
          </w:p>
          <w:p w14:paraId="04793BA8"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Платежные реквизиты:</w:t>
            </w:r>
          </w:p>
          <w:p w14:paraId="39F255BA"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УФК по Московской области </w:t>
            </w:r>
          </w:p>
          <w:p w14:paraId="20CF952B" w14:textId="77777777" w:rsidR="00056809" w:rsidRPr="00ED3E5E" w:rsidRDefault="00056809" w:rsidP="00A30A18">
            <w:pPr>
              <w:tabs>
                <w:tab w:val="left" w:pos="9214"/>
              </w:tabs>
              <w:spacing w:after="0" w:line="240" w:lineRule="auto"/>
              <w:rPr>
                <w:rFonts w:ascii="Times New Roman" w:hAnsi="Times New Roman" w:cs="Times New Roman"/>
                <w:b/>
                <w:sz w:val="24"/>
                <w:szCs w:val="24"/>
              </w:rPr>
            </w:pPr>
            <w:r w:rsidRPr="00ED3E5E">
              <w:rPr>
                <w:rFonts w:ascii="Times New Roman" w:hAnsi="Times New Roman" w:cs="Times New Roman"/>
                <w:b/>
                <w:sz w:val="24"/>
                <w:szCs w:val="24"/>
              </w:rPr>
              <w:t>(МАУ «Шаховской ДОК»)</w:t>
            </w:r>
          </w:p>
          <w:p w14:paraId="569A48DE"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ИНН 5079012677 КПП 507901001</w:t>
            </w:r>
          </w:p>
          <w:p w14:paraId="77EA59F7"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л/с 30486Э94460</w:t>
            </w:r>
          </w:p>
          <w:p w14:paraId="748A5974"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ГУ Банка Росси по ЦФО//УФК </w:t>
            </w:r>
          </w:p>
          <w:p w14:paraId="7A96B9BD"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по Московской области, </w:t>
            </w:r>
            <w:proofErr w:type="spellStart"/>
            <w:r w:rsidRPr="006F19D9">
              <w:rPr>
                <w:rFonts w:ascii="Times New Roman" w:hAnsi="Times New Roman" w:cs="Times New Roman"/>
                <w:b/>
                <w:sz w:val="24"/>
                <w:szCs w:val="24"/>
              </w:rPr>
              <w:t>г.Москва</w:t>
            </w:r>
            <w:proofErr w:type="spellEnd"/>
            <w:r w:rsidRPr="006F19D9">
              <w:rPr>
                <w:rFonts w:ascii="Times New Roman" w:hAnsi="Times New Roman" w:cs="Times New Roman"/>
                <w:b/>
                <w:sz w:val="24"/>
                <w:szCs w:val="24"/>
              </w:rPr>
              <w:t xml:space="preserve"> </w:t>
            </w:r>
          </w:p>
          <w:p w14:paraId="03607895"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Р\</w:t>
            </w:r>
            <w:proofErr w:type="spellStart"/>
            <w:r w:rsidRPr="006F19D9">
              <w:rPr>
                <w:rFonts w:ascii="Times New Roman" w:hAnsi="Times New Roman" w:cs="Times New Roman"/>
                <w:b/>
                <w:sz w:val="24"/>
                <w:szCs w:val="24"/>
              </w:rPr>
              <w:t>Сч</w:t>
            </w:r>
            <w:proofErr w:type="spellEnd"/>
            <w:r w:rsidRPr="006F19D9">
              <w:rPr>
                <w:rFonts w:ascii="Times New Roman" w:hAnsi="Times New Roman" w:cs="Times New Roman"/>
                <w:b/>
                <w:sz w:val="24"/>
                <w:szCs w:val="24"/>
              </w:rPr>
              <w:t>. № 03234643467870004800</w:t>
            </w:r>
          </w:p>
          <w:p w14:paraId="26FE956B"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К/С 40102810845370000004</w:t>
            </w:r>
          </w:p>
          <w:p w14:paraId="0FB6E092"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БИК 004525987</w:t>
            </w:r>
          </w:p>
          <w:p w14:paraId="75D20B71"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lastRenderedPageBreak/>
              <w:t>ОГРН 1125004001715</w:t>
            </w:r>
          </w:p>
          <w:p w14:paraId="160DD60E"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ОКПО 18179962</w:t>
            </w:r>
          </w:p>
          <w:p w14:paraId="2BD98F0F" w14:textId="77777777" w:rsidR="00056809" w:rsidRPr="006F19D9" w:rsidRDefault="00056809" w:rsidP="00A30A18">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ОКФС </w:t>
            </w:r>
            <w:proofErr w:type="gramStart"/>
            <w:r w:rsidRPr="006F19D9">
              <w:rPr>
                <w:rFonts w:ascii="Times New Roman" w:hAnsi="Times New Roman" w:cs="Times New Roman"/>
                <w:b/>
                <w:sz w:val="24"/>
                <w:szCs w:val="24"/>
              </w:rPr>
              <w:t>14  ОКОПФ</w:t>
            </w:r>
            <w:proofErr w:type="gramEnd"/>
            <w:r w:rsidRPr="006F19D9">
              <w:rPr>
                <w:rFonts w:ascii="Times New Roman" w:hAnsi="Times New Roman" w:cs="Times New Roman"/>
                <w:b/>
                <w:sz w:val="24"/>
                <w:szCs w:val="24"/>
              </w:rPr>
              <w:t xml:space="preserve"> 73</w:t>
            </w:r>
          </w:p>
          <w:p w14:paraId="54520039" w14:textId="77777777" w:rsidR="00056809" w:rsidRPr="006F19D9" w:rsidRDefault="00056809" w:rsidP="00A30A18">
            <w:pPr>
              <w:tabs>
                <w:tab w:val="left" w:pos="9214"/>
              </w:tabs>
              <w:spacing w:line="240" w:lineRule="auto"/>
              <w:rPr>
                <w:rFonts w:ascii="Times New Roman" w:hAnsi="Times New Roman" w:cs="Times New Roman"/>
                <w:b/>
                <w:sz w:val="24"/>
                <w:szCs w:val="24"/>
              </w:rPr>
            </w:pPr>
          </w:p>
        </w:tc>
      </w:tr>
    </w:tbl>
    <w:p w14:paraId="60403C94" w14:textId="77777777" w:rsidR="00056809" w:rsidRPr="006F19D9" w:rsidRDefault="00056809" w:rsidP="0005680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lastRenderedPageBreak/>
        <w:t>Директор учреждения</w:t>
      </w:r>
    </w:p>
    <w:p w14:paraId="1B60D867" w14:textId="77777777" w:rsidR="00056809" w:rsidRPr="006F19D9" w:rsidRDefault="00056809" w:rsidP="0005680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w:t>
      </w:r>
    </w:p>
    <w:p w14:paraId="6D5AAAB3" w14:textId="77777777" w:rsidR="00056809" w:rsidRPr="006F19D9" w:rsidRDefault="00056809" w:rsidP="0005680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____________________ Короткова </w:t>
      </w:r>
      <w:proofErr w:type="gramStart"/>
      <w:r w:rsidRPr="006F19D9">
        <w:rPr>
          <w:rFonts w:ascii="Times New Roman" w:hAnsi="Times New Roman" w:cs="Times New Roman"/>
          <w:b/>
          <w:sz w:val="24"/>
          <w:szCs w:val="24"/>
        </w:rPr>
        <w:t>О.Л..</w:t>
      </w:r>
      <w:proofErr w:type="gramEnd"/>
      <w:r w:rsidRPr="006F19D9">
        <w:rPr>
          <w:rFonts w:ascii="Times New Roman" w:hAnsi="Times New Roman" w:cs="Times New Roman"/>
          <w:b/>
          <w:sz w:val="24"/>
          <w:szCs w:val="24"/>
        </w:rPr>
        <w:t xml:space="preserve">                    ____________________ </w:t>
      </w:r>
    </w:p>
    <w:p w14:paraId="4A539993" w14:textId="77777777" w:rsidR="00056809" w:rsidRDefault="00056809" w:rsidP="00056809">
      <w:pPr>
        <w:rPr>
          <w:rFonts w:eastAsiaTheme="minorHAnsi"/>
          <w:lang w:eastAsia="ar-SA"/>
        </w:rPr>
      </w:pPr>
    </w:p>
    <w:p w14:paraId="4CB40F17" w14:textId="77777777" w:rsidR="00024C25" w:rsidRDefault="00024C25" w:rsidP="00024C25">
      <w:pPr>
        <w:pageBreakBefore/>
        <w:jc w:val="right"/>
      </w:pPr>
      <w:r>
        <w:lastRenderedPageBreak/>
        <w:t>Приложение1 к договору</w:t>
      </w:r>
    </w:p>
    <w:p w14:paraId="32B3BD8C" w14:textId="77777777" w:rsidR="00024C25" w:rsidRDefault="00024C25" w:rsidP="00024C25">
      <w:pPr>
        <w:spacing w:before="180"/>
        <w:ind w:firstLine="562"/>
        <w:jc w:val="right"/>
      </w:pPr>
      <w:proofErr w:type="gramStart"/>
      <w:r>
        <w:t>от«</w:t>
      </w:r>
      <w:proofErr w:type="gramEnd"/>
      <w:r>
        <w:t>____» ___________ 20___г. № ___________</w:t>
      </w:r>
    </w:p>
    <w:p w14:paraId="347B75AF" w14:textId="77777777" w:rsidR="00024C25" w:rsidRDefault="00024C25" w:rsidP="00024C25">
      <w:pPr>
        <w:spacing w:before="180"/>
        <w:ind w:firstLine="562"/>
        <w:jc w:val="right"/>
      </w:pPr>
    </w:p>
    <w:p w14:paraId="7F5E7B89" w14:textId="77777777" w:rsidR="00024C25" w:rsidRDefault="00024C25" w:rsidP="00024C25">
      <w:pPr>
        <w:jc w:val="right"/>
      </w:pPr>
    </w:p>
    <w:p w14:paraId="66B6231D" w14:textId="77777777" w:rsidR="00024C25" w:rsidRDefault="00024C25" w:rsidP="00024C25">
      <w:pPr>
        <w:pStyle w:val="1"/>
      </w:pPr>
      <w:r>
        <w:t>Сведения об объектах закупки</w:t>
      </w:r>
    </w:p>
    <w:p w14:paraId="746E028C" w14:textId="77777777" w:rsidR="00024C25" w:rsidRDefault="00024C25" w:rsidP="00024C25">
      <w:pPr>
        <w:pStyle w:val="a9"/>
        <w:numPr>
          <w:ilvl w:val="0"/>
          <w:numId w:val="47"/>
        </w:numPr>
        <w:suppressAutoHyphens/>
        <w:ind w:left="426" w:hanging="426"/>
        <w:contextualSpacing/>
        <w:jc w:val="center"/>
      </w:pPr>
      <w:r>
        <w:t>Объекты закупки</w:t>
      </w:r>
    </w:p>
    <w:p w14:paraId="3B64AE18" w14:textId="77777777" w:rsidR="00024C25" w:rsidRDefault="00024C25" w:rsidP="00024C25">
      <w:pPr>
        <w:rPr>
          <w:lang w:val="en-US"/>
        </w:rPr>
      </w:pPr>
    </w:p>
    <w:p w14:paraId="2077A4AA" w14:textId="77777777" w:rsidR="00024C25" w:rsidRPr="00B84784" w:rsidRDefault="00024C25" w:rsidP="00024C25">
      <w:pPr>
        <w:jc w:val="right"/>
        <w:rPr>
          <w:sz w:val="2"/>
        </w:rPr>
      </w:pPr>
      <w:r>
        <w:t>Таблица 1.1</w:t>
      </w:r>
    </w:p>
    <w:p w14:paraId="28F4CE59" w14:textId="77777777" w:rsidR="00024C25" w:rsidRPr="00F87A8D" w:rsidRDefault="00024C25" w:rsidP="00024C25">
      <w:pPr>
        <w:pStyle w:val="affc"/>
        <w:rPr>
          <w:rFonts w:eastAsiaTheme="minorHAnsi"/>
          <w:sz w:val="2"/>
          <w:szCs w:val="2"/>
          <w:lang w:val="en-US"/>
        </w:rPr>
      </w:pPr>
    </w:p>
    <w:p w14:paraId="529CF5D6" w14:textId="77777777" w:rsidR="00024C25" w:rsidRPr="00D56275" w:rsidRDefault="00024C25" w:rsidP="00024C25">
      <w:pPr>
        <w:pStyle w:val="affc"/>
        <w:rPr>
          <w:sz w:val="2"/>
          <w:szCs w:val="2"/>
        </w:rPr>
      </w:pPr>
      <w:r>
        <w:rPr>
          <w:sz w:val="2"/>
          <w:szCs w:val="2"/>
        </w:rPr>
        <w:t xml:space="preserve"> </w:t>
      </w:r>
    </w:p>
    <w:p w14:paraId="6A8FF3D9" w14:textId="77777777" w:rsidR="00024C25" w:rsidRPr="00E64CDE" w:rsidRDefault="00024C25" w:rsidP="00024C25">
      <w:pPr>
        <w:pStyle w:val="affc"/>
        <w:rPr>
          <w:sz w:val="2"/>
          <w:szCs w:val="2"/>
        </w:rPr>
      </w:pPr>
    </w:p>
    <w:tbl>
      <w:tblPr>
        <w:tblpPr w:leftFromText="180" w:rightFromText="180" w:vertAnchor="text" w:horzAnchor="page" w:tblpX="1176" w:tblpY="22"/>
        <w:tblW w:w="1045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003"/>
        <w:gridCol w:w="1391"/>
        <w:gridCol w:w="992"/>
        <w:gridCol w:w="1562"/>
        <w:gridCol w:w="1982"/>
      </w:tblGrid>
      <w:tr w:rsidR="00024C25" w14:paraId="1D7D6660" w14:textId="77777777" w:rsidTr="007519F5">
        <w:trPr>
          <w:tblHeader/>
        </w:trPr>
        <w:tc>
          <w:tcPr>
            <w:tcW w:w="1526" w:type="dxa"/>
            <w:shd w:val="clear" w:color="auto" w:fill="auto"/>
          </w:tcPr>
          <w:p w14:paraId="2F8AB542" w14:textId="77777777" w:rsidR="00024C25" w:rsidRDefault="00024C25" w:rsidP="007519F5">
            <w:pPr>
              <w:pStyle w:val="affc"/>
            </w:pPr>
            <w:r>
              <w:rPr>
                <w:rStyle w:val="1a"/>
                <w:rFonts w:eastAsiaTheme="minorHAnsi"/>
              </w:rPr>
              <w:t>КОЗ / ОКПД2</w:t>
            </w:r>
          </w:p>
        </w:tc>
        <w:tc>
          <w:tcPr>
            <w:tcW w:w="3003" w:type="dxa"/>
            <w:shd w:val="clear" w:color="auto" w:fill="auto"/>
          </w:tcPr>
          <w:p w14:paraId="77586E41" w14:textId="77777777" w:rsidR="00024C25" w:rsidRDefault="00024C25" w:rsidP="007519F5">
            <w:pPr>
              <w:pStyle w:val="19"/>
            </w:pPr>
            <w:r>
              <w:t>Наименование объекта закупки</w:t>
            </w:r>
          </w:p>
        </w:tc>
        <w:tc>
          <w:tcPr>
            <w:tcW w:w="1391" w:type="dxa"/>
          </w:tcPr>
          <w:p w14:paraId="168AA62E" w14:textId="77777777" w:rsidR="00024C25" w:rsidRDefault="00024C25" w:rsidP="007519F5">
            <w:pPr>
              <w:pStyle w:val="19"/>
            </w:pPr>
            <w:r>
              <w:t>Цена единицы, руб.</w:t>
            </w:r>
          </w:p>
        </w:tc>
        <w:tc>
          <w:tcPr>
            <w:tcW w:w="992" w:type="dxa"/>
          </w:tcPr>
          <w:p w14:paraId="60160235" w14:textId="77777777" w:rsidR="00024C25" w:rsidRDefault="00024C25" w:rsidP="007519F5">
            <w:pPr>
              <w:pStyle w:val="19"/>
            </w:pPr>
            <w:r>
              <w:t>Количество</w:t>
            </w:r>
          </w:p>
        </w:tc>
        <w:tc>
          <w:tcPr>
            <w:tcW w:w="1562" w:type="dxa"/>
            <w:shd w:val="clear" w:color="auto" w:fill="auto"/>
          </w:tcPr>
          <w:p w14:paraId="475FA0BE" w14:textId="77777777" w:rsidR="00024C25" w:rsidRDefault="00024C25" w:rsidP="007519F5">
            <w:pPr>
              <w:pStyle w:val="19"/>
            </w:pPr>
            <w:r>
              <w:t>Единицы измерения</w:t>
            </w:r>
          </w:p>
        </w:tc>
        <w:tc>
          <w:tcPr>
            <w:tcW w:w="1982" w:type="dxa"/>
            <w:shd w:val="clear" w:color="auto" w:fill="auto"/>
          </w:tcPr>
          <w:p w14:paraId="3AA66BAC" w14:textId="77777777" w:rsidR="00024C25" w:rsidRDefault="00024C25" w:rsidP="007519F5">
            <w:pPr>
              <w:pStyle w:val="19"/>
            </w:pPr>
            <w:r>
              <w:t>Общая стоимость, руб.</w:t>
            </w:r>
          </w:p>
        </w:tc>
      </w:tr>
      <w:tr w:rsidR="00024C25" w14:paraId="616F4506" w14:textId="77777777" w:rsidTr="007519F5">
        <w:tc>
          <w:tcPr>
            <w:tcW w:w="1526" w:type="dxa"/>
            <w:tcBorders>
              <w:bottom w:val="single" w:sz="4" w:space="0" w:color="auto"/>
            </w:tcBorders>
            <w:shd w:val="clear" w:color="auto" w:fill="auto"/>
          </w:tcPr>
          <w:p w14:paraId="6ECD2FE3" w14:textId="77777777" w:rsidR="00024C25" w:rsidRDefault="00024C25" w:rsidP="007519F5">
            <w:pPr>
              <w:pStyle w:val="affc"/>
            </w:pPr>
            <w:r>
              <w:t>02.26.05.05.01</w:t>
            </w:r>
            <w:r>
              <w:rPr>
                <w:b/>
              </w:rPr>
              <w:t xml:space="preserve"> / </w:t>
            </w:r>
            <w:r>
              <w:t>80.20.10.000</w:t>
            </w:r>
          </w:p>
          <w:p w14:paraId="50B30E73" w14:textId="77777777" w:rsidR="00024C25" w:rsidRDefault="00024C25" w:rsidP="007519F5">
            <w:pPr>
              <w:pStyle w:val="affc"/>
              <w:rPr>
                <w:lang w:val="en-US"/>
              </w:rPr>
            </w:pPr>
          </w:p>
        </w:tc>
        <w:tc>
          <w:tcPr>
            <w:tcW w:w="3003" w:type="dxa"/>
            <w:tcBorders>
              <w:bottom w:val="single" w:sz="4" w:space="0" w:color="auto"/>
            </w:tcBorders>
            <w:shd w:val="clear" w:color="auto" w:fill="auto"/>
          </w:tcPr>
          <w:p w14:paraId="003E3CB4" w14:textId="77777777" w:rsidR="00024C25" w:rsidRDefault="00024C25" w:rsidP="007519F5">
            <w:pPr>
              <w:pStyle w:val="affc"/>
            </w:pPr>
            <w:r>
              <w:t>оказание услуг по техническому обслуживанию автоматической системы пожарной сигнализации и оповещения о пожаре</w:t>
            </w:r>
          </w:p>
        </w:tc>
        <w:tc>
          <w:tcPr>
            <w:tcW w:w="1391" w:type="dxa"/>
            <w:tcBorders>
              <w:bottom w:val="single" w:sz="4" w:space="0" w:color="auto"/>
            </w:tcBorders>
          </w:tcPr>
          <w:p w14:paraId="6EAB8095" w14:textId="77777777" w:rsidR="00024C25" w:rsidRDefault="00024C25" w:rsidP="007519F5">
            <w:pPr>
              <w:pStyle w:val="affc"/>
              <w:jc w:val="right"/>
            </w:pPr>
            <w:r>
              <w:rPr>
                <w:lang w:val="en-US"/>
              </w:rPr>
              <w:t>(</w:t>
            </w:r>
            <w:r>
              <w:t xml:space="preserve">не </w:t>
            </w:r>
            <w:proofErr w:type="gramStart"/>
            <w:r>
              <w:t>указано</w:t>
            </w:r>
            <w:r>
              <w:rPr>
                <w:lang w:val="en-US"/>
              </w:rPr>
              <w:t>)*</w:t>
            </w:r>
            <w:proofErr w:type="gramEnd"/>
          </w:p>
        </w:tc>
        <w:tc>
          <w:tcPr>
            <w:tcW w:w="992" w:type="dxa"/>
            <w:tcBorders>
              <w:bottom w:val="single" w:sz="4" w:space="0" w:color="auto"/>
            </w:tcBorders>
          </w:tcPr>
          <w:p w14:paraId="4470C100" w14:textId="77777777" w:rsidR="00024C25" w:rsidRDefault="00024C25" w:rsidP="007519F5">
            <w:pPr>
              <w:pStyle w:val="affc"/>
            </w:pPr>
            <w:r>
              <w:t>1,000000000000</w:t>
            </w:r>
          </w:p>
          <w:p w14:paraId="34A90261" w14:textId="77777777" w:rsidR="00024C25" w:rsidRDefault="00024C25" w:rsidP="007519F5">
            <w:pPr>
              <w:pStyle w:val="affc"/>
            </w:pPr>
          </w:p>
        </w:tc>
        <w:tc>
          <w:tcPr>
            <w:tcW w:w="1562" w:type="dxa"/>
            <w:tcBorders>
              <w:bottom w:val="single" w:sz="4" w:space="0" w:color="auto"/>
            </w:tcBorders>
            <w:shd w:val="clear" w:color="auto" w:fill="auto"/>
          </w:tcPr>
          <w:p w14:paraId="52CD13DC" w14:textId="77777777" w:rsidR="00024C25" w:rsidRDefault="00024C25" w:rsidP="007519F5">
            <w:pPr>
              <w:pStyle w:val="affc"/>
            </w:pPr>
            <w:r>
              <w:t>Условная единица</w:t>
            </w:r>
          </w:p>
        </w:tc>
        <w:tc>
          <w:tcPr>
            <w:tcW w:w="1982" w:type="dxa"/>
            <w:tcBorders>
              <w:bottom w:val="single" w:sz="4" w:space="0" w:color="auto"/>
            </w:tcBorders>
            <w:shd w:val="clear" w:color="auto" w:fill="auto"/>
          </w:tcPr>
          <w:p w14:paraId="207FC9D9" w14:textId="77777777" w:rsidR="00024C25" w:rsidRDefault="00024C25" w:rsidP="007519F5">
            <w:pPr>
              <w:pStyle w:val="affc"/>
              <w:jc w:val="right"/>
            </w:pPr>
            <w:r>
              <w:rPr>
                <w:lang w:val="en-US"/>
              </w:rPr>
              <w:t>(</w:t>
            </w:r>
            <w:r>
              <w:t xml:space="preserve">не </w:t>
            </w:r>
            <w:proofErr w:type="gramStart"/>
            <w:r>
              <w:t>указано</w:t>
            </w:r>
            <w:r>
              <w:rPr>
                <w:lang w:val="en-US"/>
              </w:rPr>
              <w:t>)*</w:t>
            </w:r>
            <w:proofErr w:type="gramEnd"/>
          </w:p>
        </w:tc>
      </w:tr>
    </w:tbl>
    <w:p w14:paraId="04B7E40E" w14:textId="77777777" w:rsidR="00024C25" w:rsidRDefault="00024C25" w:rsidP="00024C25">
      <w:pPr>
        <w:pStyle w:val="affc"/>
        <w:rPr>
          <w:rFonts w:eastAsiaTheme="minorHAnsi"/>
          <w:sz w:val="2"/>
          <w:szCs w:val="2"/>
        </w:rPr>
      </w:pPr>
    </w:p>
    <w:p w14:paraId="1DB49DA4" w14:textId="77777777" w:rsidR="00024C25" w:rsidRDefault="00024C25" w:rsidP="00024C25">
      <w:pPr>
        <w:pStyle w:val="affc"/>
        <w:rPr>
          <w:sz w:val="2"/>
          <w:szCs w:val="2"/>
          <w:lang w:val="en-US"/>
        </w:rPr>
      </w:pPr>
      <w:r>
        <w:rPr>
          <w:sz w:val="2"/>
          <w:szCs w:val="2"/>
          <w:lang w:val="en-US"/>
        </w:rPr>
        <w:t xml:space="preserve"> </w:t>
      </w:r>
    </w:p>
    <w:p w14:paraId="35106B07" w14:textId="77777777" w:rsidR="00024C25" w:rsidRPr="000C1137" w:rsidRDefault="00024C25" w:rsidP="00024C25">
      <w:pPr>
        <w:pStyle w:val="affc"/>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024C25" w14:paraId="64E484DE" w14:textId="77777777" w:rsidTr="007519F5">
        <w:trPr>
          <w:cantSplit/>
        </w:trPr>
        <w:tc>
          <w:tcPr>
            <w:tcW w:w="10881" w:type="dxa"/>
            <w:shd w:val="clear" w:color="auto" w:fill="auto"/>
          </w:tcPr>
          <w:p w14:paraId="51E6CC33" w14:textId="77777777" w:rsidR="00024C25" w:rsidRDefault="00024C25" w:rsidP="007519F5">
            <w:pPr>
              <w:pStyle w:val="affc"/>
              <w:ind w:left="567"/>
              <w:jc w:val="right"/>
              <w:rPr>
                <w:b/>
                <w:lang w:val="en-US"/>
              </w:rPr>
            </w:pPr>
            <w:r>
              <w:rPr>
                <w:b/>
              </w:rPr>
              <w:t>Итого</w:t>
            </w:r>
            <w:r>
              <w:rPr>
                <w:b/>
                <w:lang w:val="en-US"/>
              </w:rPr>
              <w:t>:</w:t>
            </w:r>
          </w:p>
        </w:tc>
        <w:tc>
          <w:tcPr>
            <w:tcW w:w="3828" w:type="dxa"/>
            <w:shd w:val="clear" w:color="auto" w:fill="auto"/>
          </w:tcPr>
          <w:p w14:paraId="1E34A682" w14:textId="77777777" w:rsidR="00024C25" w:rsidRDefault="00024C25" w:rsidP="007519F5">
            <w:pPr>
              <w:pStyle w:val="affc"/>
              <w:ind w:left="567"/>
              <w:jc w:val="right"/>
            </w:pPr>
            <w:r w:rsidRPr="00164055">
              <w:rPr>
                <w:b/>
              </w:rPr>
              <w:t>(</w:t>
            </w:r>
            <w:r>
              <w:rPr>
                <w:b/>
              </w:rPr>
              <w:t xml:space="preserve">не </w:t>
            </w:r>
            <w:proofErr w:type="gramStart"/>
            <w:r>
              <w:rPr>
                <w:b/>
              </w:rPr>
              <w:t>указано</w:t>
            </w:r>
            <w:r w:rsidRPr="00164055">
              <w:rPr>
                <w:b/>
              </w:rPr>
              <w:t>)*</w:t>
            </w:r>
            <w:proofErr w:type="gramEnd"/>
          </w:p>
        </w:tc>
      </w:tr>
    </w:tbl>
    <w:p w14:paraId="2DCA28F8" w14:textId="77777777" w:rsidR="00024C25" w:rsidRDefault="00024C25" w:rsidP="00024C25">
      <w:pPr>
        <w:pStyle w:val="affc"/>
        <w:rPr>
          <w:b/>
        </w:rPr>
      </w:pPr>
    </w:p>
    <w:p w14:paraId="3F927049" w14:textId="77777777" w:rsidR="00024C25" w:rsidRPr="00164055" w:rsidRDefault="00024C25" w:rsidP="00024C25">
      <w:pPr>
        <w:pStyle w:val="affc"/>
      </w:pPr>
    </w:p>
    <w:p w14:paraId="6FEA7137" w14:textId="77777777" w:rsidR="00024C25" w:rsidRDefault="00024C25" w:rsidP="00024C25">
      <w:pPr>
        <w:pStyle w:val="affc"/>
        <w:rPr>
          <w:sz w:val="2"/>
          <w:szCs w:val="2"/>
        </w:rPr>
      </w:pPr>
    </w:p>
    <w:p w14:paraId="10063CE0" w14:textId="77777777" w:rsidR="00024C25" w:rsidRDefault="00024C25" w:rsidP="00024C25">
      <w:pPr>
        <w:pStyle w:val="affc"/>
        <w:rPr>
          <w:sz w:val="2"/>
          <w:szCs w:val="2"/>
          <w:lang w:val="en-US"/>
        </w:rPr>
      </w:pPr>
      <w:r>
        <w:rPr>
          <w:sz w:val="2"/>
          <w:szCs w:val="2"/>
          <w:lang w:val="en-US"/>
        </w:rPr>
        <w:t xml:space="preserve"> </w:t>
      </w:r>
    </w:p>
    <w:p w14:paraId="5A5A1472" w14:textId="77777777" w:rsidR="00024C25" w:rsidRPr="00184897" w:rsidRDefault="00024C25" w:rsidP="00024C25">
      <w:pPr>
        <w:pStyle w:val="affc"/>
        <w:rPr>
          <w:rFonts w:eastAsiaTheme="minorHAnsi"/>
          <w:sz w:val="2"/>
          <w:szCs w:val="2"/>
          <w:lang w:val="en-US"/>
        </w:rPr>
      </w:pPr>
    </w:p>
    <w:p w14:paraId="4CCF46A9" w14:textId="77777777" w:rsidR="00024C25" w:rsidRDefault="00024C25" w:rsidP="00024C25">
      <w:pPr>
        <w:rPr>
          <w:lang w:val="en-US"/>
        </w:rPr>
      </w:pPr>
    </w:p>
    <w:p w14:paraId="46D694CA" w14:textId="77777777" w:rsidR="00024C25" w:rsidRDefault="00024C25" w:rsidP="00024C25">
      <w:pPr>
        <w:pStyle w:val="affc"/>
        <w:ind w:firstLine="567"/>
      </w:pPr>
    </w:p>
    <w:p w14:paraId="3116E998" w14:textId="77777777" w:rsidR="00024C25" w:rsidRPr="0023089A" w:rsidRDefault="00024C25" w:rsidP="00024C25">
      <w:pPr>
        <w:pStyle w:val="affc"/>
        <w:ind w:firstLine="567"/>
      </w:pPr>
      <w:r>
        <w:rPr>
          <w:lang w:eastAsia="en-US"/>
        </w:rPr>
        <w:t xml:space="preserve">* Значение заполняется на этапе заключения </w:t>
      </w:r>
      <w:r>
        <w:t>договора</w:t>
      </w:r>
      <w:r>
        <w:rPr>
          <w:lang w:eastAsia="en-US"/>
        </w:rPr>
        <w:t>.</w:t>
      </w:r>
    </w:p>
    <w:p w14:paraId="570C2863" w14:textId="77777777" w:rsidR="00024C25" w:rsidRPr="00FE162B" w:rsidRDefault="00024C25" w:rsidP="00024C25">
      <w:pPr>
        <w:pStyle w:val="affc"/>
        <w:ind w:firstLine="567"/>
      </w:pPr>
    </w:p>
    <w:p w14:paraId="08763256" w14:textId="77777777" w:rsidR="00024C25" w:rsidRDefault="00024C25" w:rsidP="00024C25">
      <w:pPr>
        <w:pStyle w:val="affc"/>
        <w:ind w:firstLine="567"/>
      </w:pPr>
    </w:p>
    <w:p w14:paraId="3975D4F3" w14:textId="77777777" w:rsidR="00024C25" w:rsidRDefault="00024C25" w:rsidP="00024C25">
      <w:pPr>
        <w:pStyle w:val="20"/>
        <w:keepLines/>
        <w:ind w:left="1080"/>
      </w:pPr>
    </w:p>
    <w:p w14:paraId="78774198" w14:textId="77777777" w:rsidR="00024C25" w:rsidRDefault="00024C25" w:rsidP="00024C25">
      <w:pPr>
        <w:pStyle w:val="20"/>
        <w:keepLines/>
        <w:ind w:left="1080"/>
        <w:rPr>
          <w:shd w:val="clear" w:color="auto" w:fill="FFFFFF"/>
        </w:rPr>
      </w:pPr>
    </w:p>
    <w:p w14:paraId="121C63D3" w14:textId="77777777" w:rsidR="00024C25" w:rsidRPr="00F5351E" w:rsidRDefault="00024C25" w:rsidP="00024C25">
      <w:pPr>
        <w:pStyle w:val="1"/>
        <w:ind w:left="567"/>
      </w:pPr>
    </w:p>
    <w:p w14:paraId="662E5604" w14:textId="77777777" w:rsidR="00024C25" w:rsidRPr="00A97D02" w:rsidRDefault="00024C25" w:rsidP="00024C25"/>
    <w:p w14:paraId="1AA6B26B" w14:textId="77777777" w:rsidR="00024C25" w:rsidRPr="00FE162B" w:rsidRDefault="00024C25" w:rsidP="00024C25">
      <w:pPr>
        <w:pStyle w:val="affc"/>
        <w:ind w:firstLine="567"/>
      </w:pPr>
    </w:p>
    <w:p w14:paraId="081779FB" w14:textId="77777777" w:rsidR="00024C25" w:rsidRPr="009C57BA" w:rsidRDefault="00024C25" w:rsidP="00024C25">
      <w:pPr>
        <w:jc w:val="both"/>
      </w:pPr>
    </w:p>
    <w:p w14:paraId="07AF5420" w14:textId="77777777" w:rsidR="00024C25" w:rsidRPr="009C57BA" w:rsidRDefault="00024C25" w:rsidP="00024C25"/>
    <w:p w14:paraId="6C3AFD1B" w14:textId="77777777" w:rsidR="00024C25" w:rsidRPr="00F1189E" w:rsidRDefault="00024C25" w:rsidP="00024C25"/>
    <w:p w14:paraId="2E0CD877" w14:textId="77777777" w:rsidR="00024C25" w:rsidRDefault="00024C25" w:rsidP="00024C25">
      <w:pPr>
        <w:jc w:val="right"/>
        <w:rPr>
          <w:lang w:val="en-US"/>
        </w:rPr>
      </w:pPr>
      <w:r>
        <w:rPr>
          <w:lang w:val="en-US"/>
        </w:rPr>
        <w:t>`</w:t>
      </w: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24C25" w14:paraId="1B63182B" w14:textId="77777777" w:rsidTr="007519F5">
        <w:trPr>
          <w:cantSplit/>
          <w:trHeight w:val="176"/>
        </w:trPr>
        <w:tc>
          <w:tcPr>
            <w:tcW w:w="7015" w:type="dxa"/>
            <w:tcBorders>
              <w:top w:val="nil"/>
              <w:left w:val="nil"/>
              <w:bottom w:val="nil"/>
              <w:right w:val="nil"/>
            </w:tcBorders>
            <w:tcMar>
              <w:left w:w="0" w:type="dxa"/>
              <w:right w:w="0" w:type="dxa"/>
            </w:tcMar>
          </w:tcPr>
          <w:p w14:paraId="3DD9172F" w14:textId="77777777" w:rsidR="00024C25" w:rsidRDefault="00024C25" w:rsidP="007519F5">
            <w:pPr>
              <w:pStyle w:val="aff"/>
              <w:rPr>
                <w:lang w:val="en-US"/>
              </w:rPr>
            </w:pPr>
            <w:proofErr w:type="spellStart"/>
            <w:r>
              <w:rPr>
                <w:lang w:val="en-US"/>
              </w:rPr>
              <w:lastRenderedPageBreak/>
              <w:t>Исполнитель</w:t>
            </w:r>
            <w:proofErr w:type="spellEnd"/>
            <w:r>
              <w:rPr>
                <w:lang w:val="en-US"/>
              </w:rPr>
              <w:t>:</w:t>
            </w:r>
          </w:p>
          <w:p w14:paraId="4C5B4AA1" w14:textId="77777777" w:rsidR="00024C25" w:rsidRDefault="00024C25" w:rsidP="007519F5">
            <w:pPr>
              <w:pStyle w:val="aff"/>
              <w:jc w:val="right"/>
              <w:rPr>
                <w:lang w:val="en-US"/>
              </w:rPr>
            </w:pPr>
          </w:p>
        </w:tc>
        <w:tc>
          <w:tcPr>
            <w:tcW w:w="7248" w:type="dxa"/>
            <w:tcBorders>
              <w:top w:val="nil"/>
              <w:left w:val="nil"/>
              <w:bottom w:val="nil"/>
              <w:right w:val="nil"/>
            </w:tcBorders>
          </w:tcPr>
          <w:p w14:paraId="654AD32F" w14:textId="77777777" w:rsidR="00024C25" w:rsidRDefault="00024C25" w:rsidP="007519F5">
            <w:pPr>
              <w:pStyle w:val="aff"/>
              <w:rPr>
                <w:lang w:val="en-US"/>
              </w:rPr>
            </w:pPr>
            <w:proofErr w:type="spellStart"/>
            <w:r>
              <w:rPr>
                <w:lang w:val="en-US"/>
              </w:rPr>
              <w:t>Заказчик</w:t>
            </w:r>
            <w:proofErr w:type="spellEnd"/>
            <w:r>
              <w:rPr>
                <w:lang w:val="en-US"/>
              </w:rPr>
              <w:t xml:space="preserve">: </w:t>
            </w:r>
          </w:p>
          <w:p w14:paraId="0294A3F8" w14:textId="77777777" w:rsidR="00024C25" w:rsidRDefault="00024C25" w:rsidP="007519F5">
            <w:pPr>
              <w:pStyle w:val="aff"/>
              <w:rPr>
                <w:lang w:val="en-US"/>
              </w:rPr>
            </w:pPr>
          </w:p>
        </w:tc>
      </w:tr>
      <w:tr w:rsidR="00024C25" w14:paraId="3546347C" w14:textId="77777777" w:rsidTr="007519F5">
        <w:trPr>
          <w:cantSplit/>
          <w:trHeight w:val="176"/>
        </w:trPr>
        <w:tc>
          <w:tcPr>
            <w:tcW w:w="7015" w:type="dxa"/>
            <w:tcBorders>
              <w:top w:val="nil"/>
              <w:left w:val="nil"/>
              <w:bottom w:val="nil"/>
              <w:right w:val="nil"/>
            </w:tcBorders>
            <w:tcMar>
              <w:left w:w="0" w:type="dxa"/>
              <w:right w:w="0" w:type="dxa"/>
            </w:tcMar>
            <w:vAlign w:val="bottom"/>
          </w:tcPr>
          <w:p w14:paraId="43A2F081" w14:textId="77777777" w:rsidR="00024C25" w:rsidRDefault="00024C25" w:rsidP="007519F5">
            <w:pPr>
              <w:pStyle w:val="aff"/>
              <w:rPr>
                <w:lang w:val="en-US"/>
              </w:rPr>
            </w:pPr>
            <w:r>
              <w:rPr>
                <w:u w:val="single"/>
                <w:lang w:val="en-US"/>
              </w:rPr>
              <w:t>________________</w:t>
            </w:r>
          </w:p>
        </w:tc>
        <w:tc>
          <w:tcPr>
            <w:tcW w:w="7248" w:type="dxa"/>
            <w:tcBorders>
              <w:top w:val="nil"/>
              <w:left w:val="nil"/>
              <w:bottom w:val="nil"/>
              <w:right w:val="nil"/>
            </w:tcBorders>
            <w:vAlign w:val="bottom"/>
          </w:tcPr>
          <w:p w14:paraId="5CF16F43" w14:textId="77777777" w:rsidR="00024C25" w:rsidRDefault="00024C25" w:rsidP="007519F5">
            <w:pPr>
              <w:pStyle w:val="aff"/>
              <w:rPr>
                <w:lang w:val="en-US"/>
              </w:rPr>
            </w:pPr>
            <w:proofErr w:type="spellStart"/>
            <w:r>
              <w:rPr>
                <w:u w:val="single"/>
                <w:lang w:val="en-US"/>
              </w:rPr>
              <w:t>Директор</w:t>
            </w:r>
            <w:proofErr w:type="spellEnd"/>
          </w:p>
        </w:tc>
      </w:tr>
      <w:tr w:rsidR="00024C25" w14:paraId="40C569F5" w14:textId="77777777" w:rsidTr="007519F5">
        <w:trPr>
          <w:cantSplit/>
          <w:trHeight w:val="1147"/>
        </w:trPr>
        <w:tc>
          <w:tcPr>
            <w:tcW w:w="7015" w:type="dxa"/>
            <w:tcBorders>
              <w:top w:val="nil"/>
              <w:left w:val="nil"/>
              <w:bottom w:val="nil"/>
              <w:right w:val="nil"/>
            </w:tcBorders>
          </w:tcPr>
          <w:p w14:paraId="61583609" w14:textId="77777777" w:rsidR="00024C25" w:rsidRDefault="00024C25" w:rsidP="007519F5">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101DF1EE" w14:textId="77777777" w:rsidR="00024C25" w:rsidRDefault="00024C25" w:rsidP="007519F5">
            <w:pPr>
              <w:pStyle w:val="aff"/>
              <w:jc w:val="center"/>
              <w:rPr>
                <w:lang w:val="en-US"/>
              </w:rPr>
            </w:pPr>
            <w:r>
              <w:rPr>
                <w:lang w:val="en-US"/>
              </w:rPr>
              <w:t xml:space="preserve">«    » __________ 20    </w:t>
            </w:r>
            <w:r>
              <w:t>г</w:t>
            </w:r>
            <w:r>
              <w:rPr>
                <w:lang w:val="en-US"/>
              </w:rPr>
              <w:t>.</w:t>
            </w:r>
          </w:p>
        </w:tc>
        <w:tc>
          <w:tcPr>
            <w:tcW w:w="7248" w:type="dxa"/>
            <w:tcBorders>
              <w:top w:val="nil"/>
              <w:left w:val="nil"/>
              <w:bottom w:val="nil"/>
              <w:right w:val="nil"/>
            </w:tcBorders>
          </w:tcPr>
          <w:p w14:paraId="67D6F832" w14:textId="77777777" w:rsidR="00024C25" w:rsidRPr="001A1C1C" w:rsidRDefault="00024C25" w:rsidP="007519F5">
            <w:pPr>
              <w:pStyle w:val="aff"/>
            </w:pPr>
            <w:r w:rsidRPr="001A1C1C">
              <w:rPr>
                <w:u w:val="single"/>
              </w:rPr>
              <w:t>МАУ "Шаховской ДОК"</w:t>
            </w:r>
            <w:r w:rsidRPr="001A1C1C">
              <w:rPr>
                <w:rFonts w:ascii="&amp;quot" w:hAnsi="&amp;quot"/>
              </w:rPr>
              <w:t>__________</w:t>
            </w:r>
            <w:r w:rsidRPr="001A1C1C">
              <w:t>/</w:t>
            </w:r>
            <w:r w:rsidRPr="001A1C1C">
              <w:rPr>
                <w:u w:val="single"/>
              </w:rPr>
              <w:t>О. Л. Короткова</w:t>
            </w:r>
            <w:r w:rsidRPr="001A1C1C">
              <w:t>/</w:t>
            </w:r>
          </w:p>
          <w:p w14:paraId="3CFC93F8" w14:textId="77777777" w:rsidR="00024C25" w:rsidRDefault="00024C25" w:rsidP="007519F5">
            <w:pPr>
              <w:pStyle w:val="aff"/>
              <w:jc w:val="center"/>
              <w:rPr>
                <w:lang w:val="en-US"/>
              </w:rPr>
            </w:pPr>
            <w:r>
              <w:rPr>
                <w:lang w:val="en-US"/>
              </w:rPr>
              <w:t xml:space="preserve">«    » __________ 20    </w:t>
            </w:r>
            <w:r>
              <w:t>г</w:t>
            </w:r>
          </w:p>
        </w:tc>
      </w:tr>
    </w:tbl>
    <w:p w14:paraId="707EC62D" w14:textId="77777777" w:rsidR="00024C25" w:rsidRDefault="00024C25" w:rsidP="00024C25">
      <w:pPr>
        <w:jc w:val="right"/>
        <w:rPr>
          <w:lang w:val="en-US"/>
        </w:rPr>
      </w:pPr>
    </w:p>
    <w:p w14:paraId="4A8594F2" w14:textId="77777777" w:rsidR="00024C25" w:rsidRDefault="00024C25" w:rsidP="00024C25">
      <w:pPr>
        <w:rPr>
          <w:lang w:val="en-US"/>
        </w:rPr>
      </w:pPr>
      <w:r>
        <w:rPr>
          <w:lang w:val="en-US"/>
        </w:rPr>
        <w:br w:type="page"/>
      </w:r>
    </w:p>
    <w:p w14:paraId="01AFF7A3" w14:textId="77777777" w:rsidR="00024C25" w:rsidRDefault="00024C25" w:rsidP="00024C25">
      <w:pPr>
        <w:jc w:val="right"/>
      </w:pPr>
      <w:r>
        <w:lastRenderedPageBreak/>
        <w:t>Приложение2 к договору</w:t>
      </w:r>
    </w:p>
    <w:p w14:paraId="56BBD505" w14:textId="77777777" w:rsidR="00024C25" w:rsidRDefault="00024C25" w:rsidP="00024C25">
      <w:pPr>
        <w:spacing w:before="180"/>
        <w:ind w:firstLine="562"/>
        <w:jc w:val="right"/>
      </w:pPr>
      <w:proofErr w:type="gramStart"/>
      <w:r>
        <w:t>от«</w:t>
      </w:r>
      <w:proofErr w:type="gramEnd"/>
      <w:r>
        <w:t>____» ___________ 20___г. № ___________</w:t>
      </w:r>
    </w:p>
    <w:p w14:paraId="7EE8127B" w14:textId="77777777" w:rsidR="00024C25" w:rsidRDefault="00024C25" w:rsidP="00024C25">
      <w:pPr>
        <w:jc w:val="right"/>
      </w:pPr>
    </w:p>
    <w:p w14:paraId="2819FE95" w14:textId="77777777" w:rsidR="00024C25" w:rsidRDefault="00024C25" w:rsidP="00024C25">
      <w:pPr>
        <w:pStyle w:val="1"/>
      </w:pPr>
      <w:r>
        <w:t>Сведения об обязательствах сторон и порядке оплаты</w:t>
      </w:r>
      <w:r w:rsidRPr="0047065B">
        <w:t xml:space="preserve"> </w:t>
      </w:r>
    </w:p>
    <w:p w14:paraId="08486463" w14:textId="77777777" w:rsidR="00024C25" w:rsidRDefault="00024C25" w:rsidP="00024C25">
      <w:pPr>
        <w:pStyle w:val="20"/>
        <w:widowControl w:val="0"/>
        <w:numPr>
          <w:ilvl w:val="0"/>
          <w:numId w:val="44"/>
        </w:numPr>
        <w:suppressAutoHyphens/>
        <w:spacing w:before="200" w:after="200"/>
        <w:ind w:left="360"/>
        <w:textAlignment w:val="baseline"/>
      </w:pPr>
      <w:proofErr w:type="spellStart"/>
      <w:r>
        <w:rPr>
          <w:lang w:val="en-US"/>
        </w:rPr>
        <w:t>График</w:t>
      </w:r>
      <w:proofErr w:type="spellEnd"/>
      <w:r>
        <w:rPr>
          <w:lang w:val="en-US"/>
        </w:rPr>
        <w:t xml:space="preserve"> </w:t>
      </w:r>
      <w:proofErr w:type="spellStart"/>
      <w:r>
        <w:rPr>
          <w:lang w:val="en-US"/>
        </w:rPr>
        <w:t>выполнения</w:t>
      </w:r>
      <w:proofErr w:type="spellEnd"/>
      <w:r>
        <w:rPr>
          <w:lang w:val="en-US"/>
        </w:rPr>
        <w:t xml:space="preserve"> </w:t>
      </w:r>
      <w:proofErr w:type="spellStart"/>
      <w:r>
        <w:rPr>
          <w:lang w:val="en-US"/>
        </w:rPr>
        <w:t>обязательств</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договору</w:t>
      </w:r>
      <w:proofErr w:type="spellEnd"/>
    </w:p>
    <w:p w14:paraId="5C3FDDAA" w14:textId="77777777" w:rsidR="00024C25" w:rsidRPr="00952559" w:rsidRDefault="00024C25" w:rsidP="00024C25">
      <w:pPr>
        <w:pStyle w:val="20"/>
        <w:widowControl w:val="0"/>
        <w:numPr>
          <w:ilvl w:val="1"/>
          <w:numId w:val="48"/>
        </w:numPr>
        <w:suppressAutoHyphens/>
        <w:spacing w:before="200" w:after="200"/>
        <w:textAlignment w:val="baseline"/>
      </w:pPr>
      <w:proofErr w:type="spellStart"/>
      <w:r>
        <w:rPr>
          <w:lang w:val="en-US"/>
        </w:rPr>
        <w:t>Обязательства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оказанию</w:t>
      </w:r>
      <w:proofErr w:type="spellEnd"/>
      <w:r>
        <w:rPr>
          <w:lang w:val="en-US"/>
        </w:rPr>
        <w:t xml:space="preserve"> </w:t>
      </w:r>
      <w:proofErr w:type="spellStart"/>
      <w:r>
        <w:rPr>
          <w:lang w:val="en-US"/>
        </w:rPr>
        <w:t>услуг</w:t>
      </w:r>
      <w:proofErr w:type="spellEnd"/>
    </w:p>
    <w:p w14:paraId="1927A956" w14:textId="77777777" w:rsidR="00024C25" w:rsidRDefault="00024C25" w:rsidP="00024C25">
      <w:pPr>
        <w:pStyle w:val="aff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538"/>
        <w:gridCol w:w="1958"/>
        <w:gridCol w:w="1763"/>
        <w:gridCol w:w="1621"/>
      </w:tblGrid>
      <w:tr w:rsidR="00024C25" w14:paraId="53323D72" w14:textId="77777777" w:rsidTr="007519F5">
        <w:trPr>
          <w:tblHeader/>
        </w:trPr>
        <w:tc>
          <w:tcPr>
            <w:tcW w:w="330" w:type="pct"/>
            <w:tcBorders>
              <w:bottom w:val="single" w:sz="4" w:space="0" w:color="auto"/>
            </w:tcBorders>
          </w:tcPr>
          <w:p w14:paraId="21981545" w14:textId="77777777" w:rsidR="00024C25" w:rsidRDefault="00024C25" w:rsidP="007519F5">
            <w:pPr>
              <w:pStyle w:val="19"/>
            </w:pPr>
            <w:r>
              <w:t>№</w:t>
            </w:r>
            <w:r w:rsidRPr="00AA59AB">
              <w:rPr>
                <w:bCs/>
              </w:rPr>
              <w:t xml:space="preserve"> </w:t>
            </w:r>
          </w:p>
        </w:tc>
        <w:tc>
          <w:tcPr>
            <w:tcW w:w="2834" w:type="pct"/>
          </w:tcPr>
          <w:p w14:paraId="6274C76A" w14:textId="77777777" w:rsidR="00024C25" w:rsidRDefault="00024C25" w:rsidP="007519F5">
            <w:pPr>
              <w:pStyle w:val="19"/>
            </w:pPr>
            <w:r>
              <w:rPr>
                <w:bCs/>
              </w:rPr>
              <w:t>Наименование</w:t>
            </w:r>
            <w:r w:rsidRPr="00A16EB8">
              <w:t xml:space="preserve"> </w:t>
            </w:r>
          </w:p>
        </w:tc>
        <w:tc>
          <w:tcPr>
            <w:tcW w:w="662" w:type="pct"/>
          </w:tcPr>
          <w:p w14:paraId="3513150F" w14:textId="77777777" w:rsidR="00024C25" w:rsidRDefault="00024C25" w:rsidP="007519F5">
            <w:pPr>
              <w:pStyle w:val="19"/>
            </w:pPr>
            <w:r>
              <w:rPr>
                <w:bCs/>
              </w:rPr>
              <w:t>Условия предоставления результатов</w:t>
            </w:r>
          </w:p>
        </w:tc>
        <w:tc>
          <w:tcPr>
            <w:tcW w:w="607" w:type="pct"/>
          </w:tcPr>
          <w:p w14:paraId="381BBB57" w14:textId="77777777" w:rsidR="00024C25" w:rsidRDefault="00024C25" w:rsidP="007519F5">
            <w:pPr>
              <w:pStyle w:val="19"/>
            </w:pPr>
            <w:r>
              <w:rPr>
                <w:bCs/>
              </w:rPr>
              <w:t>Сторона, исполняющая обязательство</w:t>
            </w:r>
          </w:p>
        </w:tc>
        <w:tc>
          <w:tcPr>
            <w:tcW w:w="567" w:type="pct"/>
          </w:tcPr>
          <w:p w14:paraId="1AEEB8BF" w14:textId="77777777" w:rsidR="00024C25" w:rsidRDefault="00024C25" w:rsidP="007519F5">
            <w:pPr>
              <w:pStyle w:val="19"/>
            </w:pPr>
            <w:r>
              <w:rPr>
                <w:bCs/>
              </w:rPr>
              <w:t>Сторона, получающая исполнение</w:t>
            </w:r>
          </w:p>
        </w:tc>
      </w:tr>
      <w:tr w:rsidR="00024C25" w14:paraId="2B77EE22" w14:textId="77777777" w:rsidTr="007519F5">
        <w:tc>
          <w:tcPr>
            <w:tcW w:w="330" w:type="pct"/>
            <w:vMerge w:val="restart"/>
          </w:tcPr>
          <w:p w14:paraId="496C11E2" w14:textId="77777777" w:rsidR="00024C25" w:rsidRDefault="00024C25" w:rsidP="00024C25">
            <w:pPr>
              <w:pStyle w:val="a9"/>
              <w:numPr>
                <w:ilvl w:val="0"/>
                <w:numId w:val="39"/>
              </w:numPr>
              <w:suppressAutoHyphens/>
              <w:contextualSpacing/>
            </w:pPr>
          </w:p>
        </w:tc>
        <w:tc>
          <w:tcPr>
            <w:tcW w:w="2834" w:type="pct"/>
            <w:tcBorders>
              <w:bottom w:val="single" w:sz="4" w:space="0" w:color="auto"/>
            </w:tcBorders>
          </w:tcPr>
          <w:p w14:paraId="51F6F247" w14:textId="77777777" w:rsidR="00024C25" w:rsidRPr="00B013D8" w:rsidRDefault="00024C25" w:rsidP="007519F5">
            <w:pPr>
              <w:ind w:firstLine="52"/>
            </w:pPr>
            <w:r w:rsidRPr="001A1C1C">
              <w:t>оказание услуг по техническому обслуживанию автоматической системы пожарной сигнализации и оповещения о пожаре</w:t>
            </w:r>
          </w:p>
        </w:tc>
        <w:tc>
          <w:tcPr>
            <w:tcW w:w="662" w:type="pct"/>
            <w:tcBorders>
              <w:bottom w:val="single" w:sz="4" w:space="0" w:color="auto"/>
            </w:tcBorders>
          </w:tcPr>
          <w:p w14:paraId="09B96C35" w14:textId="77777777" w:rsidR="00024C25" w:rsidRDefault="00024C25" w:rsidP="007519F5">
            <w:pPr>
              <w:ind w:firstLine="52"/>
              <w:rPr>
                <w:lang w:val="en-US"/>
              </w:rPr>
            </w:pPr>
            <w:proofErr w:type="spellStart"/>
            <w:r>
              <w:rPr>
                <w:lang w:val="en-US"/>
              </w:rPr>
              <w:t>каждый</w:t>
            </w:r>
            <w:proofErr w:type="spellEnd"/>
            <w:r>
              <w:rPr>
                <w:lang w:val="en-US"/>
              </w:rPr>
              <w:t xml:space="preserve"> </w:t>
            </w:r>
            <w:proofErr w:type="spellStart"/>
            <w:r>
              <w:rPr>
                <w:lang w:val="en-US"/>
              </w:rPr>
              <w:t>календ.мес</w:t>
            </w:r>
            <w:proofErr w:type="spellEnd"/>
            <w:r>
              <w:rPr>
                <w:lang w:val="en-US"/>
              </w:rPr>
              <w:t>.</w:t>
            </w:r>
          </w:p>
        </w:tc>
        <w:tc>
          <w:tcPr>
            <w:tcW w:w="607" w:type="pct"/>
            <w:tcBorders>
              <w:bottom w:val="single" w:sz="4" w:space="0" w:color="auto"/>
            </w:tcBorders>
          </w:tcPr>
          <w:p w14:paraId="2978DBA3" w14:textId="77777777" w:rsidR="00024C25" w:rsidRDefault="00024C25" w:rsidP="007519F5">
            <w:pPr>
              <w:ind w:firstLine="52"/>
              <w:rPr>
                <w:lang w:val="en-US"/>
              </w:rPr>
            </w:pPr>
            <w:proofErr w:type="spellStart"/>
            <w:r>
              <w:rPr>
                <w:lang w:val="en-US"/>
              </w:rPr>
              <w:t>Исполнитель</w:t>
            </w:r>
            <w:proofErr w:type="spellEnd"/>
          </w:p>
        </w:tc>
        <w:tc>
          <w:tcPr>
            <w:tcW w:w="567" w:type="pct"/>
            <w:tcBorders>
              <w:bottom w:val="single" w:sz="4" w:space="0" w:color="auto"/>
            </w:tcBorders>
          </w:tcPr>
          <w:p w14:paraId="1C8EC067" w14:textId="77777777" w:rsidR="00024C25" w:rsidRDefault="00024C25" w:rsidP="007519F5">
            <w:pPr>
              <w:ind w:firstLine="52"/>
              <w:rPr>
                <w:lang w:val="en-US"/>
              </w:rPr>
            </w:pPr>
            <w:proofErr w:type="spellStart"/>
            <w:r>
              <w:rPr>
                <w:lang w:val="en-US"/>
              </w:rPr>
              <w:t>Заказчик</w:t>
            </w:r>
            <w:proofErr w:type="spellEnd"/>
          </w:p>
        </w:tc>
      </w:tr>
      <w:tr w:rsidR="00024C25" w14:paraId="063D907E" w14:textId="77777777" w:rsidTr="007519F5">
        <w:tc>
          <w:tcPr>
            <w:tcW w:w="330" w:type="pct"/>
            <w:vMerge/>
          </w:tcPr>
          <w:p w14:paraId="32F76977" w14:textId="77777777" w:rsidR="00024C25" w:rsidRDefault="00024C25" w:rsidP="00024C25">
            <w:pPr>
              <w:pStyle w:val="a9"/>
              <w:numPr>
                <w:ilvl w:val="0"/>
                <w:numId w:val="39"/>
              </w:numPr>
              <w:suppressAutoHyphens/>
              <w:contextualSpacing/>
            </w:pPr>
          </w:p>
        </w:tc>
        <w:tc>
          <w:tcPr>
            <w:tcW w:w="4670" w:type="pct"/>
            <w:gridSpan w:val="4"/>
            <w:tcBorders>
              <w:top w:val="single" w:sz="4" w:space="0" w:color="auto"/>
              <w:bottom w:val="nil"/>
              <w:right w:val="single" w:sz="4" w:space="0" w:color="auto"/>
            </w:tcBorders>
          </w:tcPr>
          <w:p w14:paraId="5895CF46" w14:textId="77777777" w:rsidR="00024C25" w:rsidRDefault="00024C25" w:rsidP="007519F5">
            <w:pPr>
              <w:rPr>
                <w:b/>
                <w:bCs/>
              </w:rPr>
            </w:pPr>
            <w:r>
              <w:rPr>
                <w:b/>
                <w:bCs/>
              </w:rPr>
              <w:t>Объект закупки</w:t>
            </w:r>
          </w:p>
        </w:tc>
      </w:tr>
      <w:tr w:rsidR="00024C25" w14:paraId="4E03D7C7" w14:textId="77777777" w:rsidTr="007519F5">
        <w:tc>
          <w:tcPr>
            <w:tcW w:w="330" w:type="pct"/>
            <w:vMerge/>
          </w:tcPr>
          <w:p w14:paraId="02DCE002" w14:textId="77777777" w:rsidR="00024C25" w:rsidRDefault="00024C25" w:rsidP="00024C25">
            <w:pPr>
              <w:pStyle w:val="a9"/>
              <w:numPr>
                <w:ilvl w:val="0"/>
                <w:numId w:val="39"/>
              </w:numPr>
              <w:suppressAutoHyphens/>
              <w:contextualSpacing/>
            </w:pPr>
          </w:p>
        </w:tc>
        <w:tc>
          <w:tcPr>
            <w:tcW w:w="4670" w:type="pct"/>
            <w:gridSpan w:val="4"/>
            <w:tcBorders>
              <w:top w:val="nil"/>
              <w:bottom w:val="nil"/>
              <w:right w:val="single" w:sz="4" w:space="0" w:color="auto"/>
            </w:tcBorders>
          </w:tcPr>
          <w:p w14:paraId="6E8A62F9" w14:textId="77777777" w:rsidR="00024C25" w:rsidRPr="001A1C1C" w:rsidRDefault="00024C25" w:rsidP="00024C25">
            <w:pPr>
              <w:pStyle w:val="a9"/>
              <w:numPr>
                <w:ilvl w:val="0"/>
                <w:numId w:val="40"/>
              </w:numPr>
              <w:suppressAutoHyphens/>
              <w:contextualSpacing/>
            </w:pPr>
            <w:r w:rsidRPr="001A1C1C">
              <w:t>оказание услуг по техническому обслуживанию автоматической системы пожарной сигнализации и оповещения о пожаре; 1,000000000000; Условная единица;</w:t>
            </w:r>
          </w:p>
        </w:tc>
      </w:tr>
      <w:tr w:rsidR="00024C25" w14:paraId="0D66B953" w14:textId="77777777" w:rsidTr="007519F5">
        <w:tc>
          <w:tcPr>
            <w:tcW w:w="330" w:type="pct"/>
            <w:vMerge/>
          </w:tcPr>
          <w:p w14:paraId="0479DEAA" w14:textId="77777777" w:rsidR="00024C25" w:rsidRPr="001A1C1C" w:rsidRDefault="00024C25" w:rsidP="00024C25">
            <w:pPr>
              <w:pStyle w:val="a9"/>
              <w:numPr>
                <w:ilvl w:val="0"/>
                <w:numId w:val="39"/>
              </w:numPr>
              <w:suppressAutoHyphens/>
              <w:contextualSpacing/>
            </w:pPr>
          </w:p>
        </w:tc>
        <w:tc>
          <w:tcPr>
            <w:tcW w:w="4670" w:type="pct"/>
            <w:gridSpan w:val="4"/>
            <w:tcBorders>
              <w:top w:val="nil"/>
              <w:right w:val="single" w:sz="4" w:space="0" w:color="auto"/>
            </w:tcBorders>
            <w:tcMar>
              <w:left w:w="115" w:type="dxa"/>
              <w:right w:w="115" w:type="dxa"/>
            </w:tcMar>
          </w:tcPr>
          <w:p w14:paraId="525FCC6A" w14:textId="77777777" w:rsidR="00024C25" w:rsidRPr="001A1C1C" w:rsidRDefault="00024C25" w:rsidP="007519F5"/>
          <w:p w14:paraId="4031E23D" w14:textId="77777777" w:rsidR="00024C25" w:rsidRPr="001A1C1C" w:rsidRDefault="00024C25" w:rsidP="007519F5">
            <w:r w:rsidRPr="001A1C1C">
              <w:rPr>
                <w:b/>
              </w:rPr>
              <w:t>Срок начала исполнения обязательства, не позднее:</w:t>
            </w:r>
            <w:r w:rsidRPr="001A1C1C">
              <w:t xml:space="preserve"> 01.01.2022 (МСК);</w:t>
            </w:r>
          </w:p>
          <w:p w14:paraId="54C10EEF" w14:textId="77777777" w:rsidR="00024C25" w:rsidRPr="001A1C1C" w:rsidRDefault="00024C25" w:rsidP="007519F5">
            <w:r w:rsidRPr="001A1C1C">
              <w:rPr>
                <w:b/>
              </w:rPr>
              <w:t>Срок окончания исполнения обязательства, не позднее:</w:t>
            </w:r>
            <w:r w:rsidRPr="001A1C1C">
              <w:t xml:space="preserve"> 31.12.2022 (МСК);</w:t>
            </w:r>
          </w:p>
        </w:tc>
      </w:tr>
    </w:tbl>
    <w:p w14:paraId="38E0581B" w14:textId="77777777" w:rsidR="00024C25" w:rsidRPr="001A1C1C" w:rsidRDefault="00024C25" w:rsidP="00024C25"/>
    <w:p w14:paraId="11A0CB12" w14:textId="77777777" w:rsidR="00024C25" w:rsidRPr="001A1C1C" w:rsidRDefault="00024C25" w:rsidP="00024C25"/>
    <w:p w14:paraId="609B1B0C" w14:textId="77777777" w:rsidR="00024C25" w:rsidRDefault="00024C25" w:rsidP="00024C25"/>
    <w:p w14:paraId="39698D53" w14:textId="77777777" w:rsidR="00024C25" w:rsidRDefault="00024C25" w:rsidP="00024C25">
      <w:pPr>
        <w:pStyle w:val="20"/>
        <w:pageBreakBefore/>
        <w:ind w:left="360"/>
      </w:pPr>
      <w:r>
        <w:rPr>
          <w:rFonts w:eastAsiaTheme="minorHAnsi"/>
          <w:color w:val="auto"/>
        </w:rPr>
        <w:lastRenderedPageBreak/>
        <w:t xml:space="preserve">2.  </w:t>
      </w:r>
      <w:r w:rsidRPr="001A1C1C">
        <w:rPr>
          <w:rFonts w:eastAsiaTheme="minorHAnsi"/>
          <w:color w:val="auto"/>
        </w:rPr>
        <w:t>Порядок и сроки оплаты</w:t>
      </w:r>
    </w:p>
    <w:p w14:paraId="215F8D8F" w14:textId="77777777" w:rsidR="00024C25" w:rsidRPr="006C3750" w:rsidRDefault="00024C25" w:rsidP="00024C25">
      <w:pPr>
        <w:pStyle w:val="affe"/>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5413"/>
        <w:gridCol w:w="1470"/>
        <w:gridCol w:w="1531"/>
        <w:gridCol w:w="1536"/>
      </w:tblGrid>
      <w:tr w:rsidR="00024C25" w14:paraId="373F72B8" w14:textId="77777777" w:rsidTr="007519F5">
        <w:trPr>
          <w:cantSplit/>
          <w:trHeight w:val="15"/>
          <w:tblHeader/>
        </w:trPr>
        <w:tc>
          <w:tcPr>
            <w:tcW w:w="461" w:type="dxa"/>
          </w:tcPr>
          <w:p w14:paraId="69C669B5" w14:textId="77777777" w:rsidR="00024C25" w:rsidRDefault="00024C25" w:rsidP="007519F5">
            <w:pPr>
              <w:pStyle w:val="19"/>
            </w:pPr>
            <w:r>
              <w:t>№</w:t>
            </w:r>
          </w:p>
        </w:tc>
        <w:tc>
          <w:tcPr>
            <w:tcW w:w="7927" w:type="dxa"/>
          </w:tcPr>
          <w:p w14:paraId="7BD23EE2" w14:textId="77777777" w:rsidR="00024C25" w:rsidRDefault="00024C25" w:rsidP="007519F5">
            <w:pPr>
              <w:pStyle w:val="19"/>
            </w:pPr>
            <w:r>
              <w:t>Наименование</w:t>
            </w:r>
          </w:p>
        </w:tc>
        <w:tc>
          <w:tcPr>
            <w:tcW w:w="2070" w:type="dxa"/>
          </w:tcPr>
          <w:p w14:paraId="4BC36727" w14:textId="77777777" w:rsidR="00024C25" w:rsidRDefault="00024C25" w:rsidP="007519F5">
            <w:pPr>
              <w:pStyle w:val="19"/>
            </w:pPr>
            <w:r>
              <w:t>Аванс/Оплата</w:t>
            </w:r>
          </w:p>
        </w:tc>
        <w:tc>
          <w:tcPr>
            <w:tcW w:w="2160" w:type="dxa"/>
          </w:tcPr>
          <w:p w14:paraId="2259112C" w14:textId="77777777" w:rsidR="00024C25" w:rsidRDefault="00024C25" w:rsidP="007519F5">
            <w:pPr>
              <w:pStyle w:val="19"/>
            </w:pPr>
            <w:r>
              <w:t>Учёт неустойки</w:t>
            </w:r>
          </w:p>
        </w:tc>
        <w:tc>
          <w:tcPr>
            <w:tcW w:w="2168" w:type="dxa"/>
          </w:tcPr>
          <w:p w14:paraId="4DF47BD5" w14:textId="77777777" w:rsidR="00024C25" w:rsidRDefault="00024C25" w:rsidP="007519F5">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sidRPr="006C3750">
              <w:rPr>
                <w:rFonts w:ascii="Times New Roman" w:eastAsiaTheme="minorHAnsi" w:hAnsi="Times New Roman" w:cs="Times New Roman"/>
                <w:b/>
                <w:kern w:val="0"/>
                <w:sz w:val="24"/>
                <w:szCs w:val="24"/>
              </w:rPr>
              <w:t>*</w:t>
            </w:r>
            <w:r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024C25" w14:paraId="2DC87B8A" w14:textId="77777777" w:rsidTr="007519F5">
        <w:trPr>
          <w:cantSplit/>
          <w:trHeight w:val="87"/>
        </w:trPr>
        <w:tc>
          <w:tcPr>
            <w:tcW w:w="461" w:type="dxa"/>
            <w:vMerge w:val="restart"/>
          </w:tcPr>
          <w:p w14:paraId="1820DC9B" w14:textId="77777777" w:rsidR="00024C25" w:rsidRDefault="00024C25" w:rsidP="00024C25">
            <w:pPr>
              <w:pStyle w:val="affc"/>
              <w:numPr>
                <w:ilvl w:val="0"/>
                <w:numId w:val="41"/>
              </w:numPr>
              <w:ind w:left="0" w:firstLine="0"/>
              <w:rPr>
                <w:lang w:val="en-US"/>
              </w:rPr>
            </w:pPr>
          </w:p>
        </w:tc>
        <w:tc>
          <w:tcPr>
            <w:tcW w:w="7927" w:type="dxa"/>
            <w:tcBorders>
              <w:bottom w:val="single" w:sz="4" w:space="0" w:color="auto"/>
            </w:tcBorders>
          </w:tcPr>
          <w:p w14:paraId="3FBBDF08" w14:textId="77777777" w:rsidR="00024C25" w:rsidRDefault="00024C25" w:rsidP="007519F5">
            <w:pPr>
              <w:pStyle w:val="affc"/>
              <w:rPr>
                <w:lang w:val="en-US"/>
              </w:rPr>
            </w:pPr>
            <w:r w:rsidRPr="006C3750">
              <w:t>Оплата №01</w:t>
            </w:r>
          </w:p>
        </w:tc>
        <w:tc>
          <w:tcPr>
            <w:tcW w:w="2070" w:type="dxa"/>
            <w:tcBorders>
              <w:bottom w:val="single" w:sz="4" w:space="0" w:color="auto"/>
            </w:tcBorders>
          </w:tcPr>
          <w:p w14:paraId="2567FCA4" w14:textId="77777777" w:rsidR="00024C25" w:rsidRDefault="00024C25" w:rsidP="007519F5">
            <w:pPr>
              <w:pStyle w:val="affc"/>
              <w:rPr>
                <w:lang w:val="en-US"/>
              </w:rPr>
            </w:pPr>
            <w:r>
              <w:t>Оплата</w:t>
            </w:r>
          </w:p>
        </w:tc>
        <w:tc>
          <w:tcPr>
            <w:tcW w:w="2160" w:type="dxa"/>
            <w:tcBorders>
              <w:bottom w:val="single" w:sz="4" w:space="0" w:color="auto"/>
            </w:tcBorders>
          </w:tcPr>
          <w:p w14:paraId="2153E50A" w14:textId="77777777" w:rsidR="00024C25" w:rsidRDefault="00024C25" w:rsidP="007519F5">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14:paraId="2A8672B9" w14:textId="77777777" w:rsidR="00024C25" w:rsidRDefault="00024C25" w:rsidP="007519F5">
            <w:pPr>
              <w:pStyle w:val="affc"/>
              <w:rPr>
                <w:lang w:val="en-US"/>
              </w:rPr>
            </w:pPr>
          </w:p>
        </w:tc>
        <w:tc>
          <w:tcPr>
            <w:tcW w:w="2168" w:type="dxa"/>
            <w:tcBorders>
              <w:bottom w:val="single" w:sz="4" w:space="0" w:color="auto"/>
            </w:tcBorders>
          </w:tcPr>
          <w:p w14:paraId="02EBDEA1" w14:textId="77777777" w:rsidR="00024C25" w:rsidRPr="000D685C" w:rsidRDefault="00024C25" w:rsidP="007519F5">
            <w:pPr>
              <w:pStyle w:val="affc"/>
            </w:pPr>
            <w:r w:rsidRPr="000D685C">
              <w:t xml:space="preserve">100% По фактическому объёму </w:t>
            </w:r>
          </w:p>
        </w:tc>
      </w:tr>
      <w:tr w:rsidR="00024C25" w14:paraId="3DAAA20E" w14:textId="77777777" w:rsidTr="007519F5">
        <w:trPr>
          <w:cantSplit/>
          <w:trHeight w:val="70"/>
        </w:trPr>
        <w:tc>
          <w:tcPr>
            <w:tcW w:w="461" w:type="dxa"/>
            <w:vMerge/>
          </w:tcPr>
          <w:p w14:paraId="7F3827AF" w14:textId="77777777" w:rsidR="00024C25" w:rsidRPr="000D685C" w:rsidRDefault="00024C25" w:rsidP="00024C25">
            <w:pPr>
              <w:pStyle w:val="affc"/>
              <w:numPr>
                <w:ilvl w:val="0"/>
                <w:numId w:val="41"/>
              </w:numPr>
              <w:ind w:left="0" w:firstLine="0"/>
            </w:pPr>
          </w:p>
        </w:tc>
        <w:tc>
          <w:tcPr>
            <w:tcW w:w="14325" w:type="dxa"/>
            <w:gridSpan w:val="4"/>
          </w:tcPr>
          <w:p w14:paraId="28577184" w14:textId="77777777" w:rsidR="00024C25" w:rsidRPr="001A1C1C" w:rsidRDefault="00024C25" w:rsidP="007519F5">
            <w:pPr>
              <w:pStyle w:val="affc"/>
            </w:pPr>
            <w:r w:rsidRPr="001A1C1C">
              <w:rPr>
                <w:b/>
              </w:rPr>
              <w:t>Срок исполнения обязательства, не позднее:</w:t>
            </w:r>
            <w:r w:rsidRPr="001A1C1C">
              <w:t xml:space="preserve">10 раб. </w:t>
            </w:r>
            <w:proofErr w:type="spellStart"/>
            <w:r w:rsidRPr="001A1C1C">
              <w:t>дн</w:t>
            </w:r>
            <w:proofErr w:type="spellEnd"/>
            <w:r w:rsidRPr="001A1C1C">
              <w:t>.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техническому обслуживанию автоматической системы пожарной сигнализации и оповещения о пожаре);</w:t>
            </w:r>
          </w:p>
        </w:tc>
      </w:tr>
    </w:tbl>
    <w:p w14:paraId="5617C967" w14:textId="77777777" w:rsidR="00024C25" w:rsidRPr="001A1C1C" w:rsidRDefault="00024C25" w:rsidP="00024C25">
      <w:pPr>
        <w:pStyle w:val="affe"/>
        <w:ind w:firstLine="0"/>
        <w:jc w:val="left"/>
        <w:rPr>
          <w:iCs w:val="0"/>
        </w:rPr>
      </w:pPr>
    </w:p>
    <w:p w14:paraId="699657D8" w14:textId="77777777" w:rsidR="00024C25" w:rsidRPr="00263F1D" w:rsidRDefault="00024C25" w:rsidP="00024C25">
      <w:pPr>
        <w:pStyle w:val="Standard"/>
        <w:jc w:val="both"/>
        <w:rPr>
          <w:sz w:val="24"/>
          <w:szCs w:val="24"/>
        </w:rPr>
      </w:pPr>
    </w:p>
    <w:p w14:paraId="47B4FB18" w14:textId="77777777" w:rsidR="00024C25" w:rsidRDefault="00024C25" w:rsidP="00024C25">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14:paraId="0511AAB4" w14:textId="77777777" w:rsidR="00024C25" w:rsidRDefault="00024C25" w:rsidP="00024C25">
      <w:pPr>
        <w:pStyle w:val="Standard"/>
        <w:jc w:val="both"/>
        <w:rPr>
          <w:sz w:val="24"/>
          <w:szCs w:val="24"/>
        </w:rPr>
      </w:pPr>
    </w:p>
    <w:p w14:paraId="11CE6CD9" w14:textId="77777777" w:rsidR="00024C25" w:rsidRDefault="00024C25" w:rsidP="00024C25">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rPr>
        <w:t>*</w:t>
      </w:r>
      <w:r w:rsidRPr="00AE59EB">
        <w:rPr>
          <w:rFonts w:ascii="Times New Roman" w:eastAsiaTheme="minorHAnsi" w:hAnsi="Times New Roman" w:cs="Times New Roman"/>
          <w:kern w:val="0"/>
          <w:sz w:val="24"/>
          <w:szCs w:val="24"/>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14:paraId="37326FD0" w14:textId="77777777" w:rsidR="00024C25" w:rsidRDefault="00024C25" w:rsidP="00024C25">
      <w:pPr>
        <w:pStyle w:val="Standard"/>
        <w:jc w:val="both"/>
      </w:pPr>
    </w:p>
    <w:p w14:paraId="24F85422" w14:textId="77777777" w:rsidR="00024C25" w:rsidRDefault="00024C25" w:rsidP="00024C25">
      <w:pPr>
        <w:pStyle w:val="Standard"/>
        <w:jc w:val="both"/>
      </w:pPr>
    </w:p>
    <w:p w14:paraId="65C06076" w14:textId="77777777" w:rsidR="00024C25" w:rsidRPr="006C3750" w:rsidRDefault="00024C25" w:rsidP="00024C25">
      <w:pPr>
        <w:pStyle w:val="20"/>
        <w:ind w:left="360"/>
        <w:rPr>
          <w:rFonts w:eastAsiaTheme="minorHAnsi"/>
          <w:color w:val="auto"/>
          <w:lang w:val="en-US"/>
        </w:rPr>
      </w:pPr>
      <w:r w:rsidRPr="006C3750">
        <w:rPr>
          <w:rFonts w:eastAsiaTheme="minorHAnsi"/>
          <w:bCs w:val="0"/>
          <w:color w:val="auto"/>
        </w:rPr>
        <w:t>3.</w:t>
      </w:r>
      <w:r>
        <w:rPr>
          <w:rFonts w:eastAsiaTheme="minorHAnsi"/>
          <w:b w:val="0"/>
          <w:bCs w:val="0"/>
          <w:color w:val="auto"/>
        </w:rPr>
        <w:t xml:space="preserve">  </w:t>
      </w: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p w14:paraId="20416CFB" w14:textId="77777777" w:rsidR="00024C25" w:rsidRPr="006C3750" w:rsidRDefault="00024C25" w:rsidP="00024C25">
      <w:pPr>
        <w:jc w:val="right"/>
        <w:rPr>
          <w:lang w:val="en-US"/>
        </w:rPr>
      </w:pPr>
      <w:r>
        <w:t>Таблица</w:t>
      </w:r>
      <w:r>
        <w:rPr>
          <w:lang w:val="en-US"/>
        </w:rPr>
        <w:t xml:space="preserve"> 2.</w:t>
      </w:r>
      <w:r w:rsidRPr="006C3750">
        <w:rPr>
          <w:lang w:val="en-US"/>
        </w:rPr>
        <w:t>3</w:t>
      </w:r>
    </w:p>
    <w:p w14:paraId="08FE920F" w14:textId="77777777" w:rsidR="00024C25" w:rsidRPr="006C3750" w:rsidRDefault="00024C25" w:rsidP="00024C25">
      <w:pPr>
        <w:jc w:val="right"/>
        <w:rPr>
          <w:lang w:val="en-US"/>
        </w:rPr>
      </w:pPr>
    </w:p>
    <w:tbl>
      <w:tblPr>
        <w:tblW w:w="14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0024"/>
      </w:tblGrid>
      <w:tr w:rsidR="00024C25" w14:paraId="29CB9180" w14:textId="77777777" w:rsidTr="00815CC6">
        <w:trPr>
          <w:tblHeader/>
        </w:trPr>
        <w:tc>
          <w:tcPr>
            <w:tcW w:w="4536" w:type="dxa"/>
            <w:tcBorders>
              <w:top w:val="single" w:sz="4" w:space="0" w:color="auto"/>
              <w:left w:val="single" w:sz="4" w:space="0" w:color="auto"/>
              <w:bottom w:val="single" w:sz="4" w:space="0" w:color="auto"/>
              <w:right w:val="single" w:sz="4" w:space="0" w:color="auto"/>
            </w:tcBorders>
          </w:tcPr>
          <w:p w14:paraId="2935F7C2" w14:textId="77777777" w:rsidR="00024C25" w:rsidRPr="006C3750" w:rsidRDefault="00024C25" w:rsidP="007519F5">
            <w:pPr>
              <w:pStyle w:val="19"/>
              <w:jc w:val="center"/>
              <w:rPr>
                <w:lang w:val="en-US"/>
              </w:rPr>
            </w:pPr>
            <w:r>
              <w:t>Получатель</w:t>
            </w:r>
          </w:p>
        </w:tc>
        <w:tc>
          <w:tcPr>
            <w:tcW w:w="10024" w:type="dxa"/>
            <w:tcBorders>
              <w:top w:val="single" w:sz="4" w:space="0" w:color="auto"/>
              <w:left w:val="single" w:sz="4" w:space="0" w:color="auto"/>
              <w:bottom w:val="single" w:sz="4" w:space="0" w:color="auto"/>
              <w:right w:val="single" w:sz="4" w:space="0" w:color="auto"/>
            </w:tcBorders>
          </w:tcPr>
          <w:p w14:paraId="166E8AB2" w14:textId="77777777" w:rsidR="00024C25" w:rsidRPr="006C3750" w:rsidRDefault="00024C25" w:rsidP="00815CC6">
            <w:pPr>
              <w:pStyle w:val="19"/>
              <w:rPr>
                <w:lang w:val="en-US"/>
              </w:rPr>
            </w:pP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tc>
      </w:tr>
      <w:tr w:rsidR="00024C25" w14:paraId="3C9B1FDF" w14:textId="77777777" w:rsidTr="00815CC6">
        <w:tc>
          <w:tcPr>
            <w:tcW w:w="4536" w:type="dxa"/>
            <w:tcBorders>
              <w:top w:val="single" w:sz="4" w:space="0" w:color="auto"/>
              <w:left w:val="single" w:sz="4" w:space="0" w:color="auto"/>
              <w:bottom w:val="single" w:sz="4" w:space="0" w:color="auto"/>
              <w:right w:val="single" w:sz="4" w:space="0" w:color="auto"/>
            </w:tcBorders>
          </w:tcPr>
          <w:p w14:paraId="0199B63E" w14:textId="77777777" w:rsidR="00024C25" w:rsidRPr="001A1C1C" w:rsidRDefault="00024C25" w:rsidP="007519F5">
            <w:r w:rsidRPr="001A1C1C">
              <w:t xml:space="preserve">Муниципальное автономное учреждение </w:t>
            </w:r>
            <w:proofErr w:type="gramStart"/>
            <w:r w:rsidRPr="001A1C1C">
              <w:t>спорта  "</w:t>
            </w:r>
            <w:proofErr w:type="gramEnd"/>
            <w:r w:rsidRPr="001A1C1C">
              <w:t>Шаховской детский оздоровительный комплекс"</w:t>
            </w:r>
          </w:p>
        </w:tc>
        <w:tc>
          <w:tcPr>
            <w:tcW w:w="10024" w:type="dxa"/>
            <w:tcBorders>
              <w:top w:val="single" w:sz="4" w:space="0" w:color="auto"/>
              <w:left w:val="single" w:sz="4" w:space="0" w:color="auto"/>
              <w:bottom w:val="single" w:sz="4" w:space="0" w:color="auto"/>
              <w:right w:val="single" w:sz="4" w:space="0" w:color="auto"/>
            </w:tcBorders>
          </w:tcPr>
          <w:p w14:paraId="00F11ABB" w14:textId="77777777" w:rsidR="00024C25" w:rsidRDefault="00024C25" w:rsidP="007519F5">
            <w:pPr>
              <w:rPr>
                <w:lang w:val="en-US"/>
              </w:rPr>
            </w:pPr>
            <w:r w:rsidRPr="001A1C1C">
              <w:t xml:space="preserve">143700, Московская обл., пос. Шаховская, ул. </w:t>
            </w:r>
            <w:proofErr w:type="spellStart"/>
            <w:r>
              <w:rPr>
                <w:lang w:val="en-US"/>
              </w:rPr>
              <w:t>Шамонина</w:t>
            </w:r>
            <w:proofErr w:type="spellEnd"/>
            <w:r>
              <w:rPr>
                <w:lang w:val="en-US"/>
              </w:rPr>
              <w:t>, д. 14</w:t>
            </w:r>
          </w:p>
        </w:tc>
      </w:tr>
    </w:tbl>
    <w:p w14:paraId="26228C3C" w14:textId="77777777" w:rsidR="00024C25" w:rsidRDefault="00024C25" w:rsidP="00024C25">
      <w:pPr>
        <w:rPr>
          <w:lang w:val="en-US"/>
        </w:rPr>
      </w:pP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24C25" w14:paraId="53104141" w14:textId="77777777" w:rsidTr="007519F5">
        <w:trPr>
          <w:cantSplit/>
          <w:trHeight w:val="176"/>
        </w:trPr>
        <w:tc>
          <w:tcPr>
            <w:tcW w:w="7015" w:type="dxa"/>
            <w:tcBorders>
              <w:top w:val="nil"/>
              <w:left w:val="nil"/>
              <w:bottom w:val="nil"/>
              <w:right w:val="nil"/>
            </w:tcBorders>
            <w:tcMar>
              <w:left w:w="0" w:type="dxa"/>
              <w:right w:w="0" w:type="dxa"/>
            </w:tcMar>
          </w:tcPr>
          <w:p w14:paraId="166A9957" w14:textId="77777777" w:rsidR="00024C25" w:rsidRDefault="00024C25" w:rsidP="007519F5">
            <w:pPr>
              <w:pStyle w:val="aff"/>
              <w:rPr>
                <w:lang w:val="en-US"/>
              </w:rPr>
            </w:pPr>
            <w:proofErr w:type="spellStart"/>
            <w:r>
              <w:rPr>
                <w:lang w:val="en-US"/>
              </w:rPr>
              <w:t>Исполнитель</w:t>
            </w:r>
            <w:proofErr w:type="spellEnd"/>
            <w:r>
              <w:rPr>
                <w:lang w:val="en-US"/>
              </w:rPr>
              <w:t>:</w:t>
            </w:r>
          </w:p>
          <w:p w14:paraId="12895348" w14:textId="77777777" w:rsidR="00024C25" w:rsidRDefault="00024C25" w:rsidP="007519F5">
            <w:pPr>
              <w:pStyle w:val="aff"/>
              <w:jc w:val="right"/>
              <w:rPr>
                <w:lang w:val="en-US"/>
              </w:rPr>
            </w:pPr>
          </w:p>
        </w:tc>
        <w:tc>
          <w:tcPr>
            <w:tcW w:w="7248" w:type="dxa"/>
            <w:tcBorders>
              <w:top w:val="nil"/>
              <w:left w:val="nil"/>
              <w:bottom w:val="nil"/>
              <w:right w:val="nil"/>
            </w:tcBorders>
          </w:tcPr>
          <w:p w14:paraId="394CBF3B" w14:textId="77777777" w:rsidR="00024C25" w:rsidRDefault="00024C25" w:rsidP="007519F5">
            <w:pPr>
              <w:pStyle w:val="aff"/>
              <w:rPr>
                <w:lang w:val="en-US"/>
              </w:rPr>
            </w:pPr>
            <w:proofErr w:type="spellStart"/>
            <w:r>
              <w:rPr>
                <w:lang w:val="en-US"/>
              </w:rPr>
              <w:t>Заказчик</w:t>
            </w:r>
            <w:proofErr w:type="spellEnd"/>
            <w:r>
              <w:rPr>
                <w:lang w:val="en-US"/>
              </w:rPr>
              <w:t>:</w:t>
            </w:r>
          </w:p>
          <w:p w14:paraId="50511E9D" w14:textId="77777777" w:rsidR="00024C25" w:rsidRDefault="00024C25" w:rsidP="007519F5">
            <w:pPr>
              <w:pStyle w:val="aff"/>
              <w:rPr>
                <w:lang w:val="en-US"/>
              </w:rPr>
            </w:pPr>
          </w:p>
        </w:tc>
      </w:tr>
      <w:tr w:rsidR="00024C25" w14:paraId="20221EC5" w14:textId="77777777" w:rsidTr="007519F5">
        <w:trPr>
          <w:cantSplit/>
          <w:trHeight w:val="176"/>
        </w:trPr>
        <w:tc>
          <w:tcPr>
            <w:tcW w:w="7015" w:type="dxa"/>
            <w:tcBorders>
              <w:top w:val="nil"/>
              <w:left w:val="nil"/>
              <w:bottom w:val="nil"/>
              <w:right w:val="nil"/>
            </w:tcBorders>
            <w:tcMar>
              <w:left w:w="0" w:type="dxa"/>
              <w:right w:w="0" w:type="dxa"/>
            </w:tcMar>
            <w:vAlign w:val="bottom"/>
          </w:tcPr>
          <w:p w14:paraId="31A43ABF" w14:textId="77777777" w:rsidR="00024C25" w:rsidRDefault="00024C25" w:rsidP="007519F5">
            <w:pPr>
              <w:pStyle w:val="aff"/>
              <w:rPr>
                <w:lang w:val="en-US"/>
              </w:rPr>
            </w:pPr>
            <w:r>
              <w:rPr>
                <w:u w:val="single"/>
                <w:lang w:val="en-US"/>
              </w:rPr>
              <w:t>________________</w:t>
            </w:r>
          </w:p>
        </w:tc>
        <w:tc>
          <w:tcPr>
            <w:tcW w:w="7248" w:type="dxa"/>
            <w:tcBorders>
              <w:top w:val="nil"/>
              <w:left w:val="nil"/>
              <w:bottom w:val="nil"/>
              <w:right w:val="nil"/>
            </w:tcBorders>
            <w:vAlign w:val="bottom"/>
          </w:tcPr>
          <w:p w14:paraId="046E8CF4" w14:textId="77777777" w:rsidR="00024C25" w:rsidRDefault="00024C25" w:rsidP="007519F5">
            <w:pPr>
              <w:pStyle w:val="aff"/>
              <w:rPr>
                <w:lang w:val="en-US"/>
              </w:rPr>
            </w:pPr>
            <w:proofErr w:type="spellStart"/>
            <w:r>
              <w:rPr>
                <w:u w:val="single"/>
                <w:lang w:val="en-US"/>
              </w:rPr>
              <w:t>Директор</w:t>
            </w:r>
            <w:proofErr w:type="spellEnd"/>
          </w:p>
        </w:tc>
      </w:tr>
      <w:tr w:rsidR="00024C25" w14:paraId="07BD0477" w14:textId="77777777" w:rsidTr="007519F5">
        <w:trPr>
          <w:cantSplit/>
          <w:trHeight w:val="1147"/>
        </w:trPr>
        <w:tc>
          <w:tcPr>
            <w:tcW w:w="7015" w:type="dxa"/>
            <w:tcBorders>
              <w:top w:val="nil"/>
              <w:left w:val="nil"/>
              <w:bottom w:val="nil"/>
              <w:right w:val="nil"/>
            </w:tcBorders>
          </w:tcPr>
          <w:p w14:paraId="580332E6" w14:textId="77777777" w:rsidR="00024C25" w:rsidRDefault="00024C25" w:rsidP="007519F5">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0DC47866" w14:textId="77777777" w:rsidR="00024C25" w:rsidRDefault="00024C25" w:rsidP="007519F5">
            <w:pPr>
              <w:pStyle w:val="aff"/>
              <w:jc w:val="center"/>
              <w:rPr>
                <w:lang w:val="en-US"/>
              </w:rPr>
            </w:pPr>
            <w:r>
              <w:rPr>
                <w:lang w:val="en-US"/>
              </w:rPr>
              <w:t xml:space="preserve">«    » __________ </w:t>
            </w:r>
            <w:proofErr w:type="gramStart"/>
            <w:r>
              <w:rPr>
                <w:lang w:val="en-US"/>
              </w:rPr>
              <w:t xml:space="preserve">20  </w:t>
            </w:r>
            <w:r>
              <w:t>г</w:t>
            </w:r>
            <w:r>
              <w:rPr>
                <w:lang w:val="en-US"/>
              </w:rPr>
              <w:t>.</w:t>
            </w:r>
            <w:proofErr w:type="gramEnd"/>
          </w:p>
        </w:tc>
        <w:tc>
          <w:tcPr>
            <w:tcW w:w="7248" w:type="dxa"/>
            <w:tcBorders>
              <w:top w:val="nil"/>
              <w:left w:val="nil"/>
              <w:bottom w:val="nil"/>
              <w:right w:val="nil"/>
            </w:tcBorders>
          </w:tcPr>
          <w:p w14:paraId="454BA889" w14:textId="77777777" w:rsidR="00024C25" w:rsidRPr="001A1C1C" w:rsidRDefault="00024C25" w:rsidP="007519F5">
            <w:pPr>
              <w:pStyle w:val="aff"/>
            </w:pPr>
            <w:r w:rsidRPr="001A1C1C">
              <w:rPr>
                <w:u w:val="single"/>
              </w:rPr>
              <w:t>МАУ "Шаховской ДОК"</w:t>
            </w:r>
            <w:r w:rsidRPr="001A1C1C">
              <w:rPr>
                <w:rFonts w:ascii="&amp;quot" w:hAnsi="&amp;quot"/>
              </w:rPr>
              <w:t>__________</w:t>
            </w:r>
            <w:r w:rsidRPr="001A1C1C">
              <w:t>/</w:t>
            </w:r>
            <w:r w:rsidRPr="001A1C1C">
              <w:rPr>
                <w:u w:val="single"/>
              </w:rPr>
              <w:t>О. Л. Короткова</w:t>
            </w:r>
            <w:r w:rsidRPr="001A1C1C">
              <w:t>/</w:t>
            </w:r>
          </w:p>
          <w:p w14:paraId="028D748D" w14:textId="77777777" w:rsidR="00024C25" w:rsidRDefault="00024C25" w:rsidP="007519F5">
            <w:pPr>
              <w:pStyle w:val="aff"/>
              <w:jc w:val="center"/>
              <w:rPr>
                <w:lang w:val="en-US"/>
              </w:rPr>
            </w:pPr>
            <w:r>
              <w:rPr>
                <w:lang w:val="en-US"/>
              </w:rPr>
              <w:t xml:space="preserve">«    » __________ </w:t>
            </w:r>
            <w:proofErr w:type="gramStart"/>
            <w:r>
              <w:rPr>
                <w:lang w:val="en-US"/>
              </w:rPr>
              <w:t xml:space="preserve">20  </w:t>
            </w:r>
            <w:r>
              <w:t>г</w:t>
            </w:r>
            <w:proofErr w:type="gramEnd"/>
          </w:p>
        </w:tc>
      </w:tr>
    </w:tbl>
    <w:p w14:paraId="79610865" w14:textId="77777777" w:rsidR="00024C25" w:rsidRDefault="00024C25" w:rsidP="00024C25">
      <w:r>
        <w:br w:type="page"/>
      </w:r>
    </w:p>
    <w:p w14:paraId="1A8C003F" w14:textId="77777777" w:rsidR="00024C25" w:rsidRDefault="00024C25" w:rsidP="00024C25">
      <w:pPr>
        <w:pageBreakBefore/>
        <w:jc w:val="right"/>
      </w:pPr>
      <w:r>
        <w:lastRenderedPageBreak/>
        <w:t>Приложение3 к договору</w:t>
      </w:r>
    </w:p>
    <w:p w14:paraId="07F23B4B" w14:textId="77777777" w:rsidR="00024C25" w:rsidRDefault="00024C25" w:rsidP="00024C25">
      <w:pPr>
        <w:spacing w:before="180"/>
        <w:ind w:firstLine="562"/>
        <w:jc w:val="right"/>
      </w:pPr>
      <w:proofErr w:type="gramStart"/>
      <w:r>
        <w:t>от«</w:t>
      </w:r>
      <w:proofErr w:type="gramEnd"/>
      <w:r>
        <w:t>____» ___________ 20___г. № ___________</w:t>
      </w:r>
    </w:p>
    <w:p w14:paraId="72D96DE1" w14:textId="77777777" w:rsidR="00024C25" w:rsidRDefault="00024C25" w:rsidP="00024C25">
      <w:pPr>
        <w:jc w:val="right"/>
      </w:pPr>
    </w:p>
    <w:p w14:paraId="1A595570" w14:textId="77777777" w:rsidR="00024C25" w:rsidRDefault="00024C25" w:rsidP="00024C25">
      <w:pPr>
        <w:pStyle w:val="1"/>
      </w:pPr>
      <w:r>
        <w:t>Перечень электронных документов, которыми обмениваются стороны при исполнении договора</w:t>
      </w:r>
    </w:p>
    <w:p w14:paraId="702F7789" w14:textId="77777777" w:rsidR="00024C25" w:rsidRDefault="00024C25" w:rsidP="00024C25">
      <w:pPr>
        <w:pStyle w:val="20"/>
        <w:widowControl w:val="0"/>
        <w:numPr>
          <w:ilvl w:val="0"/>
          <w:numId w:val="45"/>
        </w:numPr>
        <w:suppressAutoHyphens/>
        <w:spacing w:before="200" w:after="200"/>
        <w:ind w:left="851"/>
        <w:textAlignment w:val="baseline"/>
      </w:pPr>
      <w:r>
        <w:t>Оформление при исполнении обязательств</w:t>
      </w:r>
    </w:p>
    <w:p w14:paraId="6809B868" w14:textId="77777777" w:rsidR="00024C25" w:rsidRDefault="00024C25" w:rsidP="00024C25">
      <w:pPr>
        <w:pStyle w:val="aff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2284"/>
        <w:gridCol w:w="2475"/>
        <w:gridCol w:w="1900"/>
        <w:gridCol w:w="1995"/>
      </w:tblGrid>
      <w:tr w:rsidR="00024C25" w14:paraId="40ED1299" w14:textId="77777777" w:rsidTr="007519F5">
        <w:trPr>
          <w:cantSplit/>
          <w:tblHeader/>
        </w:trPr>
        <w:tc>
          <w:tcPr>
            <w:tcW w:w="2376" w:type="dxa"/>
            <w:tcBorders>
              <w:top w:val="single" w:sz="4" w:space="0" w:color="auto"/>
              <w:left w:val="single" w:sz="4" w:space="0" w:color="auto"/>
              <w:bottom w:val="single" w:sz="4" w:space="0" w:color="auto"/>
              <w:right w:val="single" w:sz="4" w:space="0" w:color="auto"/>
            </w:tcBorders>
          </w:tcPr>
          <w:p w14:paraId="57F44E83" w14:textId="77777777" w:rsidR="00024C25" w:rsidRDefault="00024C25" w:rsidP="007519F5">
            <w:pPr>
              <w:pStyle w:val="19"/>
            </w:pPr>
            <w: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14:paraId="5274E489" w14:textId="77777777" w:rsidR="00024C25" w:rsidRDefault="00024C25" w:rsidP="007519F5">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697039A7" w14:textId="77777777" w:rsidR="00024C25" w:rsidRDefault="00024C25" w:rsidP="007519F5">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1160AC5D" w14:textId="77777777" w:rsidR="00024C25" w:rsidRDefault="00024C25" w:rsidP="007519F5">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44C12674" w14:textId="77777777" w:rsidR="00024C25" w:rsidRDefault="00024C25" w:rsidP="007519F5">
            <w:pPr>
              <w:pStyle w:val="19"/>
            </w:pPr>
            <w:r>
              <w:t>Ответственная сторона</w:t>
            </w:r>
          </w:p>
        </w:tc>
      </w:tr>
      <w:tr w:rsidR="00024C25" w14:paraId="18CE4386" w14:textId="77777777" w:rsidTr="007519F5">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1EF44FB" w14:textId="77777777" w:rsidR="00024C25" w:rsidRDefault="00024C25" w:rsidP="007519F5">
            <w:pPr>
              <w:pStyle w:val="affc"/>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14:paraId="33364360" w14:textId="77777777" w:rsidR="00024C25" w:rsidRDefault="00024C25" w:rsidP="007519F5">
            <w:pPr>
              <w:pStyle w:val="affc"/>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14:paraId="43C38CD2" w14:textId="77777777" w:rsidR="00024C25" w:rsidRDefault="00024C25" w:rsidP="007519F5">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3FFE310D" w14:textId="77777777" w:rsidR="00024C25" w:rsidRDefault="00024C25" w:rsidP="007519F5">
            <w:pPr>
              <w:pStyle w:val="affc"/>
            </w:pPr>
            <w:r>
              <w:t xml:space="preserve">10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15AC949F" w14:textId="77777777" w:rsidR="00024C25" w:rsidRDefault="00024C25" w:rsidP="007519F5">
            <w:pPr>
              <w:pStyle w:val="affc"/>
            </w:pPr>
            <w:r>
              <w:t>Третья сторона</w:t>
            </w:r>
          </w:p>
        </w:tc>
      </w:tr>
      <w:tr w:rsidR="00024C25" w14:paraId="6271A15E" w14:textId="77777777" w:rsidTr="007519F5">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C012227" w14:textId="77777777" w:rsidR="00024C25" w:rsidRDefault="00024C25" w:rsidP="007519F5">
            <w:pPr>
              <w:pStyle w:val="affc"/>
            </w:pPr>
            <w:r>
              <w:t>оказание услуг по техническому обслуживанию автоматической системы пожарной сигнализации и оповещения о пожаре</w:t>
            </w:r>
          </w:p>
        </w:tc>
        <w:tc>
          <w:tcPr>
            <w:tcW w:w="3261" w:type="dxa"/>
            <w:vMerge w:val="restart"/>
            <w:tcBorders>
              <w:top w:val="single" w:sz="4" w:space="0" w:color="auto"/>
              <w:left w:val="single" w:sz="4" w:space="0" w:color="auto"/>
              <w:bottom w:val="single" w:sz="4" w:space="0" w:color="auto"/>
              <w:right w:val="single" w:sz="4" w:space="0" w:color="auto"/>
            </w:tcBorders>
          </w:tcPr>
          <w:p w14:paraId="12880E08" w14:textId="77777777" w:rsidR="00024C25" w:rsidRDefault="00024C25" w:rsidP="007519F5">
            <w:pPr>
              <w:pStyle w:val="affc"/>
            </w:pPr>
            <w:r>
              <w:t>Счёт на оплату</w:t>
            </w:r>
          </w:p>
        </w:tc>
        <w:tc>
          <w:tcPr>
            <w:tcW w:w="3543" w:type="dxa"/>
            <w:tcBorders>
              <w:top w:val="single" w:sz="4" w:space="0" w:color="auto"/>
              <w:left w:val="single" w:sz="4" w:space="0" w:color="auto"/>
              <w:bottom w:val="single" w:sz="4" w:space="0" w:color="auto"/>
              <w:right w:val="single" w:sz="4" w:space="0" w:color="auto"/>
            </w:tcBorders>
          </w:tcPr>
          <w:p w14:paraId="088F16E9" w14:textId="77777777" w:rsidR="00024C25" w:rsidRDefault="00024C25" w:rsidP="007519F5">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746E9F7D" w14:textId="77777777" w:rsidR="00024C25" w:rsidRDefault="00024C25" w:rsidP="007519F5">
            <w:pPr>
              <w:pStyle w:val="affc"/>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52E97D1D" w14:textId="77777777" w:rsidR="00024C25" w:rsidRDefault="00024C25" w:rsidP="007519F5">
            <w:pPr>
              <w:pStyle w:val="affc"/>
            </w:pPr>
            <w:r>
              <w:t>Исполнитель</w:t>
            </w:r>
          </w:p>
        </w:tc>
      </w:tr>
      <w:tr w:rsidR="00024C25" w14:paraId="468540FA" w14:textId="77777777" w:rsidTr="007519F5">
        <w:trPr>
          <w:cantSplit/>
        </w:trPr>
        <w:tc>
          <w:tcPr>
            <w:tcW w:w="2376" w:type="dxa"/>
            <w:vMerge/>
            <w:tcBorders>
              <w:top w:val="single" w:sz="4" w:space="0" w:color="auto"/>
              <w:left w:val="single" w:sz="4" w:space="0" w:color="auto"/>
              <w:bottom w:val="single" w:sz="4" w:space="0" w:color="auto"/>
              <w:right w:val="single" w:sz="4" w:space="0" w:color="auto"/>
            </w:tcBorders>
          </w:tcPr>
          <w:p w14:paraId="3C487934" w14:textId="77777777" w:rsidR="00024C25" w:rsidRDefault="00024C25" w:rsidP="007519F5">
            <w:pPr>
              <w:pStyle w:val="affc"/>
            </w:pPr>
          </w:p>
        </w:tc>
        <w:tc>
          <w:tcPr>
            <w:tcW w:w="3261" w:type="dxa"/>
            <w:vMerge/>
            <w:tcBorders>
              <w:top w:val="single" w:sz="4" w:space="0" w:color="auto"/>
              <w:left w:val="single" w:sz="4" w:space="0" w:color="auto"/>
              <w:bottom w:val="single" w:sz="4" w:space="0" w:color="auto"/>
              <w:right w:val="single" w:sz="4" w:space="0" w:color="auto"/>
            </w:tcBorders>
          </w:tcPr>
          <w:p w14:paraId="435E8281" w14:textId="77777777" w:rsidR="00024C25" w:rsidRDefault="00024C25" w:rsidP="007519F5">
            <w:pPr>
              <w:pStyle w:val="affc"/>
            </w:pPr>
          </w:p>
        </w:tc>
        <w:tc>
          <w:tcPr>
            <w:tcW w:w="3543" w:type="dxa"/>
            <w:tcBorders>
              <w:top w:val="single" w:sz="4" w:space="0" w:color="auto"/>
              <w:left w:val="single" w:sz="4" w:space="0" w:color="auto"/>
              <w:bottom w:val="single" w:sz="4" w:space="0" w:color="auto"/>
              <w:right w:val="single" w:sz="4" w:space="0" w:color="auto"/>
            </w:tcBorders>
          </w:tcPr>
          <w:p w14:paraId="1BC154B3" w14:textId="77777777" w:rsidR="00024C25" w:rsidRDefault="00024C25" w:rsidP="007519F5">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62DB1597" w14:textId="77777777" w:rsidR="00024C25" w:rsidRDefault="00024C25" w:rsidP="007519F5">
            <w:pPr>
              <w:pStyle w:val="affc"/>
            </w:pPr>
            <w:r>
              <w:t xml:space="preserve">3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09D83566" w14:textId="77777777" w:rsidR="00024C25" w:rsidRDefault="00024C25" w:rsidP="007519F5">
            <w:pPr>
              <w:pStyle w:val="affc"/>
            </w:pPr>
            <w:r>
              <w:t>Заказчик</w:t>
            </w:r>
          </w:p>
        </w:tc>
      </w:tr>
      <w:tr w:rsidR="00024C25" w14:paraId="1C95A4AB" w14:textId="77777777" w:rsidTr="007519F5">
        <w:trPr>
          <w:cantSplit/>
        </w:trPr>
        <w:tc>
          <w:tcPr>
            <w:tcW w:w="2376" w:type="dxa"/>
            <w:vMerge/>
            <w:tcBorders>
              <w:top w:val="single" w:sz="4" w:space="0" w:color="auto"/>
              <w:left w:val="single" w:sz="4" w:space="0" w:color="auto"/>
              <w:bottom w:val="single" w:sz="4" w:space="0" w:color="auto"/>
              <w:right w:val="single" w:sz="4" w:space="0" w:color="auto"/>
            </w:tcBorders>
          </w:tcPr>
          <w:p w14:paraId="011A9622" w14:textId="77777777" w:rsidR="00024C25" w:rsidRDefault="00024C25" w:rsidP="007519F5">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73FE4B9F" w14:textId="77777777" w:rsidR="00024C25" w:rsidRDefault="00024C25" w:rsidP="007519F5">
            <w:pPr>
              <w:pStyle w:val="affc"/>
            </w:pPr>
            <w:r>
              <w:t>Счёт-фактура</w:t>
            </w:r>
          </w:p>
        </w:tc>
        <w:tc>
          <w:tcPr>
            <w:tcW w:w="3543" w:type="dxa"/>
            <w:tcBorders>
              <w:top w:val="single" w:sz="4" w:space="0" w:color="auto"/>
              <w:left w:val="single" w:sz="4" w:space="0" w:color="auto"/>
              <w:bottom w:val="single" w:sz="4" w:space="0" w:color="auto"/>
              <w:right w:val="single" w:sz="4" w:space="0" w:color="auto"/>
            </w:tcBorders>
          </w:tcPr>
          <w:p w14:paraId="7DA81895" w14:textId="77777777" w:rsidR="00024C25" w:rsidRDefault="00024C25" w:rsidP="007519F5">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34C4013E" w14:textId="77777777" w:rsidR="00024C25" w:rsidRDefault="00024C25" w:rsidP="007519F5">
            <w:pPr>
              <w:pStyle w:val="affc"/>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5E707DC4" w14:textId="77777777" w:rsidR="00024C25" w:rsidRDefault="00024C25" w:rsidP="007519F5">
            <w:pPr>
              <w:pStyle w:val="affc"/>
            </w:pPr>
            <w:r>
              <w:t>Исполнитель</w:t>
            </w:r>
          </w:p>
        </w:tc>
      </w:tr>
      <w:tr w:rsidR="00024C25" w14:paraId="3FEC7A9E" w14:textId="77777777" w:rsidTr="007519F5">
        <w:trPr>
          <w:cantSplit/>
        </w:trPr>
        <w:tc>
          <w:tcPr>
            <w:tcW w:w="2376" w:type="dxa"/>
            <w:vMerge/>
            <w:tcBorders>
              <w:top w:val="single" w:sz="4" w:space="0" w:color="auto"/>
              <w:left w:val="single" w:sz="4" w:space="0" w:color="auto"/>
              <w:bottom w:val="single" w:sz="4" w:space="0" w:color="auto"/>
              <w:right w:val="single" w:sz="4" w:space="0" w:color="auto"/>
            </w:tcBorders>
          </w:tcPr>
          <w:p w14:paraId="33DAED25" w14:textId="77777777" w:rsidR="00024C25" w:rsidRDefault="00024C25" w:rsidP="007519F5">
            <w:pPr>
              <w:pStyle w:val="affc"/>
            </w:pPr>
          </w:p>
        </w:tc>
        <w:tc>
          <w:tcPr>
            <w:tcW w:w="3261" w:type="dxa"/>
            <w:vMerge/>
            <w:tcBorders>
              <w:top w:val="single" w:sz="4" w:space="0" w:color="auto"/>
              <w:left w:val="single" w:sz="4" w:space="0" w:color="auto"/>
              <w:bottom w:val="single" w:sz="4" w:space="0" w:color="auto"/>
              <w:right w:val="single" w:sz="4" w:space="0" w:color="auto"/>
            </w:tcBorders>
          </w:tcPr>
          <w:p w14:paraId="70C860AE" w14:textId="77777777" w:rsidR="00024C25" w:rsidRDefault="00024C25" w:rsidP="007519F5">
            <w:pPr>
              <w:pStyle w:val="affc"/>
            </w:pPr>
          </w:p>
        </w:tc>
        <w:tc>
          <w:tcPr>
            <w:tcW w:w="3543" w:type="dxa"/>
            <w:tcBorders>
              <w:top w:val="single" w:sz="4" w:space="0" w:color="auto"/>
              <w:left w:val="single" w:sz="4" w:space="0" w:color="auto"/>
              <w:bottom w:val="single" w:sz="4" w:space="0" w:color="auto"/>
              <w:right w:val="single" w:sz="4" w:space="0" w:color="auto"/>
            </w:tcBorders>
          </w:tcPr>
          <w:p w14:paraId="5231F4E9" w14:textId="77777777" w:rsidR="00024C25" w:rsidRDefault="00024C25" w:rsidP="007519F5">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618D78AB" w14:textId="77777777" w:rsidR="00024C25" w:rsidRDefault="00024C25" w:rsidP="007519F5">
            <w:pPr>
              <w:pStyle w:val="affc"/>
            </w:pPr>
            <w:r>
              <w:t xml:space="preserve">3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0B5B12CA" w14:textId="77777777" w:rsidR="00024C25" w:rsidRDefault="00024C25" w:rsidP="007519F5">
            <w:pPr>
              <w:pStyle w:val="affc"/>
            </w:pPr>
            <w:r>
              <w:t>Заказчик</w:t>
            </w:r>
          </w:p>
        </w:tc>
      </w:tr>
      <w:tr w:rsidR="00024C25" w14:paraId="00EC4EF2" w14:textId="77777777" w:rsidTr="007519F5">
        <w:trPr>
          <w:cantSplit/>
        </w:trPr>
        <w:tc>
          <w:tcPr>
            <w:tcW w:w="2376" w:type="dxa"/>
            <w:vMerge/>
            <w:tcBorders>
              <w:top w:val="single" w:sz="4" w:space="0" w:color="auto"/>
              <w:left w:val="single" w:sz="4" w:space="0" w:color="auto"/>
              <w:bottom w:val="single" w:sz="4" w:space="0" w:color="auto"/>
              <w:right w:val="single" w:sz="4" w:space="0" w:color="auto"/>
            </w:tcBorders>
          </w:tcPr>
          <w:p w14:paraId="6E28D1D1" w14:textId="77777777" w:rsidR="00024C25" w:rsidRDefault="00024C25" w:rsidP="007519F5">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2F0637A3" w14:textId="77777777" w:rsidR="00024C25" w:rsidRDefault="00024C25" w:rsidP="007519F5">
            <w:pPr>
              <w:pStyle w:val="affc"/>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14:paraId="1C9133AC" w14:textId="77777777" w:rsidR="00024C25" w:rsidRDefault="00024C25" w:rsidP="007519F5">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0977FD98" w14:textId="77777777" w:rsidR="00024C25" w:rsidRDefault="00024C25" w:rsidP="007519F5">
            <w:pPr>
              <w:pStyle w:val="affc"/>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5B4854DB" w14:textId="77777777" w:rsidR="00024C25" w:rsidRDefault="00024C25" w:rsidP="007519F5">
            <w:pPr>
              <w:pStyle w:val="affc"/>
            </w:pPr>
            <w:r>
              <w:t>Исполнитель</w:t>
            </w:r>
          </w:p>
        </w:tc>
      </w:tr>
      <w:tr w:rsidR="00024C25" w14:paraId="37E4A87E" w14:textId="77777777" w:rsidTr="007519F5">
        <w:trPr>
          <w:cantSplit/>
        </w:trPr>
        <w:tc>
          <w:tcPr>
            <w:tcW w:w="2376" w:type="dxa"/>
            <w:vMerge/>
            <w:tcBorders>
              <w:top w:val="single" w:sz="4" w:space="0" w:color="auto"/>
              <w:left w:val="single" w:sz="4" w:space="0" w:color="auto"/>
              <w:bottom w:val="single" w:sz="4" w:space="0" w:color="auto"/>
              <w:right w:val="single" w:sz="4" w:space="0" w:color="auto"/>
            </w:tcBorders>
          </w:tcPr>
          <w:p w14:paraId="049D5749" w14:textId="77777777" w:rsidR="00024C25" w:rsidRDefault="00024C25" w:rsidP="007519F5">
            <w:pPr>
              <w:pStyle w:val="affc"/>
            </w:pPr>
          </w:p>
        </w:tc>
        <w:tc>
          <w:tcPr>
            <w:tcW w:w="3261" w:type="dxa"/>
            <w:vMerge/>
            <w:tcBorders>
              <w:top w:val="single" w:sz="4" w:space="0" w:color="auto"/>
              <w:left w:val="single" w:sz="4" w:space="0" w:color="auto"/>
              <w:bottom w:val="single" w:sz="4" w:space="0" w:color="auto"/>
              <w:right w:val="single" w:sz="4" w:space="0" w:color="auto"/>
            </w:tcBorders>
          </w:tcPr>
          <w:p w14:paraId="232A35EF" w14:textId="77777777" w:rsidR="00024C25" w:rsidRDefault="00024C25" w:rsidP="007519F5">
            <w:pPr>
              <w:pStyle w:val="affc"/>
            </w:pPr>
          </w:p>
        </w:tc>
        <w:tc>
          <w:tcPr>
            <w:tcW w:w="3543" w:type="dxa"/>
            <w:tcBorders>
              <w:top w:val="single" w:sz="4" w:space="0" w:color="auto"/>
              <w:left w:val="single" w:sz="4" w:space="0" w:color="auto"/>
              <w:bottom w:val="single" w:sz="4" w:space="0" w:color="auto"/>
              <w:right w:val="single" w:sz="4" w:space="0" w:color="auto"/>
            </w:tcBorders>
          </w:tcPr>
          <w:p w14:paraId="2563C975" w14:textId="77777777" w:rsidR="00024C25" w:rsidRDefault="00024C25" w:rsidP="007519F5">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00344777" w14:textId="77777777" w:rsidR="00024C25" w:rsidRDefault="00024C25" w:rsidP="007519F5">
            <w:pPr>
              <w:pStyle w:val="affc"/>
            </w:pPr>
            <w:r>
              <w:t xml:space="preserve">3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70A653AB" w14:textId="77777777" w:rsidR="00024C25" w:rsidRDefault="00024C25" w:rsidP="007519F5">
            <w:pPr>
              <w:pStyle w:val="affc"/>
            </w:pPr>
            <w:r>
              <w:t>Заказчик</w:t>
            </w:r>
          </w:p>
        </w:tc>
      </w:tr>
    </w:tbl>
    <w:p w14:paraId="5A20C077" w14:textId="77777777" w:rsidR="00024C25" w:rsidRDefault="00024C25" w:rsidP="00024C25">
      <w:pPr>
        <w:rPr>
          <w:lang w:val="en-US"/>
        </w:rPr>
      </w:pPr>
    </w:p>
    <w:p w14:paraId="35847524" w14:textId="77777777" w:rsidR="00024C25" w:rsidRDefault="00024C25" w:rsidP="00024C25">
      <w:pPr>
        <w:pStyle w:val="20"/>
        <w:widowControl w:val="0"/>
        <w:numPr>
          <w:ilvl w:val="0"/>
          <w:numId w:val="45"/>
        </w:numPr>
        <w:suppressAutoHyphens/>
        <w:spacing w:before="200" w:after="200"/>
        <w:ind w:left="709"/>
        <w:textAlignment w:val="baseline"/>
      </w:pPr>
      <w:r>
        <w:lastRenderedPageBreak/>
        <w:t>Порядок и сроки осуществления приемки и оформления результатов</w:t>
      </w:r>
    </w:p>
    <w:p w14:paraId="358EACBD" w14:textId="77777777" w:rsidR="00024C25" w:rsidRDefault="00024C25" w:rsidP="00024C25">
      <w:pPr>
        <w:pStyle w:val="aff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37"/>
        <w:gridCol w:w="1681"/>
        <w:gridCol w:w="1855"/>
        <w:gridCol w:w="1726"/>
        <w:gridCol w:w="1726"/>
      </w:tblGrid>
      <w:tr w:rsidR="00024C25" w14:paraId="54B28471" w14:textId="77777777" w:rsidTr="007519F5">
        <w:trPr>
          <w:cantSplit/>
          <w:tblHeader/>
        </w:trPr>
        <w:tc>
          <w:tcPr>
            <w:tcW w:w="683" w:type="pct"/>
            <w:tcBorders>
              <w:top w:val="single" w:sz="4" w:space="0" w:color="auto"/>
              <w:left w:val="single" w:sz="4" w:space="0" w:color="auto"/>
              <w:bottom w:val="single" w:sz="4" w:space="0" w:color="auto"/>
              <w:right w:val="single" w:sz="4" w:space="0" w:color="auto"/>
            </w:tcBorders>
          </w:tcPr>
          <w:p w14:paraId="3D858D27" w14:textId="77777777" w:rsidR="00024C25" w:rsidRDefault="00024C25" w:rsidP="007519F5">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4784D760" w14:textId="77777777" w:rsidR="00024C25" w:rsidRDefault="00024C25" w:rsidP="007519F5">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4E475F48" w14:textId="77777777" w:rsidR="00024C25" w:rsidRDefault="00024C25" w:rsidP="007519F5">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231F2C18" w14:textId="77777777" w:rsidR="00024C25" w:rsidRDefault="00024C25" w:rsidP="007519F5">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7DEB4D83" w14:textId="77777777" w:rsidR="00024C25" w:rsidRDefault="00024C25" w:rsidP="007519F5">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47098EA7" w14:textId="77777777" w:rsidR="00024C25" w:rsidRDefault="00024C25" w:rsidP="007519F5">
            <w:pPr>
              <w:pStyle w:val="19"/>
            </w:pPr>
            <w:r>
              <w:t>Ответственная сторона</w:t>
            </w:r>
          </w:p>
        </w:tc>
      </w:tr>
      <w:tr w:rsidR="00024C25" w14:paraId="7B89A7D7" w14:textId="77777777" w:rsidTr="007519F5">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5F8FD2D8" w14:textId="77777777" w:rsidR="00024C25" w:rsidRDefault="00024C25" w:rsidP="007519F5">
            <w:pPr>
              <w:pStyle w:val="affc"/>
            </w:pPr>
            <w:r>
              <w:t>оказание услуг по техническому обслуживанию автоматической системы пожарной сигнализации и оповещения о пожаре</w:t>
            </w:r>
          </w:p>
        </w:tc>
        <w:tc>
          <w:tcPr>
            <w:tcW w:w="937" w:type="pct"/>
            <w:vMerge w:val="restart"/>
            <w:tcBorders>
              <w:top w:val="single" w:sz="4" w:space="0" w:color="auto"/>
              <w:left w:val="single" w:sz="4" w:space="0" w:color="auto"/>
              <w:bottom w:val="single" w:sz="4" w:space="0" w:color="auto"/>
              <w:right w:val="single" w:sz="4" w:space="0" w:color="auto"/>
            </w:tcBorders>
          </w:tcPr>
          <w:p w14:paraId="2B98829C" w14:textId="77777777" w:rsidR="00024C25" w:rsidRDefault="00024C25" w:rsidP="007519F5">
            <w:pPr>
              <w:pStyle w:val="affc"/>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14:paraId="14D761DB" w14:textId="77777777" w:rsidR="00024C25" w:rsidRDefault="00024C25" w:rsidP="007519F5">
            <w:pPr>
              <w:pStyle w:val="affc"/>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14:paraId="25D1D777" w14:textId="77777777" w:rsidR="00024C25" w:rsidRDefault="00024C25" w:rsidP="007519F5">
            <w:pPr>
              <w:pStyle w:val="affc"/>
            </w:pPr>
            <w:r>
              <w:t xml:space="preserve">5 раб.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14:paraId="7E43BFF3" w14:textId="77777777" w:rsidR="00024C25" w:rsidRDefault="00024C25" w:rsidP="007519F5">
            <w:pPr>
              <w:pStyle w:val="affc"/>
            </w:pPr>
            <w:r>
              <w:t>Подписание</w:t>
            </w:r>
          </w:p>
        </w:tc>
        <w:tc>
          <w:tcPr>
            <w:tcW w:w="835" w:type="pct"/>
            <w:tcBorders>
              <w:top w:val="single" w:sz="4" w:space="0" w:color="auto"/>
              <w:left w:val="single" w:sz="4" w:space="0" w:color="auto"/>
              <w:bottom w:val="single" w:sz="4" w:space="0" w:color="auto"/>
              <w:right w:val="single" w:sz="4" w:space="0" w:color="auto"/>
            </w:tcBorders>
          </w:tcPr>
          <w:p w14:paraId="0827D7AC" w14:textId="77777777" w:rsidR="00024C25" w:rsidRDefault="00024C25" w:rsidP="007519F5">
            <w:pPr>
              <w:pStyle w:val="affc"/>
            </w:pPr>
            <w:r>
              <w:t>Исполнитель</w:t>
            </w:r>
          </w:p>
        </w:tc>
      </w:tr>
      <w:tr w:rsidR="00024C25" w14:paraId="4D0CE564" w14:textId="77777777" w:rsidTr="007519F5">
        <w:trPr>
          <w:cantSplit/>
        </w:trPr>
        <w:tc>
          <w:tcPr>
            <w:tcW w:w="683" w:type="pct"/>
            <w:vMerge/>
            <w:tcBorders>
              <w:top w:val="single" w:sz="4" w:space="0" w:color="auto"/>
              <w:left w:val="single" w:sz="4" w:space="0" w:color="auto"/>
              <w:bottom w:val="single" w:sz="4" w:space="0" w:color="auto"/>
              <w:right w:val="single" w:sz="4" w:space="0" w:color="auto"/>
            </w:tcBorders>
          </w:tcPr>
          <w:p w14:paraId="6AF8D272" w14:textId="77777777" w:rsidR="00024C25" w:rsidRDefault="00024C25" w:rsidP="007519F5">
            <w:pPr>
              <w:pStyle w:val="affc"/>
            </w:pPr>
          </w:p>
        </w:tc>
        <w:tc>
          <w:tcPr>
            <w:tcW w:w="937" w:type="pct"/>
            <w:vMerge/>
            <w:tcBorders>
              <w:top w:val="single" w:sz="4" w:space="0" w:color="auto"/>
              <w:left w:val="single" w:sz="4" w:space="0" w:color="auto"/>
              <w:bottom w:val="single" w:sz="4" w:space="0" w:color="auto"/>
              <w:right w:val="single" w:sz="4" w:space="0" w:color="auto"/>
            </w:tcBorders>
          </w:tcPr>
          <w:p w14:paraId="66AE5C9E" w14:textId="77777777" w:rsidR="00024C25" w:rsidRDefault="00024C25" w:rsidP="007519F5">
            <w:pPr>
              <w:pStyle w:val="affc"/>
            </w:pPr>
          </w:p>
        </w:tc>
        <w:tc>
          <w:tcPr>
            <w:tcW w:w="813" w:type="pct"/>
            <w:vMerge/>
            <w:tcBorders>
              <w:top w:val="single" w:sz="4" w:space="0" w:color="auto"/>
              <w:left w:val="single" w:sz="4" w:space="0" w:color="auto"/>
              <w:bottom w:val="single" w:sz="4" w:space="0" w:color="auto"/>
              <w:right w:val="single" w:sz="4" w:space="0" w:color="auto"/>
            </w:tcBorders>
          </w:tcPr>
          <w:p w14:paraId="4A240751" w14:textId="77777777" w:rsidR="00024C25" w:rsidRDefault="00024C25" w:rsidP="007519F5">
            <w:pPr>
              <w:pStyle w:val="affc"/>
            </w:pPr>
          </w:p>
        </w:tc>
        <w:tc>
          <w:tcPr>
            <w:tcW w:w="897" w:type="pct"/>
            <w:tcBorders>
              <w:top w:val="single" w:sz="4" w:space="0" w:color="auto"/>
              <w:left w:val="single" w:sz="4" w:space="0" w:color="auto"/>
              <w:bottom w:val="single" w:sz="4" w:space="0" w:color="auto"/>
              <w:right w:val="single" w:sz="4" w:space="0" w:color="auto"/>
            </w:tcBorders>
          </w:tcPr>
          <w:p w14:paraId="63399A2C" w14:textId="77777777" w:rsidR="00024C25" w:rsidRDefault="00024C25" w:rsidP="007519F5">
            <w:pPr>
              <w:pStyle w:val="affc"/>
            </w:pPr>
            <w:r>
              <w:t xml:space="preserve">3 раб. </w:t>
            </w:r>
            <w:proofErr w:type="spellStart"/>
            <w:r>
              <w:t>дн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14:paraId="33DC6B78" w14:textId="77777777" w:rsidR="00024C25" w:rsidRDefault="00024C25" w:rsidP="007519F5">
            <w:pPr>
              <w:pStyle w:val="affc"/>
            </w:pPr>
            <w:r>
              <w:t>Подписание</w:t>
            </w:r>
          </w:p>
        </w:tc>
        <w:tc>
          <w:tcPr>
            <w:tcW w:w="835" w:type="pct"/>
            <w:tcBorders>
              <w:top w:val="single" w:sz="4" w:space="0" w:color="auto"/>
              <w:left w:val="single" w:sz="4" w:space="0" w:color="auto"/>
              <w:bottom w:val="single" w:sz="4" w:space="0" w:color="auto"/>
              <w:right w:val="single" w:sz="4" w:space="0" w:color="auto"/>
            </w:tcBorders>
          </w:tcPr>
          <w:p w14:paraId="2A139A22" w14:textId="77777777" w:rsidR="00024C25" w:rsidRDefault="00024C25" w:rsidP="007519F5">
            <w:pPr>
              <w:pStyle w:val="affc"/>
            </w:pPr>
            <w:r>
              <w:t>Заказчик</w:t>
            </w:r>
          </w:p>
        </w:tc>
      </w:tr>
    </w:tbl>
    <w:p w14:paraId="02C8FB68" w14:textId="77777777" w:rsidR="00024C25" w:rsidRDefault="00024C25" w:rsidP="00024C25">
      <w:pPr>
        <w:pStyle w:val="20"/>
        <w:widowControl w:val="0"/>
        <w:numPr>
          <w:ilvl w:val="0"/>
          <w:numId w:val="45"/>
        </w:numPr>
        <w:suppressAutoHyphens/>
        <w:spacing w:before="200" w:after="200"/>
        <w:ind w:left="360"/>
        <w:textAlignment w:val="baseline"/>
      </w:pPr>
      <w:r>
        <w:t>Порядок и сроки проведения экспертизы</w:t>
      </w:r>
    </w:p>
    <w:p w14:paraId="73618298" w14:textId="77777777" w:rsidR="00024C25" w:rsidRDefault="00024C25" w:rsidP="00024C25">
      <w:pPr>
        <w:pStyle w:val="aff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140"/>
        <w:gridCol w:w="2957"/>
        <w:gridCol w:w="2901"/>
      </w:tblGrid>
      <w:tr w:rsidR="00024C25" w14:paraId="2EFBBB8A" w14:textId="77777777" w:rsidTr="007519F5">
        <w:trPr>
          <w:cantSplit/>
          <w:tblHeader/>
        </w:trPr>
        <w:tc>
          <w:tcPr>
            <w:tcW w:w="1132" w:type="pct"/>
            <w:tcBorders>
              <w:top w:val="single" w:sz="4" w:space="0" w:color="auto"/>
              <w:left w:val="single" w:sz="4" w:space="0" w:color="auto"/>
              <w:bottom w:val="single" w:sz="4" w:space="0" w:color="auto"/>
              <w:right w:val="single" w:sz="4" w:space="0" w:color="auto"/>
            </w:tcBorders>
          </w:tcPr>
          <w:p w14:paraId="7EDBFBCD" w14:textId="77777777" w:rsidR="00024C25" w:rsidRDefault="00024C25" w:rsidP="007519F5">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5857DEAF" w14:textId="77777777" w:rsidR="00024C25" w:rsidRDefault="00024C25" w:rsidP="007519F5">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3E06B91D" w14:textId="77777777" w:rsidR="00024C25" w:rsidRDefault="00024C25" w:rsidP="007519F5">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22F869B3" w14:textId="77777777" w:rsidR="00024C25" w:rsidRDefault="00024C25" w:rsidP="007519F5">
            <w:pPr>
              <w:pStyle w:val="19"/>
            </w:pPr>
            <w:r>
              <w:t>Срок проведения экспертизы и оформления результатов</w:t>
            </w:r>
          </w:p>
        </w:tc>
      </w:tr>
      <w:tr w:rsidR="00024C25" w14:paraId="071D38E7" w14:textId="77777777" w:rsidTr="007519F5">
        <w:trPr>
          <w:cantSplit/>
        </w:trPr>
        <w:tc>
          <w:tcPr>
            <w:tcW w:w="1132" w:type="pct"/>
            <w:tcBorders>
              <w:top w:val="single" w:sz="4" w:space="0" w:color="auto"/>
              <w:left w:val="single" w:sz="4" w:space="0" w:color="auto"/>
              <w:bottom w:val="single" w:sz="4" w:space="0" w:color="auto"/>
              <w:right w:val="single" w:sz="4" w:space="0" w:color="auto"/>
            </w:tcBorders>
          </w:tcPr>
          <w:p w14:paraId="0A5669DD" w14:textId="77777777" w:rsidR="00024C25" w:rsidRDefault="00024C25" w:rsidP="007519F5">
            <w:pPr>
              <w:pStyle w:val="affc"/>
            </w:pPr>
            <w:r>
              <w:t>оказание услуг по техническому обслуживанию автоматической системы пожарной сигнализации и оповещения о пожаре</w:t>
            </w:r>
          </w:p>
        </w:tc>
        <w:tc>
          <w:tcPr>
            <w:tcW w:w="1035" w:type="pct"/>
            <w:tcBorders>
              <w:top w:val="single" w:sz="4" w:space="0" w:color="auto"/>
              <w:left w:val="single" w:sz="4" w:space="0" w:color="auto"/>
              <w:bottom w:val="single" w:sz="4" w:space="0" w:color="auto"/>
              <w:right w:val="single" w:sz="4" w:space="0" w:color="auto"/>
            </w:tcBorders>
          </w:tcPr>
          <w:p w14:paraId="3027F6C3" w14:textId="77777777" w:rsidR="00024C25" w:rsidRDefault="00024C25" w:rsidP="007519F5">
            <w:pPr>
              <w:pStyle w:val="affc"/>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14:paraId="08326884" w14:textId="77777777" w:rsidR="00024C25" w:rsidRDefault="00024C25" w:rsidP="007519F5">
            <w:pPr>
              <w:pStyle w:val="affc"/>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14:paraId="10E042FC" w14:textId="77777777" w:rsidR="00024C25" w:rsidRDefault="00024C25" w:rsidP="007519F5">
            <w:pPr>
              <w:pStyle w:val="affc"/>
            </w:pPr>
            <w:r>
              <w:t>Соответствует срокам приёмки</w:t>
            </w:r>
          </w:p>
          <w:p w14:paraId="0676656A" w14:textId="77777777" w:rsidR="00024C25" w:rsidRDefault="00024C25" w:rsidP="007519F5">
            <w:pPr>
              <w:pStyle w:val="affc"/>
              <w:rPr>
                <w:lang w:val="en-US"/>
              </w:rPr>
            </w:pPr>
          </w:p>
        </w:tc>
      </w:tr>
    </w:tbl>
    <w:p w14:paraId="071C9B89" w14:textId="77777777" w:rsidR="00024C25" w:rsidRDefault="00024C25" w:rsidP="00024C25">
      <w:pPr>
        <w:rPr>
          <w:lang w:val="en-US"/>
        </w:rPr>
      </w:pPr>
    </w:p>
    <w:p w14:paraId="6F879149" w14:textId="77777777" w:rsidR="00024C25" w:rsidRDefault="00024C25" w:rsidP="00024C25">
      <w:pPr>
        <w:rPr>
          <w:lang w:val="en-US"/>
        </w:rPr>
      </w:pPr>
    </w:p>
    <w:p w14:paraId="3EDD9867" w14:textId="77777777" w:rsidR="00024C25" w:rsidRDefault="00024C25" w:rsidP="00024C25"/>
    <w:p w14:paraId="562C7D0F" w14:textId="77777777" w:rsidR="00024C25" w:rsidRDefault="00024C25" w:rsidP="00024C25">
      <w:pPr>
        <w:jc w:val="right"/>
        <w:rPr>
          <w:lang w:val="en-US"/>
        </w:rPr>
      </w:pPr>
    </w:p>
    <w:p w14:paraId="03C699E5" w14:textId="77777777" w:rsidR="00024C25" w:rsidRDefault="00024C25" w:rsidP="00024C25">
      <w:pPr>
        <w:pageBreakBefore/>
        <w:jc w:val="right"/>
      </w:pPr>
      <w:r>
        <w:lastRenderedPageBreak/>
        <w:t>Приложение 4 к договору</w:t>
      </w:r>
    </w:p>
    <w:p w14:paraId="750A99D0" w14:textId="77777777" w:rsidR="00024C25" w:rsidRDefault="00024C25" w:rsidP="00024C25">
      <w:pPr>
        <w:spacing w:before="180"/>
        <w:ind w:firstLine="562"/>
        <w:jc w:val="right"/>
      </w:pPr>
      <w:proofErr w:type="gramStart"/>
      <w:r>
        <w:t>от«</w:t>
      </w:r>
      <w:proofErr w:type="gramEnd"/>
      <w:r>
        <w:t>____» ___________ 20___г. № ___________</w:t>
      </w:r>
    </w:p>
    <w:p w14:paraId="32BBC689" w14:textId="77777777" w:rsidR="00024C25" w:rsidRDefault="00024C25" w:rsidP="00024C25">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68BC46EA" w14:textId="77777777" w:rsidR="00024C25" w:rsidRDefault="00024C25" w:rsidP="00024C25">
      <w:pPr>
        <w:pStyle w:val="a9"/>
        <w:numPr>
          <w:ilvl w:val="1"/>
          <w:numId w:val="46"/>
        </w:numPr>
        <w:tabs>
          <w:tab w:val="left" w:pos="1134"/>
        </w:tabs>
        <w:spacing w:after="160" w:line="259" w:lineRule="auto"/>
        <w:ind w:left="0" w:firstLine="567"/>
        <w:contextualSpacing/>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19F97459" w14:textId="77777777" w:rsidR="00024C25" w:rsidRDefault="00024C25" w:rsidP="00024C25">
      <w:pPr>
        <w:pStyle w:val="a9"/>
        <w:numPr>
          <w:ilvl w:val="1"/>
          <w:numId w:val="46"/>
        </w:numPr>
        <w:tabs>
          <w:tab w:val="left" w:pos="1134"/>
        </w:tabs>
        <w:spacing w:after="160" w:line="259" w:lineRule="auto"/>
        <w:ind w:left="0" w:firstLine="567"/>
        <w:contextualSpacing/>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11F13F0B" w14:textId="77777777" w:rsidR="00024C25" w:rsidRDefault="00024C25" w:rsidP="00024C25">
      <w:pPr>
        <w:pStyle w:val="a9"/>
        <w:numPr>
          <w:ilvl w:val="1"/>
          <w:numId w:val="46"/>
        </w:numPr>
        <w:tabs>
          <w:tab w:val="left" w:pos="1134"/>
        </w:tabs>
        <w:spacing w:after="160" w:line="259" w:lineRule="auto"/>
        <w:ind w:left="0" w:firstLine="567"/>
        <w:contextualSpacing/>
        <w:jc w:val="both"/>
      </w:pPr>
      <w:r>
        <w:t>В настоящем Регламенте используются следующие понятия и термины:</w:t>
      </w:r>
    </w:p>
    <w:p w14:paraId="6F0C5220" w14:textId="77777777" w:rsidR="00024C25" w:rsidRDefault="00024C25" w:rsidP="00024C25">
      <w:pPr>
        <w:pStyle w:val="a9"/>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46B77A41" w14:textId="77777777" w:rsidR="00024C25" w:rsidRDefault="00024C25" w:rsidP="00024C25">
      <w:pPr>
        <w:pStyle w:val="a9"/>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07D9E75C" w14:textId="77777777" w:rsidR="00024C25" w:rsidRDefault="00024C25" w:rsidP="00024C25">
      <w:pPr>
        <w:pStyle w:val="a9"/>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4D8D5C6F" w14:textId="77777777" w:rsidR="00024C25" w:rsidRDefault="00024C25" w:rsidP="00024C25">
      <w:pPr>
        <w:pStyle w:val="a9"/>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431FE803" w14:textId="77777777" w:rsidR="00024C25" w:rsidRDefault="00024C25" w:rsidP="00024C25">
      <w:pPr>
        <w:pStyle w:val="a9"/>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3A14A530" w14:textId="77777777" w:rsidR="00024C25" w:rsidRDefault="00024C25" w:rsidP="00024C25">
      <w:pPr>
        <w:pStyle w:val="a9"/>
        <w:numPr>
          <w:ilvl w:val="1"/>
          <w:numId w:val="46"/>
        </w:numPr>
        <w:tabs>
          <w:tab w:val="left" w:pos="1134"/>
        </w:tabs>
        <w:spacing w:after="160" w:line="259" w:lineRule="auto"/>
        <w:ind w:left="0" w:firstLine="567"/>
        <w:contextualSpacing/>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45120412" w14:textId="77777777" w:rsidR="00024C25" w:rsidRDefault="00024C25" w:rsidP="00024C25">
      <w:pPr>
        <w:pStyle w:val="a9"/>
        <w:numPr>
          <w:ilvl w:val="1"/>
          <w:numId w:val="46"/>
        </w:numPr>
        <w:tabs>
          <w:tab w:val="left" w:pos="1134"/>
        </w:tabs>
        <w:spacing w:after="160" w:line="259" w:lineRule="auto"/>
        <w:ind w:left="0" w:firstLine="567"/>
        <w:contextualSpacing/>
        <w:jc w:val="both"/>
      </w:pPr>
      <w: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5F32F403" w14:textId="77777777" w:rsidR="00024C25" w:rsidRDefault="00024C25" w:rsidP="00024C25">
      <w:pPr>
        <w:pStyle w:val="a9"/>
        <w:numPr>
          <w:ilvl w:val="1"/>
          <w:numId w:val="46"/>
        </w:numPr>
        <w:tabs>
          <w:tab w:val="left" w:pos="1134"/>
        </w:tabs>
        <w:spacing w:after="160" w:line="259" w:lineRule="auto"/>
        <w:ind w:left="0" w:firstLine="567"/>
        <w:contextualSpacing/>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40C81040" w14:textId="77777777" w:rsidR="00024C25" w:rsidRDefault="00024C25" w:rsidP="00024C25">
      <w:pPr>
        <w:pStyle w:val="a9"/>
        <w:numPr>
          <w:ilvl w:val="1"/>
          <w:numId w:val="46"/>
        </w:numPr>
        <w:tabs>
          <w:tab w:val="left" w:pos="1134"/>
        </w:tabs>
        <w:spacing w:after="160" w:line="259" w:lineRule="auto"/>
        <w:ind w:left="0" w:firstLine="567"/>
        <w:contextualSpacing/>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56243613" w14:textId="77777777" w:rsidR="00024C25" w:rsidRDefault="00024C25" w:rsidP="00024C25">
      <w:pPr>
        <w:pStyle w:val="a9"/>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14:paraId="463B540A" w14:textId="77777777" w:rsidR="00024C25" w:rsidRDefault="00024C25" w:rsidP="00024C25">
      <w:pPr>
        <w:pStyle w:val="a9"/>
        <w:tabs>
          <w:tab w:val="left" w:pos="1134"/>
        </w:tabs>
        <w:ind w:left="0"/>
        <w:jc w:val="both"/>
      </w:pPr>
      <w:r>
        <w:t xml:space="preserve">-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w:t>
      </w:r>
      <w:r>
        <w:lastRenderedPageBreak/>
        <w:t>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6D13D501" w14:textId="77777777" w:rsidR="00024C25" w:rsidRDefault="00024C25" w:rsidP="00024C25">
      <w:pPr>
        <w:pStyle w:val="a9"/>
        <w:tabs>
          <w:tab w:val="left" w:pos="1134"/>
        </w:tabs>
        <w:ind w:left="0"/>
        <w:jc w:val="both"/>
      </w:pPr>
      <w:r>
        <w:t>- наличие автоматизированного рабочего места (АРМ);</w:t>
      </w:r>
    </w:p>
    <w:p w14:paraId="2CDF6B3F" w14:textId="77777777" w:rsidR="00024C25" w:rsidRDefault="00024C25" w:rsidP="00024C25">
      <w:pPr>
        <w:pStyle w:val="a9"/>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12220850" w14:textId="77777777" w:rsidR="00024C25" w:rsidRDefault="00024C25" w:rsidP="00024C25">
      <w:pPr>
        <w:pStyle w:val="a9"/>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4" w:history="1">
        <w:r>
          <w:t>http://pik.mosreg.ru</w:t>
        </w:r>
      </w:hyperlink>
      <w:r>
        <w:t>);</w:t>
      </w:r>
    </w:p>
    <w:p w14:paraId="3EA58FEC" w14:textId="77777777" w:rsidR="00024C25" w:rsidRDefault="00024C25" w:rsidP="00024C25">
      <w:pPr>
        <w:pStyle w:val="a9"/>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708F26AD" w14:textId="77777777" w:rsidR="00024C25" w:rsidRDefault="00024C25" w:rsidP="00024C25">
      <w:pPr>
        <w:pStyle w:val="a9"/>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ECBA1CD" w14:textId="77777777" w:rsidR="00024C25" w:rsidRDefault="00024C25" w:rsidP="00024C25">
      <w:pPr>
        <w:pStyle w:val="a9"/>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250AFF21" w14:textId="77777777" w:rsidR="00024C25" w:rsidRDefault="00024C25" w:rsidP="00024C25">
      <w:pPr>
        <w:pStyle w:val="a9"/>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14:paraId="31EA5DAB" w14:textId="77777777" w:rsidR="00024C25" w:rsidRDefault="00024C25" w:rsidP="00024C25">
      <w:pPr>
        <w:pStyle w:val="a9"/>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07184A4F" w14:textId="77777777" w:rsidR="00024C25" w:rsidRDefault="00024C25" w:rsidP="00024C25">
      <w:pPr>
        <w:pStyle w:val="a9"/>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14:paraId="49E75C5D" w14:textId="77777777" w:rsidR="00024C25" w:rsidRDefault="00024C25" w:rsidP="00024C25">
      <w:pPr>
        <w:pStyle w:val="a9"/>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4BCF474F" w14:textId="77777777" w:rsidR="00024C25" w:rsidRDefault="00024C25" w:rsidP="00024C25">
      <w:pPr>
        <w:pStyle w:val="a9"/>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69EF6E46" w14:textId="77777777" w:rsidR="00024C25" w:rsidRDefault="00024C25" w:rsidP="00024C25">
      <w:pPr>
        <w:pStyle w:val="a9"/>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16665B3" w14:textId="77777777" w:rsidR="00024C25" w:rsidRDefault="00024C25" w:rsidP="00024C25">
      <w:pPr>
        <w:pStyle w:val="a9"/>
        <w:tabs>
          <w:tab w:val="left" w:pos="1134"/>
        </w:tabs>
        <w:ind w:left="0"/>
        <w:jc w:val="both"/>
      </w:pPr>
      <w:r>
        <w:t>4.1.</w:t>
      </w:r>
      <w:r>
        <w:tab/>
        <w:t xml:space="preserve">Все документы и сведения, предусмотренные </w:t>
      </w:r>
      <w:proofErr w:type="gramStart"/>
      <w:r>
        <w:t>условиями  (</w:t>
      </w:r>
      <w:proofErr w:type="gramEnd"/>
      <w:r>
        <w:t>гражданско-правового договора), направляемые Сторонами Договора между собой в ПИК ЕАСУЗ, должны быть в форме электронных документов.</w:t>
      </w:r>
    </w:p>
    <w:p w14:paraId="70583793" w14:textId="77777777" w:rsidR="00024C25" w:rsidRDefault="00024C25" w:rsidP="00024C25">
      <w:pPr>
        <w:pStyle w:val="a9"/>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03590169" w14:textId="77777777" w:rsidR="00024C25" w:rsidRDefault="00024C25" w:rsidP="00024C25">
      <w:pPr>
        <w:pStyle w:val="a9"/>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0897C821" w14:textId="77777777" w:rsidR="00024C25" w:rsidRDefault="00024C25" w:rsidP="00024C25">
      <w:pPr>
        <w:pStyle w:val="a9"/>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41E54931" w14:textId="77777777" w:rsidR="00024C25" w:rsidRDefault="00024C25" w:rsidP="00024C25">
      <w:pPr>
        <w:pStyle w:val="a9"/>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1435C747" w14:textId="77777777" w:rsidR="00024C25" w:rsidRDefault="00024C25" w:rsidP="00024C25">
      <w:pPr>
        <w:pStyle w:val="a9"/>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6E2AA68A" w14:textId="77777777" w:rsidR="00024C25" w:rsidRDefault="00024C25" w:rsidP="00024C25">
      <w:pPr>
        <w:pStyle w:val="a9"/>
        <w:tabs>
          <w:tab w:val="left" w:pos="1134"/>
        </w:tabs>
        <w:ind w:left="0"/>
        <w:jc w:val="both"/>
      </w:pPr>
      <w:r>
        <w:t>4.6.</w:t>
      </w:r>
      <w:r>
        <w:tab/>
        <w:t xml:space="preserve">Через систему ЭДО ПИК ЕАСУЗ передаются следующие типы электронных документов: </w:t>
      </w:r>
    </w:p>
    <w:p w14:paraId="7543DB5D" w14:textId="77777777" w:rsidR="00024C25" w:rsidRDefault="00024C25" w:rsidP="00024C25">
      <w:pPr>
        <w:pStyle w:val="a9"/>
        <w:tabs>
          <w:tab w:val="left" w:pos="1134"/>
        </w:tabs>
        <w:ind w:left="0"/>
        <w:jc w:val="both"/>
      </w:pPr>
      <w:r>
        <w:lastRenderedPageBreak/>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74379E4" w14:textId="77777777" w:rsidR="00024C25" w:rsidRDefault="00024C25" w:rsidP="00024C25">
      <w:pPr>
        <w:pStyle w:val="a9"/>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2A80A75" w14:textId="77777777" w:rsidR="00024C25" w:rsidRDefault="00024C25" w:rsidP="00024C25">
      <w:pPr>
        <w:pStyle w:val="a9"/>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03A5C9D4" w14:textId="77777777" w:rsidR="00024C25" w:rsidRDefault="00024C25" w:rsidP="00024C25">
      <w:pPr>
        <w:pStyle w:val="a9"/>
        <w:tabs>
          <w:tab w:val="left" w:pos="1134"/>
        </w:tabs>
        <w:ind w:left="0"/>
        <w:jc w:val="both"/>
      </w:pPr>
      <w:r>
        <w:t>4.7.</w:t>
      </w:r>
      <w:r>
        <w:tab/>
        <w:t>Правила формирования для подписания структурированных электронных документов:</w:t>
      </w:r>
    </w:p>
    <w:p w14:paraId="0A3C7AA6" w14:textId="77777777" w:rsidR="00024C25" w:rsidRDefault="00024C25" w:rsidP="00024C25">
      <w:pPr>
        <w:pStyle w:val="a9"/>
        <w:tabs>
          <w:tab w:val="left" w:pos="1134"/>
        </w:tabs>
        <w:ind w:left="0"/>
        <w:jc w:val="both"/>
      </w:pPr>
      <w:r>
        <w:t>4.7.1.</w:t>
      </w:r>
      <w:r>
        <w:tab/>
        <w:t>Структурированный электронный документ формируется Стороной Договора в ПИК ЕАСУЗ посредством:</w:t>
      </w:r>
    </w:p>
    <w:p w14:paraId="4D39F85A" w14:textId="77777777" w:rsidR="00024C25" w:rsidRDefault="00024C25" w:rsidP="00024C25">
      <w:pPr>
        <w:pStyle w:val="a9"/>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3F97F46" w14:textId="77777777" w:rsidR="00024C25" w:rsidRDefault="00024C25" w:rsidP="00024C25">
      <w:pPr>
        <w:pStyle w:val="a9"/>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5946690" w14:textId="77777777" w:rsidR="00024C25" w:rsidRDefault="00024C25" w:rsidP="00024C25">
      <w:pPr>
        <w:pStyle w:val="a9"/>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392F7CC0" w14:textId="77777777" w:rsidR="00024C25" w:rsidRDefault="00024C25" w:rsidP="00024C25">
      <w:pPr>
        <w:pStyle w:val="a9"/>
        <w:tabs>
          <w:tab w:val="left" w:pos="1134"/>
        </w:tabs>
        <w:ind w:left="0"/>
        <w:jc w:val="both"/>
      </w:pPr>
      <w:r>
        <w:t>4.8.</w:t>
      </w:r>
      <w:r>
        <w:tab/>
        <w:t>Правила формирования для подписания неструктурированных электронных документов:</w:t>
      </w:r>
    </w:p>
    <w:p w14:paraId="6DD1B4CD" w14:textId="77777777" w:rsidR="00024C25" w:rsidRDefault="00024C25" w:rsidP="00024C25">
      <w:pPr>
        <w:pStyle w:val="a9"/>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2112219F" w14:textId="77777777" w:rsidR="00024C25" w:rsidRDefault="00024C25" w:rsidP="00024C25">
      <w:pPr>
        <w:pStyle w:val="a9"/>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FA0A20F" w14:textId="77777777" w:rsidR="00024C25" w:rsidRDefault="00024C25" w:rsidP="00024C25">
      <w:pPr>
        <w:pStyle w:val="a9"/>
        <w:tabs>
          <w:tab w:val="left" w:pos="1134"/>
        </w:tabs>
        <w:ind w:left="0"/>
        <w:jc w:val="both"/>
      </w:pPr>
      <w:r>
        <w:t>4.9. Правила передачи файлов:</w:t>
      </w:r>
    </w:p>
    <w:p w14:paraId="6075F65C" w14:textId="77777777" w:rsidR="00024C25" w:rsidRDefault="00024C25" w:rsidP="00024C25">
      <w:pPr>
        <w:pStyle w:val="a9"/>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28790A41" w14:textId="77777777" w:rsidR="00024C25" w:rsidRDefault="00024C25" w:rsidP="00024C25">
      <w:pPr>
        <w:pStyle w:val="a9"/>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468B297E" w14:textId="77777777" w:rsidR="00024C25" w:rsidRDefault="00024C25" w:rsidP="00024C25">
      <w:pPr>
        <w:pStyle w:val="a9"/>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14:paraId="63C3A45B" w14:textId="77777777" w:rsidR="00024C25" w:rsidRDefault="00024C25" w:rsidP="00024C25">
      <w:pPr>
        <w:pStyle w:val="a9"/>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6385323D" w14:textId="77777777" w:rsidR="00024C25" w:rsidRDefault="00024C25" w:rsidP="00024C25">
      <w:pPr>
        <w:pStyle w:val="a9"/>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07E53FAE" w14:textId="77777777" w:rsidR="00024C25" w:rsidRDefault="00024C25" w:rsidP="00024C25">
      <w:pPr>
        <w:pStyle w:val="a9"/>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00C8B0CF" w14:textId="77777777" w:rsidR="00024C25" w:rsidRDefault="00024C25" w:rsidP="00024C25">
      <w:pPr>
        <w:pStyle w:val="a9"/>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2E33AA53" w14:textId="77777777" w:rsidR="00024C25" w:rsidRDefault="00024C25" w:rsidP="00024C25">
      <w:pPr>
        <w:pStyle w:val="a9"/>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F1A03AE" w14:textId="77777777" w:rsidR="00024C25" w:rsidRDefault="00024C25" w:rsidP="00024C25">
      <w:pPr>
        <w:pStyle w:val="a9"/>
        <w:tabs>
          <w:tab w:val="left" w:pos="1134"/>
        </w:tabs>
        <w:ind w:left="0"/>
        <w:jc w:val="both"/>
      </w:pPr>
      <w:r>
        <w:lastRenderedPageBreak/>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740BDACD" w14:textId="77777777" w:rsidR="00024C25" w:rsidRDefault="00024C25" w:rsidP="00024C25">
      <w:pPr>
        <w:pStyle w:val="a9"/>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05D5CF98" w14:textId="77777777" w:rsidR="00024C25" w:rsidRDefault="00024C25" w:rsidP="00024C25">
      <w:pPr>
        <w:pStyle w:val="a9"/>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76899F4E" w14:textId="77777777" w:rsidR="00024C25" w:rsidRDefault="00024C25" w:rsidP="00024C25">
      <w:pPr>
        <w:pStyle w:val="a9"/>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18B1702B" w14:textId="77777777" w:rsidR="00024C25" w:rsidRDefault="00024C25" w:rsidP="00024C25">
      <w:pPr>
        <w:pStyle w:val="a9"/>
        <w:tabs>
          <w:tab w:val="left" w:pos="1134"/>
        </w:tabs>
        <w:ind w:left="0"/>
        <w:jc w:val="both"/>
      </w:pPr>
      <w:r>
        <w:t>а) сбой в работе возник в период с 07 00 до 21 00 московского времени в рабочие дни;</w:t>
      </w:r>
    </w:p>
    <w:p w14:paraId="6A28ECC6" w14:textId="77777777" w:rsidR="00024C25" w:rsidRDefault="00024C25" w:rsidP="00024C25">
      <w:pPr>
        <w:pStyle w:val="a9"/>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F1048E3" w14:textId="77777777" w:rsidR="00024C25" w:rsidRDefault="00024C25" w:rsidP="00024C25">
      <w:pPr>
        <w:pStyle w:val="a9"/>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6EC907F3" w14:textId="77777777" w:rsidR="00024C25" w:rsidRDefault="00024C25" w:rsidP="00024C25">
      <w:pPr>
        <w:pStyle w:val="a9"/>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3142ED2A" w14:textId="77777777" w:rsidR="00024C25" w:rsidRDefault="00024C25" w:rsidP="00024C25">
      <w:pPr>
        <w:pStyle w:val="a9"/>
        <w:tabs>
          <w:tab w:val="left" w:pos="1134"/>
        </w:tabs>
        <w:ind w:left="0"/>
        <w:jc w:val="both"/>
      </w:pPr>
      <w:r>
        <w:t>- если заявка подана в рабочий день до 09 00, то ее рассмотрение начинается в этот рабочий день с 09 00;</w:t>
      </w:r>
    </w:p>
    <w:p w14:paraId="6F912FB5" w14:textId="77777777" w:rsidR="00024C25" w:rsidRDefault="00024C25" w:rsidP="00024C25">
      <w:pPr>
        <w:pStyle w:val="a9"/>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2FE02F96" w14:textId="77777777" w:rsidR="00024C25" w:rsidRDefault="00024C25" w:rsidP="00024C25">
      <w:pPr>
        <w:pStyle w:val="a9"/>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468E58A5" w14:textId="77777777" w:rsidR="00024C25" w:rsidRDefault="00024C25" w:rsidP="00024C25">
      <w:pPr>
        <w:pStyle w:val="a9"/>
        <w:tabs>
          <w:tab w:val="left" w:pos="1134"/>
        </w:tabs>
        <w:ind w:left="0"/>
        <w:jc w:val="both"/>
      </w:pPr>
    </w:p>
    <w:p w14:paraId="5DEB92E6" w14:textId="77777777" w:rsidR="00024C25" w:rsidRDefault="00024C25" w:rsidP="00024C25">
      <w:pPr>
        <w:pStyle w:val="a9"/>
        <w:tabs>
          <w:tab w:val="left" w:pos="1134"/>
        </w:tabs>
        <w:ind w:left="0"/>
        <w:jc w:val="center"/>
      </w:pPr>
      <w:r>
        <w:t>Перечень сбоев в работе ПИК ЕАСУЗ и (или) ЭДО ПИК ЕАСУЗ</w:t>
      </w:r>
    </w:p>
    <w:p w14:paraId="316F5D0B" w14:textId="77777777" w:rsidR="00024C25" w:rsidRDefault="00024C25" w:rsidP="00024C25">
      <w:pPr>
        <w:pStyle w:val="affe"/>
      </w:pPr>
      <w:r>
        <w:t xml:space="preserve">Таблица </w:t>
      </w:r>
      <w:fldSimple w:instr=" SEQ Таблица \* ARABIC ">
        <w:r>
          <w:t>4</w:t>
        </w:r>
      </w:fldSimple>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655"/>
        <w:gridCol w:w="2155"/>
      </w:tblGrid>
      <w:tr w:rsidR="00024C25" w14:paraId="72F61145" w14:textId="77777777" w:rsidTr="00024C25">
        <w:trPr>
          <w:cantSplit/>
          <w:tblHeader/>
        </w:trPr>
        <w:tc>
          <w:tcPr>
            <w:tcW w:w="817" w:type="dxa"/>
            <w:tcBorders>
              <w:top w:val="single" w:sz="4" w:space="0" w:color="auto"/>
              <w:left w:val="single" w:sz="4" w:space="0" w:color="auto"/>
              <w:bottom w:val="single" w:sz="4" w:space="0" w:color="auto"/>
              <w:right w:val="single" w:sz="4" w:space="0" w:color="auto"/>
            </w:tcBorders>
          </w:tcPr>
          <w:p w14:paraId="18514085" w14:textId="77777777" w:rsidR="00024C25" w:rsidRDefault="00024C25" w:rsidP="007519F5">
            <w:pPr>
              <w:pStyle w:val="19"/>
            </w:pPr>
            <w:r>
              <w:t>№ п/п</w:t>
            </w:r>
          </w:p>
        </w:tc>
        <w:tc>
          <w:tcPr>
            <w:tcW w:w="7655" w:type="dxa"/>
            <w:tcBorders>
              <w:top w:val="single" w:sz="4" w:space="0" w:color="auto"/>
              <w:left w:val="single" w:sz="4" w:space="0" w:color="auto"/>
              <w:bottom w:val="single" w:sz="4" w:space="0" w:color="auto"/>
              <w:right w:val="single" w:sz="4" w:space="0" w:color="auto"/>
            </w:tcBorders>
          </w:tcPr>
          <w:p w14:paraId="0024F9C6" w14:textId="77777777" w:rsidR="00024C25" w:rsidRDefault="00024C25" w:rsidP="007519F5">
            <w:pPr>
              <w:pStyle w:val="19"/>
            </w:pPr>
            <w:r>
              <w:t>Описание ситуации/проблемы</w:t>
            </w:r>
          </w:p>
        </w:tc>
        <w:tc>
          <w:tcPr>
            <w:tcW w:w="2155" w:type="dxa"/>
            <w:tcBorders>
              <w:top w:val="single" w:sz="4" w:space="0" w:color="auto"/>
              <w:left w:val="single" w:sz="4" w:space="0" w:color="auto"/>
              <w:bottom w:val="single" w:sz="4" w:space="0" w:color="auto"/>
              <w:right w:val="single" w:sz="4" w:space="0" w:color="auto"/>
            </w:tcBorders>
          </w:tcPr>
          <w:p w14:paraId="258ED109" w14:textId="77777777" w:rsidR="00024C25" w:rsidRDefault="00024C25" w:rsidP="007519F5">
            <w:pPr>
              <w:pStyle w:val="19"/>
            </w:pPr>
            <w:r>
              <w:t>Продолжительность</w:t>
            </w:r>
          </w:p>
        </w:tc>
      </w:tr>
      <w:tr w:rsidR="00024C25" w14:paraId="0C855D6E" w14:textId="77777777" w:rsidTr="00024C25">
        <w:trPr>
          <w:cantSplit/>
        </w:trPr>
        <w:tc>
          <w:tcPr>
            <w:tcW w:w="817" w:type="dxa"/>
            <w:tcBorders>
              <w:top w:val="single" w:sz="4" w:space="0" w:color="auto"/>
              <w:left w:val="single" w:sz="4" w:space="0" w:color="auto"/>
              <w:bottom w:val="single" w:sz="4" w:space="0" w:color="auto"/>
              <w:right w:val="single" w:sz="4" w:space="0" w:color="auto"/>
            </w:tcBorders>
          </w:tcPr>
          <w:p w14:paraId="65018BD6" w14:textId="77777777" w:rsidR="00024C25" w:rsidRDefault="00024C25" w:rsidP="007519F5">
            <w:pPr>
              <w:spacing w:line="264" w:lineRule="auto"/>
              <w:ind w:right="864" w:firstLine="284"/>
              <w:jc w:val="center"/>
              <w:rPr>
                <w:lang w:val="en-US"/>
              </w:rPr>
            </w:pPr>
            <w:r>
              <w:rPr>
                <w:lang w:val="en-US"/>
              </w:rPr>
              <w:t>1</w:t>
            </w:r>
          </w:p>
        </w:tc>
        <w:tc>
          <w:tcPr>
            <w:tcW w:w="7655" w:type="dxa"/>
            <w:tcBorders>
              <w:top w:val="single" w:sz="4" w:space="0" w:color="auto"/>
              <w:left w:val="single" w:sz="4" w:space="0" w:color="auto"/>
              <w:bottom w:val="single" w:sz="4" w:space="0" w:color="auto"/>
              <w:right w:val="single" w:sz="4" w:space="0" w:color="auto"/>
            </w:tcBorders>
          </w:tcPr>
          <w:p w14:paraId="075E6FAE" w14:textId="77777777" w:rsidR="00024C25" w:rsidRDefault="00024C25" w:rsidP="007519F5">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155" w:type="dxa"/>
            <w:tcBorders>
              <w:top w:val="single" w:sz="4" w:space="0" w:color="auto"/>
              <w:left w:val="single" w:sz="4" w:space="0" w:color="auto"/>
              <w:bottom w:val="single" w:sz="4" w:space="0" w:color="auto"/>
              <w:right w:val="single" w:sz="4" w:space="0" w:color="auto"/>
            </w:tcBorders>
          </w:tcPr>
          <w:p w14:paraId="4CEF1F02" w14:textId="77777777" w:rsidR="00024C25" w:rsidRDefault="00024C25" w:rsidP="007519F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24C25" w14:paraId="67936B3E" w14:textId="77777777" w:rsidTr="00024C25">
        <w:trPr>
          <w:cantSplit/>
        </w:trPr>
        <w:tc>
          <w:tcPr>
            <w:tcW w:w="817" w:type="dxa"/>
            <w:tcBorders>
              <w:top w:val="single" w:sz="4" w:space="0" w:color="auto"/>
              <w:left w:val="single" w:sz="4" w:space="0" w:color="auto"/>
              <w:bottom w:val="single" w:sz="4" w:space="0" w:color="auto"/>
              <w:right w:val="single" w:sz="4" w:space="0" w:color="auto"/>
            </w:tcBorders>
          </w:tcPr>
          <w:p w14:paraId="735E064C" w14:textId="77777777" w:rsidR="00024C25" w:rsidRDefault="00024C25" w:rsidP="007519F5">
            <w:pPr>
              <w:spacing w:line="264" w:lineRule="auto"/>
              <w:ind w:right="864" w:firstLine="284"/>
              <w:jc w:val="center"/>
              <w:rPr>
                <w:lang w:val="en-US"/>
              </w:rPr>
            </w:pPr>
            <w:r>
              <w:rPr>
                <w:lang w:val="en-US"/>
              </w:rPr>
              <w:t>2</w:t>
            </w:r>
          </w:p>
        </w:tc>
        <w:tc>
          <w:tcPr>
            <w:tcW w:w="7655" w:type="dxa"/>
            <w:tcBorders>
              <w:top w:val="single" w:sz="4" w:space="0" w:color="auto"/>
              <w:left w:val="single" w:sz="4" w:space="0" w:color="auto"/>
              <w:bottom w:val="single" w:sz="4" w:space="0" w:color="auto"/>
              <w:right w:val="single" w:sz="4" w:space="0" w:color="auto"/>
            </w:tcBorders>
          </w:tcPr>
          <w:p w14:paraId="79247A6E" w14:textId="77777777" w:rsidR="00024C25" w:rsidRDefault="00024C25" w:rsidP="007519F5">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155" w:type="dxa"/>
            <w:tcBorders>
              <w:top w:val="single" w:sz="4" w:space="0" w:color="auto"/>
              <w:left w:val="single" w:sz="4" w:space="0" w:color="auto"/>
              <w:bottom w:val="single" w:sz="4" w:space="0" w:color="auto"/>
              <w:right w:val="single" w:sz="4" w:space="0" w:color="auto"/>
            </w:tcBorders>
          </w:tcPr>
          <w:p w14:paraId="0779D2AA" w14:textId="77777777" w:rsidR="00024C25" w:rsidRDefault="00024C25" w:rsidP="007519F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24C25" w14:paraId="05AB2FA6" w14:textId="77777777" w:rsidTr="00024C25">
        <w:trPr>
          <w:cantSplit/>
        </w:trPr>
        <w:tc>
          <w:tcPr>
            <w:tcW w:w="817" w:type="dxa"/>
            <w:tcBorders>
              <w:top w:val="single" w:sz="4" w:space="0" w:color="auto"/>
              <w:left w:val="single" w:sz="4" w:space="0" w:color="auto"/>
              <w:bottom w:val="single" w:sz="4" w:space="0" w:color="auto"/>
              <w:right w:val="single" w:sz="4" w:space="0" w:color="auto"/>
            </w:tcBorders>
          </w:tcPr>
          <w:p w14:paraId="1D861F2A" w14:textId="77777777" w:rsidR="00024C25" w:rsidRDefault="00024C25" w:rsidP="007519F5">
            <w:pPr>
              <w:spacing w:line="264" w:lineRule="auto"/>
              <w:ind w:right="864" w:firstLine="284"/>
              <w:jc w:val="center"/>
              <w:rPr>
                <w:lang w:val="en-US"/>
              </w:rPr>
            </w:pPr>
            <w:r>
              <w:rPr>
                <w:lang w:val="en-US"/>
              </w:rPr>
              <w:t>3</w:t>
            </w:r>
          </w:p>
        </w:tc>
        <w:tc>
          <w:tcPr>
            <w:tcW w:w="7655" w:type="dxa"/>
            <w:tcBorders>
              <w:top w:val="single" w:sz="4" w:space="0" w:color="auto"/>
              <w:left w:val="single" w:sz="4" w:space="0" w:color="auto"/>
              <w:bottom w:val="single" w:sz="4" w:space="0" w:color="auto"/>
              <w:right w:val="single" w:sz="4" w:space="0" w:color="auto"/>
            </w:tcBorders>
          </w:tcPr>
          <w:p w14:paraId="3D66487A" w14:textId="77777777" w:rsidR="00024C25" w:rsidRDefault="00024C25" w:rsidP="007519F5">
            <w:pPr>
              <w:spacing w:line="264" w:lineRule="auto"/>
              <w:ind w:left="-31" w:firstLine="65"/>
            </w:pPr>
            <w:r>
              <w:t>Невозможность выполнения процедуры входа в личный кабинет ПИК ЕАСУЗ</w:t>
            </w:r>
          </w:p>
        </w:tc>
        <w:tc>
          <w:tcPr>
            <w:tcW w:w="2155" w:type="dxa"/>
            <w:tcBorders>
              <w:top w:val="single" w:sz="4" w:space="0" w:color="auto"/>
              <w:left w:val="single" w:sz="4" w:space="0" w:color="auto"/>
              <w:bottom w:val="single" w:sz="4" w:space="0" w:color="auto"/>
              <w:right w:val="single" w:sz="4" w:space="0" w:color="auto"/>
            </w:tcBorders>
          </w:tcPr>
          <w:p w14:paraId="17F74F55" w14:textId="77777777" w:rsidR="00024C25" w:rsidRDefault="00024C25" w:rsidP="007519F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24C25" w14:paraId="7C2FC181" w14:textId="77777777" w:rsidTr="00024C25">
        <w:trPr>
          <w:cantSplit/>
        </w:trPr>
        <w:tc>
          <w:tcPr>
            <w:tcW w:w="817" w:type="dxa"/>
            <w:tcBorders>
              <w:top w:val="single" w:sz="4" w:space="0" w:color="auto"/>
              <w:left w:val="single" w:sz="4" w:space="0" w:color="auto"/>
              <w:bottom w:val="single" w:sz="4" w:space="0" w:color="auto"/>
              <w:right w:val="single" w:sz="4" w:space="0" w:color="auto"/>
            </w:tcBorders>
          </w:tcPr>
          <w:p w14:paraId="134F9686" w14:textId="77777777" w:rsidR="00024C25" w:rsidRDefault="00024C25" w:rsidP="007519F5">
            <w:pPr>
              <w:spacing w:line="264" w:lineRule="auto"/>
              <w:ind w:right="864" w:firstLine="284"/>
              <w:jc w:val="center"/>
              <w:rPr>
                <w:lang w:val="en-US"/>
              </w:rPr>
            </w:pPr>
            <w:r>
              <w:rPr>
                <w:lang w:val="en-US"/>
              </w:rPr>
              <w:t>4</w:t>
            </w:r>
          </w:p>
        </w:tc>
        <w:tc>
          <w:tcPr>
            <w:tcW w:w="7655" w:type="dxa"/>
            <w:tcBorders>
              <w:top w:val="single" w:sz="4" w:space="0" w:color="auto"/>
              <w:left w:val="single" w:sz="4" w:space="0" w:color="auto"/>
              <w:bottom w:val="single" w:sz="4" w:space="0" w:color="auto"/>
              <w:right w:val="single" w:sz="4" w:space="0" w:color="auto"/>
            </w:tcBorders>
          </w:tcPr>
          <w:p w14:paraId="6F4E5464" w14:textId="77777777" w:rsidR="00024C25" w:rsidRDefault="00024C25" w:rsidP="007519F5">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155" w:type="dxa"/>
            <w:tcBorders>
              <w:top w:val="single" w:sz="4" w:space="0" w:color="auto"/>
              <w:left w:val="single" w:sz="4" w:space="0" w:color="auto"/>
              <w:bottom w:val="single" w:sz="4" w:space="0" w:color="auto"/>
              <w:right w:val="single" w:sz="4" w:space="0" w:color="auto"/>
            </w:tcBorders>
          </w:tcPr>
          <w:p w14:paraId="2B0865A2" w14:textId="77777777" w:rsidR="00024C25" w:rsidRDefault="00024C25" w:rsidP="007519F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24C25" w14:paraId="2C33D349" w14:textId="77777777" w:rsidTr="00024C25">
        <w:trPr>
          <w:cantSplit/>
        </w:trPr>
        <w:tc>
          <w:tcPr>
            <w:tcW w:w="817" w:type="dxa"/>
            <w:tcBorders>
              <w:top w:val="single" w:sz="4" w:space="0" w:color="auto"/>
              <w:left w:val="single" w:sz="4" w:space="0" w:color="auto"/>
              <w:bottom w:val="single" w:sz="4" w:space="0" w:color="auto"/>
              <w:right w:val="single" w:sz="4" w:space="0" w:color="auto"/>
            </w:tcBorders>
          </w:tcPr>
          <w:p w14:paraId="4F1F60E8" w14:textId="77777777" w:rsidR="00024C25" w:rsidRDefault="00024C25" w:rsidP="007519F5">
            <w:pPr>
              <w:spacing w:line="264" w:lineRule="auto"/>
              <w:ind w:right="864" w:firstLine="284"/>
              <w:jc w:val="center"/>
              <w:rPr>
                <w:lang w:val="en-US"/>
              </w:rPr>
            </w:pPr>
            <w:r>
              <w:rPr>
                <w:lang w:val="en-US"/>
              </w:rPr>
              <w:t>5</w:t>
            </w:r>
          </w:p>
        </w:tc>
        <w:tc>
          <w:tcPr>
            <w:tcW w:w="7655" w:type="dxa"/>
            <w:tcBorders>
              <w:top w:val="single" w:sz="4" w:space="0" w:color="auto"/>
              <w:left w:val="single" w:sz="4" w:space="0" w:color="auto"/>
              <w:bottom w:val="single" w:sz="4" w:space="0" w:color="auto"/>
              <w:right w:val="single" w:sz="4" w:space="0" w:color="auto"/>
            </w:tcBorders>
          </w:tcPr>
          <w:p w14:paraId="01D5859E" w14:textId="77777777" w:rsidR="00024C25" w:rsidRDefault="00024C25" w:rsidP="007519F5">
            <w:pPr>
              <w:spacing w:line="264" w:lineRule="auto"/>
              <w:ind w:left="-31" w:firstLine="65"/>
            </w:pPr>
            <w:r>
              <w:t>Невозможность передачи электронного документа для подписания в ЭДО ПИК ЕАСУЗ</w:t>
            </w:r>
          </w:p>
        </w:tc>
        <w:tc>
          <w:tcPr>
            <w:tcW w:w="2155" w:type="dxa"/>
            <w:tcBorders>
              <w:top w:val="single" w:sz="4" w:space="0" w:color="auto"/>
              <w:left w:val="single" w:sz="4" w:space="0" w:color="auto"/>
              <w:bottom w:val="single" w:sz="4" w:space="0" w:color="auto"/>
              <w:right w:val="single" w:sz="4" w:space="0" w:color="auto"/>
            </w:tcBorders>
          </w:tcPr>
          <w:p w14:paraId="7773AFFF" w14:textId="77777777" w:rsidR="00024C25" w:rsidRDefault="00024C25" w:rsidP="007519F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24C25" w14:paraId="12DFC6F9" w14:textId="77777777" w:rsidTr="00024C25">
        <w:trPr>
          <w:cantSplit/>
        </w:trPr>
        <w:tc>
          <w:tcPr>
            <w:tcW w:w="817" w:type="dxa"/>
            <w:tcBorders>
              <w:top w:val="single" w:sz="4" w:space="0" w:color="auto"/>
              <w:left w:val="single" w:sz="4" w:space="0" w:color="auto"/>
              <w:bottom w:val="single" w:sz="4" w:space="0" w:color="auto"/>
              <w:right w:val="single" w:sz="4" w:space="0" w:color="auto"/>
            </w:tcBorders>
          </w:tcPr>
          <w:p w14:paraId="5B3D557C" w14:textId="77777777" w:rsidR="00024C25" w:rsidRDefault="00024C25" w:rsidP="007519F5">
            <w:pPr>
              <w:spacing w:line="264" w:lineRule="auto"/>
              <w:ind w:right="864" w:firstLine="284"/>
              <w:jc w:val="center"/>
              <w:rPr>
                <w:lang w:val="en-US"/>
              </w:rPr>
            </w:pPr>
            <w:r>
              <w:rPr>
                <w:lang w:val="en-US"/>
              </w:rPr>
              <w:t>6</w:t>
            </w:r>
          </w:p>
        </w:tc>
        <w:tc>
          <w:tcPr>
            <w:tcW w:w="7655" w:type="dxa"/>
            <w:tcBorders>
              <w:top w:val="single" w:sz="4" w:space="0" w:color="auto"/>
              <w:left w:val="single" w:sz="4" w:space="0" w:color="auto"/>
              <w:bottom w:val="single" w:sz="4" w:space="0" w:color="auto"/>
              <w:right w:val="single" w:sz="4" w:space="0" w:color="auto"/>
            </w:tcBorders>
          </w:tcPr>
          <w:p w14:paraId="5B055834" w14:textId="77777777" w:rsidR="00024C25" w:rsidRDefault="00024C25" w:rsidP="007519F5">
            <w:pPr>
              <w:spacing w:line="264" w:lineRule="auto"/>
              <w:ind w:left="-31" w:firstLine="65"/>
            </w:pPr>
            <w:r>
              <w:t>Невозможность подписания электронного документа в ЭДО ПИК ЕАСУЗ</w:t>
            </w:r>
          </w:p>
        </w:tc>
        <w:tc>
          <w:tcPr>
            <w:tcW w:w="2155" w:type="dxa"/>
            <w:tcBorders>
              <w:top w:val="single" w:sz="4" w:space="0" w:color="auto"/>
              <w:left w:val="single" w:sz="4" w:space="0" w:color="auto"/>
              <w:bottom w:val="single" w:sz="4" w:space="0" w:color="auto"/>
              <w:right w:val="single" w:sz="4" w:space="0" w:color="auto"/>
            </w:tcBorders>
          </w:tcPr>
          <w:p w14:paraId="77159AC7" w14:textId="77777777" w:rsidR="00024C25" w:rsidRDefault="00024C25" w:rsidP="007519F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24C25" w14:paraId="232E968F" w14:textId="77777777" w:rsidTr="00024C25">
        <w:trPr>
          <w:cantSplit/>
        </w:trPr>
        <w:tc>
          <w:tcPr>
            <w:tcW w:w="817" w:type="dxa"/>
            <w:tcBorders>
              <w:top w:val="single" w:sz="4" w:space="0" w:color="auto"/>
              <w:left w:val="single" w:sz="4" w:space="0" w:color="auto"/>
              <w:bottom w:val="single" w:sz="4" w:space="0" w:color="auto"/>
              <w:right w:val="single" w:sz="4" w:space="0" w:color="auto"/>
            </w:tcBorders>
          </w:tcPr>
          <w:p w14:paraId="2DE0E98B" w14:textId="77777777" w:rsidR="00024C25" w:rsidRDefault="00024C25" w:rsidP="007519F5">
            <w:pPr>
              <w:spacing w:line="264" w:lineRule="auto"/>
              <w:ind w:right="864" w:firstLine="284"/>
              <w:jc w:val="center"/>
              <w:rPr>
                <w:lang w:val="en-US"/>
              </w:rPr>
            </w:pPr>
            <w:r>
              <w:rPr>
                <w:lang w:val="en-US"/>
              </w:rPr>
              <w:t>7</w:t>
            </w:r>
          </w:p>
        </w:tc>
        <w:tc>
          <w:tcPr>
            <w:tcW w:w="7655" w:type="dxa"/>
            <w:tcBorders>
              <w:top w:val="single" w:sz="4" w:space="0" w:color="auto"/>
              <w:left w:val="single" w:sz="4" w:space="0" w:color="auto"/>
              <w:bottom w:val="single" w:sz="4" w:space="0" w:color="auto"/>
              <w:right w:val="single" w:sz="4" w:space="0" w:color="auto"/>
            </w:tcBorders>
          </w:tcPr>
          <w:p w14:paraId="286C3DFB" w14:textId="77777777" w:rsidR="00024C25" w:rsidRDefault="00024C25" w:rsidP="007519F5">
            <w:pPr>
              <w:tabs>
                <w:tab w:val="left" w:pos="412"/>
              </w:tabs>
              <w:spacing w:line="264" w:lineRule="auto"/>
              <w:ind w:firstLine="65"/>
            </w:pPr>
            <w:r>
              <w:t>Невозможность передачи сведений из ЕИС в ПИК ЕАСУЗ о заключении договора либо об изменении статуса договора</w:t>
            </w:r>
          </w:p>
        </w:tc>
        <w:tc>
          <w:tcPr>
            <w:tcW w:w="2155" w:type="dxa"/>
            <w:tcBorders>
              <w:top w:val="single" w:sz="4" w:space="0" w:color="auto"/>
              <w:left w:val="single" w:sz="4" w:space="0" w:color="auto"/>
              <w:bottom w:val="single" w:sz="4" w:space="0" w:color="auto"/>
              <w:right w:val="single" w:sz="4" w:space="0" w:color="auto"/>
            </w:tcBorders>
          </w:tcPr>
          <w:p w14:paraId="5B92A0C5" w14:textId="77777777" w:rsidR="00024C25" w:rsidRDefault="00024C25" w:rsidP="007519F5">
            <w:pPr>
              <w:jc w:val="center"/>
              <w:rPr>
                <w:lang w:val="en-US"/>
              </w:rPr>
            </w:pPr>
            <w:r>
              <w:rPr>
                <w:lang w:val="en-US"/>
              </w:rPr>
              <w:t xml:space="preserve">240 </w:t>
            </w:r>
            <w:proofErr w:type="spellStart"/>
            <w:r>
              <w:rPr>
                <w:lang w:val="en-US"/>
              </w:rPr>
              <w:t>мин</w:t>
            </w:r>
            <w:proofErr w:type="spellEnd"/>
            <w:r>
              <w:rPr>
                <w:lang w:val="en-US"/>
              </w:rPr>
              <w:t>.</w:t>
            </w:r>
          </w:p>
        </w:tc>
      </w:tr>
    </w:tbl>
    <w:p w14:paraId="4D52C27E" w14:textId="77777777" w:rsidR="00024C25" w:rsidRDefault="00024C25" w:rsidP="00024C25"/>
    <w:tbl>
      <w:tblPr>
        <w:tblStyle w:val="af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024C25" w14:paraId="723C5304" w14:textId="77777777" w:rsidTr="007519F5">
        <w:trPr>
          <w:cantSplit/>
          <w:trHeight w:val="176"/>
        </w:trPr>
        <w:tc>
          <w:tcPr>
            <w:tcW w:w="7015" w:type="dxa"/>
            <w:tcBorders>
              <w:top w:val="nil"/>
              <w:left w:val="nil"/>
              <w:bottom w:val="nil"/>
              <w:right w:val="nil"/>
            </w:tcBorders>
            <w:tcMar>
              <w:left w:w="0" w:type="dxa"/>
              <w:right w:w="0" w:type="dxa"/>
            </w:tcMar>
          </w:tcPr>
          <w:p w14:paraId="7AFC2DBE" w14:textId="77777777" w:rsidR="00024C25" w:rsidRDefault="00024C25" w:rsidP="007519F5">
            <w:pPr>
              <w:pStyle w:val="aff"/>
              <w:rPr>
                <w:lang w:val="en-US"/>
              </w:rPr>
            </w:pPr>
            <w:proofErr w:type="spellStart"/>
            <w:r>
              <w:rPr>
                <w:lang w:val="en-US"/>
              </w:rPr>
              <w:lastRenderedPageBreak/>
              <w:t>Исполнитель</w:t>
            </w:r>
            <w:proofErr w:type="spellEnd"/>
            <w:r>
              <w:rPr>
                <w:lang w:val="en-US"/>
              </w:rPr>
              <w:t>:</w:t>
            </w:r>
          </w:p>
          <w:p w14:paraId="3773C749" w14:textId="77777777" w:rsidR="00024C25" w:rsidRDefault="00024C25" w:rsidP="007519F5">
            <w:pPr>
              <w:pStyle w:val="aff"/>
              <w:jc w:val="right"/>
              <w:rPr>
                <w:lang w:val="en-US"/>
              </w:rPr>
            </w:pPr>
          </w:p>
        </w:tc>
        <w:tc>
          <w:tcPr>
            <w:tcW w:w="7248" w:type="dxa"/>
            <w:tcBorders>
              <w:top w:val="nil"/>
              <w:left w:val="nil"/>
              <w:bottom w:val="nil"/>
              <w:right w:val="nil"/>
            </w:tcBorders>
          </w:tcPr>
          <w:p w14:paraId="6FB11FB2" w14:textId="77777777" w:rsidR="00024C25" w:rsidRDefault="00024C25" w:rsidP="007519F5">
            <w:pPr>
              <w:pStyle w:val="aff"/>
              <w:rPr>
                <w:lang w:val="en-US"/>
              </w:rPr>
            </w:pPr>
            <w:proofErr w:type="spellStart"/>
            <w:r>
              <w:rPr>
                <w:lang w:val="en-US"/>
              </w:rPr>
              <w:t>Заказчик</w:t>
            </w:r>
            <w:proofErr w:type="spellEnd"/>
            <w:r>
              <w:rPr>
                <w:lang w:val="en-US"/>
              </w:rPr>
              <w:t>:</w:t>
            </w:r>
          </w:p>
          <w:p w14:paraId="7919EA3E" w14:textId="77777777" w:rsidR="00024C25" w:rsidRDefault="00024C25" w:rsidP="007519F5">
            <w:pPr>
              <w:pStyle w:val="aff"/>
              <w:rPr>
                <w:lang w:val="en-US"/>
              </w:rPr>
            </w:pPr>
          </w:p>
        </w:tc>
      </w:tr>
      <w:tr w:rsidR="00024C25" w14:paraId="25EDA607" w14:textId="77777777" w:rsidTr="007519F5">
        <w:trPr>
          <w:cantSplit/>
          <w:trHeight w:val="176"/>
        </w:trPr>
        <w:tc>
          <w:tcPr>
            <w:tcW w:w="7015" w:type="dxa"/>
            <w:tcBorders>
              <w:top w:val="nil"/>
              <w:left w:val="nil"/>
              <w:bottom w:val="nil"/>
              <w:right w:val="nil"/>
            </w:tcBorders>
            <w:tcMar>
              <w:left w:w="0" w:type="dxa"/>
              <w:right w:w="0" w:type="dxa"/>
            </w:tcMar>
            <w:vAlign w:val="bottom"/>
          </w:tcPr>
          <w:p w14:paraId="0F49C275" w14:textId="77777777" w:rsidR="00024C25" w:rsidRDefault="00024C25" w:rsidP="007519F5">
            <w:pPr>
              <w:pStyle w:val="aff"/>
              <w:rPr>
                <w:lang w:val="en-US"/>
              </w:rPr>
            </w:pPr>
            <w:r>
              <w:rPr>
                <w:u w:val="single"/>
                <w:lang w:val="en-US"/>
              </w:rPr>
              <w:t>________________</w:t>
            </w:r>
          </w:p>
        </w:tc>
        <w:tc>
          <w:tcPr>
            <w:tcW w:w="7248" w:type="dxa"/>
            <w:tcBorders>
              <w:top w:val="nil"/>
              <w:left w:val="nil"/>
              <w:bottom w:val="nil"/>
              <w:right w:val="nil"/>
            </w:tcBorders>
            <w:vAlign w:val="bottom"/>
          </w:tcPr>
          <w:p w14:paraId="1BB5BBAD" w14:textId="77777777" w:rsidR="00024C25" w:rsidRDefault="00024C25" w:rsidP="007519F5">
            <w:pPr>
              <w:pStyle w:val="aff"/>
              <w:rPr>
                <w:lang w:val="en-US"/>
              </w:rPr>
            </w:pPr>
            <w:proofErr w:type="spellStart"/>
            <w:r>
              <w:rPr>
                <w:u w:val="single"/>
                <w:lang w:val="en-US"/>
              </w:rPr>
              <w:t>Директор</w:t>
            </w:r>
            <w:proofErr w:type="spellEnd"/>
          </w:p>
        </w:tc>
      </w:tr>
      <w:tr w:rsidR="00024C25" w14:paraId="1DFDC980" w14:textId="77777777" w:rsidTr="007519F5">
        <w:trPr>
          <w:cantSplit/>
          <w:trHeight w:val="1147"/>
        </w:trPr>
        <w:tc>
          <w:tcPr>
            <w:tcW w:w="7015" w:type="dxa"/>
            <w:tcBorders>
              <w:top w:val="nil"/>
              <w:left w:val="nil"/>
              <w:bottom w:val="nil"/>
              <w:right w:val="nil"/>
            </w:tcBorders>
          </w:tcPr>
          <w:p w14:paraId="29072DA4" w14:textId="77777777" w:rsidR="00024C25" w:rsidRDefault="00024C25" w:rsidP="007519F5">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136EB0EA" w14:textId="77777777" w:rsidR="00024C25" w:rsidRDefault="00024C25" w:rsidP="007519F5">
            <w:pPr>
              <w:pStyle w:val="aff"/>
              <w:jc w:val="center"/>
              <w:rPr>
                <w:lang w:val="en-US"/>
              </w:rPr>
            </w:pPr>
            <w:r>
              <w:rPr>
                <w:lang w:val="en-US"/>
              </w:rPr>
              <w:t xml:space="preserve">«    » __________ </w:t>
            </w:r>
            <w:proofErr w:type="gramStart"/>
            <w:r>
              <w:rPr>
                <w:lang w:val="en-US"/>
              </w:rPr>
              <w:t xml:space="preserve">20  </w:t>
            </w:r>
            <w:r>
              <w:t>г</w:t>
            </w:r>
            <w:r>
              <w:rPr>
                <w:lang w:val="en-US"/>
              </w:rPr>
              <w:t>.</w:t>
            </w:r>
            <w:proofErr w:type="gramEnd"/>
          </w:p>
        </w:tc>
        <w:tc>
          <w:tcPr>
            <w:tcW w:w="7248" w:type="dxa"/>
            <w:tcBorders>
              <w:top w:val="nil"/>
              <w:left w:val="nil"/>
              <w:bottom w:val="nil"/>
              <w:right w:val="nil"/>
            </w:tcBorders>
          </w:tcPr>
          <w:p w14:paraId="1885CDAA" w14:textId="77777777" w:rsidR="00024C25" w:rsidRPr="001A1C1C" w:rsidRDefault="00024C25" w:rsidP="007519F5">
            <w:pPr>
              <w:pStyle w:val="aff"/>
            </w:pPr>
            <w:r w:rsidRPr="001A1C1C">
              <w:rPr>
                <w:u w:val="single"/>
              </w:rPr>
              <w:t>МАУ "Шаховской ДОК"</w:t>
            </w:r>
            <w:r w:rsidRPr="001A1C1C">
              <w:rPr>
                <w:rFonts w:ascii="&amp;quot" w:hAnsi="&amp;quot"/>
              </w:rPr>
              <w:t>__________</w:t>
            </w:r>
            <w:r w:rsidRPr="001A1C1C">
              <w:t>/</w:t>
            </w:r>
            <w:r w:rsidRPr="001A1C1C">
              <w:rPr>
                <w:u w:val="single"/>
              </w:rPr>
              <w:t>О. Л. Короткова</w:t>
            </w:r>
            <w:r w:rsidRPr="001A1C1C">
              <w:t>/</w:t>
            </w:r>
          </w:p>
          <w:p w14:paraId="602F9F43" w14:textId="77777777" w:rsidR="00024C25" w:rsidRDefault="00024C25" w:rsidP="007519F5">
            <w:pPr>
              <w:pStyle w:val="aff"/>
              <w:jc w:val="center"/>
              <w:rPr>
                <w:lang w:val="en-US"/>
              </w:rPr>
            </w:pPr>
            <w:r>
              <w:rPr>
                <w:lang w:val="en-US"/>
              </w:rPr>
              <w:t xml:space="preserve">«    » __________ </w:t>
            </w:r>
            <w:proofErr w:type="gramStart"/>
            <w:r>
              <w:rPr>
                <w:lang w:val="en-US"/>
              </w:rPr>
              <w:t xml:space="preserve">20  </w:t>
            </w:r>
            <w:r>
              <w:t>г</w:t>
            </w:r>
            <w:proofErr w:type="gramEnd"/>
          </w:p>
        </w:tc>
      </w:tr>
    </w:tbl>
    <w:p w14:paraId="2C27E627" w14:textId="77777777" w:rsidR="00024C25" w:rsidRDefault="00024C25" w:rsidP="00024C25"/>
    <w:p w14:paraId="043782AF" w14:textId="77777777" w:rsidR="00056809" w:rsidRPr="003438E4" w:rsidRDefault="00056809" w:rsidP="00056809">
      <w:pPr>
        <w:tabs>
          <w:tab w:val="left" w:pos="3360"/>
          <w:tab w:val="left" w:pos="3544"/>
        </w:tabs>
        <w:spacing w:after="0"/>
        <w:ind w:firstLine="851"/>
        <w:jc w:val="both"/>
        <w:rPr>
          <w:rFonts w:ascii="Times New Roman" w:eastAsia="Times New Roman" w:hAnsi="Times New Roman" w:cs="Times New Roman"/>
          <w:color w:val="00000A"/>
          <w:sz w:val="24"/>
          <w:szCs w:val="24"/>
        </w:rPr>
      </w:pPr>
    </w:p>
    <w:p w14:paraId="3B6AF641" w14:textId="1D25C38C" w:rsidR="00D32528" w:rsidRPr="009629D5" w:rsidRDefault="00D32528" w:rsidP="00D32528">
      <w:pPr>
        <w:widowControl w:val="0"/>
        <w:autoSpaceDE w:val="0"/>
        <w:autoSpaceDN w:val="0"/>
        <w:adjustRightInd w:val="0"/>
        <w:spacing w:after="0" w:line="240" w:lineRule="auto"/>
        <w:ind w:left="6237"/>
        <w:outlineLvl w:val="0"/>
        <w:rPr>
          <w:rFonts w:ascii="Times New Roman" w:hAnsi="Times New Roman" w:cs="Times New Roman"/>
          <w:sz w:val="23"/>
          <w:szCs w:val="23"/>
        </w:rPr>
      </w:pPr>
      <w:r w:rsidRPr="009629D5">
        <w:rPr>
          <w:rFonts w:ascii="Times New Roman" w:hAnsi="Times New Roman" w:cs="Times New Roman"/>
          <w:sz w:val="23"/>
          <w:szCs w:val="23"/>
        </w:rPr>
        <w:t xml:space="preserve">Приложение № </w:t>
      </w:r>
      <w:r w:rsidR="00070D65">
        <w:rPr>
          <w:rFonts w:ascii="Times New Roman" w:hAnsi="Times New Roman" w:cs="Times New Roman"/>
          <w:sz w:val="23"/>
          <w:szCs w:val="23"/>
        </w:rPr>
        <w:t>5</w:t>
      </w:r>
    </w:p>
    <w:p w14:paraId="1175FD8C" w14:textId="77777777" w:rsidR="00D32528" w:rsidRPr="009629D5" w:rsidRDefault="00D32528" w:rsidP="00D32528">
      <w:pPr>
        <w:widowControl w:val="0"/>
        <w:autoSpaceDE w:val="0"/>
        <w:autoSpaceDN w:val="0"/>
        <w:adjustRightInd w:val="0"/>
        <w:spacing w:after="0" w:line="240" w:lineRule="auto"/>
        <w:ind w:left="6237"/>
        <w:rPr>
          <w:rFonts w:ascii="Times New Roman" w:hAnsi="Times New Roman" w:cs="Times New Roman"/>
          <w:sz w:val="23"/>
          <w:szCs w:val="23"/>
        </w:rPr>
      </w:pPr>
      <w:r w:rsidRPr="009629D5">
        <w:rPr>
          <w:rFonts w:ascii="Times New Roman" w:hAnsi="Times New Roman" w:cs="Times New Roman"/>
          <w:sz w:val="23"/>
          <w:szCs w:val="23"/>
        </w:rPr>
        <w:t xml:space="preserve">к договору№ _______ </w:t>
      </w:r>
    </w:p>
    <w:p w14:paraId="768CA6D8" w14:textId="2EBB5B4A" w:rsidR="00D32528" w:rsidRPr="009629D5" w:rsidRDefault="00D32528" w:rsidP="00D32528">
      <w:pPr>
        <w:widowControl w:val="0"/>
        <w:autoSpaceDE w:val="0"/>
        <w:autoSpaceDN w:val="0"/>
        <w:adjustRightInd w:val="0"/>
        <w:spacing w:line="240" w:lineRule="auto"/>
        <w:ind w:left="6237"/>
        <w:rPr>
          <w:rFonts w:ascii="Times New Roman" w:hAnsi="Times New Roman" w:cs="Times New Roman"/>
          <w:sz w:val="23"/>
          <w:szCs w:val="23"/>
        </w:rPr>
      </w:pPr>
      <w:r w:rsidRPr="009629D5">
        <w:rPr>
          <w:rFonts w:ascii="Times New Roman" w:hAnsi="Times New Roman" w:cs="Times New Roman"/>
          <w:sz w:val="23"/>
          <w:szCs w:val="23"/>
        </w:rPr>
        <w:t>от «___» ______ 20</w:t>
      </w:r>
      <w:r w:rsidR="00056809">
        <w:rPr>
          <w:rFonts w:ascii="Times New Roman" w:hAnsi="Times New Roman" w:cs="Times New Roman"/>
          <w:sz w:val="23"/>
          <w:szCs w:val="23"/>
        </w:rPr>
        <w:t>21</w:t>
      </w:r>
      <w:r w:rsidRPr="009629D5">
        <w:rPr>
          <w:rFonts w:ascii="Times New Roman" w:hAnsi="Times New Roman" w:cs="Times New Roman"/>
          <w:sz w:val="23"/>
          <w:szCs w:val="23"/>
        </w:rPr>
        <w:t xml:space="preserve"> г.</w:t>
      </w:r>
    </w:p>
    <w:p w14:paraId="0CE99526" w14:textId="77777777" w:rsidR="00D32528" w:rsidRPr="009629D5" w:rsidRDefault="00D32528" w:rsidP="00D32528">
      <w:pPr>
        <w:widowControl w:val="0"/>
        <w:autoSpaceDE w:val="0"/>
        <w:autoSpaceDN w:val="0"/>
        <w:adjustRightInd w:val="0"/>
        <w:spacing w:line="240" w:lineRule="auto"/>
        <w:ind w:left="6237"/>
        <w:rPr>
          <w:rFonts w:ascii="Times New Roman" w:hAnsi="Times New Roman" w:cs="Times New Roman"/>
          <w:sz w:val="23"/>
          <w:szCs w:val="23"/>
        </w:rPr>
      </w:pPr>
    </w:p>
    <w:p w14:paraId="780B7CD6" w14:textId="77777777" w:rsidR="00D32528" w:rsidRPr="009629D5" w:rsidRDefault="00D32528" w:rsidP="00D32528">
      <w:pPr>
        <w:widowControl w:val="0"/>
        <w:autoSpaceDE w:val="0"/>
        <w:autoSpaceDN w:val="0"/>
        <w:adjustRightInd w:val="0"/>
        <w:spacing w:line="240" w:lineRule="auto"/>
        <w:jc w:val="center"/>
        <w:rPr>
          <w:rFonts w:ascii="Times New Roman" w:hAnsi="Times New Roman" w:cs="Times New Roman"/>
          <w:b/>
          <w:sz w:val="23"/>
          <w:szCs w:val="23"/>
        </w:rPr>
      </w:pPr>
      <w:r w:rsidRPr="009629D5">
        <w:rPr>
          <w:rFonts w:ascii="Times New Roman" w:hAnsi="Times New Roman" w:cs="Times New Roman"/>
          <w:b/>
          <w:sz w:val="23"/>
          <w:szCs w:val="23"/>
        </w:rPr>
        <w:t>ТЕХНИЧЕСКОЕ ЗАДАНИЕ</w:t>
      </w:r>
    </w:p>
    <w:p w14:paraId="6BC11A1F" w14:textId="77777777" w:rsidR="00D32528" w:rsidRPr="009629D5" w:rsidRDefault="00D32528" w:rsidP="00D32528">
      <w:pPr>
        <w:widowControl w:val="0"/>
        <w:spacing w:after="0" w:line="240" w:lineRule="auto"/>
        <w:rPr>
          <w:rFonts w:ascii="Times New Roman" w:eastAsia="Times New Roman" w:hAnsi="Times New Roman" w:cs="Times New Roman"/>
          <w:b/>
          <w:sz w:val="23"/>
          <w:szCs w:val="23"/>
        </w:rPr>
      </w:pPr>
      <w:r w:rsidRPr="009629D5">
        <w:rPr>
          <w:rFonts w:ascii="Times New Roman" w:eastAsia="Times New Roman" w:hAnsi="Times New Roman" w:cs="Times New Roman"/>
          <w:b/>
          <w:sz w:val="23"/>
          <w:szCs w:val="23"/>
        </w:rPr>
        <w:t xml:space="preserve">на оказание услуг по техническому </w:t>
      </w:r>
      <w:r w:rsidRPr="009629D5">
        <w:rPr>
          <w:rFonts w:ascii="Times New Roman" w:hAnsi="Times New Roman" w:cs="Times New Roman"/>
          <w:b/>
          <w:bCs/>
          <w:sz w:val="23"/>
          <w:szCs w:val="23"/>
        </w:rPr>
        <w:t xml:space="preserve">обслуживанию автоматической системы пожарной сигнализации и оповещения о пожаре </w:t>
      </w:r>
      <w:r w:rsidRPr="009629D5">
        <w:rPr>
          <w:rFonts w:ascii="Times New Roman" w:hAnsi="Times New Roman" w:cs="Times New Roman"/>
          <w:b/>
          <w:color w:val="333333"/>
          <w:sz w:val="23"/>
          <w:szCs w:val="23"/>
        </w:rPr>
        <w:t>на объекте МАУ «Шаховской ДОК».</w:t>
      </w:r>
    </w:p>
    <w:p w14:paraId="6A14052E" w14:textId="77777777" w:rsidR="00D32528" w:rsidRPr="009629D5" w:rsidRDefault="00D32528" w:rsidP="00D32528">
      <w:pPr>
        <w:spacing w:after="0" w:line="240" w:lineRule="auto"/>
        <w:rPr>
          <w:rFonts w:ascii="Times New Roman" w:hAnsi="Times New Roman" w:cs="Times New Roman"/>
          <w:b/>
          <w:sz w:val="23"/>
          <w:szCs w:val="23"/>
        </w:rPr>
      </w:pPr>
    </w:p>
    <w:p w14:paraId="1D17A189" w14:textId="77777777" w:rsidR="00D32528" w:rsidRPr="009629D5" w:rsidRDefault="00D32528" w:rsidP="00C5512E">
      <w:pPr>
        <w:widowControl w:val="0"/>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b/>
          <w:sz w:val="23"/>
          <w:szCs w:val="23"/>
        </w:rPr>
        <w:t>1.Предмет договора</w:t>
      </w:r>
      <w:r w:rsidRPr="009629D5">
        <w:rPr>
          <w:rFonts w:ascii="Times New Roman" w:eastAsia="Times New Roman" w:hAnsi="Times New Roman" w:cs="Times New Roman"/>
          <w:sz w:val="23"/>
          <w:szCs w:val="23"/>
        </w:rPr>
        <w:t xml:space="preserve">: Оказание услуг по техническому </w:t>
      </w:r>
      <w:r w:rsidRPr="009629D5">
        <w:rPr>
          <w:rFonts w:ascii="Times New Roman" w:hAnsi="Times New Roman" w:cs="Times New Roman"/>
          <w:bCs/>
          <w:sz w:val="23"/>
          <w:szCs w:val="23"/>
        </w:rPr>
        <w:t xml:space="preserve">обслуживанию автоматической системы пожарной сигнализации и оповещения о пожаре </w:t>
      </w:r>
      <w:r w:rsidRPr="009629D5">
        <w:rPr>
          <w:rFonts w:ascii="Times New Roman" w:hAnsi="Times New Roman" w:cs="Times New Roman"/>
          <w:color w:val="333333"/>
          <w:sz w:val="23"/>
          <w:szCs w:val="23"/>
        </w:rPr>
        <w:t>на объекте МАУ «Шаховской ДОК».</w:t>
      </w:r>
    </w:p>
    <w:p w14:paraId="44EE4E86" w14:textId="6E31406F" w:rsidR="00FB52A9" w:rsidRDefault="00D32528" w:rsidP="00C5512E">
      <w:pPr>
        <w:spacing w:after="0" w:line="240" w:lineRule="auto"/>
        <w:ind w:right="283"/>
        <w:jc w:val="both"/>
        <w:rPr>
          <w:rFonts w:ascii="Times New Roman" w:hAnsi="Times New Roman" w:cs="Times New Roman"/>
          <w:sz w:val="24"/>
          <w:szCs w:val="24"/>
        </w:rPr>
      </w:pPr>
      <w:r w:rsidRPr="009629D5">
        <w:rPr>
          <w:rFonts w:ascii="Times New Roman" w:eastAsia="Times New Roman" w:hAnsi="Times New Roman" w:cs="Times New Roman"/>
          <w:b/>
          <w:sz w:val="23"/>
          <w:szCs w:val="23"/>
        </w:rPr>
        <w:t>2.</w:t>
      </w:r>
      <w:bookmarkStart w:id="55" w:name="OLE_LINK16"/>
      <w:r w:rsidRPr="009629D5">
        <w:rPr>
          <w:rFonts w:ascii="Times New Roman" w:eastAsia="Times New Roman" w:hAnsi="Times New Roman" w:cs="Times New Roman"/>
          <w:b/>
          <w:sz w:val="23"/>
          <w:szCs w:val="23"/>
        </w:rPr>
        <w:t>Начальная (максимальная) цена контракта</w:t>
      </w:r>
      <w:bookmarkEnd w:id="55"/>
      <w:r w:rsidRPr="009629D5">
        <w:rPr>
          <w:rFonts w:ascii="Times New Roman" w:eastAsia="Times New Roman" w:hAnsi="Times New Roman" w:cs="Times New Roman"/>
          <w:b/>
          <w:sz w:val="23"/>
          <w:szCs w:val="23"/>
        </w:rPr>
        <w:t>:</w:t>
      </w:r>
      <w:r w:rsidRPr="009629D5">
        <w:rPr>
          <w:rFonts w:ascii="Times New Roman" w:hAnsi="Times New Roman" w:cs="Times New Roman"/>
          <w:sz w:val="23"/>
          <w:szCs w:val="23"/>
        </w:rPr>
        <w:t xml:space="preserve"> Начальная (максимальная) цена контракта </w:t>
      </w:r>
      <w:r w:rsidR="00464CA7">
        <w:rPr>
          <w:b/>
          <w:bCs/>
        </w:rPr>
        <w:t xml:space="preserve">216216,00 </w:t>
      </w:r>
      <w:r w:rsidR="00464CA7">
        <w:rPr>
          <w:rFonts w:ascii="Times New Roman" w:hAnsi="Times New Roman" w:cs="Times New Roman"/>
        </w:rPr>
        <w:t>(Двести шестнадцать тысяч двести шестнадцать) рублей</w:t>
      </w:r>
      <w:r w:rsidR="00464CA7" w:rsidRPr="00FA786E">
        <w:rPr>
          <w:rFonts w:ascii="Times New Roman" w:hAnsi="Times New Roman" w:cs="Times New Roman"/>
        </w:rPr>
        <w:t xml:space="preserve"> </w:t>
      </w:r>
      <w:r w:rsidR="00464CA7">
        <w:rPr>
          <w:rFonts w:ascii="Times New Roman" w:hAnsi="Times New Roman" w:cs="Times New Roman"/>
        </w:rPr>
        <w:t>00</w:t>
      </w:r>
      <w:r w:rsidR="00464CA7" w:rsidRPr="00FA786E">
        <w:rPr>
          <w:rFonts w:ascii="Times New Roman" w:hAnsi="Times New Roman" w:cs="Times New Roman"/>
        </w:rPr>
        <w:t xml:space="preserve"> копеек.</w:t>
      </w:r>
      <w:r w:rsidRPr="009629D5">
        <w:rPr>
          <w:rFonts w:ascii="Times New Roman" w:hAnsi="Times New Roman" w:cs="Times New Roman"/>
          <w:sz w:val="23"/>
          <w:szCs w:val="23"/>
        </w:rPr>
        <w:t xml:space="preserve"> </w:t>
      </w:r>
      <w:r w:rsidR="00FB52A9" w:rsidRPr="00EF29A2">
        <w:rPr>
          <w:rFonts w:ascii="Times New Roman" w:eastAsia="Times New Roman" w:hAnsi="Times New Roman" w:cs="Times New Roman"/>
          <w:sz w:val="24"/>
          <w:szCs w:val="24"/>
        </w:rPr>
        <w:t xml:space="preserve">Цена договора включает в себя </w:t>
      </w:r>
      <w:r w:rsidR="00FB52A9" w:rsidRPr="00EF29A2">
        <w:rPr>
          <w:rFonts w:ascii="Times New Roman" w:hAnsi="Times New Roman" w:cs="Times New Roman"/>
          <w:color w:val="000000" w:themeColor="text1"/>
          <w:sz w:val="24"/>
          <w:szCs w:val="24"/>
        </w:rPr>
        <w:t xml:space="preserve">все </w:t>
      </w:r>
      <w:r w:rsidR="00FB52A9">
        <w:rPr>
          <w:rFonts w:ascii="Times New Roman" w:hAnsi="Times New Roman" w:cs="Times New Roman"/>
          <w:color w:val="000000" w:themeColor="text1"/>
          <w:sz w:val="24"/>
          <w:szCs w:val="24"/>
        </w:rPr>
        <w:t xml:space="preserve">расходы на </w:t>
      </w:r>
      <w:r w:rsidR="00FB52A9"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00FB52A9"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sidR="00FB52A9">
        <w:rPr>
          <w:rFonts w:ascii="Times New Roman" w:hAnsi="Times New Roman" w:cs="Times New Roman"/>
          <w:sz w:val="24"/>
          <w:szCs w:val="24"/>
        </w:rPr>
        <w:t>ных расходов</w:t>
      </w:r>
      <w:r w:rsidR="00FB52A9" w:rsidRPr="00EF29A2">
        <w:rPr>
          <w:rFonts w:ascii="Times New Roman" w:hAnsi="Times New Roman" w:cs="Times New Roman"/>
          <w:sz w:val="24"/>
          <w:szCs w:val="24"/>
        </w:rPr>
        <w:t xml:space="preserve"> и иные расходы Исполнителя, в том числе сопутствующие</w:t>
      </w:r>
      <w:r w:rsidR="00FB52A9">
        <w:rPr>
          <w:rFonts w:ascii="Times New Roman" w:hAnsi="Times New Roman" w:cs="Times New Roman"/>
          <w:sz w:val="24"/>
          <w:szCs w:val="24"/>
        </w:rPr>
        <w:t xml:space="preserve"> данные</w:t>
      </w:r>
      <w:r w:rsidR="00FB52A9" w:rsidRPr="00EF29A2">
        <w:rPr>
          <w:rFonts w:ascii="Times New Roman" w:hAnsi="Times New Roman" w:cs="Times New Roman"/>
          <w:sz w:val="24"/>
          <w:szCs w:val="24"/>
        </w:rPr>
        <w:t>, связанные с исполнением договора.</w:t>
      </w:r>
    </w:p>
    <w:p w14:paraId="4F85A157" w14:textId="511F9D9C"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hAnsi="Times New Roman" w:cs="Times New Roman"/>
          <w:b/>
          <w:sz w:val="23"/>
          <w:szCs w:val="23"/>
        </w:rPr>
        <w:t>3.Цена договора</w:t>
      </w:r>
      <w:r w:rsidRPr="009629D5">
        <w:rPr>
          <w:rFonts w:ascii="Times New Roman" w:hAnsi="Times New Roman" w:cs="Times New Roman"/>
          <w:sz w:val="23"/>
          <w:szCs w:val="23"/>
        </w:rPr>
        <w:t>:</w:t>
      </w:r>
      <w:r w:rsidRPr="009629D5">
        <w:rPr>
          <w:rFonts w:ascii="Times New Roman" w:eastAsia="Times New Roman" w:hAnsi="Times New Roman" w:cs="Times New Roman"/>
          <w:sz w:val="23"/>
          <w:szCs w:val="23"/>
        </w:rPr>
        <w:t xml:space="preserve"> ___________ (______________) рублей   коп. </w:t>
      </w:r>
      <w:r w:rsidRPr="009629D5">
        <w:rPr>
          <w:rFonts w:ascii="Times New Roman" w:hAnsi="Times New Roman" w:cs="Times New Roman"/>
          <w:sz w:val="23"/>
          <w:szCs w:val="23"/>
        </w:rPr>
        <w:t>в том числе НДС</w:t>
      </w:r>
      <w:r w:rsidRPr="009629D5">
        <w:rPr>
          <w:rFonts w:ascii="Times New Roman" w:eastAsia="Times New Roman" w:hAnsi="Times New Roman" w:cs="Times New Roman"/>
          <w:sz w:val="23"/>
          <w:szCs w:val="23"/>
        </w:rPr>
        <w:t>.</w:t>
      </w:r>
    </w:p>
    <w:p w14:paraId="548B6204" w14:textId="77777777" w:rsidR="00D32528" w:rsidRPr="009629D5" w:rsidRDefault="00D32528" w:rsidP="00C5512E">
      <w:pPr>
        <w:spacing w:after="0" w:line="240" w:lineRule="auto"/>
        <w:ind w:right="283"/>
        <w:jc w:val="both"/>
        <w:rPr>
          <w:rFonts w:ascii="Times New Roman" w:hAnsi="Times New Roman" w:cs="Times New Roman"/>
          <w:sz w:val="23"/>
          <w:szCs w:val="23"/>
        </w:rPr>
      </w:pPr>
      <w:r w:rsidRPr="009629D5">
        <w:rPr>
          <w:rFonts w:ascii="Times New Roman" w:eastAsia="Times New Roman" w:hAnsi="Times New Roman" w:cs="Times New Roman"/>
          <w:b/>
          <w:sz w:val="23"/>
          <w:szCs w:val="23"/>
        </w:rPr>
        <w:t xml:space="preserve">4.Авансирование: </w:t>
      </w:r>
      <w:r w:rsidRPr="009629D5">
        <w:rPr>
          <w:rFonts w:ascii="Times New Roman" w:eastAsia="Times New Roman" w:hAnsi="Times New Roman" w:cs="Times New Roman"/>
          <w:sz w:val="23"/>
          <w:szCs w:val="23"/>
        </w:rPr>
        <w:t xml:space="preserve">не предусмотрено </w:t>
      </w:r>
      <w:bookmarkStart w:id="56" w:name="OLE_LINK55"/>
    </w:p>
    <w:bookmarkEnd w:id="56"/>
    <w:p w14:paraId="023C2460" w14:textId="0A620B99" w:rsidR="00D32528" w:rsidRDefault="00D32528" w:rsidP="00C5512E">
      <w:pPr>
        <w:spacing w:line="240" w:lineRule="auto"/>
        <w:ind w:right="283"/>
        <w:contextualSpacing/>
        <w:jc w:val="both"/>
        <w:rPr>
          <w:rFonts w:ascii="Times New Roman" w:hAnsi="Times New Roman" w:cs="Times New Roman"/>
          <w:bCs/>
          <w:sz w:val="23"/>
          <w:szCs w:val="23"/>
          <w:u w:val="single"/>
        </w:rPr>
      </w:pPr>
      <w:r w:rsidRPr="009629D5">
        <w:rPr>
          <w:rFonts w:ascii="Times New Roman" w:hAnsi="Times New Roman" w:cs="Times New Roman"/>
          <w:b/>
          <w:sz w:val="23"/>
          <w:szCs w:val="23"/>
        </w:rPr>
        <w:t>5.Срок оказания услуг:</w:t>
      </w:r>
      <w:r w:rsidRPr="009629D5">
        <w:rPr>
          <w:rFonts w:ascii="Times New Roman" w:eastAsia="Times New Roman" w:hAnsi="Times New Roman" w:cs="Times New Roman"/>
          <w:sz w:val="23"/>
          <w:szCs w:val="23"/>
        </w:rPr>
        <w:t xml:space="preserve"> </w:t>
      </w:r>
      <w:r w:rsidR="00007347" w:rsidRPr="005D772C">
        <w:rPr>
          <w:rFonts w:ascii="Times New Roman" w:hAnsi="Times New Roman" w:cs="Times New Roman"/>
          <w:szCs w:val="24"/>
        </w:rPr>
        <w:t>ежемесячно до 20 числа каждого месяца с даты заключения договора, но не ранее 01.01.202</w:t>
      </w:r>
      <w:r w:rsidR="00007347">
        <w:rPr>
          <w:rFonts w:ascii="Times New Roman" w:hAnsi="Times New Roman" w:cs="Times New Roman"/>
          <w:szCs w:val="24"/>
        </w:rPr>
        <w:t>2</w:t>
      </w:r>
      <w:r w:rsidR="00007347" w:rsidRPr="005D772C">
        <w:rPr>
          <w:rFonts w:ascii="Times New Roman" w:hAnsi="Times New Roman" w:cs="Times New Roman"/>
          <w:szCs w:val="24"/>
        </w:rPr>
        <w:t xml:space="preserve">г. и по 31.12. </w:t>
      </w:r>
      <w:proofErr w:type="gramStart"/>
      <w:r w:rsidR="00007347" w:rsidRPr="005D772C">
        <w:rPr>
          <w:rFonts w:ascii="Times New Roman" w:hAnsi="Times New Roman" w:cs="Times New Roman"/>
          <w:szCs w:val="24"/>
        </w:rPr>
        <w:t>202</w:t>
      </w:r>
      <w:r w:rsidR="00007347">
        <w:rPr>
          <w:rFonts w:ascii="Times New Roman" w:hAnsi="Times New Roman" w:cs="Times New Roman"/>
          <w:szCs w:val="24"/>
        </w:rPr>
        <w:t>2</w:t>
      </w:r>
      <w:r w:rsidR="00007347" w:rsidRPr="005D772C">
        <w:rPr>
          <w:rFonts w:ascii="Times New Roman" w:hAnsi="Times New Roman" w:cs="Times New Roman"/>
          <w:szCs w:val="24"/>
        </w:rPr>
        <w:t>г.включительно.</w:t>
      </w:r>
      <w:r w:rsidRPr="009629D5">
        <w:rPr>
          <w:rFonts w:ascii="Times New Roman" w:hAnsi="Times New Roman" w:cs="Times New Roman"/>
          <w:sz w:val="23"/>
          <w:szCs w:val="23"/>
        </w:rPr>
        <w:t>.</w:t>
      </w:r>
      <w:proofErr w:type="gramEnd"/>
      <w:r w:rsidRPr="009629D5">
        <w:rPr>
          <w:rFonts w:ascii="Times New Roman" w:hAnsi="Times New Roman" w:cs="Times New Roman"/>
          <w:sz w:val="23"/>
          <w:szCs w:val="23"/>
        </w:rPr>
        <w:t xml:space="preserve"> </w:t>
      </w:r>
      <w:r w:rsidRPr="009629D5">
        <w:rPr>
          <w:rFonts w:ascii="Times New Roman" w:hAnsi="Times New Roman" w:cs="Times New Roman"/>
          <w:bCs/>
          <w:sz w:val="23"/>
          <w:szCs w:val="23"/>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3C5DAB85"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b/>
          <w:sz w:val="23"/>
          <w:szCs w:val="23"/>
        </w:rPr>
        <w:t>6.Краткие характеристики оказываемых услуг</w:t>
      </w:r>
      <w:r w:rsidRPr="009629D5">
        <w:rPr>
          <w:rFonts w:ascii="Times New Roman" w:eastAsia="Times New Roman" w:hAnsi="Times New Roman" w:cs="Times New Roman"/>
          <w:sz w:val="23"/>
          <w:szCs w:val="23"/>
        </w:rPr>
        <w:t xml:space="preserve">: </w:t>
      </w:r>
    </w:p>
    <w:p w14:paraId="7089EBF3"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6.1. Предоставление МАУ «Шаховской ДОК» (далее - Заказчик) организацией (далее - Исполнитель) (далее - Стороны) услуг по техническому обслуживанию </w:t>
      </w:r>
      <w:r w:rsidRPr="009629D5">
        <w:rPr>
          <w:rFonts w:ascii="Times New Roman" w:hAnsi="Times New Roman" w:cs="Times New Roman"/>
          <w:sz w:val="23"/>
          <w:szCs w:val="23"/>
        </w:rPr>
        <w:t>систем пожарной сигнализации и оповещения о пожаре</w:t>
      </w:r>
      <w:r w:rsidRPr="009629D5">
        <w:rPr>
          <w:rFonts w:ascii="Times New Roman" w:eastAsia="Times New Roman" w:hAnsi="Times New Roman" w:cs="Times New Roman"/>
          <w:sz w:val="23"/>
          <w:szCs w:val="23"/>
        </w:rPr>
        <w:t xml:space="preserve"> (далее - Системы)</w:t>
      </w:r>
      <w:r w:rsidRPr="009629D5">
        <w:rPr>
          <w:rFonts w:ascii="Times New Roman" w:hAnsi="Times New Roman" w:cs="Times New Roman"/>
          <w:sz w:val="23"/>
          <w:szCs w:val="23"/>
        </w:rPr>
        <w:t xml:space="preserve"> в </w:t>
      </w:r>
      <w:r w:rsidRPr="009629D5">
        <w:rPr>
          <w:rFonts w:ascii="Times New Roman" w:eastAsia="Times New Roman" w:hAnsi="Times New Roman" w:cs="Times New Roman"/>
          <w:bCs/>
          <w:kern w:val="28"/>
          <w:sz w:val="23"/>
          <w:szCs w:val="23"/>
        </w:rPr>
        <w:t>МАУ «Шаховской ДОК»</w:t>
      </w:r>
      <w:r w:rsidRPr="009629D5">
        <w:rPr>
          <w:rFonts w:ascii="Times New Roman" w:eastAsia="Times New Roman" w:hAnsi="Times New Roman" w:cs="Times New Roman"/>
          <w:sz w:val="23"/>
          <w:szCs w:val="23"/>
        </w:rPr>
        <w:t xml:space="preserve"> (далее – Объект)  в соответствии с требованиями Заказчика.</w:t>
      </w:r>
    </w:p>
    <w:p w14:paraId="762DB2EC"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В рамках настоящего Технического задания «оказание услуг» включает в себя:</w:t>
      </w:r>
    </w:p>
    <w:p w14:paraId="52360C6E"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плановое и неплановое техническое обслуживание Систем для обеспечения их надежного функционирования в соответствии с тактико-техническими характеристиками;</w:t>
      </w:r>
    </w:p>
    <w:p w14:paraId="7E87CC2C"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поставку оборудования и материалов в рамках нормативного запаса для незамедлительной замены, вышедшего из строя оборудования, не подлежащего ремонту.</w:t>
      </w:r>
    </w:p>
    <w:p w14:paraId="3AB0A99F"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 диагностика (установление конкретных причин неисправности) и устранение причин отказов и ложных срабатываний Систем, в том числе поддержание работы и восстановление работоспособности канала связи, с пультом централизованного наблюдения охраняющей организации (далее – ПЦН), независимо от фактической стоимости и количества требуемых деталей, блоков, материалов и </w:t>
      </w:r>
      <w:proofErr w:type="spellStart"/>
      <w:r w:rsidRPr="009629D5">
        <w:rPr>
          <w:rFonts w:ascii="Times New Roman" w:eastAsia="Times New Roman" w:hAnsi="Times New Roman" w:cs="Times New Roman"/>
          <w:sz w:val="23"/>
          <w:szCs w:val="23"/>
        </w:rPr>
        <w:t>затратоемкости</w:t>
      </w:r>
      <w:proofErr w:type="spellEnd"/>
      <w:r w:rsidRPr="009629D5">
        <w:rPr>
          <w:rFonts w:ascii="Times New Roman" w:eastAsia="Times New Roman" w:hAnsi="Times New Roman" w:cs="Times New Roman"/>
          <w:sz w:val="23"/>
          <w:szCs w:val="23"/>
        </w:rPr>
        <w:t xml:space="preserve"> работ;</w:t>
      </w:r>
    </w:p>
    <w:p w14:paraId="2668197F"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ликвидация последствий неблагоприятных климатических условий, технологических или иных воздействий на работоспособность Систем;</w:t>
      </w:r>
    </w:p>
    <w:p w14:paraId="02A6E3B9"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доставка и установка (замена) запасных модулей, узлов, плат, блоков и иных материалов, необходимых для обеспечения бесперебойной работы систем на объектах, без изменения цены контракта;</w:t>
      </w:r>
    </w:p>
    <w:p w14:paraId="577AE7BA"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 вывоз с объектов демонтированных (неисправных) комплектующих Систем для их последующей утилизации в установленном законодательством порядке осуществляется силами Исполнителя, </w:t>
      </w:r>
    </w:p>
    <w:p w14:paraId="2118BB44"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lastRenderedPageBreak/>
        <w:t>- освидетельствование Систем и выдача заключения о его техническом состоянии при невозможности (нецелесообразности, нерентабельности) ремонта элементов Систем, а так же иных документов, необходимых для принятия решения об их списании;</w:t>
      </w:r>
    </w:p>
    <w:p w14:paraId="4CD4F160"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обеспечение безопасности труда в соответствии с требованиями действующих законодательных и иных нормативно-правовых актов Российской Федерации;</w:t>
      </w:r>
    </w:p>
    <w:p w14:paraId="203CC944"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консультирование сотрудников Заказчика по всем вопросам эксплуатации Систем;</w:t>
      </w:r>
    </w:p>
    <w:p w14:paraId="570203ED" w14:textId="77777777" w:rsidR="00D32528" w:rsidRPr="009629D5" w:rsidRDefault="00D32528" w:rsidP="00D32528">
      <w:pPr>
        <w:spacing w:after="0" w:line="240" w:lineRule="auto"/>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иные услуги (работы, действия), выполнение которых может потребоваться для поддержания последующей бесперебойной работы Систем.</w:t>
      </w:r>
    </w:p>
    <w:p w14:paraId="035D8D38" w14:textId="77777777" w:rsidR="00D32528" w:rsidRPr="009629D5" w:rsidRDefault="00D32528" w:rsidP="00D32528">
      <w:pPr>
        <w:spacing w:after="0" w:line="240" w:lineRule="auto"/>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6.2. Техническое обслуживание проводится с целью обеспечения круглосуточной работоспособности в автоматическом режиме, технических средств сигнализации.</w:t>
      </w:r>
    </w:p>
    <w:p w14:paraId="36FF42F5" w14:textId="77777777" w:rsidR="00D32528" w:rsidRPr="009629D5" w:rsidRDefault="00D32528" w:rsidP="00D32528">
      <w:pPr>
        <w:spacing w:after="0"/>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6.3. </w:t>
      </w:r>
      <w:proofErr w:type="gramStart"/>
      <w:r w:rsidRPr="009629D5">
        <w:rPr>
          <w:rFonts w:ascii="Times New Roman" w:eastAsia="Times New Roman" w:hAnsi="Times New Roman" w:cs="Times New Roman"/>
          <w:sz w:val="23"/>
          <w:szCs w:val="23"/>
        </w:rPr>
        <w:t>Обслуживанию  подлежат</w:t>
      </w:r>
      <w:proofErr w:type="gramEnd"/>
      <w:r w:rsidRPr="009629D5">
        <w:rPr>
          <w:rFonts w:ascii="Times New Roman" w:eastAsia="Times New Roman" w:hAnsi="Times New Roman" w:cs="Times New Roman"/>
          <w:sz w:val="23"/>
          <w:szCs w:val="23"/>
        </w:rPr>
        <w:t xml:space="preserve"> следующее оборудование систем:</w:t>
      </w:r>
    </w:p>
    <w:p w14:paraId="79B891E2"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Приёмно-контрольные приборы – 4 шт.</w:t>
      </w:r>
    </w:p>
    <w:p w14:paraId="38C185FC"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Пульты управления – 4 шт.</w:t>
      </w:r>
    </w:p>
    <w:p w14:paraId="733DEA30"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Контроллеры – 2 шт.</w:t>
      </w:r>
    </w:p>
    <w:p w14:paraId="294E24E1"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Индикационные блоки – 3 шт.</w:t>
      </w:r>
    </w:p>
    <w:p w14:paraId="35E9A5E1"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Пусковые блоки – 3 шт.</w:t>
      </w:r>
    </w:p>
    <w:p w14:paraId="5F8D6FEB"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Релейные блоки – 4 шт.</w:t>
      </w:r>
    </w:p>
    <w:p w14:paraId="500B79A4" w14:textId="77777777" w:rsidR="00D32528" w:rsidRPr="009629D5" w:rsidRDefault="00D32528" w:rsidP="00D32528">
      <w:pPr>
        <w:spacing w:after="0"/>
        <w:jc w:val="both"/>
        <w:rPr>
          <w:rFonts w:ascii="Times New Roman" w:hAnsi="Times New Roman" w:cs="Times New Roman"/>
          <w:sz w:val="23"/>
          <w:szCs w:val="23"/>
        </w:rPr>
      </w:pPr>
      <w:proofErr w:type="spellStart"/>
      <w:r w:rsidRPr="009629D5">
        <w:rPr>
          <w:rFonts w:ascii="Times New Roman" w:hAnsi="Times New Roman" w:cs="Times New Roman"/>
          <w:sz w:val="23"/>
          <w:szCs w:val="23"/>
        </w:rPr>
        <w:t>Разветвительные</w:t>
      </w:r>
      <w:proofErr w:type="spellEnd"/>
      <w:r w:rsidRPr="009629D5">
        <w:rPr>
          <w:rFonts w:ascii="Times New Roman" w:hAnsi="Times New Roman" w:cs="Times New Roman"/>
          <w:sz w:val="23"/>
          <w:szCs w:val="23"/>
        </w:rPr>
        <w:t xml:space="preserve"> блоки – 4 шт.</w:t>
      </w:r>
    </w:p>
    <w:p w14:paraId="6346584D"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Преобразователи интерфейса – 1 шт.</w:t>
      </w:r>
    </w:p>
    <w:p w14:paraId="1CB66601"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Блок бесперебойного питания – 4 шт.</w:t>
      </w:r>
    </w:p>
    <w:p w14:paraId="1C73FAA6"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Аккумуляторные батареи – 13 шт.</w:t>
      </w:r>
    </w:p>
    <w:p w14:paraId="28637451"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Дополнительны боксы под АКБ – 1 шт.</w:t>
      </w:r>
    </w:p>
    <w:p w14:paraId="0A72223E"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Дымовые пожарные датчики – 584 шт.</w:t>
      </w:r>
    </w:p>
    <w:p w14:paraId="57985DB1"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Ручные пожарные датчики – 23 шт.</w:t>
      </w:r>
    </w:p>
    <w:p w14:paraId="0B4F3FD9"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Дымовые пожарные линейные датчики – 13 шт.</w:t>
      </w:r>
    </w:p>
    <w:p w14:paraId="7A511490"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Оптические сигнализаторы – 124 шт.</w:t>
      </w:r>
    </w:p>
    <w:p w14:paraId="138EC303"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Блоки речевого оповещения – 6 шт.</w:t>
      </w:r>
    </w:p>
    <w:p w14:paraId="66DC16BD"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Речевые оповещатели – 100 шт.</w:t>
      </w:r>
    </w:p>
    <w:p w14:paraId="246149E5"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Световые оповещатели – 11 шт.</w:t>
      </w:r>
    </w:p>
    <w:p w14:paraId="435CABFC"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Сирена – 17 шт.</w:t>
      </w:r>
    </w:p>
    <w:p w14:paraId="553EBB90"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Программное обеспечение (программирование систем) – 2.</w:t>
      </w:r>
    </w:p>
    <w:p w14:paraId="62AE550F" w14:textId="77777777" w:rsidR="00D32528" w:rsidRPr="009629D5" w:rsidRDefault="00D32528" w:rsidP="00D32528">
      <w:pPr>
        <w:spacing w:after="0" w:line="240" w:lineRule="auto"/>
        <w:jc w:val="both"/>
        <w:rPr>
          <w:rFonts w:ascii="Times New Roman" w:hAnsi="Times New Roman" w:cs="Times New Roman"/>
          <w:sz w:val="23"/>
          <w:szCs w:val="23"/>
        </w:rPr>
      </w:pPr>
      <w:proofErr w:type="spellStart"/>
      <w:r w:rsidRPr="009629D5">
        <w:rPr>
          <w:rFonts w:ascii="Times New Roman" w:hAnsi="Times New Roman" w:cs="Times New Roman"/>
          <w:sz w:val="23"/>
          <w:szCs w:val="23"/>
        </w:rPr>
        <w:t>Повысительные</w:t>
      </w:r>
      <w:proofErr w:type="spellEnd"/>
      <w:r w:rsidRPr="009629D5">
        <w:rPr>
          <w:rFonts w:ascii="Times New Roman" w:hAnsi="Times New Roman" w:cs="Times New Roman"/>
          <w:sz w:val="23"/>
          <w:szCs w:val="23"/>
        </w:rPr>
        <w:t xml:space="preserve"> насосы системы пожаротушения – 4 шт.</w:t>
      </w:r>
    </w:p>
    <w:p w14:paraId="550200CE" w14:textId="77777777" w:rsidR="00D32528" w:rsidRDefault="00D32528" w:rsidP="00D32528">
      <w:pPr>
        <w:spacing w:after="0" w:line="240" w:lineRule="auto"/>
        <w:jc w:val="both"/>
        <w:rPr>
          <w:rFonts w:ascii="Times New Roman" w:hAnsi="Times New Roman" w:cs="Times New Roman"/>
          <w:sz w:val="23"/>
          <w:szCs w:val="23"/>
        </w:rPr>
      </w:pPr>
      <w:r w:rsidRPr="009629D5">
        <w:rPr>
          <w:rFonts w:ascii="Times New Roman" w:hAnsi="Times New Roman" w:cs="Times New Roman"/>
          <w:sz w:val="23"/>
          <w:szCs w:val="23"/>
        </w:rPr>
        <w:t xml:space="preserve">Пожарные рукава (перемотка) </w:t>
      </w:r>
      <w:r>
        <w:rPr>
          <w:rFonts w:ascii="Times New Roman" w:hAnsi="Times New Roman" w:cs="Times New Roman"/>
          <w:sz w:val="23"/>
          <w:szCs w:val="23"/>
        </w:rPr>
        <w:t>–</w:t>
      </w:r>
      <w:r w:rsidRPr="009629D5">
        <w:rPr>
          <w:rFonts w:ascii="Times New Roman" w:hAnsi="Times New Roman" w:cs="Times New Roman"/>
          <w:sz w:val="23"/>
          <w:szCs w:val="23"/>
        </w:rPr>
        <w:t xml:space="preserve"> 48</w:t>
      </w:r>
    </w:p>
    <w:p w14:paraId="48E5CF4E" w14:textId="77777777" w:rsidR="00D32528" w:rsidRDefault="00D32528" w:rsidP="00D3252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Проверка пожарного водопровода путем пуска воды – 2 шт.</w:t>
      </w:r>
    </w:p>
    <w:p w14:paraId="334EAF77" w14:textId="77777777" w:rsidR="00D32528" w:rsidRPr="009629D5" w:rsidRDefault="00D32528" w:rsidP="00D3252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Испытание пожарных наружных лестниц -2 шт.</w:t>
      </w:r>
    </w:p>
    <w:p w14:paraId="6CAE30AF" w14:textId="77777777" w:rsidR="00D32528" w:rsidRPr="009629D5" w:rsidRDefault="00D32528" w:rsidP="003E79C0">
      <w:pPr>
        <w:autoSpaceDE w:val="0"/>
        <w:autoSpaceDN w:val="0"/>
        <w:adjustRightInd w:val="0"/>
        <w:spacing w:after="0" w:line="240" w:lineRule="auto"/>
        <w:jc w:val="both"/>
        <w:outlineLvl w:val="1"/>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6.4. Плановое техническое обслуживание выполняется 1 (один) раз в месяц для обеспечения безотказной работы Систем,</w:t>
      </w:r>
      <w:r w:rsidRPr="009629D5">
        <w:rPr>
          <w:rFonts w:ascii="Times New Roman" w:eastAsia="Calibri" w:hAnsi="Times New Roman" w:cs="Times New Roman"/>
          <w:sz w:val="23"/>
          <w:szCs w:val="23"/>
        </w:rPr>
        <w:t xml:space="preserve"> в соответствии требованиям (перечислены ниже) технической документации, в течение всего срока эксплуатации</w:t>
      </w:r>
      <w:r w:rsidRPr="009629D5">
        <w:rPr>
          <w:rFonts w:ascii="Times New Roman" w:eastAsia="Times New Roman" w:hAnsi="Times New Roman" w:cs="Times New Roman"/>
          <w:sz w:val="23"/>
          <w:szCs w:val="23"/>
        </w:rPr>
        <w:t>. В процессе оказания услуг обязательно следует проверять:</w:t>
      </w:r>
    </w:p>
    <w:p w14:paraId="718E9C36" w14:textId="77777777" w:rsidR="00D32528" w:rsidRPr="009629D5" w:rsidRDefault="00D32528" w:rsidP="00D32528">
      <w:pPr>
        <w:numPr>
          <w:ilvl w:val="0"/>
          <w:numId w:val="36"/>
        </w:numPr>
        <w:spacing w:after="0" w:line="240" w:lineRule="auto"/>
        <w:ind w:left="-567" w:firstLine="567"/>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состояние монтажа, крепление и внешний вид аппаратуры;</w:t>
      </w:r>
    </w:p>
    <w:p w14:paraId="070BC087"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срабатывание извещателей и работоспособность приемно-контрольных приборов и прочих устройств;</w:t>
      </w:r>
    </w:p>
    <w:p w14:paraId="68E5A6B9"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состояние гибких соединений (переходов);</w:t>
      </w:r>
    </w:p>
    <w:p w14:paraId="4D3A0370"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работоспособность основных и резервных источников электропитания;</w:t>
      </w:r>
    </w:p>
    <w:p w14:paraId="45A2BFAC"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работоспособность световых и звуковых оповещателей;</w:t>
      </w:r>
    </w:p>
    <w:p w14:paraId="0F9FF71D"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общую работоспособность системы в целом;</w:t>
      </w:r>
    </w:p>
    <w:p w14:paraId="06D7CDE8"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прохождение извещения на ПЦН по основному и дублирующему каналам.</w:t>
      </w:r>
    </w:p>
    <w:p w14:paraId="200303DE" w14:textId="77777777" w:rsidR="00D32528" w:rsidRPr="009629D5" w:rsidRDefault="00D32528" w:rsidP="003E79C0">
      <w:pPr>
        <w:widowControl w:val="0"/>
        <w:autoSpaceDE w:val="0"/>
        <w:autoSpaceDN w:val="0"/>
        <w:adjustRightInd w:val="0"/>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6.5. Неплановое техническое обслуживание проводится по заявкам от сотрудников Заказчика в случае обнаружения неисправности работы Систем. Устранение неисправности на объектах должно осуществляться Исполнителем в течение не более 24 (двадцати четырех) часов с момента поступления информации о(об):</w:t>
      </w:r>
    </w:p>
    <w:p w14:paraId="2EB8132C"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поступлении двух и более ложных срабатываний Систем;</w:t>
      </w:r>
    </w:p>
    <w:p w14:paraId="66C44950"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сбоях (отказах) в работе аппаратуры;</w:t>
      </w:r>
    </w:p>
    <w:p w14:paraId="133D6319"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ликвидации последствий неблагоприятных климатических условий, технологических или иных воздействий.</w:t>
      </w:r>
    </w:p>
    <w:p w14:paraId="350F722D" w14:textId="77777777" w:rsidR="00D32528" w:rsidRPr="009629D5" w:rsidRDefault="00D32528" w:rsidP="003E79C0">
      <w:pPr>
        <w:widowControl w:val="0"/>
        <w:autoSpaceDE w:val="0"/>
        <w:autoSpaceDN w:val="0"/>
        <w:adjustRightInd w:val="0"/>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lastRenderedPageBreak/>
        <w:t>6.6. В случае возникновения серьезной неисправности, требующей значительного времени для ее устранения, сроки устранения дополнительно согласовываются с Заказчиком.</w:t>
      </w:r>
    </w:p>
    <w:p w14:paraId="2C9BF5C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6.7. При оказании услуг на объектах обеспечить выполнение требований норм безопасности и санитарных норм в соответствии с СН 2.2.4/2.1.8.562-96 «Шум на рабочих местах, в помещениях жилых, общественных зданий и на территории жилой застройки». </w:t>
      </w:r>
    </w:p>
    <w:p w14:paraId="762F9293"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b/>
          <w:sz w:val="23"/>
          <w:szCs w:val="23"/>
        </w:rPr>
        <w:t>7. Требования к оказанию услуг.</w:t>
      </w:r>
    </w:p>
    <w:p w14:paraId="1A170AB7"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 Исполнитель оказывает услуги в соответствии с требованиями действующих нормативных документов, в том числе:</w:t>
      </w:r>
    </w:p>
    <w:p w14:paraId="0102C4F5"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Постановление Правительства РФ от 25 апреля </w:t>
      </w:r>
      <w:smartTag w:uri="urn:schemas-microsoft-com:office:smarttags" w:element="metricconverter">
        <w:smartTagPr>
          <w:attr w:name="ProductID" w:val="2012 г"/>
        </w:smartTagPr>
        <w:r w:rsidRPr="009629D5">
          <w:rPr>
            <w:rFonts w:ascii="Times New Roman" w:eastAsia="Times New Roman" w:hAnsi="Times New Roman" w:cs="Times New Roman"/>
            <w:sz w:val="23"/>
            <w:szCs w:val="23"/>
          </w:rPr>
          <w:t>2012 г</w:t>
        </w:r>
      </w:smartTag>
      <w:r w:rsidRPr="009629D5">
        <w:rPr>
          <w:rFonts w:ascii="Times New Roman" w:eastAsia="Times New Roman" w:hAnsi="Times New Roman" w:cs="Times New Roman"/>
          <w:sz w:val="23"/>
          <w:szCs w:val="23"/>
        </w:rPr>
        <w:t>. N 390 О противопожарном режиме;</w:t>
      </w:r>
    </w:p>
    <w:p w14:paraId="624AA08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НПБ 104-03 «Нормы пожарной безопасности «Системы оповещения и управления эвакуацией людей при пожарах в зданиях и сооружениях»»;</w:t>
      </w:r>
    </w:p>
    <w:p w14:paraId="63FC42DD"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РД 78.145-93 «Руководящий документ. Системы и комплексы охранной, пожарной и охранно-пожарной сигнализации. Правила производства и приемки работ» и «Пособие к руководящему документу. Системы и комплексы охранной, пожарной и охранно-пожарной сигнализации. Правила производства и приемки работ»;</w:t>
      </w:r>
    </w:p>
    <w:p w14:paraId="5F9E00F5"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РД 25.952-90 «Системы автоматического пожаротушения, пожарной,  охранной и охранно-пожарной сигнализации. Порядок разработки задания на проектирование»;</w:t>
      </w:r>
    </w:p>
    <w:p w14:paraId="4B97ADB1"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РД 009-01-96 Приложение 3 «Регламенты работ по техническому обслуживанию систем пожаротушения, пожарной и </w:t>
      </w:r>
      <w:proofErr w:type="spellStart"/>
      <w:r w:rsidRPr="009629D5">
        <w:rPr>
          <w:rFonts w:ascii="Times New Roman" w:eastAsia="Times New Roman" w:hAnsi="Times New Roman" w:cs="Times New Roman"/>
          <w:sz w:val="23"/>
          <w:szCs w:val="23"/>
        </w:rPr>
        <w:t>охранно</w:t>
      </w:r>
      <w:proofErr w:type="spellEnd"/>
      <w:r w:rsidRPr="009629D5">
        <w:rPr>
          <w:rFonts w:ascii="Times New Roman" w:eastAsia="Times New Roman" w:hAnsi="Times New Roman" w:cs="Times New Roman"/>
          <w:sz w:val="23"/>
          <w:szCs w:val="23"/>
        </w:rPr>
        <w:t xml:space="preserve"> - пожарной сигнализации»;</w:t>
      </w:r>
    </w:p>
    <w:p w14:paraId="14EF2E5A"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СП 3.13130.2009 «Системы противопожарной защиты системы оповещения и управления эвакуацией людей при пожаре»;</w:t>
      </w:r>
    </w:p>
    <w:p w14:paraId="36D1FE6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СП 5.13130. 2009 «Системы противопожарной защиты установки пожарной сигнализации и пожаротушения автоматические»;</w:t>
      </w:r>
    </w:p>
    <w:p w14:paraId="31186DE3"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Федеральный закон от 22.07.2008 № 123-ФЗ «Технический регламент о требованиях пожарной безопасности;</w:t>
      </w:r>
    </w:p>
    <w:p w14:paraId="113C5C1C"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Инструкцией по организации технической эксплуатации технических средств охраны на объектах, охраняемых подразделениями милиции вневедомственной охраны при органах внутренних дел (Приказ МВД РФ от 16.11.2006 № 937).</w:t>
      </w:r>
    </w:p>
    <w:p w14:paraId="53A64BF4"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7.2. Исполнитель с даты подписания договора должен принять на обслуживание действующие на объектах системы и в дальнейшем, без изменения цены договора, осуществлять прием на обслуживание вновь смонтированные системы.</w:t>
      </w:r>
    </w:p>
    <w:p w14:paraId="2DBCA8CF"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7.3. В течение первого рабочего дня после принятия на обслуживание выполнить проверку (тестирование, диагностику) систем на объектах Заказчика в соответствии с требованиями действующих нормативных актов для выявления неисправных элементов (модулей, узлов, плат, блоков и т.д.) существующей сигнализации и соответствия существующей конфигурации сигнализации назначениям помещений Объекта.</w:t>
      </w:r>
    </w:p>
    <w:p w14:paraId="39A4C685"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7.4. Проинформировать Заказчика о результатах проверки сигнализаций путем предоставления оригиналов документов свидетельствующих о неисправности (выявленных недостатках) элементов объектового оборудования с рекомендациями о принятии необходимых мер по восстановлению работоспособности оборудования и, при необходимости, дополнительной блокировке уязвимых мест помещений Объектов в соответствии с действующими требованиями безопасности.</w:t>
      </w:r>
    </w:p>
    <w:p w14:paraId="0160B47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7.5. Технические средства сигнализации проверяются на соответствие техническим характеристикам и режимам работы. В случае отклонения параметров прибора такой прибор подлежит замене.</w:t>
      </w:r>
    </w:p>
    <w:p w14:paraId="75F6D12D" w14:textId="77A8995D" w:rsidR="00D32528" w:rsidRPr="009629D5" w:rsidRDefault="00D32528" w:rsidP="003E79C0">
      <w:pPr>
        <w:shd w:val="clear" w:color="auto" w:fill="FFFFFF"/>
        <w:spacing w:after="0" w:line="240" w:lineRule="auto"/>
        <w:ind w:left="-142" w:firstLine="142"/>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7.6. Для незамедлительной замены вышедшего из строя оборудования и обеспечения бесперебойной работы систем Исполнитель должен иметь оборудование нормативного запаса. Общее количество оборудования нормативного запаса, используемого в ходе исполнения </w:t>
      </w:r>
      <w:r w:rsidR="00070D65">
        <w:rPr>
          <w:rFonts w:ascii="Times New Roman" w:eastAsia="Times New Roman" w:hAnsi="Times New Roman" w:cs="Times New Roman"/>
          <w:sz w:val="23"/>
          <w:szCs w:val="23"/>
        </w:rPr>
        <w:t>договор</w:t>
      </w:r>
      <w:r w:rsidRPr="009629D5">
        <w:rPr>
          <w:rFonts w:ascii="Times New Roman" w:eastAsia="Times New Roman" w:hAnsi="Times New Roman" w:cs="Times New Roman"/>
          <w:sz w:val="23"/>
          <w:szCs w:val="23"/>
        </w:rPr>
        <w:t xml:space="preserve">а не менее 10 % </w:t>
      </w:r>
      <w:r w:rsidR="00BB5ADA">
        <w:rPr>
          <w:rFonts w:ascii="Times New Roman" w:eastAsia="Times New Roman" w:hAnsi="Times New Roman" w:cs="Times New Roman"/>
          <w:sz w:val="23"/>
          <w:szCs w:val="23"/>
        </w:rPr>
        <w:t>(Приложение к Техническому заданию</w:t>
      </w:r>
      <w:proofErr w:type="gramStart"/>
      <w:r w:rsidR="00BB5ADA">
        <w:rPr>
          <w:rFonts w:ascii="Times New Roman" w:eastAsia="Times New Roman" w:hAnsi="Times New Roman" w:cs="Times New Roman"/>
          <w:sz w:val="23"/>
          <w:szCs w:val="23"/>
        </w:rPr>
        <w:t>)</w:t>
      </w:r>
      <w:r w:rsidRPr="009629D5">
        <w:rPr>
          <w:rFonts w:ascii="Times New Roman" w:eastAsia="Times New Roman" w:hAnsi="Times New Roman" w:cs="Times New Roman"/>
          <w:sz w:val="23"/>
          <w:szCs w:val="23"/>
        </w:rPr>
        <w:t>.(</w:t>
      </w:r>
      <w:proofErr w:type="gramEnd"/>
      <w:r w:rsidRPr="009629D5">
        <w:rPr>
          <w:rStyle w:val="aff1"/>
          <w:rFonts w:ascii="Times New Roman" w:hAnsi="Times New Roman" w:cs="Times New Roman"/>
          <w:color w:val="000000"/>
          <w:sz w:val="23"/>
          <w:szCs w:val="23"/>
        </w:rPr>
        <w:t xml:space="preserve">РД 009-01-96 п.2.2.7 </w:t>
      </w:r>
      <w:r w:rsidRPr="009629D5">
        <w:rPr>
          <w:rFonts w:ascii="Times New Roman" w:eastAsia="Times New Roman" w:hAnsi="Times New Roman" w:cs="Times New Roman"/>
          <w:b/>
          <w:bCs/>
          <w:color w:val="252525"/>
          <w:sz w:val="23"/>
          <w:szCs w:val="23"/>
        </w:rPr>
        <w:t>Установки пожарной автоматики. Правила технического содержания </w:t>
      </w:r>
      <w:r w:rsidRPr="009629D5">
        <w:rPr>
          <w:rFonts w:ascii="Times New Roman" w:eastAsia="Times New Roman" w:hAnsi="Times New Roman" w:cs="Times New Roman"/>
          <w:color w:val="252525"/>
          <w:sz w:val="23"/>
          <w:szCs w:val="23"/>
          <w:shd w:val="clear" w:color="auto" w:fill="FFFFFF"/>
        </w:rPr>
        <w:t xml:space="preserve">Дата введения в действие: 1 октября 1996 </w:t>
      </w:r>
      <w:proofErr w:type="spellStart"/>
      <w:r w:rsidRPr="009629D5">
        <w:rPr>
          <w:rFonts w:ascii="Times New Roman" w:eastAsia="Times New Roman" w:hAnsi="Times New Roman" w:cs="Times New Roman"/>
          <w:color w:val="252525"/>
          <w:sz w:val="23"/>
          <w:szCs w:val="23"/>
          <w:shd w:val="clear" w:color="auto" w:fill="FFFFFF"/>
        </w:rPr>
        <w:t>года.Согласованы</w:t>
      </w:r>
      <w:proofErr w:type="spellEnd"/>
      <w:r w:rsidRPr="009629D5">
        <w:rPr>
          <w:rFonts w:ascii="Times New Roman" w:eastAsia="Times New Roman" w:hAnsi="Times New Roman" w:cs="Times New Roman"/>
          <w:color w:val="252525"/>
          <w:sz w:val="23"/>
          <w:szCs w:val="23"/>
          <w:shd w:val="clear" w:color="auto" w:fill="FFFFFF"/>
        </w:rPr>
        <w:t xml:space="preserve"> с ГУ ГПС МВД России (письмо от 27.08.96 года № 20/2.2./2010). </w:t>
      </w:r>
      <w:r w:rsidRPr="009629D5">
        <w:rPr>
          <w:rFonts w:ascii="Times New Roman" w:hAnsi="Times New Roman" w:cs="Times New Roman"/>
          <w:color w:val="000000"/>
          <w:sz w:val="23"/>
          <w:szCs w:val="23"/>
        </w:rPr>
        <w:br/>
      </w:r>
      <w:r w:rsidRPr="009629D5">
        <w:rPr>
          <w:rFonts w:ascii="Times New Roman" w:eastAsia="Times New Roman" w:hAnsi="Times New Roman" w:cs="Times New Roman"/>
          <w:sz w:val="23"/>
          <w:szCs w:val="23"/>
        </w:rPr>
        <w:t xml:space="preserve">        7.7. Для допуска на объекты сотрудников, осуществляющих регламентные работы, представить Заказчику списки работников, закрепленных за объектами с указанием контактных телефонов.</w:t>
      </w:r>
    </w:p>
    <w:p w14:paraId="18C396CC"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7.8. Исполнитель должен организовывать и качественно выполнять на постоянной основе плановые работы по ТО систем  в соответствии с технологическими картами и регламентами производства работ, нормативными документами (руководство по эксплуатации, паспорт на изделия и т.п.) и другой технической документацией (п.7.1)</w:t>
      </w:r>
    </w:p>
    <w:p w14:paraId="227CE142"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7.9. Своевременно выявлять и принимать меры к устранению неисправностей, влияющих на качественное функционирование оборудования систем. </w:t>
      </w:r>
    </w:p>
    <w:p w14:paraId="2BDA6FF4"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lastRenderedPageBreak/>
        <w:t>7.10. Своевременно уведомлять Заказчика в письменной форме о наличии причин (угрозе их возникновения), негативно влияющих на качественную работоспособность систем.</w:t>
      </w:r>
    </w:p>
    <w:p w14:paraId="7605A859"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7.11. Проводить по заявке Заказчика, при необходимости производства каких-либо работ на Объектах, временное отключение элементов систем  и оформлять соответствующий акт.</w:t>
      </w:r>
    </w:p>
    <w:p w14:paraId="52184DD3"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7.12. Проводить инструктаж лиц, допущенных Заказчиком к пользованию данным оборудованием, о порядке работы с оборудованием.</w:t>
      </w:r>
    </w:p>
    <w:p w14:paraId="096E7C49"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7.13. Соблюдать правила внутреннего распорядка, инструкций по охране труда, технике безопасности и противопожарной безопасности. Ответственность за несоблюдение вышеуказанных правил и инструкций при выполнении работ несет Исполнитель.</w:t>
      </w:r>
    </w:p>
    <w:p w14:paraId="6EA2ADD2"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7.14. Обеспечивать своих работников соответствующей документацией, измерительными средствами, технологическими и расходными материалами, необходимыми для проведения ТО.</w:t>
      </w:r>
    </w:p>
    <w:p w14:paraId="71F33F0E" w14:textId="5F1FB7F5"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7.15. Ежемесячно представлять отчет о</w:t>
      </w:r>
      <w:r w:rsidR="002B0E88">
        <w:rPr>
          <w:rFonts w:ascii="Times New Roman" w:eastAsia="Times New Roman" w:hAnsi="Times New Roman" w:cs="Times New Roman"/>
          <w:sz w:val="23"/>
          <w:szCs w:val="23"/>
        </w:rPr>
        <w:t>б</w:t>
      </w:r>
      <w:r w:rsidRPr="009629D5">
        <w:rPr>
          <w:rFonts w:ascii="Times New Roman" w:eastAsia="Times New Roman" w:hAnsi="Times New Roman" w:cs="Times New Roman"/>
          <w:sz w:val="23"/>
          <w:szCs w:val="23"/>
        </w:rPr>
        <w:t xml:space="preserve"> </w:t>
      </w:r>
      <w:r w:rsidR="002B0E88">
        <w:rPr>
          <w:rFonts w:ascii="Times New Roman" w:eastAsia="Times New Roman" w:hAnsi="Times New Roman" w:cs="Times New Roman"/>
          <w:sz w:val="23"/>
          <w:szCs w:val="23"/>
        </w:rPr>
        <w:t>оказанных услугах</w:t>
      </w:r>
      <w:r w:rsidRPr="009629D5">
        <w:rPr>
          <w:rFonts w:ascii="Times New Roman" w:eastAsia="Times New Roman" w:hAnsi="Times New Roman" w:cs="Times New Roman"/>
          <w:sz w:val="23"/>
          <w:szCs w:val="23"/>
        </w:rPr>
        <w:t>, состоянии и работоспособности комплекса и выдавать необходимые рекомендации.</w:t>
      </w:r>
    </w:p>
    <w:p w14:paraId="32AD0573" w14:textId="77777777" w:rsidR="002B0E88" w:rsidRPr="0041046B" w:rsidRDefault="00D32528" w:rsidP="002B0E88">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9629D5">
        <w:rPr>
          <w:rFonts w:ascii="Times New Roman" w:eastAsia="Times New Roman" w:hAnsi="Times New Roman" w:cs="Times New Roman"/>
          <w:sz w:val="23"/>
          <w:szCs w:val="23"/>
        </w:rPr>
        <w:t xml:space="preserve">7.16. </w:t>
      </w:r>
      <w:r w:rsidR="002B0E88" w:rsidRPr="009629D5">
        <w:rPr>
          <w:rFonts w:ascii="Times New Roman" w:hAnsi="Times New Roman" w:cs="Times New Roman"/>
          <w:sz w:val="23"/>
          <w:szCs w:val="23"/>
        </w:rPr>
        <w:t>Гарантийный срок составляет 12 (</w:t>
      </w:r>
      <w:proofErr w:type="gramStart"/>
      <w:r w:rsidR="002B0E88" w:rsidRPr="009629D5">
        <w:rPr>
          <w:rFonts w:ascii="Times New Roman" w:hAnsi="Times New Roman" w:cs="Times New Roman"/>
          <w:sz w:val="23"/>
          <w:szCs w:val="23"/>
        </w:rPr>
        <w:t>двенадцать )</w:t>
      </w:r>
      <w:proofErr w:type="gramEnd"/>
      <w:r w:rsidR="002B0E88" w:rsidRPr="009629D5">
        <w:rPr>
          <w:rFonts w:ascii="Times New Roman" w:hAnsi="Times New Roman" w:cs="Times New Roman"/>
          <w:sz w:val="23"/>
          <w:szCs w:val="23"/>
        </w:rPr>
        <w:t xml:space="preserve"> месяцев с даты подписания Сторонами </w:t>
      </w:r>
      <w:r w:rsidR="002B0E88" w:rsidRPr="009629D5">
        <w:rPr>
          <w:rFonts w:ascii="Times New Roman" w:hAnsi="Times New Roman" w:cs="Times New Roman"/>
          <w:spacing w:val="1"/>
          <w:kern w:val="3"/>
          <w:sz w:val="23"/>
          <w:szCs w:val="23"/>
          <w:lang w:eastAsia="ar-SA"/>
        </w:rPr>
        <w:t>Акта сдачи-приемки оказанных услуг.</w:t>
      </w:r>
      <w:r w:rsidR="002B0E88" w:rsidRPr="000216C6">
        <w:rPr>
          <w:rFonts w:ascii="Times New Roman" w:hAnsi="Times New Roman" w:cs="Times New Roman"/>
          <w:spacing w:val="1"/>
          <w:kern w:val="3"/>
          <w:sz w:val="24"/>
          <w:szCs w:val="24"/>
          <w:lang w:eastAsia="ar-SA"/>
        </w:rPr>
        <w:t xml:space="preserve"> </w:t>
      </w:r>
      <w:r w:rsidR="002B0E88">
        <w:rPr>
          <w:rFonts w:ascii="Times New Roman" w:hAnsi="Times New Roman" w:cs="Times New Roman"/>
          <w:spacing w:val="1"/>
          <w:kern w:val="3"/>
          <w:sz w:val="24"/>
          <w:szCs w:val="24"/>
          <w:lang w:eastAsia="ar-SA"/>
        </w:rPr>
        <w:t xml:space="preserve">Гарантийный </w:t>
      </w:r>
      <w:proofErr w:type="gramStart"/>
      <w:r w:rsidR="002B0E88">
        <w:rPr>
          <w:rFonts w:ascii="Times New Roman" w:hAnsi="Times New Roman" w:cs="Times New Roman"/>
          <w:spacing w:val="1"/>
          <w:kern w:val="3"/>
          <w:sz w:val="24"/>
          <w:szCs w:val="24"/>
          <w:lang w:eastAsia="ar-SA"/>
        </w:rPr>
        <w:t>срок  на</w:t>
      </w:r>
      <w:proofErr w:type="gramEnd"/>
      <w:r w:rsidR="002B0E88">
        <w:rPr>
          <w:rFonts w:ascii="Times New Roman" w:hAnsi="Times New Roman" w:cs="Times New Roman"/>
          <w:spacing w:val="1"/>
          <w:kern w:val="3"/>
          <w:sz w:val="24"/>
          <w:szCs w:val="24"/>
          <w:lang w:eastAsia="ar-SA"/>
        </w:rPr>
        <w:t xml:space="preserve"> применяемые в процессе  оказания услуг материалы, должен составлять не менее срока действия гарантии производителя.</w:t>
      </w:r>
    </w:p>
    <w:p w14:paraId="1BC70056" w14:textId="32B6EB5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p>
    <w:p w14:paraId="3C64ADA6" w14:textId="77777777" w:rsidR="00D32528" w:rsidRPr="009629D5" w:rsidRDefault="00D32528" w:rsidP="003E79C0">
      <w:pPr>
        <w:spacing w:after="0" w:line="240" w:lineRule="auto"/>
        <w:ind w:left="-142" w:firstLine="142"/>
        <w:jc w:val="both"/>
        <w:rPr>
          <w:rFonts w:ascii="Times New Roman" w:eastAsia="Times New Roman" w:hAnsi="Times New Roman" w:cs="Times New Roman"/>
          <w:b/>
          <w:sz w:val="23"/>
          <w:szCs w:val="23"/>
        </w:rPr>
      </w:pPr>
      <w:r w:rsidRPr="009629D5">
        <w:rPr>
          <w:rFonts w:ascii="Times New Roman" w:eastAsia="Times New Roman" w:hAnsi="Times New Roman" w:cs="Times New Roman"/>
          <w:b/>
          <w:sz w:val="23"/>
          <w:szCs w:val="23"/>
        </w:rPr>
        <w:t>8. Нормативный запас</w:t>
      </w:r>
    </w:p>
    <w:p w14:paraId="7D667AF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8.1. Нормативный запас должен быть обеспечен в течение 3 (трёх) рабочих дней с момента подписания договора.</w:t>
      </w:r>
    </w:p>
    <w:p w14:paraId="5F874DE2"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8.2. Наличие нормативного запаса обусловлено необходимостью оперативной замены вышедшего из строя оборудования.</w:t>
      </w:r>
    </w:p>
    <w:p w14:paraId="64C3CB5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p>
    <w:p w14:paraId="465BB1B3" w14:textId="21B4CAD0" w:rsidR="00D32528" w:rsidRPr="009629D5" w:rsidRDefault="00D32528" w:rsidP="003E79C0">
      <w:pPr>
        <w:widowControl w:val="0"/>
        <w:suppressAutoHyphens/>
        <w:spacing w:after="0" w:line="240" w:lineRule="auto"/>
        <w:ind w:left="-142" w:firstLine="142"/>
        <w:jc w:val="both"/>
        <w:textAlignment w:val="baseline"/>
        <w:rPr>
          <w:rFonts w:ascii="Times New Roman" w:hAnsi="Times New Roman" w:cs="Times New Roman"/>
          <w:kern w:val="3"/>
          <w:sz w:val="23"/>
          <w:szCs w:val="23"/>
          <w:lang w:eastAsia="ar-SA"/>
        </w:rPr>
      </w:pPr>
      <w:r w:rsidRPr="009629D5">
        <w:rPr>
          <w:rFonts w:ascii="Times New Roman" w:hAnsi="Times New Roman" w:cs="Times New Roman"/>
          <w:b/>
          <w:sz w:val="23"/>
          <w:szCs w:val="23"/>
        </w:rPr>
        <w:t xml:space="preserve">9.Порядок оплаты: </w:t>
      </w:r>
      <w:r w:rsidRPr="009629D5">
        <w:rPr>
          <w:rFonts w:ascii="Times New Roman" w:hAnsi="Times New Roman" w:cs="Times New Roman"/>
          <w:kern w:val="3"/>
          <w:sz w:val="23"/>
          <w:szCs w:val="23"/>
          <w:lang w:eastAsia="ar-SA"/>
        </w:rPr>
        <w:t xml:space="preserve">Оплата услуг </w:t>
      </w:r>
      <w:r w:rsidRPr="009629D5">
        <w:rPr>
          <w:rFonts w:ascii="Times New Roman" w:hAnsi="Times New Roman" w:cs="Times New Roman"/>
          <w:spacing w:val="4"/>
          <w:kern w:val="3"/>
          <w:sz w:val="23"/>
          <w:szCs w:val="23"/>
          <w:lang w:eastAsia="ar-SA"/>
        </w:rPr>
        <w:t xml:space="preserve">производится ежемесячно на основании предъявленного Исполнителем Заказчику счета </w:t>
      </w:r>
      <w:r w:rsidRPr="009629D5">
        <w:rPr>
          <w:rFonts w:ascii="Times New Roman" w:hAnsi="Times New Roman" w:cs="Times New Roman"/>
          <w:kern w:val="3"/>
          <w:sz w:val="23"/>
          <w:szCs w:val="23"/>
          <w:lang w:eastAsia="ar-SA"/>
        </w:rPr>
        <w:t>после подписания Заказчиком А</w:t>
      </w:r>
      <w:r w:rsidRPr="009629D5">
        <w:rPr>
          <w:rFonts w:ascii="Times New Roman" w:hAnsi="Times New Roman" w:cs="Times New Roman"/>
          <w:kern w:val="1"/>
          <w:sz w:val="23"/>
          <w:szCs w:val="23"/>
          <w:lang w:eastAsia="ar-SA"/>
        </w:rPr>
        <w:t>кта приемки  оказанных услуг,</w:t>
      </w:r>
      <w:r w:rsidRPr="009629D5">
        <w:rPr>
          <w:rFonts w:ascii="Times New Roman" w:hAnsi="Times New Roman" w:cs="Times New Roman"/>
          <w:spacing w:val="4"/>
          <w:kern w:val="3"/>
          <w:sz w:val="23"/>
          <w:szCs w:val="23"/>
          <w:lang w:eastAsia="ar-SA"/>
        </w:rPr>
        <w:t xml:space="preserve"> путем безналичного перечисления на расчетный счет Исполнителя</w:t>
      </w:r>
      <w:r w:rsidRPr="009629D5">
        <w:rPr>
          <w:rFonts w:ascii="Times New Roman" w:hAnsi="Times New Roman" w:cs="Times New Roman"/>
          <w:spacing w:val="1"/>
          <w:kern w:val="3"/>
          <w:sz w:val="23"/>
          <w:szCs w:val="23"/>
          <w:lang w:eastAsia="ar-SA"/>
        </w:rPr>
        <w:t xml:space="preserve"> денежных средств в срок, не превышающий 10 (десяти) рабочих дней со дня подписания Заказчиком Акта сдачи-приемки оказанных услуг.</w:t>
      </w:r>
    </w:p>
    <w:p w14:paraId="46BD009C" w14:textId="77777777" w:rsidR="00D32528" w:rsidRPr="009629D5" w:rsidRDefault="00D32528" w:rsidP="003E79C0">
      <w:pPr>
        <w:pStyle w:val="15"/>
        <w:tabs>
          <w:tab w:val="left" w:pos="-284"/>
        </w:tabs>
        <w:ind w:left="-142" w:firstLine="142"/>
        <w:jc w:val="both"/>
        <w:rPr>
          <w:sz w:val="23"/>
          <w:szCs w:val="23"/>
        </w:rPr>
      </w:pPr>
      <w:r w:rsidRPr="009629D5">
        <w:rPr>
          <w:sz w:val="23"/>
          <w:szCs w:val="23"/>
        </w:rPr>
        <w:t xml:space="preserve"> </w:t>
      </w:r>
      <w:r w:rsidRPr="009629D5">
        <w:rPr>
          <w:b/>
          <w:sz w:val="23"/>
          <w:szCs w:val="23"/>
        </w:rPr>
        <w:t xml:space="preserve">10. Требования к объемам оказываемых услуг: </w:t>
      </w:r>
      <w:r w:rsidRPr="009629D5">
        <w:rPr>
          <w:sz w:val="23"/>
          <w:szCs w:val="23"/>
        </w:rPr>
        <w:t>Оказание услуг по техническому обслуживанию должно быть выполнено в соответствии с настоящим техническим заданием.</w:t>
      </w:r>
    </w:p>
    <w:p w14:paraId="5BCD3FAE" w14:textId="77777777" w:rsidR="00D32528" w:rsidRPr="009629D5" w:rsidRDefault="00D32528" w:rsidP="003E79C0">
      <w:pPr>
        <w:pStyle w:val="15"/>
        <w:tabs>
          <w:tab w:val="left" w:pos="-284"/>
        </w:tabs>
        <w:ind w:left="-142" w:firstLine="142"/>
        <w:jc w:val="both"/>
        <w:rPr>
          <w:b/>
          <w:bCs/>
          <w:sz w:val="23"/>
          <w:szCs w:val="23"/>
        </w:rPr>
      </w:pPr>
      <w:r w:rsidRPr="009629D5">
        <w:rPr>
          <w:b/>
          <w:bCs/>
          <w:sz w:val="23"/>
          <w:szCs w:val="23"/>
        </w:rPr>
        <w:t xml:space="preserve"> 11. Условия оказания услуг: </w:t>
      </w:r>
      <w:bookmarkStart w:id="57" w:name="OLE_LINK45"/>
    </w:p>
    <w:bookmarkEnd w:id="57"/>
    <w:p w14:paraId="6C10DC56" w14:textId="77777777" w:rsidR="00D32528" w:rsidRPr="009629D5" w:rsidRDefault="00D32528" w:rsidP="003E79C0">
      <w:pPr>
        <w:pStyle w:val="15"/>
        <w:tabs>
          <w:tab w:val="left" w:pos="-284"/>
        </w:tabs>
        <w:ind w:left="-142" w:firstLine="142"/>
        <w:jc w:val="both"/>
        <w:rPr>
          <w:sz w:val="23"/>
          <w:szCs w:val="23"/>
        </w:rPr>
      </w:pPr>
      <w:r w:rsidRPr="009629D5">
        <w:rPr>
          <w:sz w:val="23"/>
          <w:szCs w:val="23"/>
        </w:rPr>
        <w:t xml:space="preserve"> </w:t>
      </w:r>
      <w:r>
        <w:rPr>
          <w:sz w:val="23"/>
          <w:szCs w:val="23"/>
        </w:rPr>
        <w:t>Услуги</w:t>
      </w:r>
      <w:r w:rsidRPr="009629D5">
        <w:rPr>
          <w:sz w:val="23"/>
          <w:szCs w:val="23"/>
        </w:rPr>
        <w:t xml:space="preserve"> должны быть выполнены Исполнителем своими силами и средствами, в соответствии с требованиями действующих технических регламентов (норм и правил) и иных нормативных правовых актов Российской Федерации. </w:t>
      </w:r>
    </w:p>
    <w:p w14:paraId="5DE1BF2F" w14:textId="77777777" w:rsidR="00D32528" w:rsidRPr="009629D5" w:rsidRDefault="00D32528" w:rsidP="003E79C0">
      <w:pPr>
        <w:tabs>
          <w:tab w:val="left" w:pos="284"/>
        </w:tabs>
        <w:spacing w:after="0" w:line="240" w:lineRule="auto"/>
        <w:ind w:left="-142" w:firstLine="142"/>
        <w:jc w:val="both"/>
        <w:rPr>
          <w:rFonts w:ascii="Times New Roman" w:eastAsia="Calibri" w:hAnsi="Times New Roman" w:cs="Times New Roman"/>
          <w:sz w:val="23"/>
          <w:szCs w:val="23"/>
        </w:rPr>
      </w:pPr>
      <w:r w:rsidRPr="009629D5">
        <w:rPr>
          <w:rFonts w:ascii="Times New Roman" w:eastAsia="Calibri" w:hAnsi="Times New Roman" w:cs="Times New Roman"/>
          <w:sz w:val="23"/>
          <w:szCs w:val="23"/>
        </w:rPr>
        <w:tab/>
        <w:t xml:space="preserve"> Исполнитель устраняет собственными силами и за счет собственных средств дефекты и их последствия, возникшие в период гарантийного срока.</w:t>
      </w:r>
    </w:p>
    <w:p w14:paraId="3870564D" w14:textId="77777777" w:rsidR="00D32528" w:rsidRPr="009629D5" w:rsidRDefault="00D32528" w:rsidP="003E79C0">
      <w:pPr>
        <w:tabs>
          <w:tab w:val="left" w:pos="284"/>
        </w:tabs>
        <w:spacing w:after="0" w:line="240" w:lineRule="auto"/>
        <w:ind w:left="-142" w:firstLine="142"/>
        <w:jc w:val="both"/>
        <w:rPr>
          <w:rFonts w:ascii="Times New Roman" w:eastAsia="Calibri" w:hAnsi="Times New Roman" w:cs="Times New Roman"/>
          <w:sz w:val="23"/>
          <w:szCs w:val="23"/>
        </w:rPr>
      </w:pPr>
      <w:r w:rsidRPr="009629D5">
        <w:rPr>
          <w:rFonts w:ascii="Times New Roman" w:eastAsia="Times New Roman" w:hAnsi="Times New Roman" w:cs="Times New Roman"/>
          <w:sz w:val="23"/>
          <w:szCs w:val="23"/>
        </w:rPr>
        <w:t>Исполнитель может принять на себя обязанности по техническому обслуживанию, отвечающую более высоким по сравнению с установленными обязательными для сторон требованиями к качеству.</w:t>
      </w:r>
    </w:p>
    <w:p w14:paraId="48AB94D9" w14:textId="77777777" w:rsidR="00D32528" w:rsidRPr="009629D5" w:rsidRDefault="00D32528" w:rsidP="003E79C0">
      <w:pPr>
        <w:tabs>
          <w:tab w:val="left" w:pos="885"/>
        </w:tabs>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Исполнитель несет ответственность за соблюдение собственным персоналом правил технической эксплуатации, правил охраны труда, правил техники безопасности при производстве ремонтных работ, правил противопожарной безопасности, правил внутреннего трудового распорядка Заказчика, соблюдению пропускного режима и режима перемещений по территории Заказчика.</w:t>
      </w:r>
    </w:p>
    <w:p w14:paraId="797A309B" w14:textId="77777777" w:rsidR="00D32528" w:rsidRPr="009629D5" w:rsidRDefault="00D32528" w:rsidP="003E79C0">
      <w:pPr>
        <w:tabs>
          <w:tab w:val="left" w:pos="885"/>
        </w:tabs>
        <w:spacing w:after="0" w:line="240" w:lineRule="auto"/>
        <w:ind w:left="-142" w:firstLine="142"/>
        <w:jc w:val="both"/>
        <w:rPr>
          <w:rFonts w:ascii="Times New Roman" w:hAnsi="Times New Roman" w:cs="Times New Roman"/>
          <w:sz w:val="23"/>
          <w:szCs w:val="23"/>
        </w:rPr>
      </w:pPr>
      <w:bookmarkStart w:id="58" w:name="OLE_LINK24"/>
      <w:r w:rsidRPr="009629D5">
        <w:rPr>
          <w:rFonts w:ascii="Times New Roman" w:hAnsi="Times New Roman" w:cs="Times New Roman"/>
          <w:sz w:val="23"/>
          <w:szCs w:val="23"/>
        </w:rPr>
        <w:t>Исполнитель обеспечивает:</w:t>
      </w:r>
      <w:bookmarkEnd w:id="58"/>
    </w:p>
    <w:p w14:paraId="5FA79A1A" w14:textId="77777777" w:rsidR="00D32528" w:rsidRPr="009629D5" w:rsidRDefault="00D32528" w:rsidP="003E79C0">
      <w:pPr>
        <w:tabs>
          <w:tab w:val="left" w:pos="851"/>
        </w:tabs>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Возможность беспрепятственного контроля Заказчиком производства всех видов услуг в течение всего срока действия договора.</w:t>
      </w:r>
    </w:p>
    <w:p w14:paraId="3BCFB196" w14:textId="77777777" w:rsidR="00D32528" w:rsidRPr="009629D5" w:rsidRDefault="00D32528" w:rsidP="003E79C0">
      <w:pPr>
        <w:tabs>
          <w:tab w:val="left" w:pos="851"/>
        </w:tabs>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Сдачу результатов работы Заказчику в установленный срок.</w:t>
      </w:r>
    </w:p>
    <w:p w14:paraId="29DC8EAD" w14:textId="77777777" w:rsidR="00D32528" w:rsidRPr="009629D5" w:rsidRDefault="00D32528" w:rsidP="003E79C0">
      <w:pPr>
        <w:tabs>
          <w:tab w:val="left" w:pos="851"/>
        </w:tabs>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Оперативное информирование Заказчика о проблемах, выявленных в процессе оказания услуг.</w:t>
      </w:r>
    </w:p>
    <w:p w14:paraId="0D5A4BC2" w14:textId="77777777" w:rsidR="00D32528" w:rsidRPr="009629D5" w:rsidRDefault="00D32528" w:rsidP="003E79C0">
      <w:pPr>
        <w:spacing w:after="0"/>
        <w:ind w:left="-142" w:firstLine="142"/>
        <w:jc w:val="both"/>
        <w:rPr>
          <w:rFonts w:ascii="Times New Roman" w:eastAsia="Times New Roman" w:hAnsi="Times New Roman" w:cs="Times New Roman"/>
          <w:sz w:val="23"/>
          <w:szCs w:val="23"/>
        </w:rPr>
      </w:pPr>
      <w:r w:rsidRPr="009629D5">
        <w:rPr>
          <w:rFonts w:ascii="Times New Roman" w:hAnsi="Times New Roman" w:cs="Times New Roman"/>
          <w:sz w:val="23"/>
          <w:szCs w:val="23"/>
        </w:rPr>
        <w:t>-</w:t>
      </w:r>
      <w:r w:rsidRPr="009629D5">
        <w:rPr>
          <w:rFonts w:ascii="Times New Roman" w:eastAsia="Times New Roman" w:hAnsi="Times New Roman" w:cs="Times New Roman"/>
          <w:sz w:val="23"/>
          <w:szCs w:val="23"/>
        </w:rPr>
        <w:t xml:space="preserve"> Диагностику (установление конкретных причин неисправности) и устранение причин отказов и ложных срабатываний Систем, в том числе поддержание работы и восстановление работоспособности канала связи, с пультом централизованного наблюдения охраняющей организации (далее – ПЦН), независимо от фактической стоимости и количества требуемых деталей, блоков, материалов и </w:t>
      </w:r>
      <w:proofErr w:type="spellStart"/>
      <w:r w:rsidRPr="009629D5">
        <w:rPr>
          <w:rFonts w:ascii="Times New Roman" w:eastAsia="Times New Roman" w:hAnsi="Times New Roman" w:cs="Times New Roman"/>
          <w:sz w:val="23"/>
          <w:szCs w:val="23"/>
        </w:rPr>
        <w:t>затратоемкости</w:t>
      </w:r>
      <w:proofErr w:type="spellEnd"/>
      <w:r w:rsidRPr="009629D5">
        <w:rPr>
          <w:rFonts w:ascii="Times New Roman" w:eastAsia="Times New Roman" w:hAnsi="Times New Roman" w:cs="Times New Roman"/>
          <w:sz w:val="23"/>
          <w:szCs w:val="23"/>
        </w:rPr>
        <w:t xml:space="preserve"> работ;</w:t>
      </w:r>
    </w:p>
    <w:p w14:paraId="5C18FAD6" w14:textId="77777777" w:rsidR="00D32528" w:rsidRPr="009629D5" w:rsidRDefault="00D32528" w:rsidP="003E79C0">
      <w:pPr>
        <w:tabs>
          <w:tab w:val="left" w:pos="851"/>
        </w:tabs>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xml:space="preserve">- 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оказываемых услуг, либо создающих невозможность ее завершения в срок. </w:t>
      </w:r>
    </w:p>
    <w:p w14:paraId="455BC7C5" w14:textId="77777777"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xml:space="preserve">           -Техническое обслуживание проводить в рабочие дни с 9 час. 00 мин. до 18час00 мин. В выходные или нерабочие праздничные дни возможно только по согласованию с Заказчиком. </w:t>
      </w:r>
    </w:p>
    <w:p w14:paraId="6D0BBD36" w14:textId="77777777"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lastRenderedPageBreak/>
        <w:t xml:space="preserve">                       -При оказании услуг соблюдать установленные действующим законодательством РФ и документами МАУ” Шаховской ДОК” требования по контрольно-пропускному и внутриобъектовому режиму.  </w:t>
      </w:r>
    </w:p>
    <w:p w14:paraId="7666A8FD" w14:textId="77777777"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xml:space="preserve">                 - Транспортировка специалистов на место проведения технического обслуживания обеспечивается Исполнителем.</w:t>
      </w:r>
    </w:p>
    <w:p w14:paraId="5B6DF329" w14:textId="73BA5A51"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xml:space="preserve">                  -Исполнитель обязан обеспечить в процессе оказания услуг возможность эксплуатации помещений, для выполнения должностными лицами и сотрудниками учреждения Заказчика своих функциональных обязанностей.</w:t>
      </w:r>
    </w:p>
    <w:p w14:paraId="24165279" w14:textId="77777777" w:rsidR="00D32528" w:rsidRPr="009629D5" w:rsidRDefault="00D32528" w:rsidP="003E79C0">
      <w:pPr>
        <w:spacing w:after="0" w:line="240" w:lineRule="auto"/>
        <w:ind w:left="-142" w:firstLine="142"/>
        <w:jc w:val="both"/>
        <w:rPr>
          <w:rFonts w:ascii="Times New Roman" w:hAnsi="Times New Roman" w:cs="Times New Roman"/>
          <w:sz w:val="23"/>
          <w:szCs w:val="23"/>
        </w:rPr>
      </w:pPr>
    </w:p>
    <w:p w14:paraId="0766B8FD" w14:textId="2B799E4B"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b/>
          <w:bCs/>
          <w:sz w:val="23"/>
          <w:szCs w:val="23"/>
        </w:rPr>
        <w:t xml:space="preserve">12. Требования к результатам </w:t>
      </w:r>
      <w:r w:rsidR="00C05D59">
        <w:rPr>
          <w:rFonts w:ascii="Times New Roman" w:hAnsi="Times New Roman" w:cs="Times New Roman"/>
          <w:b/>
          <w:bCs/>
          <w:sz w:val="23"/>
          <w:szCs w:val="23"/>
        </w:rPr>
        <w:t>услуг</w:t>
      </w:r>
      <w:r w:rsidRPr="009629D5">
        <w:rPr>
          <w:rFonts w:ascii="Times New Roman" w:hAnsi="Times New Roman" w:cs="Times New Roman"/>
          <w:b/>
          <w:bCs/>
          <w:sz w:val="23"/>
          <w:szCs w:val="23"/>
        </w:rPr>
        <w:t xml:space="preserve">: </w:t>
      </w:r>
      <w:r w:rsidRPr="009629D5">
        <w:rPr>
          <w:rFonts w:ascii="Times New Roman" w:hAnsi="Times New Roman" w:cs="Times New Roman"/>
          <w:sz w:val="23"/>
          <w:szCs w:val="23"/>
        </w:rPr>
        <w:t xml:space="preserve">Оборудование после проведения технического обслуживания должно быть чистым и работать </w:t>
      </w:r>
      <w:proofErr w:type="gramStart"/>
      <w:r w:rsidRPr="009629D5">
        <w:rPr>
          <w:rFonts w:ascii="Times New Roman" w:hAnsi="Times New Roman" w:cs="Times New Roman"/>
          <w:sz w:val="23"/>
          <w:szCs w:val="23"/>
        </w:rPr>
        <w:t>согласно руководства</w:t>
      </w:r>
      <w:proofErr w:type="gramEnd"/>
      <w:r w:rsidRPr="009629D5">
        <w:rPr>
          <w:rFonts w:ascii="Times New Roman" w:hAnsi="Times New Roman" w:cs="Times New Roman"/>
          <w:sz w:val="23"/>
          <w:szCs w:val="23"/>
        </w:rPr>
        <w:t xml:space="preserve"> по эксплуатации завода изготовителя.</w:t>
      </w:r>
    </w:p>
    <w:p w14:paraId="0AD36AE6" w14:textId="77777777"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b/>
          <w:sz w:val="23"/>
          <w:szCs w:val="23"/>
        </w:rPr>
        <w:t>13.Требования к квалификации персонала:</w:t>
      </w:r>
      <w:r w:rsidRPr="009629D5">
        <w:rPr>
          <w:rFonts w:ascii="Times New Roman" w:hAnsi="Times New Roman" w:cs="Times New Roman"/>
          <w:sz w:val="23"/>
          <w:szCs w:val="23"/>
        </w:rPr>
        <w:t xml:space="preserve"> персонал (специалисты и рабочие), должен быть аттестован в соответствии с квалификацией, соответствующей видам оказываемых услуг, обладать необходимыми профессиональными знаниями и опытом.</w:t>
      </w:r>
    </w:p>
    <w:tbl>
      <w:tblPr>
        <w:tblW w:w="10380" w:type="dxa"/>
        <w:jc w:val="center"/>
        <w:tblLayout w:type="fixed"/>
        <w:tblLook w:val="00A0" w:firstRow="1" w:lastRow="0" w:firstColumn="1" w:lastColumn="0" w:noHBand="0" w:noVBand="0"/>
      </w:tblPr>
      <w:tblGrid>
        <w:gridCol w:w="10380"/>
      </w:tblGrid>
      <w:tr w:rsidR="00D32528" w:rsidRPr="009629D5" w14:paraId="28E0E5EA" w14:textId="77777777" w:rsidTr="003B5E9C">
        <w:trPr>
          <w:trHeight w:val="20"/>
          <w:jc w:val="center"/>
        </w:trPr>
        <w:tc>
          <w:tcPr>
            <w:tcW w:w="10380" w:type="dxa"/>
            <w:hideMark/>
          </w:tcPr>
          <w:p w14:paraId="6BB8BABD" w14:textId="77777777" w:rsidR="00D32528" w:rsidRPr="009629D5" w:rsidRDefault="00D32528" w:rsidP="003E79C0">
            <w:pPr>
              <w:pStyle w:val="a9"/>
              <w:shd w:val="clear" w:color="auto" w:fill="FFFFFF"/>
              <w:ind w:left="-142" w:right="349" w:firstLine="142"/>
              <w:jc w:val="both"/>
              <w:rPr>
                <w:b/>
                <w:sz w:val="23"/>
                <w:szCs w:val="23"/>
              </w:rPr>
            </w:pPr>
            <w:r w:rsidRPr="009629D5">
              <w:rPr>
                <w:b/>
                <w:sz w:val="23"/>
                <w:szCs w:val="23"/>
              </w:rPr>
              <w:t>14. Требования к качеству материалов (товаров):</w:t>
            </w:r>
            <w:r w:rsidRPr="009629D5">
              <w:rPr>
                <w:sz w:val="23"/>
                <w:szCs w:val="23"/>
              </w:rPr>
              <w:t xml:space="preserve"> Все технические устройства, применяемые при техническом обслуживании и ремонте, должны быть сертифицированы в установленном порядке.</w:t>
            </w:r>
          </w:p>
        </w:tc>
      </w:tr>
      <w:tr w:rsidR="00D32528" w:rsidRPr="009629D5" w14:paraId="111F11BD" w14:textId="77777777" w:rsidTr="003B5E9C">
        <w:trPr>
          <w:trHeight w:val="20"/>
          <w:jc w:val="center"/>
        </w:trPr>
        <w:tc>
          <w:tcPr>
            <w:tcW w:w="10380" w:type="dxa"/>
            <w:hideMark/>
          </w:tcPr>
          <w:p w14:paraId="56E10238" w14:textId="77777777" w:rsidR="00D32528" w:rsidRPr="009629D5" w:rsidRDefault="00D32528" w:rsidP="003E79C0">
            <w:pPr>
              <w:pStyle w:val="a9"/>
              <w:shd w:val="clear" w:color="auto" w:fill="FFFFFF"/>
              <w:ind w:left="-142" w:right="349" w:firstLine="142"/>
              <w:jc w:val="both"/>
              <w:rPr>
                <w:sz w:val="23"/>
                <w:szCs w:val="23"/>
              </w:rPr>
            </w:pPr>
            <w:r w:rsidRPr="009629D5">
              <w:rPr>
                <w:sz w:val="23"/>
                <w:szCs w:val="23"/>
              </w:rPr>
              <w:t xml:space="preserve">         </w:t>
            </w:r>
          </w:p>
        </w:tc>
      </w:tr>
    </w:tbl>
    <w:p w14:paraId="486BFADB" w14:textId="5AD09659" w:rsidR="000216C6" w:rsidRPr="0041046B" w:rsidRDefault="00D32528" w:rsidP="000216C6">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9629D5">
        <w:rPr>
          <w:rFonts w:ascii="Times New Roman" w:hAnsi="Times New Roman" w:cs="Times New Roman"/>
          <w:b/>
          <w:sz w:val="23"/>
          <w:szCs w:val="23"/>
        </w:rPr>
        <w:t xml:space="preserve"> 15.</w:t>
      </w:r>
      <w:r w:rsidRPr="009629D5">
        <w:rPr>
          <w:rFonts w:ascii="Times New Roman" w:hAnsi="Times New Roman" w:cs="Times New Roman"/>
          <w:b/>
          <w:bCs/>
          <w:sz w:val="23"/>
          <w:szCs w:val="23"/>
        </w:rPr>
        <w:t xml:space="preserve"> Гарантии качества:</w:t>
      </w:r>
      <w:r w:rsidRPr="009629D5">
        <w:rPr>
          <w:rFonts w:ascii="Times New Roman" w:hAnsi="Times New Roman" w:cs="Times New Roman"/>
          <w:b/>
          <w:bCs/>
          <w:color w:val="FF0000"/>
          <w:sz w:val="23"/>
          <w:szCs w:val="23"/>
        </w:rPr>
        <w:t xml:space="preserve"> </w:t>
      </w:r>
      <w:bookmarkStart w:id="59" w:name="OLE_LINK46"/>
      <w:r w:rsidRPr="009629D5">
        <w:rPr>
          <w:rFonts w:ascii="Times New Roman" w:hAnsi="Times New Roman" w:cs="Times New Roman"/>
          <w:sz w:val="23"/>
          <w:szCs w:val="23"/>
        </w:rPr>
        <w:t>Исполнител</w:t>
      </w:r>
      <w:bookmarkEnd w:id="59"/>
      <w:r w:rsidRPr="009629D5">
        <w:rPr>
          <w:rFonts w:ascii="Times New Roman" w:hAnsi="Times New Roman" w:cs="Times New Roman"/>
          <w:sz w:val="23"/>
          <w:szCs w:val="23"/>
        </w:rPr>
        <w:t xml:space="preserve">ь гарантирует, что </w:t>
      </w:r>
      <w:bookmarkStart w:id="60" w:name="OLE_LINK43"/>
      <w:r w:rsidRPr="009629D5">
        <w:rPr>
          <w:rFonts w:ascii="Times New Roman" w:hAnsi="Times New Roman" w:cs="Times New Roman"/>
          <w:sz w:val="23"/>
          <w:szCs w:val="23"/>
        </w:rPr>
        <w:t xml:space="preserve">оказанные услуги </w:t>
      </w:r>
      <w:bookmarkEnd w:id="60"/>
      <w:r w:rsidRPr="009629D5">
        <w:rPr>
          <w:rFonts w:ascii="Times New Roman" w:hAnsi="Times New Roman" w:cs="Times New Roman"/>
          <w:sz w:val="23"/>
          <w:szCs w:val="23"/>
        </w:rPr>
        <w:t>соответствуют требованиям, установленным в договоре,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Гарантийный срок составляет 12 (</w:t>
      </w:r>
      <w:proofErr w:type="gramStart"/>
      <w:r w:rsidRPr="009629D5">
        <w:rPr>
          <w:rFonts w:ascii="Times New Roman" w:hAnsi="Times New Roman" w:cs="Times New Roman"/>
          <w:sz w:val="23"/>
          <w:szCs w:val="23"/>
        </w:rPr>
        <w:t>двенадцать )</w:t>
      </w:r>
      <w:proofErr w:type="gramEnd"/>
      <w:r w:rsidRPr="009629D5">
        <w:rPr>
          <w:rFonts w:ascii="Times New Roman" w:hAnsi="Times New Roman" w:cs="Times New Roman"/>
          <w:sz w:val="23"/>
          <w:szCs w:val="23"/>
        </w:rPr>
        <w:t xml:space="preserve"> месяцев с даты подписания Сторонами </w:t>
      </w:r>
      <w:r w:rsidRPr="009629D5">
        <w:rPr>
          <w:rFonts w:ascii="Times New Roman" w:hAnsi="Times New Roman" w:cs="Times New Roman"/>
          <w:spacing w:val="1"/>
          <w:kern w:val="3"/>
          <w:sz w:val="23"/>
          <w:szCs w:val="23"/>
          <w:lang w:eastAsia="ar-SA"/>
        </w:rPr>
        <w:t>Акта сдачи-приемки оказанных услуг.</w:t>
      </w:r>
      <w:r w:rsidR="000216C6" w:rsidRPr="000216C6">
        <w:rPr>
          <w:rFonts w:ascii="Times New Roman" w:hAnsi="Times New Roman" w:cs="Times New Roman"/>
          <w:spacing w:val="1"/>
          <w:kern w:val="3"/>
          <w:sz w:val="24"/>
          <w:szCs w:val="24"/>
          <w:lang w:eastAsia="ar-SA"/>
        </w:rPr>
        <w:t xml:space="preserve"> </w:t>
      </w:r>
      <w:r w:rsidR="000216C6">
        <w:rPr>
          <w:rFonts w:ascii="Times New Roman" w:hAnsi="Times New Roman" w:cs="Times New Roman"/>
          <w:spacing w:val="1"/>
          <w:kern w:val="3"/>
          <w:sz w:val="24"/>
          <w:szCs w:val="24"/>
          <w:lang w:eastAsia="ar-SA"/>
        </w:rPr>
        <w:t xml:space="preserve">Гарантийный </w:t>
      </w:r>
      <w:proofErr w:type="gramStart"/>
      <w:r w:rsidR="000216C6">
        <w:rPr>
          <w:rFonts w:ascii="Times New Roman" w:hAnsi="Times New Roman" w:cs="Times New Roman"/>
          <w:spacing w:val="1"/>
          <w:kern w:val="3"/>
          <w:sz w:val="24"/>
          <w:szCs w:val="24"/>
          <w:lang w:eastAsia="ar-SA"/>
        </w:rPr>
        <w:t>срок  на</w:t>
      </w:r>
      <w:proofErr w:type="gramEnd"/>
      <w:r w:rsidR="000216C6">
        <w:rPr>
          <w:rFonts w:ascii="Times New Roman" w:hAnsi="Times New Roman" w:cs="Times New Roman"/>
          <w:spacing w:val="1"/>
          <w:kern w:val="3"/>
          <w:sz w:val="24"/>
          <w:szCs w:val="24"/>
          <w:lang w:eastAsia="ar-SA"/>
        </w:rPr>
        <w:t xml:space="preserve"> применяемые в процессе  оказания услуг материалы, должен составлять не менее срока действия гарантии производителя.</w:t>
      </w:r>
    </w:p>
    <w:p w14:paraId="1E3C297F" w14:textId="77777777" w:rsidR="00D32528" w:rsidRPr="009629D5" w:rsidRDefault="00D32528" w:rsidP="003E79C0">
      <w:pPr>
        <w:autoSpaceDE w:val="0"/>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Под гарантией понимается устранение Исполнителем своими силами и за свой счет допущенных по его вине недостатков, выявленных после приемки.</w:t>
      </w:r>
    </w:p>
    <w:p w14:paraId="0510A1D1" w14:textId="77777777" w:rsidR="00D32528" w:rsidRPr="009629D5" w:rsidRDefault="00D32528" w:rsidP="003E79C0">
      <w:pPr>
        <w:autoSpaceDE w:val="0"/>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6A1C76A3" w14:textId="1A1086B7" w:rsidR="00D32528" w:rsidRDefault="00D32528" w:rsidP="003E79C0">
      <w:pPr>
        <w:spacing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Исполнитель гарантирует возможность безопасного использования результата оказанных услуг по назначению в течение всего гарантийного срока.</w:t>
      </w:r>
    </w:p>
    <w:p w14:paraId="070CCCC3" w14:textId="485737D4" w:rsidR="00BB5ADA" w:rsidRDefault="00BB5ADA" w:rsidP="003E79C0">
      <w:pPr>
        <w:spacing w:line="240" w:lineRule="auto"/>
        <w:ind w:left="-142" w:firstLine="142"/>
        <w:jc w:val="both"/>
        <w:rPr>
          <w:rFonts w:ascii="Times New Roman" w:hAnsi="Times New Roman" w:cs="Times New Roman"/>
          <w:b/>
          <w:bCs/>
          <w:sz w:val="23"/>
          <w:szCs w:val="23"/>
        </w:rPr>
      </w:pPr>
      <w:r w:rsidRPr="00BB5ADA">
        <w:rPr>
          <w:rFonts w:ascii="Times New Roman" w:hAnsi="Times New Roman" w:cs="Times New Roman"/>
          <w:b/>
          <w:bCs/>
          <w:sz w:val="23"/>
          <w:szCs w:val="23"/>
        </w:rPr>
        <w:t xml:space="preserve">                                                                                                                 Приложение</w:t>
      </w:r>
    </w:p>
    <w:p w14:paraId="55058E2A" w14:textId="240DEAEA" w:rsidR="00BB5ADA" w:rsidRPr="00BB5ADA" w:rsidRDefault="00BB5ADA" w:rsidP="003E79C0">
      <w:pPr>
        <w:spacing w:line="240" w:lineRule="auto"/>
        <w:ind w:left="-142" w:firstLine="142"/>
        <w:jc w:val="both"/>
        <w:rPr>
          <w:rFonts w:ascii="Times New Roman" w:hAnsi="Times New Roman" w:cs="Times New Roman"/>
          <w:sz w:val="23"/>
          <w:szCs w:val="23"/>
        </w:rPr>
      </w:pPr>
      <w:r>
        <w:rPr>
          <w:rFonts w:ascii="Times New Roman" w:hAnsi="Times New Roman" w:cs="Times New Roman"/>
          <w:b/>
          <w:bCs/>
          <w:sz w:val="23"/>
          <w:szCs w:val="23"/>
        </w:rPr>
        <w:t xml:space="preserve">                                                                                                                К </w:t>
      </w:r>
      <w:r w:rsidRPr="00BB5ADA">
        <w:rPr>
          <w:rFonts w:ascii="Times New Roman" w:hAnsi="Times New Roman" w:cs="Times New Roman"/>
          <w:sz w:val="23"/>
          <w:szCs w:val="23"/>
        </w:rPr>
        <w:t>Техническому заданию</w:t>
      </w:r>
    </w:p>
    <w:p w14:paraId="61002F64" w14:textId="77777777" w:rsidR="00D32528" w:rsidRPr="009629D5" w:rsidRDefault="00D32528" w:rsidP="003E79C0">
      <w:pPr>
        <w:ind w:left="-142" w:firstLine="142"/>
        <w:rPr>
          <w:rFonts w:ascii="Times New Roman" w:hAnsi="Times New Roman" w:cs="Times New Roman"/>
          <w:sz w:val="23"/>
          <w:szCs w:val="23"/>
        </w:rPr>
      </w:pPr>
      <w:r w:rsidRPr="009629D5">
        <w:rPr>
          <w:rFonts w:ascii="Times New Roman" w:hAnsi="Times New Roman" w:cs="Times New Roman"/>
          <w:sz w:val="23"/>
          <w:szCs w:val="23"/>
        </w:rPr>
        <w:t>Оборудование нормативного запаса</w:t>
      </w:r>
    </w:p>
    <w:tbl>
      <w:tblPr>
        <w:tblW w:w="9781" w:type="dxa"/>
        <w:tblInd w:w="-147" w:type="dxa"/>
        <w:tblLayout w:type="fixed"/>
        <w:tblLook w:val="04A0" w:firstRow="1" w:lastRow="0" w:firstColumn="1" w:lastColumn="0" w:noHBand="0" w:noVBand="1"/>
      </w:tblPr>
      <w:tblGrid>
        <w:gridCol w:w="567"/>
        <w:gridCol w:w="2127"/>
        <w:gridCol w:w="3685"/>
        <w:gridCol w:w="3402"/>
      </w:tblGrid>
      <w:tr w:rsidR="00D32528" w:rsidRPr="009629D5" w14:paraId="0A5E5BC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709E9" w14:textId="77777777" w:rsidR="00D32528" w:rsidRPr="009629D5" w:rsidRDefault="00D32528" w:rsidP="003B5E9C">
            <w:pPr>
              <w:pStyle w:val="af4"/>
              <w:tabs>
                <w:tab w:val="left" w:pos="1701"/>
              </w:tabs>
              <w:ind w:right="-3"/>
              <w:rPr>
                <w:sz w:val="23"/>
                <w:szCs w:val="23"/>
              </w:rPr>
            </w:pPr>
            <w:r w:rsidRPr="009629D5">
              <w:rPr>
                <w:sz w:val="23"/>
                <w:szCs w:val="23"/>
              </w:rPr>
              <w:t>№ п/п</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40FC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Наименование оборудования и материалов и количество</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E20D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Параметр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F4A3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Значение </w:t>
            </w:r>
          </w:p>
        </w:tc>
      </w:tr>
      <w:tr w:rsidR="00D32528" w:rsidRPr="009629D5" w14:paraId="7047F17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46FDB" w14:textId="77777777" w:rsidR="00D32528" w:rsidRPr="009629D5" w:rsidRDefault="00D32528" w:rsidP="003B5E9C">
            <w:pPr>
              <w:pStyle w:val="af4"/>
              <w:tabs>
                <w:tab w:val="left" w:pos="1701"/>
              </w:tabs>
              <w:ind w:right="-3"/>
              <w:rPr>
                <w:sz w:val="23"/>
                <w:szCs w:val="23"/>
              </w:rPr>
            </w:pPr>
            <w:r w:rsidRPr="009629D5">
              <w:rPr>
                <w:sz w:val="23"/>
                <w:szCs w:val="23"/>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4211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Сирена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644D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C1C5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выдавать звуковой сигнал в случае тревоги</w:t>
            </w:r>
          </w:p>
        </w:tc>
      </w:tr>
      <w:tr w:rsidR="00D32528" w:rsidRPr="009629D5" w14:paraId="13B60F6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8DD2"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86345"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077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C18F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11 до 13 В</w:t>
            </w:r>
          </w:p>
        </w:tc>
      </w:tr>
      <w:tr w:rsidR="00D32528" w:rsidRPr="009629D5" w14:paraId="6B098FB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89B55"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BF455"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1C4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Потребляемый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F6B0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114 мА</w:t>
            </w:r>
          </w:p>
        </w:tc>
      </w:tr>
      <w:tr w:rsidR="00D32528" w:rsidRPr="009629D5" w14:paraId="38E1AF4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BEEF2"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A970C"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19F1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Звуковое давление на расстоянии 1 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3F9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Более 101 дБ</w:t>
            </w:r>
          </w:p>
        </w:tc>
      </w:tr>
      <w:tr w:rsidR="00D32528" w:rsidRPr="009629D5" w14:paraId="62CD07E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9A80"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9FA90"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E4CE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Степень защиты оболочки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93D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IP 41</w:t>
            </w:r>
          </w:p>
        </w:tc>
      </w:tr>
      <w:tr w:rsidR="00D32528" w:rsidRPr="009629D5" w14:paraId="2C66B86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536D4"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56445"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46B4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Диапазон температур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4762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-25 до +40</w:t>
            </w:r>
            <w:r w:rsidRPr="009629D5">
              <w:rPr>
                <w:rFonts w:ascii="Times New Roman" w:hAnsi="Times New Roman" w:cs="Times New Roman"/>
                <w:sz w:val="23"/>
                <w:szCs w:val="23"/>
                <w:vertAlign w:val="superscript"/>
              </w:rPr>
              <w:t xml:space="preserve">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2B0812A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DEEC8"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6FE8"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7FDD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Габариты </w:t>
            </w:r>
            <w:r w:rsidRPr="009629D5">
              <w:rPr>
                <w:rFonts w:ascii="Times New Roman" w:hAnsi="Times New Roman" w:cs="Times New Roman"/>
                <w:sz w:val="23"/>
                <w:szCs w:val="23"/>
                <w:lang w:val="en-US"/>
              </w:rPr>
              <w:t>&lt;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2ADF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133х125х54 мм</w:t>
            </w:r>
          </w:p>
        </w:tc>
      </w:tr>
      <w:tr w:rsidR="00D32528" w:rsidRPr="009629D5" w14:paraId="67FEC4C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F6BAC" w14:textId="77777777" w:rsidR="00D32528" w:rsidRPr="009629D5" w:rsidRDefault="00D32528" w:rsidP="003B5E9C">
            <w:pPr>
              <w:pStyle w:val="af4"/>
              <w:tabs>
                <w:tab w:val="left" w:pos="1701"/>
              </w:tabs>
              <w:ind w:right="-3"/>
              <w:rPr>
                <w:sz w:val="23"/>
                <w:szCs w:val="23"/>
              </w:rPr>
            </w:pPr>
            <w:r w:rsidRPr="009629D5">
              <w:rPr>
                <w:sz w:val="23"/>
                <w:szCs w:val="23"/>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2A6B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Оповещатель световой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360E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83E6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выдавать световой или свето-звуковой сигнал</w:t>
            </w:r>
          </w:p>
        </w:tc>
      </w:tr>
      <w:tr w:rsidR="00D32528" w:rsidRPr="009629D5" w14:paraId="4D65B63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F7AC1"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5190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CFB8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949E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10 до 13 В</w:t>
            </w:r>
          </w:p>
        </w:tc>
      </w:tr>
      <w:tr w:rsidR="00D32528" w:rsidRPr="009629D5" w14:paraId="2FFD46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BD011"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9FA96"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F213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Максимальный ток потребления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E55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24 мА</w:t>
            </w:r>
          </w:p>
        </w:tc>
      </w:tr>
      <w:tr w:rsidR="00D32528" w:rsidRPr="009629D5" w14:paraId="3598AA1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51579"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5980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5180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Защита оболочки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8CC0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lang w:val="en-US"/>
              </w:rPr>
              <w:t>IP</w:t>
            </w:r>
            <w:r w:rsidRPr="009629D5">
              <w:rPr>
                <w:rFonts w:ascii="Times New Roman" w:hAnsi="Times New Roman" w:cs="Times New Roman"/>
                <w:sz w:val="23"/>
                <w:szCs w:val="23"/>
              </w:rPr>
              <w:t xml:space="preserve">55 – </w:t>
            </w:r>
            <w:r w:rsidRPr="009629D5">
              <w:rPr>
                <w:rFonts w:ascii="Times New Roman" w:hAnsi="Times New Roman" w:cs="Times New Roman"/>
                <w:sz w:val="23"/>
                <w:szCs w:val="23"/>
                <w:lang w:val="en-US"/>
              </w:rPr>
              <w:t>IP</w:t>
            </w:r>
            <w:r w:rsidRPr="009629D5">
              <w:rPr>
                <w:rFonts w:ascii="Times New Roman" w:hAnsi="Times New Roman" w:cs="Times New Roman"/>
                <w:sz w:val="23"/>
                <w:szCs w:val="23"/>
              </w:rPr>
              <w:t>66</w:t>
            </w:r>
          </w:p>
        </w:tc>
      </w:tr>
      <w:tr w:rsidR="00D32528" w:rsidRPr="009629D5" w14:paraId="0B6F0A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159D8"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07D1F"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CFD4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E7A8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Не менее чем -30…+45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4D5366C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CBD7E"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E575A"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9E39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Габариты </w:t>
            </w:r>
            <w:r w:rsidRPr="009629D5">
              <w:rPr>
                <w:rFonts w:ascii="Times New Roman" w:hAnsi="Times New Roman" w:cs="Times New Roman"/>
                <w:sz w:val="23"/>
                <w:szCs w:val="23"/>
                <w:lang w:val="en-US"/>
              </w:rPr>
              <w:t>&gt;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D3E7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lang w:val="en-US"/>
              </w:rPr>
              <w:t>93</w:t>
            </w:r>
            <w:r w:rsidRPr="009629D5">
              <w:rPr>
                <w:rFonts w:ascii="Times New Roman" w:hAnsi="Times New Roman" w:cs="Times New Roman"/>
                <w:sz w:val="23"/>
                <w:szCs w:val="23"/>
              </w:rPr>
              <w:t>х67х15 мм</w:t>
            </w:r>
          </w:p>
        </w:tc>
      </w:tr>
      <w:tr w:rsidR="00D32528" w:rsidRPr="009629D5" w14:paraId="5376A0F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AB590" w14:textId="77777777" w:rsidR="00D32528" w:rsidRPr="009629D5" w:rsidRDefault="00D32528" w:rsidP="003B5E9C">
            <w:pPr>
              <w:pStyle w:val="af4"/>
              <w:tabs>
                <w:tab w:val="left" w:pos="1701"/>
              </w:tabs>
              <w:ind w:right="-3"/>
              <w:rPr>
                <w:sz w:val="23"/>
                <w:szCs w:val="23"/>
              </w:rPr>
            </w:pPr>
            <w:r w:rsidRPr="009629D5">
              <w:rPr>
                <w:sz w:val="23"/>
                <w:szCs w:val="23"/>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23E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Пульт управления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2903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451E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управлять системой сигнализации и отображать её состояние</w:t>
            </w:r>
          </w:p>
        </w:tc>
      </w:tr>
      <w:tr w:rsidR="00D32528" w:rsidRPr="009629D5" w14:paraId="3EC5AE4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94D31"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30C25"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5BBE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Буфер событий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5C22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быть энергонезависимый, должен обеспечивать хранение событий</w:t>
            </w:r>
          </w:p>
        </w:tc>
      </w:tr>
      <w:tr w:rsidR="00D32528" w:rsidRPr="009629D5" w14:paraId="603B5D9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BB368"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E7FE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DF36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Сообщения буфера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F5D4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Должны содержать название события, дату и время (до секунд)</w:t>
            </w:r>
          </w:p>
        </w:tc>
      </w:tr>
      <w:tr w:rsidR="00D32528" w:rsidRPr="009629D5" w14:paraId="4A79612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2450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9303"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78FA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Подключение принтера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41B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Должно быть предусмотрено</w:t>
            </w:r>
          </w:p>
        </w:tc>
      </w:tr>
      <w:tr w:rsidR="00D32528" w:rsidRPr="009629D5" w14:paraId="0262706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11B4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0C4F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124D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Объединение 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E9E7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Должны объединяться в разделы</w:t>
            </w:r>
          </w:p>
        </w:tc>
      </w:tr>
      <w:tr w:rsidR="00D32528" w:rsidRPr="009629D5" w14:paraId="7B40422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F2791"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D9ABA"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5B32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Объединение разделов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5BF7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Должны объединяться в группы</w:t>
            </w:r>
          </w:p>
        </w:tc>
      </w:tr>
      <w:tr w:rsidR="00D32528" w:rsidRPr="009629D5" w14:paraId="3F750B7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5C17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C6F44"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5469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Включение разделов в группы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2D6B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Должно быть предусмотрено включение разделов в разные группы</w:t>
            </w:r>
          </w:p>
        </w:tc>
      </w:tr>
      <w:tr w:rsidR="00D32528" w:rsidRPr="009629D5" w14:paraId="4B920C5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5C946"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72B43"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3A95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Управление и просмотр информации о состоянии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36B8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осуществляться с помощью PIN-кодов и электронных идентификаторов</w:t>
            </w:r>
          </w:p>
        </w:tc>
      </w:tr>
      <w:tr w:rsidR="00D32528" w:rsidRPr="009629D5" w14:paraId="07B1A2C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032D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BDFD0"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609C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Права управления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0E6C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Должны быть разные права для пользователей</w:t>
            </w:r>
          </w:p>
        </w:tc>
      </w:tr>
      <w:tr w:rsidR="00D32528" w:rsidRPr="009629D5" w14:paraId="3E40CF7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8143"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1C06E"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014A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Уровни доступа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60D1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200</w:t>
            </w:r>
          </w:p>
        </w:tc>
      </w:tr>
      <w:tr w:rsidR="00D32528" w:rsidRPr="009629D5" w14:paraId="32F1186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41D90"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EF787"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AC43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Условия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576F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предусматривать непрерывную круглосуточную работу</w:t>
            </w:r>
          </w:p>
        </w:tc>
      </w:tr>
      <w:tr w:rsidR="00D32528" w:rsidRPr="009629D5" w14:paraId="2CBD707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0FB75"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B9683"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A05B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Количество подключаемых к выходу RS-485 приборов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A2D6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99</w:t>
            </w:r>
          </w:p>
        </w:tc>
      </w:tr>
      <w:tr w:rsidR="00D32528" w:rsidRPr="009629D5" w14:paraId="13984C8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02BBE"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AFFCE"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424F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Количество разделов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6BE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499</w:t>
            </w:r>
          </w:p>
        </w:tc>
      </w:tr>
      <w:tr w:rsidR="00D32528" w:rsidRPr="009629D5" w14:paraId="7C42FBB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C79F5"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F9E9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3167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Количество групп разделов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19B6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99</w:t>
            </w:r>
          </w:p>
        </w:tc>
      </w:tr>
      <w:tr w:rsidR="00D32528" w:rsidRPr="009629D5" w14:paraId="0370BAC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01BD0"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7BD2C"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2D2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Количество шлейфов сигнализации, которые можно объединить в разделы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F22A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1999</w:t>
            </w:r>
          </w:p>
        </w:tc>
      </w:tr>
      <w:tr w:rsidR="00D32528" w:rsidRPr="009629D5" w14:paraId="56B0AA9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95B8D"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F71A"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99A3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Количество пользовательских паролей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D9D1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1999</w:t>
            </w:r>
          </w:p>
        </w:tc>
      </w:tr>
      <w:tr w:rsidR="00D32528" w:rsidRPr="009629D5" w14:paraId="1E897DA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E1D67"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AE67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91CB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Количество управляемых в автоматическом режиме выходов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00B2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249</w:t>
            </w:r>
          </w:p>
        </w:tc>
      </w:tr>
      <w:tr w:rsidR="00D32528" w:rsidRPr="009629D5" w14:paraId="302D0D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5AA36"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FA4D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3DA6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Количество "входных 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E2C1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30</w:t>
            </w:r>
          </w:p>
        </w:tc>
      </w:tr>
      <w:tr w:rsidR="00D32528" w:rsidRPr="009629D5" w14:paraId="5AAF4E6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5D743"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00D9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5408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Объем буфера событий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A490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999 сообщений</w:t>
            </w:r>
          </w:p>
        </w:tc>
      </w:tr>
      <w:tr w:rsidR="00D32528" w:rsidRPr="009629D5" w14:paraId="3903698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0AC1A"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728A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E716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Длина линии интерфейса RS-485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0FF6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2799 м</w:t>
            </w:r>
          </w:p>
        </w:tc>
      </w:tr>
      <w:tr w:rsidR="00D32528" w:rsidRPr="009629D5" w14:paraId="03F2F9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4997D"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13FC2"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7A5C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Длина линии интерфейса для связи с принтером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0AFB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18 м</w:t>
            </w:r>
          </w:p>
        </w:tc>
      </w:tr>
      <w:tr w:rsidR="00D32528" w:rsidRPr="009629D5" w14:paraId="2C22CE0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8FFED"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EF446"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DFEB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Питание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91C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Должно быть от резервированного источника постоянного тока</w:t>
            </w:r>
          </w:p>
        </w:tc>
      </w:tr>
      <w:tr w:rsidR="00D32528" w:rsidRPr="009629D5" w14:paraId="58E1352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67546"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DE802"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A459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Диапазон напряжений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C291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10,5 до 28 В</w:t>
            </w:r>
          </w:p>
        </w:tc>
      </w:tr>
      <w:tr w:rsidR="00D32528" w:rsidRPr="009629D5" w14:paraId="340F3E5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175F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80356"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4DC5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Типовой потребляемый ток в дежурном режиме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52D1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70 мА при напряжении питания 12 В</w:t>
            </w:r>
          </w:p>
          <w:p w14:paraId="251F125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40 мА при напряжении питания 24 В</w:t>
            </w:r>
          </w:p>
        </w:tc>
      </w:tr>
      <w:tr w:rsidR="00D32528" w:rsidRPr="009629D5" w14:paraId="563D9B6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6716F"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A7829"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05F4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Диапазон рабочих температур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45BA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Не менее чем от 5 до 45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0466737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F373A" w14:textId="77777777" w:rsidR="00D32528" w:rsidRPr="009629D5" w:rsidRDefault="00D32528" w:rsidP="003B5E9C">
            <w:pPr>
              <w:pStyle w:val="af4"/>
              <w:tabs>
                <w:tab w:val="left" w:pos="1701"/>
              </w:tabs>
              <w:ind w:right="-3"/>
              <w:rPr>
                <w:sz w:val="23"/>
                <w:szCs w:val="23"/>
              </w:rPr>
            </w:pPr>
            <w:r w:rsidRPr="009629D5">
              <w:rPr>
                <w:sz w:val="23"/>
                <w:szCs w:val="23"/>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6751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Блок запуска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2A49" w14:textId="77777777" w:rsidR="00D32528" w:rsidRPr="009629D5" w:rsidRDefault="00D32528" w:rsidP="003B5E9C">
            <w:pPr>
              <w:pStyle w:val="af4"/>
              <w:tabs>
                <w:tab w:val="left" w:pos="1701"/>
              </w:tabs>
              <w:ind w:right="-69"/>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B0E75" w14:textId="77777777" w:rsidR="00D32528" w:rsidRPr="009629D5" w:rsidRDefault="00D32528" w:rsidP="003B5E9C">
            <w:pPr>
              <w:pStyle w:val="af4"/>
              <w:tabs>
                <w:tab w:val="left" w:pos="1701"/>
              </w:tabs>
              <w:ind w:right="-3"/>
              <w:rPr>
                <w:sz w:val="23"/>
                <w:szCs w:val="23"/>
              </w:rPr>
            </w:pPr>
            <w:r w:rsidRPr="009629D5">
              <w:rPr>
                <w:sz w:val="23"/>
                <w:szCs w:val="23"/>
              </w:rPr>
              <w:t>Должен управлять исполнительными устройствами и передавать извещения</w:t>
            </w:r>
          </w:p>
        </w:tc>
      </w:tr>
      <w:tr w:rsidR="00D32528" w:rsidRPr="009629D5" w14:paraId="7275E17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8C20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91F12"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9F823" w14:textId="77777777" w:rsidR="00D32528" w:rsidRPr="009629D5" w:rsidRDefault="00D32528" w:rsidP="003B5E9C">
            <w:pPr>
              <w:pStyle w:val="af4"/>
              <w:tabs>
                <w:tab w:val="left" w:pos="1701"/>
              </w:tabs>
              <w:ind w:right="-69"/>
              <w:rPr>
                <w:sz w:val="23"/>
                <w:szCs w:val="23"/>
              </w:rPr>
            </w:pPr>
            <w:r w:rsidRPr="009629D5">
              <w:rPr>
                <w:sz w:val="23"/>
                <w:szCs w:val="23"/>
              </w:rPr>
              <w:t>Работа релейных выходов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147A2" w14:textId="77777777" w:rsidR="00D32528" w:rsidRPr="009629D5" w:rsidRDefault="00D32528" w:rsidP="003B5E9C">
            <w:pPr>
              <w:pStyle w:val="af4"/>
              <w:tabs>
                <w:tab w:val="left" w:pos="1701"/>
              </w:tabs>
              <w:ind w:right="-3"/>
              <w:rPr>
                <w:sz w:val="23"/>
                <w:szCs w:val="23"/>
              </w:rPr>
            </w:pPr>
            <w:r w:rsidRPr="009629D5">
              <w:rPr>
                <w:sz w:val="23"/>
                <w:szCs w:val="23"/>
              </w:rPr>
              <w:t>По времени; по событию</w:t>
            </w:r>
          </w:p>
        </w:tc>
      </w:tr>
      <w:tr w:rsidR="00D32528" w:rsidRPr="009629D5" w14:paraId="2135F8B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8C890"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306D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B423A" w14:textId="77777777" w:rsidR="00D32528" w:rsidRPr="009629D5" w:rsidRDefault="00D32528" w:rsidP="003B5E9C">
            <w:pPr>
              <w:pStyle w:val="af4"/>
              <w:tabs>
                <w:tab w:val="left" w:pos="1701"/>
              </w:tabs>
              <w:ind w:right="-69"/>
              <w:rPr>
                <w:sz w:val="23"/>
                <w:szCs w:val="23"/>
              </w:rPr>
            </w:pPr>
            <w:r w:rsidRPr="009629D5">
              <w:rPr>
                <w:sz w:val="23"/>
                <w:szCs w:val="23"/>
              </w:rPr>
              <w:t>Буфер событий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85AF3" w14:textId="77777777" w:rsidR="00D32528" w:rsidRPr="009629D5" w:rsidRDefault="00D32528" w:rsidP="003B5E9C">
            <w:pPr>
              <w:pStyle w:val="af4"/>
              <w:tabs>
                <w:tab w:val="left" w:pos="1701"/>
              </w:tabs>
              <w:ind w:right="-3"/>
              <w:rPr>
                <w:sz w:val="23"/>
                <w:szCs w:val="23"/>
              </w:rPr>
            </w:pPr>
            <w:r w:rsidRPr="009629D5">
              <w:rPr>
                <w:sz w:val="23"/>
                <w:szCs w:val="23"/>
              </w:rPr>
              <w:t>Должен быть энергонезависимый, не менее 16 событий</w:t>
            </w:r>
          </w:p>
        </w:tc>
      </w:tr>
      <w:tr w:rsidR="00D32528" w:rsidRPr="009629D5" w14:paraId="7F8EB3F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45582"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136D2"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0BA8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Условия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1B02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предусматривать непрерывную круглосуточную работу</w:t>
            </w:r>
          </w:p>
        </w:tc>
      </w:tr>
      <w:tr w:rsidR="00D32528" w:rsidRPr="009629D5" w14:paraId="2324160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AB36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1DB9F"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3551B" w14:textId="77777777" w:rsidR="00D32528" w:rsidRPr="009629D5" w:rsidRDefault="00D32528" w:rsidP="003B5E9C">
            <w:pPr>
              <w:pStyle w:val="af4"/>
              <w:tabs>
                <w:tab w:val="left" w:pos="1701"/>
              </w:tabs>
              <w:ind w:right="-69"/>
              <w:rPr>
                <w:sz w:val="23"/>
                <w:szCs w:val="23"/>
              </w:rPr>
            </w:pPr>
            <w:r w:rsidRPr="009629D5">
              <w:rPr>
                <w:sz w:val="23"/>
                <w:szCs w:val="23"/>
              </w:rPr>
              <w:t>Напряжение питания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A754" w14:textId="77777777" w:rsidR="00D32528" w:rsidRPr="009629D5" w:rsidRDefault="00D32528" w:rsidP="003B5E9C">
            <w:pPr>
              <w:pStyle w:val="af4"/>
              <w:tabs>
                <w:tab w:val="left" w:pos="1701"/>
              </w:tabs>
              <w:ind w:right="-3"/>
              <w:rPr>
                <w:sz w:val="23"/>
                <w:szCs w:val="23"/>
              </w:rPr>
            </w:pPr>
            <w:r w:rsidRPr="009629D5">
              <w:rPr>
                <w:sz w:val="23"/>
                <w:szCs w:val="23"/>
              </w:rPr>
              <w:t xml:space="preserve">от 10.5 до 28 </w:t>
            </w:r>
            <w:r w:rsidRPr="009629D5">
              <w:rPr>
                <w:bCs/>
                <w:sz w:val="23"/>
                <w:szCs w:val="23"/>
              </w:rPr>
              <w:t>В</w:t>
            </w:r>
          </w:p>
        </w:tc>
      </w:tr>
      <w:tr w:rsidR="00D32528" w:rsidRPr="009629D5" w14:paraId="085D8DE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E2CEA"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DD816"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79DFC" w14:textId="77777777" w:rsidR="00D32528" w:rsidRPr="009629D5" w:rsidRDefault="00D32528" w:rsidP="003B5E9C">
            <w:pPr>
              <w:pStyle w:val="af4"/>
              <w:tabs>
                <w:tab w:val="left" w:pos="1701"/>
              </w:tabs>
              <w:ind w:right="-69"/>
              <w:rPr>
                <w:sz w:val="23"/>
                <w:szCs w:val="23"/>
              </w:rPr>
            </w:pPr>
            <w:r w:rsidRPr="009629D5">
              <w:rPr>
                <w:sz w:val="23"/>
                <w:szCs w:val="23"/>
              </w:rPr>
              <w:t>Максимальный потребляемый ток в дежурном режиме при 12 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485CB" w14:textId="77777777" w:rsidR="00D32528" w:rsidRPr="009629D5" w:rsidRDefault="00D32528" w:rsidP="003B5E9C">
            <w:pPr>
              <w:pStyle w:val="af4"/>
              <w:tabs>
                <w:tab w:val="left" w:pos="1701"/>
              </w:tabs>
              <w:ind w:right="-3"/>
              <w:rPr>
                <w:sz w:val="23"/>
                <w:szCs w:val="23"/>
              </w:rPr>
            </w:pPr>
            <w:r w:rsidRPr="009629D5">
              <w:rPr>
                <w:sz w:val="23"/>
                <w:szCs w:val="23"/>
              </w:rPr>
              <w:t>Не более 180 мА</w:t>
            </w:r>
          </w:p>
        </w:tc>
      </w:tr>
      <w:tr w:rsidR="00D32528" w:rsidRPr="009629D5" w14:paraId="783434B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9592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E8B54"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40502" w14:textId="77777777" w:rsidR="00D32528" w:rsidRPr="009629D5" w:rsidRDefault="00D32528" w:rsidP="003B5E9C">
            <w:pPr>
              <w:pStyle w:val="af4"/>
              <w:tabs>
                <w:tab w:val="left" w:pos="1701"/>
              </w:tabs>
              <w:ind w:right="-69"/>
              <w:rPr>
                <w:sz w:val="23"/>
                <w:szCs w:val="23"/>
              </w:rPr>
            </w:pPr>
            <w:r w:rsidRPr="009629D5">
              <w:rPr>
                <w:sz w:val="23"/>
                <w:szCs w:val="23"/>
              </w:rPr>
              <w:t>Максимальный потребляемый ток в дежурном режиме при 24 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1025B" w14:textId="77777777" w:rsidR="00D32528" w:rsidRPr="009629D5" w:rsidRDefault="00D32528" w:rsidP="003B5E9C">
            <w:pPr>
              <w:pStyle w:val="af4"/>
              <w:tabs>
                <w:tab w:val="left" w:pos="1701"/>
              </w:tabs>
              <w:ind w:right="-3"/>
              <w:rPr>
                <w:sz w:val="23"/>
                <w:szCs w:val="23"/>
              </w:rPr>
            </w:pPr>
            <w:r w:rsidRPr="009629D5">
              <w:rPr>
                <w:sz w:val="23"/>
                <w:szCs w:val="23"/>
              </w:rPr>
              <w:t>Не более 120 мА</w:t>
            </w:r>
          </w:p>
        </w:tc>
      </w:tr>
      <w:tr w:rsidR="00D32528" w:rsidRPr="009629D5" w14:paraId="040E6BD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8AF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B76B5"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C816" w14:textId="77777777" w:rsidR="00D32528" w:rsidRPr="009629D5" w:rsidRDefault="00D32528" w:rsidP="003B5E9C">
            <w:pPr>
              <w:pStyle w:val="af4"/>
              <w:tabs>
                <w:tab w:val="left" w:pos="1701"/>
              </w:tabs>
              <w:ind w:right="-69"/>
              <w:rPr>
                <w:sz w:val="23"/>
                <w:szCs w:val="23"/>
              </w:rPr>
            </w:pPr>
            <w:r w:rsidRPr="009629D5">
              <w:rPr>
                <w:sz w:val="23"/>
                <w:szCs w:val="23"/>
              </w:rPr>
              <w:t xml:space="preserve">Исполнительные реле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9AEA9" w14:textId="77777777" w:rsidR="00D32528" w:rsidRPr="009629D5" w:rsidRDefault="00D32528" w:rsidP="003B5E9C">
            <w:pPr>
              <w:pStyle w:val="af4"/>
              <w:tabs>
                <w:tab w:val="left" w:pos="1701"/>
              </w:tabs>
              <w:ind w:right="-3"/>
              <w:rPr>
                <w:sz w:val="23"/>
                <w:szCs w:val="23"/>
              </w:rPr>
            </w:pPr>
            <w:r w:rsidRPr="009629D5">
              <w:rPr>
                <w:sz w:val="23"/>
                <w:szCs w:val="23"/>
              </w:rPr>
              <w:t>Не менее 4</w:t>
            </w:r>
          </w:p>
        </w:tc>
      </w:tr>
      <w:tr w:rsidR="00D32528" w:rsidRPr="009629D5" w14:paraId="6445F1C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C5799"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9546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81317" w14:textId="77777777" w:rsidR="00D32528" w:rsidRPr="009629D5" w:rsidRDefault="00D32528" w:rsidP="003B5E9C">
            <w:pPr>
              <w:pStyle w:val="af4"/>
              <w:tabs>
                <w:tab w:val="left" w:pos="1701"/>
              </w:tabs>
              <w:ind w:right="-69"/>
              <w:rPr>
                <w:sz w:val="23"/>
                <w:szCs w:val="23"/>
              </w:rPr>
            </w:pPr>
            <w:r w:rsidRPr="009629D5">
              <w:rPr>
                <w:sz w:val="23"/>
                <w:szCs w:val="23"/>
              </w:rPr>
              <w:t>Тип контактов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1361E" w14:textId="77777777" w:rsidR="00D32528" w:rsidRPr="009629D5" w:rsidRDefault="00D32528" w:rsidP="003B5E9C">
            <w:pPr>
              <w:pStyle w:val="af4"/>
              <w:tabs>
                <w:tab w:val="left" w:pos="1701"/>
              </w:tabs>
              <w:ind w:right="-3"/>
              <w:rPr>
                <w:sz w:val="23"/>
                <w:szCs w:val="23"/>
              </w:rPr>
            </w:pPr>
            <w:r w:rsidRPr="009629D5">
              <w:rPr>
                <w:sz w:val="23"/>
                <w:szCs w:val="23"/>
              </w:rPr>
              <w:t xml:space="preserve">Переключаемый или размыкающий </w:t>
            </w:r>
          </w:p>
        </w:tc>
      </w:tr>
      <w:tr w:rsidR="00D32528" w:rsidRPr="009629D5" w14:paraId="1A6CEE2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9CADE"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8837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07E8" w14:textId="77777777" w:rsidR="00D32528" w:rsidRPr="009629D5" w:rsidRDefault="00D32528" w:rsidP="003B5E9C">
            <w:pPr>
              <w:pStyle w:val="af4"/>
              <w:tabs>
                <w:tab w:val="left" w:pos="1701"/>
              </w:tabs>
              <w:ind w:right="-69"/>
              <w:rPr>
                <w:sz w:val="23"/>
                <w:szCs w:val="23"/>
              </w:rPr>
            </w:pPr>
            <w:r w:rsidRPr="009629D5">
              <w:rPr>
                <w:sz w:val="23"/>
                <w:szCs w:val="23"/>
              </w:rPr>
              <w:t xml:space="preserve">Коммутируемая мощность реле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143A5" w14:textId="77777777" w:rsidR="00D32528" w:rsidRPr="009629D5" w:rsidRDefault="00D32528" w:rsidP="003B5E9C">
            <w:pPr>
              <w:pStyle w:val="af4"/>
              <w:tabs>
                <w:tab w:val="left" w:pos="1701"/>
              </w:tabs>
              <w:ind w:right="-3"/>
              <w:rPr>
                <w:sz w:val="23"/>
                <w:szCs w:val="23"/>
              </w:rPr>
            </w:pPr>
            <w:r w:rsidRPr="009629D5">
              <w:rPr>
                <w:sz w:val="23"/>
                <w:szCs w:val="23"/>
              </w:rPr>
              <w:t>Не менее 28 Вт</w:t>
            </w:r>
          </w:p>
        </w:tc>
      </w:tr>
      <w:tr w:rsidR="00D32528" w:rsidRPr="009629D5" w14:paraId="6688D2D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2682"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728FB"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C2AA1" w14:textId="77777777" w:rsidR="00D32528" w:rsidRPr="009629D5" w:rsidRDefault="00D32528" w:rsidP="003B5E9C">
            <w:pPr>
              <w:pStyle w:val="af4"/>
              <w:tabs>
                <w:tab w:val="left" w:pos="1701"/>
              </w:tabs>
              <w:ind w:right="-69"/>
              <w:rPr>
                <w:sz w:val="23"/>
                <w:szCs w:val="23"/>
              </w:rPr>
            </w:pPr>
            <w:r w:rsidRPr="009629D5">
              <w:rPr>
                <w:sz w:val="23"/>
                <w:szCs w:val="23"/>
              </w:rPr>
              <w:t>Задержка (временная) управления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C4FA9" w14:textId="77777777" w:rsidR="00D32528" w:rsidRPr="009629D5" w:rsidRDefault="00D32528" w:rsidP="003B5E9C">
            <w:pPr>
              <w:pStyle w:val="af4"/>
              <w:tabs>
                <w:tab w:val="left" w:pos="1701"/>
              </w:tabs>
              <w:ind w:right="-3"/>
              <w:rPr>
                <w:sz w:val="23"/>
                <w:szCs w:val="23"/>
              </w:rPr>
            </w:pPr>
            <w:r w:rsidRPr="009629D5">
              <w:rPr>
                <w:sz w:val="23"/>
                <w:szCs w:val="23"/>
              </w:rPr>
              <w:t>От 0.2 ч до 2 ч</w:t>
            </w:r>
          </w:p>
        </w:tc>
      </w:tr>
      <w:tr w:rsidR="00D32528" w:rsidRPr="009629D5" w14:paraId="5406D44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CA69F"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DD8E"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0687B" w14:textId="77777777" w:rsidR="00D32528" w:rsidRPr="009629D5" w:rsidRDefault="00D32528" w:rsidP="003B5E9C">
            <w:pPr>
              <w:pStyle w:val="af4"/>
              <w:tabs>
                <w:tab w:val="left" w:pos="1701"/>
              </w:tabs>
              <w:ind w:right="-69"/>
              <w:rPr>
                <w:sz w:val="23"/>
                <w:szCs w:val="23"/>
              </w:rPr>
            </w:pPr>
            <w:r w:rsidRPr="009629D5">
              <w:rPr>
                <w:sz w:val="23"/>
                <w:szCs w:val="23"/>
              </w:rPr>
              <w:t>Резервный ввод электропитания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4ECA3" w14:textId="77777777" w:rsidR="00D32528" w:rsidRPr="009629D5" w:rsidRDefault="00D32528" w:rsidP="003B5E9C">
            <w:pPr>
              <w:pStyle w:val="af4"/>
              <w:tabs>
                <w:tab w:val="left" w:pos="1701"/>
              </w:tabs>
              <w:ind w:right="-3"/>
              <w:rPr>
                <w:sz w:val="23"/>
                <w:szCs w:val="23"/>
              </w:rPr>
            </w:pPr>
            <w:r w:rsidRPr="009629D5">
              <w:rPr>
                <w:sz w:val="23"/>
                <w:szCs w:val="23"/>
              </w:rPr>
              <w:t>Должен быть</w:t>
            </w:r>
          </w:p>
        </w:tc>
      </w:tr>
      <w:tr w:rsidR="00D32528" w:rsidRPr="009629D5" w14:paraId="7658FB5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B5276"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72D1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9BC5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Рабочая температура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B78E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 25 до +40</w:t>
            </w:r>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
        </w:tc>
      </w:tr>
      <w:tr w:rsidR="00D32528" w:rsidRPr="009629D5" w14:paraId="43DD31F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543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F3F9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83E4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Габаритные размеры не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923B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150х100х30 мм</w:t>
            </w:r>
          </w:p>
        </w:tc>
      </w:tr>
      <w:tr w:rsidR="00D32528" w:rsidRPr="009629D5" w14:paraId="306CC42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20FEC" w14:textId="77777777" w:rsidR="00D32528" w:rsidRPr="009629D5" w:rsidRDefault="00D32528" w:rsidP="003B5E9C">
            <w:pPr>
              <w:pStyle w:val="af4"/>
              <w:tabs>
                <w:tab w:val="left" w:pos="1701"/>
              </w:tabs>
              <w:ind w:right="-3"/>
              <w:rPr>
                <w:sz w:val="23"/>
                <w:szCs w:val="23"/>
              </w:rPr>
            </w:pPr>
            <w:r w:rsidRPr="009629D5">
              <w:rPr>
                <w:sz w:val="23"/>
                <w:szCs w:val="23"/>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97FA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Контроллер</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2852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Тип</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BFE0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Адресный или адресно-аналоговый</w:t>
            </w:r>
          </w:p>
        </w:tc>
      </w:tr>
      <w:tr w:rsidR="00D32528" w:rsidRPr="009629D5" w14:paraId="07FC78E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E112A"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561E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9DF7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Интерфейс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EBE6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RS-485 и ДПЛС</w:t>
            </w:r>
          </w:p>
        </w:tc>
      </w:tr>
      <w:tr w:rsidR="00D32528" w:rsidRPr="009629D5" w14:paraId="25E890A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5E70A"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D574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A275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Типы входов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3372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12</w:t>
            </w:r>
          </w:p>
        </w:tc>
      </w:tr>
      <w:tr w:rsidR="00D32528" w:rsidRPr="009629D5" w14:paraId="5ECE959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1AE81"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07D47"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2F4A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Подключение считывателя электронных ключей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02E5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Должно быть</w:t>
            </w:r>
          </w:p>
        </w:tc>
      </w:tr>
      <w:tr w:rsidR="00D32528" w:rsidRPr="009629D5" w14:paraId="2C6C675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EE2AF"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B18F6"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9507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Ёмкость кодов ключей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18AF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499</w:t>
            </w:r>
          </w:p>
        </w:tc>
      </w:tr>
      <w:tr w:rsidR="00D32528" w:rsidRPr="009629D5" w14:paraId="2C1D8CA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45C93"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05E8C"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8175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Максимальное расстояние до считывателя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854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89 м</w:t>
            </w:r>
          </w:p>
        </w:tc>
      </w:tr>
      <w:tr w:rsidR="00D32528" w:rsidRPr="009629D5" w14:paraId="24E903B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9A68F"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75ECA"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C56F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Индикация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1AEB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Состояния контроллера, линии связи; питание</w:t>
            </w:r>
          </w:p>
        </w:tc>
      </w:tr>
      <w:tr w:rsidR="00D32528" w:rsidRPr="009629D5" w14:paraId="1F7188D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05DC6"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A23B0"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D79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6FF6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быть  круглосуточный</w:t>
            </w:r>
          </w:p>
        </w:tc>
      </w:tr>
      <w:tr w:rsidR="00D32528" w:rsidRPr="009629D5" w14:paraId="56C237E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C236E"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8260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89A8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Напряжение питания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E57F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10.5 до 28 В</w:t>
            </w:r>
          </w:p>
        </w:tc>
      </w:tr>
      <w:tr w:rsidR="00D32528" w:rsidRPr="009629D5" w14:paraId="02BDB51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8C069"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A6E43"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4CC6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Максимальный потребляемый ток при 12 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2002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430 мА</w:t>
            </w:r>
          </w:p>
        </w:tc>
      </w:tr>
      <w:tr w:rsidR="00D32528" w:rsidRPr="009629D5" w14:paraId="3287CF2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9C944"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B043B"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23B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Максимальный потребляемый ток при 24 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C62D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220 мА</w:t>
            </w:r>
          </w:p>
        </w:tc>
      </w:tr>
      <w:tr w:rsidR="00D32528" w:rsidRPr="009629D5" w14:paraId="637386A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211B6"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E3C1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461C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Информационная ёмкость (кол-во 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7C8E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119</w:t>
            </w:r>
          </w:p>
        </w:tc>
      </w:tr>
      <w:tr w:rsidR="00D32528" w:rsidRPr="009629D5" w14:paraId="1E93AA2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0D595"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EA213"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C90C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Максимальная длина ДПЛС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B5FB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499 м при сечении не менее 0.7мм</w:t>
            </w:r>
            <w:r w:rsidRPr="009629D5">
              <w:rPr>
                <w:rFonts w:ascii="Times New Roman" w:hAnsi="Times New Roman" w:cs="Times New Roman"/>
                <w:sz w:val="23"/>
                <w:szCs w:val="23"/>
                <w:vertAlign w:val="superscript"/>
              </w:rPr>
              <w:t>2</w:t>
            </w:r>
          </w:p>
        </w:tc>
      </w:tr>
      <w:tr w:rsidR="00D32528" w:rsidRPr="009629D5" w14:paraId="3594D4D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35643"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115BE"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BE5D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Максимальный выходной ток ДПЛС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DAF2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89 мА</w:t>
            </w:r>
          </w:p>
        </w:tc>
      </w:tr>
      <w:tr w:rsidR="00D32528" w:rsidRPr="009629D5" w14:paraId="229910E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1100"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6FF1F"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6251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Размер буфера событий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A0BF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499</w:t>
            </w:r>
          </w:p>
        </w:tc>
      </w:tr>
      <w:tr w:rsidR="00D32528" w:rsidRPr="009629D5" w14:paraId="39EADBD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ABE4B"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3228E"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17D3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Степень защиты оболочки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DD32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IP 20</w:t>
            </w:r>
          </w:p>
        </w:tc>
      </w:tr>
      <w:tr w:rsidR="00D32528" w:rsidRPr="009629D5" w14:paraId="6991763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051AD"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9FE69"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1F48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Рабочая температура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010C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 25 до +40</w:t>
            </w:r>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
        </w:tc>
      </w:tr>
      <w:tr w:rsidR="00D32528" w:rsidRPr="009629D5" w14:paraId="39C83E2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20656" w14:textId="77777777" w:rsidR="00D32528" w:rsidRPr="009629D5" w:rsidRDefault="00D32528" w:rsidP="003B5E9C">
            <w:pPr>
              <w:pStyle w:val="af4"/>
              <w:tabs>
                <w:tab w:val="left" w:pos="1701"/>
              </w:tabs>
              <w:ind w:right="-3"/>
              <w:rPr>
                <w:sz w:val="23"/>
                <w:szCs w:val="23"/>
              </w:rPr>
            </w:pPr>
            <w:r w:rsidRPr="009629D5">
              <w:rPr>
                <w:sz w:val="23"/>
                <w:szCs w:val="23"/>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9D49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Индикационный блок</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DFD1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38A2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отображать состояние разделов</w:t>
            </w:r>
          </w:p>
        </w:tc>
      </w:tr>
      <w:tr w:rsidR="00D32528" w:rsidRPr="009629D5" w14:paraId="7471094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64B25"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D9B83"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3DEF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Отображение состояния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D4C3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Должно быть световое, звуковое</w:t>
            </w:r>
          </w:p>
        </w:tc>
      </w:tr>
      <w:tr w:rsidR="00D32528" w:rsidRPr="009629D5" w14:paraId="0ED76FC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DF74F"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557C3"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480F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3AB1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быть круглосуточный</w:t>
            </w:r>
          </w:p>
        </w:tc>
      </w:tr>
      <w:tr w:rsidR="00D32528" w:rsidRPr="009629D5" w14:paraId="7869AF5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786F2"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0DC76"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6801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Контроль вскрытия корпуса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D01C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Посредством датчика; посредством пломбы</w:t>
            </w:r>
          </w:p>
        </w:tc>
      </w:tr>
      <w:tr w:rsidR="00D32528" w:rsidRPr="009629D5" w14:paraId="3ECA479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89F6"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E498F"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8A65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Индикаторы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2956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Более 67</w:t>
            </w:r>
          </w:p>
        </w:tc>
      </w:tr>
      <w:tr w:rsidR="00D32528" w:rsidRPr="009629D5" w14:paraId="0B3E9E3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85386"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9315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5D12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Интерфейс </w:t>
            </w:r>
            <w:r w:rsidRPr="009629D5">
              <w:rPr>
                <w:rFonts w:ascii="Times New Roman" w:hAnsi="Times New Roman" w:cs="Times New Roman"/>
                <w:sz w:val="23"/>
                <w:szCs w:val="23"/>
                <w:lang w:val="en-US"/>
              </w:rPr>
              <w:t>RS-485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D87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быть</w:t>
            </w:r>
          </w:p>
        </w:tc>
      </w:tr>
      <w:tr w:rsidR="00D32528" w:rsidRPr="009629D5" w14:paraId="3C9A9D2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821A8"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01207"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09B3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0676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10.5 до 28 В</w:t>
            </w:r>
          </w:p>
        </w:tc>
      </w:tr>
      <w:tr w:rsidR="00D32528" w:rsidRPr="009629D5" w14:paraId="20C2C39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B9B64"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03FA"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64D9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Потребляемый ток макс.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B3D1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Менее 235 мА</w:t>
            </w:r>
          </w:p>
        </w:tc>
      </w:tr>
      <w:tr w:rsidR="00D32528" w:rsidRPr="009629D5" w14:paraId="41EB2DE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74356"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2A42"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5151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Подключение считывателя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721D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1 - 2</w:t>
            </w:r>
          </w:p>
        </w:tc>
      </w:tr>
      <w:tr w:rsidR="00D32528" w:rsidRPr="009629D5" w14:paraId="78B4E8C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D7C44"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52C20"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A7EF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6DF6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lang w:val="en-US"/>
              </w:rPr>
              <w:t>IP</w:t>
            </w:r>
            <w:r w:rsidRPr="009629D5">
              <w:rPr>
                <w:rFonts w:ascii="Times New Roman" w:hAnsi="Times New Roman" w:cs="Times New Roman"/>
                <w:sz w:val="23"/>
                <w:szCs w:val="23"/>
              </w:rPr>
              <w:t xml:space="preserve"> 20 - 42</w:t>
            </w:r>
            <w:r w:rsidRPr="009629D5">
              <w:rPr>
                <w:rFonts w:ascii="Times New Roman" w:hAnsi="Times New Roman" w:cs="Times New Roman"/>
                <w:sz w:val="23"/>
                <w:szCs w:val="23"/>
                <w:lang w:val="en-US"/>
              </w:rPr>
              <w:t xml:space="preserve"> </w:t>
            </w:r>
          </w:p>
        </w:tc>
      </w:tr>
      <w:tr w:rsidR="00D32528" w:rsidRPr="009629D5" w14:paraId="4C2D92C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1FD64"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2D80C"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6FB5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5B85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- 20 …+45</w:t>
            </w:r>
            <w:r w:rsidRPr="009629D5">
              <w:rPr>
                <w:rFonts w:ascii="Times New Roman" w:hAnsi="Times New Roman" w:cs="Times New Roman"/>
                <w:sz w:val="23"/>
                <w:szCs w:val="23"/>
                <w:vertAlign w:val="superscript"/>
              </w:rPr>
              <w:t xml:space="preserve">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41EE4B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FC50"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48C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AD6B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Вес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C636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Менее 830 г</w:t>
            </w:r>
          </w:p>
        </w:tc>
      </w:tr>
      <w:tr w:rsidR="00D32528" w:rsidRPr="009629D5" w14:paraId="0F9E08F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D6282" w14:textId="77777777" w:rsidR="00D32528" w:rsidRPr="009629D5" w:rsidRDefault="00D32528" w:rsidP="003B5E9C">
            <w:pPr>
              <w:pStyle w:val="af4"/>
              <w:tabs>
                <w:tab w:val="left" w:pos="1701"/>
              </w:tabs>
              <w:ind w:right="-3"/>
              <w:rPr>
                <w:sz w:val="23"/>
                <w:szCs w:val="23"/>
              </w:rPr>
            </w:pPr>
            <w:r w:rsidRPr="009629D5">
              <w:rPr>
                <w:sz w:val="23"/>
                <w:szCs w:val="23"/>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900E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Источник питания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4522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0202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осуществлять питание постоянным током подключенного оборудования</w:t>
            </w:r>
          </w:p>
        </w:tc>
      </w:tr>
      <w:tr w:rsidR="00D32528" w:rsidRPr="009629D5" w14:paraId="190A871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A467E"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F1F0C"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6EFF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CF8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быть непрерывный круглосуточный</w:t>
            </w:r>
          </w:p>
        </w:tc>
      </w:tr>
      <w:tr w:rsidR="00D32528" w:rsidRPr="009629D5" w14:paraId="5F0AD6A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CD3D8"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7ED8B"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D2C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Контроль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3CC2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Вскрытия корпуса, сетевого напряжения, напряжения АКБ, выходного напряжения, выходного тока</w:t>
            </w:r>
          </w:p>
        </w:tc>
      </w:tr>
      <w:tr w:rsidR="00D32528" w:rsidRPr="009629D5" w14:paraId="7F554A9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A3F4E"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B5D5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9A44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Защита на выходе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1375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От короткого замыкания; от скачков напряжения</w:t>
            </w:r>
          </w:p>
        </w:tc>
      </w:tr>
      <w:tr w:rsidR="00D32528" w:rsidRPr="009629D5" w14:paraId="5EBEBD7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A729F"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BFE6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C6C1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Отображение состояния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CB8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Световое отображение наличие напряжения сети, короткое замыкание, перегрузка на выходе, разряд батарей; Световое и звуковое отображение наличие и отсутствие напряжения сети, </w:t>
            </w:r>
            <w:r w:rsidRPr="009629D5">
              <w:rPr>
                <w:rFonts w:ascii="Times New Roman" w:hAnsi="Times New Roman" w:cs="Times New Roman"/>
                <w:sz w:val="23"/>
                <w:szCs w:val="23"/>
              </w:rPr>
              <w:lastRenderedPageBreak/>
              <w:t>короткое замыкание, перегрузка на выходе, заряд батарей</w:t>
            </w:r>
          </w:p>
        </w:tc>
      </w:tr>
      <w:tr w:rsidR="00D32528" w:rsidRPr="009629D5" w14:paraId="0DCBF03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DD71"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71603"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4426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Напряжение питания на входе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3ACE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158 до 244 В</w:t>
            </w:r>
          </w:p>
        </w:tc>
      </w:tr>
      <w:tr w:rsidR="00D32528" w:rsidRPr="009629D5" w14:paraId="6F3EC3B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AEB22"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B54EF"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6500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Потребляемая мощность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827E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132 ВА</w:t>
            </w:r>
          </w:p>
        </w:tc>
      </w:tr>
      <w:tr w:rsidR="00D32528" w:rsidRPr="009629D5" w14:paraId="0EC4755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65F27"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D2CC5"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2DA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Напряжение питания на выходе при наличии питания от сети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2257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чем от 9.6 до 13.9 В</w:t>
            </w:r>
          </w:p>
        </w:tc>
      </w:tr>
      <w:tr w:rsidR="00D32528" w:rsidRPr="009629D5" w14:paraId="454C493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6510A"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FBC95"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272B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Номинальный ток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71D4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2.7 А</w:t>
            </w:r>
          </w:p>
        </w:tc>
      </w:tr>
      <w:tr w:rsidR="00D32528" w:rsidRPr="009629D5" w14:paraId="4077313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F9C7"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B0F60"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9A5A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Максимальный ток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5A27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3.7 А</w:t>
            </w:r>
          </w:p>
        </w:tc>
      </w:tr>
      <w:tr w:rsidR="00D32528" w:rsidRPr="009629D5" w14:paraId="74608CC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7A701" w14:textId="77777777" w:rsidR="00D32528" w:rsidRPr="009629D5" w:rsidRDefault="00D32528" w:rsidP="003B5E9C">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A8A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8FFF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Пульсации выходного напряжения не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04C6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200 мВ</w:t>
            </w:r>
          </w:p>
        </w:tc>
      </w:tr>
      <w:tr w:rsidR="00D32528" w:rsidRPr="009629D5" w14:paraId="7F24AE4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6457A"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42B5F"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08B0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Время полного заряда батареи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1F86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60 часов </w:t>
            </w:r>
          </w:p>
        </w:tc>
      </w:tr>
      <w:tr w:rsidR="00D32528" w:rsidRPr="009629D5" w14:paraId="04497E8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13CC"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43FC4"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F270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Степень защиты оболочки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A30A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Не менее </w:t>
            </w:r>
            <w:r w:rsidRPr="009629D5">
              <w:rPr>
                <w:rFonts w:ascii="Times New Roman" w:hAnsi="Times New Roman" w:cs="Times New Roman"/>
                <w:sz w:val="23"/>
                <w:szCs w:val="23"/>
                <w:lang w:val="en-US"/>
              </w:rPr>
              <w:t>IP</w:t>
            </w:r>
            <w:r w:rsidRPr="009629D5">
              <w:rPr>
                <w:rFonts w:ascii="Times New Roman" w:hAnsi="Times New Roman" w:cs="Times New Roman"/>
                <w:sz w:val="23"/>
                <w:szCs w:val="23"/>
              </w:rPr>
              <w:t xml:space="preserve"> 30</w:t>
            </w:r>
          </w:p>
        </w:tc>
      </w:tr>
      <w:tr w:rsidR="00D32528" w:rsidRPr="009629D5" w14:paraId="0C012DA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74D7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4B5CF"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BAA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7E38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5 до 30</w:t>
            </w:r>
            <w:r w:rsidRPr="009629D5">
              <w:rPr>
                <w:rFonts w:ascii="Times New Roman" w:hAnsi="Times New Roman" w:cs="Times New Roman"/>
                <w:sz w:val="23"/>
                <w:szCs w:val="23"/>
                <w:vertAlign w:val="superscript"/>
              </w:rPr>
              <w:t xml:space="preserve">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6CA4901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13790"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D454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Аккумуляторная батарея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ECC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6C5F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Должна обеспечивать резервное питание и быть совместима с источником питания (п.1)</w:t>
            </w:r>
          </w:p>
        </w:tc>
      </w:tr>
      <w:tr w:rsidR="00D32528" w:rsidRPr="009629D5" w14:paraId="0468CC6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948A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1234"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52A4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Напряжение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5039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12 В</w:t>
            </w:r>
          </w:p>
        </w:tc>
      </w:tr>
      <w:tr w:rsidR="00D32528" w:rsidRPr="009629D5" w14:paraId="06F23DD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60C2B"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DA06B"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FF7B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Ёмкость не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E44C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16-19 </w:t>
            </w:r>
            <w:proofErr w:type="spellStart"/>
            <w:r w:rsidRPr="009629D5">
              <w:rPr>
                <w:rFonts w:ascii="Times New Roman" w:hAnsi="Times New Roman" w:cs="Times New Roman"/>
                <w:sz w:val="23"/>
                <w:szCs w:val="23"/>
              </w:rPr>
              <w:t>Ач</w:t>
            </w:r>
            <w:proofErr w:type="spellEnd"/>
          </w:p>
        </w:tc>
      </w:tr>
      <w:tr w:rsidR="00D32528" w:rsidRPr="009629D5" w14:paraId="5C86502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B6B5A"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2140C"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Соединительная коробка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7B43F"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D551"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Должна обеспечивать соединение кабелей</w:t>
            </w:r>
          </w:p>
        </w:tc>
      </w:tr>
      <w:tr w:rsidR="00D32528" w:rsidRPr="009629D5" w14:paraId="5E1A078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EC0B1"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300D2"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34CD0"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Количество контактов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676D8"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Не менее 4х2</w:t>
            </w:r>
          </w:p>
        </w:tc>
      </w:tr>
      <w:tr w:rsidR="00D32528" w:rsidRPr="009629D5" w14:paraId="25E5239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05FDA"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9E771"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0AB33"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Габаритные размеры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49281"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Не более 45х45х25</w:t>
            </w:r>
          </w:p>
        </w:tc>
      </w:tr>
      <w:tr w:rsidR="00D32528" w:rsidRPr="009629D5" w14:paraId="45E7F00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28788"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65109"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F9DF0"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Максимальный ток через контакты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C798"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Не менее 0.4 А</w:t>
            </w:r>
          </w:p>
        </w:tc>
      </w:tr>
      <w:tr w:rsidR="00D32528" w:rsidRPr="009629D5" w14:paraId="015730B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02644"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8E3DC"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A2ACA"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Максимальное напряжение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8663E"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Не менее 75 В</w:t>
            </w:r>
          </w:p>
        </w:tc>
      </w:tr>
      <w:tr w:rsidR="00D32528" w:rsidRPr="009629D5" w14:paraId="62B69F6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4AE4E"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FA74D"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20676"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Электрическое сопротивление между токоведущими частями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E91A7"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Не менее 20 МОм</w:t>
            </w:r>
          </w:p>
        </w:tc>
      </w:tr>
      <w:tr w:rsidR="00D32528" w:rsidRPr="009629D5" w14:paraId="773D0F1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D1718"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BB8C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Коробка коммутационная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D7C7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BF18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Должна использоваться для соединения и разветвления проводов</w:t>
            </w:r>
          </w:p>
        </w:tc>
      </w:tr>
      <w:tr w:rsidR="00D32528" w:rsidRPr="009629D5" w14:paraId="58F1879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90A1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63196"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917B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Количество контактов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09C1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4 пар</w:t>
            </w:r>
          </w:p>
        </w:tc>
      </w:tr>
      <w:tr w:rsidR="00D32528" w:rsidRPr="009629D5" w14:paraId="5B42AE3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C304E"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608D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EC8A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Диаметр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545C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65 мм</w:t>
            </w:r>
          </w:p>
        </w:tc>
      </w:tr>
      <w:tr w:rsidR="00D32528" w:rsidRPr="009629D5" w14:paraId="44A8031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28CC3"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ED654"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124E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Глубина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1FB0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20 мм</w:t>
            </w:r>
          </w:p>
        </w:tc>
      </w:tr>
      <w:tr w:rsidR="00D32528" w:rsidRPr="009629D5" w14:paraId="34165D7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BC1D3"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7C380" w14:textId="77777777" w:rsidR="00D32528" w:rsidRPr="009629D5" w:rsidRDefault="00D32528" w:rsidP="003B5E9C">
            <w:pPr>
              <w:pStyle w:val="af4"/>
              <w:tabs>
                <w:tab w:val="left" w:pos="1735"/>
              </w:tabs>
              <w:ind w:right="-108"/>
              <w:rPr>
                <w:sz w:val="23"/>
                <w:szCs w:val="23"/>
              </w:rPr>
            </w:pPr>
            <w:r w:rsidRPr="009629D5">
              <w:rPr>
                <w:sz w:val="23"/>
                <w:szCs w:val="23"/>
              </w:rPr>
              <w:t>Блок АЗС</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3C51E" w14:textId="77777777" w:rsidR="00D32528" w:rsidRPr="009629D5" w:rsidRDefault="00D32528" w:rsidP="003B5E9C">
            <w:pPr>
              <w:pStyle w:val="af4"/>
              <w:tabs>
                <w:tab w:val="left" w:pos="1735"/>
              </w:tabs>
              <w:ind w:right="-108"/>
              <w:rPr>
                <w:sz w:val="23"/>
                <w:szCs w:val="23"/>
              </w:rPr>
            </w:pPr>
            <w:r w:rsidRPr="009629D5">
              <w:rPr>
                <w:sz w:val="23"/>
                <w:szCs w:val="23"/>
              </w:rPr>
              <w:t>Номинальный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DCB8C" w14:textId="77777777" w:rsidR="00D32528" w:rsidRPr="009629D5" w:rsidRDefault="00D32528" w:rsidP="003B5E9C">
            <w:pPr>
              <w:pStyle w:val="af4"/>
              <w:tabs>
                <w:tab w:val="left" w:pos="1735"/>
              </w:tabs>
              <w:ind w:right="-108"/>
              <w:rPr>
                <w:sz w:val="23"/>
                <w:szCs w:val="23"/>
              </w:rPr>
            </w:pPr>
            <w:r w:rsidRPr="009629D5">
              <w:rPr>
                <w:sz w:val="23"/>
                <w:szCs w:val="23"/>
              </w:rPr>
              <w:t>10 А</w:t>
            </w:r>
          </w:p>
        </w:tc>
      </w:tr>
      <w:tr w:rsidR="00D32528" w:rsidRPr="009629D5" w14:paraId="402EED7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E954"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33294"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8234B" w14:textId="77777777" w:rsidR="00D32528" w:rsidRPr="009629D5" w:rsidRDefault="00D32528" w:rsidP="003B5E9C">
            <w:pPr>
              <w:pStyle w:val="af4"/>
              <w:tabs>
                <w:tab w:val="left" w:pos="1735"/>
              </w:tabs>
              <w:ind w:right="-108"/>
              <w:rPr>
                <w:sz w:val="23"/>
                <w:szCs w:val="23"/>
              </w:rPr>
            </w:pPr>
            <w:r w:rsidRPr="009629D5">
              <w:rPr>
                <w:sz w:val="23"/>
                <w:szCs w:val="23"/>
              </w:rPr>
              <w:t>Номинальное напряжение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ED1AF" w14:textId="77777777" w:rsidR="00D32528" w:rsidRPr="009629D5" w:rsidRDefault="00D32528" w:rsidP="003B5E9C">
            <w:pPr>
              <w:pStyle w:val="af4"/>
              <w:tabs>
                <w:tab w:val="left" w:pos="1735"/>
              </w:tabs>
              <w:ind w:right="-108"/>
              <w:rPr>
                <w:sz w:val="23"/>
                <w:szCs w:val="23"/>
              </w:rPr>
            </w:pPr>
            <w:r w:rsidRPr="009629D5">
              <w:rPr>
                <w:sz w:val="23"/>
                <w:szCs w:val="23"/>
              </w:rPr>
              <w:t>225 - 2</w:t>
            </w:r>
            <w:r w:rsidRPr="009629D5">
              <w:rPr>
                <w:sz w:val="23"/>
                <w:szCs w:val="23"/>
                <w:lang w:val="en-US"/>
              </w:rPr>
              <w:t>4</w:t>
            </w:r>
            <w:r w:rsidRPr="009629D5">
              <w:rPr>
                <w:sz w:val="23"/>
                <w:szCs w:val="23"/>
              </w:rPr>
              <w:t>0 В</w:t>
            </w:r>
          </w:p>
        </w:tc>
      </w:tr>
      <w:tr w:rsidR="00D32528" w:rsidRPr="009629D5" w14:paraId="72290FC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874E6"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97BC3"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CA5F" w14:textId="77777777" w:rsidR="00D32528" w:rsidRPr="009629D5" w:rsidRDefault="00D32528" w:rsidP="003B5E9C">
            <w:pPr>
              <w:pStyle w:val="af4"/>
              <w:tabs>
                <w:tab w:val="left" w:pos="1735"/>
              </w:tabs>
              <w:ind w:right="-108"/>
              <w:rPr>
                <w:sz w:val="23"/>
                <w:szCs w:val="23"/>
              </w:rPr>
            </w:pPr>
            <w:r w:rsidRPr="009629D5">
              <w:rPr>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972E2" w14:textId="77777777" w:rsidR="00D32528" w:rsidRPr="009629D5" w:rsidRDefault="00D32528" w:rsidP="003B5E9C">
            <w:pPr>
              <w:pStyle w:val="af4"/>
              <w:tabs>
                <w:tab w:val="left" w:pos="1735"/>
              </w:tabs>
              <w:ind w:right="-108"/>
              <w:rPr>
                <w:sz w:val="23"/>
                <w:szCs w:val="23"/>
              </w:rPr>
            </w:pPr>
            <w:r w:rsidRPr="009629D5">
              <w:rPr>
                <w:sz w:val="23"/>
                <w:szCs w:val="23"/>
              </w:rPr>
              <w:t>Не менее IP 20</w:t>
            </w:r>
          </w:p>
        </w:tc>
      </w:tr>
      <w:tr w:rsidR="00D32528" w:rsidRPr="009629D5" w14:paraId="14801DC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04B85"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068F"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E5C3D" w14:textId="77777777" w:rsidR="00D32528" w:rsidRPr="009629D5" w:rsidRDefault="00D32528" w:rsidP="003B5E9C">
            <w:pPr>
              <w:pStyle w:val="af4"/>
              <w:tabs>
                <w:tab w:val="left" w:pos="1735"/>
              </w:tabs>
              <w:ind w:right="-108"/>
              <w:rPr>
                <w:sz w:val="23"/>
                <w:szCs w:val="23"/>
              </w:rPr>
            </w:pPr>
            <w:r w:rsidRPr="009629D5">
              <w:rPr>
                <w:sz w:val="23"/>
                <w:szCs w:val="23"/>
              </w:rPr>
              <w:t>Максимальное сечение подключаемого кабеля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56427" w14:textId="77777777" w:rsidR="00D32528" w:rsidRPr="009629D5" w:rsidRDefault="00D32528" w:rsidP="003B5E9C">
            <w:pPr>
              <w:pStyle w:val="af4"/>
              <w:tabs>
                <w:tab w:val="left" w:pos="1735"/>
              </w:tabs>
              <w:ind w:right="-108"/>
              <w:rPr>
                <w:sz w:val="23"/>
                <w:szCs w:val="23"/>
              </w:rPr>
            </w:pPr>
            <w:r w:rsidRPr="009629D5">
              <w:rPr>
                <w:sz w:val="23"/>
                <w:szCs w:val="23"/>
              </w:rPr>
              <w:t>Не менее 30 мм</w:t>
            </w:r>
            <w:r w:rsidRPr="009629D5">
              <w:rPr>
                <w:sz w:val="23"/>
                <w:szCs w:val="23"/>
                <w:vertAlign w:val="superscript"/>
              </w:rPr>
              <w:t>2</w:t>
            </w:r>
          </w:p>
        </w:tc>
      </w:tr>
      <w:tr w:rsidR="00D32528" w:rsidRPr="009629D5" w14:paraId="1A47D63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28368"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7DDCA"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439EA" w14:textId="77777777" w:rsidR="00D32528" w:rsidRPr="009629D5" w:rsidRDefault="00D32528" w:rsidP="003B5E9C">
            <w:pPr>
              <w:pStyle w:val="af4"/>
              <w:tabs>
                <w:tab w:val="left" w:pos="1735"/>
              </w:tabs>
              <w:ind w:right="-108"/>
              <w:rPr>
                <w:sz w:val="23"/>
                <w:szCs w:val="23"/>
              </w:rPr>
            </w:pPr>
            <w:r w:rsidRPr="009629D5">
              <w:rPr>
                <w:sz w:val="23"/>
                <w:szCs w:val="23"/>
              </w:rPr>
              <w:t>Наличие расцепителя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EB44E" w14:textId="77777777" w:rsidR="00D32528" w:rsidRPr="009629D5" w:rsidRDefault="00D32528" w:rsidP="003B5E9C">
            <w:pPr>
              <w:pStyle w:val="af4"/>
              <w:tabs>
                <w:tab w:val="left" w:pos="1735"/>
              </w:tabs>
              <w:ind w:right="-108"/>
              <w:rPr>
                <w:sz w:val="23"/>
                <w:szCs w:val="23"/>
              </w:rPr>
            </w:pPr>
            <w:r w:rsidRPr="009629D5">
              <w:rPr>
                <w:sz w:val="23"/>
                <w:szCs w:val="23"/>
              </w:rPr>
              <w:t>Тепловой или электромагнитный или электронный</w:t>
            </w:r>
          </w:p>
        </w:tc>
      </w:tr>
      <w:tr w:rsidR="00D32528" w:rsidRPr="009629D5" w14:paraId="549EDE9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12F67"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6A31" w14:textId="77777777" w:rsidR="00D32528" w:rsidRPr="009629D5" w:rsidRDefault="00D32528" w:rsidP="003B5E9C">
            <w:pPr>
              <w:pStyle w:val="af4"/>
              <w:tabs>
                <w:tab w:val="left" w:pos="1701"/>
              </w:tabs>
              <w:ind w:right="-3"/>
              <w:rPr>
                <w:sz w:val="23"/>
                <w:szCs w:val="23"/>
              </w:rPr>
            </w:pPr>
            <w:r w:rsidRPr="009629D5">
              <w:rPr>
                <w:sz w:val="23"/>
                <w:szCs w:val="23"/>
              </w:rPr>
              <w:t>Кабель-канал</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AC99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A65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применяться для прокладки кабелей</w:t>
            </w:r>
          </w:p>
        </w:tc>
      </w:tr>
      <w:tr w:rsidR="00D32528" w:rsidRPr="009629D5" w14:paraId="00C1707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EA936"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E72B5"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3476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Материал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7C08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Поливинилхлорид не распространяющий горение; поликарбонат</w:t>
            </w:r>
          </w:p>
        </w:tc>
      </w:tr>
      <w:tr w:rsidR="00D32528" w:rsidRPr="009629D5" w14:paraId="24B249D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4E113"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B46D6"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92FD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Цвет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BF2E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Белый или слоновая кость</w:t>
            </w:r>
          </w:p>
        </w:tc>
      </w:tr>
      <w:tr w:rsidR="00D32528" w:rsidRPr="009629D5" w14:paraId="2B3BC10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BA6E"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AF030"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D66AA" w14:textId="77777777" w:rsidR="00D32528" w:rsidRPr="009629D5" w:rsidRDefault="00D32528" w:rsidP="003B5E9C">
            <w:pPr>
              <w:pStyle w:val="af4"/>
              <w:tabs>
                <w:tab w:val="left" w:pos="1701"/>
              </w:tabs>
              <w:ind w:right="-69"/>
              <w:rPr>
                <w:sz w:val="23"/>
                <w:szCs w:val="23"/>
              </w:rPr>
            </w:pPr>
            <w:r w:rsidRPr="009629D5">
              <w:rPr>
                <w:sz w:val="23"/>
                <w:szCs w:val="23"/>
              </w:rPr>
              <w:t xml:space="preserve">Степень защиты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839BD" w14:textId="77777777" w:rsidR="00D32528" w:rsidRPr="009629D5" w:rsidRDefault="00D32528" w:rsidP="003B5E9C">
            <w:pPr>
              <w:pStyle w:val="af4"/>
              <w:tabs>
                <w:tab w:val="left" w:pos="1701"/>
              </w:tabs>
              <w:ind w:right="-3"/>
              <w:rPr>
                <w:sz w:val="23"/>
                <w:szCs w:val="23"/>
                <w:lang w:val="en-US"/>
              </w:rPr>
            </w:pPr>
            <w:r w:rsidRPr="009629D5">
              <w:rPr>
                <w:sz w:val="23"/>
                <w:szCs w:val="23"/>
              </w:rPr>
              <w:t>Не менее</w:t>
            </w:r>
            <w:r w:rsidRPr="009629D5">
              <w:rPr>
                <w:sz w:val="23"/>
                <w:szCs w:val="23"/>
                <w:lang w:val="en-US"/>
              </w:rPr>
              <w:t xml:space="preserve"> IP 40 </w:t>
            </w:r>
          </w:p>
        </w:tc>
      </w:tr>
      <w:tr w:rsidR="00D32528" w:rsidRPr="009629D5" w14:paraId="63C7AB2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A22C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282E"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368" w14:textId="77777777" w:rsidR="00D32528" w:rsidRPr="009629D5" w:rsidRDefault="00D32528" w:rsidP="003B5E9C">
            <w:pPr>
              <w:pStyle w:val="af4"/>
              <w:tabs>
                <w:tab w:val="left" w:pos="1701"/>
              </w:tabs>
              <w:ind w:right="-69"/>
              <w:rPr>
                <w:sz w:val="23"/>
                <w:szCs w:val="23"/>
              </w:rPr>
            </w:pPr>
            <w:r w:rsidRPr="009629D5">
              <w:rPr>
                <w:sz w:val="23"/>
                <w:szCs w:val="23"/>
              </w:rPr>
              <w:t xml:space="preserve">Температура монтажа и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6A654" w14:textId="77777777" w:rsidR="00D32528" w:rsidRPr="009629D5" w:rsidRDefault="00D32528" w:rsidP="003B5E9C">
            <w:pPr>
              <w:pStyle w:val="af4"/>
              <w:tabs>
                <w:tab w:val="left" w:pos="1701"/>
              </w:tabs>
              <w:ind w:right="-3"/>
              <w:rPr>
                <w:sz w:val="23"/>
                <w:szCs w:val="23"/>
              </w:rPr>
            </w:pPr>
            <w:r w:rsidRPr="009629D5">
              <w:rPr>
                <w:sz w:val="23"/>
                <w:szCs w:val="23"/>
              </w:rPr>
              <w:t>Не менее чем от  5 до +45</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71EF851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E9BD6"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D4D51"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BD78C" w14:textId="77777777" w:rsidR="00D32528" w:rsidRPr="009629D5" w:rsidRDefault="00D32528" w:rsidP="003B5E9C">
            <w:pPr>
              <w:pStyle w:val="af4"/>
              <w:tabs>
                <w:tab w:val="left" w:pos="1701"/>
              </w:tabs>
              <w:ind w:right="-69"/>
              <w:rPr>
                <w:sz w:val="23"/>
                <w:szCs w:val="23"/>
              </w:rPr>
            </w:pPr>
            <w:r w:rsidRPr="009629D5">
              <w:rPr>
                <w:sz w:val="23"/>
                <w:szCs w:val="23"/>
              </w:rPr>
              <w:t xml:space="preserve">Высота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8D566" w14:textId="77777777" w:rsidR="00D32528" w:rsidRPr="009629D5" w:rsidRDefault="00D32528" w:rsidP="003B5E9C">
            <w:pPr>
              <w:pStyle w:val="af4"/>
              <w:tabs>
                <w:tab w:val="left" w:pos="1701"/>
              </w:tabs>
              <w:ind w:right="-3"/>
              <w:rPr>
                <w:sz w:val="23"/>
                <w:szCs w:val="23"/>
              </w:rPr>
            </w:pPr>
            <w:r w:rsidRPr="009629D5">
              <w:rPr>
                <w:sz w:val="23"/>
                <w:szCs w:val="23"/>
              </w:rPr>
              <w:t>От 9 до 12 мм</w:t>
            </w:r>
          </w:p>
        </w:tc>
      </w:tr>
      <w:tr w:rsidR="00D32528" w:rsidRPr="009629D5" w14:paraId="14980AE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1B7CC"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4CB13"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F7A0F" w14:textId="77777777" w:rsidR="00D32528" w:rsidRPr="009629D5" w:rsidRDefault="00D32528" w:rsidP="003B5E9C">
            <w:pPr>
              <w:pStyle w:val="af4"/>
              <w:tabs>
                <w:tab w:val="left" w:pos="1701"/>
              </w:tabs>
              <w:ind w:right="-69"/>
              <w:rPr>
                <w:sz w:val="23"/>
                <w:szCs w:val="23"/>
              </w:rPr>
            </w:pPr>
            <w:r w:rsidRPr="009629D5">
              <w:rPr>
                <w:sz w:val="23"/>
                <w:szCs w:val="23"/>
              </w:rPr>
              <w:t>Ширина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A6957" w14:textId="77777777" w:rsidR="00D32528" w:rsidRPr="009629D5" w:rsidRDefault="00D32528" w:rsidP="003B5E9C">
            <w:pPr>
              <w:pStyle w:val="af4"/>
              <w:tabs>
                <w:tab w:val="left" w:pos="1701"/>
              </w:tabs>
              <w:ind w:right="-3"/>
              <w:rPr>
                <w:sz w:val="23"/>
                <w:szCs w:val="23"/>
              </w:rPr>
            </w:pPr>
            <w:r w:rsidRPr="009629D5">
              <w:rPr>
                <w:sz w:val="23"/>
                <w:szCs w:val="23"/>
              </w:rPr>
              <w:t>От 19 до 25 мм</w:t>
            </w:r>
          </w:p>
        </w:tc>
      </w:tr>
      <w:tr w:rsidR="00D32528" w:rsidRPr="009629D5" w14:paraId="18FCFE5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7AAD2"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0FEC5"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ACC85" w14:textId="77777777" w:rsidR="00D32528" w:rsidRPr="009629D5" w:rsidRDefault="00D32528" w:rsidP="003B5E9C">
            <w:pPr>
              <w:pStyle w:val="af4"/>
              <w:tabs>
                <w:tab w:val="left" w:pos="1701"/>
              </w:tabs>
              <w:ind w:right="-69"/>
              <w:rPr>
                <w:sz w:val="23"/>
                <w:szCs w:val="23"/>
              </w:rPr>
            </w:pPr>
            <w:r w:rsidRPr="009629D5">
              <w:rPr>
                <w:sz w:val="23"/>
                <w:szCs w:val="23"/>
              </w:rPr>
              <w:t>Ударная прочность при 5 </w:t>
            </w:r>
            <w:r w:rsidRPr="009629D5">
              <w:rPr>
                <w:sz w:val="23"/>
                <w:szCs w:val="23"/>
                <w:vertAlign w:val="superscript"/>
              </w:rPr>
              <w:t>0</w:t>
            </w:r>
            <w:r w:rsidRPr="009629D5">
              <w:rPr>
                <w:sz w:val="23"/>
                <w:szCs w:val="23"/>
              </w:rPr>
              <w:t>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D504" w14:textId="77777777" w:rsidR="00D32528" w:rsidRPr="009629D5" w:rsidRDefault="00D32528" w:rsidP="003B5E9C">
            <w:pPr>
              <w:pStyle w:val="af4"/>
              <w:tabs>
                <w:tab w:val="left" w:pos="1701"/>
              </w:tabs>
              <w:ind w:right="-3"/>
              <w:rPr>
                <w:sz w:val="23"/>
                <w:szCs w:val="23"/>
              </w:rPr>
            </w:pPr>
            <w:r w:rsidRPr="009629D5">
              <w:rPr>
                <w:sz w:val="23"/>
                <w:szCs w:val="23"/>
              </w:rPr>
              <w:t>Менее 6 Дж</w:t>
            </w:r>
          </w:p>
        </w:tc>
      </w:tr>
      <w:tr w:rsidR="00D32528" w:rsidRPr="009629D5" w14:paraId="296630F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5AA5E"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5A76D"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4BAD2" w14:textId="77777777" w:rsidR="00D32528" w:rsidRPr="009629D5" w:rsidRDefault="00D32528" w:rsidP="003B5E9C">
            <w:pPr>
              <w:pStyle w:val="af4"/>
              <w:tabs>
                <w:tab w:val="left" w:pos="1701"/>
              </w:tabs>
              <w:ind w:right="-69"/>
              <w:rPr>
                <w:sz w:val="23"/>
                <w:szCs w:val="23"/>
              </w:rPr>
            </w:pPr>
            <w:r w:rsidRPr="009629D5">
              <w:rPr>
                <w:sz w:val="23"/>
                <w:szCs w:val="23"/>
              </w:rPr>
              <w:t xml:space="preserve">Электрическая прочность изоляции и электрическое сопротивление изоляции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FC2EE" w14:textId="77777777" w:rsidR="00D32528" w:rsidRPr="009629D5" w:rsidRDefault="00D32528" w:rsidP="003B5E9C">
            <w:pPr>
              <w:pStyle w:val="af4"/>
              <w:tabs>
                <w:tab w:val="left" w:pos="1701"/>
              </w:tabs>
              <w:ind w:right="-3"/>
              <w:rPr>
                <w:sz w:val="23"/>
                <w:szCs w:val="23"/>
              </w:rPr>
            </w:pPr>
            <w:r w:rsidRPr="009629D5">
              <w:rPr>
                <w:sz w:val="23"/>
                <w:szCs w:val="23"/>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D32528" w:rsidRPr="009629D5" w14:paraId="3188726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0CA4B"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D8E4B"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8E11" w14:textId="77777777" w:rsidR="00D32528" w:rsidRPr="009629D5" w:rsidRDefault="00D32528" w:rsidP="003B5E9C">
            <w:pPr>
              <w:pStyle w:val="af4"/>
              <w:tabs>
                <w:tab w:val="left" w:pos="1701"/>
              </w:tabs>
              <w:ind w:right="-69"/>
              <w:rPr>
                <w:sz w:val="23"/>
                <w:szCs w:val="23"/>
              </w:rPr>
            </w:pPr>
            <w:r w:rsidRPr="009629D5">
              <w:rPr>
                <w:sz w:val="23"/>
                <w:szCs w:val="23"/>
              </w:rPr>
              <w:t xml:space="preserve">Соответствие требованиям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EEC35" w14:textId="77777777" w:rsidR="00D32528" w:rsidRPr="009629D5" w:rsidRDefault="00D32528" w:rsidP="003B5E9C">
            <w:pPr>
              <w:pStyle w:val="af4"/>
              <w:tabs>
                <w:tab w:val="left" w:pos="1701"/>
              </w:tabs>
              <w:ind w:right="-69"/>
              <w:rPr>
                <w:sz w:val="23"/>
                <w:szCs w:val="23"/>
              </w:rPr>
            </w:pPr>
            <w:r w:rsidRPr="009629D5">
              <w:rPr>
                <w:sz w:val="23"/>
                <w:szCs w:val="23"/>
              </w:rPr>
              <w:t>Пожарной безопасности; Санитарным требованиям</w:t>
            </w:r>
          </w:p>
        </w:tc>
      </w:tr>
      <w:tr w:rsidR="00D32528" w:rsidRPr="009629D5" w14:paraId="5806840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A1915"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12CE5" w14:textId="77777777" w:rsidR="00D32528" w:rsidRPr="009629D5" w:rsidRDefault="00D32528" w:rsidP="003B5E9C">
            <w:pPr>
              <w:pStyle w:val="af4"/>
              <w:tabs>
                <w:tab w:val="left" w:pos="1701"/>
              </w:tabs>
              <w:ind w:right="-3"/>
              <w:rPr>
                <w:sz w:val="23"/>
                <w:szCs w:val="23"/>
              </w:rPr>
            </w:pPr>
            <w:r w:rsidRPr="009629D5">
              <w:rPr>
                <w:sz w:val="23"/>
                <w:szCs w:val="23"/>
              </w:rPr>
              <w:t>Кабель-канал</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4271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D0F7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применяться для прокладки кабелей</w:t>
            </w:r>
          </w:p>
        </w:tc>
      </w:tr>
      <w:tr w:rsidR="00D32528" w:rsidRPr="009629D5" w14:paraId="60C29CF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48EF6"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D3B9A"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43A5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Материал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E182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Поливинилхлорид не распространяющий горение; поликарбонат</w:t>
            </w:r>
          </w:p>
        </w:tc>
      </w:tr>
      <w:tr w:rsidR="00D32528" w:rsidRPr="009629D5" w14:paraId="3635548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D6E8D"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6EC7F"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B6C6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Цвет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9671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Белый или слоновая кость</w:t>
            </w:r>
          </w:p>
        </w:tc>
      </w:tr>
      <w:tr w:rsidR="00D32528" w:rsidRPr="009629D5" w14:paraId="662BF53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93B54"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5CF66"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3346" w14:textId="77777777" w:rsidR="00D32528" w:rsidRPr="009629D5" w:rsidRDefault="00D32528" w:rsidP="003B5E9C">
            <w:pPr>
              <w:pStyle w:val="af4"/>
              <w:tabs>
                <w:tab w:val="left" w:pos="1701"/>
              </w:tabs>
              <w:ind w:right="-69"/>
              <w:rPr>
                <w:sz w:val="23"/>
                <w:szCs w:val="23"/>
              </w:rPr>
            </w:pPr>
            <w:r w:rsidRPr="009629D5">
              <w:rPr>
                <w:sz w:val="23"/>
                <w:szCs w:val="23"/>
              </w:rPr>
              <w:t xml:space="preserve">Степень защиты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5FF9D" w14:textId="77777777" w:rsidR="00D32528" w:rsidRPr="009629D5" w:rsidRDefault="00D32528" w:rsidP="003B5E9C">
            <w:pPr>
              <w:pStyle w:val="af4"/>
              <w:tabs>
                <w:tab w:val="left" w:pos="1701"/>
              </w:tabs>
              <w:ind w:right="-3"/>
              <w:rPr>
                <w:sz w:val="23"/>
                <w:szCs w:val="23"/>
                <w:lang w:val="en-US"/>
              </w:rPr>
            </w:pPr>
            <w:r w:rsidRPr="009629D5">
              <w:rPr>
                <w:sz w:val="23"/>
                <w:szCs w:val="23"/>
              </w:rPr>
              <w:t>Не менее</w:t>
            </w:r>
            <w:r w:rsidRPr="009629D5">
              <w:rPr>
                <w:sz w:val="23"/>
                <w:szCs w:val="23"/>
                <w:lang w:val="en-US"/>
              </w:rPr>
              <w:t xml:space="preserve"> IP 40 </w:t>
            </w:r>
          </w:p>
        </w:tc>
      </w:tr>
      <w:tr w:rsidR="00D32528" w:rsidRPr="009629D5" w14:paraId="5AE8D1B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A1365"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6E52D"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2E73B" w14:textId="77777777" w:rsidR="00D32528" w:rsidRPr="009629D5" w:rsidRDefault="00D32528" w:rsidP="003B5E9C">
            <w:pPr>
              <w:pStyle w:val="af4"/>
              <w:tabs>
                <w:tab w:val="left" w:pos="1701"/>
              </w:tabs>
              <w:ind w:right="-69"/>
              <w:rPr>
                <w:sz w:val="23"/>
                <w:szCs w:val="23"/>
              </w:rPr>
            </w:pPr>
            <w:r w:rsidRPr="009629D5">
              <w:rPr>
                <w:sz w:val="23"/>
                <w:szCs w:val="23"/>
              </w:rPr>
              <w:t xml:space="preserve">Температура монтажа и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DB441" w14:textId="77777777" w:rsidR="00D32528" w:rsidRPr="009629D5" w:rsidRDefault="00D32528" w:rsidP="003B5E9C">
            <w:pPr>
              <w:pStyle w:val="af4"/>
              <w:tabs>
                <w:tab w:val="left" w:pos="1701"/>
              </w:tabs>
              <w:ind w:right="-3"/>
              <w:rPr>
                <w:sz w:val="23"/>
                <w:szCs w:val="23"/>
              </w:rPr>
            </w:pPr>
            <w:r w:rsidRPr="009629D5">
              <w:rPr>
                <w:sz w:val="23"/>
                <w:szCs w:val="23"/>
              </w:rPr>
              <w:t>Не менее чем от  5 до +45</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760E5C8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24AD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E39DB"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E43ED" w14:textId="77777777" w:rsidR="00D32528" w:rsidRPr="009629D5" w:rsidRDefault="00D32528" w:rsidP="003B5E9C">
            <w:pPr>
              <w:pStyle w:val="af4"/>
              <w:tabs>
                <w:tab w:val="left" w:pos="1701"/>
              </w:tabs>
              <w:ind w:right="-69"/>
              <w:rPr>
                <w:sz w:val="23"/>
                <w:szCs w:val="23"/>
              </w:rPr>
            </w:pPr>
            <w:r w:rsidRPr="009629D5">
              <w:rPr>
                <w:sz w:val="23"/>
                <w:szCs w:val="23"/>
              </w:rPr>
              <w:t xml:space="preserve">Высота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0ABDF" w14:textId="77777777" w:rsidR="00D32528" w:rsidRPr="009629D5" w:rsidRDefault="00D32528" w:rsidP="003B5E9C">
            <w:pPr>
              <w:pStyle w:val="af4"/>
              <w:tabs>
                <w:tab w:val="left" w:pos="1701"/>
              </w:tabs>
              <w:ind w:right="-3"/>
              <w:rPr>
                <w:sz w:val="23"/>
                <w:szCs w:val="23"/>
              </w:rPr>
            </w:pPr>
            <w:r w:rsidRPr="009629D5">
              <w:rPr>
                <w:sz w:val="23"/>
                <w:szCs w:val="23"/>
              </w:rPr>
              <w:t>От 9 до 12 мм</w:t>
            </w:r>
          </w:p>
        </w:tc>
      </w:tr>
      <w:tr w:rsidR="00D32528" w:rsidRPr="009629D5" w14:paraId="3B08E0F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FC08B"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A5BC1"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ECAFD" w14:textId="77777777" w:rsidR="00D32528" w:rsidRPr="009629D5" w:rsidRDefault="00D32528" w:rsidP="003B5E9C">
            <w:pPr>
              <w:pStyle w:val="af4"/>
              <w:tabs>
                <w:tab w:val="left" w:pos="1701"/>
              </w:tabs>
              <w:ind w:right="-69"/>
              <w:rPr>
                <w:sz w:val="23"/>
                <w:szCs w:val="23"/>
              </w:rPr>
            </w:pPr>
            <w:r w:rsidRPr="009629D5">
              <w:rPr>
                <w:sz w:val="23"/>
                <w:szCs w:val="23"/>
              </w:rPr>
              <w:t>Ширина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E1784" w14:textId="77777777" w:rsidR="00D32528" w:rsidRPr="009629D5" w:rsidRDefault="00D32528" w:rsidP="003B5E9C">
            <w:pPr>
              <w:pStyle w:val="af4"/>
              <w:tabs>
                <w:tab w:val="left" w:pos="1701"/>
              </w:tabs>
              <w:ind w:right="-3"/>
              <w:rPr>
                <w:sz w:val="23"/>
                <w:szCs w:val="23"/>
              </w:rPr>
            </w:pPr>
            <w:r w:rsidRPr="009629D5">
              <w:rPr>
                <w:sz w:val="23"/>
                <w:szCs w:val="23"/>
              </w:rPr>
              <w:t>От 12 до 20 мм</w:t>
            </w:r>
          </w:p>
        </w:tc>
      </w:tr>
      <w:tr w:rsidR="00D32528" w:rsidRPr="009629D5" w14:paraId="0F1A1AA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C5965"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E71D4"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18857" w14:textId="77777777" w:rsidR="00D32528" w:rsidRPr="009629D5" w:rsidRDefault="00D32528" w:rsidP="003B5E9C">
            <w:pPr>
              <w:pStyle w:val="af4"/>
              <w:tabs>
                <w:tab w:val="left" w:pos="1701"/>
              </w:tabs>
              <w:ind w:right="-69"/>
              <w:rPr>
                <w:sz w:val="23"/>
                <w:szCs w:val="23"/>
              </w:rPr>
            </w:pPr>
            <w:r w:rsidRPr="009629D5">
              <w:rPr>
                <w:sz w:val="23"/>
                <w:szCs w:val="23"/>
              </w:rPr>
              <w:t>Ударная прочность при 5 </w:t>
            </w:r>
            <w:r w:rsidRPr="009629D5">
              <w:rPr>
                <w:sz w:val="23"/>
                <w:szCs w:val="23"/>
                <w:vertAlign w:val="superscript"/>
              </w:rPr>
              <w:t>0</w:t>
            </w:r>
            <w:r w:rsidRPr="009629D5">
              <w:rPr>
                <w:sz w:val="23"/>
                <w:szCs w:val="23"/>
              </w:rPr>
              <w:t>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83F88" w14:textId="77777777" w:rsidR="00D32528" w:rsidRPr="009629D5" w:rsidRDefault="00D32528" w:rsidP="003B5E9C">
            <w:pPr>
              <w:pStyle w:val="af4"/>
              <w:tabs>
                <w:tab w:val="left" w:pos="1701"/>
              </w:tabs>
              <w:ind w:right="-3"/>
              <w:rPr>
                <w:sz w:val="23"/>
                <w:szCs w:val="23"/>
              </w:rPr>
            </w:pPr>
            <w:r w:rsidRPr="009629D5">
              <w:rPr>
                <w:sz w:val="23"/>
                <w:szCs w:val="23"/>
              </w:rPr>
              <w:t>Менее 6 Дж</w:t>
            </w:r>
          </w:p>
        </w:tc>
      </w:tr>
      <w:tr w:rsidR="00D32528" w:rsidRPr="009629D5" w14:paraId="6FAC17B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D2EC3"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7F497"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F012C" w14:textId="77777777" w:rsidR="00D32528" w:rsidRPr="009629D5" w:rsidRDefault="00D32528" w:rsidP="003B5E9C">
            <w:pPr>
              <w:pStyle w:val="af4"/>
              <w:tabs>
                <w:tab w:val="left" w:pos="1701"/>
              </w:tabs>
              <w:ind w:right="-69"/>
              <w:rPr>
                <w:sz w:val="23"/>
                <w:szCs w:val="23"/>
              </w:rPr>
            </w:pPr>
            <w:r w:rsidRPr="009629D5">
              <w:rPr>
                <w:sz w:val="23"/>
                <w:szCs w:val="23"/>
              </w:rPr>
              <w:t xml:space="preserve">Электрическая прочность изоляции и электрическое сопротивление изоляции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D74B" w14:textId="77777777" w:rsidR="00D32528" w:rsidRPr="009629D5" w:rsidRDefault="00D32528" w:rsidP="003B5E9C">
            <w:pPr>
              <w:pStyle w:val="af4"/>
              <w:tabs>
                <w:tab w:val="left" w:pos="1701"/>
              </w:tabs>
              <w:ind w:right="-3"/>
              <w:rPr>
                <w:sz w:val="23"/>
                <w:szCs w:val="23"/>
              </w:rPr>
            </w:pPr>
            <w:r w:rsidRPr="009629D5">
              <w:rPr>
                <w:sz w:val="23"/>
                <w:szCs w:val="23"/>
              </w:rPr>
              <w:t xml:space="preserve">Отсутствие пробоев при постоянном напряжении не менее 1000 В; Отсутствие пробоев при постоянном </w:t>
            </w:r>
            <w:r w:rsidRPr="009629D5">
              <w:rPr>
                <w:sz w:val="23"/>
                <w:szCs w:val="23"/>
              </w:rPr>
              <w:lastRenderedPageBreak/>
              <w:t>напряжении не менее 2500 В; Отсутствие пробоев при постоянном напряжении не менее 5000 В</w:t>
            </w:r>
          </w:p>
        </w:tc>
      </w:tr>
      <w:tr w:rsidR="00D32528" w:rsidRPr="009629D5" w14:paraId="4F7F1CB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67530"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A84C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4DE66" w14:textId="77777777" w:rsidR="00D32528" w:rsidRPr="009629D5" w:rsidRDefault="00D32528" w:rsidP="003B5E9C">
            <w:pPr>
              <w:pStyle w:val="af4"/>
              <w:tabs>
                <w:tab w:val="left" w:pos="1701"/>
              </w:tabs>
              <w:ind w:right="-69"/>
              <w:rPr>
                <w:sz w:val="23"/>
                <w:szCs w:val="23"/>
              </w:rPr>
            </w:pPr>
            <w:r w:rsidRPr="009629D5">
              <w:rPr>
                <w:sz w:val="23"/>
                <w:szCs w:val="23"/>
              </w:rPr>
              <w:t xml:space="preserve">Соответствие требованиям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BE8E" w14:textId="77777777" w:rsidR="00D32528" w:rsidRPr="009629D5" w:rsidRDefault="00D32528" w:rsidP="003B5E9C">
            <w:pPr>
              <w:pStyle w:val="af4"/>
              <w:tabs>
                <w:tab w:val="left" w:pos="1701"/>
              </w:tabs>
              <w:ind w:right="-69"/>
              <w:rPr>
                <w:sz w:val="23"/>
                <w:szCs w:val="23"/>
              </w:rPr>
            </w:pPr>
            <w:r w:rsidRPr="009629D5">
              <w:rPr>
                <w:sz w:val="23"/>
                <w:szCs w:val="23"/>
              </w:rPr>
              <w:t>Пожарной безопасности; Санитарным требованиям</w:t>
            </w:r>
          </w:p>
        </w:tc>
      </w:tr>
      <w:tr w:rsidR="00D32528" w:rsidRPr="009629D5" w14:paraId="5EFE214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D44C3"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3D418" w14:textId="77777777" w:rsidR="00D32528" w:rsidRPr="009629D5" w:rsidRDefault="00D32528" w:rsidP="003B5E9C">
            <w:pPr>
              <w:pStyle w:val="af4"/>
              <w:tabs>
                <w:tab w:val="left" w:pos="1701"/>
              </w:tabs>
              <w:ind w:right="-3"/>
              <w:rPr>
                <w:sz w:val="23"/>
                <w:szCs w:val="23"/>
              </w:rPr>
            </w:pPr>
            <w:r w:rsidRPr="009629D5">
              <w:rPr>
                <w:sz w:val="23"/>
                <w:szCs w:val="23"/>
              </w:rPr>
              <w:t>Кабель-канал</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C5BBB" w14:textId="77777777" w:rsidR="00D32528" w:rsidRPr="009629D5" w:rsidRDefault="00D32528" w:rsidP="003B5E9C">
            <w:pPr>
              <w:pStyle w:val="af4"/>
              <w:tabs>
                <w:tab w:val="left" w:pos="1701"/>
              </w:tabs>
              <w:ind w:right="-3"/>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80BEB" w14:textId="77777777" w:rsidR="00D32528" w:rsidRPr="009629D5" w:rsidRDefault="00D32528" w:rsidP="003B5E9C">
            <w:pPr>
              <w:pStyle w:val="af4"/>
              <w:tabs>
                <w:tab w:val="left" w:pos="1701"/>
              </w:tabs>
              <w:ind w:right="-3"/>
              <w:rPr>
                <w:sz w:val="23"/>
                <w:szCs w:val="23"/>
              </w:rPr>
            </w:pPr>
            <w:r w:rsidRPr="009629D5">
              <w:rPr>
                <w:sz w:val="23"/>
                <w:szCs w:val="23"/>
              </w:rPr>
              <w:t>Должен применяться для прокладки кабелей</w:t>
            </w:r>
          </w:p>
        </w:tc>
      </w:tr>
      <w:tr w:rsidR="00D32528" w:rsidRPr="009629D5" w14:paraId="184035A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01BCD"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77458"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72AE4" w14:textId="77777777" w:rsidR="00D32528" w:rsidRPr="009629D5" w:rsidRDefault="00D32528" w:rsidP="003B5E9C">
            <w:pPr>
              <w:pStyle w:val="af4"/>
              <w:tabs>
                <w:tab w:val="left" w:pos="1701"/>
              </w:tabs>
              <w:ind w:right="-3"/>
              <w:rPr>
                <w:sz w:val="23"/>
                <w:szCs w:val="23"/>
              </w:rPr>
            </w:pPr>
            <w:r w:rsidRPr="009629D5">
              <w:rPr>
                <w:sz w:val="23"/>
                <w:szCs w:val="23"/>
              </w:rPr>
              <w:t>Материал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514E9" w14:textId="77777777" w:rsidR="00D32528" w:rsidRPr="009629D5" w:rsidRDefault="00D32528" w:rsidP="003B5E9C">
            <w:pPr>
              <w:pStyle w:val="af4"/>
              <w:tabs>
                <w:tab w:val="left" w:pos="1701"/>
              </w:tabs>
              <w:ind w:right="-3"/>
              <w:rPr>
                <w:sz w:val="23"/>
                <w:szCs w:val="23"/>
              </w:rPr>
            </w:pPr>
            <w:r w:rsidRPr="009629D5">
              <w:rPr>
                <w:sz w:val="23"/>
                <w:szCs w:val="23"/>
              </w:rPr>
              <w:t>Поливинилхлорид не распространяющий горение; поликарбонат</w:t>
            </w:r>
          </w:p>
        </w:tc>
      </w:tr>
      <w:tr w:rsidR="00D32528" w:rsidRPr="009629D5" w14:paraId="1989960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7B7C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38679"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A969E" w14:textId="77777777" w:rsidR="00D32528" w:rsidRPr="009629D5" w:rsidRDefault="00D32528" w:rsidP="003B5E9C">
            <w:pPr>
              <w:pStyle w:val="af4"/>
              <w:tabs>
                <w:tab w:val="left" w:pos="1701"/>
              </w:tabs>
              <w:ind w:right="-3"/>
              <w:rPr>
                <w:sz w:val="23"/>
                <w:szCs w:val="23"/>
              </w:rPr>
            </w:pPr>
            <w:r w:rsidRPr="009629D5">
              <w:rPr>
                <w:sz w:val="23"/>
                <w:szCs w:val="23"/>
              </w:rPr>
              <w:t>Цвет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E9E4" w14:textId="77777777" w:rsidR="00D32528" w:rsidRPr="009629D5" w:rsidRDefault="00D32528" w:rsidP="003B5E9C">
            <w:pPr>
              <w:pStyle w:val="af4"/>
              <w:tabs>
                <w:tab w:val="left" w:pos="1701"/>
              </w:tabs>
              <w:ind w:right="-3"/>
              <w:rPr>
                <w:sz w:val="23"/>
                <w:szCs w:val="23"/>
              </w:rPr>
            </w:pPr>
            <w:r w:rsidRPr="009629D5">
              <w:rPr>
                <w:sz w:val="23"/>
                <w:szCs w:val="23"/>
              </w:rPr>
              <w:t>Белый или слоновая кость</w:t>
            </w:r>
          </w:p>
        </w:tc>
      </w:tr>
      <w:tr w:rsidR="00D32528" w:rsidRPr="009629D5" w14:paraId="3EF922D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DB8AD"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2A3C9"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0ED0" w14:textId="77777777" w:rsidR="00D32528" w:rsidRPr="009629D5" w:rsidRDefault="00D32528" w:rsidP="003B5E9C">
            <w:pPr>
              <w:pStyle w:val="af4"/>
              <w:tabs>
                <w:tab w:val="left" w:pos="1701"/>
              </w:tabs>
              <w:ind w:right="-3"/>
              <w:rPr>
                <w:sz w:val="23"/>
                <w:szCs w:val="23"/>
              </w:rPr>
            </w:pPr>
            <w:r w:rsidRPr="009629D5">
              <w:rPr>
                <w:sz w:val="23"/>
                <w:szCs w:val="23"/>
              </w:rPr>
              <w:t xml:space="preserve">Степень защиты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F35A1" w14:textId="77777777" w:rsidR="00D32528" w:rsidRPr="009629D5" w:rsidRDefault="00D32528" w:rsidP="003B5E9C">
            <w:pPr>
              <w:pStyle w:val="af4"/>
              <w:tabs>
                <w:tab w:val="left" w:pos="1701"/>
              </w:tabs>
              <w:ind w:right="-3"/>
              <w:rPr>
                <w:sz w:val="23"/>
                <w:szCs w:val="23"/>
              </w:rPr>
            </w:pPr>
            <w:r w:rsidRPr="009629D5">
              <w:rPr>
                <w:sz w:val="23"/>
                <w:szCs w:val="23"/>
              </w:rPr>
              <w:t xml:space="preserve">Не менее IP 40 </w:t>
            </w:r>
          </w:p>
        </w:tc>
      </w:tr>
      <w:tr w:rsidR="00D32528" w:rsidRPr="009629D5" w14:paraId="3AAEEF2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E17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BE394"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69215" w14:textId="77777777" w:rsidR="00D32528" w:rsidRPr="009629D5" w:rsidRDefault="00D32528" w:rsidP="003B5E9C">
            <w:pPr>
              <w:pStyle w:val="af4"/>
              <w:tabs>
                <w:tab w:val="left" w:pos="1701"/>
              </w:tabs>
              <w:ind w:right="-3"/>
              <w:rPr>
                <w:sz w:val="23"/>
                <w:szCs w:val="23"/>
              </w:rPr>
            </w:pPr>
            <w:r w:rsidRPr="009629D5">
              <w:rPr>
                <w:sz w:val="23"/>
                <w:szCs w:val="23"/>
              </w:rPr>
              <w:t xml:space="preserve">Температура монтажа и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305B" w14:textId="77777777" w:rsidR="00D32528" w:rsidRPr="009629D5" w:rsidRDefault="00D32528" w:rsidP="003B5E9C">
            <w:pPr>
              <w:pStyle w:val="af4"/>
              <w:tabs>
                <w:tab w:val="left" w:pos="1701"/>
              </w:tabs>
              <w:ind w:right="-3"/>
              <w:rPr>
                <w:sz w:val="23"/>
                <w:szCs w:val="23"/>
              </w:rPr>
            </w:pPr>
            <w:r w:rsidRPr="009629D5">
              <w:rPr>
                <w:sz w:val="23"/>
                <w:szCs w:val="23"/>
              </w:rPr>
              <w:t xml:space="preserve">От 5 до +45 </w:t>
            </w:r>
            <w:proofErr w:type="spellStart"/>
            <w:r w:rsidRPr="009629D5">
              <w:rPr>
                <w:sz w:val="23"/>
                <w:szCs w:val="23"/>
              </w:rPr>
              <w:t>оС</w:t>
            </w:r>
            <w:proofErr w:type="spellEnd"/>
          </w:p>
        </w:tc>
      </w:tr>
      <w:tr w:rsidR="00D32528" w:rsidRPr="009629D5" w14:paraId="0D96052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4158"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C42E"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EF22E" w14:textId="77777777" w:rsidR="00D32528" w:rsidRPr="009629D5" w:rsidRDefault="00D32528" w:rsidP="003B5E9C">
            <w:pPr>
              <w:pStyle w:val="af4"/>
              <w:tabs>
                <w:tab w:val="left" w:pos="1701"/>
              </w:tabs>
              <w:ind w:right="-3"/>
              <w:rPr>
                <w:sz w:val="23"/>
                <w:szCs w:val="23"/>
              </w:rPr>
            </w:pPr>
            <w:r w:rsidRPr="009629D5">
              <w:rPr>
                <w:sz w:val="23"/>
                <w:szCs w:val="23"/>
              </w:rPr>
              <w:t xml:space="preserve">Высота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D7D8A" w14:textId="77777777" w:rsidR="00D32528" w:rsidRPr="009629D5" w:rsidRDefault="00D32528" w:rsidP="003B5E9C">
            <w:pPr>
              <w:pStyle w:val="af4"/>
              <w:tabs>
                <w:tab w:val="left" w:pos="1701"/>
              </w:tabs>
              <w:ind w:right="-3"/>
              <w:rPr>
                <w:sz w:val="23"/>
                <w:szCs w:val="23"/>
              </w:rPr>
            </w:pPr>
            <w:r w:rsidRPr="009629D5">
              <w:rPr>
                <w:sz w:val="23"/>
                <w:szCs w:val="23"/>
              </w:rPr>
              <w:t>От 12 до 22 мм</w:t>
            </w:r>
          </w:p>
        </w:tc>
      </w:tr>
      <w:tr w:rsidR="00D32528" w:rsidRPr="009629D5" w14:paraId="23D5355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F8F57"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AD9F8"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8BF01" w14:textId="77777777" w:rsidR="00D32528" w:rsidRPr="009629D5" w:rsidRDefault="00D32528" w:rsidP="003B5E9C">
            <w:pPr>
              <w:pStyle w:val="af4"/>
              <w:tabs>
                <w:tab w:val="left" w:pos="1701"/>
              </w:tabs>
              <w:ind w:right="-3"/>
              <w:rPr>
                <w:sz w:val="23"/>
                <w:szCs w:val="23"/>
              </w:rPr>
            </w:pPr>
            <w:r w:rsidRPr="009629D5">
              <w:rPr>
                <w:sz w:val="23"/>
                <w:szCs w:val="23"/>
              </w:rPr>
              <w:t>Ширина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4873D" w14:textId="77777777" w:rsidR="00D32528" w:rsidRPr="009629D5" w:rsidRDefault="00D32528" w:rsidP="003B5E9C">
            <w:pPr>
              <w:pStyle w:val="af4"/>
              <w:tabs>
                <w:tab w:val="left" w:pos="1701"/>
              </w:tabs>
              <w:ind w:right="-3"/>
              <w:rPr>
                <w:sz w:val="23"/>
                <w:szCs w:val="23"/>
              </w:rPr>
            </w:pPr>
            <w:r w:rsidRPr="009629D5">
              <w:rPr>
                <w:sz w:val="23"/>
                <w:szCs w:val="23"/>
              </w:rPr>
              <w:t>От 26 до 55 мм</w:t>
            </w:r>
          </w:p>
        </w:tc>
      </w:tr>
      <w:tr w:rsidR="00D32528" w:rsidRPr="009629D5" w14:paraId="0D4FB9F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CCA30"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55D04"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E4A87" w14:textId="77777777" w:rsidR="00D32528" w:rsidRPr="009629D5" w:rsidRDefault="00D32528" w:rsidP="003B5E9C">
            <w:pPr>
              <w:pStyle w:val="af4"/>
              <w:tabs>
                <w:tab w:val="left" w:pos="1701"/>
              </w:tabs>
              <w:ind w:right="-3"/>
              <w:rPr>
                <w:sz w:val="23"/>
                <w:szCs w:val="23"/>
              </w:rPr>
            </w:pPr>
            <w:r w:rsidRPr="009629D5">
              <w:rPr>
                <w:sz w:val="23"/>
                <w:szCs w:val="23"/>
              </w:rPr>
              <w:t>Ударная прочность при 5 0С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E026D" w14:textId="77777777" w:rsidR="00D32528" w:rsidRPr="009629D5" w:rsidRDefault="00D32528" w:rsidP="003B5E9C">
            <w:pPr>
              <w:pStyle w:val="af4"/>
              <w:tabs>
                <w:tab w:val="left" w:pos="1701"/>
              </w:tabs>
              <w:ind w:right="-3"/>
              <w:rPr>
                <w:sz w:val="23"/>
                <w:szCs w:val="23"/>
              </w:rPr>
            </w:pPr>
            <w:r w:rsidRPr="009629D5">
              <w:rPr>
                <w:sz w:val="23"/>
                <w:szCs w:val="23"/>
              </w:rPr>
              <w:t>Менее 6 Дж</w:t>
            </w:r>
          </w:p>
        </w:tc>
      </w:tr>
      <w:tr w:rsidR="00D32528" w:rsidRPr="009629D5" w14:paraId="2CA39F0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CD15A"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84722"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DAA3D" w14:textId="77777777" w:rsidR="00D32528" w:rsidRPr="009629D5" w:rsidRDefault="00D32528" w:rsidP="003B5E9C">
            <w:pPr>
              <w:pStyle w:val="af4"/>
              <w:tabs>
                <w:tab w:val="left" w:pos="1701"/>
              </w:tabs>
              <w:ind w:right="-3"/>
              <w:rPr>
                <w:sz w:val="23"/>
                <w:szCs w:val="23"/>
              </w:rPr>
            </w:pPr>
            <w:r w:rsidRPr="009629D5">
              <w:rPr>
                <w:sz w:val="23"/>
                <w:szCs w:val="23"/>
              </w:rPr>
              <w:t xml:space="preserve">Электрическая прочность изоляции и электрическое сопротивление изоляции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89332" w14:textId="77777777" w:rsidR="00D32528" w:rsidRPr="009629D5" w:rsidRDefault="00D32528" w:rsidP="003B5E9C">
            <w:pPr>
              <w:pStyle w:val="af4"/>
              <w:tabs>
                <w:tab w:val="left" w:pos="1701"/>
              </w:tabs>
              <w:ind w:right="-3"/>
              <w:rPr>
                <w:sz w:val="23"/>
                <w:szCs w:val="23"/>
              </w:rPr>
            </w:pPr>
            <w:r w:rsidRPr="009629D5">
              <w:rPr>
                <w:sz w:val="23"/>
                <w:szCs w:val="23"/>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D32528" w:rsidRPr="009629D5" w14:paraId="570D36A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9FD64"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AB954" w14:textId="77777777" w:rsidR="00D32528" w:rsidRPr="009629D5" w:rsidRDefault="00D32528" w:rsidP="003B5E9C">
            <w:pPr>
              <w:pStyle w:val="af4"/>
              <w:tabs>
                <w:tab w:val="left" w:pos="1701"/>
              </w:tabs>
              <w:ind w:right="-3"/>
              <w:rPr>
                <w:rFonts w:eastAsia="Calibri"/>
                <w:sz w:val="23"/>
                <w:szCs w:val="23"/>
              </w:rPr>
            </w:pPr>
            <w:r w:rsidRPr="009629D5">
              <w:rPr>
                <w:rFonts w:eastAsia="Calibri"/>
                <w:sz w:val="23"/>
                <w:szCs w:val="23"/>
              </w:rPr>
              <w:t>Кабель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706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Количество пар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8212B" w14:textId="77777777" w:rsidR="00D32528" w:rsidRPr="009629D5" w:rsidRDefault="00D32528" w:rsidP="003B5E9C">
            <w:pPr>
              <w:rPr>
                <w:rFonts w:ascii="Times New Roman" w:hAnsi="Times New Roman" w:cs="Times New Roman"/>
                <w:sz w:val="23"/>
                <w:szCs w:val="23"/>
                <w:lang w:val="en-US"/>
              </w:rPr>
            </w:pPr>
            <w:r w:rsidRPr="009629D5">
              <w:rPr>
                <w:rFonts w:ascii="Times New Roman" w:hAnsi="Times New Roman" w:cs="Times New Roman"/>
                <w:sz w:val="23"/>
                <w:szCs w:val="23"/>
              </w:rPr>
              <w:t xml:space="preserve">Не менее </w:t>
            </w:r>
            <w:r w:rsidRPr="009629D5">
              <w:rPr>
                <w:rFonts w:ascii="Times New Roman" w:hAnsi="Times New Roman" w:cs="Times New Roman"/>
                <w:sz w:val="23"/>
                <w:szCs w:val="23"/>
                <w:lang w:val="en-US"/>
              </w:rPr>
              <w:t>2</w:t>
            </w:r>
          </w:p>
        </w:tc>
      </w:tr>
      <w:tr w:rsidR="00D32528" w:rsidRPr="009629D5" w14:paraId="1D007E8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58752"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51D8B"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B45A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Диаметр проводника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BB73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0.51 – 0.54 мм</w:t>
            </w:r>
          </w:p>
        </w:tc>
      </w:tr>
      <w:tr w:rsidR="00D32528" w:rsidRPr="009629D5" w14:paraId="1B3425A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25702"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0C562"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142C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AAD3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Полиэтилен сплошной или ПВХ пластикат</w:t>
            </w:r>
          </w:p>
        </w:tc>
      </w:tr>
      <w:tr w:rsidR="00D32528" w:rsidRPr="009629D5" w14:paraId="13A66BE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4FEC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F48AE"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3DEA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Оболочка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1834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Полиэтилен сплошной или ПВХ пластикат</w:t>
            </w:r>
          </w:p>
        </w:tc>
      </w:tr>
      <w:tr w:rsidR="00D32528" w:rsidRPr="009629D5" w14:paraId="034B54C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725DB"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43CB1"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92F2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Наружный диаметр кабеля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22D9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5.</w:t>
            </w:r>
            <w:r w:rsidRPr="009629D5">
              <w:rPr>
                <w:rFonts w:ascii="Times New Roman" w:hAnsi="Times New Roman" w:cs="Times New Roman"/>
                <w:sz w:val="23"/>
                <w:szCs w:val="23"/>
                <w:lang w:val="en-US"/>
              </w:rPr>
              <w:t>6</w:t>
            </w:r>
            <w:r w:rsidRPr="009629D5">
              <w:rPr>
                <w:rFonts w:ascii="Times New Roman" w:hAnsi="Times New Roman" w:cs="Times New Roman"/>
                <w:sz w:val="23"/>
                <w:szCs w:val="23"/>
              </w:rPr>
              <w:t xml:space="preserve"> - 6.2 мм</w:t>
            </w:r>
          </w:p>
        </w:tc>
      </w:tr>
      <w:tr w:rsidR="00D32528" w:rsidRPr="009629D5" w14:paraId="58C3E9B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C06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57ADA"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6CD9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Электрическое сопротивление изоляции жил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163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4000 ОМ при температуре &gt;= 15</w:t>
            </w:r>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
        </w:tc>
      </w:tr>
      <w:tr w:rsidR="00D32528" w:rsidRPr="009629D5" w14:paraId="219226F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9FD4D"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75B6D"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B202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Электрическая емкость рабочей пары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DD49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59 пФ/м</w:t>
            </w:r>
          </w:p>
        </w:tc>
      </w:tr>
      <w:tr w:rsidR="00D32528" w:rsidRPr="009629D5" w14:paraId="388A618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E61DE"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D7710"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D6C9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Радиус изгиба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AC2A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7 наружных диаметров</w:t>
            </w:r>
          </w:p>
        </w:tc>
      </w:tr>
      <w:tr w:rsidR="00D32528" w:rsidRPr="009629D5" w14:paraId="6BD7886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D32BE"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078AA"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2033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Соответствие пожарным требованиям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195A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Должен соответствовать </w:t>
            </w:r>
          </w:p>
        </w:tc>
      </w:tr>
      <w:tr w:rsidR="00D32528" w:rsidRPr="009629D5" w14:paraId="367EE26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7C11D"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8414A"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D7FD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Растягивающие усилие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EFBC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15 Н на пару</w:t>
            </w:r>
          </w:p>
        </w:tc>
      </w:tr>
      <w:tr w:rsidR="00D32528" w:rsidRPr="009629D5" w14:paraId="1B9B30B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17293"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5385C"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FFBC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Минимальная температура монтажа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B2A1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выше -10</w:t>
            </w:r>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
        </w:tc>
      </w:tr>
      <w:tr w:rsidR="00D32528" w:rsidRPr="009629D5" w14:paraId="2E473CD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8AD54"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48FC"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29A61"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42E0"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Не менее чем -50…+50</w:t>
            </w:r>
            <w:r w:rsidRPr="009629D5">
              <w:rPr>
                <w:rFonts w:eastAsia="Calibri"/>
                <w:sz w:val="23"/>
                <w:szCs w:val="23"/>
                <w:vertAlign w:val="superscript"/>
              </w:rPr>
              <w:t>о</w:t>
            </w:r>
            <w:r w:rsidRPr="009629D5">
              <w:rPr>
                <w:rFonts w:eastAsia="Calibri"/>
                <w:sz w:val="23"/>
                <w:szCs w:val="23"/>
              </w:rPr>
              <w:t>С</w:t>
            </w:r>
          </w:p>
        </w:tc>
      </w:tr>
      <w:tr w:rsidR="00D32528" w:rsidRPr="009629D5" w14:paraId="4078FA1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6D64A"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16.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7E1F1" w14:textId="77777777" w:rsidR="00D32528" w:rsidRPr="009629D5" w:rsidRDefault="00D32528" w:rsidP="003B5E9C">
            <w:pPr>
              <w:jc w:val="both"/>
              <w:rPr>
                <w:rFonts w:ascii="Times New Roman" w:hAnsi="Times New Roman" w:cs="Times New Roman"/>
                <w:sz w:val="23"/>
                <w:szCs w:val="23"/>
              </w:rPr>
            </w:pPr>
            <w:r w:rsidRPr="009629D5">
              <w:rPr>
                <w:rFonts w:ascii="Times New Roman" w:hAnsi="Times New Roman" w:cs="Times New Roman"/>
                <w:sz w:val="23"/>
                <w:szCs w:val="23"/>
              </w:rPr>
              <w:t>Кабель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37899"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65935"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Должен быть ПВХ пластикат, не распространяющий горение с пониженным </w:t>
            </w:r>
            <w:proofErr w:type="spellStart"/>
            <w:r w:rsidRPr="009629D5">
              <w:rPr>
                <w:rFonts w:eastAsia="Calibri"/>
                <w:sz w:val="23"/>
                <w:szCs w:val="23"/>
              </w:rPr>
              <w:t>дымо</w:t>
            </w:r>
            <w:proofErr w:type="spellEnd"/>
            <w:r w:rsidRPr="009629D5">
              <w:rPr>
                <w:rFonts w:eastAsia="Calibri"/>
                <w:sz w:val="23"/>
                <w:szCs w:val="23"/>
              </w:rPr>
              <w:t xml:space="preserve"> и </w:t>
            </w:r>
            <w:proofErr w:type="spellStart"/>
            <w:r w:rsidRPr="009629D5">
              <w:rPr>
                <w:rFonts w:eastAsia="Calibri"/>
                <w:sz w:val="23"/>
                <w:szCs w:val="23"/>
              </w:rPr>
              <w:t>газовыделением</w:t>
            </w:r>
            <w:proofErr w:type="spellEnd"/>
            <w:r w:rsidRPr="009629D5">
              <w:rPr>
                <w:rFonts w:eastAsia="Calibri"/>
                <w:sz w:val="23"/>
                <w:szCs w:val="23"/>
              </w:rPr>
              <w:t xml:space="preserve"> или </w:t>
            </w:r>
            <w:proofErr w:type="spellStart"/>
            <w:r w:rsidRPr="009629D5">
              <w:rPr>
                <w:rFonts w:eastAsia="Calibri"/>
                <w:sz w:val="23"/>
                <w:szCs w:val="23"/>
              </w:rPr>
              <w:t>керамизирующейся</w:t>
            </w:r>
            <w:proofErr w:type="spellEnd"/>
            <w:r w:rsidRPr="009629D5">
              <w:rPr>
                <w:rFonts w:eastAsia="Calibri"/>
                <w:sz w:val="23"/>
                <w:szCs w:val="23"/>
              </w:rPr>
              <w:t xml:space="preserve"> кремнийорганической резины</w:t>
            </w:r>
          </w:p>
        </w:tc>
      </w:tr>
      <w:tr w:rsidR="00D32528" w:rsidRPr="009629D5" w14:paraId="63669D7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FABF5"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4C126"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2C56B"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Оболочка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61F4"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Должен быть ПВХ пластикат, не распространяющий горение с пониженным </w:t>
            </w:r>
            <w:proofErr w:type="spellStart"/>
            <w:r w:rsidRPr="009629D5">
              <w:rPr>
                <w:rFonts w:eastAsia="Calibri"/>
                <w:sz w:val="23"/>
                <w:szCs w:val="23"/>
              </w:rPr>
              <w:t>дымо</w:t>
            </w:r>
            <w:proofErr w:type="spellEnd"/>
            <w:r w:rsidRPr="009629D5">
              <w:rPr>
                <w:rFonts w:eastAsia="Calibri"/>
                <w:sz w:val="23"/>
                <w:szCs w:val="23"/>
              </w:rPr>
              <w:t xml:space="preserve"> и </w:t>
            </w:r>
            <w:proofErr w:type="spellStart"/>
            <w:r w:rsidRPr="009629D5">
              <w:rPr>
                <w:rFonts w:eastAsia="Calibri"/>
                <w:sz w:val="23"/>
                <w:szCs w:val="23"/>
              </w:rPr>
              <w:t>газовыделением</w:t>
            </w:r>
            <w:proofErr w:type="spellEnd"/>
          </w:p>
        </w:tc>
      </w:tr>
      <w:tr w:rsidR="00D32528" w:rsidRPr="009629D5" w14:paraId="5FBCBA4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2BCA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D6E19"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59DE9"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Минимальная температура монтажа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7AB8A"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Не выше - 15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D32528" w:rsidRPr="009629D5" w14:paraId="36EED36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40EC3"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7332B"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2DAC7"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Номинальное напряжение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FDC30"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Не менее 0.6 </w:t>
            </w:r>
            <w:proofErr w:type="spellStart"/>
            <w:r w:rsidRPr="009629D5">
              <w:rPr>
                <w:rFonts w:eastAsia="Calibri"/>
                <w:sz w:val="23"/>
                <w:szCs w:val="23"/>
              </w:rPr>
              <w:t>кВ</w:t>
            </w:r>
            <w:proofErr w:type="spellEnd"/>
          </w:p>
        </w:tc>
      </w:tr>
      <w:tr w:rsidR="00D32528" w:rsidRPr="009629D5" w14:paraId="5B8C4DD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04E6A"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CFCFD"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276DE"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Минимальный радиус изгиба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6DDEA"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Более 7 </w:t>
            </w:r>
            <w:r w:rsidRPr="009629D5">
              <w:rPr>
                <w:sz w:val="23"/>
                <w:szCs w:val="23"/>
              </w:rPr>
              <w:t>диаметров</w:t>
            </w:r>
          </w:p>
        </w:tc>
      </w:tr>
      <w:tr w:rsidR="00D32528" w:rsidRPr="009629D5" w14:paraId="1A97B02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350C7"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EBF0E"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50FA"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Количество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37F4F"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2</w:t>
            </w:r>
          </w:p>
        </w:tc>
      </w:tr>
      <w:tr w:rsidR="00D32528" w:rsidRPr="009629D5" w14:paraId="5084DEE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E63D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949D6"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24D97"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Сечение жил проводника </w:t>
            </w:r>
            <w:r w:rsidRPr="009629D5">
              <w:rPr>
                <w:rFonts w:eastAsia="Calibri"/>
                <w:sz w:val="23"/>
                <w:szCs w:val="23"/>
                <w:lang w:val="en-US"/>
              </w:rPr>
              <w:t>&gt;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77232"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1.2 мм</w:t>
            </w:r>
            <w:r w:rsidRPr="009629D5">
              <w:rPr>
                <w:rFonts w:eastAsia="Calibri"/>
                <w:sz w:val="23"/>
                <w:szCs w:val="23"/>
                <w:vertAlign w:val="superscript"/>
              </w:rPr>
              <w:t>2</w:t>
            </w:r>
          </w:p>
        </w:tc>
      </w:tr>
      <w:tr w:rsidR="00D32528" w:rsidRPr="009629D5" w14:paraId="2E9B2DD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9001E"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64675"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Кабель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BBE4"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9D4F3"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Должен быть ПВХ пластикат, не распространяющий горение с пониженным </w:t>
            </w:r>
            <w:proofErr w:type="spellStart"/>
            <w:r w:rsidRPr="009629D5">
              <w:rPr>
                <w:rFonts w:eastAsia="Calibri"/>
                <w:sz w:val="23"/>
                <w:szCs w:val="23"/>
              </w:rPr>
              <w:t>дымо</w:t>
            </w:r>
            <w:proofErr w:type="spellEnd"/>
            <w:r w:rsidRPr="009629D5">
              <w:rPr>
                <w:rFonts w:eastAsia="Calibri"/>
                <w:sz w:val="23"/>
                <w:szCs w:val="23"/>
              </w:rPr>
              <w:t xml:space="preserve"> и </w:t>
            </w:r>
            <w:proofErr w:type="spellStart"/>
            <w:r w:rsidRPr="009629D5">
              <w:rPr>
                <w:rFonts w:eastAsia="Calibri"/>
                <w:sz w:val="23"/>
                <w:szCs w:val="23"/>
              </w:rPr>
              <w:t>газовыделением</w:t>
            </w:r>
            <w:proofErr w:type="spellEnd"/>
            <w:r w:rsidRPr="009629D5">
              <w:rPr>
                <w:rFonts w:eastAsia="Calibri"/>
                <w:sz w:val="23"/>
                <w:szCs w:val="23"/>
              </w:rPr>
              <w:t xml:space="preserve"> или </w:t>
            </w:r>
            <w:proofErr w:type="spellStart"/>
            <w:r w:rsidRPr="009629D5">
              <w:rPr>
                <w:rFonts w:eastAsia="Calibri"/>
                <w:sz w:val="23"/>
                <w:szCs w:val="23"/>
              </w:rPr>
              <w:t>керамизирующейся</w:t>
            </w:r>
            <w:proofErr w:type="spellEnd"/>
            <w:r w:rsidRPr="009629D5">
              <w:rPr>
                <w:rFonts w:eastAsia="Calibri"/>
                <w:sz w:val="23"/>
                <w:szCs w:val="23"/>
              </w:rPr>
              <w:t xml:space="preserve"> кремнийорганической резины</w:t>
            </w:r>
          </w:p>
        </w:tc>
      </w:tr>
      <w:tr w:rsidR="00D32528" w:rsidRPr="009629D5" w14:paraId="6A42049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985F7"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522CE"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1D03"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Оболочка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6F6AB"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Должен быть ПВХ пластикат, не распространяющий горение с пониженным </w:t>
            </w:r>
            <w:proofErr w:type="spellStart"/>
            <w:r w:rsidRPr="009629D5">
              <w:rPr>
                <w:rFonts w:eastAsia="Calibri"/>
                <w:sz w:val="23"/>
                <w:szCs w:val="23"/>
              </w:rPr>
              <w:t>дымо</w:t>
            </w:r>
            <w:proofErr w:type="spellEnd"/>
            <w:r w:rsidRPr="009629D5">
              <w:rPr>
                <w:rFonts w:eastAsia="Calibri"/>
                <w:sz w:val="23"/>
                <w:szCs w:val="23"/>
              </w:rPr>
              <w:t xml:space="preserve"> и </w:t>
            </w:r>
            <w:proofErr w:type="spellStart"/>
            <w:r w:rsidRPr="009629D5">
              <w:rPr>
                <w:rFonts w:eastAsia="Calibri"/>
                <w:sz w:val="23"/>
                <w:szCs w:val="23"/>
              </w:rPr>
              <w:t>газовыделением</w:t>
            </w:r>
            <w:proofErr w:type="spellEnd"/>
          </w:p>
        </w:tc>
      </w:tr>
      <w:tr w:rsidR="00D32528" w:rsidRPr="009629D5" w14:paraId="6E4443B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7FD0A"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321BB"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1C625"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Минимальная температура монтажа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B67A6"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Не выше - 15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D32528" w:rsidRPr="009629D5" w14:paraId="0B72C67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6995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5CB76"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6FCB"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Номинальное напряжение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C973D"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Не менее 0.6 </w:t>
            </w:r>
            <w:proofErr w:type="spellStart"/>
            <w:r w:rsidRPr="009629D5">
              <w:rPr>
                <w:rFonts w:eastAsia="Calibri"/>
                <w:sz w:val="23"/>
                <w:szCs w:val="23"/>
              </w:rPr>
              <w:t>кВ</w:t>
            </w:r>
            <w:proofErr w:type="spellEnd"/>
          </w:p>
        </w:tc>
      </w:tr>
      <w:tr w:rsidR="00D32528" w:rsidRPr="009629D5" w14:paraId="71604C1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A69D"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5C2E2"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21684"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Минимальный радиус изгиба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6AB8E"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Более 7 </w:t>
            </w:r>
            <w:r w:rsidRPr="009629D5">
              <w:rPr>
                <w:sz w:val="23"/>
                <w:szCs w:val="23"/>
              </w:rPr>
              <w:t>диаметров</w:t>
            </w:r>
          </w:p>
        </w:tc>
      </w:tr>
      <w:tr w:rsidR="00D32528" w:rsidRPr="009629D5" w14:paraId="1EC70BC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4D31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3228C"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14519"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Количество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D408"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3</w:t>
            </w:r>
          </w:p>
        </w:tc>
      </w:tr>
      <w:tr w:rsidR="00D32528" w:rsidRPr="009629D5" w14:paraId="42677A0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C8998"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7690E"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619F2"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Сечение жил проводника </w:t>
            </w:r>
            <w:r w:rsidRPr="009629D5">
              <w:rPr>
                <w:rFonts w:eastAsia="Calibri"/>
                <w:sz w:val="23"/>
                <w:szCs w:val="23"/>
                <w:lang w:val="en-US"/>
              </w:rPr>
              <w:t>&gt;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E4D48"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1.2 мм</w:t>
            </w:r>
            <w:r w:rsidRPr="009629D5">
              <w:rPr>
                <w:rFonts w:eastAsia="Calibri"/>
                <w:sz w:val="23"/>
                <w:szCs w:val="23"/>
                <w:vertAlign w:val="superscript"/>
              </w:rPr>
              <w:t>2</w:t>
            </w:r>
          </w:p>
        </w:tc>
      </w:tr>
      <w:tr w:rsidR="00D32528" w:rsidRPr="009629D5" w14:paraId="44DDB21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050B5"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18.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5002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Табло «Выход»</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3AE2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2EF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показывать путь эвакуации</w:t>
            </w:r>
          </w:p>
        </w:tc>
      </w:tr>
      <w:tr w:rsidR="00D32528" w:rsidRPr="009629D5" w14:paraId="70B3356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62B2C"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2F266"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34D5"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999F0"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9.4 – 13.3 В</w:t>
            </w:r>
          </w:p>
        </w:tc>
      </w:tr>
      <w:tr w:rsidR="00D32528" w:rsidRPr="009629D5" w14:paraId="0A2D3F6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46026"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6067"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43E0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Потребляемый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BD6D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Менее 35 мА</w:t>
            </w:r>
          </w:p>
        </w:tc>
      </w:tr>
      <w:tr w:rsidR="00D32528" w:rsidRPr="009629D5" w14:paraId="2C69098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6620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C94CC"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043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E9A7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 20…+50</w:t>
            </w:r>
            <w:r w:rsidRPr="009629D5">
              <w:rPr>
                <w:rFonts w:ascii="Times New Roman" w:hAnsi="Times New Roman" w:cs="Times New Roman"/>
                <w:sz w:val="23"/>
                <w:szCs w:val="23"/>
                <w:vertAlign w:val="superscript"/>
              </w:rPr>
              <w:t xml:space="preserve">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199C5DF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F0CEE"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FE997"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12B9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2CCEC"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42 - 54</w:t>
            </w:r>
            <w:r w:rsidRPr="009629D5">
              <w:rPr>
                <w:rFonts w:ascii="Times New Roman" w:hAnsi="Times New Roman" w:cs="Times New Roman"/>
                <w:sz w:val="23"/>
                <w:szCs w:val="23"/>
                <w:lang w:val="en-US"/>
              </w:rPr>
              <w:t xml:space="preserve"> IP</w:t>
            </w:r>
          </w:p>
        </w:tc>
      </w:tr>
      <w:tr w:rsidR="00D32528" w:rsidRPr="009629D5" w14:paraId="4DAA0AC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E99A4"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DD2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9F4D1" w14:textId="77777777" w:rsidR="00D32528" w:rsidRPr="009629D5" w:rsidRDefault="00D32528" w:rsidP="003B5E9C">
            <w:pPr>
              <w:rPr>
                <w:rFonts w:ascii="Times New Roman" w:hAnsi="Times New Roman" w:cs="Times New Roman"/>
                <w:sz w:val="23"/>
                <w:szCs w:val="23"/>
                <w:lang w:val="en-US"/>
              </w:rPr>
            </w:pPr>
            <w:r w:rsidRPr="009629D5">
              <w:rPr>
                <w:rFonts w:ascii="Times New Roman" w:hAnsi="Times New Roman" w:cs="Times New Roman"/>
                <w:sz w:val="23"/>
                <w:szCs w:val="23"/>
              </w:rPr>
              <w:t xml:space="preserve">Габариты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1DE4E" w14:textId="77777777" w:rsidR="00D32528" w:rsidRPr="009629D5" w:rsidRDefault="00D32528" w:rsidP="003B5E9C">
            <w:pPr>
              <w:rPr>
                <w:rFonts w:ascii="Times New Roman" w:hAnsi="Times New Roman" w:cs="Times New Roman"/>
                <w:sz w:val="23"/>
                <w:szCs w:val="23"/>
                <w:lang w:val="en-US"/>
              </w:rPr>
            </w:pPr>
            <w:r w:rsidRPr="009629D5">
              <w:rPr>
                <w:rFonts w:ascii="Times New Roman" w:hAnsi="Times New Roman" w:cs="Times New Roman"/>
                <w:sz w:val="23"/>
                <w:szCs w:val="23"/>
                <w:lang w:val="en-US"/>
              </w:rPr>
              <w:t xml:space="preserve">&gt;300 </w:t>
            </w:r>
            <w:r w:rsidRPr="009629D5">
              <w:rPr>
                <w:rFonts w:ascii="Times New Roman" w:hAnsi="Times New Roman" w:cs="Times New Roman"/>
                <w:sz w:val="23"/>
                <w:szCs w:val="23"/>
              </w:rPr>
              <w:t>х</w:t>
            </w:r>
            <w:r w:rsidRPr="009629D5">
              <w:rPr>
                <w:rFonts w:ascii="Times New Roman" w:hAnsi="Times New Roman" w:cs="Times New Roman"/>
                <w:sz w:val="23"/>
                <w:szCs w:val="23"/>
                <w:lang w:val="en-US"/>
              </w:rPr>
              <w:t xml:space="preserve"> &gt;</w:t>
            </w:r>
            <w:r w:rsidRPr="009629D5">
              <w:rPr>
                <w:rFonts w:ascii="Times New Roman" w:hAnsi="Times New Roman" w:cs="Times New Roman"/>
                <w:sz w:val="23"/>
                <w:szCs w:val="23"/>
              </w:rPr>
              <w:t>100</w:t>
            </w:r>
            <w:r w:rsidRPr="009629D5">
              <w:rPr>
                <w:rFonts w:ascii="Times New Roman" w:hAnsi="Times New Roman" w:cs="Times New Roman"/>
                <w:sz w:val="23"/>
                <w:szCs w:val="23"/>
                <w:lang w:val="en-US"/>
              </w:rPr>
              <w:t xml:space="preserve"> </w:t>
            </w:r>
            <w:r w:rsidRPr="009629D5">
              <w:rPr>
                <w:rFonts w:ascii="Times New Roman" w:hAnsi="Times New Roman" w:cs="Times New Roman"/>
                <w:sz w:val="23"/>
                <w:szCs w:val="23"/>
              </w:rPr>
              <w:t>х</w:t>
            </w:r>
            <w:r w:rsidRPr="009629D5">
              <w:rPr>
                <w:rFonts w:ascii="Times New Roman" w:hAnsi="Times New Roman" w:cs="Times New Roman"/>
                <w:sz w:val="23"/>
                <w:szCs w:val="23"/>
                <w:lang w:val="en-US"/>
              </w:rPr>
              <w:t xml:space="preserve"> &lt;</w:t>
            </w:r>
            <w:r w:rsidRPr="009629D5">
              <w:rPr>
                <w:rFonts w:ascii="Times New Roman" w:hAnsi="Times New Roman" w:cs="Times New Roman"/>
                <w:sz w:val="23"/>
                <w:szCs w:val="23"/>
              </w:rPr>
              <w:t>20 мм</w:t>
            </w:r>
          </w:p>
        </w:tc>
      </w:tr>
      <w:tr w:rsidR="00D32528" w:rsidRPr="009629D5" w14:paraId="4B8D305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CA08E"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19.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831C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Извещатель пожарный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9FF4D" w14:textId="77777777" w:rsidR="00D32528" w:rsidRPr="009629D5" w:rsidRDefault="00D32528" w:rsidP="003B5E9C">
            <w:pPr>
              <w:pStyle w:val="af4"/>
              <w:tabs>
                <w:tab w:val="left" w:pos="1701"/>
              </w:tabs>
              <w:ind w:right="-69"/>
              <w:rPr>
                <w:sz w:val="23"/>
                <w:szCs w:val="23"/>
              </w:rPr>
            </w:pPr>
            <w:r w:rsidRPr="009629D5">
              <w:rPr>
                <w:sz w:val="23"/>
                <w:szCs w:val="23"/>
              </w:rPr>
              <w:t>Обнаружение возгорания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3F14E" w14:textId="77777777" w:rsidR="00D32528" w:rsidRPr="009629D5" w:rsidRDefault="00D32528" w:rsidP="003B5E9C">
            <w:pPr>
              <w:pStyle w:val="af4"/>
              <w:tabs>
                <w:tab w:val="left" w:pos="1701"/>
              </w:tabs>
              <w:ind w:right="-3"/>
              <w:jc w:val="left"/>
              <w:rPr>
                <w:sz w:val="23"/>
                <w:szCs w:val="23"/>
              </w:rPr>
            </w:pPr>
            <w:r w:rsidRPr="009629D5">
              <w:rPr>
                <w:sz w:val="23"/>
                <w:szCs w:val="23"/>
              </w:rPr>
              <w:t>С появлением дыма; с появлением дыма и тепла</w:t>
            </w:r>
          </w:p>
        </w:tc>
      </w:tr>
      <w:tr w:rsidR="00D32528" w:rsidRPr="009629D5" w14:paraId="233FBE8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4BF92" w14:textId="77777777" w:rsidR="00D32528" w:rsidRPr="009629D5" w:rsidRDefault="00D32528" w:rsidP="003B5E9C">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F37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A1B9D" w14:textId="77777777" w:rsidR="00D32528" w:rsidRPr="009629D5" w:rsidRDefault="00D32528" w:rsidP="003B5E9C">
            <w:pPr>
              <w:pStyle w:val="af4"/>
              <w:tabs>
                <w:tab w:val="left" w:pos="1701"/>
              </w:tabs>
              <w:ind w:right="-69"/>
              <w:rPr>
                <w:sz w:val="23"/>
                <w:szCs w:val="23"/>
              </w:rPr>
            </w:pPr>
            <w:r w:rsidRPr="009629D5">
              <w:rPr>
                <w:sz w:val="23"/>
                <w:szCs w:val="23"/>
              </w:rPr>
              <w:t>Выдача извещений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2186B" w14:textId="77777777" w:rsidR="00D32528" w:rsidRPr="009629D5" w:rsidRDefault="00D32528" w:rsidP="003B5E9C">
            <w:pPr>
              <w:pStyle w:val="af4"/>
              <w:tabs>
                <w:tab w:val="left" w:pos="1701"/>
              </w:tabs>
              <w:ind w:right="-3"/>
              <w:jc w:val="left"/>
              <w:rPr>
                <w:sz w:val="23"/>
                <w:szCs w:val="23"/>
              </w:rPr>
            </w:pPr>
            <w:r w:rsidRPr="009629D5">
              <w:rPr>
                <w:sz w:val="23"/>
                <w:szCs w:val="23"/>
              </w:rPr>
              <w:t>Должна быть по адресному запросу или при изменении контролируемого признака пожара</w:t>
            </w:r>
          </w:p>
        </w:tc>
      </w:tr>
      <w:tr w:rsidR="00D32528" w:rsidRPr="009629D5" w14:paraId="48219C2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D0C0B" w14:textId="77777777" w:rsidR="00D32528" w:rsidRPr="009629D5" w:rsidRDefault="00D32528" w:rsidP="003B5E9C">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3FB6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9BF7" w14:textId="77777777" w:rsidR="00D32528" w:rsidRPr="009629D5" w:rsidRDefault="00D32528" w:rsidP="003B5E9C">
            <w:pPr>
              <w:pStyle w:val="af4"/>
              <w:tabs>
                <w:tab w:val="left" w:pos="1701"/>
              </w:tabs>
              <w:ind w:right="-69"/>
              <w:rPr>
                <w:sz w:val="23"/>
                <w:szCs w:val="23"/>
              </w:rPr>
            </w:pPr>
            <w:r w:rsidRPr="009629D5">
              <w:rPr>
                <w:sz w:val="23"/>
                <w:szCs w:val="23"/>
              </w:rPr>
              <w:t xml:space="preserve">Индикация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49DE" w14:textId="77777777" w:rsidR="00D32528" w:rsidRPr="009629D5" w:rsidRDefault="00D32528" w:rsidP="003B5E9C">
            <w:pPr>
              <w:pStyle w:val="af4"/>
              <w:tabs>
                <w:tab w:val="left" w:pos="1701"/>
              </w:tabs>
              <w:ind w:right="-3"/>
              <w:jc w:val="left"/>
              <w:rPr>
                <w:sz w:val="23"/>
                <w:szCs w:val="23"/>
              </w:rPr>
            </w:pPr>
            <w:r w:rsidRPr="009629D5">
              <w:rPr>
                <w:sz w:val="23"/>
                <w:szCs w:val="23"/>
              </w:rPr>
              <w:t>Срабатывания; аварии</w:t>
            </w:r>
          </w:p>
        </w:tc>
      </w:tr>
      <w:tr w:rsidR="00D32528" w:rsidRPr="009629D5" w14:paraId="7D6095E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010C1" w14:textId="77777777" w:rsidR="00D32528" w:rsidRPr="009629D5" w:rsidRDefault="00D32528" w:rsidP="003B5E9C">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FA9B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F612B" w14:textId="77777777" w:rsidR="00D32528" w:rsidRPr="009629D5" w:rsidRDefault="00D32528" w:rsidP="003B5E9C">
            <w:pPr>
              <w:pStyle w:val="af4"/>
              <w:tabs>
                <w:tab w:val="left" w:pos="1701"/>
              </w:tabs>
              <w:ind w:right="-69"/>
              <w:rPr>
                <w:sz w:val="23"/>
                <w:szCs w:val="23"/>
              </w:rPr>
            </w:pPr>
            <w:r w:rsidRPr="009629D5">
              <w:rPr>
                <w:sz w:val="23"/>
                <w:szCs w:val="23"/>
              </w:rPr>
              <w:t>Контроль дымовой камеры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FA096" w14:textId="77777777" w:rsidR="00D32528" w:rsidRPr="009629D5" w:rsidRDefault="00D32528" w:rsidP="003B5E9C">
            <w:pPr>
              <w:pStyle w:val="af4"/>
              <w:tabs>
                <w:tab w:val="left" w:pos="1701"/>
              </w:tabs>
              <w:ind w:right="-3"/>
              <w:jc w:val="left"/>
              <w:rPr>
                <w:sz w:val="23"/>
                <w:szCs w:val="23"/>
              </w:rPr>
            </w:pPr>
            <w:r w:rsidRPr="009629D5">
              <w:rPr>
                <w:sz w:val="23"/>
                <w:szCs w:val="23"/>
              </w:rPr>
              <w:t>Задымлённости или запылённости</w:t>
            </w:r>
          </w:p>
        </w:tc>
      </w:tr>
      <w:tr w:rsidR="00D32528" w:rsidRPr="009629D5" w14:paraId="581122B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3789C" w14:textId="77777777" w:rsidR="00D32528" w:rsidRPr="009629D5" w:rsidRDefault="00D32528" w:rsidP="003B5E9C">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6F3C7"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303EA" w14:textId="77777777" w:rsidR="00D32528" w:rsidRPr="009629D5" w:rsidRDefault="00D32528" w:rsidP="003B5E9C">
            <w:pPr>
              <w:pStyle w:val="af4"/>
              <w:tabs>
                <w:tab w:val="left" w:pos="1701"/>
              </w:tabs>
              <w:ind w:right="-69"/>
              <w:rPr>
                <w:sz w:val="23"/>
                <w:szCs w:val="23"/>
              </w:rPr>
            </w:pPr>
            <w:r w:rsidRPr="009629D5">
              <w:rPr>
                <w:sz w:val="23"/>
                <w:szCs w:val="23"/>
              </w:rPr>
              <w:t xml:space="preserve">Чувствительность </w:t>
            </w:r>
          </w:p>
          <w:p w14:paraId="6E0A1420" w14:textId="77777777" w:rsidR="00D32528" w:rsidRPr="009629D5" w:rsidRDefault="00D32528" w:rsidP="003B5E9C">
            <w:pPr>
              <w:pStyle w:val="af4"/>
              <w:tabs>
                <w:tab w:val="left" w:pos="1701"/>
              </w:tabs>
              <w:ind w:right="-69"/>
              <w:rPr>
                <w:sz w:val="23"/>
                <w:szCs w:val="23"/>
              </w:rPr>
            </w:pPr>
            <w:r w:rsidRPr="009629D5">
              <w:rPr>
                <w:sz w:val="23"/>
                <w:szCs w:val="23"/>
              </w:rPr>
              <w:t>(диапазон)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313F4"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чем от 0.06 до 0.18 дБ/м</w:t>
            </w:r>
          </w:p>
        </w:tc>
      </w:tr>
      <w:tr w:rsidR="00D32528" w:rsidRPr="009629D5" w14:paraId="4091A25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DFE0F" w14:textId="77777777" w:rsidR="00D32528" w:rsidRPr="009629D5" w:rsidRDefault="00D32528" w:rsidP="003B5E9C">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39A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96C79" w14:textId="77777777" w:rsidR="00D32528" w:rsidRPr="009629D5" w:rsidRDefault="00D32528" w:rsidP="003B5E9C">
            <w:pPr>
              <w:pStyle w:val="af4"/>
              <w:tabs>
                <w:tab w:val="left" w:pos="1701"/>
              </w:tabs>
              <w:ind w:right="-69"/>
              <w:rPr>
                <w:sz w:val="23"/>
                <w:szCs w:val="23"/>
              </w:rPr>
            </w:pPr>
            <w:r w:rsidRPr="009629D5">
              <w:rPr>
                <w:sz w:val="23"/>
                <w:szCs w:val="23"/>
              </w:rPr>
              <w:t xml:space="preserve">Напряжение питания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35ADD"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чем от 8.5 до 9.9 В</w:t>
            </w:r>
          </w:p>
        </w:tc>
      </w:tr>
      <w:tr w:rsidR="00D32528" w:rsidRPr="009629D5" w14:paraId="755AC65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D6CC0" w14:textId="77777777" w:rsidR="00D32528" w:rsidRPr="009629D5" w:rsidRDefault="00D32528" w:rsidP="003B5E9C">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1BB5E"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DF923" w14:textId="77777777" w:rsidR="00D32528" w:rsidRPr="009629D5" w:rsidRDefault="00D32528" w:rsidP="003B5E9C">
            <w:pPr>
              <w:pStyle w:val="af4"/>
              <w:tabs>
                <w:tab w:val="left" w:pos="1701"/>
              </w:tabs>
              <w:ind w:right="-69"/>
              <w:rPr>
                <w:sz w:val="23"/>
                <w:szCs w:val="23"/>
              </w:rPr>
            </w:pPr>
            <w:r w:rsidRPr="009629D5">
              <w:rPr>
                <w:sz w:val="23"/>
                <w:szCs w:val="23"/>
              </w:rPr>
              <w:t xml:space="preserve">Потребляемый ток в дежурном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B9473" w14:textId="77777777" w:rsidR="00D32528" w:rsidRPr="009629D5" w:rsidRDefault="00D32528" w:rsidP="003B5E9C">
            <w:pPr>
              <w:pStyle w:val="af4"/>
              <w:tabs>
                <w:tab w:val="left" w:pos="1701"/>
              </w:tabs>
              <w:ind w:right="-3"/>
              <w:jc w:val="left"/>
              <w:rPr>
                <w:sz w:val="23"/>
                <w:szCs w:val="23"/>
              </w:rPr>
            </w:pPr>
            <w:r w:rsidRPr="009629D5">
              <w:rPr>
                <w:sz w:val="23"/>
                <w:szCs w:val="23"/>
              </w:rPr>
              <w:t>Не более 730 мкА</w:t>
            </w:r>
          </w:p>
        </w:tc>
      </w:tr>
      <w:tr w:rsidR="00D32528" w:rsidRPr="009629D5" w14:paraId="164E998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8954F" w14:textId="77777777" w:rsidR="00D32528" w:rsidRPr="009629D5" w:rsidRDefault="00D32528" w:rsidP="003B5E9C">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4C21A"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74773" w14:textId="77777777" w:rsidR="00D32528" w:rsidRPr="009629D5" w:rsidRDefault="00D32528" w:rsidP="003B5E9C">
            <w:pPr>
              <w:pStyle w:val="af4"/>
              <w:tabs>
                <w:tab w:val="left" w:pos="1701"/>
              </w:tabs>
              <w:ind w:right="-69"/>
              <w:rPr>
                <w:sz w:val="23"/>
                <w:szCs w:val="23"/>
              </w:rPr>
            </w:pPr>
            <w:r w:rsidRPr="009629D5">
              <w:rPr>
                <w:sz w:val="23"/>
                <w:szCs w:val="23"/>
              </w:rPr>
              <w:t xml:space="preserve">Инерционность срабатывания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BEC0" w14:textId="77777777" w:rsidR="00D32528" w:rsidRPr="009629D5" w:rsidRDefault="00D32528" w:rsidP="003B5E9C">
            <w:pPr>
              <w:pStyle w:val="af4"/>
              <w:tabs>
                <w:tab w:val="left" w:pos="1701"/>
              </w:tabs>
              <w:ind w:right="-3"/>
              <w:jc w:val="left"/>
              <w:rPr>
                <w:sz w:val="23"/>
                <w:szCs w:val="23"/>
              </w:rPr>
            </w:pPr>
            <w:r w:rsidRPr="009629D5">
              <w:rPr>
                <w:sz w:val="23"/>
                <w:szCs w:val="23"/>
              </w:rPr>
              <w:t>12 с</w:t>
            </w:r>
          </w:p>
        </w:tc>
      </w:tr>
      <w:tr w:rsidR="00D32528" w:rsidRPr="009629D5" w14:paraId="211811D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49859" w14:textId="77777777" w:rsidR="00D32528" w:rsidRPr="009629D5" w:rsidRDefault="00D32528" w:rsidP="003B5E9C">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5730A"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FEE8" w14:textId="77777777" w:rsidR="00D32528" w:rsidRPr="009629D5" w:rsidRDefault="00D32528" w:rsidP="003B5E9C">
            <w:pPr>
              <w:pStyle w:val="af4"/>
              <w:tabs>
                <w:tab w:val="left" w:pos="1701"/>
              </w:tabs>
              <w:ind w:right="-69"/>
              <w:rPr>
                <w:sz w:val="23"/>
                <w:szCs w:val="23"/>
              </w:rPr>
            </w:pPr>
            <w:r w:rsidRPr="009629D5">
              <w:rPr>
                <w:sz w:val="23"/>
                <w:szCs w:val="23"/>
              </w:rPr>
              <w:t xml:space="preserve">Степень защиты оболочки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CD90" w14:textId="77777777" w:rsidR="00D32528" w:rsidRPr="009629D5" w:rsidRDefault="00D32528" w:rsidP="003B5E9C">
            <w:pPr>
              <w:pStyle w:val="af4"/>
              <w:tabs>
                <w:tab w:val="left" w:pos="1701"/>
              </w:tabs>
              <w:ind w:right="-3"/>
              <w:jc w:val="left"/>
              <w:rPr>
                <w:sz w:val="23"/>
                <w:szCs w:val="23"/>
              </w:rPr>
            </w:pPr>
            <w:r w:rsidRPr="009629D5">
              <w:rPr>
                <w:sz w:val="23"/>
                <w:szCs w:val="23"/>
              </w:rPr>
              <w:t>IP 42; 41</w:t>
            </w:r>
          </w:p>
        </w:tc>
      </w:tr>
      <w:tr w:rsidR="00D32528" w:rsidRPr="009629D5" w14:paraId="4C11682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0B33" w14:textId="77777777" w:rsidR="00D32528" w:rsidRPr="009629D5" w:rsidRDefault="00D32528" w:rsidP="003B5E9C">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47B0B"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134D4" w14:textId="77777777" w:rsidR="00D32528" w:rsidRPr="009629D5" w:rsidRDefault="00D32528" w:rsidP="003B5E9C">
            <w:pPr>
              <w:pStyle w:val="af4"/>
              <w:tabs>
                <w:tab w:val="left" w:pos="1701"/>
              </w:tabs>
              <w:ind w:right="-69"/>
              <w:rPr>
                <w:sz w:val="23"/>
                <w:szCs w:val="23"/>
              </w:rPr>
            </w:pPr>
            <w:r w:rsidRPr="009629D5">
              <w:rPr>
                <w:sz w:val="23"/>
                <w:szCs w:val="23"/>
              </w:rPr>
              <w:t xml:space="preserve">Максимальная контролируемая площадь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48F12"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80 м</w:t>
            </w:r>
            <w:r w:rsidRPr="009629D5">
              <w:rPr>
                <w:sz w:val="23"/>
                <w:szCs w:val="23"/>
                <w:vertAlign w:val="superscript"/>
              </w:rPr>
              <w:t>2</w:t>
            </w:r>
            <w:r w:rsidRPr="009629D5">
              <w:rPr>
                <w:sz w:val="23"/>
                <w:szCs w:val="23"/>
              </w:rPr>
              <w:t xml:space="preserve"> при высоте более 3 м</w:t>
            </w:r>
          </w:p>
        </w:tc>
      </w:tr>
      <w:tr w:rsidR="00D32528" w:rsidRPr="009629D5" w14:paraId="2C3318C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56600"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6F2ED"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261A4" w14:textId="77777777" w:rsidR="00D32528" w:rsidRPr="009629D5" w:rsidRDefault="00D32528" w:rsidP="003B5E9C">
            <w:pPr>
              <w:pStyle w:val="af4"/>
              <w:tabs>
                <w:tab w:val="left" w:pos="1701"/>
              </w:tabs>
              <w:ind w:right="-69"/>
              <w:rPr>
                <w:sz w:val="23"/>
                <w:szCs w:val="23"/>
              </w:rPr>
            </w:pPr>
            <w:r w:rsidRPr="009629D5">
              <w:rPr>
                <w:sz w:val="23"/>
                <w:szCs w:val="23"/>
              </w:rPr>
              <w:t xml:space="preserve">Рабочая температура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8877F"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чем от – 25 до +40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2C23D4B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B98D6"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20.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32933"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Извещатель пожарный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0731B" w14:textId="77777777" w:rsidR="00D32528" w:rsidRPr="009629D5" w:rsidRDefault="00D32528" w:rsidP="003B5E9C">
            <w:pPr>
              <w:pStyle w:val="af4"/>
              <w:tabs>
                <w:tab w:val="left" w:pos="1701"/>
              </w:tabs>
              <w:ind w:right="-69"/>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C83A9" w14:textId="77777777" w:rsidR="00D32528" w:rsidRPr="009629D5" w:rsidRDefault="00D32528" w:rsidP="003B5E9C">
            <w:pPr>
              <w:pStyle w:val="af4"/>
              <w:tabs>
                <w:tab w:val="left" w:pos="1701"/>
              </w:tabs>
              <w:ind w:right="-3"/>
              <w:jc w:val="left"/>
              <w:rPr>
                <w:sz w:val="23"/>
                <w:szCs w:val="23"/>
              </w:rPr>
            </w:pPr>
            <w:r w:rsidRPr="009629D5">
              <w:rPr>
                <w:sz w:val="23"/>
                <w:szCs w:val="23"/>
              </w:rPr>
              <w:t>Должен выдавать сигнал тревоги ручным включением</w:t>
            </w:r>
          </w:p>
        </w:tc>
      </w:tr>
      <w:tr w:rsidR="00D32528" w:rsidRPr="009629D5" w14:paraId="418499D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46704"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0EBEE"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7DD76" w14:textId="77777777" w:rsidR="00D32528" w:rsidRPr="009629D5" w:rsidRDefault="00D32528" w:rsidP="003B5E9C">
            <w:pPr>
              <w:pStyle w:val="af4"/>
              <w:tabs>
                <w:tab w:val="left" w:pos="1701"/>
              </w:tabs>
              <w:ind w:right="-69"/>
              <w:rPr>
                <w:sz w:val="23"/>
                <w:szCs w:val="23"/>
              </w:rPr>
            </w:pPr>
            <w:r w:rsidRPr="009629D5">
              <w:rPr>
                <w:sz w:val="23"/>
                <w:szCs w:val="23"/>
              </w:rPr>
              <w:t>Индикация состояния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9CBC" w14:textId="77777777" w:rsidR="00D32528" w:rsidRPr="009629D5" w:rsidRDefault="00D32528" w:rsidP="003B5E9C">
            <w:pPr>
              <w:pStyle w:val="af4"/>
              <w:tabs>
                <w:tab w:val="left" w:pos="1701"/>
              </w:tabs>
              <w:ind w:right="-3"/>
              <w:jc w:val="left"/>
              <w:rPr>
                <w:sz w:val="23"/>
                <w:szCs w:val="23"/>
              </w:rPr>
            </w:pPr>
            <w:r w:rsidRPr="009629D5">
              <w:rPr>
                <w:sz w:val="23"/>
                <w:szCs w:val="23"/>
              </w:rPr>
              <w:t>Должна быть оптическая; звуковая</w:t>
            </w:r>
          </w:p>
        </w:tc>
      </w:tr>
      <w:tr w:rsidR="00D32528" w:rsidRPr="009629D5" w14:paraId="4D63E5B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F644B"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73CC8"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38C97" w14:textId="77777777" w:rsidR="00D32528" w:rsidRPr="009629D5" w:rsidRDefault="00D32528" w:rsidP="003B5E9C">
            <w:pPr>
              <w:pStyle w:val="af4"/>
              <w:tabs>
                <w:tab w:val="left" w:pos="1701"/>
              </w:tabs>
              <w:ind w:right="-69"/>
              <w:rPr>
                <w:sz w:val="23"/>
                <w:szCs w:val="23"/>
              </w:rPr>
            </w:pPr>
            <w:r w:rsidRPr="009629D5">
              <w:rPr>
                <w:sz w:val="23"/>
                <w:szCs w:val="23"/>
              </w:rPr>
              <w:t>Контроль вскрытия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53EB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Посредством датчика; посредством пломбы</w:t>
            </w:r>
          </w:p>
        </w:tc>
      </w:tr>
      <w:tr w:rsidR="00D32528" w:rsidRPr="009629D5" w14:paraId="5DF2EE5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0AB9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4BC3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47DF0" w14:textId="77777777" w:rsidR="00D32528" w:rsidRPr="009629D5" w:rsidRDefault="00D32528" w:rsidP="003B5E9C">
            <w:pPr>
              <w:pStyle w:val="af4"/>
              <w:tabs>
                <w:tab w:val="left" w:pos="1701"/>
              </w:tabs>
              <w:ind w:right="-69"/>
              <w:rPr>
                <w:sz w:val="23"/>
                <w:szCs w:val="23"/>
              </w:rPr>
            </w:pPr>
            <w:r w:rsidRPr="009629D5">
              <w:rPr>
                <w:sz w:val="23"/>
                <w:szCs w:val="23"/>
              </w:rPr>
              <w:t xml:space="preserve">Время технической готовности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04DBC" w14:textId="77777777" w:rsidR="00D32528" w:rsidRPr="009629D5" w:rsidRDefault="00D32528" w:rsidP="003B5E9C">
            <w:pPr>
              <w:pStyle w:val="af4"/>
              <w:tabs>
                <w:tab w:val="left" w:pos="1701"/>
              </w:tabs>
              <w:ind w:right="-3"/>
              <w:jc w:val="left"/>
              <w:rPr>
                <w:sz w:val="23"/>
                <w:szCs w:val="23"/>
              </w:rPr>
            </w:pPr>
            <w:r w:rsidRPr="009629D5">
              <w:rPr>
                <w:sz w:val="23"/>
                <w:szCs w:val="23"/>
              </w:rPr>
              <w:t>Не более 30  с</w:t>
            </w:r>
          </w:p>
        </w:tc>
      </w:tr>
      <w:tr w:rsidR="00D32528" w:rsidRPr="009629D5" w14:paraId="3DFF515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D05B"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C0ED9"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61DE" w14:textId="77777777" w:rsidR="00D32528" w:rsidRPr="009629D5" w:rsidRDefault="00D32528" w:rsidP="003B5E9C">
            <w:pPr>
              <w:pStyle w:val="af4"/>
              <w:tabs>
                <w:tab w:val="left" w:pos="1701"/>
              </w:tabs>
              <w:ind w:right="-69"/>
              <w:rPr>
                <w:sz w:val="23"/>
                <w:szCs w:val="23"/>
              </w:rPr>
            </w:pPr>
            <w:r w:rsidRPr="009629D5">
              <w:rPr>
                <w:sz w:val="23"/>
                <w:szCs w:val="23"/>
              </w:rPr>
              <w:t xml:space="preserve">Напряжение питания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13C9F"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чем от 8.5 до 9.8 В</w:t>
            </w:r>
          </w:p>
        </w:tc>
      </w:tr>
      <w:tr w:rsidR="00D32528" w:rsidRPr="009629D5" w14:paraId="425647D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14012"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3998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4AEB9" w14:textId="77777777" w:rsidR="00D32528" w:rsidRPr="009629D5" w:rsidRDefault="00D32528" w:rsidP="003B5E9C">
            <w:pPr>
              <w:pStyle w:val="af4"/>
              <w:tabs>
                <w:tab w:val="left" w:pos="1701"/>
              </w:tabs>
              <w:ind w:right="-69"/>
              <w:rPr>
                <w:sz w:val="23"/>
                <w:szCs w:val="23"/>
              </w:rPr>
            </w:pPr>
            <w:r w:rsidRPr="009629D5">
              <w:rPr>
                <w:sz w:val="23"/>
                <w:szCs w:val="23"/>
              </w:rPr>
              <w:t>Потребляемый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FC647" w14:textId="77777777" w:rsidR="00D32528" w:rsidRPr="009629D5" w:rsidRDefault="00D32528" w:rsidP="003B5E9C">
            <w:pPr>
              <w:pStyle w:val="af4"/>
              <w:tabs>
                <w:tab w:val="left" w:pos="1701"/>
              </w:tabs>
              <w:ind w:right="-3"/>
              <w:jc w:val="left"/>
              <w:rPr>
                <w:sz w:val="23"/>
                <w:szCs w:val="23"/>
              </w:rPr>
            </w:pPr>
            <w:r w:rsidRPr="009629D5">
              <w:rPr>
                <w:sz w:val="23"/>
                <w:szCs w:val="23"/>
              </w:rPr>
              <w:t>Не более 700 мкА</w:t>
            </w:r>
          </w:p>
        </w:tc>
      </w:tr>
      <w:tr w:rsidR="00D32528" w:rsidRPr="009629D5" w14:paraId="5D061CF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DF558"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9F155"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C24D8" w14:textId="77777777" w:rsidR="00D32528" w:rsidRPr="009629D5" w:rsidRDefault="00D32528" w:rsidP="003B5E9C">
            <w:pPr>
              <w:pStyle w:val="af4"/>
              <w:tabs>
                <w:tab w:val="left" w:pos="1701"/>
              </w:tabs>
              <w:ind w:right="-69"/>
              <w:rPr>
                <w:sz w:val="23"/>
                <w:szCs w:val="23"/>
              </w:rPr>
            </w:pPr>
            <w:r w:rsidRPr="009629D5">
              <w:rPr>
                <w:sz w:val="23"/>
                <w:szCs w:val="23"/>
              </w:rPr>
              <w:t xml:space="preserve">Степень защиты оболочки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E5095" w14:textId="77777777" w:rsidR="00D32528" w:rsidRPr="009629D5" w:rsidRDefault="00D32528" w:rsidP="003B5E9C">
            <w:pPr>
              <w:pStyle w:val="af4"/>
              <w:tabs>
                <w:tab w:val="left" w:pos="1701"/>
              </w:tabs>
              <w:ind w:right="-3"/>
              <w:jc w:val="left"/>
              <w:rPr>
                <w:sz w:val="23"/>
                <w:szCs w:val="23"/>
              </w:rPr>
            </w:pPr>
            <w:r w:rsidRPr="009629D5">
              <w:rPr>
                <w:sz w:val="23"/>
                <w:szCs w:val="23"/>
              </w:rPr>
              <w:t>IP 40 - 44</w:t>
            </w:r>
          </w:p>
        </w:tc>
      </w:tr>
      <w:tr w:rsidR="00D32528" w:rsidRPr="009629D5" w14:paraId="387274C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35DAB"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D4CB4"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4583B" w14:textId="77777777" w:rsidR="00D32528" w:rsidRPr="009629D5" w:rsidRDefault="00D32528" w:rsidP="003B5E9C">
            <w:pPr>
              <w:pStyle w:val="af4"/>
              <w:tabs>
                <w:tab w:val="left" w:pos="1701"/>
              </w:tabs>
              <w:ind w:right="-69"/>
              <w:rPr>
                <w:sz w:val="23"/>
                <w:szCs w:val="23"/>
              </w:rPr>
            </w:pPr>
            <w:r w:rsidRPr="009629D5">
              <w:rPr>
                <w:sz w:val="23"/>
                <w:szCs w:val="23"/>
              </w:rPr>
              <w:t xml:space="preserve">Рабочая температура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983CF"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чем от – 25 до +40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240422D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65181"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19496"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0659" w14:textId="77777777" w:rsidR="00D32528" w:rsidRPr="009629D5" w:rsidRDefault="00D32528" w:rsidP="003B5E9C">
            <w:pPr>
              <w:pStyle w:val="af4"/>
              <w:tabs>
                <w:tab w:val="left" w:pos="1701"/>
              </w:tabs>
              <w:ind w:right="-69"/>
              <w:rPr>
                <w:sz w:val="23"/>
                <w:szCs w:val="23"/>
              </w:rPr>
            </w:pPr>
            <w:r w:rsidRPr="009629D5">
              <w:rPr>
                <w:sz w:val="23"/>
                <w:szCs w:val="23"/>
              </w:rPr>
              <w:t>Габариты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66598" w14:textId="77777777" w:rsidR="00D32528" w:rsidRPr="009629D5" w:rsidRDefault="00D32528" w:rsidP="003B5E9C">
            <w:pPr>
              <w:pStyle w:val="af4"/>
              <w:tabs>
                <w:tab w:val="left" w:pos="1701"/>
              </w:tabs>
              <w:ind w:right="-3"/>
              <w:jc w:val="left"/>
              <w:rPr>
                <w:sz w:val="23"/>
                <w:szCs w:val="23"/>
              </w:rPr>
            </w:pPr>
            <w:r w:rsidRPr="009629D5">
              <w:rPr>
                <w:sz w:val="23"/>
                <w:szCs w:val="23"/>
              </w:rPr>
              <w:t>100х100х70 мм</w:t>
            </w:r>
          </w:p>
        </w:tc>
      </w:tr>
      <w:tr w:rsidR="00D32528" w:rsidRPr="009629D5" w14:paraId="4B2E099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9EC99"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21.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67688"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Кабель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E2E27"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53A1"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Должен использоваться для групповой прокладки в противопожарных системах; противопожарных системах детских садов</w:t>
            </w:r>
          </w:p>
        </w:tc>
      </w:tr>
      <w:tr w:rsidR="00D32528" w:rsidRPr="009629D5" w14:paraId="2C01A66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22E2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29C7C"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A31F7"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Огнестойкость при воздействии пламени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BA04F"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менее 180 мин</w:t>
            </w:r>
          </w:p>
        </w:tc>
      </w:tr>
      <w:tr w:rsidR="00D32528" w:rsidRPr="009629D5" w14:paraId="47823B1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A987C"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8B4AC"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80C57"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Показатель токсичности продуктов горения полимерных материалов кабеля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E4824"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менее 41 г/м</w:t>
            </w:r>
            <w:r w:rsidRPr="009629D5">
              <w:rPr>
                <w:rFonts w:eastAsia="Calibri"/>
                <w:sz w:val="23"/>
                <w:szCs w:val="23"/>
                <w:vertAlign w:val="superscript"/>
              </w:rPr>
              <w:t>3</w:t>
            </w:r>
          </w:p>
        </w:tc>
      </w:tr>
      <w:tr w:rsidR="00D32528" w:rsidRPr="009629D5" w14:paraId="76391A9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182B3"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FF75A"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107DE"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Снижение светопроницаемости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7B71F"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более 50%</w:t>
            </w:r>
          </w:p>
        </w:tc>
      </w:tr>
      <w:tr w:rsidR="00D32528" w:rsidRPr="009629D5" w14:paraId="06BD2C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F1112"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E81C8"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AFE0"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Оболочка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8CC29"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Должна быть из ПВХ пластиката пониженной пожарной опасности красного цвета</w:t>
            </w:r>
          </w:p>
        </w:tc>
      </w:tr>
      <w:tr w:rsidR="00D32528" w:rsidRPr="009629D5" w14:paraId="435FD32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F723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EA2F7"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ED3E4"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Заполнение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3BCD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Из ПВХ пластиката пониженной пожароопасности с низким </w:t>
            </w:r>
            <w:proofErr w:type="spellStart"/>
            <w:r w:rsidRPr="009629D5">
              <w:rPr>
                <w:rFonts w:ascii="Times New Roman" w:hAnsi="Times New Roman" w:cs="Times New Roman"/>
                <w:sz w:val="23"/>
                <w:szCs w:val="23"/>
              </w:rPr>
              <w:t>дымо</w:t>
            </w:r>
            <w:proofErr w:type="spellEnd"/>
            <w:r w:rsidRPr="009629D5">
              <w:rPr>
                <w:rFonts w:ascii="Times New Roman" w:hAnsi="Times New Roman" w:cs="Times New Roman"/>
                <w:sz w:val="23"/>
                <w:szCs w:val="23"/>
              </w:rPr>
              <w:t xml:space="preserve">- и </w:t>
            </w:r>
            <w:proofErr w:type="spellStart"/>
            <w:r w:rsidRPr="009629D5">
              <w:rPr>
                <w:rFonts w:ascii="Times New Roman" w:hAnsi="Times New Roman" w:cs="Times New Roman"/>
                <w:sz w:val="23"/>
                <w:szCs w:val="23"/>
              </w:rPr>
              <w:t>газовыделением</w:t>
            </w:r>
            <w:proofErr w:type="spellEnd"/>
            <w:r w:rsidRPr="009629D5">
              <w:rPr>
                <w:rFonts w:ascii="Times New Roman" w:hAnsi="Times New Roman" w:cs="Times New Roman"/>
                <w:sz w:val="23"/>
                <w:szCs w:val="23"/>
              </w:rPr>
              <w:t xml:space="preserve"> с низким показателем токсичности продуктов горения или без</w:t>
            </w:r>
          </w:p>
        </w:tc>
      </w:tr>
      <w:tr w:rsidR="00D32528" w:rsidRPr="009629D5" w14:paraId="0B409F5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54E1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1EC5F"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5E9CD"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74FE3"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Должна быть из </w:t>
            </w:r>
            <w:proofErr w:type="spellStart"/>
            <w:r w:rsidRPr="009629D5">
              <w:rPr>
                <w:rFonts w:eastAsia="Calibri"/>
                <w:sz w:val="23"/>
                <w:szCs w:val="23"/>
              </w:rPr>
              <w:t>керамизирующейся</w:t>
            </w:r>
            <w:proofErr w:type="spellEnd"/>
            <w:r w:rsidRPr="009629D5">
              <w:rPr>
                <w:rFonts w:eastAsia="Calibri"/>
                <w:sz w:val="23"/>
                <w:szCs w:val="23"/>
              </w:rPr>
              <w:t xml:space="preserve"> кремнийорганической резины или </w:t>
            </w:r>
            <w:proofErr w:type="spellStart"/>
            <w:r w:rsidRPr="009629D5">
              <w:rPr>
                <w:rFonts w:eastAsia="Calibri"/>
                <w:sz w:val="23"/>
                <w:szCs w:val="23"/>
              </w:rPr>
              <w:t>безгалогенной</w:t>
            </w:r>
            <w:proofErr w:type="spellEnd"/>
            <w:r w:rsidRPr="009629D5">
              <w:rPr>
                <w:rFonts w:eastAsia="Calibri"/>
                <w:sz w:val="23"/>
                <w:szCs w:val="23"/>
              </w:rPr>
              <w:t xml:space="preserve"> полимерной композиции повышенной масло-</w:t>
            </w:r>
            <w:proofErr w:type="spellStart"/>
            <w:r w:rsidRPr="009629D5">
              <w:rPr>
                <w:rFonts w:eastAsia="Calibri"/>
                <w:sz w:val="23"/>
                <w:szCs w:val="23"/>
              </w:rPr>
              <w:t>бензостойкости</w:t>
            </w:r>
            <w:proofErr w:type="spellEnd"/>
          </w:p>
        </w:tc>
      </w:tr>
      <w:tr w:rsidR="00D32528" w:rsidRPr="009629D5" w14:paraId="268EA1B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CB6D3"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E92AB"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D980A"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Экран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EA361"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Должна быть алюминиевая фольга, ламинированная или не ламинированная</w:t>
            </w:r>
          </w:p>
        </w:tc>
      </w:tr>
      <w:tr w:rsidR="00D32528" w:rsidRPr="009629D5" w14:paraId="6EDDF1F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EF5B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67B6D"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9D2AC"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Количество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3F4AA"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2</w:t>
            </w:r>
          </w:p>
        </w:tc>
      </w:tr>
      <w:tr w:rsidR="00D32528" w:rsidRPr="009629D5" w14:paraId="73033FD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8E3F4"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DE348"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4FA41"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Тип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152D4"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Скрученные медные </w:t>
            </w:r>
            <w:proofErr w:type="spellStart"/>
            <w:r w:rsidRPr="009629D5">
              <w:rPr>
                <w:rFonts w:eastAsia="Calibri"/>
                <w:sz w:val="23"/>
                <w:szCs w:val="23"/>
              </w:rPr>
              <w:t>однопроволочные</w:t>
            </w:r>
            <w:proofErr w:type="spellEnd"/>
            <w:r w:rsidRPr="009629D5">
              <w:rPr>
                <w:rFonts w:eastAsia="Calibri"/>
                <w:sz w:val="23"/>
                <w:szCs w:val="23"/>
              </w:rPr>
              <w:t xml:space="preserve"> или многопроволочные</w:t>
            </w:r>
          </w:p>
        </w:tc>
      </w:tr>
      <w:tr w:rsidR="00D32528" w:rsidRPr="009629D5" w14:paraId="092A362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611F8"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C4DB5"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DE0D5"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Сечение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7418B"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0.52 – 1.1 мм</w:t>
            </w:r>
            <w:r w:rsidRPr="009629D5">
              <w:rPr>
                <w:rFonts w:eastAsia="Calibri"/>
                <w:sz w:val="23"/>
                <w:szCs w:val="23"/>
                <w:vertAlign w:val="superscript"/>
              </w:rPr>
              <w:t>2</w:t>
            </w:r>
          </w:p>
        </w:tc>
      </w:tr>
      <w:tr w:rsidR="00D32528" w:rsidRPr="009629D5" w14:paraId="6A3EE51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B7884"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B2257"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13AE7"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Электросопротивление жил постоянному току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D547B"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более 42 Ом/км</w:t>
            </w:r>
          </w:p>
        </w:tc>
      </w:tr>
      <w:tr w:rsidR="00D32528" w:rsidRPr="009629D5" w14:paraId="2A6C45B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7D803"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69C18"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F169D"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Сопротивление изоляции (1 км)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7355"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Более 125 МОм</w:t>
            </w:r>
          </w:p>
        </w:tc>
      </w:tr>
      <w:tr w:rsidR="00D32528" w:rsidRPr="009629D5" w14:paraId="23BE364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C56E7"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E9D54"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68F50"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Минимальный радиус изгиба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4A3D6"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Более 7 </w:t>
            </w:r>
            <w:r w:rsidRPr="009629D5">
              <w:rPr>
                <w:sz w:val="23"/>
                <w:szCs w:val="23"/>
              </w:rPr>
              <w:t>диаметров</w:t>
            </w:r>
          </w:p>
        </w:tc>
      </w:tr>
      <w:tr w:rsidR="00D32528" w:rsidRPr="009629D5" w14:paraId="4D1C217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57DCA"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77E1B"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DB5D6"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Температура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5BF64"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менее чем от -25 до +60</w:t>
            </w:r>
            <w:r w:rsidRPr="009629D5">
              <w:rPr>
                <w:rFonts w:eastAsia="Calibri"/>
                <w:sz w:val="23"/>
                <w:szCs w:val="23"/>
                <w:vertAlign w:val="superscript"/>
              </w:rPr>
              <w:t xml:space="preserve">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D32528" w:rsidRPr="009629D5" w14:paraId="6277DF7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DA12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7930"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1F15D"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Минимальная температура монтажа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56F34"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Не выше -15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C05D59" w:rsidRPr="009629D5" w14:paraId="5B06F370" w14:textId="77777777" w:rsidTr="003B5E9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43C82" w14:textId="77777777" w:rsidR="00C05D59" w:rsidRPr="009629D5" w:rsidRDefault="00C05D59" w:rsidP="003B5E9C">
            <w:pPr>
              <w:pStyle w:val="af4"/>
              <w:tabs>
                <w:tab w:val="left" w:pos="1735"/>
              </w:tabs>
              <w:ind w:right="-108"/>
              <w:rPr>
                <w:rFonts w:eastAsia="Calibri"/>
                <w:sz w:val="23"/>
                <w:szCs w:val="23"/>
              </w:rPr>
            </w:pPr>
            <w:r w:rsidRPr="009629D5">
              <w:rPr>
                <w:rFonts w:eastAsia="Calibri"/>
                <w:sz w:val="23"/>
                <w:szCs w:val="23"/>
              </w:rPr>
              <w:t>22.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21920" w14:textId="77777777" w:rsidR="00C05D59" w:rsidRPr="009629D5" w:rsidRDefault="00C05D59" w:rsidP="003B5E9C">
            <w:pPr>
              <w:pStyle w:val="af4"/>
              <w:tabs>
                <w:tab w:val="left" w:pos="1735"/>
              </w:tabs>
              <w:ind w:right="-108"/>
              <w:rPr>
                <w:rFonts w:eastAsia="Calibri"/>
                <w:sz w:val="23"/>
                <w:szCs w:val="23"/>
              </w:rPr>
            </w:pPr>
            <w:r w:rsidRPr="009629D5">
              <w:rPr>
                <w:rFonts w:eastAsia="Calibri"/>
                <w:sz w:val="23"/>
                <w:szCs w:val="23"/>
              </w:rPr>
              <w:t>Кабель</w:t>
            </w:r>
          </w:p>
        </w:tc>
        <w:tc>
          <w:tcPr>
            <w:tcW w:w="3685" w:type="dxa"/>
            <w:vMerge w:val="restart"/>
            <w:tcBorders>
              <w:top w:val="single" w:sz="4" w:space="0" w:color="000000" w:themeColor="text1"/>
              <w:left w:val="single" w:sz="4" w:space="0" w:color="000000" w:themeColor="text1"/>
              <w:right w:val="single" w:sz="4" w:space="0" w:color="000000" w:themeColor="text1"/>
            </w:tcBorders>
          </w:tcPr>
          <w:p w14:paraId="429AA88E" w14:textId="77777777" w:rsidR="00C05D59" w:rsidRPr="009629D5" w:rsidRDefault="00C05D59" w:rsidP="003B5E9C">
            <w:pPr>
              <w:pStyle w:val="af4"/>
              <w:tabs>
                <w:tab w:val="left" w:pos="1735"/>
              </w:tabs>
              <w:ind w:right="-108"/>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137D0" w14:textId="77777777" w:rsidR="00C05D59" w:rsidRPr="009629D5" w:rsidRDefault="00C05D59" w:rsidP="003B5E9C">
            <w:pPr>
              <w:pStyle w:val="af4"/>
              <w:tabs>
                <w:tab w:val="left" w:pos="1735"/>
              </w:tabs>
              <w:ind w:right="-108"/>
              <w:jc w:val="left"/>
              <w:rPr>
                <w:rFonts w:eastAsia="Calibri"/>
                <w:sz w:val="23"/>
                <w:szCs w:val="23"/>
              </w:rPr>
            </w:pPr>
            <w:r w:rsidRPr="009629D5">
              <w:rPr>
                <w:rFonts w:eastAsia="Calibri"/>
                <w:sz w:val="23"/>
                <w:szCs w:val="23"/>
              </w:rPr>
              <w:t>Должен использоваться для групповой прокладки по категории А</w:t>
            </w:r>
          </w:p>
        </w:tc>
      </w:tr>
      <w:tr w:rsidR="00C05D59" w:rsidRPr="009629D5" w14:paraId="4709C18C" w14:textId="77777777" w:rsidTr="003B5E9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5F777" w14:textId="77777777" w:rsidR="00C05D59" w:rsidRPr="009629D5" w:rsidRDefault="00C05D59"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359A9" w14:textId="77777777" w:rsidR="00C05D59" w:rsidRPr="009629D5" w:rsidRDefault="00C05D59" w:rsidP="003B5E9C">
            <w:pPr>
              <w:pStyle w:val="af4"/>
              <w:tabs>
                <w:tab w:val="left" w:pos="1735"/>
              </w:tabs>
              <w:ind w:right="-108"/>
              <w:rPr>
                <w:rFonts w:eastAsia="Calibri"/>
                <w:sz w:val="23"/>
                <w:szCs w:val="23"/>
              </w:rPr>
            </w:pPr>
          </w:p>
        </w:tc>
        <w:tc>
          <w:tcPr>
            <w:tcW w:w="3685" w:type="dxa"/>
            <w:vMerge/>
            <w:tcBorders>
              <w:left w:val="single" w:sz="4" w:space="0" w:color="000000" w:themeColor="text1"/>
              <w:bottom w:val="single" w:sz="4" w:space="0" w:color="000000" w:themeColor="text1"/>
              <w:right w:val="single" w:sz="4" w:space="0" w:color="000000" w:themeColor="text1"/>
            </w:tcBorders>
          </w:tcPr>
          <w:p w14:paraId="03F3828A" w14:textId="77777777" w:rsidR="00C05D59" w:rsidRPr="009629D5" w:rsidRDefault="00C05D59" w:rsidP="003B5E9C">
            <w:pPr>
              <w:pStyle w:val="af4"/>
              <w:tabs>
                <w:tab w:val="left" w:pos="1735"/>
              </w:tabs>
              <w:ind w:right="-108"/>
              <w:rPr>
                <w:rFonts w:eastAsia="Calibri"/>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388F4" w14:textId="77777777" w:rsidR="00C05D59" w:rsidRPr="009629D5" w:rsidRDefault="00C05D59" w:rsidP="003B5E9C">
            <w:pPr>
              <w:pStyle w:val="af4"/>
              <w:tabs>
                <w:tab w:val="left" w:pos="1735"/>
              </w:tabs>
              <w:ind w:right="-108"/>
              <w:jc w:val="left"/>
              <w:rPr>
                <w:rFonts w:eastAsia="Calibri"/>
                <w:sz w:val="23"/>
                <w:szCs w:val="23"/>
              </w:rPr>
            </w:pPr>
            <w:r w:rsidRPr="009629D5">
              <w:rPr>
                <w:rFonts w:eastAsia="Calibri"/>
                <w:sz w:val="23"/>
                <w:szCs w:val="23"/>
              </w:rPr>
              <w:t xml:space="preserve">Для прокладки, с учетом объема горючей нагрузки кабелей, во внутренних электроустановках, а также в зданиях и сооружениях с массовым пребыванием людей, в том числе в многофункциональных высотных зданиях и зданиях-комплексах; Для прокладки, с учетом объема горючей нагрузки </w:t>
            </w:r>
            <w:r w:rsidRPr="009629D5">
              <w:rPr>
                <w:rFonts w:eastAsia="Calibri"/>
                <w:sz w:val="23"/>
                <w:szCs w:val="23"/>
              </w:rPr>
              <w:lastRenderedPageBreak/>
              <w:t>кабелей, во внутренних электроустановках, а также в зданиях, сооружениях и закрытых кабельных сооружениях; Для прокладки, с учетом объема горючей нагрузки кабелей, в зданиях детских дошкольных и образовательных учреждений, специализированных домах престарелых и инвалидов, больницах, в спальных корпусах образовательных учреждений интернатного типа и детских учреждений</w:t>
            </w:r>
          </w:p>
        </w:tc>
      </w:tr>
      <w:tr w:rsidR="00D32528" w:rsidRPr="009629D5" w14:paraId="385ED3C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2E795"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B2328"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0A22E"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Оболочка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A80DF"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Должна быть из ПВХ пластиката пониженной пожарной опасности </w:t>
            </w:r>
            <w:r w:rsidRPr="009629D5">
              <w:rPr>
                <w:sz w:val="23"/>
                <w:szCs w:val="23"/>
              </w:rPr>
              <w:t xml:space="preserve">с низким </w:t>
            </w:r>
            <w:proofErr w:type="spellStart"/>
            <w:r w:rsidRPr="009629D5">
              <w:rPr>
                <w:sz w:val="23"/>
                <w:szCs w:val="23"/>
              </w:rPr>
              <w:t>дымо</w:t>
            </w:r>
            <w:proofErr w:type="spellEnd"/>
            <w:r w:rsidRPr="009629D5">
              <w:rPr>
                <w:sz w:val="23"/>
                <w:szCs w:val="23"/>
              </w:rPr>
              <w:t xml:space="preserve">- и </w:t>
            </w:r>
            <w:proofErr w:type="spellStart"/>
            <w:r w:rsidRPr="009629D5">
              <w:rPr>
                <w:sz w:val="23"/>
                <w:szCs w:val="23"/>
              </w:rPr>
              <w:t>газовыделением</w:t>
            </w:r>
            <w:proofErr w:type="spellEnd"/>
            <w:r w:rsidRPr="009629D5">
              <w:rPr>
                <w:sz w:val="23"/>
                <w:szCs w:val="23"/>
              </w:rPr>
              <w:t xml:space="preserve"> или ПВХ пластиката пониженной пожароопасности с низким </w:t>
            </w:r>
            <w:proofErr w:type="spellStart"/>
            <w:r w:rsidRPr="009629D5">
              <w:rPr>
                <w:sz w:val="23"/>
                <w:szCs w:val="23"/>
              </w:rPr>
              <w:t>дымо</w:t>
            </w:r>
            <w:proofErr w:type="spellEnd"/>
            <w:r w:rsidRPr="009629D5">
              <w:rPr>
                <w:sz w:val="23"/>
                <w:szCs w:val="23"/>
              </w:rPr>
              <w:t xml:space="preserve">- и </w:t>
            </w:r>
            <w:proofErr w:type="spellStart"/>
            <w:r w:rsidRPr="009629D5">
              <w:rPr>
                <w:sz w:val="23"/>
                <w:szCs w:val="23"/>
              </w:rPr>
              <w:t>газовыделением</w:t>
            </w:r>
            <w:proofErr w:type="spellEnd"/>
            <w:r w:rsidRPr="009629D5">
              <w:rPr>
                <w:sz w:val="23"/>
                <w:szCs w:val="23"/>
              </w:rPr>
              <w:t xml:space="preserve"> с низким показателем токсичности продуктов горения</w:t>
            </w:r>
          </w:p>
        </w:tc>
      </w:tr>
      <w:tr w:rsidR="00D32528" w:rsidRPr="009629D5" w14:paraId="13524D3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EB722"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5E47"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1BC36"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Заполнение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E251A"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Из ПВХ пластиката пониженной пожароопасности с низким </w:t>
            </w:r>
            <w:proofErr w:type="spellStart"/>
            <w:r w:rsidRPr="009629D5">
              <w:rPr>
                <w:rFonts w:ascii="Times New Roman" w:hAnsi="Times New Roman" w:cs="Times New Roman"/>
                <w:sz w:val="23"/>
                <w:szCs w:val="23"/>
              </w:rPr>
              <w:t>дымо</w:t>
            </w:r>
            <w:proofErr w:type="spellEnd"/>
            <w:r w:rsidRPr="009629D5">
              <w:rPr>
                <w:rFonts w:ascii="Times New Roman" w:hAnsi="Times New Roman" w:cs="Times New Roman"/>
                <w:sz w:val="23"/>
                <w:szCs w:val="23"/>
              </w:rPr>
              <w:t xml:space="preserve">- и </w:t>
            </w:r>
            <w:proofErr w:type="spellStart"/>
            <w:r w:rsidRPr="009629D5">
              <w:rPr>
                <w:rFonts w:ascii="Times New Roman" w:hAnsi="Times New Roman" w:cs="Times New Roman"/>
                <w:sz w:val="23"/>
                <w:szCs w:val="23"/>
              </w:rPr>
              <w:t>газовыделением</w:t>
            </w:r>
            <w:proofErr w:type="spellEnd"/>
            <w:r w:rsidRPr="009629D5">
              <w:rPr>
                <w:rFonts w:ascii="Times New Roman" w:hAnsi="Times New Roman" w:cs="Times New Roman"/>
                <w:sz w:val="23"/>
                <w:szCs w:val="23"/>
              </w:rPr>
              <w:t xml:space="preserve"> с низким показателем токсичности продуктов горения или без</w:t>
            </w:r>
          </w:p>
        </w:tc>
      </w:tr>
      <w:tr w:rsidR="00D32528" w:rsidRPr="009629D5" w14:paraId="139C4CA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8D746"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77D48"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E1FBA"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4040D"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Должна быть из ПВХ пластиката пониженной пожарной опасности </w:t>
            </w:r>
            <w:r w:rsidRPr="009629D5">
              <w:rPr>
                <w:sz w:val="23"/>
                <w:szCs w:val="23"/>
              </w:rPr>
              <w:t xml:space="preserve">с низким </w:t>
            </w:r>
            <w:proofErr w:type="spellStart"/>
            <w:r w:rsidRPr="009629D5">
              <w:rPr>
                <w:sz w:val="23"/>
                <w:szCs w:val="23"/>
              </w:rPr>
              <w:t>дымо</w:t>
            </w:r>
            <w:proofErr w:type="spellEnd"/>
            <w:r w:rsidRPr="009629D5">
              <w:rPr>
                <w:sz w:val="23"/>
                <w:szCs w:val="23"/>
              </w:rPr>
              <w:t xml:space="preserve">- и </w:t>
            </w:r>
            <w:proofErr w:type="spellStart"/>
            <w:r w:rsidRPr="009629D5">
              <w:rPr>
                <w:sz w:val="23"/>
                <w:szCs w:val="23"/>
              </w:rPr>
              <w:t>газовыделением</w:t>
            </w:r>
            <w:proofErr w:type="spellEnd"/>
            <w:r w:rsidRPr="009629D5">
              <w:rPr>
                <w:sz w:val="23"/>
                <w:szCs w:val="23"/>
              </w:rPr>
              <w:t xml:space="preserve"> или ПВХ пластиката пониженной пожароопасности с низким </w:t>
            </w:r>
            <w:proofErr w:type="spellStart"/>
            <w:r w:rsidRPr="009629D5">
              <w:rPr>
                <w:sz w:val="23"/>
                <w:szCs w:val="23"/>
              </w:rPr>
              <w:t>дымо</w:t>
            </w:r>
            <w:proofErr w:type="spellEnd"/>
            <w:r w:rsidRPr="009629D5">
              <w:rPr>
                <w:sz w:val="23"/>
                <w:szCs w:val="23"/>
              </w:rPr>
              <w:t xml:space="preserve">- и </w:t>
            </w:r>
            <w:proofErr w:type="spellStart"/>
            <w:r w:rsidRPr="009629D5">
              <w:rPr>
                <w:sz w:val="23"/>
                <w:szCs w:val="23"/>
              </w:rPr>
              <w:t>газовыделением</w:t>
            </w:r>
            <w:proofErr w:type="spellEnd"/>
            <w:r w:rsidRPr="009629D5">
              <w:rPr>
                <w:sz w:val="23"/>
                <w:szCs w:val="23"/>
              </w:rPr>
              <w:t xml:space="preserve"> с низким показателем токсичности продуктов горения</w:t>
            </w:r>
          </w:p>
        </w:tc>
      </w:tr>
      <w:tr w:rsidR="00D32528" w:rsidRPr="009629D5" w14:paraId="1B2D41E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4712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2655"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96F35"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Экран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C267D"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Должна быть алюминиевая фольга или </w:t>
            </w:r>
            <w:proofErr w:type="spellStart"/>
            <w:r w:rsidRPr="009629D5">
              <w:rPr>
                <w:rFonts w:eastAsia="Calibri"/>
                <w:sz w:val="23"/>
                <w:szCs w:val="23"/>
              </w:rPr>
              <w:t>алюмолавсановая</w:t>
            </w:r>
            <w:proofErr w:type="spellEnd"/>
            <w:r w:rsidRPr="009629D5">
              <w:rPr>
                <w:rFonts w:eastAsia="Calibri"/>
                <w:sz w:val="23"/>
                <w:szCs w:val="23"/>
              </w:rPr>
              <w:t xml:space="preserve"> лента</w:t>
            </w:r>
          </w:p>
        </w:tc>
      </w:tr>
      <w:tr w:rsidR="00D32528" w:rsidRPr="009629D5" w14:paraId="370189E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63979"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7A8C7"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2C19E"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Количество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AB6BF"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2</w:t>
            </w:r>
          </w:p>
        </w:tc>
      </w:tr>
      <w:tr w:rsidR="00D32528" w:rsidRPr="009629D5" w14:paraId="213AC81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3B4C3"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A7ADF"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8BBA4"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Тип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35B86"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Скрученные медные </w:t>
            </w:r>
            <w:proofErr w:type="spellStart"/>
            <w:r w:rsidRPr="009629D5">
              <w:rPr>
                <w:rFonts w:eastAsia="Calibri"/>
                <w:sz w:val="23"/>
                <w:szCs w:val="23"/>
              </w:rPr>
              <w:t>однопроволочные</w:t>
            </w:r>
            <w:proofErr w:type="spellEnd"/>
            <w:r w:rsidRPr="009629D5">
              <w:rPr>
                <w:rFonts w:eastAsia="Calibri"/>
                <w:sz w:val="23"/>
                <w:szCs w:val="23"/>
              </w:rPr>
              <w:t xml:space="preserve"> или многопроволочные</w:t>
            </w:r>
          </w:p>
        </w:tc>
      </w:tr>
      <w:tr w:rsidR="00D32528" w:rsidRPr="009629D5" w14:paraId="63BBFCD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B2532"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EDF42"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7B6A1"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Сечение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5F52F"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1.3 – 2.2 мм</w:t>
            </w:r>
            <w:r w:rsidRPr="009629D5">
              <w:rPr>
                <w:rFonts w:eastAsia="Calibri"/>
                <w:sz w:val="23"/>
                <w:szCs w:val="23"/>
                <w:vertAlign w:val="superscript"/>
              </w:rPr>
              <w:t>2</w:t>
            </w:r>
          </w:p>
        </w:tc>
      </w:tr>
      <w:tr w:rsidR="00D32528" w:rsidRPr="009629D5" w14:paraId="6F10778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FAC2E"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D4604"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D11B"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Контактный проводник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9E7DA"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Должен быть из медной лужёной проволоки или </w:t>
            </w:r>
          </w:p>
        </w:tc>
      </w:tr>
      <w:tr w:rsidR="00D32528" w:rsidRPr="009629D5" w14:paraId="7F830C6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64E02"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B8629"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687CB"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Электросопротивление цепи постоянному току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459BA"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более 35 Ом/км</w:t>
            </w:r>
          </w:p>
        </w:tc>
      </w:tr>
      <w:tr w:rsidR="00D32528" w:rsidRPr="009629D5" w14:paraId="7D26A9F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F074E"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83757"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FF60C"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Сопротивление изоляции (1 км)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F045A"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Более 75 МОм</w:t>
            </w:r>
          </w:p>
        </w:tc>
      </w:tr>
      <w:tr w:rsidR="00D32528" w:rsidRPr="009629D5" w14:paraId="26A8B1B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253B3"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1C914"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BCFF1"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Минимальный радиус изгиба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3BED"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Не менее 7 </w:t>
            </w:r>
            <w:r w:rsidRPr="009629D5">
              <w:rPr>
                <w:sz w:val="23"/>
                <w:szCs w:val="23"/>
              </w:rPr>
              <w:t>диаметров</w:t>
            </w:r>
          </w:p>
        </w:tc>
      </w:tr>
      <w:tr w:rsidR="00D32528" w:rsidRPr="009629D5" w14:paraId="6A83275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73CF"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28A81"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83ED4"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Температура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F49E8"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менее чем от -25 до +60</w:t>
            </w:r>
            <w:r w:rsidRPr="009629D5">
              <w:rPr>
                <w:rFonts w:eastAsia="Calibri"/>
                <w:sz w:val="23"/>
                <w:szCs w:val="23"/>
                <w:vertAlign w:val="superscript"/>
              </w:rPr>
              <w:t xml:space="preserve">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D32528" w:rsidRPr="009629D5" w14:paraId="5AFEDF8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826B1"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12D17" w14:textId="77777777" w:rsidR="00D32528" w:rsidRPr="009629D5" w:rsidRDefault="00D32528" w:rsidP="003B5E9C">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BAE8F"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Минимальная температура монтажа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490AC"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Не выше -15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D32528" w:rsidRPr="009629D5" w14:paraId="5416249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28ECA"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23.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CDD88" w14:textId="77777777" w:rsidR="00D32528" w:rsidRPr="009629D5" w:rsidRDefault="00D32528" w:rsidP="003B5E9C">
            <w:pPr>
              <w:pStyle w:val="af4"/>
              <w:tabs>
                <w:tab w:val="left" w:pos="1701"/>
              </w:tabs>
              <w:ind w:right="-3"/>
              <w:rPr>
                <w:rFonts w:eastAsia="Calibri"/>
                <w:sz w:val="23"/>
                <w:szCs w:val="23"/>
              </w:rPr>
            </w:pPr>
            <w:r w:rsidRPr="009629D5">
              <w:rPr>
                <w:rFonts w:eastAsia="Calibri"/>
                <w:sz w:val="23"/>
                <w:szCs w:val="23"/>
              </w:rPr>
              <w:t xml:space="preserve">Извещатель пожарный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B97E0"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E54C0"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Должен обеспечивать обнаружение ИК излучения не менее чем 0.84 – 0.96 мкм возгорания</w:t>
            </w:r>
          </w:p>
        </w:tc>
      </w:tr>
      <w:tr w:rsidR="00D32528" w:rsidRPr="009629D5" w14:paraId="095E055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587D8"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95A03"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EF855"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Индикация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9CD83"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Должна быть предусмотрена в дежурном режиме или режиме «Пожар»</w:t>
            </w:r>
          </w:p>
        </w:tc>
      </w:tr>
      <w:tr w:rsidR="00D32528" w:rsidRPr="009629D5" w14:paraId="0A86CEF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0947A"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D0866"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82976"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Обнаружение очага (ТП-5)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B902D"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менее 25 м</w:t>
            </w:r>
          </w:p>
        </w:tc>
      </w:tr>
      <w:tr w:rsidR="00D32528" w:rsidRPr="009629D5" w14:paraId="60C615F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D96B1"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AE569"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B035"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Обнаружение очага (ТП-6)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AA88"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менее 10 м</w:t>
            </w:r>
          </w:p>
        </w:tc>
      </w:tr>
      <w:tr w:rsidR="00D32528" w:rsidRPr="009629D5" w14:paraId="4E45EB7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5C0E2"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56642"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C8BE"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Время срабатывания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207E7"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более 10 с</w:t>
            </w:r>
          </w:p>
        </w:tc>
      </w:tr>
      <w:tr w:rsidR="00D32528" w:rsidRPr="009629D5" w14:paraId="486086A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6A65E" w14:textId="77777777" w:rsidR="00D32528" w:rsidRPr="009629D5" w:rsidRDefault="00D32528" w:rsidP="003B5E9C">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94D32"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36A7A"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8B911"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менее чем 12.2 – 26 В</w:t>
            </w:r>
          </w:p>
        </w:tc>
      </w:tr>
      <w:tr w:rsidR="00D32528" w:rsidRPr="009629D5" w14:paraId="44B3512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9DD4D"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BB4C2"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22B87"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CA499" w14:textId="77777777" w:rsidR="00D32528" w:rsidRPr="009629D5" w:rsidRDefault="00D32528" w:rsidP="003B5E9C">
            <w:pPr>
              <w:pStyle w:val="af4"/>
              <w:tabs>
                <w:tab w:val="left" w:pos="1735"/>
              </w:tabs>
              <w:ind w:right="-108"/>
              <w:jc w:val="left"/>
              <w:rPr>
                <w:rFonts w:eastAsia="Calibri"/>
                <w:sz w:val="23"/>
                <w:szCs w:val="23"/>
                <w:lang w:val="en-US"/>
              </w:rPr>
            </w:pPr>
            <w:r w:rsidRPr="009629D5">
              <w:rPr>
                <w:rFonts w:eastAsia="Calibri"/>
                <w:sz w:val="23"/>
                <w:szCs w:val="23"/>
                <w:lang w:val="en-US"/>
              </w:rPr>
              <w:t>IP 40</w:t>
            </w:r>
          </w:p>
        </w:tc>
      </w:tr>
      <w:tr w:rsidR="00D32528" w:rsidRPr="009629D5" w14:paraId="7F3BF9C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D41A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B65A5"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78ED"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Температура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72465"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менее чем -20 … +50</w:t>
            </w:r>
            <w:r w:rsidRPr="009629D5">
              <w:rPr>
                <w:rFonts w:eastAsia="Calibri"/>
                <w:sz w:val="23"/>
                <w:szCs w:val="23"/>
                <w:vertAlign w:val="superscript"/>
              </w:rPr>
              <w:t>о</w:t>
            </w:r>
            <w:r w:rsidRPr="009629D5">
              <w:rPr>
                <w:rFonts w:eastAsia="Calibri"/>
                <w:sz w:val="23"/>
                <w:szCs w:val="23"/>
              </w:rPr>
              <w:t>С</w:t>
            </w:r>
          </w:p>
        </w:tc>
      </w:tr>
      <w:tr w:rsidR="00D32528" w:rsidRPr="009629D5" w14:paraId="15B44FC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2A65"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C310C"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2505B"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Угол обзора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19956"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Более 9</w:t>
            </w:r>
            <w:r w:rsidRPr="009629D5">
              <w:rPr>
                <w:rFonts w:eastAsia="Calibri"/>
                <w:sz w:val="23"/>
                <w:szCs w:val="23"/>
                <w:lang w:val="en-US"/>
              </w:rPr>
              <w:t>0</w:t>
            </w:r>
            <w:r w:rsidRPr="009629D5">
              <w:rPr>
                <w:rFonts w:eastAsia="Calibri"/>
                <w:sz w:val="23"/>
                <w:szCs w:val="23"/>
                <w:vertAlign w:val="superscript"/>
              </w:rPr>
              <w:t>о</w:t>
            </w:r>
          </w:p>
        </w:tc>
      </w:tr>
      <w:tr w:rsidR="00D32528" w:rsidRPr="009629D5" w14:paraId="3C7744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4A54F"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6ADC0"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487B9"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Фоновая освещённость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B067"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Не менее 12000 </w:t>
            </w:r>
            <w:proofErr w:type="spellStart"/>
            <w:r w:rsidRPr="009629D5">
              <w:rPr>
                <w:rFonts w:eastAsia="Calibri"/>
                <w:sz w:val="23"/>
                <w:szCs w:val="23"/>
              </w:rPr>
              <w:t>лк</w:t>
            </w:r>
            <w:proofErr w:type="spellEnd"/>
          </w:p>
        </w:tc>
      </w:tr>
      <w:tr w:rsidR="00D32528" w:rsidRPr="009629D5" w14:paraId="6DC31D4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5D782"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97384"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47E6"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Потребляемый ток (дежурный)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01E31"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Менее 0.42 мА </w:t>
            </w:r>
          </w:p>
        </w:tc>
      </w:tr>
      <w:tr w:rsidR="00D32528" w:rsidRPr="009629D5" w14:paraId="1D559BE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6568C"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24.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33684"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Сирена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30F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5FA06"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Должен выдавать звуковой сигнал в случае тревоги</w:t>
            </w:r>
          </w:p>
        </w:tc>
      </w:tr>
      <w:tr w:rsidR="00D32528" w:rsidRPr="009629D5" w14:paraId="243999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B0A6A"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B7D5D"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5588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2746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22 до 25 В</w:t>
            </w:r>
          </w:p>
        </w:tc>
      </w:tr>
      <w:tr w:rsidR="00D32528" w:rsidRPr="009629D5" w14:paraId="60ED3FC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1293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7043D"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A692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Потребляемый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10AE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более 112 мА</w:t>
            </w:r>
          </w:p>
        </w:tc>
      </w:tr>
      <w:tr w:rsidR="00D32528" w:rsidRPr="009629D5" w14:paraId="04D0A9D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47DC1"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FB08"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311EF"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Звуковое давление на расстоянии 1 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3E83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Более 101.5 дБ</w:t>
            </w:r>
          </w:p>
        </w:tc>
      </w:tr>
      <w:tr w:rsidR="00D32528" w:rsidRPr="009629D5" w14:paraId="360919F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0CD3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7EBC"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6B309"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Степень защиты оболочки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F37B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IP 41</w:t>
            </w:r>
          </w:p>
        </w:tc>
      </w:tr>
      <w:tr w:rsidR="00D32528" w:rsidRPr="009629D5" w14:paraId="6DEA700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69C5C"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937A9"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917C1"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Диапазон температур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0F3EB"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Не менее чем от -25 до +40</w:t>
            </w:r>
            <w:r w:rsidRPr="009629D5">
              <w:rPr>
                <w:rFonts w:ascii="Times New Roman" w:hAnsi="Times New Roman" w:cs="Times New Roman"/>
                <w:sz w:val="23"/>
                <w:szCs w:val="23"/>
                <w:vertAlign w:val="superscript"/>
              </w:rPr>
              <w:t xml:space="preserve">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51D822F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8F82A"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53680" w14:textId="77777777" w:rsidR="00D32528" w:rsidRPr="009629D5" w:rsidRDefault="00D32528" w:rsidP="003B5E9C">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8C522"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 xml:space="preserve">Габариты </w:t>
            </w:r>
            <w:r w:rsidRPr="009629D5">
              <w:rPr>
                <w:rFonts w:ascii="Times New Roman" w:hAnsi="Times New Roman" w:cs="Times New Roman"/>
                <w:sz w:val="23"/>
                <w:szCs w:val="23"/>
                <w:lang w:val="en-US"/>
              </w:rPr>
              <w:t>&lt;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944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100х112х52 мм</w:t>
            </w:r>
          </w:p>
        </w:tc>
      </w:tr>
      <w:tr w:rsidR="00D32528" w:rsidRPr="009629D5" w14:paraId="057ECB4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30A6A"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25.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381CA" w14:textId="77777777" w:rsidR="00D32528" w:rsidRPr="009629D5" w:rsidRDefault="00D32528" w:rsidP="003B5E9C">
            <w:pPr>
              <w:pStyle w:val="af4"/>
              <w:tabs>
                <w:tab w:val="left" w:pos="1735"/>
              </w:tabs>
              <w:rPr>
                <w:sz w:val="23"/>
                <w:szCs w:val="23"/>
              </w:rPr>
            </w:pPr>
            <w:r w:rsidRPr="009629D5">
              <w:rPr>
                <w:sz w:val="23"/>
                <w:szCs w:val="23"/>
              </w:rPr>
              <w:t>Шланг гофрированный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6F0D5" w14:textId="77777777" w:rsidR="00D32528" w:rsidRPr="009629D5" w:rsidRDefault="00D32528" w:rsidP="003B5E9C">
            <w:pPr>
              <w:pStyle w:val="af4"/>
              <w:tabs>
                <w:tab w:val="left" w:pos="1701"/>
              </w:tabs>
              <w:ind w:right="-69"/>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1FC0A" w14:textId="77777777" w:rsidR="00D32528" w:rsidRPr="009629D5" w:rsidRDefault="00D32528" w:rsidP="003B5E9C">
            <w:pPr>
              <w:pStyle w:val="af4"/>
              <w:tabs>
                <w:tab w:val="left" w:pos="1701"/>
              </w:tabs>
              <w:ind w:right="-3"/>
              <w:jc w:val="left"/>
              <w:rPr>
                <w:sz w:val="23"/>
                <w:szCs w:val="23"/>
              </w:rPr>
            </w:pPr>
            <w:r w:rsidRPr="009629D5">
              <w:rPr>
                <w:sz w:val="23"/>
                <w:szCs w:val="23"/>
              </w:rPr>
              <w:t>Должна предусматривать прокладку электрических сетей</w:t>
            </w:r>
          </w:p>
        </w:tc>
      </w:tr>
      <w:tr w:rsidR="00D32528" w:rsidRPr="009629D5" w14:paraId="481032A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811E4"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34826"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39812" w14:textId="77777777" w:rsidR="00D32528" w:rsidRPr="009629D5" w:rsidRDefault="00D32528" w:rsidP="003B5E9C">
            <w:pPr>
              <w:pStyle w:val="af4"/>
              <w:tabs>
                <w:tab w:val="left" w:pos="1701"/>
              </w:tabs>
              <w:ind w:right="-69"/>
              <w:rPr>
                <w:sz w:val="23"/>
                <w:szCs w:val="23"/>
              </w:rPr>
            </w:pPr>
            <w:r w:rsidRPr="009629D5">
              <w:rPr>
                <w:sz w:val="23"/>
                <w:szCs w:val="23"/>
              </w:rPr>
              <w:t>Материал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DC234" w14:textId="77777777" w:rsidR="00D32528" w:rsidRPr="009629D5" w:rsidRDefault="00D32528" w:rsidP="003B5E9C">
            <w:pPr>
              <w:pStyle w:val="af4"/>
              <w:tabs>
                <w:tab w:val="left" w:pos="1701"/>
              </w:tabs>
              <w:ind w:right="-3"/>
              <w:jc w:val="left"/>
              <w:rPr>
                <w:sz w:val="23"/>
                <w:szCs w:val="23"/>
              </w:rPr>
            </w:pPr>
            <w:r w:rsidRPr="009629D5">
              <w:rPr>
                <w:sz w:val="23"/>
                <w:szCs w:val="23"/>
              </w:rPr>
              <w:t xml:space="preserve">ПВХ; ПНД; полиамид </w:t>
            </w:r>
          </w:p>
        </w:tc>
      </w:tr>
      <w:tr w:rsidR="00D32528" w:rsidRPr="009629D5" w14:paraId="033B00F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45B35"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BC39C"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C4330" w14:textId="77777777" w:rsidR="00D32528" w:rsidRPr="009629D5" w:rsidRDefault="00D32528" w:rsidP="003B5E9C">
            <w:pPr>
              <w:pStyle w:val="af4"/>
              <w:tabs>
                <w:tab w:val="left" w:pos="1701"/>
              </w:tabs>
              <w:ind w:right="-69"/>
              <w:rPr>
                <w:sz w:val="23"/>
                <w:szCs w:val="23"/>
              </w:rPr>
            </w:pPr>
            <w:r w:rsidRPr="009629D5">
              <w:rPr>
                <w:sz w:val="23"/>
                <w:szCs w:val="23"/>
              </w:rPr>
              <w:t>Место прокладки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A6AAC" w14:textId="77777777" w:rsidR="00D32528" w:rsidRPr="009629D5" w:rsidRDefault="00D32528" w:rsidP="003B5E9C">
            <w:pPr>
              <w:pStyle w:val="af4"/>
              <w:tabs>
                <w:tab w:val="left" w:pos="1701"/>
              </w:tabs>
              <w:ind w:right="-3"/>
              <w:jc w:val="left"/>
              <w:rPr>
                <w:sz w:val="23"/>
                <w:szCs w:val="23"/>
              </w:rPr>
            </w:pPr>
            <w:r w:rsidRPr="009629D5">
              <w:rPr>
                <w:sz w:val="23"/>
                <w:szCs w:val="23"/>
              </w:rPr>
              <w:t xml:space="preserve">В стенах, потолках, полах; в сухих грунтах </w:t>
            </w:r>
          </w:p>
        </w:tc>
      </w:tr>
      <w:tr w:rsidR="00D32528" w:rsidRPr="009629D5" w14:paraId="069FEDA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7561"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0B5B4"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76BFD" w14:textId="77777777" w:rsidR="00D32528" w:rsidRPr="009629D5" w:rsidRDefault="00D32528" w:rsidP="003B5E9C">
            <w:pPr>
              <w:pStyle w:val="af4"/>
              <w:tabs>
                <w:tab w:val="left" w:pos="1701"/>
              </w:tabs>
              <w:ind w:right="-69"/>
              <w:rPr>
                <w:sz w:val="23"/>
                <w:szCs w:val="23"/>
              </w:rPr>
            </w:pPr>
            <w:r w:rsidRPr="009629D5">
              <w:rPr>
                <w:sz w:val="23"/>
                <w:szCs w:val="23"/>
              </w:rPr>
              <w:t>Стойкость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67694" w14:textId="77777777" w:rsidR="00D32528" w:rsidRPr="009629D5" w:rsidRDefault="00D32528" w:rsidP="003B5E9C">
            <w:pPr>
              <w:pStyle w:val="af4"/>
              <w:tabs>
                <w:tab w:val="left" w:pos="1701"/>
              </w:tabs>
              <w:ind w:right="-3"/>
              <w:jc w:val="left"/>
              <w:rPr>
                <w:sz w:val="23"/>
                <w:szCs w:val="23"/>
              </w:rPr>
            </w:pPr>
            <w:r w:rsidRPr="009629D5">
              <w:rPr>
                <w:sz w:val="23"/>
                <w:szCs w:val="23"/>
              </w:rPr>
              <w:t>Влагостойкость, стойкость к распространению горения и стойкость к старению</w:t>
            </w:r>
          </w:p>
        </w:tc>
      </w:tr>
      <w:tr w:rsidR="00D32528" w:rsidRPr="009629D5" w14:paraId="409CDDA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D3F1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B29C1"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DB25F" w14:textId="77777777" w:rsidR="00D32528" w:rsidRPr="009629D5" w:rsidRDefault="00D32528" w:rsidP="003B5E9C">
            <w:pPr>
              <w:pStyle w:val="af4"/>
              <w:tabs>
                <w:tab w:val="left" w:pos="1701"/>
              </w:tabs>
              <w:ind w:right="-69"/>
              <w:rPr>
                <w:sz w:val="23"/>
                <w:szCs w:val="23"/>
              </w:rPr>
            </w:pPr>
            <w:r w:rsidRPr="009629D5">
              <w:rPr>
                <w:sz w:val="23"/>
                <w:szCs w:val="23"/>
              </w:rPr>
              <w:t>Протяжка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0B782" w14:textId="77777777" w:rsidR="00D32528" w:rsidRPr="009629D5" w:rsidRDefault="00D32528" w:rsidP="003B5E9C">
            <w:pPr>
              <w:pStyle w:val="af4"/>
              <w:tabs>
                <w:tab w:val="left" w:pos="1701"/>
              </w:tabs>
              <w:ind w:right="-3"/>
              <w:jc w:val="left"/>
              <w:rPr>
                <w:sz w:val="23"/>
                <w:szCs w:val="23"/>
              </w:rPr>
            </w:pPr>
            <w:r w:rsidRPr="009629D5">
              <w:rPr>
                <w:sz w:val="23"/>
                <w:szCs w:val="23"/>
              </w:rPr>
              <w:t>Должна быть</w:t>
            </w:r>
          </w:p>
        </w:tc>
      </w:tr>
      <w:tr w:rsidR="00D32528" w:rsidRPr="009629D5" w14:paraId="44305EC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F367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8556E"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48A2" w14:textId="77777777" w:rsidR="00D32528" w:rsidRPr="009629D5" w:rsidRDefault="00D32528" w:rsidP="003B5E9C">
            <w:pPr>
              <w:pStyle w:val="af4"/>
              <w:tabs>
                <w:tab w:val="left" w:pos="1701"/>
              </w:tabs>
              <w:ind w:right="-69"/>
              <w:rPr>
                <w:sz w:val="23"/>
                <w:szCs w:val="23"/>
              </w:rPr>
            </w:pPr>
            <w:r w:rsidRPr="009629D5">
              <w:rPr>
                <w:sz w:val="23"/>
                <w:szCs w:val="23"/>
              </w:rPr>
              <w:t xml:space="preserve">Степень защиты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495D" w14:textId="77777777" w:rsidR="00D32528" w:rsidRPr="009629D5" w:rsidRDefault="00D32528" w:rsidP="003B5E9C">
            <w:pPr>
              <w:pStyle w:val="af4"/>
              <w:tabs>
                <w:tab w:val="left" w:pos="1701"/>
              </w:tabs>
              <w:ind w:right="-3"/>
              <w:jc w:val="left"/>
              <w:rPr>
                <w:sz w:val="23"/>
                <w:szCs w:val="23"/>
              </w:rPr>
            </w:pPr>
            <w:r w:rsidRPr="009629D5">
              <w:rPr>
                <w:sz w:val="23"/>
                <w:szCs w:val="23"/>
              </w:rPr>
              <w:t xml:space="preserve">Не менее </w:t>
            </w:r>
            <w:r w:rsidRPr="009629D5">
              <w:rPr>
                <w:sz w:val="23"/>
                <w:szCs w:val="23"/>
                <w:lang w:val="en-US"/>
              </w:rPr>
              <w:t>IP</w:t>
            </w:r>
            <w:r w:rsidRPr="009629D5">
              <w:rPr>
                <w:sz w:val="23"/>
                <w:szCs w:val="23"/>
              </w:rPr>
              <w:t xml:space="preserve"> 55</w:t>
            </w:r>
          </w:p>
        </w:tc>
      </w:tr>
      <w:tr w:rsidR="00D32528" w:rsidRPr="009629D5" w14:paraId="1EDAB30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205D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7C0E1"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F7085" w14:textId="77777777" w:rsidR="00D32528" w:rsidRPr="009629D5" w:rsidRDefault="00D32528" w:rsidP="003B5E9C">
            <w:pPr>
              <w:pStyle w:val="af4"/>
              <w:tabs>
                <w:tab w:val="left" w:pos="1701"/>
              </w:tabs>
              <w:ind w:right="-69"/>
              <w:rPr>
                <w:sz w:val="23"/>
                <w:szCs w:val="23"/>
              </w:rPr>
            </w:pPr>
            <w:r w:rsidRPr="009629D5">
              <w:rPr>
                <w:sz w:val="23"/>
                <w:szCs w:val="23"/>
              </w:rPr>
              <w:t xml:space="preserve">Температура монтажа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C9706"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чем от 5 до 50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750FB02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1B72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D31B0"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7D579" w14:textId="77777777" w:rsidR="00D32528" w:rsidRPr="009629D5" w:rsidRDefault="00D32528" w:rsidP="003B5E9C">
            <w:pPr>
              <w:pStyle w:val="af4"/>
              <w:tabs>
                <w:tab w:val="left" w:pos="1701"/>
              </w:tabs>
              <w:ind w:right="-69"/>
              <w:rPr>
                <w:sz w:val="23"/>
                <w:szCs w:val="23"/>
              </w:rPr>
            </w:pPr>
            <w:r w:rsidRPr="009629D5">
              <w:rPr>
                <w:sz w:val="23"/>
                <w:szCs w:val="23"/>
              </w:rPr>
              <w:t xml:space="preserve">Температура эксплуатации </w:t>
            </w:r>
          </w:p>
          <w:p w14:paraId="6CA5670F" w14:textId="77777777" w:rsidR="00D32528" w:rsidRPr="009629D5" w:rsidRDefault="00D32528" w:rsidP="003B5E9C">
            <w:pPr>
              <w:pStyle w:val="af4"/>
              <w:tabs>
                <w:tab w:val="left" w:pos="1701"/>
              </w:tabs>
              <w:ind w:right="-69"/>
              <w:rPr>
                <w:sz w:val="23"/>
                <w:szCs w:val="23"/>
              </w:rPr>
            </w:pPr>
            <w:r w:rsidRPr="009629D5">
              <w:rPr>
                <w:sz w:val="23"/>
                <w:szCs w:val="23"/>
              </w:rPr>
              <w:t>диапазон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F9E11"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чем от -20 до +50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45CF75A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5373B"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4D0D6"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C8C12" w14:textId="77777777" w:rsidR="00D32528" w:rsidRPr="009629D5" w:rsidRDefault="00D32528" w:rsidP="003B5E9C">
            <w:pPr>
              <w:pStyle w:val="af4"/>
              <w:tabs>
                <w:tab w:val="left" w:pos="1701"/>
              </w:tabs>
              <w:ind w:right="-69"/>
              <w:rPr>
                <w:sz w:val="23"/>
                <w:szCs w:val="23"/>
              </w:rPr>
            </w:pPr>
            <w:r w:rsidRPr="009629D5">
              <w:rPr>
                <w:sz w:val="23"/>
                <w:szCs w:val="23"/>
              </w:rPr>
              <w:t>Прочность на 5 см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6386D" w14:textId="77777777" w:rsidR="00D32528" w:rsidRPr="009629D5" w:rsidRDefault="00D32528" w:rsidP="003B5E9C">
            <w:pPr>
              <w:pStyle w:val="af4"/>
              <w:tabs>
                <w:tab w:val="left" w:pos="1701"/>
              </w:tabs>
              <w:ind w:right="-3"/>
              <w:jc w:val="left"/>
              <w:rPr>
                <w:sz w:val="23"/>
                <w:szCs w:val="23"/>
              </w:rPr>
            </w:pPr>
            <w:r w:rsidRPr="009629D5">
              <w:rPr>
                <w:sz w:val="23"/>
                <w:szCs w:val="23"/>
              </w:rPr>
              <w:t>Менее 750 Н</w:t>
            </w:r>
          </w:p>
        </w:tc>
      </w:tr>
      <w:tr w:rsidR="00D32528" w:rsidRPr="009629D5" w14:paraId="5048ED2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27B0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60406"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51D2A" w14:textId="77777777" w:rsidR="00D32528" w:rsidRPr="009629D5" w:rsidRDefault="00D32528" w:rsidP="003B5E9C">
            <w:pPr>
              <w:pStyle w:val="af4"/>
              <w:tabs>
                <w:tab w:val="left" w:pos="1701"/>
              </w:tabs>
              <w:ind w:right="-69"/>
              <w:rPr>
                <w:sz w:val="23"/>
                <w:szCs w:val="23"/>
              </w:rPr>
            </w:pPr>
            <w:r w:rsidRPr="009629D5">
              <w:rPr>
                <w:sz w:val="23"/>
                <w:szCs w:val="23"/>
              </w:rPr>
              <w:t>Прочность на разрыв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CBCEF"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95 Н</w:t>
            </w:r>
          </w:p>
        </w:tc>
      </w:tr>
      <w:tr w:rsidR="00D32528" w:rsidRPr="009629D5" w14:paraId="2CDDF74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E99DB"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1323C"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1132C" w14:textId="77777777" w:rsidR="00D32528" w:rsidRPr="009629D5" w:rsidRDefault="00D32528" w:rsidP="003B5E9C">
            <w:pPr>
              <w:pStyle w:val="af4"/>
              <w:tabs>
                <w:tab w:val="left" w:pos="1701"/>
              </w:tabs>
              <w:ind w:right="-69"/>
              <w:rPr>
                <w:sz w:val="23"/>
                <w:szCs w:val="23"/>
              </w:rPr>
            </w:pPr>
            <w:r w:rsidRPr="009629D5">
              <w:rPr>
                <w:sz w:val="23"/>
                <w:szCs w:val="23"/>
              </w:rPr>
              <w:t xml:space="preserve">Минимальный радиус изгиба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93DA0"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3 диаметров</w:t>
            </w:r>
          </w:p>
        </w:tc>
      </w:tr>
      <w:tr w:rsidR="00D32528" w:rsidRPr="009629D5" w14:paraId="152AACC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3EB3B"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4161E"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15504" w14:textId="77777777" w:rsidR="00D32528" w:rsidRPr="009629D5" w:rsidRDefault="00D32528" w:rsidP="003B5E9C">
            <w:pPr>
              <w:pStyle w:val="af4"/>
              <w:tabs>
                <w:tab w:val="left" w:pos="1701"/>
              </w:tabs>
              <w:ind w:right="-69"/>
              <w:rPr>
                <w:sz w:val="23"/>
                <w:szCs w:val="23"/>
              </w:rPr>
            </w:pPr>
            <w:r w:rsidRPr="009629D5">
              <w:rPr>
                <w:sz w:val="23"/>
                <w:szCs w:val="23"/>
              </w:rPr>
              <w:t xml:space="preserve">Соответствие требованиям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7454E" w14:textId="77777777" w:rsidR="00D32528" w:rsidRPr="009629D5" w:rsidRDefault="00D32528" w:rsidP="003B5E9C">
            <w:pPr>
              <w:pStyle w:val="af4"/>
              <w:tabs>
                <w:tab w:val="left" w:pos="1701"/>
              </w:tabs>
              <w:ind w:right="-69"/>
              <w:jc w:val="left"/>
              <w:rPr>
                <w:sz w:val="23"/>
                <w:szCs w:val="23"/>
              </w:rPr>
            </w:pPr>
            <w:r w:rsidRPr="009629D5">
              <w:rPr>
                <w:sz w:val="23"/>
                <w:szCs w:val="23"/>
              </w:rPr>
              <w:t>Пожарной безопасности; Санитарным требованиям</w:t>
            </w:r>
          </w:p>
        </w:tc>
      </w:tr>
      <w:tr w:rsidR="00D32528" w:rsidRPr="009629D5" w14:paraId="1B3814A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360A1"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ED083"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0B22" w14:textId="77777777" w:rsidR="00D32528" w:rsidRPr="009629D5" w:rsidRDefault="00D32528" w:rsidP="003B5E9C">
            <w:pPr>
              <w:pStyle w:val="af4"/>
              <w:tabs>
                <w:tab w:val="left" w:pos="1701"/>
              </w:tabs>
              <w:ind w:right="-69"/>
              <w:rPr>
                <w:sz w:val="23"/>
                <w:szCs w:val="23"/>
              </w:rPr>
            </w:pPr>
            <w:r w:rsidRPr="009629D5">
              <w:rPr>
                <w:sz w:val="23"/>
                <w:szCs w:val="23"/>
              </w:rPr>
              <w:t>Внешний диаметр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1CD26"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16 мм</w:t>
            </w:r>
          </w:p>
        </w:tc>
      </w:tr>
      <w:tr w:rsidR="00D32528" w:rsidRPr="009629D5" w14:paraId="46491B8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E23F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8806"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04636" w14:textId="77777777" w:rsidR="00D32528" w:rsidRPr="009629D5" w:rsidRDefault="00D32528" w:rsidP="003B5E9C">
            <w:pPr>
              <w:pStyle w:val="af4"/>
              <w:tabs>
                <w:tab w:val="left" w:pos="1701"/>
              </w:tabs>
              <w:ind w:right="-69"/>
              <w:rPr>
                <w:sz w:val="23"/>
                <w:szCs w:val="23"/>
              </w:rPr>
            </w:pPr>
            <w:r w:rsidRPr="009629D5">
              <w:rPr>
                <w:sz w:val="23"/>
                <w:szCs w:val="23"/>
              </w:rPr>
              <w:t>Внутренний диаметр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28585" w14:textId="77777777" w:rsidR="00D32528" w:rsidRPr="009629D5" w:rsidRDefault="00D32528" w:rsidP="003B5E9C">
            <w:pPr>
              <w:pStyle w:val="af4"/>
              <w:tabs>
                <w:tab w:val="left" w:pos="1701"/>
              </w:tabs>
              <w:ind w:right="-3"/>
              <w:jc w:val="left"/>
              <w:rPr>
                <w:sz w:val="23"/>
                <w:szCs w:val="23"/>
                <w:lang w:val="en-US"/>
              </w:rPr>
            </w:pPr>
            <w:r w:rsidRPr="009629D5">
              <w:rPr>
                <w:sz w:val="23"/>
                <w:szCs w:val="23"/>
              </w:rPr>
              <w:t>Менее  1</w:t>
            </w:r>
            <w:r w:rsidRPr="009629D5">
              <w:rPr>
                <w:sz w:val="23"/>
                <w:szCs w:val="23"/>
                <w:lang w:val="en-US"/>
              </w:rPr>
              <w:t>5</w:t>
            </w:r>
            <w:r w:rsidRPr="009629D5">
              <w:rPr>
                <w:sz w:val="23"/>
                <w:szCs w:val="23"/>
              </w:rPr>
              <w:t xml:space="preserve"> мм</w:t>
            </w:r>
          </w:p>
        </w:tc>
      </w:tr>
      <w:tr w:rsidR="00D32528" w:rsidRPr="009629D5" w14:paraId="59C065E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2E110"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26.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111C8" w14:textId="77777777" w:rsidR="00D32528" w:rsidRPr="009629D5" w:rsidRDefault="00D32528" w:rsidP="003B5E9C">
            <w:pPr>
              <w:pStyle w:val="af4"/>
              <w:tabs>
                <w:tab w:val="left" w:pos="1735"/>
              </w:tabs>
              <w:rPr>
                <w:sz w:val="23"/>
                <w:szCs w:val="23"/>
              </w:rPr>
            </w:pPr>
            <w:r w:rsidRPr="009629D5">
              <w:rPr>
                <w:sz w:val="23"/>
                <w:szCs w:val="23"/>
              </w:rPr>
              <w:t>Шланг гофрированный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3FFF2" w14:textId="77777777" w:rsidR="00D32528" w:rsidRPr="009629D5" w:rsidRDefault="00D32528" w:rsidP="003B5E9C">
            <w:pPr>
              <w:pStyle w:val="af4"/>
              <w:tabs>
                <w:tab w:val="left" w:pos="1701"/>
              </w:tabs>
              <w:ind w:right="-69"/>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EBC09" w14:textId="77777777" w:rsidR="00D32528" w:rsidRPr="009629D5" w:rsidRDefault="00D32528" w:rsidP="003B5E9C">
            <w:pPr>
              <w:pStyle w:val="af4"/>
              <w:tabs>
                <w:tab w:val="left" w:pos="1701"/>
              </w:tabs>
              <w:ind w:right="-3"/>
              <w:jc w:val="left"/>
              <w:rPr>
                <w:sz w:val="23"/>
                <w:szCs w:val="23"/>
              </w:rPr>
            </w:pPr>
            <w:r w:rsidRPr="009629D5">
              <w:rPr>
                <w:sz w:val="23"/>
                <w:szCs w:val="23"/>
              </w:rPr>
              <w:t>Должна предусматривать прокладку электрических сетей</w:t>
            </w:r>
          </w:p>
        </w:tc>
      </w:tr>
      <w:tr w:rsidR="00D32528" w:rsidRPr="009629D5" w14:paraId="4CBA615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3524C"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90A99"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85305" w14:textId="77777777" w:rsidR="00D32528" w:rsidRPr="009629D5" w:rsidRDefault="00D32528" w:rsidP="003B5E9C">
            <w:pPr>
              <w:pStyle w:val="af4"/>
              <w:tabs>
                <w:tab w:val="left" w:pos="1701"/>
              </w:tabs>
              <w:ind w:right="-69"/>
              <w:rPr>
                <w:sz w:val="23"/>
                <w:szCs w:val="23"/>
              </w:rPr>
            </w:pPr>
            <w:r w:rsidRPr="009629D5">
              <w:rPr>
                <w:sz w:val="23"/>
                <w:szCs w:val="23"/>
              </w:rPr>
              <w:t>Материал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5AC93" w14:textId="77777777" w:rsidR="00D32528" w:rsidRPr="009629D5" w:rsidRDefault="00D32528" w:rsidP="003B5E9C">
            <w:pPr>
              <w:pStyle w:val="af4"/>
              <w:tabs>
                <w:tab w:val="left" w:pos="1701"/>
              </w:tabs>
              <w:ind w:right="-3"/>
              <w:jc w:val="left"/>
              <w:rPr>
                <w:sz w:val="23"/>
                <w:szCs w:val="23"/>
              </w:rPr>
            </w:pPr>
            <w:r w:rsidRPr="009629D5">
              <w:rPr>
                <w:sz w:val="23"/>
                <w:szCs w:val="23"/>
              </w:rPr>
              <w:t xml:space="preserve">ПВХ; ПНД; полиамид </w:t>
            </w:r>
          </w:p>
        </w:tc>
      </w:tr>
      <w:tr w:rsidR="00D32528" w:rsidRPr="009629D5" w14:paraId="6E7A2F4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FE16"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1488B"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8B8F6" w14:textId="77777777" w:rsidR="00D32528" w:rsidRPr="009629D5" w:rsidRDefault="00D32528" w:rsidP="003B5E9C">
            <w:pPr>
              <w:pStyle w:val="af4"/>
              <w:tabs>
                <w:tab w:val="left" w:pos="1701"/>
              </w:tabs>
              <w:ind w:right="-69"/>
              <w:rPr>
                <w:sz w:val="23"/>
                <w:szCs w:val="23"/>
              </w:rPr>
            </w:pPr>
            <w:r w:rsidRPr="009629D5">
              <w:rPr>
                <w:sz w:val="23"/>
                <w:szCs w:val="23"/>
              </w:rPr>
              <w:t>Место прокладки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CA59C" w14:textId="77777777" w:rsidR="00D32528" w:rsidRPr="009629D5" w:rsidRDefault="00D32528" w:rsidP="003B5E9C">
            <w:pPr>
              <w:pStyle w:val="af4"/>
              <w:tabs>
                <w:tab w:val="left" w:pos="1701"/>
              </w:tabs>
              <w:ind w:right="-3"/>
              <w:jc w:val="left"/>
              <w:rPr>
                <w:sz w:val="23"/>
                <w:szCs w:val="23"/>
              </w:rPr>
            </w:pPr>
            <w:r w:rsidRPr="009629D5">
              <w:rPr>
                <w:sz w:val="23"/>
                <w:szCs w:val="23"/>
              </w:rPr>
              <w:t xml:space="preserve">В стенах, потолках, полах; в сухих грунтах </w:t>
            </w:r>
          </w:p>
        </w:tc>
      </w:tr>
      <w:tr w:rsidR="00D32528" w:rsidRPr="009629D5" w14:paraId="566D829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CBCB"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E1C43"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F174D" w14:textId="77777777" w:rsidR="00D32528" w:rsidRPr="009629D5" w:rsidRDefault="00D32528" w:rsidP="003B5E9C">
            <w:pPr>
              <w:pStyle w:val="af4"/>
              <w:tabs>
                <w:tab w:val="left" w:pos="1701"/>
              </w:tabs>
              <w:ind w:right="-69"/>
              <w:rPr>
                <w:sz w:val="23"/>
                <w:szCs w:val="23"/>
              </w:rPr>
            </w:pPr>
            <w:r w:rsidRPr="009629D5">
              <w:rPr>
                <w:sz w:val="23"/>
                <w:szCs w:val="23"/>
              </w:rPr>
              <w:t>Стойкость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9A19" w14:textId="77777777" w:rsidR="00D32528" w:rsidRPr="009629D5" w:rsidRDefault="00D32528" w:rsidP="003B5E9C">
            <w:pPr>
              <w:pStyle w:val="af4"/>
              <w:tabs>
                <w:tab w:val="left" w:pos="1701"/>
              </w:tabs>
              <w:ind w:right="-3"/>
              <w:jc w:val="left"/>
              <w:rPr>
                <w:sz w:val="23"/>
                <w:szCs w:val="23"/>
              </w:rPr>
            </w:pPr>
            <w:r w:rsidRPr="009629D5">
              <w:rPr>
                <w:sz w:val="23"/>
                <w:szCs w:val="23"/>
              </w:rPr>
              <w:t>Влагостойкость, стойкость к распространению горения и стойкость к старению</w:t>
            </w:r>
          </w:p>
        </w:tc>
      </w:tr>
      <w:tr w:rsidR="00D32528" w:rsidRPr="009629D5" w14:paraId="46DBF5E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83FC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2F250"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68BB4" w14:textId="77777777" w:rsidR="00D32528" w:rsidRPr="009629D5" w:rsidRDefault="00D32528" w:rsidP="003B5E9C">
            <w:pPr>
              <w:pStyle w:val="af4"/>
              <w:tabs>
                <w:tab w:val="left" w:pos="1701"/>
              </w:tabs>
              <w:ind w:right="-69"/>
              <w:rPr>
                <w:sz w:val="23"/>
                <w:szCs w:val="23"/>
              </w:rPr>
            </w:pPr>
            <w:r w:rsidRPr="009629D5">
              <w:rPr>
                <w:sz w:val="23"/>
                <w:szCs w:val="23"/>
              </w:rPr>
              <w:t>Протяжка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A4B6A" w14:textId="77777777" w:rsidR="00D32528" w:rsidRPr="009629D5" w:rsidRDefault="00D32528" w:rsidP="003B5E9C">
            <w:pPr>
              <w:pStyle w:val="af4"/>
              <w:tabs>
                <w:tab w:val="left" w:pos="1701"/>
              </w:tabs>
              <w:ind w:right="-3"/>
              <w:jc w:val="left"/>
              <w:rPr>
                <w:sz w:val="23"/>
                <w:szCs w:val="23"/>
              </w:rPr>
            </w:pPr>
            <w:r w:rsidRPr="009629D5">
              <w:rPr>
                <w:sz w:val="23"/>
                <w:szCs w:val="23"/>
              </w:rPr>
              <w:t>Должна быть</w:t>
            </w:r>
          </w:p>
        </w:tc>
      </w:tr>
      <w:tr w:rsidR="00D32528" w:rsidRPr="009629D5" w14:paraId="4DEDEE6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48071"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68BC"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ECD89" w14:textId="77777777" w:rsidR="00D32528" w:rsidRPr="009629D5" w:rsidRDefault="00D32528" w:rsidP="003B5E9C">
            <w:pPr>
              <w:pStyle w:val="af4"/>
              <w:tabs>
                <w:tab w:val="left" w:pos="1701"/>
              </w:tabs>
              <w:ind w:right="-69"/>
              <w:rPr>
                <w:sz w:val="23"/>
                <w:szCs w:val="23"/>
              </w:rPr>
            </w:pPr>
            <w:r w:rsidRPr="009629D5">
              <w:rPr>
                <w:sz w:val="23"/>
                <w:szCs w:val="23"/>
              </w:rPr>
              <w:t xml:space="preserve">Степень защиты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E76D" w14:textId="77777777" w:rsidR="00D32528" w:rsidRPr="009629D5" w:rsidRDefault="00D32528" w:rsidP="003B5E9C">
            <w:pPr>
              <w:pStyle w:val="af4"/>
              <w:tabs>
                <w:tab w:val="left" w:pos="1701"/>
              </w:tabs>
              <w:ind w:right="-3"/>
              <w:jc w:val="left"/>
              <w:rPr>
                <w:sz w:val="23"/>
                <w:szCs w:val="23"/>
              </w:rPr>
            </w:pPr>
            <w:r w:rsidRPr="009629D5">
              <w:rPr>
                <w:sz w:val="23"/>
                <w:szCs w:val="23"/>
              </w:rPr>
              <w:t xml:space="preserve">Не менее </w:t>
            </w:r>
            <w:r w:rsidRPr="009629D5">
              <w:rPr>
                <w:sz w:val="23"/>
                <w:szCs w:val="23"/>
                <w:lang w:val="en-US"/>
              </w:rPr>
              <w:t>IP</w:t>
            </w:r>
            <w:r w:rsidRPr="009629D5">
              <w:rPr>
                <w:sz w:val="23"/>
                <w:szCs w:val="23"/>
              </w:rPr>
              <w:t xml:space="preserve"> 55</w:t>
            </w:r>
          </w:p>
        </w:tc>
      </w:tr>
      <w:tr w:rsidR="00D32528" w:rsidRPr="009629D5" w14:paraId="7B7301B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ED86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0C719"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088F" w14:textId="77777777" w:rsidR="00D32528" w:rsidRPr="009629D5" w:rsidRDefault="00D32528" w:rsidP="003B5E9C">
            <w:pPr>
              <w:pStyle w:val="af4"/>
              <w:tabs>
                <w:tab w:val="left" w:pos="1701"/>
              </w:tabs>
              <w:ind w:right="-69"/>
              <w:rPr>
                <w:sz w:val="23"/>
                <w:szCs w:val="23"/>
              </w:rPr>
            </w:pPr>
            <w:r w:rsidRPr="009629D5">
              <w:rPr>
                <w:sz w:val="23"/>
                <w:szCs w:val="23"/>
              </w:rPr>
              <w:t xml:space="preserve">Температура монтажа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472A"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чем от 5 до 50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48CB065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5425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FB9E1"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AF39C" w14:textId="77777777" w:rsidR="00D32528" w:rsidRPr="009629D5" w:rsidRDefault="00D32528" w:rsidP="003B5E9C">
            <w:pPr>
              <w:pStyle w:val="af4"/>
              <w:tabs>
                <w:tab w:val="left" w:pos="1701"/>
              </w:tabs>
              <w:ind w:right="-69"/>
              <w:rPr>
                <w:sz w:val="23"/>
                <w:szCs w:val="23"/>
              </w:rPr>
            </w:pPr>
            <w:r w:rsidRPr="009629D5">
              <w:rPr>
                <w:sz w:val="23"/>
                <w:szCs w:val="23"/>
              </w:rPr>
              <w:t xml:space="preserve">Температура эксплуатации </w:t>
            </w:r>
          </w:p>
          <w:p w14:paraId="13507FB7" w14:textId="77777777" w:rsidR="00D32528" w:rsidRPr="009629D5" w:rsidRDefault="00D32528" w:rsidP="003B5E9C">
            <w:pPr>
              <w:pStyle w:val="af4"/>
              <w:tabs>
                <w:tab w:val="left" w:pos="1701"/>
              </w:tabs>
              <w:ind w:right="-69"/>
              <w:rPr>
                <w:sz w:val="23"/>
                <w:szCs w:val="23"/>
              </w:rPr>
            </w:pPr>
            <w:r w:rsidRPr="009629D5">
              <w:rPr>
                <w:sz w:val="23"/>
                <w:szCs w:val="23"/>
              </w:rPr>
              <w:t>диапазон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0535E"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чем от -20 до +50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7A8A03F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F964B"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58ECA"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C987" w14:textId="77777777" w:rsidR="00D32528" w:rsidRPr="009629D5" w:rsidRDefault="00D32528" w:rsidP="003B5E9C">
            <w:pPr>
              <w:pStyle w:val="af4"/>
              <w:tabs>
                <w:tab w:val="left" w:pos="1701"/>
              </w:tabs>
              <w:ind w:right="-69"/>
              <w:rPr>
                <w:sz w:val="23"/>
                <w:szCs w:val="23"/>
              </w:rPr>
            </w:pPr>
            <w:r w:rsidRPr="009629D5">
              <w:rPr>
                <w:sz w:val="23"/>
                <w:szCs w:val="23"/>
              </w:rPr>
              <w:t>Прочность на 5 см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71A56" w14:textId="77777777" w:rsidR="00D32528" w:rsidRPr="009629D5" w:rsidRDefault="00D32528" w:rsidP="003B5E9C">
            <w:pPr>
              <w:pStyle w:val="af4"/>
              <w:tabs>
                <w:tab w:val="left" w:pos="1701"/>
              </w:tabs>
              <w:ind w:right="-3"/>
              <w:jc w:val="left"/>
              <w:rPr>
                <w:sz w:val="23"/>
                <w:szCs w:val="23"/>
              </w:rPr>
            </w:pPr>
            <w:r w:rsidRPr="009629D5">
              <w:rPr>
                <w:sz w:val="23"/>
                <w:szCs w:val="23"/>
              </w:rPr>
              <w:t>Менее 750 Н</w:t>
            </w:r>
          </w:p>
        </w:tc>
      </w:tr>
      <w:tr w:rsidR="00D32528" w:rsidRPr="009629D5" w14:paraId="04BF007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34AA"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92E4E"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24A4B" w14:textId="77777777" w:rsidR="00D32528" w:rsidRPr="009629D5" w:rsidRDefault="00D32528" w:rsidP="003B5E9C">
            <w:pPr>
              <w:pStyle w:val="af4"/>
              <w:tabs>
                <w:tab w:val="left" w:pos="1701"/>
              </w:tabs>
              <w:ind w:right="-69"/>
              <w:rPr>
                <w:sz w:val="23"/>
                <w:szCs w:val="23"/>
              </w:rPr>
            </w:pPr>
            <w:r w:rsidRPr="009629D5">
              <w:rPr>
                <w:sz w:val="23"/>
                <w:szCs w:val="23"/>
              </w:rPr>
              <w:t>Прочность на разрыв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8DE90"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95 Н</w:t>
            </w:r>
          </w:p>
        </w:tc>
      </w:tr>
      <w:tr w:rsidR="00D32528" w:rsidRPr="009629D5" w14:paraId="4D8184B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0EFDB"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E6141"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5B309" w14:textId="77777777" w:rsidR="00D32528" w:rsidRPr="009629D5" w:rsidRDefault="00D32528" w:rsidP="003B5E9C">
            <w:pPr>
              <w:pStyle w:val="af4"/>
              <w:tabs>
                <w:tab w:val="left" w:pos="1701"/>
              </w:tabs>
              <w:ind w:right="-69"/>
              <w:rPr>
                <w:sz w:val="23"/>
                <w:szCs w:val="23"/>
              </w:rPr>
            </w:pPr>
            <w:r w:rsidRPr="009629D5">
              <w:rPr>
                <w:sz w:val="23"/>
                <w:szCs w:val="23"/>
              </w:rPr>
              <w:t xml:space="preserve">Минимальный радиус изгиба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317E" w14:textId="77777777" w:rsidR="00D32528" w:rsidRPr="009629D5" w:rsidRDefault="00D32528" w:rsidP="003B5E9C">
            <w:pPr>
              <w:pStyle w:val="af4"/>
              <w:tabs>
                <w:tab w:val="left" w:pos="1701"/>
              </w:tabs>
              <w:ind w:right="-3"/>
              <w:jc w:val="left"/>
              <w:rPr>
                <w:sz w:val="23"/>
                <w:szCs w:val="23"/>
              </w:rPr>
            </w:pPr>
            <w:r w:rsidRPr="009629D5">
              <w:rPr>
                <w:sz w:val="23"/>
                <w:szCs w:val="23"/>
              </w:rPr>
              <w:t>Не менее 3 диаметров</w:t>
            </w:r>
          </w:p>
        </w:tc>
      </w:tr>
      <w:tr w:rsidR="00D32528" w:rsidRPr="009629D5" w14:paraId="2FD18D1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476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A36D4"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64432" w14:textId="77777777" w:rsidR="00D32528" w:rsidRPr="009629D5" w:rsidRDefault="00D32528" w:rsidP="003B5E9C">
            <w:pPr>
              <w:pStyle w:val="af4"/>
              <w:tabs>
                <w:tab w:val="left" w:pos="1701"/>
              </w:tabs>
              <w:ind w:right="-69"/>
              <w:rPr>
                <w:sz w:val="23"/>
                <w:szCs w:val="23"/>
              </w:rPr>
            </w:pPr>
            <w:r w:rsidRPr="009629D5">
              <w:rPr>
                <w:sz w:val="23"/>
                <w:szCs w:val="23"/>
              </w:rPr>
              <w:t xml:space="preserve">Соответствие требованиям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3228E" w14:textId="77777777" w:rsidR="00D32528" w:rsidRPr="009629D5" w:rsidRDefault="00D32528" w:rsidP="003B5E9C">
            <w:pPr>
              <w:pStyle w:val="af4"/>
              <w:tabs>
                <w:tab w:val="left" w:pos="1701"/>
              </w:tabs>
              <w:ind w:right="-69"/>
              <w:jc w:val="left"/>
              <w:rPr>
                <w:sz w:val="23"/>
                <w:szCs w:val="23"/>
              </w:rPr>
            </w:pPr>
            <w:r w:rsidRPr="009629D5">
              <w:rPr>
                <w:sz w:val="23"/>
                <w:szCs w:val="23"/>
              </w:rPr>
              <w:t>Пожарной безопасности; Санитарным требованиям</w:t>
            </w:r>
          </w:p>
        </w:tc>
      </w:tr>
      <w:tr w:rsidR="00D32528" w:rsidRPr="009629D5" w14:paraId="484AF2D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F37C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A8CA6" w14:textId="77777777" w:rsidR="00D32528" w:rsidRPr="009629D5" w:rsidRDefault="00D32528" w:rsidP="003B5E9C">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2BC95" w14:textId="77777777" w:rsidR="00D32528" w:rsidRPr="009629D5" w:rsidRDefault="00D32528" w:rsidP="003B5E9C">
            <w:pPr>
              <w:pStyle w:val="af4"/>
              <w:tabs>
                <w:tab w:val="left" w:pos="1701"/>
              </w:tabs>
              <w:ind w:right="-69"/>
              <w:rPr>
                <w:sz w:val="23"/>
                <w:szCs w:val="23"/>
              </w:rPr>
            </w:pPr>
            <w:r w:rsidRPr="009629D5">
              <w:rPr>
                <w:sz w:val="23"/>
                <w:szCs w:val="23"/>
              </w:rPr>
              <w:t>Внешний диаметр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978C4" w14:textId="77777777" w:rsidR="00D32528" w:rsidRPr="009629D5" w:rsidRDefault="00D32528" w:rsidP="003B5E9C">
            <w:pPr>
              <w:pStyle w:val="af4"/>
              <w:tabs>
                <w:tab w:val="left" w:pos="1701"/>
              </w:tabs>
              <w:ind w:right="-3"/>
              <w:jc w:val="left"/>
              <w:rPr>
                <w:sz w:val="23"/>
                <w:szCs w:val="23"/>
              </w:rPr>
            </w:pPr>
            <w:r w:rsidRPr="009629D5">
              <w:rPr>
                <w:sz w:val="23"/>
                <w:szCs w:val="23"/>
              </w:rPr>
              <w:t xml:space="preserve">Не менее </w:t>
            </w:r>
            <w:r w:rsidRPr="009629D5">
              <w:rPr>
                <w:sz w:val="23"/>
                <w:szCs w:val="23"/>
                <w:lang w:val="en-US"/>
              </w:rPr>
              <w:t>25</w:t>
            </w:r>
            <w:r w:rsidRPr="009629D5">
              <w:rPr>
                <w:sz w:val="23"/>
                <w:szCs w:val="23"/>
              </w:rPr>
              <w:t xml:space="preserve"> мм</w:t>
            </w:r>
          </w:p>
        </w:tc>
      </w:tr>
      <w:tr w:rsidR="00D32528" w:rsidRPr="009629D5" w14:paraId="1293F18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CA7D"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F19F1" w14:textId="77777777" w:rsidR="00D32528" w:rsidRPr="009629D5" w:rsidRDefault="00D32528" w:rsidP="003B5E9C">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30832" w14:textId="77777777" w:rsidR="00D32528" w:rsidRPr="009629D5" w:rsidRDefault="00D32528" w:rsidP="003B5E9C">
            <w:pPr>
              <w:pStyle w:val="af4"/>
              <w:tabs>
                <w:tab w:val="left" w:pos="1701"/>
              </w:tabs>
              <w:ind w:right="-69"/>
              <w:rPr>
                <w:sz w:val="23"/>
                <w:szCs w:val="23"/>
              </w:rPr>
            </w:pPr>
            <w:r w:rsidRPr="009629D5">
              <w:rPr>
                <w:sz w:val="23"/>
                <w:szCs w:val="23"/>
              </w:rPr>
              <w:t>Внутренний диаметр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E313F" w14:textId="77777777" w:rsidR="00D32528" w:rsidRPr="009629D5" w:rsidRDefault="00D32528" w:rsidP="003B5E9C">
            <w:pPr>
              <w:pStyle w:val="af4"/>
              <w:tabs>
                <w:tab w:val="left" w:pos="1701"/>
              </w:tabs>
              <w:ind w:right="-3"/>
              <w:jc w:val="left"/>
              <w:rPr>
                <w:sz w:val="23"/>
                <w:szCs w:val="23"/>
                <w:lang w:val="en-US"/>
              </w:rPr>
            </w:pPr>
            <w:r w:rsidRPr="009629D5">
              <w:rPr>
                <w:sz w:val="23"/>
                <w:szCs w:val="23"/>
              </w:rPr>
              <w:t xml:space="preserve">Менее  </w:t>
            </w:r>
            <w:r w:rsidRPr="009629D5">
              <w:rPr>
                <w:sz w:val="23"/>
                <w:szCs w:val="23"/>
                <w:lang w:val="en-US"/>
              </w:rPr>
              <w:t>2</w:t>
            </w:r>
            <w:r w:rsidRPr="009629D5">
              <w:rPr>
                <w:sz w:val="23"/>
                <w:szCs w:val="23"/>
              </w:rPr>
              <w:t>5 мм</w:t>
            </w:r>
          </w:p>
        </w:tc>
      </w:tr>
      <w:tr w:rsidR="00D32528" w:rsidRPr="009629D5" w14:paraId="709539E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50E33"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27.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E8BAC" w14:textId="77777777" w:rsidR="00D32528" w:rsidRPr="009629D5" w:rsidRDefault="00D32528" w:rsidP="003B5E9C">
            <w:pPr>
              <w:pStyle w:val="af4"/>
              <w:tabs>
                <w:tab w:val="left" w:pos="1701"/>
              </w:tabs>
              <w:ind w:right="-3"/>
              <w:rPr>
                <w:rFonts w:eastAsia="Calibri"/>
                <w:sz w:val="23"/>
                <w:szCs w:val="23"/>
              </w:rPr>
            </w:pPr>
            <w:r w:rsidRPr="009629D5">
              <w:rPr>
                <w:rFonts w:eastAsia="Calibri"/>
                <w:sz w:val="23"/>
                <w:szCs w:val="23"/>
              </w:rPr>
              <w:t>Кабель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3AD3"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A755C"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Должна быть изготовлена из композиции ПВХ пониженной пожарной опасности с низким </w:t>
            </w:r>
            <w:proofErr w:type="spellStart"/>
            <w:r w:rsidRPr="009629D5">
              <w:rPr>
                <w:rFonts w:eastAsia="Calibri"/>
                <w:sz w:val="23"/>
                <w:szCs w:val="23"/>
              </w:rPr>
              <w:t>дымо</w:t>
            </w:r>
            <w:proofErr w:type="spellEnd"/>
            <w:r w:rsidRPr="009629D5">
              <w:rPr>
                <w:rFonts w:eastAsia="Calibri"/>
                <w:sz w:val="23"/>
                <w:szCs w:val="23"/>
              </w:rPr>
              <w:t xml:space="preserve"> и </w:t>
            </w:r>
            <w:proofErr w:type="spellStart"/>
            <w:r w:rsidRPr="009629D5">
              <w:rPr>
                <w:rFonts w:eastAsia="Calibri"/>
                <w:sz w:val="23"/>
                <w:szCs w:val="23"/>
              </w:rPr>
              <w:t>газовыделением</w:t>
            </w:r>
            <w:proofErr w:type="spellEnd"/>
            <w:r w:rsidRPr="009629D5">
              <w:rPr>
                <w:rFonts w:eastAsia="Calibri"/>
                <w:sz w:val="23"/>
                <w:szCs w:val="23"/>
              </w:rPr>
              <w:t xml:space="preserve"> или ПВХ пластиката пониженной пожарной опасности красного цвета</w:t>
            </w:r>
          </w:p>
        </w:tc>
      </w:tr>
      <w:tr w:rsidR="00D32528" w:rsidRPr="009629D5" w14:paraId="0557933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BAAA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E06F5"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B361"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Оболочка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69ED"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Должна быть изготовлена из композиции ПВХ пониженной пожарной опасности или </w:t>
            </w:r>
            <w:proofErr w:type="spellStart"/>
            <w:r w:rsidRPr="009629D5">
              <w:rPr>
                <w:rFonts w:eastAsia="Calibri"/>
                <w:sz w:val="23"/>
                <w:szCs w:val="23"/>
              </w:rPr>
              <w:t>керамизирующейся</w:t>
            </w:r>
            <w:proofErr w:type="spellEnd"/>
            <w:r w:rsidRPr="009629D5">
              <w:rPr>
                <w:rFonts w:eastAsia="Calibri"/>
                <w:sz w:val="23"/>
                <w:szCs w:val="23"/>
              </w:rPr>
              <w:t xml:space="preserve"> кремнийорганической резины</w:t>
            </w:r>
          </w:p>
        </w:tc>
      </w:tr>
      <w:tr w:rsidR="00D32528" w:rsidRPr="009629D5" w14:paraId="615A03C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6C6CD"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54D95"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E464A"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Жила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B53C9"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 xml:space="preserve">Многопроволочная или </w:t>
            </w:r>
            <w:proofErr w:type="spellStart"/>
            <w:r w:rsidRPr="009629D5">
              <w:rPr>
                <w:rFonts w:eastAsia="Calibri"/>
                <w:sz w:val="23"/>
                <w:szCs w:val="23"/>
              </w:rPr>
              <w:t>однопроволочная</w:t>
            </w:r>
            <w:proofErr w:type="spellEnd"/>
          </w:p>
        </w:tc>
      </w:tr>
      <w:tr w:rsidR="00D32528" w:rsidRPr="009629D5" w14:paraId="22ED01C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F1D1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BDF9C"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E3EDC"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Сечение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E59EF"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0.3 – 0.7мм</w:t>
            </w:r>
            <w:r w:rsidRPr="009629D5">
              <w:rPr>
                <w:rFonts w:eastAsia="Calibri"/>
                <w:sz w:val="23"/>
                <w:szCs w:val="23"/>
                <w:vertAlign w:val="superscript"/>
              </w:rPr>
              <w:t>2</w:t>
            </w:r>
          </w:p>
        </w:tc>
      </w:tr>
      <w:tr w:rsidR="00D32528" w:rsidRPr="009629D5" w14:paraId="078738A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96AC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3604A"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1CFAC"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Распространение горения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8DCB0"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Должен быть не распространяющим горение при групповой прокладке</w:t>
            </w:r>
          </w:p>
        </w:tc>
      </w:tr>
      <w:tr w:rsidR="00D32528" w:rsidRPr="009629D5" w14:paraId="14C4C60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5747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13D71"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CD7A"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Электросопротивление жил постоянному току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D8859"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более 42 Ом/км</w:t>
            </w:r>
          </w:p>
        </w:tc>
      </w:tr>
      <w:tr w:rsidR="00D32528" w:rsidRPr="009629D5" w14:paraId="2C1DEFD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DD295"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48860"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0BA72"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Сопротивление изоляции (1 км)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6CA6"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Более 23 МОм</w:t>
            </w:r>
          </w:p>
        </w:tc>
      </w:tr>
      <w:tr w:rsidR="00D32528" w:rsidRPr="009629D5" w14:paraId="26740D1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745FB"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621C"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4A14B"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Количество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C7AE9"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Более 3</w:t>
            </w:r>
          </w:p>
        </w:tc>
      </w:tr>
      <w:tr w:rsidR="00D32528" w:rsidRPr="009629D5" w14:paraId="21B12A8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814E2"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0BE7"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362AE"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Минимальный радиус изгиба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64CF"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Более7 диаметров</w:t>
            </w:r>
          </w:p>
        </w:tc>
      </w:tr>
      <w:tr w:rsidR="00D32528" w:rsidRPr="009629D5" w14:paraId="2D25C20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8270D"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EDA31" w14:textId="77777777" w:rsidR="00D32528" w:rsidRPr="009629D5" w:rsidRDefault="00D32528" w:rsidP="003B5E9C">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553AD" w14:textId="77777777" w:rsidR="00D32528" w:rsidRPr="009629D5" w:rsidRDefault="00D32528" w:rsidP="003B5E9C">
            <w:pPr>
              <w:pStyle w:val="af4"/>
              <w:tabs>
                <w:tab w:val="left" w:pos="1735"/>
              </w:tabs>
              <w:ind w:right="-108"/>
              <w:rPr>
                <w:rFonts w:eastAsia="Calibri"/>
                <w:sz w:val="23"/>
                <w:szCs w:val="23"/>
              </w:rPr>
            </w:pPr>
            <w:r w:rsidRPr="009629D5">
              <w:rPr>
                <w:rFonts w:eastAsia="Calibri"/>
                <w:sz w:val="23"/>
                <w:szCs w:val="23"/>
              </w:rPr>
              <w:t xml:space="preserve">Температура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817CC" w14:textId="77777777" w:rsidR="00D32528" w:rsidRPr="009629D5" w:rsidRDefault="00D32528" w:rsidP="003B5E9C">
            <w:pPr>
              <w:pStyle w:val="af4"/>
              <w:tabs>
                <w:tab w:val="left" w:pos="1735"/>
              </w:tabs>
              <w:ind w:right="-108"/>
              <w:jc w:val="left"/>
              <w:rPr>
                <w:rFonts w:eastAsia="Calibri"/>
                <w:sz w:val="23"/>
                <w:szCs w:val="23"/>
              </w:rPr>
            </w:pPr>
            <w:r w:rsidRPr="009629D5">
              <w:rPr>
                <w:rFonts w:eastAsia="Calibri"/>
                <w:sz w:val="23"/>
                <w:szCs w:val="23"/>
              </w:rPr>
              <w:t>Не менее чем от -25 до +60</w:t>
            </w:r>
            <w:r w:rsidRPr="009629D5">
              <w:rPr>
                <w:rFonts w:eastAsia="Calibri"/>
                <w:sz w:val="23"/>
                <w:szCs w:val="23"/>
                <w:vertAlign w:val="superscript"/>
              </w:rPr>
              <w:t>о</w:t>
            </w:r>
            <w:r w:rsidRPr="009629D5">
              <w:rPr>
                <w:rFonts w:eastAsia="Calibri"/>
                <w:sz w:val="23"/>
                <w:szCs w:val="23"/>
              </w:rPr>
              <w:t>С</w:t>
            </w:r>
          </w:p>
        </w:tc>
      </w:tr>
      <w:tr w:rsidR="00D32528" w:rsidRPr="009629D5" w14:paraId="294217E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0727D"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28.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4DBE1"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Извещатель пожарный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448F7"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FF9E2"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Должен обнаруживать появление дыма; появление дыма и изменение температуры</w:t>
            </w:r>
          </w:p>
        </w:tc>
      </w:tr>
      <w:tr w:rsidR="00D32528" w:rsidRPr="009629D5" w14:paraId="6D2F1B6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B2F9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87D2"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35B55"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Питание и передача сигнала «Пожар»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8FC3"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Должны осуществляться по ДПЛС</w:t>
            </w:r>
          </w:p>
        </w:tc>
      </w:tr>
      <w:tr w:rsidR="00D32528" w:rsidRPr="009629D5" w14:paraId="082BC9F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5061"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76CC8"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522CD"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ECC4"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Должен быть круглосуточный</w:t>
            </w:r>
          </w:p>
        </w:tc>
      </w:tr>
      <w:tr w:rsidR="00D32528" w:rsidRPr="009629D5" w14:paraId="70CB9CF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FA309"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E3A62"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27839"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Стойкость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B0C81"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 xml:space="preserve">Должен не реагировать на изменения фонового излучения; температуры и освещённости </w:t>
            </w:r>
          </w:p>
        </w:tc>
      </w:tr>
      <w:tr w:rsidR="00D32528" w:rsidRPr="009629D5" w14:paraId="460FF34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4D82"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445AC"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1C254"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Чувствительность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91177"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Не менее чем от 0.065 до 0.185 дБ/м</w:t>
            </w:r>
          </w:p>
        </w:tc>
      </w:tr>
      <w:tr w:rsidR="00D32528" w:rsidRPr="009629D5" w14:paraId="1FFF588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881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3DB1D"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9B6E2"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Инерционность срабатывания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9E3A6"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Менее 10 с</w:t>
            </w:r>
          </w:p>
        </w:tc>
      </w:tr>
      <w:tr w:rsidR="00D32528" w:rsidRPr="009629D5" w14:paraId="7997F06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5262A"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5E648"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04DDE"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Питание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82533"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Не менее чем от 9.6 до 28.4 В</w:t>
            </w:r>
          </w:p>
        </w:tc>
      </w:tr>
      <w:tr w:rsidR="00D32528" w:rsidRPr="009629D5" w14:paraId="084EFF7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EF902"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AE25"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CBB46"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Ток потребления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953C1"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Не более 52 мА</w:t>
            </w:r>
          </w:p>
        </w:tc>
      </w:tr>
      <w:tr w:rsidR="00D32528" w:rsidRPr="009629D5" w14:paraId="60F310C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B1E5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8E773"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3DE74"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Контролируемая площадь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9BA0C"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Более 80 м</w:t>
            </w:r>
            <w:r w:rsidRPr="009629D5">
              <w:rPr>
                <w:rFonts w:eastAsia="Calibri"/>
                <w:sz w:val="23"/>
                <w:szCs w:val="23"/>
                <w:vertAlign w:val="superscript"/>
              </w:rPr>
              <w:t>2</w:t>
            </w:r>
            <w:r w:rsidRPr="009629D5">
              <w:rPr>
                <w:rFonts w:eastAsia="Calibri"/>
                <w:sz w:val="23"/>
                <w:szCs w:val="23"/>
              </w:rPr>
              <w:t>при высоте не более 3.8м</w:t>
            </w:r>
          </w:p>
        </w:tc>
      </w:tr>
      <w:tr w:rsidR="00D32528" w:rsidRPr="009629D5" w14:paraId="1F58F76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7D239"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8C16D"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161F1"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Максимальная фоновая освещённость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7313E"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 xml:space="preserve">Не менее 11000 </w:t>
            </w:r>
            <w:proofErr w:type="spellStart"/>
            <w:r w:rsidRPr="009629D5">
              <w:rPr>
                <w:rFonts w:eastAsia="Calibri"/>
                <w:sz w:val="23"/>
                <w:szCs w:val="23"/>
              </w:rPr>
              <w:t>лк</w:t>
            </w:r>
            <w:proofErr w:type="spellEnd"/>
          </w:p>
        </w:tc>
      </w:tr>
      <w:tr w:rsidR="00D32528" w:rsidRPr="009629D5" w14:paraId="4684DF8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923FC"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63909"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6FAD7"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1EB84" w14:textId="77777777" w:rsidR="00D32528" w:rsidRPr="009629D5" w:rsidRDefault="00D32528" w:rsidP="003B5E9C">
            <w:pPr>
              <w:pStyle w:val="af4"/>
              <w:tabs>
                <w:tab w:val="left" w:pos="1735"/>
              </w:tabs>
              <w:ind w:right="34"/>
              <w:jc w:val="left"/>
              <w:rPr>
                <w:rFonts w:eastAsia="Calibri"/>
                <w:sz w:val="23"/>
                <w:szCs w:val="23"/>
                <w:lang w:val="en-US"/>
              </w:rPr>
            </w:pPr>
            <w:r w:rsidRPr="009629D5">
              <w:rPr>
                <w:rFonts w:eastAsia="Calibri"/>
                <w:sz w:val="23"/>
                <w:szCs w:val="23"/>
              </w:rPr>
              <w:t xml:space="preserve">Не менее </w:t>
            </w:r>
            <w:r w:rsidRPr="009629D5">
              <w:rPr>
                <w:rFonts w:eastAsia="Calibri"/>
                <w:sz w:val="23"/>
                <w:szCs w:val="23"/>
                <w:lang w:val="en-US"/>
              </w:rPr>
              <w:t>IP40</w:t>
            </w:r>
          </w:p>
        </w:tc>
      </w:tr>
      <w:tr w:rsidR="00D32528" w:rsidRPr="009629D5" w14:paraId="44F7245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F6D6"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63CF"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ABD9D" w14:textId="77777777" w:rsidR="00D32528" w:rsidRPr="009629D5" w:rsidRDefault="00D32528" w:rsidP="003B5E9C">
            <w:pPr>
              <w:pStyle w:val="af4"/>
              <w:tabs>
                <w:tab w:val="left" w:pos="1735"/>
              </w:tabs>
              <w:rPr>
                <w:rFonts w:eastAsia="Calibri"/>
                <w:sz w:val="23"/>
                <w:szCs w:val="23"/>
              </w:rPr>
            </w:pPr>
            <w:r w:rsidRPr="009629D5">
              <w:rPr>
                <w:rFonts w:eastAsia="Calibri"/>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8F977" w14:textId="77777777" w:rsidR="00D32528" w:rsidRPr="009629D5" w:rsidRDefault="00D32528" w:rsidP="003B5E9C">
            <w:pPr>
              <w:pStyle w:val="af4"/>
              <w:tabs>
                <w:tab w:val="left" w:pos="1735"/>
              </w:tabs>
              <w:ind w:right="34"/>
              <w:jc w:val="left"/>
              <w:rPr>
                <w:rFonts w:eastAsia="Calibri"/>
                <w:sz w:val="23"/>
                <w:szCs w:val="23"/>
              </w:rPr>
            </w:pPr>
            <w:r w:rsidRPr="009629D5">
              <w:rPr>
                <w:rFonts w:eastAsia="Calibri"/>
                <w:sz w:val="23"/>
                <w:szCs w:val="23"/>
              </w:rPr>
              <w:t>Не менее чем от – 40 до +50</w:t>
            </w:r>
            <w:r w:rsidRPr="009629D5">
              <w:rPr>
                <w:rFonts w:eastAsia="Calibri"/>
                <w:sz w:val="23"/>
                <w:szCs w:val="23"/>
                <w:vertAlign w:val="superscript"/>
              </w:rPr>
              <w:t>о</w:t>
            </w:r>
            <w:r w:rsidRPr="009629D5">
              <w:rPr>
                <w:rFonts w:eastAsia="Calibri"/>
                <w:sz w:val="23"/>
                <w:szCs w:val="23"/>
              </w:rPr>
              <w:t>С</w:t>
            </w:r>
          </w:p>
        </w:tc>
      </w:tr>
      <w:tr w:rsidR="00D32528" w:rsidRPr="009629D5" w14:paraId="6C7A9D4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B17B1" w14:textId="77777777" w:rsidR="00D32528" w:rsidRPr="009629D5" w:rsidRDefault="00D32528" w:rsidP="003B5E9C">
            <w:pPr>
              <w:pStyle w:val="af4"/>
              <w:tabs>
                <w:tab w:val="left" w:pos="1701"/>
              </w:tabs>
              <w:ind w:right="-3"/>
              <w:rPr>
                <w:sz w:val="23"/>
                <w:szCs w:val="23"/>
              </w:rPr>
            </w:pPr>
            <w:r w:rsidRPr="009629D5">
              <w:rPr>
                <w:sz w:val="23"/>
                <w:szCs w:val="23"/>
              </w:rPr>
              <w:t>29.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8D091" w14:textId="77777777" w:rsidR="00D32528" w:rsidRPr="009629D5" w:rsidRDefault="00D32528" w:rsidP="003B5E9C">
            <w:pPr>
              <w:pStyle w:val="af4"/>
              <w:tabs>
                <w:tab w:val="left" w:pos="1701"/>
              </w:tabs>
              <w:ind w:right="-3"/>
              <w:rPr>
                <w:sz w:val="23"/>
                <w:szCs w:val="23"/>
              </w:rPr>
            </w:pPr>
            <w:r w:rsidRPr="009629D5">
              <w:rPr>
                <w:sz w:val="23"/>
                <w:szCs w:val="23"/>
              </w:rPr>
              <w:t>Извещатель пожарный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640C3" w14:textId="77777777" w:rsidR="00D32528" w:rsidRPr="009629D5" w:rsidRDefault="00D32528" w:rsidP="003B5E9C">
            <w:pPr>
              <w:pStyle w:val="af4"/>
              <w:tabs>
                <w:tab w:val="left" w:pos="1701"/>
              </w:tabs>
              <w:ind w:right="-3"/>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F5CDF" w14:textId="77777777" w:rsidR="00D32528" w:rsidRPr="009629D5" w:rsidRDefault="00D32528" w:rsidP="003B5E9C">
            <w:pPr>
              <w:pStyle w:val="af4"/>
              <w:tabs>
                <w:tab w:val="left" w:pos="1701"/>
              </w:tabs>
              <w:ind w:right="-3"/>
              <w:jc w:val="left"/>
              <w:rPr>
                <w:sz w:val="23"/>
                <w:szCs w:val="23"/>
              </w:rPr>
            </w:pPr>
            <w:r w:rsidRPr="009629D5">
              <w:rPr>
                <w:sz w:val="23"/>
                <w:szCs w:val="23"/>
              </w:rPr>
              <w:t>Должен выдавать сигнал тревоги ручным включением</w:t>
            </w:r>
          </w:p>
        </w:tc>
      </w:tr>
      <w:tr w:rsidR="00D32528" w:rsidRPr="009629D5" w14:paraId="2607E08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12E9F"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664A6"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01ACE" w14:textId="77777777" w:rsidR="00D32528" w:rsidRPr="009629D5" w:rsidRDefault="00D32528" w:rsidP="003B5E9C">
            <w:pPr>
              <w:pStyle w:val="af4"/>
              <w:tabs>
                <w:tab w:val="left" w:pos="1701"/>
              </w:tabs>
              <w:rPr>
                <w:sz w:val="23"/>
                <w:szCs w:val="23"/>
              </w:rPr>
            </w:pPr>
            <w:r w:rsidRPr="009629D5">
              <w:rPr>
                <w:sz w:val="23"/>
                <w:szCs w:val="23"/>
              </w:rPr>
              <w:t>Функции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13D42" w14:textId="77777777" w:rsidR="00D32528" w:rsidRPr="009629D5" w:rsidRDefault="00D32528" w:rsidP="003B5E9C">
            <w:pPr>
              <w:pStyle w:val="af4"/>
              <w:tabs>
                <w:tab w:val="left" w:pos="1701"/>
              </w:tabs>
              <w:ind w:right="34"/>
              <w:jc w:val="left"/>
              <w:rPr>
                <w:sz w:val="23"/>
                <w:szCs w:val="23"/>
              </w:rPr>
            </w:pPr>
            <w:r w:rsidRPr="009629D5">
              <w:rPr>
                <w:sz w:val="23"/>
                <w:szCs w:val="23"/>
              </w:rPr>
              <w:t>Должен быть приём и отображение обратного сигнала</w:t>
            </w:r>
          </w:p>
        </w:tc>
      </w:tr>
      <w:tr w:rsidR="00D32528" w:rsidRPr="009629D5" w14:paraId="11AE2C5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D3C7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55528"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0B4A7" w14:textId="77777777" w:rsidR="00D32528" w:rsidRPr="009629D5" w:rsidRDefault="00D32528" w:rsidP="003B5E9C">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F2B56" w14:textId="77777777" w:rsidR="00D32528" w:rsidRPr="009629D5" w:rsidRDefault="00D32528" w:rsidP="003B5E9C">
            <w:pPr>
              <w:pStyle w:val="af4"/>
              <w:tabs>
                <w:tab w:val="left" w:pos="1701"/>
              </w:tabs>
              <w:ind w:right="34"/>
              <w:jc w:val="left"/>
              <w:rPr>
                <w:sz w:val="23"/>
                <w:szCs w:val="23"/>
              </w:rPr>
            </w:pPr>
            <w:r w:rsidRPr="009629D5">
              <w:rPr>
                <w:sz w:val="23"/>
                <w:szCs w:val="23"/>
              </w:rPr>
              <w:t>Должна быть оптическая индикация состояния</w:t>
            </w:r>
          </w:p>
        </w:tc>
      </w:tr>
      <w:tr w:rsidR="00D32528" w:rsidRPr="009629D5" w14:paraId="0C3825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855A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BDE03"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0DEDA" w14:textId="77777777" w:rsidR="00D32528" w:rsidRPr="009629D5" w:rsidRDefault="00D32528" w:rsidP="003B5E9C">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208CB" w14:textId="77777777" w:rsidR="00D32528" w:rsidRPr="009629D5" w:rsidRDefault="00D32528" w:rsidP="003B5E9C">
            <w:pPr>
              <w:pStyle w:val="af4"/>
              <w:tabs>
                <w:tab w:val="left" w:pos="1701"/>
              </w:tabs>
              <w:ind w:right="34"/>
              <w:jc w:val="left"/>
              <w:rPr>
                <w:sz w:val="23"/>
                <w:szCs w:val="23"/>
              </w:rPr>
            </w:pPr>
            <w:r w:rsidRPr="009629D5">
              <w:rPr>
                <w:sz w:val="23"/>
                <w:szCs w:val="23"/>
              </w:rPr>
              <w:t>Должна быть предусмотрена фиксация режима «Пожар»</w:t>
            </w:r>
          </w:p>
        </w:tc>
      </w:tr>
      <w:tr w:rsidR="00D32528" w:rsidRPr="009629D5" w14:paraId="4342858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1F3E8"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6EE1D"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9986B" w14:textId="77777777" w:rsidR="00D32528" w:rsidRPr="009629D5" w:rsidRDefault="00D32528" w:rsidP="003B5E9C">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8F818" w14:textId="77777777" w:rsidR="00D32528" w:rsidRPr="009629D5" w:rsidRDefault="00D32528" w:rsidP="003B5E9C">
            <w:pPr>
              <w:pStyle w:val="af4"/>
              <w:tabs>
                <w:tab w:val="left" w:pos="1701"/>
              </w:tabs>
              <w:ind w:right="34"/>
              <w:jc w:val="left"/>
              <w:rPr>
                <w:sz w:val="23"/>
                <w:szCs w:val="23"/>
              </w:rPr>
            </w:pPr>
            <w:r w:rsidRPr="009629D5">
              <w:rPr>
                <w:sz w:val="23"/>
                <w:szCs w:val="23"/>
              </w:rPr>
              <w:t xml:space="preserve">Должен быть предусмотрен вариант включения в качестве имитации пожарного </w:t>
            </w:r>
            <w:r w:rsidRPr="009629D5">
              <w:rPr>
                <w:sz w:val="23"/>
                <w:szCs w:val="23"/>
              </w:rPr>
              <w:lastRenderedPageBreak/>
              <w:t>извещателя с нормально-замкнутыми контактами</w:t>
            </w:r>
          </w:p>
        </w:tc>
      </w:tr>
      <w:tr w:rsidR="00D32528" w:rsidRPr="009629D5" w14:paraId="0925BCA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CA49"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2337B"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DAACF" w14:textId="77777777" w:rsidR="00D32528" w:rsidRPr="009629D5" w:rsidRDefault="00D32528" w:rsidP="003B5E9C">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E98B9" w14:textId="77777777" w:rsidR="00D32528" w:rsidRPr="009629D5" w:rsidRDefault="00D32528" w:rsidP="003B5E9C">
            <w:pPr>
              <w:pStyle w:val="af4"/>
              <w:tabs>
                <w:tab w:val="left" w:pos="1701"/>
              </w:tabs>
              <w:ind w:right="34"/>
              <w:jc w:val="left"/>
              <w:rPr>
                <w:sz w:val="23"/>
                <w:szCs w:val="23"/>
              </w:rPr>
            </w:pPr>
            <w:r w:rsidRPr="009629D5">
              <w:rPr>
                <w:sz w:val="23"/>
                <w:szCs w:val="23"/>
              </w:rPr>
              <w:t>Должен быть предусмотрен вариант включения в качестве имитации активного дымового пожарного извещателя</w:t>
            </w:r>
          </w:p>
        </w:tc>
      </w:tr>
      <w:tr w:rsidR="00D32528" w:rsidRPr="009629D5" w14:paraId="57EB912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375D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D6A49"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6BE6" w14:textId="77777777" w:rsidR="00D32528" w:rsidRPr="009629D5" w:rsidRDefault="00D32528" w:rsidP="003B5E9C">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F60A5" w14:textId="77777777" w:rsidR="00D32528" w:rsidRPr="009629D5" w:rsidRDefault="00D32528" w:rsidP="003B5E9C">
            <w:pPr>
              <w:pStyle w:val="af4"/>
              <w:tabs>
                <w:tab w:val="left" w:pos="1701"/>
              </w:tabs>
              <w:ind w:right="34"/>
              <w:jc w:val="left"/>
              <w:rPr>
                <w:sz w:val="23"/>
                <w:szCs w:val="23"/>
              </w:rPr>
            </w:pPr>
            <w:r w:rsidRPr="009629D5">
              <w:rPr>
                <w:sz w:val="23"/>
                <w:szCs w:val="23"/>
              </w:rPr>
              <w:t>Должен быть предусмотрен вариант включения в качестве имитации пожарного извещателя с нормально-замкнутыми контактами для приборов ОПС</w:t>
            </w:r>
          </w:p>
        </w:tc>
      </w:tr>
      <w:tr w:rsidR="00D32528" w:rsidRPr="009629D5" w14:paraId="0555F0C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C5EA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7420B"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D8DFE" w14:textId="77777777" w:rsidR="00D32528" w:rsidRPr="009629D5" w:rsidRDefault="00D32528" w:rsidP="003B5E9C">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D2CA0" w14:textId="77777777" w:rsidR="00D32528" w:rsidRPr="009629D5" w:rsidRDefault="00D32528" w:rsidP="003B5E9C">
            <w:pPr>
              <w:pStyle w:val="af4"/>
              <w:tabs>
                <w:tab w:val="left" w:pos="1701"/>
              </w:tabs>
              <w:ind w:right="34"/>
              <w:jc w:val="left"/>
              <w:rPr>
                <w:sz w:val="23"/>
                <w:szCs w:val="23"/>
              </w:rPr>
            </w:pPr>
            <w:r w:rsidRPr="009629D5">
              <w:rPr>
                <w:sz w:val="23"/>
                <w:szCs w:val="23"/>
              </w:rPr>
              <w:t>Должен быть предусмотрен вариант включения в качестве имитации короткого замыкания в шлейфе</w:t>
            </w:r>
          </w:p>
        </w:tc>
      </w:tr>
      <w:tr w:rsidR="00D32528" w:rsidRPr="009629D5" w14:paraId="425F59B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30FC2"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05CEC"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97C3D" w14:textId="77777777" w:rsidR="00D32528" w:rsidRPr="009629D5" w:rsidRDefault="00D32528" w:rsidP="003B5E9C">
            <w:pPr>
              <w:pStyle w:val="af4"/>
              <w:tabs>
                <w:tab w:val="left" w:pos="1701"/>
              </w:tabs>
              <w:rPr>
                <w:sz w:val="23"/>
                <w:szCs w:val="23"/>
              </w:rPr>
            </w:pPr>
            <w:r w:rsidRPr="009629D5">
              <w:rPr>
                <w:sz w:val="23"/>
                <w:szCs w:val="23"/>
              </w:rPr>
              <w:t xml:space="preserve">Усилие для включения тревоги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FF3F8" w14:textId="77777777" w:rsidR="00D32528" w:rsidRPr="009629D5" w:rsidRDefault="00D32528" w:rsidP="003B5E9C">
            <w:pPr>
              <w:pStyle w:val="af4"/>
              <w:tabs>
                <w:tab w:val="left" w:pos="1701"/>
              </w:tabs>
              <w:ind w:right="34"/>
              <w:jc w:val="left"/>
              <w:rPr>
                <w:sz w:val="23"/>
                <w:szCs w:val="23"/>
              </w:rPr>
            </w:pPr>
            <w:r w:rsidRPr="009629D5">
              <w:rPr>
                <w:sz w:val="23"/>
                <w:szCs w:val="23"/>
              </w:rPr>
              <w:t>Не более чем от 10 до 20 Н</w:t>
            </w:r>
          </w:p>
        </w:tc>
      </w:tr>
      <w:tr w:rsidR="00D32528" w:rsidRPr="009629D5" w14:paraId="1EBF54D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0CB04"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51FD"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B2237" w14:textId="77777777" w:rsidR="00D32528" w:rsidRPr="009629D5" w:rsidRDefault="00D32528" w:rsidP="003B5E9C">
            <w:pPr>
              <w:pStyle w:val="af4"/>
              <w:tabs>
                <w:tab w:val="left" w:pos="1701"/>
              </w:tabs>
              <w:rPr>
                <w:sz w:val="23"/>
                <w:szCs w:val="23"/>
              </w:rPr>
            </w:pPr>
            <w:r w:rsidRPr="009629D5">
              <w:rPr>
                <w:sz w:val="23"/>
                <w:szCs w:val="23"/>
              </w:rPr>
              <w:t xml:space="preserve">Напряжение питания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6082" w14:textId="77777777" w:rsidR="00D32528" w:rsidRPr="009629D5" w:rsidRDefault="00D32528" w:rsidP="003B5E9C">
            <w:pPr>
              <w:pStyle w:val="af4"/>
              <w:tabs>
                <w:tab w:val="left" w:pos="1701"/>
              </w:tabs>
              <w:ind w:right="34"/>
              <w:jc w:val="left"/>
              <w:rPr>
                <w:sz w:val="23"/>
                <w:szCs w:val="23"/>
              </w:rPr>
            </w:pPr>
            <w:r w:rsidRPr="009629D5">
              <w:rPr>
                <w:sz w:val="23"/>
                <w:szCs w:val="23"/>
              </w:rPr>
              <w:t>Не менее чем от 10,5 до 27,6 В</w:t>
            </w:r>
          </w:p>
        </w:tc>
      </w:tr>
      <w:tr w:rsidR="00D32528" w:rsidRPr="009629D5" w14:paraId="11E6397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6681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405BC"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CCCCC" w14:textId="77777777" w:rsidR="00D32528" w:rsidRPr="009629D5" w:rsidRDefault="00D32528" w:rsidP="003B5E9C">
            <w:pPr>
              <w:pStyle w:val="af4"/>
              <w:tabs>
                <w:tab w:val="left" w:pos="1701"/>
              </w:tabs>
              <w:rPr>
                <w:sz w:val="23"/>
                <w:szCs w:val="23"/>
              </w:rPr>
            </w:pPr>
            <w:r w:rsidRPr="009629D5">
              <w:rPr>
                <w:sz w:val="23"/>
                <w:szCs w:val="23"/>
              </w:rPr>
              <w:t xml:space="preserve">Потребляемый ток в дежурном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7D3B" w14:textId="77777777" w:rsidR="00D32528" w:rsidRPr="009629D5" w:rsidRDefault="00D32528" w:rsidP="003B5E9C">
            <w:pPr>
              <w:pStyle w:val="af4"/>
              <w:tabs>
                <w:tab w:val="left" w:pos="1701"/>
              </w:tabs>
              <w:ind w:right="34"/>
              <w:jc w:val="left"/>
              <w:rPr>
                <w:sz w:val="23"/>
                <w:szCs w:val="23"/>
              </w:rPr>
            </w:pPr>
            <w:r w:rsidRPr="009629D5">
              <w:rPr>
                <w:sz w:val="23"/>
                <w:szCs w:val="23"/>
              </w:rPr>
              <w:t>Не более 110 мкА</w:t>
            </w:r>
          </w:p>
        </w:tc>
      </w:tr>
      <w:tr w:rsidR="00D32528" w:rsidRPr="009629D5" w14:paraId="326E68E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68B4D"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AEE59"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6C352" w14:textId="77777777" w:rsidR="00D32528" w:rsidRPr="009629D5" w:rsidRDefault="00D32528" w:rsidP="003B5E9C">
            <w:pPr>
              <w:pStyle w:val="af4"/>
              <w:tabs>
                <w:tab w:val="left" w:pos="1701"/>
              </w:tabs>
              <w:rPr>
                <w:sz w:val="23"/>
                <w:szCs w:val="23"/>
              </w:rPr>
            </w:pPr>
            <w:r w:rsidRPr="009629D5">
              <w:rPr>
                <w:sz w:val="23"/>
                <w:szCs w:val="23"/>
              </w:rPr>
              <w:t xml:space="preserve">Потребляемый ток в режиме «Пожар»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FE55A" w14:textId="77777777" w:rsidR="00D32528" w:rsidRPr="009629D5" w:rsidRDefault="00D32528" w:rsidP="003B5E9C">
            <w:pPr>
              <w:pStyle w:val="af4"/>
              <w:tabs>
                <w:tab w:val="left" w:pos="1701"/>
              </w:tabs>
              <w:ind w:right="34"/>
              <w:jc w:val="left"/>
              <w:rPr>
                <w:sz w:val="23"/>
                <w:szCs w:val="23"/>
              </w:rPr>
            </w:pPr>
            <w:r w:rsidRPr="009629D5">
              <w:rPr>
                <w:sz w:val="23"/>
                <w:szCs w:val="23"/>
              </w:rPr>
              <w:t>Не более 27 мА</w:t>
            </w:r>
          </w:p>
        </w:tc>
      </w:tr>
      <w:tr w:rsidR="00D32528" w:rsidRPr="009629D5" w14:paraId="75F5261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AB956"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4EF29"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7C659" w14:textId="77777777" w:rsidR="00D32528" w:rsidRPr="009629D5" w:rsidRDefault="00D32528" w:rsidP="003B5E9C">
            <w:pPr>
              <w:pStyle w:val="af4"/>
              <w:tabs>
                <w:tab w:val="left" w:pos="1701"/>
              </w:tabs>
              <w:rPr>
                <w:sz w:val="23"/>
                <w:szCs w:val="23"/>
              </w:rPr>
            </w:pPr>
            <w:r w:rsidRPr="009629D5">
              <w:rPr>
                <w:sz w:val="23"/>
                <w:szCs w:val="23"/>
              </w:rPr>
              <w:t xml:space="preserve">Степень защиты оболочки </w:t>
            </w:r>
            <w:r w:rsidRPr="009629D5">
              <w:rPr>
                <w:sz w:val="23"/>
                <w:szCs w:val="23"/>
                <w:lang w:val="en-US"/>
              </w:rPr>
              <w:t>&gt;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0FEA0" w14:textId="77777777" w:rsidR="00D32528" w:rsidRPr="009629D5" w:rsidRDefault="00D32528" w:rsidP="003B5E9C">
            <w:pPr>
              <w:pStyle w:val="af4"/>
              <w:tabs>
                <w:tab w:val="left" w:pos="1701"/>
              </w:tabs>
              <w:ind w:right="34"/>
              <w:jc w:val="left"/>
              <w:rPr>
                <w:sz w:val="23"/>
                <w:szCs w:val="23"/>
              </w:rPr>
            </w:pPr>
            <w:r w:rsidRPr="009629D5">
              <w:rPr>
                <w:sz w:val="23"/>
                <w:szCs w:val="23"/>
              </w:rPr>
              <w:t>IP 40</w:t>
            </w:r>
          </w:p>
        </w:tc>
      </w:tr>
      <w:tr w:rsidR="00D32528" w:rsidRPr="009629D5" w14:paraId="3DEEB98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3957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94D18" w14:textId="77777777" w:rsidR="00D32528" w:rsidRPr="009629D5" w:rsidRDefault="00D32528" w:rsidP="003B5E9C">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F7646" w14:textId="77777777" w:rsidR="00D32528" w:rsidRPr="009629D5" w:rsidRDefault="00D32528" w:rsidP="003B5E9C">
            <w:pPr>
              <w:pStyle w:val="af4"/>
              <w:tabs>
                <w:tab w:val="left" w:pos="1701"/>
              </w:tabs>
              <w:rPr>
                <w:sz w:val="23"/>
                <w:szCs w:val="23"/>
              </w:rPr>
            </w:pPr>
            <w:r w:rsidRPr="009629D5">
              <w:rPr>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2C21" w14:textId="77777777" w:rsidR="00D32528" w:rsidRPr="009629D5" w:rsidRDefault="00D32528" w:rsidP="003B5E9C">
            <w:pPr>
              <w:pStyle w:val="af4"/>
              <w:tabs>
                <w:tab w:val="left" w:pos="1701"/>
              </w:tabs>
              <w:ind w:right="34"/>
              <w:jc w:val="left"/>
              <w:rPr>
                <w:sz w:val="23"/>
                <w:szCs w:val="23"/>
              </w:rPr>
            </w:pPr>
            <w:r w:rsidRPr="009629D5">
              <w:rPr>
                <w:sz w:val="23"/>
                <w:szCs w:val="23"/>
              </w:rPr>
              <w:t>Не менее чем от – 30 до +40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2FF6B92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FDA64"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30.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9F536"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Источник питания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0EC03"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B0F4D"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Должен обеспечивать питание стабилизированным напряжением</w:t>
            </w:r>
          </w:p>
        </w:tc>
      </w:tr>
      <w:tr w:rsidR="00D32528" w:rsidRPr="009629D5" w14:paraId="5DD2149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96E7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EF97B"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5DD5E"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Переход на резервное питание от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A3864"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Должен быть автоматический или принудительный</w:t>
            </w:r>
          </w:p>
        </w:tc>
      </w:tr>
      <w:tr w:rsidR="00D32528" w:rsidRPr="009629D5" w14:paraId="6EDB27B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C564"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A7EEC"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3E54D"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Контроль наличия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6BFA"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Должен быть</w:t>
            </w:r>
          </w:p>
        </w:tc>
      </w:tr>
      <w:tr w:rsidR="00D32528" w:rsidRPr="009629D5" w14:paraId="48CD7C6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F85C6"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BE527"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2FC69"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Поддержание заряда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A098F"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Должно обеспечиваться при наличии сети</w:t>
            </w:r>
          </w:p>
        </w:tc>
      </w:tr>
      <w:tr w:rsidR="00D32528" w:rsidRPr="009629D5" w14:paraId="42DC678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96F61"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2A36B"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42F25"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Защита АКБ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147CE"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 xml:space="preserve">Должна быть от глубокого разряда, от </w:t>
            </w:r>
            <w:proofErr w:type="spellStart"/>
            <w:r w:rsidRPr="009629D5">
              <w:rPr>
                <w:rFonts w:eastAsia="Calibri"/>
                <w:sz w:val="23"/>
                <w:szCs w:val="23"/>
              </w:rPr>
              <w:t>переполюсовки</w:t>
            </w:r>
            <w:proofErr w:type="spellEnd"/>
            <w:r w:rsidRPr="009629D5">
              <w:rPr>
                <w:rFonts w:eastAsia="Calibri"/>
                <w:sz w:val="23"/>
                <w:szCs w:val="23"/>
              </w:rPr>
              <w:t xml:space="preserve"> клемм АКБ, от короткого замыкания клемм АКБ; от перезаряда</w:t>
            </w:r>
          </w:p>
        </w:tc>
      </w:tr>
      <w:tr w:rsidR="00D32528" w:rsidRPr="009629D5" w14:paraId="4A98A35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B8626"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621D1"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9BD"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Защита от короткого замыкания на выходе с отключением выходного напряжения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A1732"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Должна быть</w:t>
            </w:r>
          </w:p>
        </w:tc>
      </w:tr>
      <w:tr w:rsidR="00D32528" w:rsidRPr="009629D5" w14:paraId="605FC9A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3A10"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36283"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7083D"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Восстановление выходного напряжения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40566"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Должно быть автоматическое или ручное, после устранения причины замыкания</w:t>
            </w:r>
          </w:p>
        </w:tc>
      </w:tr>
      <w:tr w:rsidR="00D32528" w:rsidRPr="009629D5" w14:paraId="76A784C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732CD"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4D257"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634B7"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Защита нагрузки от аварии источника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1138B"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Должна быть</w:t>
            </w:r>
          </w:p>
        </w:tc>
      </w:tr>
      <w:tr w:rsidR="00D32528" w:rsidRPr="009629D5" w14:paraId="21A4EB8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D9280"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E1A3"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F957"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Выдача информационных сообщений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75141"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Должна быть</w:t>
            </w:r>
          </w:p>
        </w:tc>
      </w:tr>
      <w:tr w:rsidR="00D32528" w:rsidRPr="009629D5" w14:paraId="00393C8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B72E1"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F25D"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89E58"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Световая индикация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F7787"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Должна отображать наличие напряжения электрической сети, выходного напряжения, наличия АКБ; неисправности</w:t>
            </w:r>
          </w:p>
        </w:tc>
      </w:tr>
      <w:tr w:rsidR="00D32528" w:rsidRPr="009629D5" w14:paraId="1470DE6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4C424"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56788"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19516"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Выходное напряжение в основном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14E2C"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чем 13 – 13.7 В</w:t>
            </w:r>
          </w:p>
        </w:tc>
      </w:tr>
      <w:tr w:rsidR="00D32528" w:rsidRPr="009629D5" w14:paraId="212A922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FF466"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FB9A3"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147C1"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Выходное напряжение в резервном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A9107"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чем 9.7 – 13.2 В</w:t>
            </w:r>
          </w:p>
        </w:tc>
      </w:tr>
      <w:tr w:rsidR="00D32528" w:rsidRPr="009629D5" w14:paraId="4C809A1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6EA57"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90091"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7A959"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Минимальное значение напряжения отключения нагрузки не ниже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879AC"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10.3В</w:t>
            </w:r>
          </w:p>
        </w:tc>
      </w:tr>
      <w:tr w:rsidR="00D32528" w:rsidRPr="009629D5" w14:paraId="37532A9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5A8B"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F8B0B"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60B47"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Номинальный ток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5406"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чем 0.1 – 3.8 А</w:t>
            </w:r>
          </w:p>
        </w:tc>
      </w:tr>
      <w:tr w:rsidR="00D32528" w:rsidRPr="009629D5" w14:paraId="5C6100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6D155"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96CDE"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242F5"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Максимальный ток нагрузки в основном режиме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A7B0"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4.7 А</w:t>
            </w:r>
          </w:p>
        </w:tc>
      </w:tr>
      <w:tr w:rsidR="00D32528" w:rsidRPr="009629D5" w14:paraId="2AF7CA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74873"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32FC0"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BDFFE"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Максимальный ток нагрузки в резервном режиме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D0E3B"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4.6 А</w:t>
            </w:r>
          </w:p>
        </w:tc>
      </w:tr>
      <w:tr w:rsidR="00D32528" w:rsidRPr="009629D5" w14:paraId="2602380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EF550"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5FEC9"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C679F"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Максимальная мощность, потребляемая от сети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00950"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более 123 Вт</w:t>
            </w:r>
          </w:p>
        </w:tc>
      </w:tr>
      <w:tr w:rsidR="00D32528" w:rsidRPr="009629D5" w14:paraId="52DD1E8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B2E3E"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9DCFD"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F8EEE"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Рабочая температура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B2311"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чем от 0 до +30</w:t>
            </w:r>
          </w:p>
        </w:tc>
      </w:tr>
      <w:tr w:rsidR="00D32528" w:rsidRPr="009629D5" w14:paraId="5A13FBD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8718B"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8ED3"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C30BD"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Совместимость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66E58"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 xml:space="preserve">С АКБ не менее 12 </w:t>
            </w:r>
            <w:proofErr w:type="spellStart"/>
            <w:r w:rsidRPr="009629D5">
              <w:rPr>
                <w:rFonts w:eastAsia="Calibri"/>
                <w:sz w:val="23"/>
                <w:szCs w:val="23"/>
              </w:rPr>
              <w:t>Ач</w:t>
            </w:r>
            <w:proofErr w:type="spellEnd"/>
            <w:r w:rsidRPr="009629D5">
              <w:rPr>
                <w:rFonts w:eastAsia="Calibri"/>
                <w:sz w:val="23"/>
                <w:szCs w:val="23"/>
              </w:rPr>
              <w:t xml:space="preserve"> (п.4)</w:t>
            </w:r>
          </w:p>
        </w:tc>
      </w:tr>
      <w:tr w:rsidR="00D32528" w:rsidRPr="009629D5" w14:paraId="6241F19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120BA"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14D32"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B57E6"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Количество подключаемых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7D924"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2</w:t>
            </w:r>
          </w:p>
        </w:tc>
      </w:tr>
      <w:tr w:rsidR="00D32528" w:rsidRPr="009629D5" w14:paraId="08F5062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E6B47" w14:textId="77777777" w:rsidR="00D32528" w:rsidRPr="009629D5" w:rsidRDefault="00D32528" w:rsidP="003B5E9C">
            <w:pPr>
              <w:pStyle w:val="af4"/>
              <w:tabs>
                <w:tab w:val="left" w:pos="1735"/>
              </w:tabs>
              <w:ind w:right="-3"/>
              <w:rPr>
                <w:rFonts w:eastAsia="Calibri"/>
                <w:sz w:val="23"/>
                <w:szCs w:val="23"/>
                <w:lang w:val="en-US"/>
              </w:rPr>
            </w:pPr>
            <w:r w:rsidRPr="009629D5">
              <w:rPr>
                <w:rFonts w:eastAsia="Calibri"/>
                <w:sz w:val="23"/>
                <w:szCs w:val="23"/>
              </w:rPr>
              <w:t>31</w:t>
            </w:r>
            <w:r w:rsidRPr="009629D5">
              <w:rPr>
                <w:rFonts w:eastAsia="Calibri"/>
                <w:sz w:val="23"/>
                <w:szCs w:val="23"/>
                <w:lang w:val="en-US"/>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3D76"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Прибор приёмно-контрольный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0BA52"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CFB5"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Должен контролировать шлейфы охранной сигнализации</w:t>
            </w:r>
          </w:p>
        </w:tc>
      </w:tr>
      <w:tr w:rsidR="00D32528" w:rsidRPr="009629D5" w14:paraId="0779CAB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F73C"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E964F"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9228D"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Количество контролируемых шлейфов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F4A7F"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4</w:t>
            </w:r>
          </w:p>
        </w:tc>
      </w:tr>
      <w:tr w:rsidR="00D32528" w:rsidRPr="009629D5" w14:paraId="5D85385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2D3ED"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91831"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FB9F"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Управление взятием под охрану и снятием с охраны шлейфов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EEB49"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Должно быть посредством электронных идентификаторов, дистанционно</w:t>
            </w:r>
          </w:p>
        </w:tc>
      </w:tr>
      <w:tr w:rsidR="00D32528" w:rsidRPr="009629D5" w14:paraId="4B0FEBD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F664D"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48C1C"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FFCD8"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Управление взятием под охрану и снятием с охраны разделов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3A8CF"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Должно быть посредством электронных идентификаторов; дистанционно</w:t>
            </w:r>
          </w:p>
        </w:tc>
      </w:tr>
      <w:tr w:rsidR="00D32528" w:rsidRPr="009629D5" w14:paraId="351CEB5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340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3CEBB"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E9BC5"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Выдача тревожных извещений на пульт централизованного наблюдения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ACB7A"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Должна быть</w:t>
            </w:r>
          </w:p>
        </w:tc>
      </w:tr>
      <w:tr w:rsidR="00D32528" w:rsidRPr="009629D5" w14:paraId="27A40F3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DA1FB"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BDC32"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B44FA"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Управление оповещателями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0A5B"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Звуковыми и световыми</w:t>
            </w:r>
          </w:p>
        </w:tc>
      </w:tr>
      <w:tr w:rsidR="00D32528" w:rsidRPr="009629D5" w14:paraId="61D4D87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6A41"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E2A50"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0BB6"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Осуществление контроля и управления доступом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03E59"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Должно быть посредством электронных идентификаторов; дистанционно</w:t>
            </w:r>
          </w:p>
        </w:tc>
      </w:tr>
      <w:tr w:rsidR="00D32528" w:rsidRPr="009629D5" w14:paraId="308D766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20C8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66337"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91137"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Питание извещателей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5BD2"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Должно быть предусмотрено по шлейфу</w:t>
            </w:r>
          </w:p>
        </w:tc>
      </w:tr>
      <w:tr w:rsidR="00D32528" w:rsidRPr="009629D5" w14:paraId="61142D5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45C02"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A859A"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4CB8"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Подключение считывателя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1EA3"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 xml:space="preserve">Должно быть </w:t>
            </w:r>
          </w:p>
        </w:tc>
      </w:tr>
      <w:tr w:rsidR="00D32528" w:rsidRPr="009629D5" w14:paraId="5D3CFE9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C33D"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EA6F"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04DAF"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Типы сообщений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1169B"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30</w:t>
            </w:r>
          </w:p>
        </w:tc>
      </w:tr>
      <w:tr w:rsidR="00D32528" w:rsidRPr="009629D5" w14:paraId="33CE537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FCF3C"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DE53E"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0816C"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Напряжение питания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1D67C"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от 10.5 до 28 В</w:t>
            </w:r>
          </w:p>
        </w:tc>
      </w:tr>
      <w:tr w:rsidR="00D32528" w:rsidRPr="009629D5" w14:paraId="14795E9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52FB0"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32789"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A03E"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Максимальный потребляемый ток в дежурном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02C8A"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более 270 мА при не менее 12 В и не более 155 мА при не менее 24 В</w:t>
            </w:r>
          </w:p>
        </w:tc>
      </w:tr>
      <w:tr w:rsidR="00D32528" w:rsidRPr="009629D5" w14:paraId="5BAFA29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E59AA"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298F1"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20249"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Потребляемая мощность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E6EDC"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более 3.3 Вт</w:t>
            </w:r>
          </w:p>
        </w:tc>
      </w:tr>
      <w:tr w:rsidR="00D32528" w:rsidRPr="009629D5" w14:paraId="4779E0D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D95A7"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33236"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A15E9"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 xml:space="preserve">Емкость памяти кодов ключей </w:t>
            </w:r>
            <w:proofErr w:type="spellStart"/>
            <w:r w:rsidRPr="009629D5">
              <w:rPr>
                <w:rFonts w:eastAsia="Calibri"/>
                <w:sz w:val="23"/>
                <w:szCs w:val="23"/>
              </w:rPr>
              <w:t>TouchMemory</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72BE"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4000</w:t>
            </w:r>
          </w:p>
        </w:tc>
      </w:tr>
      <w:tr w:rsidR="00D32528" w:rsidRPr="009629D5" w14:paraId="3156641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2FDF5"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56AC8"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E5F22"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Количество событий в энергонезависимом буфере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48B72"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Более 4000 событий</w:t>
            </w:r>
          </w:p>
        </w:tc>
      </w:tr>
      <w:tr w:rsidR="00D32528" w:rsidRPr="009629D5" w14:paraId="7E3237F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996DF"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DD9C7"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88F4A"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Количество исполнительных реле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E0E95"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4</w:t>
            </w:r>
          </w:p>
        </w:tc>
      </w:tr>
      <w:tr w:rsidR="00D32528" w:rsidRPr="009629D5" w14:paraId="0D0DD0F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6775" w14:textId="77777777" w:rsidR="00D32528" w:rsidRPr="009629D5" w:rsidRDefault="00D32528" w:rsidP="003B5E9C">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FD43D"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DEEBF"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CCCE8"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Защита от проникновения твёрдых частиц &gt;=2.5 мм</w:t>
            </w:r>
          </w:p>
        </w:tc>
      </w:tr>
      <w:tr w:rsidR="00D32528" w:rsidRPr="009629D5" w14:paraId="29A7BE2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6C17D"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9BADE"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2A40D"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Рабочая температура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C528C"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От – 30 до +50оС</w:t>
            </w:r>
          </w:p>
        </w:tc>
      </w:tr>
      <w:tr w:rsidR="00D32528" w:rsidRPr="009629D5" w14:paraId="2525F0C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75476"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32.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FE85E"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Источник питания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2C27"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48B03"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Должен осуществлять питание постоянным током подключенного оборудования</w:t>
            </w:r>
          </w:p>
        </w:tc>
      </w:tr>
      <w:tr w:rsidR="00D32528" w:rsidRPr="009629D5" w14:paraId="3809F5A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7B94"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8C2D2"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6B4E7"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6C7C1"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Должен быть непрерывный круглосуточный</w:t>
            </w:r>
          </w:p>
        </w:tc>
      </w:tr>
      <w:tr w:rsidR="00D32528" w:rsidRPr="009629D5" w14:paraId="19D81ED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2E162"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D7040"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826A3"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Информирование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EF774"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О коротком замыкании и о переходе на резерв посредством выдачи сигнала в ДПЛС или выдачи сигнала через открытый коллектор</w:t>
            </w:r>
          </w:p>
        </w:tc>
      </w:tr>
      <w:tr w:rsidR="00D32528" w:rsidRPr="009629D5" w14:paraId="7869D0F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0822"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8B4A6"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73C44"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Защита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FCF20"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От разряда должна быть обеспечена путём отключения; от перезаряда</w:t>
            </w:r>
          </w:p>
        </w:tc>
      </w:tr>
      <w:tr w:rsidR="00D32528" w:rsidRPr="009629D5" w14:paraId="28D93CF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2ABD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70064"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D964"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Защита на выходе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E9BBC"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От короткого замыкания; от скачков напряжения</w:t>
            </w:r>
          </w:p>
        </w:tc>
      </w:tr>
      <w:tr w:rsidR="00D32528" w:rsidRPr="009629D5" w14:paraId="30DBEF8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37B29"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A1AB"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F0BCB"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Отображение состояния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4292A"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Световое отображение наличие напряжения сети, короткое замыкание, перегрузка на выходе, разряд батарей; Световое и звуковое отображение наличие и отсутствие напряжения сети, короткое замыкание, перегрузка на выходе, разряд батарей</w:t>
            </w:r>
          </w:p>
        </w:tc>
      </w:tr>
      <w:tr w:rsidR="00D32528" w:rsidRPr="009629D5" w14:paraId="0262AE9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FC0AB"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F1851"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4BE1C"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Напряжение питания на входе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DFF95"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чем от 192 до 240 В</w:t>
            </w:r>
          </w:p>
        </w:tc>
      </w:tr>
      <w:tr w:rsidR="00D32528" w:rsidRPr="009629D5" w14:paraId="4D25C9E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02721"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9F2C7"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8DAB"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Потребляемый ток от батареи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E96A4"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более 45 мА</w:t>
            </w:r>
          </w:p>
        </w:tc>
      </w:tr>
      <w:tr w:rsidR="00D32528" w:rsidRPr="009629D5" w14:paraId="6584A7E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0535A"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A7DC3"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7620E"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Напряжение питания на выходе при наличии питания от сети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9801C"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более чем от 25.5 до 28.9 В</w:t>
            </w:r>
          </w:p>
        </w:tc>
      </w:tr>
      <w:tr w:rsidR="00D32528" w:rsidRPr="009629D5" w14:paraId="5827D8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970BB"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6716E"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A44FB"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Минимальное напряжение питания на выходе при отсутствии питания от сети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5179E"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20.6 В</w:t>
            </w:r>
          </w:p>
        </w:tc>
      </w:tr>
      <w:tr w:rsidR="00D32528" w:rsidRPr="009629D5" w14:paraId="3228B3D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3A0E8"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09E34"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1F406"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Номинальный ток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B80CA"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2.75 А</w:t>
            </w:r>
          </w:p>
        </w:tc>
      </w:tr>
      <w:tr w:rsidR="00D32528" w:rsidRPr="009629D5" w14:paraId="197D180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79BD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16590"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2077A"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Максимальный ток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595B4"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3.5 А</w:t>
            </w:r>
          </w:p>
        </w:tc>
      </w:tr>
      <w:tr w:rsidR="00D32528" w:rsidRPr="009629D5" w14:paraId="4A5841A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05DAC"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67D1A"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A44C1"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Пульсации выходного напряжения не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C990C"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120 мВ</w:t>
            </w:r>
          </w:p>
        </w:tc>
      </w:tr>
      <w:tr w:rsidR="00D32528" w:rsidRPr="009629D5" w14:paraId="7E88B12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1A14"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44184"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22D0A"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Минимальное напряжение отключения батарей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68211"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от 19.1 до 21.2 В</w:t>
            </w:r>
          </w:p>
        </w:tc>
      </w:tr>
      <w:tr w:rsidR="00D32528" w:rsidRPr="009629D5" w14:paraId="5B07C8F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1E48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8556D"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1F649"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Время работы от батарей при номинальном токе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2377F"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250 мин</w:t>
            </w:r>
          </w:p>
        </w:tc>
      </w:tr>
      <w:tr w:rsidR="00D32528" w:rsidRPr="009629D5" w14:paraId="132F586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5B705"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B2E5B"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E3659"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Количество подключаемых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7AD47"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4;6;8</w:t>
            </w:r>
          </w:p>
        </w:tc>
      </w:tr>
      <w:tr w:rsidR="00D32528" w:rsidRPr="009629D5" w14:paraId="318066B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0536C"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D1971"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601A3"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Степень защиты оболочки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967D0"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Не менее IP 30</w:t>
            </w:r>
          </w:p>
        </w:tc>
      </w:tr>
      <w:tr w:rsidR="00D32528" w:rsidRPr="009629D5" w14:paraId="0B6AA8E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22D3D"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E4910" w14:textId="77777777" w:rsidR="00D32528" w:rsidRPr="009629D5" w:rsidRDefault="00D32528" w:rsidP="003B5E9C">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5C4BA"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8EC36" w14:textId="77777777" w:rsidR="00D32528" w:rsidRPr="009629D5" w:rsidRDefault="00D32528" w:rsidP="003B5E9C">
            <w:pPr>
              <w:pStyle w:val="af4"/>
              <w:tabs>
                <w:tab w:val="left" w:pos="1735"/>
              </w:tabs>
              <w:ind w:right="-3"/>
              <w:jc w:val="left"/>
              <w:rPr>
                <w:rFonts w:eastAsia="Calibri"/>
                <w:sz w:val="23"/>
                <w:szCs w:val="23"/>
              </w:rPr>
            </w:pPr>
            <w:r w:rsidRPr="009629D5">
              <w:rPr>
                <w:rFonts w:eastAsia="Calibri"/>
                <w:sz w:val="23"/>
                <w:szCs w:val="23"/>
              </w:rPr>
              <w:t xml:space="preserve">Не менее чем от 5 до 30 </w:t>
            </w:r>
            <w:proofErr w:type="spellStart"/>
            <w:r w:rsidRPr="009629D5">
              <w:rPr>
                <w:rFonts w:eastAsia="Calibri"/>
                <w:sz w:val="23"/>
                <w:szCs w:val="23"/>
              </w:rPr>
              <w:t>оС</w:t>
            </w:r>
            <w:proofErr w:type="spellEnd"/>
          </w:p>
        </w:tc>
      </w:tr>
      <w:tr w:rsidR="00D32528" w:rsidRPr="009629D5" w14:paraId="20AB64E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DDB11"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33.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9E367" w14:textId="77777777" w:rsidR="00D32528" w:rsidRPr="009629D5" w:rsidRDefault="00D32528" w:rsidP="003B5E9C">
            <w:pPr>
              <w:pStyle w:val="af4"/>
              <w:ind w:right="-3"/>
              <w:rPr>
                <w:rFonts w:eastAsia="Calibri"/>
                <w:sz w:val="23"/>
                <w:szCs w:val="23"/>
              </w:rPr>
            </w:pPr>
            <w:proofErr w:type="spellStart"/>
            <w:r w:rsidRPr="009629D5">
              <w:rPr>
                <w:rFonts w:eastAsia="Calibri"/>
                <w:sz w:val="23"/>
                <w:szCs w:val="23"/>
              </w:rPr>
              <w:t>Разветвительный</w:t>
            </w:r>
            <w:proofErr w:type="spellEnd"/>
            <w:r w:rsidRPr="009629D5">
              <w:rPr>
                <w:rFonts w:eastAsia="Calibri"/>
                <w:sz w:val="23"/>
                <w:szCs w:val="23"/>
              </w:rPr>
              <w:t xml:space="preserve"> блок</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EA85" w14:textId="77777777" w:rsidR="00D32528" w:rsidRPr="009629D5" w:rsidRDefault="00D32528" w:rsidP="003B5E9C">
            <w:pPr>
              <w:pStyle w:val="af4"/>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2ACC9"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Должен обеспечивать изолирование короткозамкнутых участков</w:t>
            </w:r>
          </w:p>
        </w:tc>
      </w:tr>
      <w:tr w:rsidR="00D32528" w:rsidRPr="009629D5" w14:paraId="125B099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AA92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79EE5"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A8B5" w14:textId="77777777" w:rsidR="00D32528" w:rsidRPr="009629D5" w:rsidRDefault="00D32528" w:rsidP="003B5E9C">
            <w:pPr>
              <w:pStyle w:val="af4"/>
              <w:ind w:right="-3"/>
              <w:rPr>
                <w:rFonts w:eastAsia="Calibri"/>
                <w:sz w:val="23"/>
                <w:szCs w:val="23"/>
              </w:rPr>
            </w:pPr>
            <w:r w:rsidRPr="009629D5">
              <w:rPr>
                <w:rFonts w:eastAsia="Calibri"/>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008B5"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Должен быть круглосуточный</w:t>
            </w:r>
          </w:p>
        </w:tc>
      </w:tr>
      <w:tr w:rsidR="00D32528" w:rsidRPr="009629D5" w14:paraId="126AD62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C50E8"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8A6B4"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019BD" w14:textId="77777777" w:rsidR="00D32528" w:rsidRPr="009629D5" w:rsidRDefault="00D32528" w:rsidP="003B5E9C">
            <w:pPr>
              <w:pStyle w:val="af4"/>
              <w:ind w:right="-3"/>
              <w:rPr>
                <w:rFonts w:eastAsia="Calibri"/>
                <w:sz w:val="23"/>
                <w:szCs w:val="23"/>
              </w:rPr>
            </w:pPr>
            <w:r w:rsidRPr="009629D5">
              <w:rPr>
                <w:rFonts w:eastAsia="Calibri"/>
                <w:sz w:val="23"/>
                <w:szCs w:val="23"/>
              </w:rPr>
              <w:t xml:space="preserve">Напряжение питания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8330A"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от 7 до 10.5 В</w:t>
            </w:r>
          </w:p>
        </w:tc>
      </w:tr>
      <w:tr w:rsidR="00D32528" w:rsidRPr="009629D5" w14:paraId="2B448FF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5A57A"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A0BF8"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9E9FC" w14:textId="77777777" w:rsidR="00D32528" w:rsidRPr="009629D5" w:rsidRDefault="00D32528" w:rsidP="003B5E9C">
            <w:pPr>
              <w:pStyle w:val="af4"/>
              <w:ind w:right="-3"/>
              <w:rPr>
                <w:rFonts w:eastAsia="Calibri"/>
                <w:sz w:val="23"/>
                <w:szCs w:val="23"/>
              </w:rPr>
            </w:pPr>
            <w:r w:rsidRPr="009629D5">
              <w:rPr>
                <w:rFonts w:eastAsia="Calibri"/>
                <w:sz w:val="23"/>
                <w:szCs w:val="23"/>
              </w:rPr>
              <w:t xml:space="preserve">Потребляемый ток в дежурном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2790"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Не более 67 мкА</w:t>
            </w:r>
          </w:p>
        </w:tc>
      </w:tr>
      <w:tr w:rsidR="00D32528" w:rsidRPr="009629D5" w14:paraId="04E103A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2AEC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6B6F1"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5286C" w14:textId="77777777" w:rsidR="00D32528" w:rsidRPr="009629D5" w:rsidRDefault="00D32528" w:rsidP="003B5E9C">
            <w:pPr>
              <w:pStyle w:val="af4"/>
              <w:ind w:right="-3"/>
              <w:rPr>
                <w:rFonts w:eastAsia="Calibri"/>
                <w:sz w:val="23"/>
                <w:szCs w:val="23"/>
              </w:rPr>
            </w:pPr>
            <w:r w:rsidRPr="009629D5">
              <w:rPr>
                <w:rFonts w:eastAsia="Calibri"/>
                <w:sz w:val="23"/>
                <w:szCs w:val="23"/>
              </w:rPr>
              <w:t>Потребляемый ток в режиме короткого замыкания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C9C9D"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Не более 5 мА</w:t>
            </w:r>
          </w:p>
        </w:tc>
      </w:tr>
      <w:tr w:rsidR="00D32528" w:rsidRPr="009629D5" w14:paraId="7E473AE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62EF4"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42832"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6F309" w14:textId="77777777" w:rsidR="00D32528" w:rsidRPr="009629D5" w:rsidRDefault="00D32528" w:rsidP="003B5E9C">
            <w:pPr>
              <w:pStyle w:val="af4"/>
              <w:ind w:right="-3"/>
              <w:rPr>
                <w:rFonts w:eastAsia="Calibri"/>
                <w:sz w:val="23"/>
                <w:szCs w:val="23"/>
              </w:rPr>
            </w:pPr>
            <w:r w:rsidRPr="009629D5">
              <w:rPr>
                <w:rFonts w:eastAsia="Calibri"/>
                <w:sz w:val="23"/>
                <w:szCs w:val="23"/>
              </w:rPr>
              <w:t xml:space="preserve">Пороговое напряжение срабатывания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67731"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от 2.6 до 3.6 В</w:t>
            </w:r>
          </w:p>
        </w:tc>
      </w:tr>
      <w:tr w:rsidR="00D32528" w:rsidRPr="009629D5" w14:paraId="721CCF1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AF72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74663"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433E8" w14:textId="77777777" w:rsidR="00D32528" w:rsidRPr="009629D5" w:rsidRDefault="00D32528" w:rsidP="003B5E9C">
            <w:pPr>
              <w:pStyle w:val="af4"/>
              <w:ind w:right="-3"/>
              <w:rPr>
                <w:rFonts w:eastAsia="Calibri"/>
                <w:sz w:val="23"/>
                <w:szCs w:val="23"/>
              </w:rPr>
            </w:pPr>
            <w:r w:rsidRPr="009629D5">
              <w:rPr>
                <w:rFonts w:eastAsia="Calibri"/>
                <w:sz w:val="23"/>
                <w:szCs w:val="23"/>
              </w:rPr>
              <w:t xml:space="preserve">Время срабатывания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83381"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 xml:space="preserve">Не более 250 </w:t>
            </w:r>
            <w:proofErr w:type="spellStart"/>
            <w:r w:rsidRPr="009629D5">
              <w:rPr>
                <w:rFonts w:eastAsia="Calibri"/>
                <w:sz w:val="23"/>
                <w:szCs w:val="23"/>
              </w:rPr>
              <w:t>мс</w:t>
            </w:r>
            <w:proofErr w:type="spellEnd"/>
          </w:p>
        </w:tc>
      </w:tr>
      <w:tr w:rsidR="00D32528" w:rsidRPr="009629D5" w14:paraId="7DE252B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20038"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F5436"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E7CBA" w14:textId="77777777" w:rsidR="00D32528" w:rsidRPr="009629D5" w:rsidRDefault="00D32528" w:rsidP="003B5E9C">
            <w:pPr>
              <w:pStyle w:val="af4"/>
              <w:ind w:right="-3"/>
              <w:rPr>
                <w:rFonts w:eastAsia="Calibri"/>
                <w:sz w:val="23"/>
                <w:szCs w:val="23"/>
              </w:rPr>
            </w:pPr>
            <w:r w:rsidRPr="009629D5">
              <w:rPr>
                <w:rFonts w:eastAsia="Calibri"/>
                <w:sz w:val="23"/>
                <w:szCs w:val="23"/>
              </w:rPr>
              <w:t xml:space="preserve">Рабочая температура </w:t>
            </w:r>
          </w:p>
          <w:p w14:paraId="7CA3AEA1" w14:textId="77777777" w:rsidR="00D32528" w:rsidRPr="009629D5" w:rsidRDefault="00D32528" w:rsidP="003B5E9C">
            <w:pPr>
              <w:pStyle w:val="af4"/>
              <w:ind w:right="-3"/>
              <w:rPr>
                <w:rFonts w:eastAsia="Calibri"/>
                <w:sz w:val="23"/>
                <w:szCs w:val="23"/>
              </w:rPr>
            </w:pPr>
            <w:r w:rsidRPr="009629D5">
              <w:rPr>
                <w:rFonts w:eastAsia="Calibri"/>
                <w:sz w:val="23"/>
                <w:szCs w:val="23"/>
              </w:rPr>
              <w:t>диапазон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F4622"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 xml:space="preserve">от – 25 до +40 </w:t>
            </w:r>
            <w:proofErr w:type="spellStart"/>
            <w:r w:rsidRPr="009629D5">
              <w:rPr>
                <w:rFonts w:eastAsia="Calibri"/>
                <w:sz w:val="23"/>
                <w:szCs w:val="23"/>
              </w:rPr>
              <w:t>оС</w:t>
            </w:r>
            <w:proofErr w:type="spellEnd"/>
          </w:p>
        </w:tc>
      </w:tr>
      <w:tr w:rsidR="00D32528" w:rsidRPr="009629D5" w14:paraId="4E6547A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BA0C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2CC2C"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FBFE0" w14:textId="77777777" w:rsidR="00D32528" w:rsidRPr="009629D5" w:rsidRDefault="00D32528" w:rsidP="003B5E9C">
            <w:pPr>
              <w:pStyle w:val="af4"/>
              <w:ind w:right="-3"/>
              <w:rPr>
                <w:rFonts w:eastAsia="Calibri"/>
                <w:sz w:val="23"/>
                <w:szCs w:val="23"/>
              </w:rPr>
            </w:pPr>
            <w:r w:rsidRPr="009629D5">
              <w:rPr>
                <w:rFonts w:eastAsia="Calibri"/>
                <w:sz w:val="23"/>
                <w:szCs w:val="23"/>
              </w:rPr>
              <w:t xml:space="preserve">Габариты (Ш, В) не должны быть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0D302"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Ш &gt;58 мм</w:t>
            </w:r>
          </w:p>
          <w:p w14:paraId="05DBDD61"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 xml:space="preserve">В &gt;48 мм. </w:t>
            </w:r>
          </w:p>
          <w:p w14:paraId="5EC88A0F"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Г &gt;16 мм</w:t>
            </w:r>
          </w:p>
        </w:tc>
      </w:tr>
      <w:tr w:rsidR="00D32528" w:rsidRPr="009629D5" w14:paraId="08D3501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AA238"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34.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DFBEF" w14:textId="77777777" w:rsidR="00D32528" w:rsidRPr="009629D5" w:rsidRDefault="00D32528" w:rsidP="003B5E9C">
            <w:pPr>
              <w:pStyle w:val="af4"/>
              <w:ind w:right="-3"/>
              <w:rPr>
                <w:rFonts w:eastAsia="Calibri"/>
                <w:sz w:val="23"/>
                <w:szCs w:val="23"/>
              </w:rPr>
            </w:pPr>
            <w:r w:rsidRPr="009629D5">
              <w:rPr>
                <w:rFonts w:eastAsia="Calibri"/>
                <w:sz w:val="23"/>
                <w:szCs w:val="23"/>
              </w:rPr>
              <w:t>Преобразователь интерфейсов</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6E580" w14:textId="77777777" w:rsidR="00D32528" w:rsidRPr="009629D5" w:rsidRDefault="00D32528" w:rsidP="003B5E9C">
            <w:pPr>
              <w:pStyle w:val="af4"/>
              <w:ind w:right="-3"/>
              <w:rPr>
                <w:rFonts w:eastAsia="Calibri"/>
                <w:sz w:val="23"/>
                <w:szCs w:val="23"/>
              </w:rPr>
            </w:pPr>
            <w:r w:rsidRPr="009629D5">
              <w:rPr>
                <w:rFonts w:eastAsia="Calibri"/>
                <w:sz w:val="23"/>
                <w:szCs w:val="23"/>
              </w:rPr>
              <w:t>Подключение к ПК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F4C00"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По кабелю</w:t>
            </w:r>
          </w:p>
        </w:tc>
      </w:tr>
      <w:tr w:rsidR="00D32528" w:rsidRPr="009629D5" w14:paraId="7978384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3CBF6"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454C9"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59A9A" w14:textId="77777777" w:rsidR="00D32528" w:rsidRPr="009629D5" w:rsidRDefault="00D32528" w:rsidP="003B5E9C">
            <w:pPr>
              <w:pStyle w:val="af4"/>
              <w:ind w:right="-3"/>
              <w:rPr>
                <w:rFonts w:eastAsia="Calibri"/>
                <w:sz w:val="23"/>
                <w:szCs w:val="23"/>
              </w:rPr>
            </w:pPr>
            <w:r w:rsidRPr="009629D5">
              <w:rPr>
                <w:rFonts w:eastAsia="Calibri"/>
                <w:sz w:val="23"/>
                <w:szCs w:val="23"/>
              </w:rPr>
              <w:t>Расстояние от ПК до ПИ-ГР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90241"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не более 35 м</w:t>
            </w:r>
          </w:p>
        </w:tc>
      </w:tr>
      <w:tr w:rsidR="00D32528" w:rsidRPr="009629D5" w14:paraId="7EC95D4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3CC45"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029D7"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1EE7A" w14:textId="77777777" w:rsidR="00D32528" w:rsidRPr="009629D5" w:rsidRDefault="00D32528" w:rsidP="003B5E9C">
            <w:pPr>
              <w:pStyle w:val="af4"/>
              <w:ind w:right="-3"/>
              <w:rPr>
                <w:rFonts w:eastAsia="Calibri"/>
                <w:sz w:val="23"/>
                <w:szCs w:val="23"/>
              </w:rPr>
            </w:pPr>
            <w:r w:rsidRPr="009629D5">
              <w:rPr>
                <w:rFonts w:eastAsia="Calibri"/>
                <w:sz w:val="23"/>
                <w:szCs w:val="23"/>
              </w:rPr>
              <w:t>Тип подключения RS-485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6A234"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клеммная колодка под винт, провод не менее чем 0.34 до 1.8 кв. мм</w:t>
            </w:r>
          </w:p>
        </w:tc>
      </w:tr>
      <w:tr w:rsidR="00D32528" w:rsidRPr="009629D5" w14:paraId="32E90BD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D974A"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1A177"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12D2" w14:textId="77777777" w:rsidR="00D32528" w:rsidRPr="009629D5" w:rsidRDefault="00D32528" w:rsidP="003B5E9C">
            <w:pPr>
              <w:pStyle w:val="af4"/>
              <w:ind w:right="-3"/>
              <w:rPr>
                <w:rFonts w:eastAsia="Calibri"/>
                <w:sz w:val="23"/>
                <w:szCs w:val="23"/>
              </w:rPr>
            </w:pPr>
            <w:r w:rsidRPr="009629D5">
              <w:rPr>
                <w:rFonts w:eastAsia="Calibri"/>
                <w:sz w:val="23"/>
                <w:szCs w:val="23"/>
              </w:rPr>
              <w:t xml:space="preserve">Расстояние от преобразователя до приборов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ACBCB"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не более 800 км</w:t>
            </w:r>
          </w:p>
        </w:tc>
      </w:tr>
      <w:tr w:rsidR="00D32528" w:rsidRPr="009629D5" w14:paraId="412995B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8939F"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4040A"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BE632" w14:textId="77777777" w:rsidR="00D32528" w:rsidRPr="009629D5" w:rsidRDefault="00D32528" w:rsidP="003B5E9C">
            <w:pPr>
              <w:pStyle w:val="af4"/>
              <w:ind w:right="-3"/>
              <w:rPr>
                <w:rFonts w:eastAsia="Calibri"/>
                <w:sz w:val="23"/>
                <w:szCs w:val="23"/>
              </w:rPr>
            </w:pPr>
            <w:r w:rsidRPr="009629D5">
              <w:rPr>
                <w:rFonts w:eastAsia="Calibri"/>
                <w:sz w:val="23"/>
                <w:szCs w:val="23"/>
              </w:rPr>
              <w:t>Индикация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B0206"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1 индикатор режимов работы</w:t>
            </w:r>
          </w:p>
        </w:tc>
      </w:tr>
      <w:tr w:rsidR="00D32528" w:rsidRPr="009629D5" w14:paraId="6CD6B4E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273A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B1759"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B70CD" w14:textId="77777777" w:rsidR="00D32528" w:rsidRPr="009629D5" w:rsidRDefault="00D32528" w:rsidP="003B5E9C">
            <w:pPr>
              <w:pStyle w:val="af4"/>
              <w:ind w:right="-3"/>
              <w:rPr>
                <w:rFonts w:eastAsia="Calibri"/>
                <w:sz w:val="23"/>
                <w:szCs w:val="23"/>
              </w:rPr>
            </w:pPr>
            <w:r w:rsidRPr="009629D5">
              <w:rPr>
                <w:rFonts w:eastAsia="Calibri"/>
                <w:sz w:val="23"/>
                <w:szCs w:val="23"/>
              </w:rPr>
              <w:t>Питание прибора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162E"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3 входа:</w:t>
            </w:r>
            <w:r w:rsidRPr="009629D5">
              <w:rPr>
                <w:rFonts w:eastAsia="Calibri"/>
                <w:sz w:val="23"/>
                <w:szCs w:val="23"/>
              </w:rPr>
              <w:br/>
              <w:t>вар. 1 - от USB-порта компьютера по кабелю из комплекта поставки</w:t>
            </w:r>
            <w:r w:rsidRPr="009629D5">
              <w:rPr>
                <w:rFonts w:eastAsia="Calibri"/>
                <w:sz w:val="23"/>
                <w:szCs w:val="23"/>
              </w:rPr>
              <w:br/>
              <w:t>вар. 2 - от внешнего источника постоянного тока напряжением от &gt; 4.4 В</w:t>
            </w:r>
            <w:r w:rsidRPr="009629D5">
              <w:rPr>
                <w:rFonts w:eastAsia="Calibri"/>
                <w:sz w:val="23"/>
                <w:szCs w:val="23"/>
              </w:rPr>
              <w:br/>
              <w:t>вар. 3 - от внешнего источника постоянного тока напряжением не менее чем от 10 до 13 В</w:t>
            </w:r>
          </w:p>
        </w:tc>
      </w:tr>
      <w:tr w:rsidR="00D32528" w:rsidRPr="009629D5" w14:paraId="6EB7672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70C1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77FBC"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C1DAB" w14:textId="77777777" w:rsidR="00D32528" w:rsidRPr="009629D5" w:rsidRDefault="00D32528" w:rsidP="003B5E9C">
            <w:pPr>
              <w:pStyle w:val="af4"/>
              <w:ind w:right="-3"/>
              <w:rPr>
                <w:rFonts w:eastAsia="Calibri"/>
                <w:sz w:val="23"/>
                <w:szCs w:val="23"/>
              </w:rPr>
            </w:pPr>
            <w:r w:rsidRPr="009629D5">
              <w:rPr>
                <w:rFonts w:eastAsia="Calibri"/>
                <w:sz w:val="23"/>
                <w:szCs w:val="23"/>
              </w:rPr>
              <w:t>Потребляемый ток, не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B292C"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0.12 А</w:t>
            </w:r>
          </w:p>
        </w:tc>
      </w:tr>
      <w:tr w:rsidR="00D32528" w:rsidRPr="009629D5" w14:paraId="3E5F03C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D5222"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4ABB4"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C11EC" w14:textId="77777777" w:rsidR="00D32528" w:rsidRPr="009629D5" w:rsidRDefault="00D32528" w:rsidP="003B5E9C">
            <w:pPr>
              <w:pStyle w:val="af4"/>
              <w:ind w:right="-3"/>
              <w:rPr>
                <w:rFonts w:eastAsia="Calibri"/>
                <w:sz w:val="23"/>
                <w:szCs w:val="23"/>
              </w:rPr>
            </w:pPr>
            <w:r w:rsidRPr="009629D5">
              <w:rPr>
                <w:rFonts w:eastAsia="Calibri"/>
                <w:sz w:val="23"/>
                <w:szCs w:val="23"/>
              </w:rPr>
              <w:t>Тип обмена данными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87C8C"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полудуплексный</w:t>
            </w:r>
          </w:p>
        </w:tc>
      </w:tr>
      <w:tr w:rsidR="00D32528" w:rsidRPr="009629D5" w14:paraId="5672964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484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0951F"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57FE2" w14:textId="77777777" w:rsidR="00D32528" w:rsidRPr="009629D5" w:rsidRDefault="00D32528" w:rsidP="003B5E9C">
            <w:pPr>
              <w:pStyle w:val="af4"/>
              <w:ind w:right="-3"/>
              <w:rPr>
                <w:rFonts w:eastAsia="Calibri"/>
                <w:sz w:val="23"/>
                <w:szCs w:val="23"/>
              </w:rPr>
            </w:pPr>
            <w:r w:rsidRPr="009629D5">
              <w:rPr>
                <w:rFonts w:eastAsia="Calibri"/>
                <w:sz w:val="23"/>
                <w:szCs w:val="23"/>
              </w:rPr>
              <w:t>Скорость передачи данных</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CEBB"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300, 600, 1200, 2400, 4800, 9600, 19200, 38400, 57600, 115200 бит/с</w:t>
            </w:r>
          </w:p>
        </w:tc>
      </w:tr>
      <w:tr w:rsidR="00D32528" w:rsidRPr="009629D5" w14:paraId="2DD9E09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CF4EC"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CB941"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BE34E" w14:textId="77777777" w:rsidR="00D32528" w:rsidRPr="009629D5" w:rsidRDefault="00D32528" w:rsidP="003B5E9C">
            <w:pPr>
              <w:pStyle w:val="af4"/>
              <w:ind w:right="-3"/>
              <w:rPr>
                <w:rFonts w:eastAsia="Calibri"/>
                <w:sz w:val="23"/>
                <w:szCs w:val="23"/>
              </w:rPr>
            </w:pPr>
            <w:r w:rsidRPr="009629D5">
              <w:rPr>
                <w:rFonts w:eastAsia="Calibri"/>
                <w:sz w:val="23"/>
                <w:szCs w:val="23"/>
              </w:rPr>
              <w:t>Электрическая прочность изоляции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C085F"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 xml:space="preserve">Более 1500 В </w:t>
            </w:r>
            <w:proofErr w:type="spellStart"/>
            <w:r w:rsidRPr="009629D5">
              <w:rPr>
                <w:rFonts w:eastAsia="Calibri"/>
                <w:sz w:val="23"/>
                <w:szCs w:val="23"/>
              </w:rPr>
              <w:t>в</w:t>
            </w:r>
            <w:proofErr w:type="spellEnd"/>
            <w:r w:rsidRPr="009629D5">
              <w:rPr>
                <w:rFonts w:eastAsia="Calibri"/>
                <w:sz w:val="23"/>
                <w:szCs w:val="23"/>
              </w:rPr>
              <w:t xml:space="preserve"> течение более 50 сек и менее 20000 В </w:t>
            </w:r>
            <w:proofErr w:type="spellStart"/>
            <w:r w:rsidRPr="009629D5">
              <w:rPr>
                <w:rFonts w:eastAsia="Calibri"/>
                <w:sz w:val="23"/>
                <w:szCs w:val="23"/>
              </w:rPr>
              <w:t>в</w:t>
            </w:r>
            <w:proofErr w:type="spellEnd"/>
            <w:r w:rsidRPr="009629D5">
              <w:rPr>
                <w:rFonts w:eastAsia="Calibri"/>
                <w:sz w:val="23"/>
                <w:szCs w:val="23"/>
              </w:rPr>
              <w:t xml:space="preserve"> течение менее 40 сек</w:t>
            </w:r>
          </w:p>
        </w:tc>
      </w:tr>
      <w:tr w:rsidR="00D32528" w:rsidRPr="009629D5" w14:paraId="5B8CC47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A67B6"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7CF2"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B22DC" w14:textId="77777777" w:rsidR="00D32528" w:rsidRPr="009629D5" w:rsidRDefault="00D32528" w:rsidP="003B5E9C">
            <w:pPr>
              <w:pStyle w:val="af4"/>
              <w:ind w:right="-3"/>
              <w:rPr>
                <w:rFonts w:eastAsia="Calibri"/>
                <w:sz w:val="23"/>
                <w:szCs w:val="23"/>
              </w:rPr>
            </w:pPr>
            <w:r w:rsidRPr="009629D5">
              <w:rPr>
                <w:rFonts w:eastAsia="Calibri"/>
                <w:sz w:val="23"/>
                <w:szCs w:val="23"/>
              </w:rPr>
              <w:t>Рабочий диапазон температур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52EAE"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от минус 20 до +30 °C</w:t>
            </w:r>
          </w:p>
        </w:tc>
      </w:tr>
      <w:tr w:rsidR="00D32528" w:rsidRPr="009629D5" w14:paraId="284B045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01B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0A652"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94D4A" w14:textId="77777777" w:rsidR="00D32528" w:rsidRPr="009629D5" w:rsidRDefault="00D32528" w:rsidP="003B5E9C">
            <w:pPr>
              <w:pStyle w:val="af4"/>
              <w:ind w:right="-3"/>
              <w:rPr>
                <w:rFonts w:eastAsia="Calibri"/>
                <w:sz w:val="23"/>
                <w:szCs w:val="23"/>
              </w:rPr>
            </w:pPr>
            <w:r w:rsidRPr="009629D5">
              <w:rPr>
                <w:rFonts w:eastAsia="Calibri"/>
                <w:sz w:val="23"/>
                <w:szCs w:val="23"/>
              </w:rPr>
              <w:t>Габаритные размеры не должны быть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6DDE3"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157×108×41 мм</w:t>
            </w:r>
          </w:p>
        </w:tc>
      </w:tr>
      <w:tr w:rsidR="00D32528" w:rsidRPr="009629D5" w14:paraId="4E4492E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1496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9D42E"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A16E" w14:textId="77777777" w:rsidR="00D32528" w:rsidRPr="009629D5" w:rsidRDefault="00D32528" w:rsidP="003B5E9C">
            <w:pPr>
              <w:pStyle w:val="af4"/>
              <w:ind w:right="-3"/>
              <w:rPr>
                <w:rFonts w:eastAsia="Calibri"/>
                <w:sz w:val="23"/>
                <w:szCs w:val="23"/>
              </w:rPr>
            </w:pPr>
            <w:r w:rsidRPr="009629D5">
              <w:rPr>
                <w:rFonts w:eastAsia="Calibri"/>
                <w:sz w:val="23"/>
                <w:szCs w:val="23"/>
              </w:rPr>
              <w:t>Масса, не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6E60F"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12 кг</w:t>
            </w:r>
          </w:p>
        </w:tc>
      </w:tr>
      <w:tr w:rsidR="00D32528" w:rsidRPr="009629D5" w14:paraId="4F6A15F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4B6BB"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35.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305B8" w14:textId="77777777" w:rsidR="00D32528" w:rsidRPr="009629D5" w:rsidRDefault="00D32528" w:rsidP="003B5E9C">
            <w:pPr>
              <w:pStyle w:val="af4"/>
              <w:ind w:right="-3"/>
              <w:rPr>
                <w:rFonts w:eastAsia="Calibri"/>
                <w:sz w:val="23"/>
                <w:szCs w:val="23"/>
              </w:rPr>
            </w:pPr>
            <w:r w:rsidRPr="009629D5">
              <w:rPr>
                <w:rFonts w:eastAsia="Calibri"/>
                <w:sz w:val="23"/>
                <w:szCs w:val="23"/>
              </w:rPr>
              <w:t>Блок оповещения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18E4" w14:textId="77777777" w:rsidR="00D32528" w:rsidRPr="009629D5" w:rsidRDefault="00D32528" w:rsidP="003B5E9C">
            <w:pPr>
              <w:pStyle w:val="af4"/>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D3BF"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Должен транслировать сигналы речевого оповещения на оповещатели</w:t>
            </w:r>
          </w:p>
        </w:tc>
      </w:tr>
      <w:tr w:rsidR="00D32528" w:rsidRPr="009629D5" w14:paraId="34F8948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5476"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0165"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440F4" w14:textId="77777777" w:rsidR="00D32528" w:rsidRPr="009629D5" w:rsidRDefault="00D32528" w:rsidP="003B5E9C">
            <w:pPr>
              <w:pStyle w:val="af4"/>
              <w:ind w:right="-3"/>
              <w:rPr>
                <w:rFonts w:eastAsia="Calibri"/>
                <w:sz w:val="23"/>
                <w:szCs w:val="23"/>
              </w:rPr>
            </w:pPr>
            <w:r w:rsidRPr="009629D5">
              <w:rPr>
                <w:rFonts w:eastAsia="Calibri"/>
                <w:sz w:val="23"/>
                <w:szCs w:val="23"/>
              </w:rPr>
              <w:t>Запись сообщений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CB280"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Должа быть через встроенный микрофон, линейный вход и интерфейс RS-232</w:t>
            </w:r>
          </w:p>
        </w:tc>
      </w:tr>
      <w:tr w:rsidR="00D32528" w:rsidRPr="009629D5" w14:paraId="49B6EEC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678C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32DB3"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FE9A" w14:textId="77777777" w:rsidR="00D32528" w:rsidRPr="009629D5" w:rsidRDefault="00D32528" w:rsidP="003B5E9C">
            <w:pPr>
              <w:pStyle w:val="af4"/>
              <w:ind w:right="-3"/>
              <w:rPr>
                <w:rFonts w:eastAsia="Calibri"/>
                <w:sz w:val="23"/>
                <w:szCs w:val="23"/>
              </w:rPr>
            </w:pPr>
            <w:r w:rsidRPr="009629D5">
              <w:rPr>
                <w:rFonts w:eastAsia="Calibri"/>
                <w:sz w:val="23"/>
                <w:szCs w:val="23"/>
              </w:rPr>
              <w:t>Датчик вскрытий корпуса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013DE"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Должен быть</w:t>
            </w:r>
          </w:p>
        </w:tc>
      </w:tr>
      <w:tr w:rsidR="00D32528" w:rsidRPr="009629D5" w14:paraId="4AC0A51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36545"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D025"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E119B" w14:textId="77777777" w:rsidR="00D32528" w:rsidRPr="009629D5" w:rsidRDefault="00D32528" w:rsidP="003B5E9C">
            <w:pPr>
              <w:pStyle w:val="af4"/>
              <w:ind w:right="-3"/>
              <w:rPr>
                <w:rFonts w:eastAsia="Calibri"/>
                <w:sz w:val="23"/>
                <w:szCs w:val="23"/>
              </w:rPr>
            </w:pPr>
            <w:r w:rsidRPr="009629D5">
              <w:rPr>
                <w:rFonts w:eastAsia="Calibri"/>
                <w:sz w:val="23"/>
                <w:szCs w:val="23"/>
              </w:rPr>
              <w:t>Длительность сообщений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62BF1"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2 мин.</w:t>
            </w:r>
          </w:p>
        </w:tc>
      </w:tr>
      <w:tr w:rsidR="00D32528" w:rsidRPr="009629D5" w14:paraId="0A5BD95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9B2A7"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787F6"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7B34B" w14:textId="77777777" w:rsidR="00D32528" w:rsidRPr="009629D5" w:rsidRDefault="00D32528" w:rsidP="003B5E9C">
            <w:pPr>
              <w:pStyle w:val="af4"/>
              <w:ind w:right="-3"/>
              <w:rPr>
                <w:rFonts w:eastAsia="Calibri"/>
                <w:sz w:val="23"/>
                <w:szCs w:val="23"/>
              </w:rPr>
            </w:pPr>
            <w:r w:rsidRPr="009629D5">
              <w:rPr>
                <w:rFonts w:eastAsia="Calibri"/>
                <w:sz w:val="23"/>
                <w:szCs w:val="23"/>
              </w:rPr>
              <w:t>Трансляция сигналов от внешних устройств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36AA"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Должна быть</w:t>
            </w:r>
          </w:p>
        </w:tc>
      </w:tr>
      <w:tr w:rsidR="00D32528" w:rsidRPr="009629D5" w14:paraId="69315C3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CF629"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C2E6F"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DF9E4" w14:textId="77777777" w:rsidR="00D32528" w:rsidRPr="009629D5" w:rsidRDefault="00D32528" w:rsidP="003B5E9C">
            <w:pPr>
              <w:pStyle w:val="af4"/>
              <w:ind w:right="-3"/>
              <w:rPr>
                <w:rFonts w:eastAsia="Calibri"/>
                <w:sz w:val="23"/>
                <w:szCs w:val="23"/>
              </w:rPr>
            </w:pPr>
            <w:r w:rsidRPr="009629D5">
              <w:rPr>
                <w:rFonts w:eastAsia="Calibri"/>
                <w:sz w:val="23"/>
                <w:szCs w:val="23"/>
              </w:rPr>
              <w:t>Воспроизведение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8938E"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Должно быть ручное и от управляющего устройства</w:t>
            </w:r>
          </w:p>
        </w:tc>
      </w:tr>
      <w:tr w:rsidR="00D32528" w:rsidRPr="009629D5" w14:paraId="2BCF1B1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B9B9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C17F7"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361A" w14:textId="77777777" w:rsidR="00D32528" w:rsidRPr="009629D5" w:rsidRDefault="00D32528" w:rsidP="003B5E9C">
            <w:pPr>
              <w:pStyle w:val="af4"/>
              <w:ind w:right="-3"/>
              <w:rPr>
                <w:rFonts w:eastAsia="Calibri"/>
                <w:sz w:val="23"/>
                <w:szCs w:val="23"/>
              </w:rPr>
            </w:pPr>
            <w:r w:rsidRPr="009629D5">
              <w:rPr>
                <w:rFonts w:eastAsia="Calibri"/>
                <w:sz w:val="23"/>
                <w:szCs w:val="23"/>
              </w:rPr>
              <w:t>Задержка включения оповещения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82EFB"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Не менее чем 10-120 с</w:t>
            </w:r>
          </w:p>
        </w:tc>
      </w:tr>
      <w:tr w:rsidR="00D32528" w:rsidRPr="009629D5" w14:paraId="19D774C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00FC3"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978B7"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EC41" w14:textId="77777777" w:rsidR="00D32528" w:rsidRPr="009629D5" w:rsidRDefault="00D32528" w:rsidP="003B5E9C">
            <w:pPr>
              <w:pStyle w:val="af4"/>
              <w:ind w:right="-3"/>
              <w:rPr>
                <w:rFonts w:eastAsia="Calibri"/>
                <w:sz w:val="23"/>
                <w:szCs w:val="23"/>
              </w:rPr>
            </w:pPr>
            <w:r w:rsidRPr="009629D5">
              <w:rPr>
                <w:rFonts w:eastAsia="Calibri"/>
                <w:sz w:val="23"/>
                <w:szCs w:val="23"/>
              </w:rPr>
              <w:t>Светодиодная индикация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C697B"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Должна быть</w:t>
            </w:r>
          </w:p>
        </w:tc>
      </w:tr>
      <w:tr w:rsidR="00D32528" w:rsidRPr="009629D5" w14:paraId="409AEFE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852CE"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D987B"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F7308" w14:textId="77777777" w:rsidR="00D32528" w:rsidRPr="009629D5" w:rsidRDefault="00D32528" w:rsidP="003B5E9C">
            <w:pPr>
              <w:pStyle w:val="af4"/>
              <w:ind w:right="-3"/>
              <w:rPr>
                <w:rFonts w:eastAsia="Calibri"/>
                <w:sz w:val="23"/>
                <w:szCs w:val="23"/>
              </w:rPr>
            </w:pPr>
            <w:r w:rsidRPr="009629D5">
              <w:rPr>
                <w:rFonts w:eastAsia="Calibri"/>
                <w:sz w:val="23"/>
                <w:szCs w:val="23"/>
              </w:rPr>
              <w:t>Выходы для подключения оповещателей не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CFDA1"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15</w:t>
            </w:r>
          </w:p>
        </w:tc>
      </w:tr>
      <w:tr w:rsidR="00D32528" w:rsidRPr="009629D5" w14:paraId="4C86D96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2C98A"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A6B55"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45833" w14:textId="77777777" w:rsidR="00D32528" w:rsidRPr="009629D5" w:rsidRDefault="00D32528" w:rsidP="003B5E9C">
            <w:pPr>
              <w:pStyle w:val="af4"/>
              <w:ind w:right="-3"/>
              <w:rPr>
                <w:rFonts w:eastAsia="Calibri"/>
                <w:sz w:val="23"/>
                <w:szCs w:val="23"/>
              </w:rPr>
            </w:pPr>
            <w:r w:rsidRPr="009629D5">
              <w:rPr>
                <w:rFonts w:eastAsia="Calibri"/>
                <w:sz w:val="23"/>
                <w:szCs w:val="23"/>
              </w:rPr>
              <w:t>Выходная мощность усилителя не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5879"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14Вт</w:t>
            </w:r>
          </w:p>
        </w:tc>
      </w:tr>
      <w:tr w:rsidR="00D32528" w:rsidRPr="009629D5" w14:paraId="68816A9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FE3CD"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1FB7"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48D37" w14:textId="77777777" w:rsidR="00D32528" w:rsidRPr="009629D5" w:rsidRDefault="00D32528" w:rsidP="003B5E9C">
            <w:pPr>
              <w:pStyle w:val="af4"/>
              <w:ind w:right="-3"/>
              <w:rPr>
                <w:rFonts w:eastAsia="Calibri"/>
                <w:sz w:val="23"/>
                <w:szCs w:val="23"/>
              </w:rPr>
            </w:pPr>
            <w:r w:rsidRPr="009629D5">
              <w:rPr>
                <w:rFonts w:eastAsia="Calibri"/>
                <w:sz w:val="23"/>
                <w:szCs w:val="23"/>
              </w:rPr>
              <w:t>Напряжение питания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A59BC"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170-250В</w:t>
            </w:r>
          </w:p>
        </w:tc>
      </w:tr>
      <w:tr w:rsidR="00D32528" w:rsidRPr="009629D5" w14:paraId="39BFB68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44D2"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707B3"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F4EF2" w14:textId="77777777" w:rsidR="00D32528" w:rsidRPr="009629D5" w:rsidRDefault="00D32528" w:rsidP="003B5E9C">
            <w:pPr>
              <w:pStyle w:val="af4"/>
              <w:ind w:right="-3"/>
              <w:rPr>
                <w:rFonts w:eastAsia="Calibri"/>
                <w:sz w:val="23"/>
                <w:szCs w:val="23"/>
              </w:rPr>
            </w:pPr>
            <w:r w:rsidRPr="009629D5">
              <w:rPr>
                <w:rFonts w:eastAsia="Calibri"/>
                <w:sz w:val="23"/>
                <w:szCs w:val="23"/>
              </w:rPr>
              <w:t>Ток потребления не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4697E"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35 мА</w:t>
            </w:r>
          </w:p>
        </w:tc>
      </w:tr>
      <w:tr w:rsidR="00D32528" w:rsidRPr="009629D5" w14:paraId="542950E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94164"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E5A97"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634B7" w14:textId="77777777" w:rsidR="00D32528" w:rsidRPr="009629D5" w:rsidRDefault="00D32528" w:rsidP="003B5E9C">
            <w:pPr>
              <w:pStyle w:val="af4"/>
              <w:ind w:right="-3"/>
              <w:rPr>
                <w:rFonts w:eastAsia="Calibri"/>
                <w:sz w:val="23"/>
                <w:szCs w:val="23"/>
              </w:rPr>
            </w:pPr>
            <w:r w:rsidRPr="009629D5">
              <w:rPr>
                <w:rFonts w:eastAsia="Calibri"/>
                <w:sz w:val="23"/>
                <w:szCs w:val="23"/>
              </w:rPr>
              <w:t>Рабочая температура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10C80"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От 0 до 30оС</w:t>
            </w:r>
          </w:p>
        </w:tc>
      </w:tr>
      <w:tr w:rsidR="00D32528" w:rsidRPr="009629D5" w14:paraId="380CECA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2B0C6" w14:textId="77777777" w:rsidR="00D32528" w:rsidRPr="009629D5" w:rsidRDefault="00D32528" w:rsidP="003B5E9C">
            <w:pPr>
              <w:pStyle w:val="af4"/>
              <w:tabs>
                <w:tab w:val="left" w:pos="1735"/>
              </w:tabs>
              <w:ind w:right="-3"/>
              <w:rPr>
                <w:rFonts w:eastAsia="Calibri"/>
                <w:sz w:val="23"/>
                <w:szCs w:val="23"/>
              </w:rPr>
            </w:pPr>
            <w:r w:rsidRPr="009629D5">
              <w:rPr>
                <w:rFonts w:eastAsia="Calibri"/>
                <w:sz w:val="23"/>
                <w:szCs w:val="23"/>
              </w:rPr>
              <w:t>36.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6E7F" w14:textId="77777777" w:rsidR="00D32528" w:rsidRPr="009629D5" w:rsidRDefault="00D32528" w:rsidP="003B5E9C">
            <w:pPr>
              <w:pStyle w:val="af4"/>
              <w:ind w:right="-3"/>
              <w:rPr>
                <w:rFonts w:eastAsia="Calibri"/>
                <w:sz w:val="23"/>
                <w:szCs w:val="23"/>
              </w:rPr>
            </w:pPr>
            <w:r w:rsidRPr="009629D5">
              <w:rPr>
                <w:rFonts w:eastAsia="Calibri"/>
                <w:sz w:val="23"/>
                <w:szCs w:val="23"/>
              </w:rPr>
              <w:t xml:space="preserve">Оповещатель речевой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004C8" w14:textId="77777777" w:rsidR="00D32528" w:rsidRPr="009629D5" w:rsidRDefault="00D32528" w:rsidP="003B5E9C">
            <w:pPr>
              <w:pStyle w:val="af4"/>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4563B"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Должен транслировать сигналы с блока оповещения</w:t>
            </w:r>
          </w:p>
        </w:tc>
      </w:tr>
      <w:tr w:rsidR="00D32528" w:rsidRPr="009629D5" w14:paraId="42A5BB1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F86A0"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C9EAA"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FA0E0" w14:textId="77777777" w:rsidR="00D32528" w:rsidRPr="009629D5" w:rsidRDefault="00D32528" w:rsidP="003B5E9C">
            <w:pPr>
              <w:pStyle w:val="af4"/>
              <w:ind w:right="-3"/>
              <w:rPr>
                <w:rFonts w:eastAsia="Calibri"/>
                <w:sz w:val="23"/>
                <w:szCs w:val="23"/>
              </w:rPr>
            </w:pPr>
            <w:r w:rsidRPr="009629D5">
              <w:rPr>
                <w:rFonts w:eastAsia="Calibri"/>
                <w:sz w:val="23"/>
                <w:szCs w:val="23"/>
              </w:rPr>
              <w:t>Мощность не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B5EEE"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3Вт</w:t>
            </w:r>
          </w:p>
        </w:tc>
      </w:tr>
      <w:tr w:rsidR="00D32528" w:rsidRPr="009629D5" w14:paraId="4EE21F3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00AC"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1C3D8"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2E499" w14:textId="77777777" w:rsidR="00D32528" w:rsidRPr="009629D5" w:rsidRDefault="00D32528" w:rsidP="003B5E9C">
            <w:pPr>
              <w:pStyle w:val="af4"/>
              <w:ind w:right="-3"/>
              <w:rPr>
                <w:rFonts w:eastAsia="Calibri"/>
                <w:sz w:val="23"/>
                <w:szCs w:val="23"/>
              </w:rPr>
            </w:pPr>
            <w:r w:rsidRPr="009629D5">
              <w:rPr>
                <w:rFonts w:eastAsia="Calibri"/>
                <w:sz w:val="23"/>
                <w:szCs w:val="23"/>
              </w:rPr>
              <w:t xml:space="preserve">Сопротивление не более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8A517"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10 Ом</w:t>
            </w:r>
          </w:p>
        </w:tc>
      </w:tr>
      <w:tr w:rsidR="00D32528" w:rsidRPr="009629D5" w14:paraId="33F2C9B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4AC91"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D0EDE"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02C78" w14:textId="77777777" w:rsidR="00D32528" w:rsidRPr="009629D5" w:rsidRDefault="00D32528" w:rsidP="003B5E9C">
            <w:pPr>
              <w:pStyle w:val="af4"/>
              <w:ind w:right="-3"/>
              <w:rPr>
                <w:rFonts w:eastAsia="Calibri"/>
                <w:sz w:val="23"/>
                <w:szCs w:val="23"/>
              </w:rPr>
            </w:pPr>
            <w:r w:rsidRPr="009629D5">
              <w:rPr>
                <w:rFonts w:eastAsia="Calibri"/>
                <w:sz w:val="23"/>
                <w:szCs w:val="23"/>
              </w:rPr>
              <w:t>Диапазон воспроизводимых частот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6DEEC"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Не менее чем 200-12000Гц</w:t>
            </w:r>
          </w:p>
        </w:tc>
      </w:tr>
      <w:tr w:rsidR="00D32528" w:rsidRPr="009629D5" w14:paraId="4AFCA7C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6459"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36F43"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061BD" w14:textId="77777777" w:rsidR="00D32528" w:rsidRPr="009629D5" w:rsidRDefault="00D32528" w:rsidP="003B5E9C">
            <w:pPr>
              <w:pStyle w:val="af4"/>
              <w:ind w:right="-3"/>
              <w:rPr>
                <w:rFonts w:eastAsia="Calibri"/>
                <w:sz w:val="23"/>
                <w:szCs w:val="23"/>
              </w:rPr>
            </w:pPr>
            <w:r w:rsidRPr="009629D5">
              <w:rPr>
                <w:rFonts w:eastAsia="Calibri"/>
                <w:sz w:val="23"/>
                <w:szCs w:val="23"/>
              </w:rPr>
              <w:t>Крепление на потолке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26801"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Должно быть</w:t>
            </w:r>
          </w:p>
        </w:tc>
      </w:tr>
      <w:tr w:rsidR="00D32528" w:rsidRPr="009629D5" w14:paraId="3EC852A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C9C8F" w14:textId="77777777" w:rsidR="00D32528" w:rsidRPr="009629D5" w:rsidRDefault="00D32528" w:rsidP="003B5E9C">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F070C" w14:textId="77777777" w:rsidR="00D32528" w:rsidRPr="009629D5" w:rsidRDefault="00D32528" w:rsidP="003B5E9C">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E1CD2" w14:textId="77777777" w:rsidR="00D32528" w:rsidRPr="009629D5" w:rsidRDefault="00D32528" w:rsidP="003B5E9C">
            <w:pPr>
              <w:pStyle w:val="af4"/>
              <w:ind w:right="-3"/>
              <w:rPr>
                <w:rFonts w:eastAsia="Calibri"/>
                <w:sz w:val="23"/>
                <w:szCs w:val="23"/>
              </w:rPr>
            </w:pPr>
            <w:r w:rsidRPr="009629D5">
              <w:rPr>
                <w:rFonts w:eastAsia="Calibri"/>
                <w:sz w:val="23"/>
                <w:szCs w:val="23"/>
              </w:rPr>
              <w:t>Рабочая температура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46660" w14:textId="77777777" w:rsidR="00D32528" w:rsidRPr="009629D5" w:rsidRDefault="00D32528" w:rsidP="003B5E9C">
            <w:pPr>
              <w:pStyle w:val="af4"/>
              <w:ind w:right="-3"/>
              <w:jc w:val="left"/>
              <w:rPr>
                <w:rFonts w:eastAsia="Calibri"/>
                <w:sz w:val="23"/>
                <w:szCs w:val="23"/>
              </w:rPr>
            </w:pPr>
            <w:r w:rsidRPr="009629D5">
              <w:rPr>
                <w:rFonts w:eastAsia="Calibri"/>
                <w:sz w:val="23"/>
                <w:szCs w:val="23"/>
              </w:rPr>
              <w:t>От 0 до +30оС</w:t>
            </w:r>
          </w:p>
        </w:tc>
      </w:tr>
    </w:tbl>
    <w:p w14:paraId="2617D272" w14:textId="77777777" w:rsidR="00D32528" w:rsidRPr="009629D5" w:rsidRDefault="00D32528" w:rsidP="00D32528">
      <w:pPr>
        <w:spacing w:after="0" w:line="240" w:lineRule="auto"/>
        <w:jc w:val="both"/>
        <w:rPr>
          <w:rFonts w:ascii="Times New Roman" w:hAnsi="Times New Roman" w:cs="Times New Roman"/>
          <w:color w:val="000000"/>
          <w:sz w:val="23"/>
          <w:szCs w:val="23"/>
        </w:rPr>
      </w:pPr>
    </w:p>
    <w:p w14:paraId="7AF129F7" w14:textId="77777777" w:rsidR="00D32528" w:rsidRPr="009629D5" w:rsidRDefault="00D32528" w:rsidP="00D32528">
      <w:pPr>
        <w:pStyle w:val="afff3"/>
        <w:tabs>
          <w:tab w:val="clear" w:pos="1980"/>
        </w:tabs>
        <w:ind w:left="113" w:firstLine="709"/>
        <w:rPr>
          <w:sz w:val="23"/>
          <w:szCs w:val="23"/>
        </w:rPr>
      </w:pPr>
    </w:p>
    <w:tbl>
      <w:tblPr>
        <w:tblW w:w="11381" w:type="dxa"/>
        <w:tblLook w:val="04A0" w:firstRow="1" w:lastRow="0" w:firstColumn="1" w:lastColumn="0" w:noHBand="0" w:noVBand="1"/>
      </w:tblPr>
      <w:tblGrid>
        <w:gridCol w:w="11381"/>
      </w:tblGrid>
      <w:tr w:rsidR="00D32528" w:rsidRPr="009629D5" w14:paraId="10BEDBA6" w14:textId="77777777" w:rsidTr="003B5E9C">
        <w:trPr>
          <w:trHeight w:val="1698"/>
        </w:trPr>
        <w:tc>
          <w:tcPr>
            <w:tcW w:w="10483" w:type="dxa"/>
          </w:tcPr>
          <w:tbl>
            <w:tblPr>
              <w:tblW w:w="10267" w:type="dxa"/>
              <w:tblCellMar>
                <w:left w:w="0" w:type="dxa"/>
                <w:right w:w="0" w:type="dxa"/>
              </w:tblCellMar>
              <w:tblLook w:val="00A0" w:firstRow="1" w:lastRow="0" w:firstColumn="1" w:lastColumn="0" w:noHBand="0" w:noVBand="0"/>
            </w:tblPr>
            <w:tblGrid>
              <w:gridCol w:w="4820"/>
              <w:gridCol w:w="5447"/>
            </w:tblGrid>
            <w:tr w:rsidR="00D32528" w:rsidRPr="009629D5" w14:paraId="4D66F83F" w14:textId="77777777" w:rsidTr="003B5E9C">
              <w:trPr>
                <w:trHeight w:val="397"/>
              </w:trPr>
              <w:tc>
                <w:tcPr>
                  <w:tcW w:w="4820" w:type="dxa"/>
                  <w:tcMar>
                    <w:top w:w="0" w:type="dxa"/>
                    <w:left w:w="108" w:type="dxa"/>
                    <w:bottom w:w="0" w:type="dxa"/>
                    <w:right w:w="108" w:type="dxa"/>
                  </w:tcMar>
                  <w:vAlign w:val="center"/>
                </w:tcPr>
                <w:p w14:paraId="10E3DEAC" w14:textId="77777777" w:rsidR="00D32528" w:rsidRPr="009629D5" w:rsidRDefault="00D32528" w:rsidP="003B5E9C">
                  <w:pPr>
                    <w:rPr>
                      <w:rFonts w:ascii="Times New Roman" w:hAnsi="Times New Roman" w:cs="Times New Roman"/>
                      <w:b/>
                      <w:bCs/>
                      <w:sz w:val="23"/>
                      <w:szCs w:val="23"/>
                    </w:rPr>
                  </w:pPr>
                  <w:r w:rsidRPr="009629D5">
                    <w:rPr>
                      <w:rFonts w:ascii="Times New Roman" w:hAnsi="Times New Roman" w:cs="Times New Roman"/>
                      <w:b/>
                      <w:bCs/>
                      <w:sz w:val="23"/>
                      <w:szCs w:val="23"/>
                    </w:rPr>
                    <w:lastRenderedPageBreak/>
                    <w:t>От Исполнителя:</w:t>
                  </w:r>
                </w:p>
              </w:tc>
              <w:tc>
                <w:tcPr>
                  <w:tcW w:w="5447" w:type="dxa"/>
                  <w:tcMar>
                    <w:top w:w="0" w:type="dxa"/>
                    <w:left w:w="108" w:type="dxa"/>
                    <w:bottom w:w="0" w:type="dxa"/>
                    <w:right w:w="108" w:type="dxa"/>
                  </w:tcMar>
                  <w:vAlign w:val="center"/>
                </w:tcPr>
                <w:p w14:paraId="10E21C5E"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b/>
                      <w:bCs/>
                      <w:sz w:val="23"/>
                      <w:szCs w:val="23"/>
                    </w:rPr>
                    <w:t>От Заказчика:</w:t>
                  </w:r>
                </w:p>
              </w:tc>
            </w:tr>
            <w:tr w:rsidR="00D32528" w:rsidRPr="009629D5" w14:paraId="2A33BF3E" w14:textId="77777777" w:rsidTr="003B5E9C">
              <w:trPr>
                <w:trHeight w:val="266"/>
              </w:trPr>
              <w:tc>
                <w:tcPr>
                  <w:tcW w:w="4820" w:type="dxa"/>
                  <w:tcMar>
                    <w:top w:w="0" w:type="dxa"/>
                    <w:left w:w="108" w:type="dxa"/>
                    <w:bottom w:w="0" w:type="dxa"/>
                    <w:right w:w="108" w:type="dxa"/>
                  </w:tcMar>
                </w:tcPr>
                <w:p w14:paraId="024E6846" w14:textId="77777777" w:rsidR="00D32528" w:rsidRPr="009629D5" w:rsidRDefault="00D32528" w:rsidP="003B5E9C">
                  <w:pPr>
                    <w:rPr>
                      <w:rFonts w:ascii="Times New Roman" w:hAnsi="Times New Roman" w:cs="Times New Roman"/>
                      <w:sz w:val="23"/>
                      <w:szCs w:val="23"/>
                    </w:rPr>
                  </w:pPr>
                </w:p>
              </w:tc>
              <w:tc>
                <w:tcPr>
                  <w:tcW w:w="5447" w:type="dxa"/>
                  <w:tcMar>
                    <w:top w:w="0" w:type="dxa"/>
                    <w:left w:w="108" w:type="dxa"/>
                    <w:bottom w:w="0" w:type="dxa"/>
                    <w:right w:w="108" w:type="dxa"/>
                  </w:tcMar>
                </w:tcPr>
                <w:p w14:paraId="150301AD"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Директор МАУ «Шаховской ДОК»</w:t>
                  </w:r>
                </w:p>
                <w:p w14:paraId="2F63FED3" w14:textId="77777777" w:rsidR="00D32528" w:rsidRPr="009629D5" w:rsidRDefault="00D32528" w:rsidP="003B5E9C">
                  <w:pPr>
                    <w:rPr>
                      <w:rFonts w:ascii="Times New Roman" w:hAnsi="Times New Roman" w:cs="Times New Roman"/>
                      <w:sz w:val="23"/>
                      <w:szCs w:val="23"/>
                    </w:rPr>
                  </w:pPr>
                </w:p>
              </w:tc>
            </w:tr>
            <w:tr w:rsidR="00D32528" w:rsidRPr="009629D5" w14:paraId="20D78617" w14:textId="77777777" w:rsidTr="003B5E9C">
              <w:trPr>
                <w:trHeight w:val="293"/>
              </w:trPr>
              <w:tc>
                <w:tcPr>
                  <w:tcW w:w="4820" w:type="dxa"/>
                  <w:tcMar>
                    <w:top w:w="0" w:type="dxa"/>
                    <w:left w:w="108" w:type="dxa"/>
                    <w:bottom w:w="0" w:type="dxa"/>
                    <w:right w:w="108" w:type="dxa"/>
                  </w:tcMar>
                  <w:vAlign w:val="bottom"/>
                </w:tcPr>
                <w:p w14:paraId="1E3C7828"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______________________ /                             /</w:t>
                  </w:r>
                </w:p>
              </w:tc>
              <w:tc>
                <w:tcPr>
                  <w:tcW w:w="5447" w:type="dxa"/>
                  <w:tcMar>
                    <w:top w:w="0" w:type="dxa"/>
                    <w:left w:w="108" w:type="dxa"/>
                    <w:bottom w:w="0" w:type="dxa"/>
                    <w:right w:w="108" w:type="dxa"/>
                  </w:tcMar>
                  <w:vAlign w:val="bottom"/>
                </w:tcPr>
                <w:p w14:paraId="10DA46B7" w14:textId="77777777" w:rsidR="00D32528" w:rsidRPr="009629D5" w:rsidRDefault="00D32528" w:rsidP="003B5E9C">
                  <w:pPr>
                    <w:rPr>
                      <w:rFonts w:ascii="Times New Roman" w:hAnsi="Times New Roman" w:cs="Times New Roman"/>
                      <w:sz w:val="23"/>
                      <w:szCs w:val="23"/>
                    </w:rPr>
                  </w:pPr>
                  <w:r w:rsidRPr="009629D5">
                    <w:rPr>
                      <w:rFonts w:ascii="Times New Roman" w:hAnsi="Times New Roman" w:cs="Times New Roman"/>
                      <w:sz w:val="23"/>
                      <w:szCs w:val="23"/>
                    </w:rPr>
                    <w:t>_____________________ /Короткова О.Л./</w:t>
                  </w:r>
                </w:p>
              </w:tc>
            </w:tr>
            <w:tr w:rsidR="00D32528" w:rsidRPr="009629D5" w14:paraId="03EC8419" w14:textId="77777777" w:rsidTr="003B5E9C">
              <w:trPr>
                <w:trHeight w:val="540"/>
              </w:trPr>
              <w:tc>
                <w:tcPr>
                  <w:tcW w:w="4820" w:type="dxa"/>
                  <w:tcMar>
                    <w:top w:w="0" w:type="dxa"/>
                    <w:left w:w="108" w:type="dxa"/>
                    <w:bottom w:w="0" w:type="dxa"/>
                    <w:right w:w="108" w:type="dxa"/>
                  </w:tcMar>
                  <w:vAlign w:val="bottom"/>
                </w:tcPr>
                <w:p w14:paraId="073FEF42" w14:textId="77777777" w:rsidR="00D32528" w:rsidRPr="009629D5" w:rsidRDefault="00D32528" w:rsidP="003B5E9C">
                  <w:pPr>
                    <w:rPr>
                      <w:rFonts w:ascii="Times New Roman" w:hAnsi="Times New Roman" w:cs="Times New Roman"/>
                      <w:sz w:val="23"/>
                      <w:szCs w:val="23"/>
                    </w:rPr>
                  </w:pPr>
                  <w:bookmarkStart w:id="61" w:name="_Hlk499328031"/>
                  <w:proofErr w:type="spellStart"/>
                  <w:r w:rsidRPr="009629D5">
                    <w:rPr>
                      <w:rFonts w:ascii="Times New Roman" w:hAnsi="Times New Roman" w:cs="Times New Roman"/>
                      <w:sz w:val="23"/>
                      <w:szCs w:val="23"/>
                    </w:rPr>
                    <w:t>м.п</w:t>
                  </w:r>
                  <w:proofErr w:type="spellEnd"/>
                  <w:r w:rsidRPr="009629D5">
                    <w:rPr>
                      <w:rFonts w:ascii="Times New Roman" w:hAnsi="Times New Roman" w:cs="Times New Roman"/>
                      <w:sz w:val="23"/>
                      <w:szCs w:val="23"/>
                    </w:rPr>
                    <w:t>.</w:t>
                  </w:r>
                </w:p>
              </w:tc>
              <w:tc>
                <w:tcPr>
                  <w:tcW w:w="5447" w:type="dxa"/>
                  <w:tcMar>
                    <w:top w:w="0" w:type="dxa"/>
                    <w:left w:w="108" w:type="dxa"/>
                    <w:bottom w:w="0" w:type="dxa"/>
                    <w:right w:w="108" w:type="dxa"/>
                  </w:tcMar>
                  <w:vAlign w:val="bottom"/>
                </w:tcPr>
                <w:p w14:paraId="3ACA74B8" w14:textId="77777777" w:rsidR="00D32528" w:rsidRPr="009629D5" w:rsidRDefault="00D32528" w:rsidP="003B5E9C">
                  <w:pPr>
                    <w:rPr>
                      <w:rFonts w:ascii="Times New Roman" w:hAnsi="Times New Roman" w:cs="Times New Roman"/>
                      <w:sz w:val="23"/>
                      <w:szCs w:val="23"/>
                    </w:rPr>
                  </w:pPr>
                  <w:proofErr w:type="spellStart"/>
                  <w:r w:rsidRPr="009629D5">
                    <w:rPr>
                      <w:rFonts w:ascii="Times New Roman" w:hAnsi="Times New Roman" w:cs="Times New Roman"/>
                      <w:sz w:val="23"/>
                      <w:szCs w:val="23"/>
                    </w:rPr>
                    <w:t>м.п</w:t>
                  </w:r>
                  <w:proofErr w:type="spellEnd"/>
                  <w:r w:rsidRPr="009629D5">
                    <w:rPr>
                      <w:rFonts w:ascii="Times New Roman" w:hAnsi="Times New Roman" w:cs="Times New Roman"/>
                      <w:sz w:val="23"/>
                      <w:szCs w:val="23"/>
                    </w:rPr>
                    <w:t>.</w:t>
                  </w:r>
                </w:p>
              </w:tc>
            </w:tr>
            <w:bookmarkEnd w:id="61"/>
          </w:tbl>
          <w:p w14:paraId="239470FA" w14:textId="77777777" w:rsidR="00D32528" w:rsidRPr="009629D5" w:rsidRDefault="00D32528" w:rsidP="003B5E9C">
            <w:pPr>
              <w:rPr>
                <w:rFonts w:ascii="Times New Roman" w:hAnsi="Times New Roman" w:cs="Times New Roman"/>
                <w:sz w:val="23"/>
                <w:szCs w:val="23"/>
                <w:highlight w:val="yellow"/>
              </w:rPr>
            </w:pPr>
          </w:p>
        </w:tc>
      </w:tr>
    </w:tbl>
    <w:p w14:paraId="04FD24F5" w14:textId="77777777" w:rsidR="00D32528" w:rsidRPr="009629D5" w:rsidRDefault="00D32528" w:rsidP="00D32528">
      <w:pPr>
        <w:pStyle w:val="Standard"/>
        <w:spacing w:after="0"/>
        <w:jc w:val="center"/>
        <w:rPr>
          <w:rFonts w:ascii="Times New Roman" w:hAnsi="Times New Roman" w:cs="Times New Roman"/>
          <w:color w:val="FF0000"/>
          <w:sz w:val="23"/>
          <w:szCs w:val="23"/>
        </w:rPr>
      </w:pPr>
    </w:p>
    <w:p w14:paraId="7569B044" w14:textId="77777777" w:rsidR="003B62FD" w:rsidRPr="00735404" w:rsidRDefault="003B62FD" w:rsidP="00822484">
      <w:pPr>
        <w:spacing w:after="0" w:line="240" w:lineRule="auto"/>
        <w:ind w:left="6663"/>
        <w:contextualSpacing/>
        <w:jc w:val="right"/>
        <w:rPr>
          <w:rFonts w:ascii="Times New Roman" w:hAnsi="Times New Roman" w:cs="Times New Roman"/>
          <w:sz w:val="24"/>
          <w:szCs w:val="24"/>
        </w:rPr>
      </w:pPr>
    </w:p>
    <w:sectPr w:rsidR="003B62FD" w:rsidRPr="00735404" w:rsidSect="00C5512E">
      <w:footerReference w:type="default" r:id="rId15"/>
      <w:pgSz w:w="11906" w:h="16838"/>
      <w:pgMar w:top="426" w:right="707" w:bottom="426" w:left="85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70013" w14:textId="77777777" w:rsidR="00E10AE2" w:rsidRDefault="00E10AE2">
      <w:pPr>
        <w:spacing w:after="0" w:line="240" w:lineRule="auto"/>
      </w:pPr>
      <w:r>
        <w:separator/>
      </w:r>
    </w:p>
  </w:endnote>
  <w:endnote w:type="continuationSeparator" w:id="0">
    <w:p w14:paraId="47914699" w14:textId="77777777" w:rsidR="00E10AE2" w:rsidRDefault="00E1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A30A18" w:rsidRDefault="00A30A18">
    <w:pPr>
      <w:pStyle w:val="af1"/>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A30A18" w:rsidRDefault="00A30A1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A1A1D" w14:textId="77777777" w:rsidR="00E10AE2" w:rsidRDefault="00E10AE2">
      <w:pPr>
        <w:spacing w:after="0" w:line="240" w:lineRule="auto"/>
      </w:pPr>
      <w:r>
        <w:separator/>
      </w:r>
    </w:p>
  </w:footnote>
  <w:footnote w:type="continuationSeparator" w:id="0">
    <w:p w14:paraId="7C496819" w14:textId="77777777" w:rsidR="00E10AE2" w:rsidRDefault="00E10AE2">
      <w:pPr>
        <w:spacing w:after="0" w:line="240" w:lineRule="auto"/>
      </w:pPr>
      <w:r>
        <w:continuationSeparator/>
      </w:r>
    </w:p>
  </w:footnote>
  <w:footnote w:id="1">
    <w:p w14:paraId="4038FC78" w14:textId="77777777" w:rsidR="00A30A18" w:rsidRDefault="00A30A18" w:rsidP="00056809">
      <w:pPr>
        <w:pStyle w:val="afa"/>
        <w:rPr>
          <w:i/>
        </w:rPr>
      </w:pPr>
      <w:r>
        <w:rPr>
          <w:rStyle w:val="afc"/>
          <w:i/>
        </w:rPr>
        <w:footnoteRef/>
      </w:r>
      <w:r>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968D124"/>
    <w:lvl w:ilvl="0">
      <w:numFmt w:val="bullet"/>
      <w:lvlText w:val="*"/>
      <w:lvlJc w:val="left"/>
      <w:pPr>
        <w:ind w:left="0" w:firstLine="0"/>
      </w:pPr>
    </w:lvl>
  </w:abstractNum>
  <w:abstractNum w:abstractNumId="1"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3"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4"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2C573BC"/>
    <w:multiLevelType w:val="multilevel"/>
    <w:tmpl w:val="8AC89C70"/>
    <w:lvl w:ilvl="0">
      <w:start w:val="11"/>
      <w:numFmt w:val="decimal"/>
      <w:lvlText w:val="%1"/>
      <w:lvlJc w:val="left"/>
      <w:pPr>
        <w:ind w:left="495" w:hanging="495"/>
      </w:pPr>
      <w:rPr>
        <w:rFonts w:hint="default"/>
      </w:rPr>
    </w:lvl>
    <w:lvl w:ilvl="1">
      <w:start w:val="4"/>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03405D2D"/>
    <w:multiLevelType w:val="singleLevel"/>
    <w:tmpl w:val="ADE47DC8"/>
    <w:lvl w:ilvl="0">
      <w:start w:val="16"/>
      <w:numFmt w:val="decimal"/>
      <w:lvlText w:val="2.%1."/>
      <w:legacy w:legacy="1" w:legacySpace="0" w:legacyIndent="535"/>
      <w:lvlJc w:val="left"/>
      <w:pPr>
        <w:ind w:left="0" w:firstLine="0"/>
      </w:pPr>
      <w:rPr>
        <w:rFonts w:ascii="Times New Roman" w:hAnsi="Times New Roman" w:cs="Times New Roman" w:hint="default"/>
      </w:rPr>
    </w:lvl>
  </w:abstractNum>
  <w:abstractNum w:abstractNumId="9"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7CF4D2F"/>
    <w:multiLevelType w:val="singleLevel"/>
    <w:tmpl w:val="55F2976C"/>
    <w:lvl w:ilvl="0">
      <w:start w:val="1"/>
      <w:numFmt w:val="decimal"/>
      <w:lvlText w:val="1.%1."/>
      <w:legacy w:legacy="1" w:legacySpace="0" w:legacyIndent="393"/>
      <w:lvlJc w:val="left"/>
      <w:pPr>
        <w:ind w:left="0" w:firstLine="0"/>
      </w:pPr>
      <w:rPr>
        <w:rFonts w:ascii="Times New Roman" w:hAnsi="Times New Roman" w:cs="Times New Roman" w:hint="default"/>
      </w:rPr>
    </w:lvl>
  </w:abstractNum>
  <w:abstractNum w:abstractNumId="11" w15:restartNumberingAfterBreak="0">
    <w:nsid w:val="0962314B"/>
    <w:multiLevelType w:val="hybridMultilevel"/>
    <w:tmpl w:val="253CD0E6"/>
    <w:lvl w:ilvl="0" w:tplc="0419000F">
      <w:start w:val="9"/>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2" w15:restartNumberingAfterBreak="0">
    <w:nsid w:val="0C1060B3"/>
    <w:multiLevelType w:val="hybridMultilevel"/>
    <w:tmpl w:val="6060BAA8"/>
    <w:lvl w:ilvl="0" w:tplc="B6B25E62">
      <w:start w:val="1"/>
      <w:numFmt w:val="bullet"/>
      <w:lvlText w:val="-"/>
      <w:lvlJc w:val="left"/>
      <w:pPr>
        <w:tabs>
          <w:tab w:val="num" w:pos="900"/>
        </w:tabs>
        <w:ind w:left="900"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CCA569D"/>
    <w:multiLevelType w:val="hybridMultilevel"/>
    <w:tmpl w:val="FB16045A"/>
    <w:lvl w:ilvl="0" w:tplc="634E2F82">
      <w:start w:val="1"/>
      <w:numFmt w:val="decimal"/>
      <w:lvlText w:val="%1."/>
      <w:lvlJc w:val="left"/>
      <w:pPr>
        <w:tabs>
          <w:tab w:val="num" w:pos="-180"/>
        </w:tabs>
        <w:ind w:left="-180" w:hanging="360"/>
      </w:pPr>
      <w:rPr>
        <w:rFonts w:ascii="Times New Roman" w:eastAsia="Times New Roman" w:hAnsi="Times New Roman" w:cs="Times New Roman"/>
        <w:b/>
      </w:rPr>
    </w:lvl>
    <w:lvl w:ilvl="1" w:tplc="4740DEAE">
      <w:numFmt w:val="none"/>
      <w:lvlText w:val=""/>
      <w:lvlJc w:val="left"/>
      <w:pPr>
        <w:tabs>
          <w:tab w:val="num" w:pos="360"/>
        </w:tabs>
      </w:pPr>
      <w:rPr>
        <w:rFonts w:cs="Times New Roman"/>
      </w:rPr>
    </w:lvl>
    <w:lvl w:ilvl="2" w:tplc="3C304E48">
      <w:numFmt w:val="none"/>
      <w:lvlText w:val=""/>
      <w:lvlJc w:val="left"/>
      <w:pPr>
        <w:tabs>
          <w:tab w:val="num" w:pos="360"/>
        </w:tabs>
      </w:pPr>
      <w:rPr>
        <w:rFonts w:cs="Times New Roman"/>
      </w:rPr>
    </w:lvl>
    <w:lvl w:ilvl="3" w:tplc="B3AAFE2C">
      <w:numFmt w:val="none"/>
      <w:lvlText w:val=""/>
      <w:lvlJc w:val="left"/>
      <w:pPr>
        <w:tabs>
          <w:tab w:val="num" w:pos="360"/>
        </w:tabs>
      </w:pPr>
      <w:rPr>
        <w:rFonts w:cs="Times New Roman"/>
      </w:rPr>
    </w:lvl>
    <w:lvl w:ilvl="4" w:tplc="6B0C2FD0">
      <w:numFmt w:val="none"/>
      <w:lvlText w:val=""/>
      <w:lvlJc w:val="left"/>
      <w:pPr>
        <w:tabs>
          <w:tab w:val="num" w:pos="360"/>
        </w:tabs>
      </w:pPr>
      <w:rPr>
        <w:rFonts w:cs="Times New Roman"/>
      </w:rPr>
    </w:lvl>
    <w:lvl w:ilvl="5" w:tplc="A82AF862">
      <w:numFmt w:val="none"/>
      <w:lvlText w:val=""/>
      <w:lvlJc w:val="left"/>
      <w:pPr>
        <w:tabs>
          <w:tab w:val="num" w:pos="360"/>
        </w:tabs>
      </w:pPr>
      <w:rPr>
        <w:rFonts w:cs="Times New Roman"/>
      </w:rPr>
    </w:lvl>
    <w:lvl w:ilvl="6" w:tplc="48D200DC">
      <w:numFmt w:val="none"/>
      <w:lvlText w:val=""/>
      <w:lvlJc w:val="left"/>
      <w:pPr>
        <w:tabs>
          <w:tab w:val="num" w:pos="360"/>
        </w:tabs>
      </w:pPr>
      <w:rPr>
        <w:rFonts w:cs="Times New Roman"/>
      </w:rPr>
    </w:lvl>
    <w:lvl w:ilvl="7" w:tplc="5B180AF6">
      <w:numFmt w:val="none"/>
      <w:lvlText w:val=""/>
      <w:lvlJc w:val="left"/>
      <w:pPr>
        <w:tabs>
          <w:tab w:val="num" w:pos="360"/>
        </w:tabs>
      </w:pPr>
      <w:rPr>
        <w:rFonts w:cs="Times New Roman"/>
      </w:rPr>
    </w:lvl>
    <w:lvl w:ilvl="8" w:tplc="D8665C80">
      <w:numFmt w:val="none"/>
      <w:lvlText w:val=""/>
      <w:lvlJc w:val="left"/>
      <w:pPr>
        <w:tabs>
          <w:tab w:val="num" w:pos="360"/>
        </w:tabs>
      </w:pPr>
      <w:rPr>
        <w:rFonts w:cs="Times New Roman"/>
      </w:rPr>
    </w:lvl>
  </w:abstractNum>
  <w:abstractNum w:abstractNumId="14" w15:restartNumberingAfterBreak="0">
    <w:nsid w:val="0D552576"/>
    <w:multiLevelType w:val="multilevel"/>
    <w:tmpl w:val="1B4461C8"/>
    <w:lvl w:ilvl="0">
      <w:start w:val="1"/>
      <w:numFmt w:val="decimal"/>
      <w:lvlText w:val="%1."/>
      <w:lvlJc w:val="left"/>
      <w:pPr>
        <w:ind w:left="1065" w:hanging="705"/>
      </w:pPr>
    </w:lvl>
    <w:lvl w:ilvl="1">
      <w:start w:val="1"/>
      <w:numFmt w:val="decimal"/>
      <w:isLgl/>
      <w:lvlText w:val="%1.%2."/>
      <w:lvlJc w:val="left"/>
      <w:pPr>
        <w:ind w:left="2145" w:hanging="1425"/>
      </w:pPr>
      <w:rPr>
        <w:color w:val="auto"/>
      </w:rPr>
    </w:lvl>
    <w:lvl w:ilvl="2">
      <w:start w:val="1"/>
      <w:numFmt w:val="decimal"/>
      <w:isLgl/>
      <w:lvlText w:val="%1.%2.%3."/>
      <w:lvlJc w:val="left"/>
      <w:pPr>
        <w:ind w:left="2505" w:hanging="1425"/>
      </w:pPr>
      <w:rPr>
        <w:color w:val="auto"/>
      </w:rPr>
    </w:lvl>
    <w:lvl w:ilvl="3">
      <w:start w:val="1"/>
      <w:numFmt w:val="decimal"/>
      <w:isLgl/>
      <w:lvlText w:val="%1.%2.%3.%4."/>
      <w:lvlJc w:val="left"/>
      <w:pPr>
        <w:ind w:left="2865" w:hanging="1425"/>
      </w:pPr>
      <w:rPr>
        <w:color w:val="auto"/>
      </w:rPr>
    </w:lvl>
    <w:lvl w:ilvl="4">
      <w:start w:val="1"/>
      <w:numFmt w:val="decimal"/>
      <w:isLgl/>
      <w:lvlText w:val="%1.%2.%3.%4.%5."/>
      <w:lvlJc w:val="left"/>
      <w:pPr>
        <w:ind w:left="3225" w:hanging="1425"/>
      </w:pPr>
      <w:rPr>
        <w:color w:val="auto"/>
      </w:rPr>
    </w:lvl>
    <w:lvl w:ilvl="5">
      <w:start w:val="1"/>
      <w:numFmt w:val="decimal"/>
      <w:isLgl/>
      <w:lvlText w:val="%1.%2.%3.%4.%5.%6."/>
      <w:lvlJc w:val="left"/>
      <w:pPr>
        <w:ind w:left="3600" w:hanging="1440"/>
      </w:pPr>
      <w:rPr>
        <w:color w:val="auto"/>
      </w:rPr>
    </w:lvl>
    <w:lvl w:ilvl="6">
      <w:start w:val="1"/>
      <w:numFmt w:val="decimal"/>
      <w:isLgl/>
      <w:lvlText w:val="%1.%2.%3.%4.%5.%6.%7."/>
      <w:lvlJc w:val="left"/>
      <w:pPr>
        <w:ind w:left="4320" w:hanging="1800"/>
      </w:pPr>
      <w:rPr>
        <w:color w:val="auto"/>
      </w:rPr>
    </w:lvl>
    <w:lvl w:ilvl="7">
      <w:start w:val="1"/>
      <w:numFmt w:val="decimal"/>
      <w:isLgl/>
      <w:lvlText w:val="%1.%2.%3.%4.%5.%6.%7.%8."/>
      <w:lvlJc w:val="left"/>
      <w:pPr>
        <w:ind w:left="4680" w:hanging="1800"/>
      </w:pPr>
      <w:rPr>
        <w:color w:val="auto"/>
      </w:rPr>
    </w:lvl>
    <w:lvl w:ilvl="8">
      <w:start w:val="1"/>
      <w:numFmt w:val="decimal"/>
      <w:isLgl/>
      <w:lvlText w:val="%1.%2.%3.%4.%5.%6.%7.%8.%9."/>
      <w:lvlJc w:val="left"/>
      <w:pPr>
        <w:ind w:left="5400" w:hanging="2160"/>
      </w:pPr>
      <w:rPr>
        <w:color w:val="auto"/>
      </w:rPr>
    </w:lvl>
  </w:abstractNum>
  <w:abstractNum w:abstractNumId="15"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3BB647E"/>
    <w:multiLevelType w:val="hybridMultilevel"/>
    <w:tmpl w:val="510457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C917B15"/>
    <w:multiLevelType w:val="hybridMultilevel"/>
    <w:tmpl w:val="F6F01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E792734"/>
    <w:multiLevelType w:val="singleLevel"/>
    <w:tmpl w:val="7A76A020"/>
    <w:lvl w:ilvl="0">
      <w:start w:val="3"/>
      <w:numFmt w:val="decimal"/>
      <w:lvlText w:val="2.%1."/>
      <w:legacy w:legacy="1" w:legacySpace="0" w:legacyIndent="465"/>
      <w:lvlJc w:val="left"/>
      <w:pPr>
        <w:ind w:left="0" w:firstLine="0"/>
      </w:pPr>
      <w:rPr>
        <w:rFonts w:ascii="Times New Roman" w:hAnsi="Times New Roman" w:cs="Times New Roman" w:hint="default"/>
      </w:rPr>
    </w:lvl>
  </w:abstractNum>
  <w:abstractNum w:abstractNumId="20" w15:restartNumberingAfterBreak="0">
    <w:nsid w:val="2EBB004E"/>
    <w:multiLevelType w:val="singleLevel"/>
    <w:tmpl w:val="B3BCE6A8"/>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21"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38A726D1"/>
    <w:multiLevelType w:val="singleLevel"/>
    <w:tmpl w:val="9A0C4F5C"/>
    <w:lvl w:ilvl="0">
      <w:start w:val="9"/>
      <w:numFmt w:val="decimal"/>
      <w:lvlText w:val="2.%1."/>
      <w:legacy w:legacy="1" w:legacySpace="0" w:legacyIndent="532"/>
      <w:lvlJc w:val="left"/>
      <w:pPr>
        <w:ind w:left="0" w:firstLine="0"/>
      </w:pPr>
      <w:rPr>
        <w:rFonts w:ascii="Times New Roman" w:hAnsi="Times New Roman" w:cs="Times New Roman" w:hint="default"/>
      </w:rPr>
    </w:lvl>
  </w:abstractNum>
  <w:abstractNum w:abstractNumId="23"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713"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6" w15:restartNumberingAfterBreak="0">
    <w:nsid w:val="4BB81C75"/>
    <w:multiLevelType w:val="hybridMultilevel"/>
    <w:tmpl w:val="88768470"/>
    <w:lvl w:ilvl="0" w:tplc="62E4498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8E05CD3"/>
    <w:multiLevelType w:val="hybridMultilevel"/>
    <w:tmpl w:val="ABA08AE8"/>
    <w:lvl w:ilvl="0" w:tplc="58C25D74">
      <w:start w:val="1"/>
      <w:numFmt w:val="bullet"/>
      <w:lvlText w:val=""/>
      <w:lvlJc w:val="left"/>
      <w:pPr>
        <w:ind w:left="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5ACF3E">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FC882C">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EF61844">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3A6C88">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5D009BA">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E267A6">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9CCCDD4">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94D3B2">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3963B8"/>
    <w:multiLevelType w:val="singleLevel"/>
    <w:tmpl w:val="B00A08DC"/>
    <w:lvl w:ilvl="0">
      <w:start w:val="1"/>
      <w:numFmt w:val="decimal"/>
      <w:lvlText w:val="2.%1."/>
      <w:legacy w:legacy="1" w:legacySpace="0" w:legacyIndent="465"/>
      <w:lvlJc w:val="left"/>
      <w:pPr>
        <w:ind w:left="0" w:firstLine="0"/>
      </w:pPr>
      <w:rPr>
        <w:rFonts w:ascii="Times New Roman" w:hAnsi="Times New Roman" w:cs="Times New Roman" w:hint="default"/>
      </w:rPr>
    </w:lvl>
  </w:abstractNum>
  <w:abstractNum w:abstractNumId="31"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9F4065C"/>
    <w:multiLevelType w:val="hybridMultilevel"/>
    <w:tmpl w:val="4B86A8AE"/>
    <w:lvl w:ilvl="0" w:tplc="873A62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C69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E25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CC3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C8E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017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A250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E164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D2D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C10022E"/>
    <w:multiLevelType w:val="hybridMultilevel"/>
    <w:tmpl w:val="7360B792"/>
    <w:lvl w:ilvl="0" w:tplc="D004B2A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5366BFE"/>
    <w:multiLevelType w:val="hybridMultilevel"/>
    <w:tmpl w:val="671C16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7374D3C"/>
    <w:multiLevelType w:val="multilevel"/>
    <w:tmpl w:val="8B4EABF8"/>
    <w:lvl w:ilvl="0">
      <w:start w:val="12"/>
      <w:numFmt w:val="decimal"/>
      <w:lvlText w:val="%1."/>
      <w:lvlJc w:val="left"/>
      <w:pPr>
        <w:ind w:left="720" w:hanging="360"/>
      </w:pPr>
      <w:rPr>
        <w:b/>
      </w:r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77C21FE2"/>
    <w:multiLevelType w:val="multilevel"/>
    <w:tmpl w:val="4D7620DA"/>
    <w:lvl w:ilvl="0">
      <w:start w:val="4"/>
      <w:numFmt w:val="decimal"/>
      <w:lvlText w:val="%1."/>
      <w:lvlJc w:val="left"/>
      <w:pPr>
        <w:ind w:left="2406" w:hanging="420"/>
      </w:pPr>
    </w:lvl>
    <w:lvl w:ilvl="1">
      <w:start w:val="1"/>
      <w:numFmt w:val="decimal"/>
      <w:lvlText w:val="%1.%2."/>
      <w:lvlJc w:val="left"/>
      <w:pPr>
        <w:ind w:left="3274" w:hanging="720"/>
      </w:pPr>
      <w:rPr>
        <w:b w:val="0"/>
      </w:rPr>
    </w:lvl>
    <w:lvl w:ilvl="2">
      <w:start w:val="1"/>
      <w:numFmt w:val="decimal"/>
      <w:lvlText w:val="%1.%2.%3."/>
      <w:lvlJc w:val="left"/>
      <w:pPr>
        <w:ind w:left="4146" w:hanging="720"/>
      </w:pPr>
    </w:lvl>
    <w:lvl w:ilvl="3">
      <w:start w:val="1"/>
      <w:numFmt w:val="decimal"/>
      <w:lvlText w:val="%1.%2.%3.%4."/>
      <w:lvlJc w:val="left"/>
      <w:pPr>
        <w:ind w:left="5226" w:hanging="1080"/>
      </w:pPr>
    </w:lvl>
    <w:lvl w:ilvl="4">
      <w:start w:val="1"/>
      <w:numFmt w:val="decimal"/>
      <w:lvlText w:val="%1.%2.%3.%4.%5."/>
      <w:lvlJc w:val="left"/>
      <w:pPr>
        <w:ind w:left="5946" w:hanging="1080"/>
      </w:pPr>
    </w:lvl>
    <w:lvl w:ilvl="5">
      <w:start w:val="1"/>
      <w:numFmt w:val="decimal"/>
      <w:lvlText w:val="%1.%2.%3.%4.%5.%6."/>
      <w:lvlJc w:val="left"/>
      <w:pPr>
        <w:ind w:left="7026" w:hanging="1440"/>
      </w:pPr>
    </w:lvl>
    <w:lvl w:ilvl="6">
      <w:start w:val="1"/>
      <w:numFmt w:val="decimal"/>
      <w:lvlText w:val="%1.%2.%3.%4.%5.%6.%7."/>
      <w:lvlJc w:val="left"/>
      <w:pPr>
        <w:ind w:left="8106" w:hanging="1800"/>
      </w:pPr>
    </w:lvl>
    <w:lvl w:ilvl="7">
      <w:start w:val="1"/>
      <w:numFmt w:val="decimal"/>
      <w:lvlText w:val="%1.%2.%3.%4.%5.%6.%7.%8."/>
      <w:lvlJc w:val="left"/>
      <w:pPr>
        <w:ind w:left="8826" w:hanging="1800"/>
      </w:pPr>
    </w:lvl>
    <w:lvl w:ilvl="8">
      <w:start w:val="1"/>
      <w:numFmt w:val="decimal"/>
      <w:lvlText w:val="%1.%2.%3.%4.%5.%6.%7.%8.%9."/>
      <w:lvlJc w:val="left"/>
      <w:pPr>
        <w:ind w:left="9906" w:hanging="2160"/>
      </w:pPr>
    </w:lvl>
  </w:abstractNum>
  <w:abstractNum w:abstractNumId="38" w15:restartNumberingAfterBreak="0">
    <w:nsid w:val="78C2776F"/>
    <w:multiLevelType w:val="hybridMultilevel"/>
    <w:tmpl w:val="54F232CE"/>
    <w:lvl w:ilvl="0" w:tplc="7CC2B53C">
      <w:start w:val="1"/>
      <w:numFmt w:val="decimal"/>
      <w:lvlText w:val="%1."/>
      <w:lvlJc w:val="left"/>
      <w:pPr>
        <w:ind w:left="1415" w:hanging="564"/>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9" w15:restartNumberingAfterBreak="0">
    <w:nsid w:val="793821C2"/>
    <w:multiLevelType w:val="multilevel"/>
    <w:tmpl w:val="92BCA550"/>
    <w:styleLink w:val="WWNum1"/>
    <w:lvl w:ilvl="0">
      <w:start w:val="1"/>
      <w:numFmt w:val="decimal"/>
      <w:lvlText w:val="%1."/>
      <w:lvlJc w:val="left"/>
      <w:pPr>
        <w:ind w:left="720" w:hanging="360"/>
      </w:pPr>
      <w:rPr>
        <w:rFonts w:cs="Times New Roman"/>
        <w:b/>
        <w:sz w:val="24"/>
        <w:szCs w:val="24"/>
      </w:rPr>
    </w:lvl>
    <w:lvl w:ilvl="1">
      <w:start w:val="1"/>
      <w:numFmt w:val="decimal"/>
      <w:lvlText w:val="%1.%2."/>
      <w:lvlJc w:val="left"/>
      <w:pPr>
        <w:ind w:left="1035" w:hanging="675"/>
      </w:pPr>
      <w:rPr>
        <w:rFonts w:cs="Times New Roman"/>
        <w:color w:val="000000"/>
        <w:sz w:val="24"/>
        <w:szCs w:val="24"/>
      </w:rPr>
    </w:lvl>
    <w:lvl w:ilvl="2">
      <w:start w:val="1"/>
      <w:numFmt w:val="decimal"/>
      <w:lvlText w:val="%1.%2.%3."/>
      <w:lvlJc w:val="left"/>
      <w:pPr>
        <w:ind w:left="1080" w:hanging="720"/>
      </w:pPr>
      <w:rPr>
        <w:rFonts w:cs="Arial"/>
        <w:color w:val="000000"/>
        <w:sz w:val="22"/>
      </w:rPr>
    </w:lvl>
    <w:lvl w:ilvl="3">
      <w:start w:val="1"/>
      <w:numFmt w:val="decimal"/>
      <w:lvlText w:val="%1.%2.%3.%4."/>
      <w:lvlJc w:val="left"/>
      <w:pPr>
        <w:ind w:left="1080" w:hanging="720"/>
      </w:pPr>
      <w:rPr>
        <w:rFonts w:cs="Arial"/>
        <w:color w:val="000000"/>
        <w:sz w:val="22"/>
      </w:rPr>
    </w:lvl>
    <w:lvl w:ilvl="4">
      <w:start w:val="1"/>
      <w:numFmt w:val="decimal"/>
      <w:lvlText w:val="%1.%2.%3.%4.%5."/>
      <w:lvlJc w:val="left"/>
      <w:pPr>
        <w:ind w:left="1440" w:hanging="1080"/>
      </w:pPr>
      <w:rPr>
        <w:rFonts w:cs="Arial"/>
        <w:color w:val="000000"/>
        <w:sz w:val="22"/>
      </w:rPr>
    </w:lvl>
    <w:lvl w:ilvl="5">
      <w:start w:val="1"/>
      <w:numFmt w:val="decimal"/>
      <w:lvlText w:val="%1.%2.%3.%4.%5.%6."/>
      <w:lvlJc w:val="left"/>
      <w:pPr>
        <w:ind w:left="1440" w:hanging="1080"/>
      </w:pPr>
      <w:rPr>
        <w:rFonts w:cs="Arial"/>
        <w:color w:val="000000"/>
        <w:sz w:val="22"/>
      </w:rPr>
    </w:lvl>
    <w:lvl w:ilvl="6">
      <w:start w:val="1"/>
      <w:numFmt w:val="decimal"/>
      <w:lvlText w:val="%1.%2.%3.%4.%5.%6.%7."/>
      <w:lvlJc w:val="left"/>
      <w:pPr>
        <w:ind w:left="1800" w:hanging="1440"/>
      </w:pPr>
      <w:rPr>
        <w:rFonts w:cs="Arial"/>
        <w:color w:val="000000"/>
        <w:sz w:val="22"/>
      </w:rPr>
    </w:lvl>
    <w:lvl w:ilvl="7">
      <w:start w:val="1"/>
      <w:numFmt w:val="decimal"/>
      <w:lvlText w:val="%1.%2.%3.%4.%5.%6.%7.%8."/>
      <w:lvlJc w:val="left"/>
      <w:pPr>
        <w:ind w:left="1800" w:hanging="1440"/>
      </w:pPr>
      <w:rPr>
        <w:rFonts w:cs="Arial"/>
        <w:color w:val="000000"/>
        <w:sz w:val="22"/>
      </w:rPr>
    </w:lvl>
    <w:lvl w:ilvl="8">
      <w:start w:val="1"/>
      <w:numFmt w:val="decimal"/>
      <w:lvlText w:val="%1.%2.%3.%4.%5.%6.%7.%8.%9."/>
      <w:lvlJc w:val="left"/>
      <w:pPr>
        <w:ind w:left="2160" w:hanging="1800"/>
      </w:pPr>
      <w:rPr>
        <w:rFonts w:cs="Arial"/>
        <w:color w:val="000000"/>
        <w:sz w:val="22"/>
      </w:rPr>
    </w:lvl>
  </w:abstractNum>
  <w:abstractNum w:abstractNumId="40"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3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131"/>
        <w:lvlJc w:val="left"/>
        <w:pPr>
          <w:ind w:left="0" w:firstLine="0"/>
        </w:pPr>
        <w:rPr>
          <w:rFonts w:ascii="Times New Roman" w:hAnsi="Times New Roman" w:cs="Times New Roman" w:hint="default"/>
        </w:rPr>
      </w:lvl>
    </w:lvlOverride>
  </w:num>
  <w:num w:numId="10">
    <w:abstractNumId w:val="37"/>
  </w:num>
  <w:num w:numId="11">
    <w:abstractNumId w:val="6"/>
  </w:num>
  <w:num w:numId="12">
    <w:abstractNumId w:val="10"/>
    <w:lvlOverride w:ilvl="0">
      <w:startOverride w:val="1"/>
    </w:lvlOverride>
  </w:num>
  <w:num w:numId="13">
    <w:abstractNumId w:val="10"/>
    <w:lvlOverride w:ilvl="0">
      <w:lvl w:ilvl="0">
        <w:start w:val="1"/>
        <w:numFmt w:val="decimal"/>
        <w:lvlText w:val="1.%1."/>
        <w:legacy w:legacy="1" w:legacySpace="0" w:legacyIndent="393"/>
        <w:lvlJc w:val="left"/>
        <w:pPr>
          <w:ind w:left="0" w:firstLine="0"/>
        </w:pPr>
        <w:rPr>
          <w:rFonts w:ascii="Courier New" w:hAnsi="Courier New" w:cs="Courier New" w:hint="default"/>
        </w:rPr>
      </w:lvl>
    </w:lvlOverride>
  </w:num>
  <w:num w:numId="14">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15">
    <w:abstractNumId w:val="30"/>
    <w:lvlOverride w:ilvl="0">
      <w:startOverride w:val="1"/>
    </w:lvlOverride>
  </w:num>
  <w:num w:numId="16">
    <w:abstractNumId w:val="20"/>
    <w:lvlOverride w:ilvl="0">
      <w:startOverride w:val="1"/>
    </w:lvlOverride>
  </w:num>
  <w:num w:numId="17">
    <w:abstractNumId w:val="19"/>
    <w:lvlOverride w:ilvl="0">
      <w:startOverride w:val="3"/>
    </w:lvlOverride>
  </w:num>
  <w:num w:numId="18">
    <w:abstractNumId w:val="22"/>
    <w:lvlOverride w:ilvl="0">
      <w:startOverride w:val="9"/>
    </w:lvlOverride>
  </w:num>
  <w:num w:numId="19">
    <w:abstractNumId w:val="8"/>
    <w:lvlOverride w:ilvl="0">
      <w:startOverride w:val="16"/>
    </w:lvlOverride>
  </w:num>
  <w:num w:numId="20">
    <w:abstractNumId w:val="1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4"/>
  </w:num>
  <w:num w:numId="30">
    <w:abstractNumId w:val="32"/>
  </w:num>
  <w:num w:numId="31">
    <w:abstractNumId w:val="29"/>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0"/>
  </w:num>
  <w:num w:numId="36">
    <w:abstractNumId w:val="12"/>
  </w:num>
  <w:num w:numId="3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9"/>
    <w:lvlOverride w:ilvl="0">
      <w:startOverride w:val="1"/>
    </w:lvlOverride>
  </w:num>
  <w:num w:numId="46">
    <w:abstractNumId w:val="21"/>
  </w:num>
  <w:num w:numId="47">
    <w:abstractNumId w:val="34"/>
  </w:num>
  <w:num w:numId="48">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07347"/>
    <w:rsid w:val="00011063"/>
    <w:rsid w:val="00011400"/>
    <w:rsid w:val="0001311A"/>
    <w:rsid w:val="00013222"/>
    <w:rsid w:val="0001372B"/>
    <w:rsid w:val="0001414E"/>
    <w:rsid w:val="000148F6"/>
    <w:rsid w:val="00014915"/>
    <w:rsid w:val="00017249"/>
    <w:rsid w:val="000178DE"/>
    <w:rsid w:val="00017CFA"/>
    <w:rsid w:val="00020BE5"/>
    <w:rsid w:val="000216C6"/>
    <w:rsid w:val="00021B1D"/>
    <w:rsid w:val="00023DBC"/>
    <w:rsid w:val="00024308"/>
    <w:rsid w:val="000245CE"/>
    <w:rsid w:val="00024C25"/>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DD5"/>
    <w:rsid w:val="00053EBD"/>
    <w:rsid w:val="00054A1D"/>
    <w:rsid w:val="00055AA5"/>
    <w:rsid w:val="00056809"/>
    <w:rsid w:val="000568B9"/>
    <w:rsid w:val="00056D57"/>
    <w:rsid w:val="00057EC1"/>
    <w:rsid w:val="00060649"/>
    <w:rsid w:val="000611E1"/>
    <w:rsid w:val="0006378F"/>
    <w:rsid w:val="000637B8"/>
    <w:rsid w:val="00063D85"/>
    <w:rsid w:val="00065229"/>
    <w:rsid w:val="00070D65"/>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49B0"/>
    <w:rsid w:val="00096415"/>
    <w:rsid w:val="00096757"/>
    <w:rsid w:val="00097929"/>
    <w:rsid w:val="000A07A3"/>
    <w:rsid w:val="000A0F4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57C5"/>
    <w:rsid w:val="000C6D07"/>
    <w:rsid w:val="000D0313"/>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2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27B05"/>
    <w:rsid w:val="001303F6"/>
    <w:rsid w:val="0013123A"/>
    <w:rsid w:val="00131298"/>
    <w:rsid w:val="00131CA1"/>
    <w:rsid w:val="00131D15"/>
    <w:rsid w:val="00131FD4"/>
    <w:rsid w:val="001324E7"/>
    <w:rsid w:val="00132867"/>
    <w:rsid w:val="00133072"/>
    <w:rsid w:val="001342A4"/>
    <w:rsid w:val="00134355"/>
    <w:rsid w:val="00134D0F"/>
    <w:rsid w:val="00134DBB"/>
    <w:rsid w:val="001355EA"/>
    <w:rsid w:val="001368E5"/>
    <w:rsid w:val="00137F61"/>
    <w:rsid w:val="0014038E"/>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57C67"/>
    <w:rsid w:val="001612D2"/>
    <w:rsid w:val="001614A0"/>
    <w:rsid w:val="00162A9C"/>
    <w:rsid w:val="00163931"/>
    <w:rsid w:val="00164D4E"/>
    <w:rsid w:val="00164F9F"/>
    <w:rsid w:val="001655C0"/>
    <w:rsid w:val="0016578A"/>
    <w:rsid w:val="0016639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6A4"/>
    <w:rsid w:val="001847B0"/>
    <w:rsid w:val="00184FDA"/>
    <w:rsid w:val="001850E4"/>
    <w:rsid w:val="001855DF"/>
    <w:rsid w:val="00185C8C"/>
    <w:rsid w:val="0018691F"/>
    <w:rsid w:val="0018755B"/>
    <w:rsid w:val="00190B70"/>
    <w:rsid w:val="00190F83"/>
    <w:rsid w:val="00192F8D"/>
    <w:rsid w:val="0019379E"/>
    <w:rsid w:val="0019437B"/>
    <w:rsid w:val="00195928"/>
    <w:rsid w:val="00197652"/>
    <w:rsid w:val="001A0816"/>
    <w:rsid w:val="001A0BE7"/>
    <w:rsid w:val="001A128E"/>
    <w:rsid w:val="001A1631"/>
    <w:rsid w:val="001A2B06"/>
    <w:rsid w:val="001A3259"/>
    <w:rsid w:val="001A43A1"/>
    <w:rsid w:val="001A5DD9"/>
    <w:rsid w:val="001A609A"/>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4E6F"/>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00C"/>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3219"/>
    <w:rsid w:val="00214884"/>
    <w:rsid w:val="002158BE"/>
    <w:rsid w:val="00216225"/>
    <w:rsid w:val="00216A63"/>
    <w:rsid w:val="00216BE9"/>
    <w:rsid w:val="00216C3A"/>
    <w:rsid w:val="00217064"/>
    <w:rsid w:val="002203B6"/>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313F"/>
    <w:rsid w:val="0023426C"/>
    <w:rsid w:val="00234CA0"/>
    <w:rsid w:val="00235871"/>
    <w:rsid w:val="00235CF8"/>
    <w:rsid w:val="00237AEC"/>
    <w:rsid w:val="00237B6E"/>
    <w:rsid w:val="00237F76"/>
    <w:rsid w:val="00240D74"/>
    <w:rsid w:val="00240FDF"/>
    <w:rsid w:val="002410AE"/>
    <w:rsid w:val="00241C3C"/>
    <w:rsid w:val="002431EE"/>
    <w:rsid w:val="0024343C"/>
    <w:rsid w:val="00243F23"/>
    <w:rsid w:val="00244783"/>
    <w:rsid w:val="00246386"/>
    <w:rsid w:val="00246714"/>
    <w:rsid w:val="00251D1D"/>
    <w:rsid w:val="002522AB"/>
    <w:rsid w:val="0025403A"/>
    <w:rsid w:val="00254690"/>
    <w:rsid w:val="002548E5"/>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86D"/>
    <w:rsid w:val="00273636"/>
    <w:rsid w:val="00276DBF"/>
    <w:rsid w:val="0027789C"/>
    <w:rsid w:val="00277963"/>
    <w:rsid w:val="002819CD"/>
    <w:rsid w:val="0028211B"/>
    <w:rsid w:val="00282DFB"/>
    <w:rsid w:val="00285BA8"/>
    <w:rsid w:val="00285CED"/>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0E88"/>
    <w:rsid w:val="002B1133"/>
    <w:rsid w:val="002B146D"/>
    <w:rsid w:val="002B1728"/>
    <w:rsid w:val="002B2461"/>
    <w:rsid w:val="002B2B1C"/>
    <w:rsid w:val="002B33CA"/>
    <w:rsid w:val="002B361B"/>
    <w:rsid w:val="002B4785"/>
    <w:rsid w:val="002B6544"/>
    <w:rsid w:val="002B776E"/>
    <w:rsid w:val="002B7930"/>
    <w:rsid w:val="002B7995"/>
    <w:rsid w:val="002B7A8C"/>
    <w:rsid w:val="002C06C8"/>
    <w:rsid w:val="002C1042"/>
    <w:rsid w:val="002C169A"/>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6FC2"/>
    <w:rsid w:val="002E7015"/>
    <w:rsid w:val="002E709F"/>
    <w:rsid w:val="002E7A55"/>
    <w:rsid w:val="002E7D56"/>
    <w:rsid w:val="002F069F"/>
    <w:rsid w:val="002F08BD"/>
    <w:rsid w:val="002F2662"/>
    <w:rsid w:val="002F2CC7"/>
    <w:rsid w:val="002F3252"/>
    <w:rsid w:val="002F3ABA"/>
    <w:rsid w:val="002F4142"/>
    <w:rsid w:val="002F55C0"/>
    <w:rsid w:val="002F599E"/>
    <w:rsid w:val="002F6828"/>
    <w:rsid w:val="002F7094"/>
    <w:rsid w:val="003001C1"/>
    <w:rsid w:val="00302189"/>
    <w:rsid w:val="00302DFC"/>
    <w:rsid w:val="0030317E"/>
    <w:rsid w:val="00303963"/>
    <w:rsid w:val="00303F95"/>
    <w:rsid w:val="00305609"/>
    <w:rsid w:val="00306884"/>
    <w:rsid w:val="0030698C"/>
    <w:rsid w:val="00310117"/>
    <w:rsid w:val="00310E6D"/>
    <w:rsid w:val="00312A0C"/>
    <w:rsid w:val="003133CB"/>
    <w:rsid w:val="003135D0"/>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8E4"/>
    <w:rsid w:val="00343C03"/>
    <w:rsid w:val="0034422A"/>
    <w:rsid w:val="00344C38"/>
    <w:rsid w:val="00345D7C"/>
    <w:rsid w:val="003461EB"/>
    <w:rsid w:val="0034716E"/>
    <w:rsid w:val="00351EDA"/>
    <w:rsid w:val="003526B8"/>
    <w:rsid w:val="00352AB1"/>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A7B0E"/>
    <w:rsid w:val="003B2145"/>
    <w:rsid w:val="003B2E0E"/>
    <w:rsid w:val="003B30C0"/>
    <w:rsid w:val="003B30E3"/>
    <w:rsid w:val="003B3305"/>
    <w:rsid w:val="003B34C3"/>
    <w:rsid w:val="003B4205"/>
    <w:rsid w:val="003B550C"/>
    <w:rsid w:val="003B57B4"/>
    <w:rsid w:val="003B5C06"/>
    <w:rsid w:val="003B5E9C"/>
    <w:rsid w:val="003B5F0E"/>
    <w:rsid w:val="003B607D"/>
    <w:rsid w:val="003B60FF"/>
    <w:rsid w:val="003B62FD"/>
    <w:rsid w:val="003B704C"/>
    <w:rsid w:val="003B7EFC"/>
    <w:rsid w:val="003C1BA3"/>
    <w:rsid w:val="003C26EA"/>
    <w:rsid w:val="003C27B2"/>
    <w:rsid w:val="003C2EFA"/>
    <w:rsid w:val="003C54BB"/>
    <w:rsid w:val="003C5755"/>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41EA"/>
    <w:rsid w:val="003E6E18"/>
    <w:rsid w:val="003E7684"/>
    <w:rsid w:val="003E77D9"/>
    <w:rsid w:val="003E79C0"/>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78A"/>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4CA7"/>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A6DFC"/>
    <w:rsid w:val="004B0A09"/>
    <w:rsid w:val="004B35FC"/>
    <w:rsid w:val="004B400A"/>
    <w:rsid w:val="004B4025"/>
    <w:rsid w:val="004B4D0C"/>
    <w:rsid w:val="004B6557"/>
    <w:rsid w:val="004B6599"/>
    <w:rsid w:val="004B7629"/>
    <w:rsid w:val="004C06BB"/>
    <w:rsid w:val="004C125D"/>
    <w:rsid w:val="004C1495"/>
    <w:rsid w:val="004C1F43"/>
    <w:rsid w:val="004C245B"/>
    <w:rsid w:val="004C2864"/>
    <w:rsid w:val="004C33AE"/>
    <w:rsid w:val="004C35F1"/>
    <w:rsid w:val="004C386F"/>
    <w:rsid w:val="004C38E2"/>
    <w:rsid w:val="004C4048"/>
    <w:rsid w:val="004C5DBE"/>
    <w:rsid w:val="004C5ED5"/>
    <w:rsid w:val="004C5F46"/>
    <w:rsid w:val="004C6421"/>
    <w:rsid w:val="004C7681"/>
    <w:rsid w:val="004D0177"/>
    <w:rsid w:val="004D0BA7"/>
    <w:rsid w:val="004D1CA3"/>
    <w:rsid w:val="004D23A9"/>
    <w:rsid w:val="004D24BD"/>
    <w:rsid w:val="004D2AA7"/>
    <w:rsid w:val="004D2BB5"/>
    <w:rsid w:val="004D46A2"/>
    <w:rsid w:val="004D476A"/>
    <w:rsid w:val="004D49D3"/>
    <w:rsid w:val="004D5094"/>
    <w:rsid w:val="004D5BFA"/>
    <w:rsid w:val="004D776B"/>
    <w:rsid w:val="004D7C14"/>
    <w:rsid w:val="004E06C1"/>
    <w:rsid w:val="004E0975"/>
    <w:rsid w:val="004E0E60"/>
    <w:rsid w:val="004E21DA"/>
    <w:rsid w:val="004E2211"/>
    <w:rsid w:val="004E2583"/>
    <w:rsid w:val="004E5141"/>
    <w:rsid w:val="004E5E10"/>
    <w:rsid w:val="004F1568"/>
    <w:rsid w:val="004F1620"/>
    <w:rsid w:val="004F25A2"/>
    <w:rsid w:val="004F2CF4"/>
    <w:rsid w:val="004F37FF"/>
    <w:rsid w:val="004F3842"/>
    <w:rsid w:val="004F4751"/>
    <w:rsid w:val="004F5655"/>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6952"/>
    <w:rsid w:val="00527682"/>
    <w:rsid w:val="0052774D"/>
    <w:rsid w:val="00530B54"/>
    <w:rsid w:val="00530E37"/>
    <w:rsid w:val="005312AB"/>
    <w:rsid w:val="005315B8"/>
    <w:rsid w:val="005318D4"/>
    <w:rsid w:val="00531AC0"/>
    <w:rsid w:val="0053260F"/>
    <w:rsid w:val="0053465B"/>
    <w:rsid w:val="00537460"/>
    <w:rsid w:val="00537B0F"/>
    <w:rsid w:val="00540C2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12E"/>
    <w:rsid w:val="00554FC6"/>
    <w:rsid w:val="005563CB"/>
    <w:rsid w:val="0055737F"/>
    <w:rsid w:val="00557660"/>
    <w:rsid w:val="00557FB8"/>
    <w:rsid w:val="00560F0F"/>
    <w:rsid w:val="0056117C"/>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296"/>
    <w:rsid w:val="005835FE"/>
    <w:rsid w:val="005841EE"/>
    <w:rsid w:val="00584F90"/>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9576D"/>
    <w:rsid w:val="005A04D5"/>
    <w:rsid w:val="005A062E"/>
    <w:rsid w:val="005A0D1D"/>
    <w:rsid w:val="005A0E99"/>
    <w:rsid w:val="005A1515"/>
    <w:rsid w:val="005A1663"/>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2E1F"/>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C17"/>
    <w:rsid w:val="005E2E6B"/>
    <w:rsid w:val="005E39B9"/>
    <w:rsid w:val="005E4C94"/>
    <w:rsid w:val="005E5154"/>
    <w:rsid w:val="005E62ED"/>
    <w:rsid w:val="005E70CC"/>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06A"/>
    <w:rsid w:val="00603B9E"/>
    <w:rsid w:val="00603FC9"/>
    <w:rsid w:val="006053B4"/>
    <w:rsid w:val="00605465"/>
    <w:rsid w:val="00606342"/>
    <w:rsid w:val="00607B06"/>
    <w:rsid w:val="00610DEB"/>
    <w:rsid w:val="00611208"/>
    <w:rsid w:val="00611FB7"/>
    <w:rsid w:val="00612CA8"/>
    <w:rsid w:val="00614951"/>
    <w:rsid w:val="00615CF1"/>
    <w:rsid w:val="00616E96"/>
    <w:rsid w:val="006179B2"/>
    <w:rsid w:val="00617DD0"/>
    <w:rsid w:val="00617ECC"/>
    <w:rsid w:val="006209DB"/>
    <w:rsid w:val="006213B7"/>
    <w:rsid w:val="00621CF2"/>
    <w:rsid w:val="0062204B"/>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20DF"/>
    <w:rsid w:val="0063343D"/>
    <w:rsid w:val="00633509"/>
    <w:rsid w:val="00633935"/>
    <w:rsid w:val="00633D8C"/>
    <w:rsid w:val="0063422F"/>
    <w:rsid w:val="00634394"/>
    <w:rsid w:val="00635304"/>
    <w:rsid w:val="006364EC"/>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34CD"/>
    <w:rsid w:val="006541E4"/>
    <w:rsid w:val="00654622"/>
    <w:rsid w:val="0065466A"/>
    <w:rsid w:val="00656163"/>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0"/>
    <w:rsid w:val="006903F7"/>
    <w:rsid w:val="006914E3"/>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2CEB"/>
    <w:rsid w:val="006C35E0"/>
    <w:rsid w:val="006C5876"/>
    <w:rsid w:val="006C5BF1"/>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4FE5"/>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62E"/>
    <w:rsid w:val="006F38F9"/>
    <w:rsid w:val="006F4D87"/>
    <w:rsid w:val="006F52EC"/>
    <w:rsid w:val="006F60A7"/>
    <w:rsid w:val="006F69A5"/>
    <w:rsid w:val="006F6C30"/>
    <w:rsid w:val="006F765E"/>
    <w:rsid w:val="006F7F1C"/>
    <w:rsid w:val="00700B86"/>
    <w:rsid w:val="007019ED"/>
    <w:rsid w:val="00701C5E"/>
    <w:rsid w:val="00701E63"/>
    <w:rsid w:val="00702878"/>
    <w:rsid w:val="007031B6"/>
    <w:rsid w:val="0070435D"/>
    <w:rsid w:val="00705480"/>
    <w:rsid w:val="00706B59"/>
    <w:rsid w:val="00706C04"/>
    <w:rsid w:val="00711786"/>
    <w:rsid w:val="00711A57"/>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3EEC"/>
    <w:rsid w:val="00735229"/>
    <w:rsid w:val="00735404"/>
    <w:rsid w:val="0073665A"/>
    <w:rsid w:val="00736ABE"/>
    <w:rsid w:val="00736CCB"/>
    <w:rsid w:val="00737C5B"/>
    <w:rsid w:val="0074091B"/>
    <w:rsid w:val="00740ADF"/>
    <w:rsid w:val="00741522"/>
    <w:rsid w:val="00742153"/>
    <w:rsid w:val="00742593"/>
    <w:rsid w:val="00742CBE"/>
    <w:rsid w:val="007433A0"/>
    <w:rsid w:val="00743F7E"/>
    <w:rsid w:val="007451AA"/>
    <w:rsid w:val="007452F5"/>
    <w:rsid w:val="00746993"/>
    <w:rsid w:val="00747189"/>
    <w:rsid w:val="00750264"/>
    <w:rsid w:val="00750BEA"/>
    <w:rsid w:val="00751329"/>
    <w:rsid w:val="00751B28"/>
    <w:rsid w:val="00752373"/>
    <w:rsid w:val="0075273E"/>
    <w:rsid w:val="00752DAE"/>
    <w:rsid w:val="00752E52"/>
    <w:rsid w:val="00753125"/>
    <w:rsid w:val="00753186"/>
    <w:rsid w:val="007535A5"/>
    <w:rsid w:val="00753734"/>
    <w:rsid w:val="00753CA5"/>
    <w:rsid w:val="007541C2"/>
    <w:rsid w:val="007542B2"/>
    <w:rsid w:val="00754879"/>
    <w:rsid w:val="007549EC"/>
    <w:rsid w:val="00754F8D"/>
    <w:rsid w:val="007554A1"/>
    <w:rsid w:val="0075564B"/>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692"/>
    <w:rsid w:val="00786798"/>
    <w:rsid w:val="00787272"/>
    <w:rsid w:val="00787C78"/>
    <w:rsid w:val="00790372"/>
    <w:rsid w:val="0079156C"/>
    <w:rsid w:val="00791DAD"/>
    <w:rsid w:val="0079206C"/>
    <w:rsid w:val="0079214B"/>
    <w:rsid w:val="007927F8"/>
    <w:rsid w:val="0079350F"/>
    <w:rsid w:val="00793773"/>
    <w:rsid w:val="00794BCD"/>
    <w:rsid w:val="00795539"/>
    <w:rsid w:val="00795A21"/>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326"/>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5CC6"/>
    <w:rsid w:val="008160CE"/>
    <w:rsid w:val="0081692C"/>
    <w:rsid w:val="00816D3F"/>
    <w:rsid w:val="00816EC6"/>
    <w:rsid w:val="00817F9F"/>
    <w:rsid w:val="008208BA"/>
    <w:rsid w:val="00820B14"/>
    <w:rsid w:val="00822484"/>
    <w:rsid w:val="00823893"/>
    <w:rsid w:val="0082578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87A35"/>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36A"/>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5004"/>
    <w:rsid w:val="0092521A"/>
    <w:rsid w:val="00925E17"/>
    <w:rsid w:val="00930481"/>
    <w:rsid w:val="00930848"/>
    <w:rsid w:val="0093219A"/>
    <w:rsid w:val="00932DAC"/>
    <w:rsid w:val="00932E74"/>
    <w:rsid w:val="00932F52"/>
    <w:rsid w:val="0093438A"/>
    <w:rsid w:val="00936AA5"/>
    <w:rsid w:val="009404E6"/>
    <w:rsid w:val="009417A7"/>
    <w:rsid w:val="009417DC"/>
    <w:rsid w:val="0094239A"/>
    <w:rsid w:val="00943797"/>
    <w:rsid w:val="00943D2D"/>
    <w:rsid w:val="00944949"/>
    <w:rsid w:val="009453D8"/>
    <w:rsid w:val="00946861"/>
    <w:rsid w:val="009509EC"/>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1D97"/>
    <w:rsid w:val="009827B7"/>
    <w:rsid w:val="00984410"/>
    <w:rsid w:val="00984D14"/>
    <w:rsid w:val="009856EF"/>
    <w:rsid w:val="00985F1B"/>
    <w:rsid w:val="009879E5"/>
    <w:rsid w:val="009901E5"/>
    <w:rsid w:val="00992677"/>
    <w:rsid w:val="00992780"/>
    <w:rsid w:val="00992B04"/>
    <w:rsid w:val="009933E3"/>
    <w:rsid w:val="009942EB"/>
    <w:rsid w:val="009958AC"/>
    <w:rsid w:val="009961E5"/>
    <w:rsid w:val="00997FBE"/>
    <w:rsid w:val="009A07B5"/>
    <w:rsid w:val="009A0B2A"/>
    <w:rsid w:val="009A0E38"/>
    <w:rsid w:val="009A172A"/>
    <w:rsid w:val="009A1EC2"/>
    <w:rsid w:val="009A2C7B"/>
    <w:rsid w:val="009A369A"/>
    <w:rsid w:val="009A4D88"/>
    <w:rsid w:val="009A59CA"/>
    <w:rsid w:val="009A7B3A"/>
    <w:rsid w:val="009B0F60"/>
    <w:rsid w:val="009B0F99"/>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0DD8"/>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0E29"/>
    <w:rsid w:val="009E17D5"/>
    <w:rsid w:val="009E1D5D"/>
    <w:rsid w:val="009E1D87"/>
    <w:rsid w:val="009E21D9"/>
    <w:rsid w:val="009E2212"/>
    <w:rsid w:val="009E2D79"/>
    <w:rsid w:val="009E3239"/>
    <w:rsid w:val="009E368A"/>
    <w:rsid w:val="009E37E2"/>
    <w:rsid w:val="009E4C8F"/>
    <w:rsid w:val="009E6131"/>
    <w:rsid w:val="009E6CA3"/>
    <w:rsid w:val="009E7980"/>
    <w:rsid w:val="009E7F16"/>
    <w:rsid w:val="009F0445"/>
    <w:rsid w:val="009F1227"/>
    <w:rsid w:val="009F1F84"/>
    <w:rsid w:val="009F20CC"/>
    <w:rsid w:val="009F22E1"/>
    <w:rsid w:val="009F44C2"/>
    <w:rsid w:val="009F62F5"/>
    <w:rsid w:val="009F6388"/>
    <w:rsid w:val="009F7141"/>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0AFE"/>
    <w:rsid w:val="00A21389"/>
    <w:rsid w:val="00A21521"/>
    <w:rsid w:val="00A21A86"/>
    <w:rsid w:val="00A21FB6"/>
    <w:rsid w:val="00A230C0"/>
    <w:rsid w:val="00A2383E"/>
    <w:rsid w:val="00A23A21"/>
    <w:rsid w:val="00A23E89"/>
    <w:rsid w:val="00A24A5A"/>
    <w:rsid w:val="00A24BD6"/>
    <w:rsid w:val="00A2558F"/>
    <w:rsid w:val="00A26C2E"/>
    <w:rsid w:val="00A26C8A"/>
    <w:rsid w:val="00A26F33"/>
    <w:rsid w:val="00A2741C"/>
    <w:rsid w:val="00A30151"/>
    <w:rsid w:val="00A30A18"/>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1FF"/>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C8C"/>
    <w:rsid w:val="00A60D01"/>
    <w:rsid w:val="00A61437"/>
    <w:rsid w:val="00A631B3"/>
    <w:rsid w:val="00A63703"/>
    <w:rsid w:val="00A638DD"/>
    <w:rsid w:val="00A64769"/>
    <w:rsid w:val="00A653E1"/>
    <w:rsid w:val="00A676EE"/>
    <w:rsid w:val="00A67D48"/>
    <w:rsid w:val="00A738C9"/>
    <w:rsid w:val="00A74ADE"/>
    <w:rsid w:val="00A75850"/>
    <w:rsid w:val="00A75E53"/>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3558"/>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4C18"/>
    <w:rsid w:val="00AF6549"/>
    <w:rsid w:val="00AF7550"/>
    <w:rsid w:val="00AF7B92"/>
    <w:rsid w:val="00B0008B"/>
    <w:rsid w:val="00B0269A"/>
    <w:rsid w:val="00B02C25"/>
    <w:rsid w:val="00B03921"/>
    <w:rsid w:val="00B045C9"/>
    <w:rsid w:val="00B04849"/>
    <w:rsid w:val="00B04AAB"/>
    <w:rsid w:val="00B053EE"/>
    <w:rsid w:val="00B05567"/>
    <w:rsid w:val="00B0609D"/>
    <w:rsid w:val="00B06515"/>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6F38"/>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86F2B"/>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F07"/>
    <w:rsid w:val="00BB246A"/>
    <w:rsid w:val="00BB293E"/>
    <w:rsid w:val="00BB5499"/>
    <w:rsid w:val="00BB570B"/>
    <w:rsid w:val="00BB5ADA"/>
    <w:rsid w:val="00BB5B4E"/>
    <w:rsid w:val="00BB6582"/>
    <w:rsid w:val="00BB6C70"/>
    <w:rsid w:val="00BB753C"/>
    <w:rsid w:val="00BC11C3"/>
    <w:rsid w:val="00BC1614"/>
    <w:rsid w:val="00BC1B4B"/>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39A5"/>
    <w:rsid w:val="00BF42D8"/>
    <w:rsid w:val="00BF42DB"/>
    <w:rsid w:val="00BF43F2"/>
    <w:rsid w:val="00BF6E49"/>
    <w:rsid w:val="00BF7A85"/>
    <w:rsid w:val="00C00E60"/>
    <w:rsid w:val="00C017C9"/>
    <w:rsid w:val="00C01ED9"/>
    <w:rsid w:val="00C025B6"/>
    <w:rsid w:val="00C03333"/>
    <w:rsid w:val="00C03D52"/>
    <w:rsid w:val="00C04315"/>
    <w:rsid w:val="00C05D59"/>
    <w:rsid w:val="00C06FCC"/>
    <w:rsid w:val="00C070C5"/>
    <w:rsid w:val="00C07AF5"/>
    <w:rsid w:val="00C07B9C"/>
    <w:rsid w:val="00C10CC3"/>
    <w:rsid w:val="00C1155E"/>
    <w:rsid w:val="00C11814"/>
    <w:rsid w:val="00C13BCF"/>
    <w:rsid w:val="00C14146"/>
    <w:rsid w:val="00C14BD1"/>
    <w:rsid w:val="00C15B71"/>
    <w:rsid w:val="00C15E91"/>
    <w:rsid w:val="00C15EB9"/>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0B5"/>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591D"/>
    <w:rsid w:val="00C46089"/>
    <w:rsid w:val="00C46E55"/>
    <w:rsid w:val="00C5283C"/>
    <w:rsid w:val="00C53B4C"/>
    <w:rsid w:val="00C543A6"/>
    <w:rsid w:val="00C5512E"/>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4C"/>
    <w:rsid w:val="00C94274"/>
    <w:rsid w:val="00C942CD"/>
    <w:rsid w:val="00C947AD"/>
    <w:rsid w:val="00C95FDA"/>
    <w:rsid w:val="00C96C49"/>
    <w:rsid w:val="00C97020"/>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6B4"/>
    <w:rsid w:val="00CE3BFD"/>
    <w:rsid w:val="00CE4E7D"/>
    <w:rsid w:val="00CE546A"/>
    <w:rsid w:val="00CE63FF"/>
    <w:rsid w:val="00CE6DB7"/>
    <w:rsid w:val="00CF0062"/>
    <w:rsid w:val="00CF0B7E"/>
    <w:rsid w:val="00CF0BA4"/>
    <w:rsid w:val="00CF17E9"/>
    <w:rsid w:val="00CF320C"/>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4B7"/>
    <w:rsid w:val="00D15D47"/>
    <w:rsid w:val="00D16AD3"/>
    <w:rsid w:val="00D17444"/>
    <w:rsid w:val="00D20959"/>
    <w:rsid w:val="00D2101E"/>
    <w:rsid w:val="00D21F7A"/>
    <w:rsid w:val="00D2266D"/>
    <w:rsid w:val="00D230E1"/>
    <w:rsid w:val="00D2326E"/>
    <w:rsid w:val="00D249DF"/>
    <w:rsid w:val="00D2526F"/>
    <w:rsid w:val="00D2641D"/>
    <w:rsid w:val="00D27ECB"/>
    <w:rsid w:val="00D30116"/>
    <w:rsid w:val="00D30FDB"/>
    <w:rsid w:val="00D316EB"/>
    <w:rsid w:val="00D31A37"/>
    <w:rsid w:val="00D31D3C"/>
    <w:rsid w:val="00D32528"/>
    <w:rsid w:val="00D327B0"/>
    <w:rsid w:val="00D337BB"/>
    <w:rsid w:val="00D337F5"/>
    <w:rsid w:val="00D3440D"/>
    <w:rsid w:val="00D344ED"/>
    <w:rsid w:val="00D34A49"/>
    <w:rsid w:val="00D34C0C"/>
    <w:rsid w:val="00D35199"/>
    <w:rsid w:val="00D353B6"/>
    <w:rsid w:val="00D36AA6"/>
    <w:rsid w:val="00D4199F"/>
    <w:rsid w:val="00D41AF6"/>
    <w:rsid w:val="00D4249D"/>
    <w:rsid w:val="00D429D5"/>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139A"/>
    <w:rsid w:val="00D626A0"/>
    <w:rsid w:val="00D62C49"/>
    <w:rsid w:val="00D633AE"/>
    <w:rsid w:val="00D63801"/>
    <w:rsid w:val="00D64B2C"/>
    <w:rsid w:val="00D653B8"/>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7E4"/>
    <w:rsid w:val="00DD58D1"/>
    <w:rsid w:val="00DD59D9"/>
    <w:rsid w:val="00DD65E6"/>
    <w:rsid w:val="00DD68E3"/>
    <w:rsid w:val="00DD6B1C"/>
    <w:rsid w:val="00DD6C77"/>
    <w:rsid w:val="00DD6D2D"/>
    <w:rsid w:val="00DE14D5"/>
    <w:rsid w:val="00DE1877"/>
    <w:rsid w:val="00DE1B5B"/>
    <w:rsid w:val="00DE3919"/>
    <w:rsid w:val="00DE3E6A"/>
    <w:rsid w:val="00DE4591"/>
    <w:rsid w:val="00DE4755"/>
    <w:rsid w:val="00DE5E1E"/>
    <w:rsid w:val="00DE5E31"/>
    <w:rsid w:val="00DE6266"/>
    <w:rsid w:val="00DE62A5"/>
    <w:rsid w:val="00DE634D"/>
    <w:rsid w:val="00DE6D7B"/>
    <w:rsid w:val="00DE77AF"/>
    <w:rsid w:val="00DF1E2D"/>
    <w:rsid w:val="00DF229C"/>
    <w:rsid w:val="00DF2C56"/>
    <w:rsid w:val="00DF34AD"/>
    <w:rsid w:val="00DF3E25"/>
    <w:rsid w:val="00DF4250"/>
    <w:rsid w:val="00DF438A"/>
    <w:rsid w:val="00DF4E0C"/>
    <w:rsid w:val="00DF5134"/>
    <w:rsid w:val="00DF6128"/>
    <w:rsid w:val="00DF6822"/>
    <w:rsid w:val="00DF78D5"/>
    <w:rsid w:val="00E006E8"/>
    <w:rsid w:val="00E0146C"/>
    <w:rsid w:val="00E019AC"/>
    <w:rsid w:val="00E030B8"/>
    <w:rsid w:val="00E03C48"/>
    <w:rsid w:val="00E05C57"/>
    <w:rsid w:val="00E06A05"/>
    <w:rsid w:val="00E07242"/>
    <w:rsid w:val="00E07839"/>
    <w:rsid w:val="00E07842"/>
    <w:rsid w:val="00E1049F"/>
    <w:rsid w:val="00E10578"/>
    <w:rsid w:val="00E10AE2"/>
    <w:rsid w:val="00E10C71"/>
    <w:rsid w:val="00E118ED"/>
    <w:rsid w:val="00E11A9A"/>
    <w:rsid w:val="00E125A8"/>
    <w:rsid w:val="00E128E2"/>
    <w:rsid w:val="00E14F32"/>
    <w:rsid w:val="00E200DE"/>
    <w:rsid w:val="00E20F39"/>
    <w:rsid w:val="00E2234F"/>
    <w:rsid w:val="00E22A2C"/>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5640"/>
    <w:rsid w:val="00E4671C"/>
    <w:rsid w:val="00E50502"/>
    <w:rsid w:val="00E51121"/>
    <w:rsid w:val="00E51E46"/>
    <w:rsid w:val="00E5209E"/>
    <w:rsid w:val="00E5232B"/>
    <w:rsid w:val="00E53778"/>
    <w:rsid w:val="00E53AA2"/>
    <w:rsid w:val="00E54AA5"/>
    <w:rsid w:val="00E55FAA"/>
    <w:rsid w:val="00E5608B"/>
    <w:rsid w:val="00E56196"/>
    <w:rsid w:val="00E56FA6"/>
    <w:rsid w:val="00E57669"/>
    <w:rsid w:val="00E57C00"/>
    <w:rsid w:val="00E57D36"/>
    <w:rsid w:val="00E60046"/>
    <w:rsid w:val="00E61006"/>
    <w:rsid w:val="00E61FA3"/>
    <w:rsid w:val="00E620FA"/>
    <w:rsid w:val="00E62588"/>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5E01"/>
    <w:rsid w:val="00E96349"/>
    <w:rsid w:val="00E96687"/>
    <w:rsid w:val="00E96BFD"/>
    <w:rsid w:val="00E97110"/>
    <w:rsid w:val="00EA035F"/>
    <w:rsid w:val="00EA0C09"/>
    <w:rsid w:val="00EA0C16"/>
    <w:rsid w:val="00EA1279"/>
    <w:rsid w:val="00EA1A68"/>
    <w:rsid w:val="00EA2C06"/>
    <w:rsid w:val="00EA2C6B"/>
    <w:rsid w:val="00EA4B2F"/>
    <w:rsid w:val="00EA57E5"/>
    <w:rsid w:val="00EA6935"/>
    <w:rsid w:val="00EB0AB4"/>
    <w:rsid w:val="00EB0D5D"/>
    <w:rsid w:val="00EB187C"/>
    <w:rsid w:val="00EB3571"/>
    <w:rsid w:val="00EB3C24"/>
    <w:rsid w:val="00EB43DC"/>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A5F"/>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5DED"/>
    <w:rsid w:val="00F06447"/>
    <w:rsid w:val="00F06CA1"/>
    <w:rsid w:val="00F075A4"/>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59A6"/>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4526"/>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1CE"/>
    <w:rsid w:val="00F95480"/>
    <w:rsid w:val="00F96016"/>
    <w:rsid w:val="00F97486"/>
    <w:rsid w:val="00F97EC0"/>
    <w:rsid w:val="00FA1C48"/>
    <w:rsid w:val="00FA1FCD"/>
    <w:rsid w:val="00FA244F"/>
    <w:rsid w:val="00FA397B"/>
    <w:rsid w:val="00FA41F4"/>
    <w:rsid w:val="00FA4882"/>
    <w:rsid w:val="00FA4C69"/>
    <w:rsid w:val="00FA4CD2"/>
    <w:rsid w:val="00FA503A"/>
    <w:rsid w:val="00FA61EA"/>
    <w:rsid w:val="00FA6EF1"/>
    <w:rsid w:val="00FA79CF"/>
    <w:rsid w:val="00FA7B1B"/>
    <w:rsid w:val="00FA7F5F"/>
    <w:rsid w:val="00FB1AF7"/>
    <w:rsid w:val="00FB247F"/>
    <w:rsid w:val="00FB4EDA"/>
    <w:rsid w:val="00FB52A9"/>
    <w:rsid w:val="00FB608C"/>
    <w:rsid w:val="00FC38AD"/>
    <w:rsid w:val="00FC4C74"/>
    <w:rsid w:val="00FC5FDE"/>
    <w:rsid w:val="00FC64E1"/>
    <w:rsid w:val="00FC71A2"/>
    <w:rsid w:val="00FC790C"/>
    <w:rsid w:val="00FD3C8E"/>
    <w:rsid w:val="00FD546D"/>
    <w:rsid w:val="00FD56E1"/>
    <w:rsid w:val="00FD5CD0"/>
    <w:rsid w:val="00FD66EE"/>
    <w:rsid w:val="00FD710C"/>
    <w:rsid w:val="00FE1F61"/>
    <w:rsid w:val="00FE2B13"/>
    <w:rsid w:val="00FE3033"/>
    <w:rsid w:val="00FE4E2D"/>
    <w:rsid w:val="00FE6B53"/>
    <w:rsid w:val="00FE7C32"/>
    <w:rsid w:val="00FF06B0"/>
    <w:rsid w:val="00FF4C52"/>
    <w:rsid w:val="00FF4CBF"/>
    <w:rsid w:val="00FF5C73"/>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iPriority w:val="9"/>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uiPriority w:val="9"/>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uiPriority w:val="9"/>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link w:val="ListParagraphChar"/>
    <w:uiPriority w:val="99"/>
    <w:qFormat/>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aliases w:val="Body Text Char Знак1"/>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link w:val="ConsPlusNonformat0"/>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uiPriority w:val="99"/>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uiPriority w:val="99"/>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6"/>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F27170"/>
    <w:pPr>
      <w:keepNext w:val="0"/>
      <w:numPr>
        <w:ilvl w:val="1"/>
        <w:numId w:val="6"/>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6"/>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 w:type="paragraph" w:customStyle="1" w:styleId="afff3">
    <w:name w:val="Пункт"/>
    <w:basedOn w:val="a2"/>
    <w:uiPriority w:val="99"/>
    <w:rsid w:val="003E41EA"/>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FontStyle23">
    <w:name w:val="Font Style23"/>
    <w:rsid w:val="003E41EA"/>
    <w:rPr>
      <w:rFonts w:ascii="Times New Roman" w:hAnsi="Times New Roman" w:cs="Times New Roman"/>
      <w:sz w:val="24"/>
      <w:szCs w:val="24"/>
    </w:rPr>
  </w:style>
  <w:style w:type="character" w:customStyle="1" w:styleId="ListParagraphChar">
    <w:name w:val="List Paragraph Char"/>
    <w:link w:val="15"/>
    <w:uiPriority w:val="99"/>
    <w:qFormat/>
    <w:locked/>
    <w:rsid w:val="0062204B"/>
    <w:rPr>
      <w:rFonts w:ascii="Times New Roman" w:eastAsia="Times New Roman" w:hAnsi="Times New Roman" w:cs="Times New Roman"/>
      <w:sz w:val="24"/>
      <w:szCs w:val="28"/>
    </w:rPr>
  </w:style>
  <w:style w:type="numbering" w:customStyle="1" w:styleId="WWNum1">
    <w:name w:val="WWNum1"/>
    <w:rsid w:val="005E2C17"/>
    <w:pPr>
      <w:numPr>
        <w:numId w:val="7"/>
      </w:numPr>
    </w:pPr>
  </w:style>
  <w:style w:type="character" w:customStyle="1" w:styleId="tgc">
    <w:name w:val="_tgc"/>
    <w:basedOn w:val="a3"/>
    <w:rsid w:val="005E2C17"/>
  </w:style>
  <w:style w:type="character" w:customStyle="1" w:styleId="1b">
    <w:name w:val="Слабое выделение1"/>
    <w:rsid w:val="005E2C17"/>
    <w:rPr>
      <w:rFonts w:ascii="Times New Roman" w:hAnsi="Times New Roman" w:cs="Times New Roman" w:hint="default"/>
      <w:i/>
      <w:iCs/>
      <w:color w:val="808080"/>
    </w:rPr>
  </w:style>
  <w:style w:type="paragraph" w:customStyle="1" w:styleId="220">
    <w:name w:val="Основной текст 22"/>
    <w:basedOn w:val="a2"/>
    <w:rsid w:val="005E2C17"/>
    <w:pPr>
      <w:suppressAutoHyphens/>
      <w:spacing w:after="120" w:line="480" w:lineRule="auto"/>
    </w:pPr>
    <w:rPr>
      <w:rFonts w:ascii="Courier New" w:eastAsia="Courier New" w:hAnsi="Courier New" w:cs="Courier New"/>
      <w:sz w:val="24"/>
      <w:szCs w:val="24"/>
      <w:lang w:eastAsia="ar-SA"/>
    </w:rPr>
  </w:style>
  <w:style w:type="table" w:customStyle="1" w:styleId="TableGrid">
    <w:name w:val="TableGrid"/>
    <w:rsid w:val="005E2C17"/>
    <w:pPr>
      <w:spacing w:after="0" w:line="240" w:lineRule="auto"/>
    </w:pPr>
    <w:tblPr>
      <w:tblCellMar>
        <w:top w:w="0" w:type="dxa"/>
        <w:left w:w="0" w:type="dxa"/>
        <w:bottom w:w="0" w:type="dxa"/>
        <w:right w:w="0" w:type="dxa"/>
      </w:tblCellMar>
    </w:tblPr>
  </w:style>
  <w:style w:type="character" w:styleId="afff4">
    <w:name w:val="Placeholder Text"/>
    <w:basedOn w:val="a3"/>
    <w:uiPriority w:val="99"/>
    <w:semiHidden/>
    <w:rsid w:val="005E2C17"/>
    <w:rPr>
      <w:color w:val="808080"/>
    </w:rPr>
  </w:style>
  <w:style w:type="character" w:styleId="afff5">
    <w:name w:val="Unresolved Mention"/>
    <w:basedOn w:val="a3"/>
    <w:uiPriority w:val="99"/>
    <w:semiHidden/>
    <w:unhideWhenUsed/>
    <w:rsid w:val="005E2C17"/>
    <w:rPr>
      <w:color w:val="605E5C"/>
      <w:shd w:val="clear" w:color="auto" w:fill="E1DFDD"/>
    </w:rPr>
  </w:style>
  <w:style w:type="character" w:customStyle="1" w:styleId="ConsPlusNonformat0">
    <w:name w:val="ConsPlusNonformat Знак"/>
    <w:link w:val="ConsPlusNonformat"/>
    <w:uiPriority w:val="99"/>
    <w:locked/>
    <w:rsid w:val="005E2C17"/>
    <w:rPr>
      <w:rFonts w:ascii="Courier New" w:eastAsia="Times New Roman" w:hAnsi="Courier New" w:cs="Courier New"/>
      <w:sz w:val="20"/>
      <w:szCs w:val="20"/>
    </w:rPr>
  </w:style>
  <w:style w:type="character" w:styleId="afff6">
    <w:name w:val="Emphasis"/>
    <w:basedOn w:val="a3"/>
    <w:uiPriority w:val="20"/>
    <w:qFormat/>
    <w:rsid w:val="00D32528"/>
    <w:rPr>
      <w:i/>
      <w:iCs/>
    </w:rPr>
  </w:style>
  <w:style w:type="paragraph" w:customStyle="1" w:styleId="36">
    <w:name w:val="АД_Текст отступ 3"/>
    <w:aliases w:val="25"/>
    <w:basedOn w:val="a2"/>
    <w:link w:val="37"/>
    <w:qFormat/>
    <w:rsid w:val="003B5E9C"/>
    <w:pPr>
      <w:spacing w:after="0" w:line="240" w:lineRule="auto"/>
      <w:ind w:left="1418"/>
      <w:jc w:val="both"/>
    </w:pPr>
    <w:rPr>
      <w:rFonts w:ascii="Times New Roman" w:eastAsia="Times New Roman" w:hAnsi="Times New Roman" w:cs="Times New Roman"/>
      <w:sz w:val="24"/>
      <w:szCs w:val="24"/>
    </w:rPr>
  </w:style>
  <w:style w:type="character" w:customStyle="1" w:styleId="37">
    <w:name w:val="АД_Текст отступ 3 Знак"/>
    <w:aliases w:val="25 Знак"/>
    <w:link w:val="36"/>
    <w:rsid w:val="003B5E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962932">
      <w:bodyDiv w:val="1"/>
      <w:marLeft w:val="0"/>
      <w:marRight w:val="0"/>
      <w:marTop w:val="0"/>
      <w:marBottom w:val="0"/>
      <w:divBdr>
        <w:top w:val="none" w:sz="0" w:space="0" w:color="auto"/>
        <w:left w:val="none" w:sz="0" w:space="0" w:color="auto"/>
        <w:bottom w:val="none" w:sz="0" w:space="0" w:color="auto"/>
        <w:right w:val="none" w:sz="0" w:space="0" w:color="auto"/>
      </w:divBdr>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568295098">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45;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D4EE2-6DCC-42B9-AF1E-6D6221C4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61</Pages>
  <Words>20208</Words>
  <Characters>115192</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148</cp:revision>
  <cp:lastPrinted>2020-12-09T08:55:00Z</cp:lastPrinted>
  <dcterms:created xsi:type="dcterms:W3CDTF">2020-09-15T12:17:00Z</dcterms:created>
  <dcterms:modified xsi:type="dcterms:W3CDTF">2021-11-17T08:26:00Z</dcterms:modified>
</cp:coreProperties>
</file>