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141964-20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(мясная продукция, субпродукты) в 2020 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745 562,56</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общеразвивающего вида детский сад №63 "Искорка"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5029105781</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 г. Мытищи ,ул. Благовещенская, 3А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 г. Мытищи ,ул. Благовещенская, 3А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01.13.05.01.01.02.06</w:t>
                                    </w:r>
                                  </w:sdtContent>
                                </w:sdt>
                                <w:r w:rsidR="008C2287">
                                  <w:rPr>
                                    <w:b/>
                                  </w:rPr>
                                  <w:t xml:space="preserve"> / </w:t>
                                </w:r>
                                <w:sdt>
                                  <w:sdtPr>
                                    <w:alias w:val="Simple"/>
                                    <w:tag w:val="Simple"/>
                                    <w:id w:val="-850410948"/>
                                    <w:placeholder>
                                      <w:docPart w:val="11F44C7E28014503AADC46ED610A1DCA"/>
                                    </w:placeholder>
                                    <w:text/>
                                  </w:sdtPr>
                                  <w:sdtEndPr/>
                                  <w:sdtContent>
                                    <w:r w:rsidR="008C2287">
                                      <w:t>10.11.31.110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Говядина замороженная (бескостное мясо, отруб, тазобедренная часть)</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1 543,00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01.13.05.03.03.25</w:t>
                                    </w:r>
                                  </w:sdtContent>
                                </w:sdt>
                                <w:r w:rsidR="008C2287">
                                  <w:rPr>
                                    <w:b/>
                                  </w:rPr>
                                  <w:t xml:space="preserve"> / </w:t>
                                </w:r>
                                <w:sdt>
                                  <w:sdtPr>
                                    <w:alias w:val="Simple"/>
                                    <w:tag w:val="Simple"/>
                                    <w:id w:val="-850410948"/>
                                    <w:placeholder>
                                      <w:docPart w:val="11F44C7E28014503AADC46ED610A1DCA"/>
                                    </w:placeholder>
                                    <w:text/>
                                  </w:sdtPr>
                                  <w:sdtEndPr/>
                                  <w:sdtContent>
                                    <w:r w:rsidR="008C2287">
                                      <w:t>10.86.10.612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Изделия колбасные вареные для детского питания "Детская"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211,00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01.13.05.01.01.03.05</w:t>
                                    </w:r>
                                  </w:sdtContent>
                                </w:sdt>
                                <w:r w:rsidR="008C2287">
                                  <w:rPr>
                                    <w:b/>
                                  </w:rPr>
                                  <w:t xml:space="preserve"> / </w:t>
                                </w:r>
                                <w:sdt>
                                  <w:sdtPr>
                                    <w:alias w:val="Simple"/>
                                    <w:tag w:val="Simple"/>
                                    <w:id w:val="-850410948"/>
                                    <w:placeholder>
                                      <w:docPart w:val="11F44C7E28014503AADC46ED610A1DCA"/>
                                    </w:placeholder>
                                    <w:text/>
                                  </w:sdtPr>
                                  <w:sdtEndPr/>
                                  <w:sdtContent>
                                    <w:r w:rsidR="008C2287">
                                      <w:t>10.11.31.140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Субпродукты пищевые крупного рогатого скота замороженные (печень говяжья)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214,00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Оплата поставки продуктов питания (мясная продукция, субпродукты)</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15.11.12.121,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Говядина замороженная (бескостное мясо, отруб, тазобедренная часть)</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1 543,00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15.13.12.811,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Изделия колбасные вареные для детского питания "Детская"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Субпродукты пищевые крупного рогатого скота замороженные (печень говяжья)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 раб. дн. от даты направления заявки</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раб. дн. от даты направления заявки</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поставки продуктов питания (мясная продукция, субпродукты)</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(Оплата поставки продуктов питания (мясная продукция, субпродукты))</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об исполнении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(мясная продукция, субпродукты)</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(мясная продукция, субпродукты)</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(мясная продукция, субпродукты)</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поставки продуктов питания (мясная продукция, субпродукты)</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исполнителя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или ненадлежащего исполнения</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(мясная продукция, субпродукты)</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заказчиком</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(мясная продукция, субпродукты)</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