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4" w:type="dxa"/>
        <w:tblInd w:w="-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6561"/>
      </w:tblGrid>
      <w:tr w:rsidR="00A5517F" w:rsidTr="006B06AB">
        <w:trPr>
          <w:trHeight w:hRule="exact" w:val="416"/>
        </w:trPr>
        <w:tc>
          <w:tcPr>
            <w:tcW w:w="110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5517F" w:rsidRDefault="002B771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A5517F" w:rsidTr="006B06AB">
        <w:trPr>
          <w:trHeight w:hRule="exact" w:val="277"/>
        </w:trPr>
        <w:tc>
          <w:tcPr>
            <w:tcW w:w="110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5517F" w:rsidRDefault="00A55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RPr="002B7718" w:rsidTr="006B06AB">
        <w:trPr>
          <w:trHeight w:hRule="exact" w:val="98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B06AB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  <w:p w:rsidR="006B06AB" w:rsidRPr="006B06AB" w:rsidRDefault="006B06AB" w:rsidP="006B06AB">
            <w:pPr>
              <w:rPr>
                <w:sz w:val="20"/>
                <w:szCs w:val="20"/>
              </w:rPr>
            </w:pPr>
          </w:p>
          <w:p w:rsidR="006B06AB" w:rsidRPr="006B06AB" w:rsidRDefault="006B06AB" w:rsidP="006B06AB">
            <w:pPr>
              <w:rPr>
                <w:sz w:val="20"/>
                <w:szCs w:val="20"/>
              </w:rPr>
            </w:pPr>
          </w:p>
          <w:p w:rsidR="00A5517F" w:rsidRPr="006B06AB" w:rsidRDefault="006B06AB" w:rsidP="006B06AB">
            <w:pPr>
              <w:tabs>
                <w:tab w:val="left" w:pos="9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Pr="002B7718" w:rsidRDefault="00BB1EAD" w:rsidP="00FE3023">
            <w:pPr>
              <w:spacing w:after="0" w:line="240" w:lineRule="auto"/>
              <w:rPr>
                <w:sz w:val="20"/>
                <w:szCs w:val="20"/>
              </w:rPr>
            </w:pPr>
            <w:r w:rsidRPr="00BB1EAD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строительных материалов для выполнения работ по содержанию зданий и помещений  ГАПОУ МО «Губернский колледж»                                                                                                                            </w:t>
            </w:r>
          </w:p>
        </w:tc>
      </w:tr>
      <w:tr w:rsidR="00A5517F" w:rsidRPr="002B7718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Pr="002B7718" w:rsidRDefault="006B06AB">
            <w:pPr>
              <w:spacing w:after="0" w:line="240" w:lineRule="auto"/>
              <w:rPr>
                <w:sz w:val="20"/>
                <w:szCs w:val="20"/>
              </w:rPr>
            </w:pPr>
            <w:r w:rsidRPr="009C10E2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 (Рассмотрение заявок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двух частях)</w:t>
            </w:r>
          </w:p>
        </w:tc>
      </w:tr>
      <w:tr w:rsidR="00A5517F" w:rsidRPr="002B7718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Pr="002B7718" w:rsidRDefault="00A5517F"/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Pr="002B7718" w:rsidRDefault="00A5517F"/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RPr="002B7718" w:rsidTr="006B06AB">
        <w:trPr>
          <w:trHeight w:hRule="exact" w:val="744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Pr="002B7718" w:rsidRDefault="002B7718">
            <w:pPr>
              <w:spacing w:after="0" w:line="240" w:lineRule="auto"/>
              <w:rPr>
                <w:sz w:val="20"/>
                <w:szCs w:val="20"/>
              </w:rPr>
            </w:pPr>
            <w:r w:rsidRPr="002B7718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Государственное автономное профессиональное образовательное учреждение Московской области «Губернский колледж»</w:t>
            </w:r>
          </w:p>
        </w:tc>
      </w:tr>
      <w:tr w:rsidR="00A5517F" w:rsidTr="006B06AB">
        <w:trPr>
          <w:trHeight w:hRule="exact" w:val="519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6E530E">
            <w:pPr>
              <w:spacing w:after="0" w:line="240" w:lineRule="auto"/>
              <w:rPr>
                <w:sz w:val="20"/>
                <w:szCs w:val="20"/>
              </w:rPr>
            </w:pPr>
            <w:r w:rsidRPr="002B7718">
              <w:rPr>
                <w:rFonts w:ascii="Arial" w:hAnsi="Arial" w:cs="Arial"/>
                <w:color w:val="000000"/>
                <w:sz w:val="20"/>
                <w:szCs w:val="20"/>
              </w:rPr>
              <w:t xml:space="preserve">142214, Московская область, г. Серпухов, ул.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Фирсова д.5</w:t>
            </w:r>
          </w:p>
        </w:tc>
      </w:tr>
      <w:tr w:rsidR="00A5517F" w:rsidTr="006B06AB">
        <w:trPr>
          <w:trHeight w:hRule="exact" w:val="519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 w:rsidRPr="002B7718">
              <w:rPr>
                <w:rFonts w:ascii="Arial" w:hAnsi="Arial" w:cs="Arial"/>
                <w:color w:val="000000"/>
                <w:sz w:val="20"/>
                <w:szCs w:val="20"/>
              </w:rPr>
              <w:t xml:space="preserve">142214, Московская область, г. Серпухов, ул.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Фирсова д.5</w:t>
            </w:r>
          </w:p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1B42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Моисеева Кристина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Кястутовна</w:t>
            </w:r>
            <w:proofErr w:type="spellEnd"/>
          </w:p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gpkzakupki@yandex.ru</w:t>
            </w:r>
          </w:p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EB5E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8(4967)39-62-18</w:t>
            </w:r>
          </w:p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</w:tc>
      </w:tr>
      <w:tr w:rsidR="00A5517F" w:rsidRPr="002B7718" w:rsidTr="006B06AB">
        <w:trPr>
          <w:trHeight w:hRule="exact" w:val="1538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Pr="002B7718" w:rsidRDefault="00BB1EAD" w:rsidP="00FE3023">
            <w:pPr>
              <w:spacing w:after="0" w:line="240" w:lineRule="auto"/>
              <w:rPr>
                <w:sz w:val="20"/>
                <w:szCs w:val="20"/>
              </w:rPr>
            </w:pPr>
            <w:r w:rsidRPr="00BB1EAD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строительных материалов для выполнения работ по содержанию зданий и помещений  ГАПОУ МО «Губернский колледж»                                                                                                                            </w:t>
            </w:r>
          </w:p>
        </w:tc>
      </w:tr>
      <w:tr w:rsidR="00A5517F" w:rsidTr="006B06AB">
        <w:trPr>
          <w:trHeight w:hRule="exact" w:val="980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2B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Pr="001B4272" w:rsidRDefault="00426503" w:rsidP="000A4881">
            <w:pPr>
              <w:spacing w:after="0" w:line="240" w:lineRule="auto"/>
              <w:rPr>
                <w:sz w:val="20"/>
                <w:szCs w:val="20"/>
              </w:rPr>
            </w:pPr>
            <w:r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A4881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923 384,69</w:t>
            </w:r>
            <w:r w:rsidR="00FE3023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0A4881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 миллион девятьсот двадцать</w:t>
            </w:r>
            <w:r w:rsidR="006B06AB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три тысячи</w:t>
            </w:r>
            <w:r w:rsidR="00443629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4881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триста восемьдесят четыре) рубля</w:t>
            </w:r>
            <w:r w:rsidR="00FE3023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6AB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0A4881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6B06AB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копеек</w:t>
            </w:r>
            <w:r w:rsidR="00FE3023" w:rsidRPr="000A4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E3023" w:rsidRPr="000A4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НДС</w:t>
            </w:r>
          </w:p>
        </w:tc>
      </w:tr>
      <w:tr w:rsidR="00A5517F" w:rsidRPr="002B7718" w:rsidTr="006B06AB">
        <w:trPr>
          <w:trHeight w:hRule="exact" w:val="277"/>
        </w:trPr>
        <w:tc>
          <w:tcPr>
            <w:tcW w:w="45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26503" w:rsidRDefault="002B771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718">
              <w:rPr>
                <w:rFonts w:ascii="Arial" w:hAnsi="Arial" w:cs="Arial"/>
                <w:color w:val="000000"/>
                <w:sz w:val="20"/>
                <w:szCs w:val="20"/>
              </w:rPr>
              <w:t>Информация о товаре, работе, услуге:</w:t>
            </w:r>
          </w:p>
          <w:p w:rsidR="000C19DC" w:rsidRDefault="000C19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503" w:rsidRDefault="004265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503" w:rsidRDefault="004265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503" w:rsidRDefault="004265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06AB" w:rsidRDefault="006B06A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06AB" w:rsidRDefault="006B06A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047D" w:rsidRDefault="004B047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047D" w:rsidRDefault="004B047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047D" w:rsidRDefault="004B047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Default="001B42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4272" w:rsidRPr="002B7718" w:rsidRDefault="001B42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6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5517F" w:rsidRDefault="00A5517F"/>
          <w:p w:rsidR="00426503" w:rsidRDefault="00426503"/>
          <w:p w:rsidR="00426503" w:rsidRDefault="00426503"/>
          <w:p w:rsidR="00426503" w:rsidRDefault="00426503"/>
          <w:p w:rsidR="00426503" w:rsidRDefault="00426503"/>
          <w:p w:rsidR="00426503" w:rsidRDefault="00426503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Default="001B4272"/>
          <w:p w:rsidR="001B4272" w:rsidRPr="002B7718" w:rsidRDefault="001B4272"/>
        </w:tc>
      </w:tr>
    </w:tbl>
    <w:p w:rsidR="001B4272" w:rsidRDefault="001B4272" w:rsidP="002B7718">
      <w:pPr>
        <w:rPr>
          <w:sz w:val="0"/>
          <w:szCs w:val="0"/>
        </w:rPr>
      </w:pPr>
    </w:p>
    <w:p w:rsidR="000C19DC" w:rsidRDefault="000C19DC" w:rsidP="002B7718">
      <w:pPr>
        <w:rPr>
          <w:sz w:val="0"/>
          <w:szCs w:val="0"/>
        </w:rPr>
      </w:pPr>
    </w:p>
    <w:p w:rsidR="000C19DC" w:rsidRDefault="000C19DC" w:rsidP="002B7718">
      <w:pPr>
        <w:rPr>
          <w:sz w:val="0"/>
          <w:szCs w:val="0"/>
        </w:rPr>
      </w:pPr>
    </w:p>
    <w:tbl>
      <w:tblPr>
        <w:tblW w:w="107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9"/>
        <w:gridCol w:w="1506"/>
        <w:gridCol w:w="1416"/>
        <w:gridCol w:w="1938"/>
      </w:tblGrid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5258B" w:rsidRDefault="0025258B" w:rsidP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ОКПД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5258B" w:rsidRDefault="0025258B" w:rsidP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5258B" w:rsidRDefault="0025258B" w:rsidP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Ед.</w:t>
            </w:r>
          </w:p>
          <w:p w:rsidR="0025258B" w:rsidRDefault="0025258B" w:rsidP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5258B" w:rsidRDefault="0025258B" w:rsidP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Цена за единицу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3: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22: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27: 25.94.11.120 - Шурупы из черных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1 800,00000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33: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35: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36: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37: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38: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39: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40: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41: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42: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43: 22.29.26.119 - Фурнитура и аналогичные пластмассовые изделия,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44: 25.93.14.111 - Гвозди строительные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45: 25.93.14.111 - Гвозди строительные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46: 25.93.14.111 - Гвозди строительные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47: 25.93.14.111 - Гвозди строительные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Килограмм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48: 20.30.22.170 - Герметики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485,33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49: 20.52.10.140 - Клеи на основе резины (каучука)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285,66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50: 20.30.22.170 - Герметики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374,00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51: 20.52.10.190 - Клеи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334,66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52: 20.52.10.110 - Клеи на основе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полимеризационных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смол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453,66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53: 20.52.10.110 - Клеи на основе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полимеризационных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смол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146,00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54: 23.64.10.120 - Растворы строительные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55: 20.30.22.170 - Герметики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475,66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56: 25.73.30.299 - Инструмент слесарно-монтажный прочий, не включенный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698,00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57: 25.73.30.299 - Инструмент слесарно-монтажный прочий, не включенный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630,33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58: 20.30.22.220 - Растворители и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разбавители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органические сложные; составы готовые для удаления красок и лаков (смывки)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104,00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59: 32.91.19.120 - Кисти технические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60: 32.91.19.120 - Кисти технические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68,33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61: 32.91.19.120 - Кисти технические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89,33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62: 32.91.19.120 - Кисти технические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89,00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63: 22.23.19.000 - Изделия пластмассовые строительные,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170,33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64: 32.91.19.120 - Кисти технические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109,00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65: 20.30.11.120 - Краски на основе акриловых или виниловых полимеров в водной среде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2 613,66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66: 20.30.11.120 - Краски на основе акриловых или виниловых полимеров в водной среде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5 518,33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67: 20.30.12.120 - Краски на основе сложных полиэфиров, акриловых или виниловых полимеров в неводной среде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368,66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68: 20.12.21.118 - Пигменты и составы на их основе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162,00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69: 25.72.12.111 - Замки врезные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685,00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70: 25.72.12.112 - Замки накладные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874,00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71: 25.72.11.110 - Замки висячие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787,00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72: 25.72.11.110 - Замки висячие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523,66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73: 25.72.12.111 - Замки врезные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598,66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74: 25.72.12.111 - Замки врезные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624,00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75: 25.72.14.130 - Петли, арматура крепежная, фурнитура и аналогичные изделия для мебели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76: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41,00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77: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78: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88,33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79: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126,66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80: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171,66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81: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233,66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82: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251,66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83: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343,66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84: 25.73.40.111 - Сверла из быстрорежущей стали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390,66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85: 25.73.40.119 - Сверла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182,00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86: 25.73.40.119 - Сверла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202,00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87: 25.73.40.119 - Сверла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88: 25.73.40.119 - Сверла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246,66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89: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64,00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91: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80,66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92: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204,66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93: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94: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312,00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95: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582,00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96: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1 015,00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97: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1 854,66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98: 25.73.40.112 - Сверла твердосплавные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2 233,33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99: 23.91.11.150 - Круги отрезные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1 500,00000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100: 23.91.11.150 - Круги отрезные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1 500,00000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101: 23.91.11.150 - Круги отрезные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171,00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102: 23.91.11.150 - Круги отрезные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481,00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103: 23.91.11.150 - Круги отрезные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104: 25.73.20.120 - Части рабочие для пил всех типов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105: 25.73.20.110 - Пилы ручные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326,00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106: 23.91.12.120 - Шкурка шлифовальная на бумажной или картонной основе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107: 24.42.22.135 - Профили прямоугольные швеллерного сечения из алюминия или алюминиевых сплавов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108: 22.23.11.000 - Материалы для покрытий пола, стен или потолка пластмассовые в рулонах или в форме плиток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1 955,00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109: 25.72.14.190 - Детали крепежные и установочные и аналогичные изделия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327,66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110: 25.72.14.190 - Детали крепежные и установочные и аналогичные изделия из недрагоценных металлов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331,00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111: 22.23.19.000 - Изделия пластмассовые строительные,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185,66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112: 22.29.29.190 - Изделия пластмассовые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113: 22.29.29.190 - Изделия пластмассовые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114: 25.11.23.120 - Конструкции и детали конструкций из алюминия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115: 20.59.55.110 - Средства отделочные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411,66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116: 25.73.30.299 - Инструмент слесарно-монтажный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прочий, не включенный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269,00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117: 26.51.33.199 - Инструмент измерительный прочий, не включенный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1 908,00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118: 26.51.33.199 - Инструмент измерительный прочий, не включенный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295,66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119: 25.73.30.234 - Наборы отверток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756,33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120: 25.73.30.161 - Плоскогубцы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371,66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121: 25.73.30.161 - Плоскогубцы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332,33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122: 25.73.30.164 - Острогубцы (кусачки)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332,33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123: 25.73.40.119 - Сверла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993,66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124: 25.73.30.239 - Отвертки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125: 25.73.30.210 - Рубанки, долота, стамески и аналогичные режущие инструменты для обработки древесины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2 158,33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126: 23.91.11.150 - Круги отрезные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435,00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127: 25.73.60.120 - Инструменты для бурения скальных пород или грунтов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703,33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128: 28.24.22.000 - Части прочих переносных ручных инструментов с механизированным приводом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401,00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129: 25.73.60.112 - Бойки, вкладыши для бойков, кувалды, молоты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584,66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130: 19.20.23.110 - Уайт-спирит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97,66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131: 25.73.30.299 - Инструмент слесарно-монтажный прочий, не включенный в другие группировки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132: 25.73.40.116 - Сверла перовые дереворежущие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456,33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133: 25.93.15.120 - Электроды с покрытием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258,33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134: 25.93.15.120 - Электроды с покрытием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350,00000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208,66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135: 22.29.21.000 - 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492,33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136: 22.29.21.000 - 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147,66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137: 22.29.21.000 - 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147,00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138: 25.73.30.171 - Ключи гаечные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522,66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139: 25.73.30.171 - Ключи гаечные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795,00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140: 25.73.30.171 - Ключи гаечные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1 060,66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141: 25.73.30.171 - Ключи гаечные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1 500,33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142: 25.73.30.171 - Ключи гаечные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3 322,00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143: 25.73.30.171 - Ключи гаечные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808,00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144: 25.73.30.171 - Ключи гаечные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584,66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145: 22.19.30.120 - Шланги из вулканизированной резины, кроме твердой резины (эбонита)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4 570,66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146: 22.22.11.000 - Мешки и сумки, включая конические, из полимеров этилена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1 000,00000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16,00</w:t>
            </w:r>
          </w:p>
        </w:tc>
      </w:tr>
      <w:tr w:rsidR="0025258B" w:rsidTr="0025258B">
        <w:trPr>
          <w:tblCellSpacing w:w="15" w:type="dxa"/>
        </w:trPr>
        <w:tc>
          <w:tcPr>
            <w:tcW w:w="58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428BC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color w:val="FFFFFF"/>
                <w:sz w:val="21"/>
                <w:szCs w:val="21"/>
              </w:rPr>
              <w:t>147: 25.73.20.110 - Пилы ручные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428BC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color w:val="FFFFFF"/>
                <w:sz w:val="21"/>
                <w:szCs w:val="21"/>
              </w:rPr>
              <w:t>10,00000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428BC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color w:val="FFFFFF"/>
                <w:sz w:val="21"/>
                <w:szCs w:val="21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428BC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5258B" w:rsidRDefault="0025258B">
            <w:pPr>
              <w:spacing w:line="240" w:lineRule="atLeast"/>
              <w:jc w:val="right"/>
              <w:rPr>
                <w:rFonts w:ascii="Arial" w:hAnsi="Arial" w:cs="Arial"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color w:val="FFFFFF"/>
                <w:sz w:val="21"/>
                <w:szCs w:val="21"/>
              </w:rPr>
              <w:t>332,00</w:t>
            </w:r>
          </w:p>
        </w:tc>
      </w:tr>
    </w:tbl>
    <w:p w:rsidR="00426503" w:rsidRDefault="00426503" w:rsidP="002B7718">
      <w:pPr>
        <w:rPr>
          <w:sz w:val="0"/>
          <w:szCs w:val="0"/>
        </w:rPr>
      </w:pPr>
    </w:p>
    <w:p w:rsidR="00426503" w:rsidRDefault="00426503" w:rsidP="002B7718">
      <w:pPr>
        <w:rPr>
          <w:sz w:val="0"/>
          <w:szCs w:val="0"/>
        </w:rPr>
      </w:pPr>
    </w:p>
    <w:p w:rsidR="00426503" w:rsidRDefault="00426503" w:rsidP="002B7718">
      <w:pPr>
        <w:rPr>
          <w:sz w:val="0"/>
          <w:szCs w:val="0"/>
        </w:rPr>
      </w:pPr>
    </w:p>
    <w:p w:rsidR="00426503" w:rsidRDefault="00426503" w:rsidP="002B7718">
      <w:pPr>
        <w:rPr>
          <w:sz w:val="0"/>
          <w:szCs w:val="0"/>
        </w:rPr>
      </w:pPr>
    </w:p>
    <w:p w:rsidR="001B4272" w:rsidRDefault="004B047D" w:rsidP="004B047D">
      <w:pPr>
        <w:tabs>
          <w:tab w:val="left" w:pos="1440"/>
        </w:tabs>
        <w:rPr>
          <w:sz w:val="0"/>
          <w:szCs w:val="0"/>
        </w:rPr>
      </w:pPr>
      <w:r>
        <w:rPr>
          <w:sz w:val="0"/>
          <w:szCs w:val="0"/>
        </w:rPr>
        <w:tab/>
      </w:r>
    </w:p>
    <w:tbl>
      <w:tblPr>
        <w:tblW w:w="11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712"/>
        <w:gridCol w:w="2080"/>
        <w:gridCol w:w="20"/>
        <w:gridCol w:w="544"/>
        <w:gridCol w:w="1516"/>
        <w:gridCol w:w="1938"/>
        <w:gridCol w:w="1932"/>
        <w:gridCol w:w="180"/>
        <w:gridCol w:w="142"/>
      </w:tblGrid>
      <w:tr w:rsidR="001B4272" w:rsidRPr="002B7718" w:rsidTr="00940308">
        <w:trPr>
          <w:gridAfter w:val="2"/>
          <w:wAfter w:w="322" w:type="dxa"/>
          <w:trHeight w:hRule="exact" w:val="287"/>
        </w:trPr>
        <w:tc>
          <w:tcPr>
            <w:tcW w:w="10773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1B4272" w:rsidRPr="002B7718" w:rsidRDefault="001B4272" w:rsidP="00426503">
            <w:pPr>
              <w:spacing w:after="0" w:line="240" w:lineRule="auto"/>
              <w:rPr>
                <w:sz w:val="20"/>
                <w:szCs w:val="20"/>
              </w:rPr>
            </w:pPr>
            <w:r w:rsidRPr="002B7718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1B4272" w:rsidTr="00B3267B">
        <w:trPr>
          <w:gridAfter w:val="2"/>
          <w:wAfter w:w="322" w:type="dxa"/>
          <w:trHeight w:hRule="exact" w:val="1876"/>
        </w:trPr>
        <w:tc>
          <w:tcPr>
            <w:tcW w:w="5387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1B4272" w:rsidRDefault="001B4272" w:rsidP="00426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38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1B4272" w:rsidRDefault="00B3267B" w:rsidP="0044362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>ГАПОУ МО «Губернский колледж» по</w:t>
            </w:r>
            <w:r w:rsidR="006B06AB">
              <w:rPr>
                <w:rFonts w:eastAsia="Calibri"/>
              </w:rPr>
              <w:t xml:space="preserve"> адресам</w:t>
            </w:r>
            <w:r>
              <w:rPr>
                <w:rFonts w:eastAsia="Calibri"/>
              </w:rPr>
              <w:t>:</w:t>
            </w:r>
            <w:r w:rsidRPr="003E31C3">
              <w:rPr>
                <w:rFonts w:eastAsia="Calibri"/>
              </w:rPr>
              <w:t xml:space="preserve"> </w:t>
            </w:r>
            <w:r w:rsidR="006B06AB" w:rsidRPr="006B06AB">
              <w:rPr>
                <w:rFonts w:eastAsia="Calibri"/>
              </w:rPr>
              <w:t>г. о. Серпухов, ул. Фирсова, д.5, г. о. Серпухов, ул. Ворошилова д.149А; г. о. Серпухов, ул. Ворошилова, д.161, г. о. Серпухов, ул. Фестивальная, д.1, г. о. Серпухов, ул. Горького, д.32, г. о. Протвино, Лесной Бульвар, д.21</w:t>
            </w:r>
            <w:proofErr w:type="gramEnd"/>
          </w:p>
        </w:tc>
      </w:tr>
      <w:tr w:rsidR="00940308" w:rsidTr="00940308">
        <w:trPr>
          <w:gridAfter w:val="1"/>
          <w:wAfter w:w="142" w:type="dxa"/>
          <w:trHeight w:hRule="exact" w:val="287"/>
        </w:trPr>
        <w:tc>
          <w:tcPr>
            <w:tcW w:w="4843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940308" w:rsidRDefault="00443629" w:rsidP="00455EDB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Информация о </w:t>
            </w:r>
            <w:r w:rsidR="00940308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закупке</w:t>
            </w:r>
          </w:p>
        </w:tc>
        <w:tc>
          <w:tcPr>
            <w:tcW w:w="6110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40308" w:rsidRDefault="00940308">
            <w:pPr>
              <w:rPr>
                <w:lang w:eastAsia="en-US"/>
              </w:rPr>
            </w:pPr>
          </w:p>
        </w:tc>
      </w:tr>
      <w:tr w:rsidR="00940308" w:rsidTr="00940308">
        <w:trPr>
          <w:gridAfter w:val="1"/>
          <w:wAfter w:w="142" w:type="dxa"/>
          <w:trHeight w:hRule="exact" w:val="1678"/>
        </w:trPr>
        <w:tc>
          <w:tcPr>
            <w:tcW w:w="4843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Дата начала и окончания срока подачи заявок:</w:t>
            </w: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начала срока предоставления разъяснений положений </w:t>
            </w:r>
            <w:r w:rsidR="00455EDB">
              <w:rPr>
                <w:rFonts w:ascii="Arial" w:hAnsi="Arial" w:cs="Arial"/>
                <w:color w:val="000000"/>
                <w:sz w:val="20"/>
                <w:szCs w:val="20"/>
              </w:rPr>
              <w:t>извещения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окончания срока предоставления разъяснений положений </w:t>
            </w:r>
            <w:r w:rsidR="00455EDB">
              <w:rPr>
                <w:rFonts w:ascii="Arial" w:hAnsi="Arial" w:cs="Arial"/>
                <w:color w:val="000000"/>
                <w:sz w:val="20"/>
                <w:szCs w:val="20"/>
              </w:rPr>
              <w:t>извещения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окончания срока предоставления разъяснений положений документации</w:t>
            </w:r>
            <w:proofErr w:type="gramEnd"/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9403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окончания срока предоставления разъяснений положений документации, 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 за 3 рабочих дня до даты окончания срока подачи заявок на 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запросе предложений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10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40308" w:rsidRDefault="000A4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13</w:t>
            </w:r>
            <w:r w:rsidR="00443629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E3023">
              <w:rPr>
                <w:rFonts w:ascii="Arial" w:hAnsi="Arial" w:cs="Arial"/>
                <w:color w:val="000000"/>
                <w:sz w:val="20"/>
                <w:szCs w:val="20"/>
              </w:rPr>
              <w:t>.2021</w:t>
            </w:r>
            <w:r w:rsidR="00A04BDA">
              <w:rPr>
                <w:rFonts w:ascii="Arial" w:hAnsi="Arial" w:cs="Arial"/>
                <w:color w:val="000000"/>
                <w:sz w:val="20"/>
                <w:szCs w:val="20"/>
              </w:rPr>
              <w:t xml:space="preserve"> 09ч00м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3</w:t>
            </w:r>
            <w:r w:rsidR="002E253D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  <w:r w:rsidR="00FE3023">
              <w:rPr>
                <w:rFonts w:ascii="Arial" w:hAnsi="Arial" w:cs="Arial"/>
                <w:color w:val="000000"/>
                <w:sz w:val="20"/>
                <w:szCs w:val="20"/>
              </w:rPr>
              <w:t>.2021</w:t>
            </w:r>
            <w:r w:rsidR="00A04BDA">
              <w:rPr>
                <w:rFonts w:ascii="Arial" w:hAnsi="Arial" w:cs="Arial"/>
                <w:color w:val="000000"/>
                <w:sz w:val="20"/>
                <w:szCs w:val="20"/>
              </w:rPr>
              <w:t xml:space="preserve"> 09ч00</w:t>
            </w:r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0A4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940308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E3023">
              <w:rPr>
                <w:rFonts w:ascii="Arial" w:hAnsi="Arial" w:cs="Arial"/>
                <w:color w:val="000000"/>
                <w:sz w:val="20"/>
                <w:szCs w:val="20"/>
              </w:rPr>
              <w:t xml:space="preserve">.2021 </w:t>
            </w:r>
            <w:r w:rsidR="00940308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  <w:r w:rsidR="00B326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40308" w:rsidRDefault="00940308">
            <w:pPr>
              <w:rPr>
                <w:rFonts w:ascii="Arial" w:hAnsi="Arial" w:cs="Arial"/>
                <w:sz w:val="20"/>
                <w:szCs w:val="20"/>
              </w:rPr>
            </w:pPr>
          </w:p>
          <w:p w:rsidR="00940308" w:rsidRDefault="000A4881" w:rsidP="00F055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«26</w:t>
            </w:r>
            <w:r w:rsidR="009C3828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F055F8">
              <w:rPr>
                <w:rFonts w:ascii="Arial" w:hAnsi="Arial" w:cs="Arial"/>
                <w:sz w:val="20"/>
                <w:szCs w:val="20"/>
              </w:rPr>
              <w:t>мая</w:t>
            </w:r>
            <w:r w:rsidR="009C382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63F85">
              <w:rPr>
                <w:rFonts w:ascii="Arial" w:hAnsi="Arial" w:cs="Arial"/>
                <w:sz w:val="20"/>
                <w:szCs w:val="20"/>
              </w:rPr>
              <w:t>1 года до 1</w:t>
            </w:r>
            <w:r w:rsidR="00F055F8">
              <w:rPr>
                <w:rFonts w:ascii="Arial" w:hAnsi="Arial" w:cs="Arial"/>
                <w:sz w:val="20"/>
                <w:szCs w:val="20"/>
              </w:rPr>
              <w:t>7</w:t>
            </w:r>
            <w:r w:rsidR="00FE302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940308" w:rsidTr="00940308">
        <w:trPr>
          <w:gridAfter w:val="1"/>
          <w:wAfter w:w="142" w:type="dxa"/>
          <w:trHeight w:hRule="exact" w:val="1087"/>
        </w:trPr>
        <w:tc>
          <w:tcPr>
            <w:tcW w:w="4843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940308" w:rsidRPr="00B3267B" w:rsidRDefault="00940308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6110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4D2CE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D2CE0">
              <w:rPr>
                <w:rFonts w:ascii="Arial" w:hAnsi="Arial" w:cs="Arial"/>
                <w:color w:val="000000"/>
                <w:sz w:val="20"/>
                <w:szCs w:val="20"/>
              </w:rPr>
              <w:t>Документация о закупке доступна для скачивания и ознакомления в ЕИС, а также на ЭТП  без взимания платы</w:t>
            </w:r>
          </w:p>
        </w:tc>
      </w:tr>
      <w:tr w:rsidR="00940308" w:rsidTr="00940308">
        <w:trPr>
          <w:gridAfter w:val="1"/>
          <w:wAfter w:w="142" w:type="dxa"/>
          <w:trHeight w:hRule="exact" w:val="519"/>
        </w:trPr>
        <w:tc>
          <w:tcPr>
            <w:tcW w:w="4843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940308" w:rsidRDefault="00940308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6110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40308" w:rsidRDefault="004265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="00940308">
                <w:rPr>
                  <w:rStyle w:val="a3"/>
                  <w:rFonts w:ascii="Arial" w:hAnsi="Arial" w:cs="Arial"/>
                  <w:sz w:val="20"/>
                  <w:szCs w:val="20"/>
                </w:rPr>
                <w:t>www.zakupki.gov.ru</w:t>
              </w:r>
            </w:hyperlink>
          </w:p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0308" w:rsidRDefault="00940308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940308" w:rsidTr="00940308">
        <w:trPr>
          <w:gridAfter w:val="1"/>
          <w:wAfter w:w="142" w:type="dxa"/>
          <w:trHeight w:hRule="exact" w:val="519"/>
        </w:trPr>
        <w:tc>
          <w:tcPr>
            <w:tcW w:w="4843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940308" w:rsidRPr="000A4881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25258B">
              <w:rPr>
                <w:rFonts w:ascii="Arial" w:hAnsi="Arial" w:cs="Arial"/>
                <w:color w:val="000000"/>
                <w:sz w:val="20"/>
                <w:szCs w:val="20"/>
              </w:rPr>
              <w:t>Электронно-торговая площадка:</w:t>
            </w:r>
          </w:p>
        </w:tc>
        <w:tc>
          <w:tcPr>
            <w:tcW w:w="6110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  <w:hideMark/>
          </w:tcPr>
          <w:p w:rsidR="00940308" w:rsidRDefault="0025258B">
            <w:pPr>
              <w:spacing w:after="0" w:line="240" w:lineRule="auto"/>
            </w:pPr>
            <w:hyperlink r:id="rId6" w:history="1">
              <w:r w:rsidRPr="003A350B">
                <w:rPr>
                  <w:rStyle w:val="a3"/>
                </w:rPr>
                <w:t>http://estp.ru/</w:t>
              </w:r>
            </w:hyperlink>
          </w:p>
          <w:p w:rsidR="0025258B" w:rsidRPr="000A4881" w:rsidRDefault="0025258B">
            <w:pPr>
              <w:spacing w:after="0" w:line="240" w:lineRule="auto"/>
              <w:rPr>
                <w:highlight w:val="yellow"/>
              </w:rPr>
            </w:pPr>
          </w:p>
          <w:p w:rsidR="006B06AB" w:rsidRPr="000A4881" w:rsidRDefault="006B06AB">
            <w:pPr>
              <w:spacing w:after="0" w:line="240" w:lineRule="auto"/>
              <w:rPr>
                <w:highlight w:val="yellow"/>
              </w:rPr>
            </w:pPr>
          </w:p>
        </w:tc>
      </w:tr>
      <w:tr w:rsidR="00940308" w:rsidTr="00940308">
        <w:trPr>
          <w:trHeight w:hRule="exact" w:val="258"/>
        </w:trPr>
        <w:tc>
          <w:tcPr>
            <w:tcW w:w="1031" w:type="dxa"/>
          </w:tcPr>
          <w:p w:rsidR="00940308" w:rsidRDefault="00940308"/>
          <w:p w:rsidR="00940308" w:rsidRDefault="00940308"/>
          <w:p w:rsidR="00940308" w:rsidRDefault="00940308"/>
          <w:p w:rsidR="00940308" w:rsidRDefault="00940308"/>
        </w:tc>
        <w:tc>
          <w:tcPr>
            <w:tcW w:w="1712" w:type="dxa"/>
          </w:tcPr>
          <w:p w:rsidR="00940308" w:rsidRDefault="00940308"/>
        </w:tc>
        <w:tc>
          <w:tcPr>
            <w:tcW w:w="2080" w:type="dxa"/>
          </w:tcPr>
          <w:p w:rsidR="00940308" w:rsidRDefault="00940308"/>
        </w:tc>
        <w:tc>
          <w:tcPr>
            <w:tcW w:w="564" w:type="dxa"/>
            <w:gridSpan w:val="2"/>
          </w:tcPr>
          <w:p w:rsidR="00940308" w:rsidRDefault="00940308"/>
        </w:tc>
        <w:tc>
          <w:tcPr>
            <w:tcW w:w="1516" w:type="dxa"/>
          </w:tcPr>
          <w:p w:rsidR="00940308" w:rsidRDefault="00940308"/>
        </w:tc>
        <w:tc>
          <w:tcPr>
            <w:tcW w:w="1938" w:type="dxa"/>
          </w:tcPr>
          <w:p w:rsidR="00940308" w:rsidRDefault="00940308"/>
        </w:tc>
        <w:tc>
          <w:tcPr>
            <w:tcW w:w="2254" w:type="dxa"/>
            <w:gridSpan w:val="3"/>
          </w:tcPr>
          <w:p w:rsidR="00940308" w:rsidRDefault="00940308"/>
        </w:tc>
      </w:tr>
      <w:tr w:rsidR="00940308" w:rsidTr="00940308">
        <w:trPr>
          <w:trHeight w:val="287"/>
        </w:trPr>
        <w:tc>
          <w:tcPr>
            <w:tcW w:w="11095" w:type="dxa"/>
            <w:gridSpan w:val="10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940308" w:rsidRDefault="009403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40308" w:rsidTr="00940308">
        <w:trPr>
          <w:trHeight w:hRule="exact" w:val="287"/>
        </w:trPr>
        <w:tc>
          <w:tcPr>
            <w:tcW w:w="5387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940308" w:rsidRDefault="009403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708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940308" w:rsidRDefault="009403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940308" w:rsidTr="00940308">
        <w:trPr>
          <w:trHeight w:hRule="exact" w:val="287"/>
        </w:trPr>
        <w:tc>
          <w:tcPr>
            <w:tcW w:w="5387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2883"/>
            </w:tblGrid>
            <w:tr w:rsidR="00940308" w:rsidTr="005C4E3C">
              <w:trPr>
                <w:trHeight w:hRule="exact" w:val="287"/>
              </w:trPr>
              <w:tc>
                <w:tcPr>
                  <w:tcW w:w="5311" w:type="dxa"/>
                  <w:gridSpan w:val="2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40308" w:rsidTr="005C4E3C">
              <w:trPr>
                <w:trHeight w:hRule="exact" w:val="519"/>
              </w:trPr>
              <w:tc>
                <w:tcPr>
                  <w:tcW w:w="2428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Дата и время окончания подачи заявок (по местному времени):</w:t>
                  </w:r>
                </w:p>
              </w:tc>
              <w:tc>
                <w:tcPr>
                  <w:tcW w:w="2883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07.03.2019 23:59</w:t>
                  </w:r>
                </w:p>
              </w:tc>
            </w:tr>
            <w:tr w:rsidR="00940308" w:rsidTr="005C4E3C">
              <w:trPr>
                <w:trHeight w:val="287"/>
              </w:trPr>
              <w:tc>
                <w:tcPr>
                  <w:tcW w:w="5311" w:type="dxa"/>
                  <w:gridSpan w:val="2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Рассмотрение первых частей заявок</w:t>
                  </w:r>
                </w:p>
              </w:tc>
            </w:tr>
            <w:tr w:rsidR="00940308" w:rsidTr="005C4E3C">
              <w:trPr>
                <w:trHeight w:hRule="exact" w:val="287"/>
              </w:trPr>
              <w:tc>
                <w:tcPr>
                  <w:tcW w:w="2428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Дата и время (по местному времени):</w:t>
                  </w:r>
                </w:p>
              </w:tc>
              <w:tc>
                <w:tcPr>
                  <w:tcW w:w="2883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11.03.2019 11:00</w:t>
                  </w:r>
                </w:p>
              </w:tc>
            </w:tr>
            <w:tr w:rsidR="00940308" w:rsidTr="005C4E3C">
              <w:trPr>
                <w:trHeight w:hRule="exact" w:val="287"/>
              </w:trPr>
              <w:tc>
                <w:tcPr>
                  <w:tcW w:w="2428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Место:</w:t>
                  </w:r>
                </w:p>
              </w:tc>
              <w:tc>
                <w:tcPr>
                  <w:tcW w:w="2883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http://otc-tender.ru</w:t>
                  </w:r>
                </w:p>
              </w:tc>
            </w:tr>
            <w:tr w:rsidR="00940308" w:rsidTr="005C4E3C">
              <w:trPr>
                <w:trHeight w:val="287"/>
              </w:trPr>
              <w:tc>
                <w:tcPr>
                  <w:tcW w:w="5311" w:type="dxa"/>
                  <w:gridSpan w:val="2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Проведение аукциона</w:t>
                  </w:r>
                </w:p>
              </w:tc>
            </w:tr>
            <w:tr w:rsidR="00940308" w:rsidTr="005C4E3C">
              <w:trPr>
                <w:trHeight w:hRule="exact" w:val="1061"/>
              </w:trPr>
              <w:tc>
                <w:tcPr>
                  <w:tcW w:w="2428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Дата и время (по местному времени):</w:t>
                  </w:r>
                </w:p>
              </w:tc>
              <w:tc>
                <w:tcPr>
                  <w:tcW w:w="2883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14.03.2019 Время начала проведения аукциона в электронной форме устанавливается оператором электронной площадки в соответствии со временем часовой зоны, в которой расположен Заказчик.</w:t>
                  </w:r>
                </w:p>
              </w:tc>
            </w:tr>
            <w:tr w:rsidR="00940308" w:rsidTr="005C4E3C">
              <w:trPr>
                <w:trHeight w:val="287"/>
              </w:trPr>
              <w:tc>
                <w:tcPr>
                  <w:tcW w:w="5311" w:type="dxa"/>
                  <w:gridSpan w:val="2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Рассмотрение вторых частей заявок</w:t>
                  </w:r>
                </w:p>
              </w:tc>
            </w:tr>
            <w:tr w:rsidR="00940308" w:rsidTr="005C4E3C">
              <w:trPr>
                <w:trHeight w:hRule="exact" w:val="287"/>
              </w:trPr>
              <w:tc>
                <w:tcPr>
                  <w:tcW w:w="2428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Дата и время (по местному времени):</w:t>
                  </w:r>
                </w:p>
              </w:tc>
              <w:tc>
                <w:tcPr>
                  <w:tcW w:w="2883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15.03.2019</w:t>
                  </w:r>
                </w:p>
              </w:tc>
            </w:tr>
            <w:tr w:rsidR="00940308" w:rsidTr="005C4E3C">
              <w:trPr>
                <w:trHeight w:hRule="exact" w:val="287"/>
              </w:trPr>
              <w:tc>
                <w:tcPr>
                  <w:tcW w:w="2428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Место:</w:t>
                  </w:r>
                </w:p>
              </w:tc>
              <w:tc>
                <w:tcPr>
                  <w:tcW w:w="2883" w:type="dxa"/>
                  <w:shd w:val="clear" w:color="auto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hideMark/>
                </w:tcPr>
                <w:p w:rsidR="00940308" w:rsidRDefault="00940308">
                  <w:pPr>
                    <w:spacing w:after="0" w:line="240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http://otc-tender.ru</w:t>
                  </w:r>
                </w:p>
              </w:tc>
            </w:tr>
          </w:tbl>
          <w:p w:rsidR="00940308" w:rsidRDefault="0094030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940308" w:rsidRDefault="0094030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Заказчик вправе принять решение о внесении изменений в извещение о проведении аукциона в электронной форме не </w:t>
            </w:r>
            <w:proofErr w:type="gramStart"/>
            <w:r>
              <w:rPr>
                <w:rFonts w:ascii="Times New Roman" w:hAnsi="Times New Roman"/>
                <w:sz w:val="28"/>
              </w:rPr>
              <w:t>позднее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чем за 5 дней до даты окончания срока подачи заявок на участие в аукционе в электронной форме.</w:t>
            </w:r>
          </w:p>
          <w:p w:rsidR="00940308" w:rsidRDefault="00940308">
            <w:pPr>
              <w:rPr>
                <w:sz w:val="2"/>
                <w:szCs w:val="2"/>
              </w:rPr>
            </w:pPr>
          </w:p>
          <w:p w:rsidR="00940308" w:rsidRDefault="009403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40308" w:rsidRDefault="00940308"/>
        </w:tc>
      </w:tr>
      <w:tr w:rsidR="00940308" w:rsidTr="00940308">
        <w:trPr>
          <w:gridAfter w:val="1"/>
          <w:wAfter w:w="142" w:type="dxa"/>
          <w:trHeight w:val="287"/>
        </w:trPr>
        <w:tc>
          <w:tcPr>
            <w:tcW w:w="10953" w:type="dxa"/>
            <w:gridSpan w:val="9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940308" w:rsidRDefault="00940308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940308" w:rsidTr="00940308">
        <w:trPr>
          <w:gridAfter w:val="1"/>
          <w:wAfter w:w="142" w:type="dxa"/>
          <w:trHeight w:hRule="exact" w:val="519"/>
        </w:trPr>
        <w:tc>
          <w:tcPr>
            <w:tcW w:w="4843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940308" w:rsidRDefault="00940308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6110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:rsidR="00940308" w:rsidRDefault="000A4881" w:rsidP="005E1EE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3</w:t>
            </w:r>
            <w:r w:rsidR="005C4E3C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  <w:r w:rsidR="004B047D">
              <w:rPr>
                <w:rFonts w:ascii="Arial" w:hAnsi="Arial" w:cs="Arial"/>
                <w:color w:val="000000"/>
                <w:sz w:val="20"/>
                <w:szCs w:val="20"/>
              </w:rPr>
              <w:t>.2021</w:t>
            </w:r>
            <w:r w:rsidR="00940308">
              <w:rPr>
                <w:rFonts w:ascii="Arial" w:hAnsi="Arial" w:cs="Arial"/>
                <w:color w:val="000000"/>
                <w:sz w:val="20"/>
                <w:szCs w:val="20"/>
              </w:rPr>
              <w:t xml:space="preserve"> 09:00</w:t>
            </w:r>
          </w:p>
        </w:tc>
      </w:tr>
      <w:tr w:rsidR="00940308" w:rsidTr="00940308">
        <w:trPr>
          <w:gridAfter w:val="1"/>
          <w:wAfter w:w="142" w:type="dxa"/>
          <w:trHeight w:hRule="exact" w:val="519"/>
        </w:trPr>
        <w:tc>
          <w:tcPr>
            <w:tcW w:w="4843" w:type="dxa"/>
            <w:gridSpan w:val="4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10" w:type="dxa"/>
            <w:gridSpan w:val="5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40308" w:rsidRDefault="009403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C4E3C" w:rsidRDefault="005C4E3C" w:rsidP="001B4272">
      <w:pPr>
        <w:ind w:firstLine="720"/>
        <w:rPr>
          <w:sz w:val="0"/>
          <w:szCs w:val="0"/>
        </w:rPr>
      </w:pPr>
    </w:p>
    <w:p w:rsidR="005C4E3C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1" w:name="OLE_LINK115"/>
      <w:bookmarkStart w:id="2" w:name="OLE_LINK117"/>
      <w:r>
        <w:rPr>
          <w:rFonts w:ascii="Arial" w:hAnsi="Arial" w:cs="Arial"/>
          <w:color w:val="000000"/>
          <w:sz w:val="20"/>
          <w:szCs w:val="20"/>
        </w:rPr>
        <w:t>Дата начала и окончания срока</w:t>
      </w:r>
    </w:p>
    <w:p w:rsidR="005C4E3C" w:rsidRPr="0001799E" w:rsidRDefault="005C4E3C" w:rsidP="005C4E3C">
      <w:pPr>
        <w:tabs>
          <w:tab w:val="center" w:pos="5386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2563">
        <w:rPr>
          <w:rFonts w:ascii="Arial" w:hAnsi="Arial" w:cs="Arial"/>
          <w:color w:val="000000"/>
          <w:sz w:val="20"/>
          <w:szCs w:val="20"/>
        </w:rPr>
        <w:t>рассмотрения</w:t>
      </w:r>
      <w:r w:rsidR="000A4881">
        <w:rPr>
          <w:rFonts w:ascii="Arial" w:hAnsi="Arial" w:cs="Arial"/>
          <w:color w:val="000000"/>
          <w:sz w:val="20"/>
          <w:szCs w:val="20"/>
        </w:rPr>
        <w:tab/>
        <w:t xml:space="preserve">                            «3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1» </w:t>
      </w:r>
      <w:r>
        <w:rPr>
          <w:rFonts w:ascii="Arial" w:hAnsi="Arial" w:cs="Arial"/>
          <w:color w:val="000000"/>
          <w:sz w:val="20"/>
          <w:szCs w:val="20"/>
        </w:rPr>
        <w:t>мая 2021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 года в 10 ч. 00 мин.</w:t>
      </w: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799E">
        <w:rPr>
          <w:rFonts w:ascii="Arial" w:hAnsi="Arial" w:cs="Arial"/>
          <w:color w:val="000000"/>
          <w:sz w:val="20"/>
          <w:szCs w:val="20"/>
        </w:rPr>
        <w:t xml:space="preserve">первых частей заявок на участие </w:t>
      </w:r>
      <w:r w:rsidRPr="0001799E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 w:rsidR="000A4881">
        <w:rPr>
          <w:rFonts w:ascii="Arial" w:hAnsi="Arial" w:cs="Arial"/>
          <w:color w:val="000000"/>
          <w:sz w:val="20"/>
          <w:szCs w:val="20"/>
        </w:rPr>
        <w:t>«3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1» </w:t>
      </w:r>
      <w:r>
        <w:rPr>
          <w:rFonts w:ascii="Arial" w:hAnsi="Arial" w:cs="Arial"/>
          <w:color w:val="000000"/>
          <w:sz w:val="20"/>
          <w:szCs w:val="20"/>
        </w:rPr>
        <w:t>мая 2021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 года в 1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 ч. 00 мин.</w:t>
      </w: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799E">
        <w:rPr>
          <w:rFonts w:ascii="Arial" w:hAnsi="Arial" w:cs="Arial"/>
          <w:color w:val="000000"/>
          <w:sz w:val="20"/>
          <w:szCs w:val="20"/>
        </w:rPr>
        <w:t>в аукционе в электронной форме</w:t>
      </w:r>
      <w:bookmarkEnd w:id="1"/>
      <w:bookmarkEnd w:id="2"/>
      <w:r w:rsidRPr="000179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4E3C" w:rsidRPr="0001799E" w:rsidRDefault="005C4E3C" w:rsidP="005C4E3C">
      <w:pPr>
        <w:rPr>
          <w:rFonts w:ascii="Arial" w:hAnsi="Arial" w:cs="Arial"/>
          <w:color w:val="000000"/>
          <w:sz w:val="20"/>
          <w:szCs w:val="20"/>
        </w:rPr>
      </w:pPr>
      <w:r w:rsidRPr="0001799E">
        <w:rPr>
          <w:rFonts w:ascii="Arial" w:hAnsi="Arial" w:cs="Arial"/>
          <w:color w:val="000000"/>
          <w:sz w:val="20"/>
          <w:szCs w:val="20"/>
        </w:rPr>
        <w:t>Дата проведения аукциона в электронной форме</w:t>
      </w:r>
      <w:r w:rsidRPr="0001799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«</w:t>
      </w:r>
      <w:r w:rsidR="000A4881">
        <w:rPr>
          <w:rFonts w:ascii="Arial" w:hAnsi="Arial" w:cs="Arial"/>
          <w:color w:val="000000"/>
          <w:sz w:val="20"/>
          <w:szCs w:val="20"/>
        </w:rPr>
        <w:t>03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» </w:t>
      </w:r>
      <w:r w:rsidR="000A4881">
        <w:rPr>
          <w:rFonts w:ascii="Arial" w:hAnsi="Arial" w:cs="Arial"/>
          <w:color w:val="000000"/>
          <w:sz w:val="20"/>
          <w:szCs w:val="20"/>
        </w:rPr>
        <w:t>июня</w:t>
      </w:r>
      <w:r>
        <w:rPr>
          <w:rFonts w:ascii="Arial" w:hAnsi="Arial" w:cs="Arial"/>
          <w:color w:val="000000"/>
          <w:sz w:val="20"/>
          <w:szCs w:val="20"/>
        </w:rPr>
        <w:t xml:space="preserve"> 2021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 года 09ч 30 мин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5C4E3C" w:rsidRPr="0001799E" w:rsidTr="00426503">
        <w:trPr>
          <w:trHeight w:hRule="exact" w:val="287"/>
        </w:trPr>
        <w:tc>
          <w:tcPr>
            <w:tcW w:w="538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C4E3C" w:rsidRPr="000A4881" w:rsidRDefault="005C4E3C" w:rsidP="0042650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25258B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38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C4E3C" w:rsidRDefault="0025258B" w:rsidP="005C4E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Pr="003A350B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http://estp.ru/</w:t>
              </w:r>
            </w:hyperlink>
          </w:p>
          <w:p w:rsidR="0025258B" w:rsidRPr="0025258B" w:rsidRDefault="0025258B" w:rsidP="005C4E3C">
            <w:pPr>
              <w:spacing w:after="0" w:line="240" w:lineRule="auto"/>
              <w:rPr>
                <w:highlight w:val="yellow"/>
              </w:rPr>
            </w:pPr>
          </w:p>
          <w:p w:rsidR="005C4E3C" w:rsidRPr="000A4881" w:rsidRDefault="005C4E3C" w:rsidP="0042650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</w:tbl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799E">
        <w:rPr>
          <w:rFonts w:ascii="Arial" w:hAnsi="Arial" w:cs="Arial"/>
          <w:color w:val="000000"/>
          <w:sz w:val="20"/>
          <w:szCs w:val="20"/>
        </w:rPr>
        <w:t>Дата начала и окончания срока рассмотрения</w:t>
      </w: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799E">
        <w:rPr>
          <w:rFonts w:ascii="Arial" w:hAnsi="Arial" w:cs="Arial"/>
          <w:color w:val="000000"/>
          <w:sz w:val="20"/>
          <w:szCs w:val="20"/>
        </w:rPr>
        <w:t xml:space="preserve">вторых частей заявок </w:t>
      </w:r>
      <w:proofErr w:type="gramStart"/>
      <w:r w:rsidRPr="0001799E">
        <w:rPr>
          <w:rFonts w:ascii="Arial" w:hAnsi="Arial" w:cs="Arial"/>
          <w:color w:val="000000"/>
          <w:sz w:val="20"/>
          <w:szCs w:val="20"/>
        </w:rPr>
        <w:t>на</w:t>
      </w:r>
      <w:proofErr w:type="gramEnd"/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799E">
        <w:rPr>
          <w:rFonts w:ascii="Arial" w:hAnsi="Arial" w:cs="Arial"/>
          <w:color w:val="000000"/>
          <w:sz w:val="20"/>
          <w:szCs w:val="20"/>
        </w:rPr>
        <w:t>участие в аукционе в электронной форме</w:t>
      </w:r>
      <w:r w:rsidRPr="0001799E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0A4881">
        <w:rPr>
          <w:rFonts w:ascii="Arial" w:hAnsi="Arial" w:cs="Arial"/>
          <w:color w:val="000000"/>
          <w:sz w:val="20"/>
          <w:szCs w:val="20"/>
        </w:rPr>
        <w:t>«03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» </w:t>
      </w:r>
      <w:r w:rsidR="000A4881">
        <w:rPr>
          <w:rFonts w:ascii="Arial" w:hAnsi="Arial" w:cs="Arial"/>
          <w:color w:val="000000"/>
          <w:sz w:val="20"/>
          <w:szCs w:val="20"/>
        </w:rPr>
        <w:t>июня</w:t>
      </w:r>
      <w:r>
        <w:rPr>
          <w:rFonts w:ascii="Arial" w:hAnsi="Arial" w:cs="Arial"/>
          <w:color w:val="000000"/>
          <w:sz w:val="20"/>
          <w:szCs w:val="20"/>
        </w:rPr>
        <w:t xml:space="preserve"> 2021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 года  с 13 ч 00 по 14 ч 00 мин</w:t>
      </w: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4E3C" w:rsidRPr="0001799E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799E">
        <w:rPr>
          <w:rFonts w:ascii="Arial" w:hAnsi="Arial" w:cs="Arial"/>
          <w:color w:val="000000"/>
          <w:sz w:val="20"/>
          <w:szCs w:val="20"/>
        </w:rPr>
        <w:t xml:space="preserve">Дата и время подведения итогов  </w:t>
      </w:r>
    </w:p>
    <w:p w:rsidR="005C4E3C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799E">
        <w:rPr>
          <w:rFonts w:ascii="Arial" w:hAnsi="Arial" w:cs="Arial"/>
          <w:color w:val="000000"/>
          <w:sz w:val="20"/>
          <w:szCs w:val="20"/>
        </w:rPr>
        <w:t>аукциона в электронной форме</w:t>
      </w:r>
      <w:r w:rsidRPr="0001799E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 w:rsidR="000A4881">
        <w:rPr>
          <w:rFonts w:ascii="Arial" w:hAnsi="Arial" w:cs="Arial"/>
          <w:color w:val="000000"/>
          <w:sz w:val="20"/>
          <w:szCs w:val="20"/>
        </w:rPr>
        <w:t>«03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» </w:t>
      </w:r>
      <w:r w:rsidR="000A4881">
        <w:rPr>
          <w:rFonts w:ascii="Arial" w:hAnsi="Arial" w:cs="Arial"/>
          <w:color w:val="000000"/>
          <w:sz w:val="20"/>
          <w:szCs w:val="20"/>
        </w:rPr>
        <w:t>июня</w:t>
      </w:r>
      <w:r>
        <w:rPr>
          <w:rFonts w:ascii="Arial" w:hAnsi="Arial" w:cs="Arial"/>
          <w:color w:val="000000"/>
          <w:sz w:val="20"/>
          <w:szCs w:val="20"/>
        </w:rPr>
        <w:t xml:space="preserve"> 2021</w:t>
      </w:r>
      <w:r w:rsidRPr="0001799E">
        <w:rPr>
          <w:rFonts w:ascii="Arial" w:hAnsi="Arial" w:cs="Arial"/>
          <w:color w:val="000000"/>
          <w:sz w:val="20"/>
          <w:szCs w:val="20"/>
        </w:rPr>
        <w:t xml:space="preserve"> года  15 ч 00 мин</w:t>
      </w:r>
    </w:p>
    <w:p w:rsidR="005C4E3C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4E3C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4E3C" w:rsidRPr="001D666B" w:rsidRDefault="005C4E3C" w:rsidP="005C4E3C">
      <w:pPr>
        <w:keepLines/>
        <w:widowControl w:val="0"/>
        <w:suppressLineNumbers/>
        <w:suppressAutoHyphens/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</w:rPr>
      </w:pPr>
      <w:r w:rsidRPr="001D666B">
        <w:rPr>
          <w:rFonts w:ascii="Arial" w:hAnsi="Arial" w:cs="Arial"/>
          <w:color w:val="000000"/>
          <w:sz w:val="20"/>
          <w:szCs w:val="20"/>
        </w:rPr>
        <w:t>Сумма обеспечения исполнения договора не предусмотрена.</w:t>
      </w:r>
    </w:p>
    <w:p w:rsidR="005C4E3C" w:rsidRPr="001D666B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D666B">
        <w:rPr>
          <w:rFonts w:ascii="Arial" w:hAnsi="Arial" w:cs="Arial"/>
          <w:color w:val="000000"/>
          <w:sz w:val="20"/>
          <w:szCs w:val="20"/>
        </w:rPr>
        <w:t>Заказчик вправе отменить аукцион в электронной форме по одному и более предмету закупки (лоту) до наступления даты и времени окончания срока подачи заявок на участие в аукционе в электронной форме.</w:t>
      </w:r>
    </w:p>
    <w:p w:rsidR="005C4E3C" w:rsidRPr="001D666B" w:rsidRDefault="005C4E3C" w:rsidP="005C4E3C">
      <w:pPr>
        <w:pStyle w:val="7"/>
        <w:shd w:val="clear" w:color="auto" w:fill="auto"/>
        <w:tabs>
          <w:tab w:val="left" w:pos="1003"/>
        </w:tabs>
        <w:spacing w:before="0" w:line="240" w:lineRule="auto"/>
        <w:ind w:right="20"/>
        <w:jc w:val="both"/>
        <w:rPr>
          <w:sz w:val="24"/>
          <w:szCs w:val="24"/>
        </w:rPr>
      </w:pPr>
    </w:p>
    <w:p w:rsidR="005C4E3C" w:rsidRPr="001D666B" w:rsidRDefault="005C4E3C" w:rsidP="005C4E3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D666B">
        <w:rPr>
          <w:rFonts w:ascii="Arial" w:hAnsi="Arial" w:cs="Arial"/>
          <w:color w:val="000000"/>
          <w:sz w:val="20"/>
          <w:szCs w:val="20"/>
        </w:rPr>
        <w:t xml:space="preserve">Заказчик по собственной инициативе или в соответствии с поступившим запросом о даче разъяснений положений документации вправе принять решение о внесении изменений в аукционную документацию не </w:t>
      </w:r>
      <w:proofErr w:type="gramStart"/>
      <w:r w:rsidRPr="001D666B">
        <w:rPr>
          <w:rFonts w:ascii="Arial" w:hAnsi="Arial" w:cs="Arial"/>
          <w:color w:val="000000"/>
          <w:sz w:val="20"/>
          <w:szCs w:val="20"/>
        </w:rPr>
        <w:t>позднее</w:t>
      </w:r>
      <w:proofErr w:type="gramEnd"/>
      <w:r w:rsidRPr="001D666B">
        <w:rPr>
          <w:rFonts w:ascii="Arial" w:hAnsi="Arial" w:cs="Arial"/>
          <w:color w:val="000000"/>
          <w:sz w:val="20"/>
          <w:szCs w:val="20"/>
        </w:rPr>
        <w:t xml:space="preserve"> чем за 5 дней до даты окончания срока подачи заявок на участие в аукционе в электронной форме.</w:t>
      </w:r>
    </w:p>
    <w:p w:rsidR="005C4E3C" w:rsidRDefault="005C4E3C" w:rsidP="005C4E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517F" w:rsidRPr="005C4E3C" w:rsidRDefault="00A5517F" w:rsidP="005C4E3C">
      <w:pPr>
        <w:rPr>
          <w:sz w:val="0"/>
          <w:szCs w:val="0"/>
        </w:rPr>
      </w:pPr>
    </w:p>
    <w:sectPr w:rsidR="00A5517F" w:rsidRPr="005C4E3C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3760A"/>
    <w:rsid w:val="00083D79"/>
    <w:rsid w:val="000A4881"/>
    <w:rsid w:val="000C19DC"/>
    <w:rsid w:val="001B4272"/>
    <w:rsid w:val="001F0BC7"/>
    <w:rsid w:val="0025258B"/>
    <w:rsid w:val="002B7718"/>
    <w:rsid w:val="002E253D"/>
    <w:rsid w:val="00426503"/>
    <w:rsid w:val="00443629"/>
    <w:rsid w:val="00455EDB"/>
    <w:rsid w:val="004B047D"/>
    <w:rsid w:val="004D2CE0"/>
    <w:rsid w:val="005C4E3C"/>
    <w:rsid w:val="005E1EEE"/>
    <w:rsid w:val="006B06AB"/>
    <w:rsid w:val="006E530E"/>
    <w:rsid w:val="00940308"/>
    <w:rsid w:val="009C3828"/>
    <w:rsid w:val="00A04BDA"/>
    <w:rsid w:val="00A15919"/>
    <w:rsid w:val="00A24C19"/>
    <w:rsid w:val="00A5517F"/>
    <w:rsid w:val="00A723FC"/>
    <w:rsid w:val="00B10AC7"/>
    <w:rsid w:val="00B3267B"/>
    <w:rsid w:val="00BA4A00"/>
    <w:rsid w:val="00BB1EAD"/>
    <w:rsid w:val="00C70738"/>
    <w:rsid w:val="00D31453"/>
    <w:rsid w:val="00E209E2"/>
    <w:rsid w:val="00EB5E97"/>
    <w:rsid w:val="00F055F8"/>
    <w:rsid w:val="00F63F85"/>
    <w:rsid w:val="00FC45A7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1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1B4272"/>
    <w:rPr>
      <w:color w:val="0000FF"/>
      <w:u w:val="single"/>
    </w:rPr>
  </w:style>
  <w:style w:type="character" w:customStyle="1" w:styleId="ng-binding">
    <w:name w:val="ng-binding"/>
    <w:basedOn w:val="a0"/>
    <w:rsid w:val="001B4272"/>
  </w:style>
  <w:style w:type="character" w:customStyle="1" w:styleId="a4">
    <w:name w:val="Основной текст_"/>
    <w:link w:val="7"/>
    <w:locked/>
    <w:rsid w:val="0094030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940308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1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1B4272"/>
    <w:rPr>
      <w:color w:val="0000FF"/>
      <w:u w:val="single"/>
    </w:rPr>
  </w:style>
  <w:style w:type="character" w:customStyle="1" w:styleId="ng-binding">
    <w:name w:val="ng-binding"/>
    <w:basedOn w:val="a0"/>
    <w:rsid w:val="001B4272"/>
  </w:style>
  <w:style w:type="character" w:customStyle="1" w:styleId="a4">
    <w:name w:val="Основной текст_"/>
    <w:link w:val="7"/>
    <w:locked/>
    <w:rsid w:val="0094030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940308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tp.ru/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2283</Words>
  <Characters>15027</Characters>
  <Application>Microsoft Office Word</Application>
  <DocSecurity>0</DocSecurity>
  <Lines>125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>SPecialiST RePack</Company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1</cp:lastModifiedBy>
  <cp:revision>24</cp:revision>
  <dcterms:created xsi:type="dcterms:W3CDTF">2019-03-20T14:26:00Z</dcterms:created>
  <dcterms:modified xsi:type="dcterms:W3CDTF">2021-05-12T13:15:00Z</dcterms:modified>
</cp:coreProperties>
</file>