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B323E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B323E7">
                                <w:pPr>
                                  <w:pStyle w:val="a8"/>
                                </w:pPr>
                                <w:sdt>
                                  <w:sdtPr>
                                    <w:alias w:val="systemM"/>
                                    <w:tag w:val="If"/>
                                    <w:id w:val="519744815"/>
                                    <w:placeholder>
                                      <w:docPart w:val="C36BA954BC074D4AB438D71F611B3E05"/>
                                    </w:placeholder>
                                    <w:docPartList>
                                      <w:docPartGallery w:val="AutoText"/>
                                    </w:docPartList>
                                  </w:sdtPr>
                                  <w:sdtEndPr>
                                    <w:rPr>
                                      <w:rStyle w:val="18"/>
                                      <w:rFonts w:eastAsiaTheme="minorHAnsi"/>
                                      <w:b/>
                                      <w:lang w:val="en-US"/>
                                    </w:rPr>
                                  </w:sdtEndPr>
                                  <w:sdtContent>
                                    <w:r w:rsidRPr="004E5DDA" w:rsidR="005444B0">
                                      <w:rPr>
                                        <w:rStyle w:val="18"/>
                                        <w:rFonts w:eastAsiaTheme="minorHAnsi"/>
                                      </w:rPr>
                                      <w:t>КОЗ / ОКПД2</w:t>
                                    </w:r>
                                  </w:sdtContent>
                                </w:sdt>
                              </w:p>
                            </w:tc>
                            <w:tc>
                              <w:tcPr>
                                <w:tcW w:w="3003" w:type="dxa"/>
                                <w:shd w:val="clear" w:color="auto" w:fill="auto"/>
                              </w:tcPr>
                              <w:p w:rsidRPr="002936B1" w:rsidR="005444B0" w:rsidP="00BC76A9" w:rsidRDefault="005444B0">
                                <w:pPr>
                                  <w:pStyle w:val="17"/>
                                </w:pPr>
                                <w:r>
                                  <w:t>Наименование</w:t>
                                </w:r>
                              </w:p>
                            </w:tc>
                            <w:tc>
                              <w:tcPr>
                                <w:tcW w:w="2430" w:type="dxa"/>
                              </w:tcPr>
                              <w:p w:rsidR="005444B0" w:rsidP="00BC76A9" w:rsidRDefault="005444B0">
                                <w:pPr>
                                  <w:pStyle w:val="17"/>
                                </w:pPr>
                                <w:r>
                                  <w:t>Цена единицы, руб.</w:t>
                                </w:r>
                              </w:p>
                            </w:tc>
                            <w:tc>
                              <w:tcPr>
                                <w:tcW w:w="1654" w:type="dxa"/>
                              </w:tcPr>
                              <w:p w:rsidR="005444B0" w:rsidP="00BC76A9" w:rsidRDefault="005444B0">
                                <w:pPr>
                                  <w:pStyle w:val="17"/>
                                </w:pPr>
                                <w:r>
                                  <w:t>Количество</w:t>
                                </w:r>
                              </w:p>
                            </w:tc>
                            <w:tc>
                              <w:tcPr>
                                <w:tcW w:w="1559" w:type="dxa"/>
                                <w:shd w:val="clear" w:color="auto" w:fill="auto"/>
                              </w:tcPr>
                              <w:p w:rsidRPr="002936B1" w:rsidR="005444B0" w:rsidP="00BC76A9" w:rsidRDefault="005444B0">
                                <w:pPr>
                                  <w:pStyle w:val="17"/>
                                </w:pPr>
                                <w:r>
                                  <w:t>Единицы измерения</w:t>
                                </w:r>
                              </w:p>
                            </w:tc>
                            <w:tc>
                              <w:tcPr>
                                <w:tcW w:w="3828" w:type="dxa"/>
                                <w:shd w:val="clear" w:color="auto" w:fill="auto"/>
                              </w:tcPr>
                              <w:p w:rsidRPr="002936B1" w:rsidR="005444B0" w:rsidP="00BC76A9" w:rsidRDefault="005444B0">
                                <w:pPr>
                                  <w:pStyle w:val="17"/>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01.13.04.11.02.08.02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10.71.11.111</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Хлеб пшеничный из муки высшего, первого и второго сорта (Килограмм)</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3 700,00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01.13.04.11.01.05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10.71.11.190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Хлеб ржаной-пшеничный</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2 300,00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B323E7">
                          <w:pPr>
                            <w:pStyle w:val="a8"/>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B323E7">
                        <w:pPr>
                          <w:pStyle w:val="a8"/>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B323E7">
                  <w:pPr>
                    <w:pStyle w:val="a8"/>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B323E7">
      <w:pPr>
        <w:pStyle w:val="Heading2"/>
        <w:keepLines/>
        <w:widowControl/>
        <w:numPr>
          <w:ilvl w:val="0"/>
          <w:numId w:val="0"/>
        </w:numPr>
        <w:ind w:left="1080"/>
        <w:textAlignment w:val="auto"/>
        <w:divId w:val="15279219"/>
        <w:rPr>
          <w:color w:val="000000"/>
          <w:lang w:eastAsia="ru-RU"/>
        </w:rPr>
      </w:pPr>
    </w:p>
    <w:p w:rsidRPr="0098575B" w:rsidR="00C06556" w:rsidP="00C06556" w:rsidRDefault="00B323E7">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B323E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B323E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товара</w:t>
                        </w:r>
                      </w:sdtContent>
                    </w:sdt>
                  </w:p>
                </w:tc>
                <w:tc>
                  <w:tcPr>
                    <w:tcW w:w="662" w:type="pct"/>
                    <w:tcBorders>
                      <w:bottom w:val="single" w:color="auto" w:sz="4" w:space="0"/>
                    </w:tcBorders>
                  </w:tcPr>
                  <w:p w:rsidR="009A214E" w:rsidP="005165A0" w:rsidRDefault="00B323E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в течение 1 дн. от даты направления заявки</w:t>
                        </w:r>
                      </w:sdtContent>
                    </w:sdt>
                  </w:p>
                </w:tc>
                <w:tc>
                  <w:tcPr>
                    <w:tcW w:w="625" w:type="pct"/>
                    <w:tcBorders>
                      <w:bottom w:val="single" w:color="auto" w:sz="4" w:space="0"/>
                    </w:tcBorders>
                  </w:tcPr>
                  <w:p w:rsidR="009A214E" w:rsidP="005165A0" w:rsidRDefault="00B323E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B323E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Хлеб пшеничный из муки высшего, первого и второго сорта (Килограмм)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3 700,00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Хлеб ржаной-пшеничный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2 300,00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B323E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Дата направления заявки</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B323E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1 дн. от даты направления заявки</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B323E7">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B323E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B323E7">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B323E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8"/>
                      <w:rPr>
                        <w:lang w:val="en-US"/>
                      </w:rPr>
                    </w:pPr>
                  </w:p>
                </w:tc>
                <w:tc>
                  <w:tcPr>
                    <w:tcW w:w="2168" w:type="dxa"/>
                    <w:tcBorders>
                      <w:bottom w:val="single" w:color="auto" w:sz="4" w:space="0"/>
                    </w:tcBorders>
                  </w:tcPr>
                  <w:p w:rsidR="009A214E" w:rsidP="005165A0" w:rsidRDefault="00B323E7">
                    <w:pPr>
                      <w:pStyle w:val="a8"/>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8"/>
                      <w:numPr>
                        <w:ilvl w:val="0"/>
                        <w:numId w:val="15"/>
                      </w:numPr>
                      <w:ind w:left="0" w:firstLine="0"/>
                    </w:pPr>
                  </w:p>
                </w:tc>
                <w:tc>
                  <w:tcPr>
                    <w:tcW w:w="14325" w:type="dxa"/>
                    <w:gridSpan w:val="4"/>
                  </w:tcPr>
                  <w:p w:rsidRPr="00747467" w:rsidR="009A214E" w:rsidP="005165A0" w:rsidRDefault="00B323E7">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товара)</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B323E7">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B323E7">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B323E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B323E7">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детский сад № 61 "Ромашка" комбинированного вида</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Московская область, г. Мытищи, ул. Колпакова, д. 26. корп. 1</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Московская область, г. Мытищи, ул. Колпакова, д. 33</w:t>
                        </w:r>
                      </w:sdtContent>
                    </w:sdt>
                  </w:p>
                </w:tc>
              </w:tr>
            </w:tbl>
            <w:p w:rsidRPr="005D2CB0" w:rsidR="00094D6D" w:rsidP="005D2CB0" w:rsidRDefault="00B323E7">
              <w:pPr>
                <w:divId w:val="15279219"/>
                <w:rPr>
                  <w:lang w:val="en-US"/>
                </w:rPr>
              </w:pPr>
            </w:p>
          </w:sdtContent>
        </w:sdt>
      </w:sdtContent>
    </w:sdt>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30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товара</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B323E7">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товара</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B323E7">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B323E7">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333145362"/>
                        <w:placeholder>
                          <w:docPart w:val="982F448E8D6949E6B2CF3228558C32A4"/>
                        </w:placeholder>
                        <w:text/>
                      </w:sdtPr>
                      <w:sdtEndPr/>
                      <w:sdtContent>
                        <w:r w:rsidR="0098575B">
                          <w:t>Поставка товара</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B323E7">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B323E7">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B323E7">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Heading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a"/>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7"/>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B323E7">
                        <w:pPr>
                          <w:pStyle w:val="a8"/>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 товара</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B323E7">
                        <w:pPr>
                          <w:pStyle w:val="a8"/>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B323E7">
                  <w:pPr>
                    <w:rPr>
                      <w:lang w:val="en-US"/>
                    </w:rPr>
                  </w:pPr>
                </w:p>
              </w:sdtContent>
            </w:sdt>
          </w:sdtContent>
        </w:sdt>
      </w:sdtContent>
    </w:sdt>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B323E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B323E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B323E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B323E7">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E7" w:rsidRDefault="00B323E7" w:rsidP="002D335B">
      <w:r>
        <w:separator/>
      </w:r>
    </w:p>
  </w:endnote>
  <w:endnote w:type="continuationSeparator" w:id="0">
    <w:p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0E7CC0" w:rsidRDefault="000E7CC0">
    <w:pPr>
      <w:pStyle w:val="Footer"/>
    </w:pPr>
  </w:p>
</w:ftr>
</file>

<file path=word/footer2.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5165A0" w:rsidP="00827276" w:rsidRDefault="00D05586">
    <w:pPr>
      <w:pStyle w:val="Footer"/>
    </w:pPr>
    <w:r>
      <w:fldChar w:fldCharType="begin"/>
    </w:r>
    <w:r w:rsidR="005165A0">
      <w:instrText>PAGE   \* MERGEFORMAT</w:instrText>
    </w:r>
    <w:r>
      <w:fldChar w:fldCharType="separate"/>
    </w:r>
    <w:r w:rsidR="000E7CC0">
      <w:rPr>
        <w:noProof/>
      </w:rPr>
      <w:t>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Content>
        <w:sdt>
          <w:sdtPr>
            <w:alias w:val="!isContractOrAgreement"/>
            <w:tag w:val="If"/>
            <w:id w:val="1143778172"/>
            <w:placeholder>
              <w:docPart w:val="8EF58B16E0D64AA5BF4ED88CB20D5A9D"/>
            </w:placeholder>
            <w:showingPlcHdr/>
            <w:docPartList>
              <w:docPartGallery w:val="AutoText"/>
            </w:docPartList>
          </w:sdt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Content>
            <w:r w:rsidR="000E7CC0">
              <w:t>146576-20</w:t>
            </w:r>
          </w:sdtContent>
        </w:sdt>
      </w:sdtContent>
    </w:sdt>
  </w:p>
  <w:p w:rsidR="005165A0" w:rsidP="002D335B" w:rsidRDefault="005165A0">
    <w:pPr>
      <w:pStyle w:val="Footer"/>
    </w:pPr>
    <w:bookmarkStart w:name="_GoBack" w:id="0"/>
    <w:bookmarkEnd w:id="0"/>
  </w:p>
</w:ftr>
</file>

<file path=word/footer3.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165A0" w:rsidP="002D335B" w:rsidRDefault="00D05586">
    <w:pPr>
      <w:pStyle w:val="Footer"/>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E7" w:rsidRDefault="00B323E7" w:rsidP="002D335B">
      <w:r>
        <w:separator/>
      </w:r>
    </w:p>
  </w:footnote>
  <w:footnote w:type="continuationSeparator" w:id="0">
    <w:p w:rsidR="00B323E7" w:rsidRDefault="00B323E7"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7126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7126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7126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7126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7126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7126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7126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7126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7126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7126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7126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7126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7126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7126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7126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7126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7126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7126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7126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7126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7126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7126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7126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7126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7126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7126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7126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7126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7126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7126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7126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7126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7126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7126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7126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7126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7126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7126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7126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7126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7126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7126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7126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7126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7126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7126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7126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7126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7126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7126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7126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7126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7126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7126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7126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7126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7126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7126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7126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7126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7126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7126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7126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7126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7126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7126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7126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7126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7126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7126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7126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7126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7126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7126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7126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7126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7126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7126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7126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7126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7126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7126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7126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7126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7126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7126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7126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7126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7126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7126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7126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7126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7126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71264">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7126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7126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7126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47126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47126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47126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47126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47126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47126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47126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47126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47126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47126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47126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47126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47126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47126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47126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47126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000000" w:rsidRDefault="0047126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000000" w:rsidRDefault="0047126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00000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000000" w:rsidRDefault="0047126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000000" w:rsidRDefault="0047126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000000" w:rsidRDefault="0047126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000000" w:rsidRDefault="00471264">
          <w:r>
            <w:rPr>
              <w:rStyle w:val="PlaceholderText"/>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73B0F54-5726-4514-B538-B89733EC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32</Pages>
  <Words>3773</Words>
  <Characters>21507</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225</cp:revision>
  <cp:lastPrinted>2016-02-16T07:09:00Z</cp:lastPrinted>
  <dcterms:created xsi:type="dcterms:W3CDTF">2019-04-04T14:06:00Z</dcterms:created>
  <dcterms:modified xsi:type="dcterms:W3CDTF">2020-10-26T08:45:00Z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