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Смирнова И.П.</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детский сад № 20 «Дюймовочка»» городского округа Ступино Московской области,</w:t>
      </w:r>
      <w:r w:rsidRPr="008C7996">
        <w:rPr>
          <w:rFonts w:ascii="Times New Roman" w:hAnsi="Times New Roman" w:cs="Times New Roman"/>
        </w:rPr>
        <w:br/>
        <w:t>«15»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комплекта оборудования для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63E1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63E1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Смирнова Ирина Павловна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63E13">
              <w:rPr>
                <w:rFonts w:ascii="Times New Roman" w:hAnsi="Times New Roman" w:cs="Times New Roman"/>
                <w:color w:val="auto"/>
              </w:rPr>
              <w:t>Поставка комплекта оборудования для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207 194 (двести семь тысяч сто девяносто четыре)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207 194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28.99.32.190 Аттракционы прочие;</w:t>
            </w:r>
            <w:r w:rsidRPr="00401DFB">
              <w:rPr>
                <w:rFonts w:ascii="Times New Roman" w:hAnsi="Times New Roman" w:cs="Times New Roman"/>
                <w:color w:val="auto"/>
                <w:lang w:val="en-US"/>
              </w:rPr>
              <w:br/>
              <w:t>31.09.13.190 Мебель деревянная прочая, не включенная в другие группировки;</w:t>
            </w:r>
            <w:r w:rsidRPr="00401DFB">
              <w:rPr>
                <w:rFonts w:ascii="Times New Roman" w:hAnsi="Times New Roman" w:cs="Times New Roman"/>
                <w:color w:val="auto"/>
                <w:lang w:val="en-US"/>
              </w:rPr>
              <w:br/>
              <w:t>32.99.53.190 Модели, макеты и аналогичные изделия демонстрационные прочие;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28.99.3 Производство пусковых устройств для воздушных судов, катапультирующих устройств для воздушных судов и т. п. оборудования;</w:t>
            </w:r>
            <w:r w:rsidRPr="00401DFB">
              <w:rPr>
                <w:rFonts w:ascii="Times New Roman" w:hAnsi="Times New Roman" w:cs="Times New Roman"/>
                <w:color w:val="auto"/>
                <w:lang w:val="en-US"/>
              </w:rPr>
              <w:br/>
              <w:t>31.09.1 Производство прочей мебели, кроме изготовленной по индивидуальному заказу населения;</w:t>
            </w:r>
            <w:r w:rsidRPr="00401DFB">
              <w:rPr>
                <w:rFonts w:ascii="Times New Roman" w:hAnsi="Times New Roman" w:cs="Times New Roman"/>
                <w:color w:val="auto"/>
                <w:lang w:val="en-US"/>
              </w:rPr>
              <w:br/>
              <w:t>32.99.7 Производство приборов, аппаратуры и моделей, предназначенных для демонстрационных целей;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01.25.01.03.10.01 Песочница;</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01.05.01.20.31.14 Стол мобильный;</w:t>
            </w:r>
            <w:r w:rsidRPr="00401DFB">
              <w:rPr>
                <w:rFonts w:ascii="Times New Roman" w:hAnsi="Times New Roman" w:cs="Times New Roman"/>
                <w:color w:val="auto"/>
                <w:lang w:val="en-US"/>
              </w:rPr>
              <w:br/>
              <w:t>01.25.01.03.06.01 Игровой комплекс для улицы;</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апреля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«12»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«23»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6EEE374F" w:rsidR="00025048" w:rsidRPr="00B63E13" w:rsidRDefault="00025048">
      <w:pPr>
        <w:rPr>
          <w:rFonts w:ascii="Times New Roman" w:hAnsi="Times New Roman" w:cs="Times New Roman"/>
          <w:b/>
          <w:bCs/>
          <w:color w:val="00000A"/>
        </w:rPr>
      </w:pPr>
      <w:bookmarkStart w:id="421" w:name="_Toc31975063"/>
      <w:r w:rsidRPr="00096B9E">
        <w:rPr>
          <w:color w:val="00000A"/>
        </w:rPr>
        <w:br w:type="page"/>
      </w:r>
    </w:p>
    <w:p w14:paraId="6C29BECB" w14:textId="2A724FBA"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BB452" w14:textId="77777777" w:rsidR="005B34F4" w:rsidRDefault="005B34F4">
      <w:r>
        <w:separator/>
      </w:r>
    </w:p>
  </w:endnote>
  <w:endnote w:type="continuationSeparator" w:id="0">
    <w:p w14:paraId="6B4C5B6C" w14:textId="77777777" w:rsidR="005B34F4" w:rsidRDefault="005B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5F12A" w14:textId="77777777" w:rsidR="005B34F4" w:rsidRDefault="005B34F4">
      <w:r>
        <w:separator/>
      </w:r>
    </w:p>
  </w:footnote>
  <w:footnote w:type="continuationSeparator" w:id="0">
    <w:p w14:paraId="3DAA1565" w14:textId="77777777" w:rsidR="005B34F4" w:rsidRDefault="005B34F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34F4"/>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3E13"/>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9324</Words>
  <Characters>53149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62349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2021-04-15T06:38:00Z</dcterms:modified>
</cp:coreProperties>
</file>