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357D" w14:textId="77777777" w:rsidR="00B647D1" w:rsidRDefault="00D054C8" w:rsidP="00AA1119">
      <w:pPr>
        <w:widowControl w:val="0"/>
        <w:autoSpaceDE w:val="0"/>
        <w:autoSpaceDN w:val="0"/>
        <w:snapToGrid w:val="0"/>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ДОГОВОР</w:t>
      </w:r>
      <w:r w:rsidR="00AA1119" w:rsidRPr="00802A91">
        <w:rPr>
          <w:rFonts w:ascii="Times New Roman" w:eastAsia="MS Mincho" w:hAnsi="Times New Roman" w:cs="Times New Roman"/>
          <w:b/>
          <w:sz w:val="24"/>
          <w:szCs w:val="24"/>
          <w:lang w:eastAsia="ru-RU"/>
        </w:rPr>
        <w:t xml:space="preserve"> № </w:t>
      </w:r>
      <w:r w:rsidR="00D54A5D">
        <w:rPr>
          <w:rFonts w:ascii="Times New Roman" w:eastAsia="MS Mincho" w:hAnsi="Times New Roman" w:cs="Times New Roman"/>
          <w:b/>
          <w:sz w:val="24"/>
          <w:szCs w:val="24"/>
          <w:lang w:eastAsia="ru-RU"/>
        </w:rPr>
        <w:t>____</w:t>
      </w:r>
    </w:p>
    <w:p w14:paraId="07E4A7CC" w14:textId="77777777" w:rsidR="00057B77" w:rsidRPr="00802A91" w:rsidRDefault="00057B77" w:rsidP="00AA1119">
      <w:pPr>
        <w:widowControl w:val="0"/>
        <w:autoSpaceDE w:val="0"/>
        <w:autoSpaceDN w:val="0"/>
        <w:snapToGrid w:val="0"/>
        <w:spacing w:after="0" w:line="24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 xml:space="preserve">На </w:t>
      </w:r>
      <w:r w:rsidRPr="00057B77">
        <w:rPr>
          <w:rFonts w:ascii="Times New Roman" w:eastAsia="MS Mincho" w:hAnsi="Times New Roman" w:cs="Times New Roman"/>
          <w:b/>
          <w:sz w:val="24"/>
          <w:szCs w:val="24"/>
          <w:lang w:eastAsia="ru-RU"/>
        </w:rPr>
        <w:t xml:space="preserve">поставку </w:t>
      </w:r>
      <w:r w:rsidR="00007982">
        <w:rPr>
          <w:rFonts w:ascii="Times New Roman" w:eastAsia="MS Mincho" w:hAnsi="Times New Roman" w:cs="Times New Roman"/>
          <w:b/>
          <w:sz w:val="24"/>
          <w:szCs w:val="24"/>
          <w:lang w:eastAsia="ru-RU"/>
        </w:rPr>
        <w:t>кухонного оборудования</w:t>
      </w:r>
    </w:p>
    <w:p w14:paraId="6A05F71B" w14:textId="77777777" w:rsidR="00AA1119" w:rsidRDefault="00AA1119" w:rsidP="00AA1119">
      <w:pPr>
        <w:widowControl w:val="0"/>
        <w:tabs>
          <w:tab w:val="right" w:pos="1020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2A91">
        <w:rPr>
          <w:rFonts w:ascii="Times New Roman" w:eastAsia="Times New Roman" w:hAnsi="Times New Roman" w:cs="Times New Roman"/>
          <w:sz w:val="24"/>
          <w:szCs w:val="24"/>
          <w:lang w:eastAsia="ru-RU"/>
        </w:rPr>
        <w:t>г.Ступино                                                                  «</w:t>
      </w:r>
      <w:r w:rsidR="00DF6FC7">
        <w:rPr>
          <w:rFonts w:ascii="Times New Roman" w:eastAsia="Times New Roman" w:hAnsi="Times New Roman" w:cs="Times New Roman"/>
          <w:sz w:val="24"/>
          <w:szCs w:val="24"/>
          <w:lang w:eastAsia="ru-RU"/>
        </w:rPr>
        <w:t>__</w:t>
      </w:r>
      <w:r w:rsidRPr="00802A91">
        <w:rPr>
          <w:rFonts w:ascii="Times New Roman" w:eastAsia="Times New Roman" w:hAnsi="Times New Roman" w:cs="Times New Roman"/>
          <w:sz w:val="24"/>
          <w:szCs w:val="24"/>
          <w:lang w:eastAsia="ru-RU"/>
        </w:rPr>
        <w:t xml:space="preserve">» </w:t>
      </w:r>
      <w:r w:rsidR="00DF6FC7">
        <w:rPr>
          <w:rFonts w:ascii="Times New Roman" w:eastAsia="Times New Roman" w:hAnsi="Times New Roman" w:cs="Times New Roman"/>
          <w:sz w:val="24"/>
          <w:szCs w:val="24"/>
          <w:lang w:eastAsia="ru-RU"/>
        </w:rPr>
        <w:t>___________ 20__</w:t>
      </w:r>
      <w:r w:rsidRPr="00802A91">
        <w:rPr>
          <w:rFonts w:ascii="Times New Roman" w:eastAsia="Times New Roman" w:hAnsi="Times New Roman" w:cs="Times New Roman"/>
          <w:sz w:val="24"/>
          <w:szCs w:val="24"/>
          <w:lang w:eastAsia="ru-RU"/>
        </w:rPr>
        <w:t xml:space="preserve"> г. </w:t>
      </w:r>
    </w:p>
    <w:p w14:paraId="01E5A7E9" w14:textId="77777777" w:rsidR="002718CE" w:rsidRDefault="002718CE" w:rsidP="00AA1119">
      <w:pPr>
        <w:widowControl w:val="0"/>
        <w:tabs>
          <w:tab w:val="right" w:pos="1020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267496B" w14:textId="77777777" w:rsidR="002718CE" w:rsidRPr="00802A91" w:rsidRDefault="002718CE" w:rsidP="002718CE">
      <w:pPr>
        <w:spacing w:after="0" w:line="240" w:lineRule="auto"/>
        <w:contextualSpacing/>
        <w:jc w:val="both"/>
        <w:rPr>
          <w:rFonts w:ascii="Times New Roman" w:eastAsia="Times New Roman" w:hAnsi="Times New Roman" w:cs="Times New Roman"/>
          <w:color w:val="00000A"/>
          <w:kern w:val="3"/>
          <w:sz w:val="24"/>
          <w:szCs w:val="24"/>
          <w:lang w:eastAsia="ar-SA"/>
        </w:rPr>
      </w:pPr>
      <w:r w:rsidRPr="006616C3">
        <w:rPr>
          <w:rFonts w:ascii="Times New Roman" w:eastAsia="Times New Roman" w:hAnsi="Times New Roman" w:cs="Times New Roman"/>
          <w:lang w:eastAsia="ru-RU"/>
        </w:rPr>
        <w:t>Муниципальное автономное дошкольное образовательное учреждение Мещеринский детский сад «Родничок» городского округа Ступино Московской области</w:t>
      </w:r>
      <w:r w:rsidRPr="00E707A3">
        <w:rPr>
          <w:rFonts w:ascii="Times New Roman" w:eastAsia="Times New Roman" w:hAnsi="Times New Roman" w:cs="Times New Roman"/>
          <w:lang w:eastAsia="ru-RU"/>
        </w:rPr>
        <w:t>.</w:t>
      </w:r>
      <w:r w:rsidRPr="00113FED">
        <w:rPr>
          <w:rFonts w:ascii="Times New Roman" w:eastAsia="Times New Roman" w:hAnsi="Times New Roman" w:cs="Times New Roman"/>
          <w:lang w:eastAsia="ru-RU"/>
        </w:rPr>
        <w:t>, именуемое в дальнейшем «Заказчик», в лице</w:t>
      </w:r>
      <w:r w:rsidRPr="006616C3">
        <w:rPr>
          <w:rFonts w:ascii="Times New Roman" w:eastAsia="Times New Roman" w:hAnsi="Times New Roman" w:cs="Times New Roman"/>
          <w:lang w:eastAsia="ru-RU"/>
        </w:rPr>
        <w:t xml:space="preserve"> заведующего </w:t>
      </w:r>
      <w:r>
        <w:rPr>
          <w:rFonts w:ascii="Times New Roman" w:eastAsia="Times New Roman" w:hAnsi="Times New Roman" w:cs="Times New Roman"/>
          <w:lang w:eastAsia="ru-RU"/>
        </w:rPr>
        <w:t xml:space="preserve">Громыко Эльвиры Рафаэлевны </w:t>
      </w:r>
      <w:r w:rsidRPr="00113FED">
        <w:rPr>
          <w:rFonts w:ascii="Times New Roman" w:eastAsia="Times New Roman" w:hAnsi="Times New Roman" w:cs="Times New Roman"/>
          <w:lang w:eastAsia="ru-RU"/>
        </w:rPr>
        <w:t xml:space="preserve">, действующего на основании </w:t>
      </w:r>
      <w:r w:rsidRPr="00113FED">
        <w:rPr>
          <w:rFonts w:ascii="Times New Roman" w:eastAsia="Times New Roman" w:hAnsi="Times New Roman" w:cs="Times New Roman"/>
          <w:lang w:eastAsia="ru-RU"/>
        </w:rPr>
        <w:fldChar w:fldCharType="begin"/>
      </w:r>
      <w:r w:rsidRPr="00113FED">
        <w:rPr>
          <w:rFonts w:ascii="Times New Roman" w:eastAsia="Times New Roman" w:hAnsi="Times New Roman" w:cs="Times New Roman"/>
          <w:lang w:eastAsia="ru-RU"/>
        </w:rPr>
        <w:instrText xml:space="preserve"> MERGEFIELD "На_основании" </w:instrText>
      </w:r>
      <w:r w:rsidRPr="00113FED">
        <w:rPr>
          <w:rFonts w:ascii="Times New Roman" w:eastAsia="Times New Roman" w:hAnsi="Times New Roman" w:cs="Times New Roman"/>
          <w:lang w:eastAsia="ru-RU"/>
        </w:rPr>
        <w:fldChar w:fldCharType="separate"/>
      </w:r>
      <w:r w:rsidRPr="00113FED">
        <w:rPr>
          <w:rFonts w:ascii="Times New Roman" w:eastAsia="Times New Roman" w:hAnsi="Times New Roman" w:cs="Times New Roman"/>
          <w:noProof/>
          <w:lang w:eastAsia="ru-RU"/>
        </w:rPr>
        <w:t>Устава</w:t>
      </w:r>
      <w:r w:rsidRPr="00113FED">
        <w:rPr>
          <w:rFonts w:ascii="Times New Roman" w:eastAsia="Times New Roman" w:hAnsi="Times New Roman" w:cs="Times New Roman"/>
          <w:lang w:eastAsia="ru-RU"/>
        </w:rPr>
        <w:fldChar w:fldCharType="end"/>
      </w:r>
      <w:r w:rsidRPr="00113FED">
        <w:rPr>
          <w:rFonts w:ascii="Times New Roman" w:eastAsia="Times New Roman" w:hAnsi="Times New Roman" w:cs="Times New Roman"/>
          <w:lang w:eastAsia="ru-RU"/>
        </w:rPr>
        <w:t>, с одной стороны, и</w:t>
      </w:r>
      <w:r w:rsidR="00007982">
        <w:rPr>
          <w:rFonts w:ascii="Times New Roman" w:eastAsia="Times New Roman" w:hAnsi="Times New Roman" w:cs="Times New Roman"/>
          <w:lang w:eastAsia="ru-RU"/>
        </w:rPr>
        <w:t>________________</w:t>
      </w:r>
      <w:r w:rsidRPr="00113FED">
        <w:rPr>
          <w:rFonts w:ascii="Times New Roman" w:eastAsia="Times New Roman" w:hAnsi="Times New Roman" w:cs="Times New Roman"/>
          <w:lang w:eastAsia="ru-RU"/>
        </w:rPr>
        <w:t>, именуемое в дальнейшем «Поставщик», в лице</w:t>
      </w:r>
      <w:r w:rsidR="00007982">
        <w:rPr>
          <w:rFonts w:ascii="Times New Roman" w:eastAsia="Times New Roman" w:hAnsi="Times New Roman" w:cs="Times New Roman"/>
          <w:lang w:eastAsia="ru-RU"/>
        </w:rPr>
        <w:t>______________</w:t>
      </w:r>
      <w:r>
        <w:rPr>
          <w:rFonts w:ascii="Times New Roman" w:eastAsia="Times New Roman" w:hAnsi="Times New Roman" w:cs="Times New Roman"/>
          <w:lang w:eastAsia="ru-RU"/>
        </w:rPr>
        <w:t>.</w:t>
      </w:r>
      <w:r w:rsidRPr="00113FED">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Устава</w:t>
      </w:r>
      <w:r w:rsidRPr="00113FED">
        <w:rPr>
          <w:rFonts w:ascii="Times New Roman" w:eastAsia="Times New Roman" w:hAnsi="Times New Roman" w:cs="Times New Roman"/>
          <w:lang w:eastAsia="ru-RU"/>
        </w:rPr>
        <w:t>, с другой стороны, совместно именуемые в дальнейшем «Стороны»,</w:t>
      </w:r>
      <w:r>
        <w:rPr>
          <w:rFonts w:ascii="Times New Roman" w:eastAsia="Times New Roman" w:hAnsi="Times New Roman" w:cs="Times New Roman"/>
          <w:lang w:eastAsia="ru-RU"/>
        </w:rPr>
        <w:t xml:space="preserve"> </w:t>
      </w:r>
      <w:r w:rsidRPr="00113FED">
        <w:rPr>
          <w:rFonts w:ascii="Times New Roman" w:eastAsia="Times New Roman" w:hAnsi="Times New Roman" w:cs="Times New Roman"/>
          <w:lang w:eastAsia="ru-RU"/>
        </w:rPr>
        <w:t xml:space="preserve">руководствуясь Федеральным законом от 18 июля 2011 г. № 223-ФЗ «О закупках товаров, работ, услуг отдельными видами юридических лиц» </w:t>
      </w:r>
      <w:r w:rsidRPr="00DF6FC7">
        <w:rPr>
          <w:rFonts w:ascii="Times New Roman" w:eastAsia="Times New Roman" w:hAnsi="Times New Roman" w:cs="Times New Roman"/>
          <w:sz w:val="24"/>
          <w:szCs w:val="24"/>
          <w:lang w:eastAsia="ru-RU"/>
        </w:rPr>
        <w:t xml:space="preserve">и иных нормативных правовых актов Российской Федерации и Московской области, </w:t>
      </w:r>
      <w:r w:rsidRPr="0040104D">
        <w:rPr>
          <w:rFonts w:ascii="Times New Roman" w:eastAsia="Times New Roman" w:hAnsi="Times New Roman" w:cs="Times New Roman"/>
          <w:sz w:val="24"/>
          <w:szCs w:val="24"/>
          <w:lang w:eastAsia="ru-RU"/>
        </w:rPr>
        <w:t xml:space="preserve">на основании результатов осуществления закупки </w:t>
      </w:r>
      <w:r>
        <w:rPr>
          <w:rFonts w:ascii="Times New Roman" w:hAnsi="Times New Roman" w:cs="Times New Roman"/>
          <w:sz w:val="24"/>
          <w:szCs w:val="24"/>
        </w:rPr>
        <w:t xml:space="preserve">у единственного поставщика (п.60.1.1 Положения о закупке МАДОУ Мещеринский д/с «Родничок»), </w:t>
      </w:r>
      <w:r w:rsidRPr="00DF6FC7">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2F787B6C" w14:textId="77777777" w:rsidR="002718CE" w:rsidRDefault="002718CE" w:rsidP="002718CE">
      <w:pPr>
        <w:spacing w:after="0" w:line="276" w:lineRule="auto"/>
        <w:ind w:firstLine="680"/>
        <w:jc w:val="both"/>
        <w:rPr>
          <w:rFonts w:ascii="Times New Roman" w:eastAsia="Times New Roman" w:hAnsi="Times New Roman" w:cs="Times New Roman"/>
          <w:sz w:val="24"/>
          <w:szCs w:val="24"/>
          <w:lang w:eastAsia="ru-RU"/>
        </w:rPr>
      </w:pPr>
    </w:p>
    <w:p w14:paraId="3C2397C8" w14:textId="77777777" w:rsidR="00AA1119" w:rsidRPr="00802A91" w:rsidRDefault="00AA1119" w:rsidP="00AA1119">
      <w:pPr>
        <w:widowControl w:val="0"/>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1.</w:t>
      </w:r>
      <w:r w:rsidRPr="00802A91">
        <w:rPr>
          <w:rFonts w:ascii="Times New Roman" w:eastAsia="Times New Roman" w:hAnsi="Times New Roman" w:cs="Times New Roman"/>
          <w:b/>
          <w:color w:val="00000A"/>
          <w:kern w:val="3"/>
          <w:sz w:val="24"/>
          <w:szCs w:val="24"/>
          <w:lang w:eastAsia="ar-SA"/>
        </w:rPr>
        <w:tab/>
        <w:t>Предмет Договора</w:t>
      </w:r>
    </w:p>
    <w:p w14:paraId="3C829A50" w14:textId="77777777" w:rsidR="00AA1119" w:rsidRPr="00802A91" w:rsidRDefault="00AA1119" w:rsidP="00AA1119">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p>
    <w:p w14:paraId="7966D3EA" w14:textId="77777777" w:rsidR="00AA1119" w:rsidRPr="00802A91" w:rsidRDefault="00AA1119" w:rsidP="00AA1119">
      <w:pPr>
        <w:widowControl w:val="0"/>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1.1</w:t>
      </w:r>
      <w:r w:rsidR="00B275F6">
        <w:rPr>
          <w:rFonts w:ascii="Times New Roman" w:eastAsia="Times New Roman" w:hAnsi="Times New Roman" w:cs="Times New Roman"/>
          <w:color w:val="00000A"/>
          <w:kern w:val="3"/>
          <w:sz w:val="24"/>
          <w:szCs w:val="24"/>
          <w:lang w:eastAsia="ar-SA"/>
        </w:rPr>
        <w:t xml:space="preserve">. Поставщик обязуется поставить </w:t>
      </w:r>
      <w:r w:rsidR="00007982">
        <w:rPr>
          <w:rFonts w:ascii="Times New Roman" w:eastAsia="Times New Roman" w:hAnsi="Times New Roman" w:cs="Times New Roman"/>
          <w:color w:val="00000A"/>
          <w:kern w:val="3"/>
          <w:sz w:val="24"/>
          <w:szCs w:val="24"/>
          <w:lang w:eastAsia="ar-SA"/>
        </w:rPr>
        <w:t>оборудование для кухни</w:t>
      </w:r>
      <w:r w:rsidR="002718CE">
        <w:rPr>
          <w:rFonts w:ascii="Times New Roman" w:eastAsia="Times New Roman" w:hAnsi="Times New Roman" w:cs="Times New Roman"/>
          <w:color w:val="00000A"/>
          <w:kern w:val="3"/>
          <w:sz w:val="24"/>
          <w:szCs w:val="24"/>
          <w:lang w:eastAsia="ar-SA"/>
        </w:rPr>
        <w:t xml:space="preserve"> в</w:t>
      </w:r>
      <w:r w:rsidR="00B275F6">
        <w:rPr>
          <w:rFonts w:ascii="Times New Roman" w:eastAsia="Times New Roman" w:hAnsi="Times New Roman" w:cs="Times New Roman"/>
          <w:color w:val="00000A"/>
          <w:kern w:val="3"/>
          <w:sz w:val="24"/>
          <w:szCs w:val="24"/>
          <w:lang w:eastAsia="ar-SA"/>
        </w:rPr>
        <w:t xml:space="preserve"> количестве </w:t>
      </w:r>
      <w:r w:rsidR="00007982">
        <w:rPr>
          <w:rFonts w:ascii="Times New Roman" w:eastAsia="Times New Roman" w:hAnsi="Times New Roman" w:cs="Times New Roman"/>
          <w:color w:val="00000A"/>
          <w:kern w:val="3"/>
          <w:sz w:val="24"/>
          <w:szCs w:val="24"/>
          <w:lang w:eastAsia="ar-SA"/>
        </w:rPr>
        <w:t xml:space="preserve">4 </w:t>
      </w:r>
      <w:r w:rsidR="00B275F6">
        <w:rPr>
          <w:rFonts w:ascii="Times New Roman" w:eastAsia="Times New Roman" w:hAnsi="Times New Roman" w:cs="Times New Roman"/>
          <w:color w:val="00000A"/>
          <w:kern w:val="3"/>
          <w:sz w:val="24"/>
          <w:szCs w:val="24"/>
          <w:lang w:eastAsia="ar-SA"/>
        </w:rPr>
        <w:t>(</w:t>
      </w:r>
      <w:r w:rsidR="00007982">
        <w:rPr>
          <w:rFonts w:ascii="Times New Roman" w:eastAsia="Times New Roman" w:hAnsi="Times New Roman" w:cs="Times New Roman"/>
          <w:color w:val="00000A"/>
          <w:kern w:val="3"/>
          <w:sz w:val="24"/>
          <w:szCs w:val="24"/>
          <w:lang w:eastAsia="ar-SA"/>
        </w:rPr>
        <w:t>четырех</w:t>
      </w:r>
      <w:r w:rsidR="00B275F6">
        <w:rPr>
          <w:rFonts w:ascii="Times New Roman" w:eastAsia="Times New Roman" w:hAnsi="Times New Roman" w:cs="Times New Roman"/>
          <w:color w:val="00000A"/>
          <w:kern w:val="3"/>
          <w:sz w:val="24"/>
          <w:szCs w:val="24"/>
          <w:lang w:eastAsia="ar-SA"/>
        </w:rPr>
        <w:t>) штук</w:t>
      </w:r>
      <w:r w:rsidR="0040104D" w:rsidRPr="005C3B81">
        <w:rPr>
          <w:rFonts w:ascii="Times New Roman" w:eastAsia="Times New Roman" w:hAnsi="Times New Roman" w:cs="Times New Roman"/>
          <w:color w:val="00000A"/>
          <w:kern w:val="3"/>
          <w:sz w:val="24"/>
          <w:szCs w:val="24"/>
          <w:lang w:eastAsia="ar-SA"/>
        </w:rPr>
        <w:t>,</w:t>
      </w:r>
      <w:r w:rsidR="002718CE">
        <w:rPr>
          <w:rFonts w:ascii="Times New Roman" w:eastAsia="Times New Roman" w:hAnsi="Times New Roman" w:cs="Times New Roman"/>
          <w:color w:val="00000A"/>
          <w:kern w:val="3"/>
          <w:sz w:val="24"/>
          <w:szCs w:val="24"/>
          <w:lang w:eastAsia="ar-SA"/>
        </w:rPr>
        <w:t xml:space="preserve"> </w:t>
      </w:r>
      <w:r w:rsidRPr="00802A91">
        <w:rPr>
          <w:rFonts w:ascii="Times New Roman" w:eastAsia="Times New Roman" w:hAnsi="Times New Roman" w:cs="Times New Roman"/>
          <w:color w:val="00000A"/>
          <w:kern w:val="3"/>
          <w:sz w:val="24"/>
          <w:szCs w:val="24"/>
          <w:lang w:eastAsia="ar-SA"/>
        </w:rPr>
        <w:t>характеристики, количество которых указано в</w:t>
      </w:r>
      <w:r w:rsidR="00057B77">
        <w:rPr>
          <w:rFonts w:ascii="Times New Roman" w:eastAsia="Times New Roman" w:hAnsi="Times New Roman" w:cs="Times New Roman"/>
          <w:kern w:val="3"/>
          <w:sz w:val="24"/>
          <w:szCs w:val="24"/>
          <w:lang w:eastAsia="ar-SA"/>
        </w:rPr>
        <w:t>Техническом задании поставляемого товара</w:t>
      </w:r>
      <w:r w:rsidRPr="00802A91">
        <w:rPr>
          <w:rFonts w:ascii="Times New Roman" w:eastAsia="Times New Roman" w:hAnsi="Times New Roman" w:cs="Times New Roman"/>
          <w:kern w:val="3"/>
          <w:sz w:val="24"/>
          <w:szCs w:val="24"/>
          <w:lang w:eastAsia="ar-SA"/>
        </w:rPr>
        <w:t xml:space="preserve"> (Приложение 1)</w:t>
      </w:r>
      <w:r w:rsidRPr="00802A91">
        <w:rPr>
          <w:rFonts w:ascii="Times New Roman" w:eastAsia="Times New Roman" w:hAnsi="Times New Roman" w:cs="Times New Roman"/>
          <w:color w:val="00000A"/>
          <w:kern w:val="3"/>
          <w:sz w:val="24"/>
          <w:szCs w:val="24"/>
          <w:lang w:eastAsia="ar-SA"/>
        </w:rPr>
        <w:t xml:space="preserve"> (далее – товар)</w:t>
      </w:r>
      <w:r w:rsidRPr="00802A91">
        <w:rPr>
          <w:rFonts w:ascii="Times New Roman" w:eastAsia="Times New Roman" w:hAnsi="Times New Roman" w:cs="Times New Roman"/>
          <w:kern w:val="3"/>
          <w:sz w:val="24"/>
          <w:szCs w:val="24"/>
          <w:lang w:eastAsia="ar-SA"/>
        </w:rPr>
        <w:t>,</w:t>
      </w:r>
      <w:r w:rsidRPr="00802A91">
        <w:rPr>
          <w:rFonts w:ascii="Times New Roman" w:eastAsia="Times New Roman" w:hAnsi="Times New Roman" w:cs="Times New Roman"/>
          <w:color w:val="00000A"/>
          <w:kern w:val="3"/>
          <w:sz w:val="24"/>
          <w:szCs w:val="24"/>
          <w:lang w:eastAsia="ar-SA"/>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14:paraId="78DCA493" w14:textId="77777777" w:rsidR="00475C63" w:rsidRPr="00475C63" w:rsidRDefault="00AA1119" w:rsidP="00057B77">
      <w:pPr>
        <w:shd w:val="clear" w:color="auto" w:fill="FFFFFF"/>
        <w:spacing w:after="0" w:line="240" w:lineRule="auto"/>
        <w:rPr>
          <w:rFonts w:ascii="Times New Roman" w:eastAsia="Times New Roman" w:hAnsi="Times New Roman" w:cs="Times New Roman"/>
          <w:bCs/>
          <w:color w:val="333333"/>
          <w:sz w:val="23"/>
          <w:szCs w:val="23"/>
          <w:lang w:eastAsia="ru-RU"/>
        </w:rPr>
      </w:pPr>
      <w:r w:rsidRPr="00802A91">
        <w:rPr>
          <w:rFonts w:ascii="Times New Roman" w:eastAsia="Times New Roman" w:hAnsi="Times New Roman" w:cs="Times New Roman"/>
          <w:kern w:val="3"/>
          <w:sz w:val="24"/>
          <w:szCs w:val="24"/>
          <w:lang w:eastAsia="ar-SA"/>
        </w:rPr>
        <w:t>1.2. Адрес поставки товара</w:t>
      </w:r>
      <w:r w:rsidRPr="002718CE">
        <w:rPr>
          <w:rFonts w:ascii="Times New Roman" w:eastAsia="Times New Roman" w:hAnsi="Times New Roman" w:cs="Times New Roman"/>
          <w:kern w:val="3"/>
          <w:sz w:val="24"/>
          <w:szCs w:val="24"/>
          <w:lang w:eastAsia="ar-SA"/>
        </w:rPr>
        <w:t xml:space="preserve">: </w:t>
      </w:r>
      <w:r w:rsidR="00475C63" w:rsidRPr="002718CE">
        <w:rPr>
          <w:rFonts w:ascii="Times New Roman" w:eastAsia="Times New Roman" w:hAnsi="Times New Roman" w:cs="Times New Roman"/>
          <w:bCs/>
          <w:sz w:val="23"/>
          <w:szCs w:val="23"/>
          <w:lang w:eastAsia="ru-RU"/>
        </w:rPr>
        <w:t xml:space="preserve">Московская область, </w:t>
      </w:r>
      <w:proofErr w:type="spellStart"/>
      <w:r w:rsidR="00475C63" w:rsidRPr="002718CE">
        <w:rPr>
          <w:rFonts w:ascii="Times New Roman" w:eastAsia="Times New Roman" w:hAnsi="Times New Roman" w:cs="Times New Roman"/>
          <w:bCs/>
          <w:sz w:val="23"/>
          <w:szCs w:val="23"/>
          <w:lang w:eastAsia="ru-RU"/>
        </w:rPr>
        <w:t>г.</w:t>
      </w:r>
      <w:r w:rsidR="002718CE" w:rsidRPr="002718CE">
        <w:rPr>
          <w:rFonts w:ascii="Times New Roman" w:eastAsia="Times New Roman" w:hAnsi="Times New Roman" w:cs="Times New Roman"/>
          <w:bCs/>
          <w:sz w:val="23"/>
          <w:szCs w:val="23"/>
          <w:lang w:eastAsia="ru-RU"/>
        </w:rPr>
        <w:t>о</w:t>
      </w:r>
      <w:proofErr w:type="spellEnd"/>
      <w:r w:rsidR="002718CE" w:rsidRPr="002718CE">
        <w:rPr>
          <w:rFonts w:ascii="Times New Roman" w:eastAsia="Times New Roman" w:hAnsi="Times New Roman" w:cs="Times New Roman"/>
          <w:bCs/>
          <w:sz w:val="23"/>
          <w:szCs w:val="23"/>
          <w:lang w:eastAsia="ru-RU"/>
        </w:rPr>
        <w:t xml:space="preserve">. </w:t>
      </w:r>
      <w:r w:rsidR="00475C63" w:rsidRPr="002718CE">
        <w:rPr>
          <w:rFonts w:ascii="Times New Roman" w:eastAsia="Times New Roman" w:hAnsi="Times New Roman" w:cs="Times New Roman"/>
          <w:bCs/>
          <w:sz w:val="23"/>
          <w:szCs w:val="23"/>
          <w:lang w:eastAsia="ru-RU"/>
        </w:rPr>
        <w:t xml:space="preserve">Ступино, </w:t>
      </w:r>
      <w:r w:rsidR="002718CE" w:rsidRPr="002718CE">
        <w:rPr>
          <w:rFonts w:ascii="Times New Roman" w:eastAsia="Times New Roman" w:hAnsi="Times New Roman" w:cs="Times New Roman"/>
          <w:bCs/>
          <w:sz w:val="23"/>
          <w:szCs w:val="23"/>
          <w:lang w:eastAsia="ru-RU"/>
        </w:rPr>
        <w:t>с. Мещерино, ул. Строительная, вл. 2/1</w:t>
      </w:r>
      <w:r w:rsidR="00057B77">
        <w:rPr>
          <w:rFonts w:ascii="Times New Roman" w:eastAsia="Times New Roman" w:hAnsi="Times New Roman" w:cs="Times New Roman"/>
          <w:bCs/>
          <w:color w:val="333333"/>
          <w:sz w:val="23"/>
          <w:szCs w:val="23"/>
          <w:lang w:eastAsia="ru-RU"/>
        </w:rPr>
        <w:t xml:space="preserve"> </w:t>
      </w:r>
    </w:p>
    <w:p w14:paraId="43A2A33F" w14:textId="77777777" w:rsidR="00AA1119" w:rsidRPr="00802A91" w:rsidRDefault="00AA1119" w:rsidP="00AA1119">
      <w:pPr>
        <w:widowControl w:val="0"/>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Адрес может быть изменен Заказчиком при условии уведомления Поставщика в срок, установленный в пункте 5.2.5 Договора.</w:t>
      </w:r>
    </w:p>
    <w:p w14:paraId="515D8DDD" w14:textId="77777777" w:rsidR="00AA1119" w:rsidRPr="00802A91" w:rsidRDefault="00AA1119" w:rsidP="00AA1119">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shd w:val="clear" w:color="auto" w:fill="00FFFF"/>
          <w:lang w:eastAsia="ar-SA"/>
        </w:rPr>
      </w:pPr>
      <w:r w:rsidRPr="00802A91">
        <w:rPr>
          <w:rFonts w:ascii="Times New Roman" w:eastAsia="Times New Roman" w:hAnsi="Times New Roman" w:cs="Times New Roman"/>
          <w:color w:val="00000A"/>
          <w:kern w:val="3"/>
          <w:sz w:val="24"/>
          <w:szCs w:val="24"/>
          <w:lang w:eastAsia="ar-SA"/>
        </w:rPr>
        <w:t>1.3.</w:t>
      </w:r>
      <w:r w:rsidRPr="00802A91">
        <w:rPr>
          <w:rFonts w:ascii="Times New Roman" w:eastAsia="Times New Roman" w:hAnsi="Times New Roman" w:cs="Times New Roman"/>
          <w:i/>
          <w:color w:val="00000A"/>
          <w:kern w:val="3"/>
          <w:sz w:val="24"/>
          <w:szCs w:val="24"/>
          <w:lang w:eastAsia="ar-SA"/>
        </w:rPr>
        <w:t> </w:t>
      </w:r>
      <w:r w:rsidRPr="00802A91">
        <w:rPr>
          <w:rFonts w:ascii="Times New Roman" w:eastAsia="Times New Roman" w:hAnsi="Times New Roman" w:cs="Times New Roman"/>
          <w:color w:val="00000A"/>
          <w:kern w:val="3"/>
          <w:sz w:val="24"/>
          <w:szCs w:val="24"/>
          <w:lang w:eastAsia="ar-SA"/>
        </w:rPr>
        <w:t xml:space="preserve"> Поставка товара осуществляется силами и за счет Поставщика. Датой поставки товара считается дата передачи товара Заказчику.</w:t>
      </w:r>
    </w:p>
    <w:p w14:paraId="0D18394B" w14:textId="77777777" w:rsidR="00AA1119" w:rsidRPr="00802A91" w:rsidRDefault="00AA1119" w:rsidP="00AA1119">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755ABC33" w14:textId="77777777" w:rsidR="00AA1119" w:rsidRPr="00802A91" w:rsidRDefault="00AA1119" w:rsidP="00AA1119">
      <w:pPr>
        <w:widowControl w:val="0"/>
        <w:suppressAutoHyphens/>
        <w:autoSpaceDN w:val="0"/>
        <w:spacing w:after="0" w:line="240" w:lineRule="auto"/>
        <w:ind w:firstLine="720"/>
        <w:jc w:val="both"/>
        <w:textAlignment w:val="baseline"/>
        <w:rPr>
          <w:rFonts w:ascii="Times New Roman" w:eastAsia="Times New Roman" w:hAnsi="Times New Roman" w:cs="Times New Roman"/>
          <w:i/>
          <w:color w:val="00000A"/>
          <w:kern w:val="3"/>
          <w:sz w:val="24"/>
          <w:szCs w:val="24"/>
          <w:lang w:eastAsia="ar-SA"/>
        </w:rPr>
      </w:pPr>
    </w:p>
    <w:p w14:paraId="34F2D515" w14:textId="77777777" w:rsidR="00AA1119" w:rsidRPr="00802A91" w:rsidRDefault="00AA1119" w:rsidP="00AA1119">
      <w:pPr>
        <w:widowControl w:val="0"/>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2.</w:t>
      </w:r>
      <w:r w:rsidRPr="00802A91">
        <w:rPr>
          <w:rFonts w:ascii="Times New Roman" w:eastAsia="Times New Roman" w:hAnsi="Times New Roman" w:cs="Times New Roman"/>
          <w:b/>
          <w:color w:val="00000A"/>
          <w:kern w:val="3"/>
          <w:sz w:val="24"/>
          <w:szCs w:val="24"/>
          <w:lang w:eastAsia="ar-SA"/>
        </w:rPr>
        <w:tab/>
        <w:t>Цена Договора и порядок расчётов</w:t>
      </w:r>
    </w:p>
    <w:p w14:paraId="62E5577A" w14:textId="77777777" w:rsidR="00AA1119" w:rsidRPr="00802A91" w:rsidRDefault="00AA1119" w:rsidP="00AA1119">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p>
    <w:p w14:paraId="1359BCCA" w14:textId="6000AD28" w:rsidR="00AA1119" w:rsidRPr="00057B77" w:rsidRDefault="00AA1119" w:rsidP="00057B77">
      <w:pPr>
        <w:widowControl w:val="0"/>
        <w:suppressAutoHyphens/>
        <w:autoSpaceDN w:val="0"/>
        <w:spacing w:after="0" w:line="240" w:lineRule="auto"/>
        <w:ind w:firstLine="709"/>
        <w:jc w:val="both"/>
        <w:textAlignment w:val="baseline"/>
        <w:rPr>
          <w:rFonts w:ascii="Times New Roman" w:eastAsia="Times New Roman" w:hAnsi="Times New Roman" w:cs="Times New Roman"/>
          <w:i/>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2.1.  </w:t>
      </w:r>
      <w:r w:rsidR="00DF6FC7" w:rsidRPr="00DF6FC7">
        <w:rPr>
          <w:rFonts w:ascii="Times New Roman" w:eastAsia="Times New Roman" w:hAnsi="Times New Roman" w:cs="Times New Roman"/>
          <w:i/>
          <w:color w:val="00000A"/>
          <w:kern w:val="3"/>
          <w:sz w:val="24"/>
          <w:szCs w:val="24"/>
          <w:lang w:eastAsia="ar-SA"/>
        </w:rPr>
        <w:t xml:space="preserve">Цена Договора составляет </w:t>
      </w:r>
      <w:r w:rsidR="00DD787B">
        <w:rPr>
          <w:rFonts w:ascii="Times New Roman" w:eastAsia="Times New Roman" w:hAnsi="Times New Roman" w:cs="Times New Roman"/>
          <w:b/>
          <w:i/>
          <w:color w:val="00000A"/>
          <w:kern w:val="3"/>
          <w:sz w:val="24"/>
          <w:szCs w:val="24"/>
          <w:lang w:eastAsia="ar-SA"/>
        </w:rPr>
        <w:t>_______________________</w:t>
      </w:r>
      <w:r w:rsidR="007F1A38">
        <w:rPr>
          <w:rFonts w:ascii="Times New Roman" w:eastAsia="Times New Roman" w:hAnsi="Times New Roman" w:cs="Times New Roman"/>
          <w:i/>
          <w:color w:val="00000A"/>
          <w:kern w:val="3"/>
          <w:sz w:val="24"/>
          <w:szCs w:val="24"/>
          <w:lang w:eastAsia="ar-SA"/>
        </w:rPr>
        <w:t xml:space="preserve"> рублей 00</w:t>
      </w:r>
      <w:r w:rsidR="00DF6FC7" w:rsidRPr="00DF6FC7">
        <w:rPr>
          <w:rFonts w:ascii="Times New Roman" w:eastAsia="Times New Roman" w:hAnsi="Times New Roman" w:cs="Times New Roman"/>
          <w:i/>
          <w:color w:val="00000A"/>
          <w:kern w:val="3"/>
          <w:sz w:val="24"/>
          <w:szCs w:val="24"/>
          <w:lang w:eastAsia="ar-SA"/>
        </w:rPr>
        <w:t xml:space="preserve"> копеек, НДС не облагается,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14:paraId="74AC4036" w14:textId="77777777" w:rsidR="00AA1119" w:rsidRPr="00802A91" w:rsidRDefault="00AA1119" w:rsidP="00AA1119">
      <w:pPr>
        <w:widowControl w:val="0"/>
        <w:suppressAutoHyphens/>
        <w:autoSpaceDN w:val="0"/>
        <w:spacing w:after="0" w:line="240" w:lineRule="auto"/>
        <w:ind w:firstLine="709"/>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2.2. Оплата товара осуществляется в российских рублях.</w:t>
      </w:r>
    </w:p>
    <w:p w14:paraId="0F28459D" w14:textId="77777777" w:rsidR="00AA1119" w:rsidRPr="00802A91" w:rsidRDefault="00E0375D" w:rsidP="00AA1119">
      <w:pPr>
        <w:widowControl w:val="0"/>
        <w:tabs>
          <w:tab w:val="left" w:pos="1418"/>
        </w:tabs>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Pr>
          <w:rFonts w:ascii="Times New Roman" w:eastAsia="Times New Roman" w:hAnsi="Times New Roman" w:cs="Times New Roman"/>
          <w:color w:val="00000A"/>
          <w:kern w:val="3"/>
          <w:sz w:val="24"/>
          <w:szCs w:val="24"/>
          <w:lang w:eastAsia="ar-SA"/>
        </w:rPr>
        <w:t>2.3</w:t>
      </w:r>
      <w:r w:rsidR="00AA1119" w:rsidRPr="00802A91">
        <w:rPr>
          <w:rFonts w:ascii="Times New Roman" w:eastAsia="Times New Roman" w:hAnsi="Times New Roman" w:cs="Times New Roman"/>
          <w:color w:val="00000A"/>
          <w:kern w:val="3"/>
          <w:sz w:val="24"/>
          <w:szCs w:val="24"/>
          <w:lang w:eastAsia="ar-SA"/>
        </w:rPr>
        <w:t>. В Цену Договора включены стоимость упаковки, сборочных, установочных погрузочно-разгрузочных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14:paraId="17036464" w14:textId="77777777" w:rsidR="00AA1119" w:rsidRPr="00802A91" w:rsidRDefault="00E0375D" w:rsidP="007F142C">
      <w:pPr>
        <w:widowControl w:val="0"/>
        <w:suppressAutoHyphens/>
        <w:autoSpaceDN w:val="0"/>
        <w:spacing w:after="0" w:line="240" w:lineRule="auto"/>
        <w:ind w:firstLine="709"/>
        <w:jc w:val="both"/>
        <w:textAlignment w:val="baseline"/>
        <w:rPr>
          <w:rFonts w:ascii="Arial" w:eastAsia="Calibri" w:hAnsi="Arial" w:cs="Arial"/>
          <w:kern w:val="3"/>
          <w:sz w:val="24"/>
          <w:szCs w:val="24"/>
          <w:lang w:eastAsia="ar-SA"/>
        </w:rPr>
      </w:pPr>
      <w:r>
        <w:rPr>
          <w:rFonts w:ascii="Times New Roman" w:eastAsia="Times New Roman" w:hAnsi="Times New Roman" w:cs="Times New Roman"/>
          <w:color w:val="00000A"/>
          <w:kern w:val="3"/>
          <w:sz w:val="24"/>
          <w:szCs w:val="24"/>
          <w:lang w:eastAsia="ar-SA"/>
        </w:rPr>
        <w:t>2.4</w:t>
      </w:r>
      <w:r w:rsidR="00AA1119" w:rsidRPr="00802A91">
        <w:rPr>
          <w:rFonts w:ascii="Times New Roman" w:eastAsia="Times New Roman" w:hAnsi="Times New Roman" w:cs="Times New Roman"/>
          <w:color w:val="00000A"/>
          <w:kern w:val="3"/>
          <w:sz w:val="24"/>
          <w:szCs w:val="24"/>
          <w:lang w:eastAsia="ar-SA"/>
        </w:rPr>
        <w:t xml:space="preserve">. </w:t>
      </w:r>
      <w:r w:rsidR="007F142C" w:rsidRPr="007F142C">
        <w:rPr>
          <w:rFonts w:ascii="Times New Roman" w:eastAsia="Times New Roman" w:hAnsi="Times New Roman" w:cs="Times New Roman"/>
          <w:color w:val="00000A"/>
          <w:kern w:val="3"/>
          <w:sz w:val="24"/>
          <w:szCs w:val="24"/>
          <w:lang w:eastAsia="ar-SA"/>
        </w:rPr>
        <w:t xml:space="preserve">Оплата </w:t>
      </w:r>
      <w:r w:rsidR="007F142C">
        <w:rPr>
          <w:rFonts w:ascii="Times New Roman" w:eastAsia="Times New Roman" w:hAnsi="Times New Roman" w:cs="Times New Roman"/>
          <w:color w:val="00000A"/>
          <w:kern w:val="3"/>
          <w:sz w:val="24"/>
          <w:szCs w:val="24"/>
          <w:lang w:eastAsia="ar-SA"/>
        </w:rPr>
        <w:t>товара</w:t>
      </w:r>
      <w:r w:rsidR="000B0EDA">
        <w:rPr>
          <w:rFonts w:ascii="Times New Roman" w:eastAsia="Times New Roman" w:hAnsi="Times New Roman" w:cs="Times New Roman"/>
          <w:color w:val="00000A"/>
          <w:kern w:val="3"/>
          <w:sz w:val="24"/>
          <w:szCs w:val="24"/>
          <w:lang w:eastAsia="ar-SA"/>
        </w:rPr>
        <w:t xml:space="preserve"> осуществляется за фактически поставленный товар </w:t>
      </w:r>
      <w:r w:rsidR="007F142C" w:rsidRPr="007F142C">
        <w:rPr>
          <w:rFonts w:ascii="Times New Roman" w:eastAsia="Times New Roman" w:hAnsi="Times New Roman" w:cs="Times New Roman"/>
          <w:color w:val="00000A"/>
          <w:kern w:val="3"/>
          <w:sz w:val="24"/>
          <w:szCs w:val="24"/>
          <w:lang w:eastAsia="ar-SA"/>
        </w:rPr>
        <w:t xml:space="preserve">в течении 30 </w:t>
      </w:r>
      <w:r w:rsidR="00A042B4">
        <w:rPr>
          <w:rFonts w:ascii="Times New Roman" w:eastAsia="Times New Roman" w:hAnsi="Times New Roman" w:cs="Times New Roman"/>
          <w:color w:val="00000A"/>
          <w:kern w:val="3"/>
          <w:sz w:val="24"/>
          <w:szCs w:val="24"/>
          <w:lang w:eastAsia="ar-SA"/>
        </w:rPr>
        <w:t>календарных</w:t>
      </w:r>
      <w:r w:rsidR="007F142C" w:rsidRPr="007F142C">
        <w:rPr>
          <w:rFonts w:ascii="Times New Roman" w:eastAsia="Times New Roman" w:hAnsi="Times New Roman" w:cs="Times New Roman"/>
          <w:color w:val="00000A"/>
          <w:kern w:val="3"/>
          <w:sz w:val="24"/>
          <w:szCs w:val="24"/>
          <w:lang w:eastAsia="ar-SA"/>
        </w:rPr>
        <w:t xml:space="preserve"> дней на основании товарной накладной (форма ТОРГ-12), подписанной Заказчиком ( уполномоченным представителем Заказчика) и счет-фактуры (счета) либо универсального передаточного документа, подписанного Заказчиком (уполномоченным представителем Заказчика), путем перечисления Заказчиком денежных средств на расчетный счет По</w:t>
      </w:r>
      <w:r w:rsidR="007F142C">
        <w:rPr>
          <w:rFonts w:ascii="Times New Roman" w:eastAsia="Times New Roman" w:hAnsi="Times New Roman" w:cs="Times New Roman"/>
          <w:color w:val="00000A"/>
          <w:kern w:val="3"/>
          <w:sz w:val="24"/>
          <w:szCs w:val="24"/>
          <w:lang w:eastAsia="ar-SA"/>
        </w:rPr>
        <w:t>ставщика. Аванс не предусмотрен</w:t>
      </w:r>
      <w:r w:rsidR="00AA1119" w:rsidRPr="00802A91">
        <w:rPr>
          <w:rFonts w:ascii="Times New Roman" w:eastAsia="Calibri" w:hAnsi="Times New Roman" w:cs="Times New Roman"/>
          <w:kern w:val="3"/>
          <w:sz w:val="24"/>
          <w:szCs w:val="24"/>
          <w:lang w:eastAsia="ar-SA"/>
        </w:rPr>
        <w:t>.</w:t>
      </w:r>
    </w:p>
    <w:p w14:paraId="782F0753" w14:textId="77777777" w:rsidR="00AA1119" w:rsidRPr="00802A91" w:rsidRDefault="00AA1119" w:rsidP="00AA1119">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Pr="00802A91">
        <w:rPr>
          <w:rFonts w:ascii="Times New Roman" w:eastAsia="Calibri" w:hAnsi="Times New Roman" w:cs="Times New Roman"/>
          <w:color w:val="00000A"/>
          <w:kern w:val="3"/>
          <w:sz w:val="24"/>
          <w:szCs w:val="24"/>
          <w:lang w:eastAsia="ar-SA"/>
        </w:rPr>
        <w:t xml:space="preserve">В противном случае, при перечислении денежных </w:t>
      </w:r>
      <w:r w:rsidRPr="00802A91">
        <w:rPr>
          <w:rFonts w:ascii="Times New Roman" w:eastAsia="Calibri" w:hAnsi="Times New Roman" w:cs="Times New Roman"/>
          <w:color w:val="00000A"/>
          <w:kern w:val="3"/>
          <w:sz w:val="24"/>
          <w:szCs w:val="24"/>
          <w:lang w:eastAsia="ar-SA"/>
        </w:rPr>
        <w:lastRenderedPageBreak/>
        <w:t>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14:paraId="3F38E16E" w14:textId="77777777" w:rsidR="00AA1119" w:rsidRPr="00802A91" w:rsidRDefault="00AA1119" w:rsidP="00AA1119">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2.7. Обязательства Заказчика по оплате поставленного товара считаются исполненными с момента списания денежных средств со счета Заказчика.</w:t>
      </w:r>
    </w:p>
    <w:p w14:paraId="042D108E" w14:textId="77777777" w:rsidR="00AA1119" w:rsidRPr="00802A91" w:rsidRDefault="00AA1119" w:rsidP="00AA1119">
      <w:pPr>
        <w:widowControl w:val="0"/>
        <w:tabs>
          <w:tab w:val="left" w:pos="1418"/>
        </w:tabs>
        <w:suppressAutoHyphens/>
        <w:autoSpaceDN w:val="0"/>
        <w:spacing w:after="0" w:line="240" w:lineRule="auto"/>
        <w:ind w:firstLine="709"/>
        <w:jc w:val="both"/>
        <w:textAlignment w:val="baseline"/>
        <w:rPr>
          <w:rFonts w:ascii="Times New Roman" w:eastAsia="Times New Roman" w:hAnsi="Times New Roman" w:cs="Times New Roman"/>
          <w:color w:val="00000A"/>
          <w:spacing w:val="-6"/>
          <w:kern w:val="3"/>
          <w:sz w:val="24"/>
          <w:szCs w:val="24"/>
          <w:lang w:eastAsia="ar-SA"/>
        </w:rPr>
      </w:pPr>
      <w:r w:rsidRPr="00802A91">
        <w:rPr>
          <w:rFonts w:ascii="Times New Roman" w:eastAsia="Times New Roman" w:hAnsi="Times New Roman" w:cs="Times New Roman"/>
          <w:color w:val="00000A"/>
          <w:spacing w:val="-6"/>
          <w:kern w:val="3"/>
          <w:sz w:val="24"/>
          <w:szCs w:val="24"/>
          <w:lang w:eastAsia="ar-SA"/>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14:paraId="4FE0D806" w14:textId="77777777" w:rsidR="00AA1119" w:rsidRPr="00802A91" w:rsidRDefault="00AA1119" w:rsidP="00AA1119">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2.9. </w:t>
      </w:r>
      <w:r w:rsidRPr="00802A91">
        <w:rPr>
          <w:rFonts w:ascii="Times New Roman" w:eastAsia="Times New Roman" w:hAnsi="Times New Roman" w:cs="Times New Roman"/>
          <w:iCs/>
          <w:color w:val="00000A"/>
          <w:kern w:val="3"/>
          <w:sz w:val="24"/>
          <w:szCs w:val="24"/>
          <w:lang w:eastAsia="ar-SA"/>
        </w:rPr>
        <w:t>В случае начисления Поставщику неустойки (штрафов и/или пеней) за несвоевременное и/или ненадлежащее исполнение обязательств, предусмотренных законодательством Российской Федерации и настоящим Договором, Заказчик производит оплату по Договору после перечисления Поставщиком соответствующего размера неустойки (штрафов и/или пеней)</w:t>
      </w:r>
      <w:r w:rsidRPr="00802A91">
        <w:rPr>
          <w:rFonts w:ascii="Times New Roman" w:eastAsia="Times New Roman" w:hAnsi="Times New Roman" w:cs="Times New Roman"/>
          <w:color w:val="00000A"/>
          <w:kern w:val="3"/>
          <w:sz w:val="24"/>
          <w:szCs w:val="24"/>
          <w:lang w:eastAsia="ar-SA"/>
        </w:rPr>
        <w:t>.</w:t>
      </w:r>
    </w:p>
    <w:p w14:paraId="7FCC401B" w14:textId="77777777" w:rsidR="00AA1119" w:rsidRPr="00802A91" w:rsidRDefault="00AA1119" w:rsidP="00AA1119">
      <w:pPr>
        <w:widowControl w:val="0"/>
        <w:suppressAutoHyphens/>
        <w:autoSpaceDN w:val="0"/>
        <w:spacing w:after="0" w:line="240" w:lineRule="auto"/>
        <w:ind w:firstLine="709"/>
        <w:jc w:val="both"/>
        <w:textAlignment w:val="baseline"/>
        <w:rPr>
          <w:rFonts w:ascii="Arial" w:eastAsia="Calibri" w:hAnsi="Arial" w:cs="Arial"/>
          <w:kern w:val="3"/>
          <w:sz w:val="24"/>
          <w:szCs w:val="24"/>
          <w:lang w:eastAsia="ar-SA"/>
        </w:rPr>
      </w:pPr>
    </w:p>
    <w:p w14:paraId="59C45B85" w14:textId="77777777" w:rsidR="00AA1119" w:rsidRPr="00802A91" w:rsidRDefault="00AA1119" w:rsidP="00AA1119">
      <w:pPr>
        <w:keepNext/>
        <w:widowControl w:val="0"/>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3.</w:t>
      </w:r>
      <w:r w:rsidRPr="00802A91">
        <w:rPr>
          <w:rFonts w:ascii="Times New Roman" w:eastAsia="Times New Roman" w:hAnsi="Times New Roman" w:cs="Times New Roman"/>
          <w:b/>
          <w:color w:val="00000A"/>
          <w:kern w:val="3"/>
          <w:sz w:val="24"/>
          <w:szCs w:val="24"/>
          <w:lang w:eastAsia="ar-SA"/>
        </w:rPr>
        <w:tab/>
        <w:t>Сроки поставки</w:t>
      </w:r>
    </w:p>
    <w:p w14:paraId="5CF7E624" w14:textId="77777777" w:rsidR="00AA1119" w:rsidRPr="00802A91" w:rsidRDefault="00AA1119" w:rsidP="00AA1119">
      <w:pPr>
        <w:keepNext/>
        <w:widowControl w:val="0"/>
        <w:suppressAutoHyphens/>
        <w:autoSpaceDN w:val="0"/>
        <w:spacing w:after="0" w:line="240" w:lineRule="auto"/>
        <w:ind w:firstLine="540"/>
        <w:jc w:val="both"/>
        <w:textAlignment w:val="baseline"/>
        <w:rPr>
          <w:rFonts w:ascii="Times New Roman" w:eastAsia="Times New Roman" w:hAnsi="Times New Roman" w:cs="Times New Roman"/>
          <w:b/>
          <w:color w:val="00000A"/>
          <w:kern w:val="3"/>
          <w:sz w:val="24"/>
          <w:szCs w:val="24"/>
          <w:lang w:eastAsia="ar-SA"/>
        </w:rPr>
      </w:pPr>
    </w:p>
    <w:p w14:paraId="2D44D157" w14:textId="77777777" w:rsidR="00AA1119" w:rsidRPr="00802A91" w:rsidRDefault="00AA1119" w:rsidP="00AA1119">
      <w:pPr>
        <w:widowControl w:val="0"/>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3.1. </w:t>
      </w:r>
      <w:r w:rsidR="00C42E46" w:rsidRPr="00C42E46">
        <w:rPr>
          <w:rFonts w:ascii="Times New Roman" w:eastAsia="Times New Roman" w:hAnsi="Times New Roman" w:cs="Times New Roman"/>
          <w:color w:val="00000A"/>
          <w:kern w:val="3"/>
          <w:sz w:val="24"/>
          <w:szCs w:val="24"/>
          <w:lang w:eastAsia="ar-SA"/>
        </w:rPr>
        <w:t xml:space="preserve">Поставка и разгрузка товара на склад Заказчика осуществляется транспортом, силами и средствами Поставщика в </w:t>
      </w:r>
      <w:r w:rsidR="0048541D">
        <w:rPr>
          <w:rFonts w:ascii="Times New Roman" w:eastAsia="Times New Roman" w:hAnsi="Times New Roman" w:cs="Times New Roman"/>
          <w:color w:val="00000A"/>
          <w:kern w:val="3"/>
          <w:sz w:val="24"/>
          <w:szCs w:val="24"/>
          <w:lang w:eastAsia="ar-SA"/>
        </w:rPr>
        <w:t>течение 7 (семи</w:t>
      </w:r>
      <w:r w:rsidR="00C42E46" w:rsidRPr="00C42E46">
        <w:rPr>
          <w:rFonts w:ascii="Times New Roman" w:eastAsia="Times New Roman" w:hAnsi="Times New Roman" w:cs="Times New Roman"/>
          <w:color w:val="00000A"/>
          <w:kern w:val="3"/>
          <w:sz w:val="24"/>
          <w:szCs w:val="24"/>
          <w:lang w:eastAsia="ar-SA"/>
        </w:rPr>
        <w:t>) календарных дней с даты заключения договора, всей партией единовременно, в рабочие дни с 09:00 до 16:00 по московскому времени. Точные время и дата согласовываются с Заказчиком</w:t>
      </w:r>
      <w:r w:rsidRPr="00802A91">
        <w:rPr>
          <w:rFonts w:ascii="Times New Roman" w:eastAsia="Times New Roman" w:hAnsi="Times New Roman" w:cs="Times New Roman"/>
          <w:i/>
          <w:color w:val="00000A"/>
          <w:kern w:val="3"/>
          <w:sz w:val="24"/>
          <w:szCs w:val="24"/>
          <w:lang w:eastAsia="ar-SA"/>
        </w:rPr>
        <w:t>.</w:t>
      </w:r>
    </w:p>
    <w:p w14:paraId="441FBD6A" w14:textId="77777777" w:rsidR="00AA1119" w:rsidRPr="00802A91" w:rsidRDefault="00AA1119" w:rsidP="00AA1119">
      <w:pPr>
        <w:widowControl w:val="0"/>
        <w:suppressAutoHyphens/>
        <w:autoSpaceDN w:val="0"/>
        <w:spacing w:after="0" w:line="240" w:lineRule="auto"/>
        <w:jc w:val="both"/>
        <w:textAlignment w:val="baseline"/>
        <w:rPr>
          <w:rFonts w:ascii="Times New Roman" w:eastAsia="Times New Roman" w:hAnsi="Times New Roman" w:cs="Times New Roman"/>
          <w:b/>
          <w:color w:val="00000A"/>
          <w:kern w:val="3"/>
          <w:sz w:val="24"/>
          <w:szCs w:val="24"/>
          <w:lang w:eastAsia="ar-SA"/>
        </w:rPr>
      </w:pPr>
    </w:p>
    <w:p w14:paraId="10B257F0" w14:textId="77777777" w:rsidR="00AA1119" w:rsidRPr="00802A91" w:rsidRDefault="00AA1119" w:rsidP="0048541D">
      <w:pPr>
        <w:widowControl w:val="0"/>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4.</w:t>
      </w:r>
      <w:r w:rsidRPr="00802A91">
        <w:rPr>
          <w:rFonts w:ascii="Times New Roman" w:eastAsia="Times New Roman" w:hAnsi="Times New Roman" w:cs="Times New Roman"/>
          <w:b/>
          <w:color w:val="00000A"/>
          <w:kern w:val="3"/>
          <w:sz w:val="24"/>
          <w:szCs w:val="24"/>
          <w:lang w:eastAsia="ar-SA"/>
        </w:rPr>
        <w:tab/>
        <w:t>Порядок приемки товаров</w:t>
      </w:r>
    </w:p>
    <w:p w14:paraId="24E45028" w14:textId="77777777" w:rsidR="00AA1119" w:rsidRPr="00802A91" w:rsidRDefault="00AA1119" w:rsidP="00AA1119">
      <w:pPr>
        <w:widowControl w:val="0"/>
        <w:suppressAutoHyphens/>
        <w:autoSpaceDN w:val="0"/>
        <w:spacing w:after="0" w:line="240" w:lineRule="auto"/>
        <w:ind w:firstLine="494"/>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i/>
          <w:color w:val="00000A"/>
          <w:kern w:val="3"/>
          <w:sz w:val="24"/>
          <w:szCs w:val="24"/>
          <w:lang w:eastAsia="ar-SA"/>
        </w:rPr>
        <w:t xml:space="preserve">4.1. </w:t>
      </w:r>
      <w:r w:rsidRPr="00802A91">
        <w:rPr>
          <w:rFonts w:ascii="Times New Roman" w:eastAsia="Times New Roman" w:hAnsi="Times New Roman" w:cs="Times New Roman"/>
          <w:color w:val="00000A"/>
          <w:kern w:val="3"/>
          <w:sz w:val="24"/>
          <w:szCs w:val="24"/>
          <w:lang w:eastAsia="ar-SA"/>
        </w:rPr>
        <w:t xml:space="preserve">Поставщик обязан известить Заказчика о точном времени и дате поставки (передачи) товара электронным письмом или </w:t>
      </w:r>
      <w:proofErr w:type="spellStart"/>
      <w:r w:rsidRPr="00802A91">
        <w:rPr>
          <w:rFonts w:ascii="Times New Roman" w:eastAsia="Times New Roman" w:hAnsi="Times New Roman" w:cs="Times New Roman"/>
          <w:color w:val="00000A"/>
          <w:kern w:val="3"/>
          <w:sz w:val="24"/>
          <w:szCs w:val="24"/>
          <w:lang w:eastAsia="ar-SA"/>
        </w:rPr>
        <w:t>факсограммой</w:t>
      </w:r>
      <w:proofErr w:type="spellEnd"/>
      <w:r w:rsidRPr="00802A91">
        <w:rPr>
          <w:rFonts w:ascii="Times New Roman" w:eastAsia="Times New Roman" w:hAnsi="Times New Roman" w:cs="Times New Roman"/>
          <w:color w:val="00000A"/>
          <w:kern w:val="3"/>
          <w:sz w:val="24"/>
          <w:szCs w:val="24"/>
          <w:lang w:eastAsia="ar-SA"/>
        </w:rPr>
        <w:t xml:space="preserve"> не менее чем за 1 (один) рабочий день до даты передачи </w:t>
      </w:r>
      <w:r w:rsidRPr="00802A91">
        <w:rPr>
          <w:rFonts w:ascii="Times New Roman" w:eastAsia="Times New Roman" w:hAnsi="Times New Roman" w:cs="Times New Roman"/>
          <w:bCs/>
          <w:color w:val="00000A"/>
          <w:kern w:val="3"/>
          <w:sz w:val="24"/>
          <w:szCs w:val="24"/>
          <w:lang w:eastAsia="ar-SA"/>
        </w:rPr>
        <w:t>товара</w:t>
      </w:r>
      <w:r w:rsidRPr="00802A91">
        <w:rPr>
          <w:rFonts w:ascii="Times New Roman" w:eastAsia="Times New Roman" w:hAnsi="Times New Roman" w:cs="Times New Roman"/>
          <w:color w:val="00000A"/>
          <w:kern w:val="3"/>
          <w:sz w:val="24"/>
          <w:szCs w:val="24"/>
          <w:lang w:eastAsia="ar-SA"/>
        </w:rPr>
        <w:t>.</w:t>
      </w:r>
    </w:p>
    <w:p w14:paraId="65E3CA52" w14:textId="77777777" w:rsidR="00AA1119" w:rsidRPr="00802A91" w:rsidRDefault="00AA1119" w:rsidP="00AA1119">
      <w:pPr>
        <w:widowControl w:val="0"/>
        <w:suppressAutoHyphens/>
        <w:autoSpaceDN w:val="0"/>
        <w:spacing w:after="0" w:line="240" w:lineRule="auto"/>
        <w:ind w:firstLine="529"/>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6ED5AA0A" w14:textId="77777777" w:rsidR="00AA1119" w:rsidRPr="00802A91" w:rsidRDefault="00AA1119" w:rsidP="00AA1119">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ru-RU"/>
        </w:rPr>
      </w:pPr>
      <w:r w:rsidRPr="00802A91">
        <w:rPr>
          <w:rFonts w:ascii="Times New Roman" w:eastAsia="Times New Roman" w:hAnsi="Times New Roman" w:cs="Times New Roman"/>
          <w:color w:val="00000A"/>
          <w:kern w:val="3"/>
          <w:sz w:val="24"/>
          <w:szCs w:val="24"/>
          <w:lang w:eastAsia="ru-RU"/>
        </w:rPr>
        <w:t xml:space="preserve">4.3. Товар, передаваемый Поставщиком Заказчику, должен быть надлежащего качества, соответствовать </w:t>
      </w:r>
      <w:r w:rsidRPr="00802A91">
        <w:rPr>
          <w:rFonts w:ascii="Times New Roman" w:eastAsia="Arial Unicode MS" w:hAnsi="Times New Roman" w:cs="Times New Roman"/>
          <w:sz w:val="24"/>
          <w:szCs w:val="24"/>
          <w:lang w:eastAsia="ru-RU"/>
        </w:rPr>
        <w:t>функциональным, техническим, качественным, характеристикам,</w:t>
      </w:r>
      <w:r w:rsidRPr="00802A91">
        <w:rPr>
          <w:rFonts w:ascii="Times New Roman" w:eastAsia="Times New Roman" w:hAnsi="Times New Roman" w:cs="Times New Roman"/>
          <w:color w:val="00000A"/>
          <w:kern w:val="3"/>
          <w:sz w:val="24"/>
          <w:szCs w:val="24"/>
          <w:lang w:eastAsia="ru-RU"/>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802A91">
        <w:rPr>
          <w:rFonts w:ascii="Times New Roman" w:eastAsia="Arial Unicode MS" w:hAnsi="Times New Roman" w:cs="Times New Roman"/>
          <w:kern w:val="3"/>
          <w:sz w:val="24"/>
          <w:szCs w:val="24"/>
          <w:lang w:eastAsia="ru-RU"/>
        </w:rPr>
        <w:t xml:space="preserve">соответствующими </w:t>
      </w:r>
      <w:r w:rsidRPr="00802A91">
        <w:rPr>
          <w:rFonts w:ascii="Times New Roman" w:eastAsia="Arial Unicode MS" w:hAnsi="Times New Roman" w:cs="Times New Roman"/>
          <w:sz w:val="24"/>
          <w:szCs w:val="24"/>
          <w:lang w:eastAsia="ru-RU"/>
        </w:rPr>
        <w:t xml:space="preserve">техническими и функциональными </w:t>
      </w:r>
      <w:r w:rsidRPr="00802A91">
        <w:rPr>
          <w:rFonts w:ascii="Times New Roman" w:eastAsia="Times New Roman" w:hAnsi="Times New Roman" w:cs="Times New Roman"/>
          <w:color w:val="00000A"/>
          <w:kern w:val="3"/>
          <w:sz w:val="24"/>
          <w:szCs w:val="24"/>
          <w:lang w:eastAsia="ru-RU"/>
        </w:rPr>
        <w:t xml:space="preserve">характеристиками товара, указанными в </w:t>
      </w:r>
      <w:r w:rsidRPr="00802A91">
        <w:rPr>
          <w:rFonts w:ascii="Times New Roman" w:eastAsia="Times New Roman" w:hAnsi="Times New Roman" w:cs="Times New Roman"/>
          <w:kern w:val="3"/>
          <w:sz w:val="24"/>
          <w:szCs w:val="24"/>
          <w:lang w:eastAsia="ru-RU"/>
        </w:rPr>
        <w:t>Спецификации. В этом случае необходимые изменения условий Договора оформляются в порядке, предусмотренном пунктом 12.6 Договора.</w:t>
      </w:r>
    </w:p>
    <w:p w14:paraId="15E94450" w14:textId="77777777" w:rsidR="00AA1119" w:rsidRPr="00802A91" w:rsidRDefault="00AA1119" w:rsidP="00AA1119">
      <w:pPr>
        <w:widowControl w:val="0"/>
        <w:suppressAutoHyphens/>
        <w:autoSpaceDN w:val="0"/>
        <w:spacing w:after="0" w:line="240" w:lineRule="auto"/>
        <w:ind w:firstLine="555"/>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30EE5C26" w14:textId="77777777" w:rsidR="00AA1119" w:rsidRPr="00802A91" w:rsidRDefault="00AA1119" w:rsidP="00AA1119">
      <w:pPr>
        <w:widowControl w:val="0"/>
        <w:suppressAutoHyphens/>
        <w:autoSpaceDN w:val="0"/>
        <w:spacing w:after="0" w:line="240" w:lineRule="auto"/>
        <w:ind w:firstLine="581"/>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14:paraId="4351E24A" w14:textId="77777777" w:rsidR="00AA1119" w:rsidRPr="00802A91" w:rsidRDefault="00AA1119" w:rsidP="00AA1119">
      <w:pPr>
        <w:widowControl w:val="0"/>
        <w:suppressAutoHyphens/>
        <w:autoSpaceDN w:val="0"/>
        <w:spacing w:after="0" w:line="240" w:lineRule="auto"/>
        <w:ind w:firstLine="581"/>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4.6 Упаковка должна обеспечивать сохранность товара при транспортировке и погрузо-разгрузочных работах к месту поставки.</w:t>
      </w:r>
    </w:p>
    <w:p w14:paraId="37630B79" w14:textId="77777777" w:rsidR="00AA1119" w:rsidRPr="00802A91" w:rsidRDefault="00AA1119" w:rsidP="00AA1119">
      <w:pPr>
        <w:widowControl w:val="0"/>
        <w:suppressAutoHyphens/>
        <w:autoSpaceDN w:val="0"/>
        <w:spacing w:after="0" w:line="240" w:lineRule="auto"/>
        <w:ind w:firstLine="607"/>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4.7. Уборка и вывоз упаковки производятся силами и за счет Поставщика.</w:t>
      </w:r>
    </w:p>
    <w:p w14:paraId="6DBBEB95"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4.8. Поставщик в день поставки (передачи) товара передаёт Заказчику:</w:t>
      </w:r>
    </w:p>
    <w:p w14:paraId="5D49B008" w14:textId="77777777" w:rsidR="00AA1119" w:rsidRPr="00802A91" w:rsidRDefault="00AA1119" w:rsidP="00AA1119">
      <w:pPr>
        <w:widowControl w:val="0"/>
        <w:suppressAutoHyphens/>
        <w:autoSpaceDN w:val="0"/>
        <w:spacing w:after="0" w:line="240" w:lineRule="auto"/>
        <w:ind w:firstLine="567"/>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kern w:val="3"/>
          <w:sz w:val="24"/>
          <w:szCs w:val="24"/>
          <w:lang w:eastAsia="ar-SA"/>
        </w:rPr>
        <w:t>- товарные накладные в 2 (двух) экземплярах, подписанные Поставщиком;</w:t>
      </w:r>
    </w:p>
    <w:p w14:paraId="6EF31B50"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14:paraId="7F6BC84A"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 счет на оплату поставленного товара;</w:t>
      </w:r>
    </w:p>
    <w:p w14:paraId="64EFC561" w14:textId="77777777" w:rsidR="00AA1119" w:rsidRPr="00802A91" w:rsidRDefault="00AA1119" w:rsidP="00AA1119">
      <w:pPr>
        <w:widowControl w:val="0"/>
        <w:suppressAutoHyphens/>
        <w:autoSpaceDN w:val="0"/>
        <w:spacing w:after="0" w:line="240" w:lineRule="auto"/>
        <w:ind w:firstLine="529"/>
        <w:jc w:val="both"/>
        <w:textAlignment w:val="baseline"/>
        <w:rPr>
          <w:rFonts w:ascii="Arial" w:eastAsia="Calibri" w:hAnsi="Arial" w:cs="Arial"/>
          <w:kern w:val="3"/>
          <w:sz w:val="24"/>
          <w:szCs w:val="24"/>
          <w:lang w:eastAsia="ar-SA"/>
        </w:rPr>
      </w:pPr>
      <w:r w:rsidRPr="00802A91">
        <w:rPr>
          <w:rFonts w:ascii="Times New Roman" w:eastAsia="Calibri" w:hAnsi="Times New Roman" w:cs="Times New Roman"/>
          <w:kern w:val="3"/>
          <w:sz w:val="24"/>
          <w:szCs w:val="24"/>
          <w:lang w:eastAsia="ar-SA"/>
        </w:rPr>
        <w:t xml:space="preserve">В этот же день Заказчик возвращает Поставщику 1 (один) экземпляр </w:t>
      </w:r>
      <w:r w:rsidRPr="00802A91">
        <w:rPr>
          <w:rFonts w:ascii="Times New Roman" w:eastAsia="Times New Roman" w:hAnsi="Times New Roman" w:cs="Times New Roman"/>
          <w:kern w:val="3"/>
          <w:sz w:val="24"/>
          <w:szCs w:val="24"/>
          <w:lang w:eastAsia="ar-SA"/>
        </w:rPr>
        <w:t xml:space="preserve">товарной </w:t>
      </w:r>
      <w:r w:rsidRPr="00802A91">
        <w:rPr>
          <w:rFonts w:ascii="Times New Roman" w:eastAsia="Times New Roman" w:hAnsi="Times New Roman" w:cs="Times New Roman"/>
          <w:kern w:val="3"/>
          <w:sz w:val="24"/>
          <w:szCs w:val="24"/>
          <w:lang w:eastAsia="ar-SA"/>
        </w:rPr>
        <w:lastRenderedPageBreak/>
        <w:t xml:space="preserve">накладной, </w:t>
      </w:r>
      <w:r w:rsidRPr="00802A91">
        <w:rPr>
          <w:rFonts w:ascii="Times New Roman" w:eastAsia="Calibri" w:hAnsi="Times New Roman" w:cs="Times New Roman"/>
          <w:kern w:val="3"/>
          <w:sz w:val="24"/>
          <w:szCs w:val="24"/>
          <w:lang w:eastAsia="ar-SA"/>
        </w:rPr>
        <w:t xml:space="preserve">подписанный Заказчиком. Товарная </w:t>
      </w:r>
      <w:r w:rsidRPr="00802A91">
        <w:rPr>
          <w:rFonts w:ascii="Times New Roman" w:eastAsia="Times New Roman" w:hAnsi="Times New Roman" w:cs="Times New Roman"/>
          <w:kern w:val="3"/>
          <w:sz w:val="24"/>
          <w:szCs w:val="24"/>
          <w:lang w:eastAsia="ru-RU"/>
        </w:rPr>
        <w:t>накладная является подтверждением факта передачи Заказчику товара</w:t>
      </w:r>
      <w:r w:rsidRPr="00802A91">
        <w:rPr>
          <w:rFonts w:ascii="Times New Roman" w:eastAsia="Times New Roman" w:hAnsi="Times New Roman" w:cs="Times New Roman"/>
          <w:color w:val="00000A"/>
          <w:kern w:val="3"/>
          <w:sz w:val="24"/>
          <w:szCs w:val="24"/>
          <w:lang w:eastAsia="ar-SA"/>
        </w:rPr>
        <w:t>.</w:t>
      </w:r>
    </w:p>
    <w:p w14:paraId="5D73F5E0" w14:textId="77777777" w:rsidR="00AA1119" w:rsidRPr="00802A91" w:rsidRDefault="00AA1119" w:rsidP="00AA1119">
      <w:pPr>
        <w:pStyle w:val="afff2"/>
        <w:widowControl w:val="0"/>
        <w:numPr>
          <w:ilvl w:val="1"/>
          <w:numId w:val="17"/>
        </w:numPr>
        <w:suppressAutoHyphens/>
        <w:autoSpaceDN w:val="0"/>
        <w:ind w:left="1134"/>
        <w:jc w:val="both"/>
        <w:textAlignment w:val="baseline"/>
        <w:rPr>
          <w:rFonts w:eastAsia="Calibri"/>
          <w:kern w:val="3"/>
          <w:sz w:val="24"/>
          <w:szCs w:val="24"/>
          <w:lang w:eastAsia="ar-SA"/>
        </w:rPr>
      </w:pPr>
      <w:r w:rsidRPr="00802A91">
        <w:rPr>
          <w:rFonts w:eastAsia="Calibri"/>
          <w:kern w:val="3"/>
          <w:sz w:val="24"/>
          <w:szCs w:val="24"/>
          <w:lang w:eastAsia="ar-SA"/>
        </w:rPr>
        <w:t>В случае принятия Заказчиком товара обязательства Поставщика по поставке товара считаются выполненными надлежащим образом.</w:t>
      </w:r>
    </w:p>
    <w:p w14:paraId="44AC71D5" w14:textId="77777777" w:rsidR="00AA1119" w:rsidRPr="00802A91" w:rsidRDefault="00AA1119" w:rsidP="00AA1119">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4.10.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и по день принятия Заказчиком товара начисляется пеня за просрочку исполнения Поставщиком своих обязательств.</w:t>
      </w:r>
    </w:p>
    <w:p w14:paraId="2697E1F4" w14:textId="77777777" w:rsidR="00AA1119" w:rsidRPr="00802A91" w:rsidRDefault="00AA1119" w:rsidP="00AA1119">
      <w:pPr>
        <w:widowControl w:val="0"/>
        <w:suppressAutoHyphens/>
        <w:autoSpaceDN w:val="0"/>
        <w:spacing w:after="0" w:line="240" w:lineRule="auto"/>
        <w:ind w:firstLine="567"/>
        <w:jc w:val="both"/>
        <w:textAlignment w:val="baseline"/>
        <w:rPr>
          <w:rFonts w:ascii="Arial" w:eastAsia="Calibri" w:hAnsi="Arial" w:cs="Arial"/>
          <w:kern w:val="3"/>
          <w:sz w:val="24"/>
          <w:szCs w:val="24"/>
          <w:lang w:eastAsia="ar-SA"/>
        </w:rPr>
      </w:pPr>
      <w:r w:rsidRPr="00802A91">
        <w:rPr>
          <w:rFonts w:ascii="Times New Roman" w:eastAsia="Calibri" w:hAnsi="Times New Roman" w:cs="Times New Roman"/>
          <w:kern w:val="3"/>
          <w:sz w:val="24"/>
          <w:szCs w:val="24"/>
          <w:lang w:eastAsia="ar-SA"/>
        </w:rPr>
        <w:t>4.11.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Право собственности на товар и риск его случайной гибели и порчи переходит к Заказчику в день подписания им Акта приема-передачи товара.</w:t>
      </w:r>
    </w:p>
    <w:p w14:paraId="2BC424DC"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4.12.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14:paraId="1EC6CFE2" w14:textId="77777777" w:rsidR="00AA1119" w:rsidRPr="00802A91" w:rsidRDefault="00AA1119" w:rsidP="00AA1119">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p>
    <w:p w14:paraId="4C21E146" w14:textId="77777777" w:rsidR="00AA1119" w:rsidRPr="00802A91" w:rsidRDefault="00AA1119" w:rsidP="00AA1119">
      <w:pPr>
        <w:widowControl w:val="0"/>
        <w:suppressAutoHyphens/>
        <w:autoSpaceDN w:val="0"/>
        <w:spacing w:after="0" w:line="240" w:lineRule="auto"/>
        <w:ind w:firstLine="720"/>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5.</w:t>
      </w:r>
      <w:r w:rsidRPr="00802A91">
        <w:rPr>
          <w:rFonts w:ascii="Times New Roman" w:eastAsia="Times New Roman" w:hAnsi="Times New Roman" w:cs="Times New Roman"/>
          <w:b/>
          <w:color w:val="00000A"/>
          <w:kern w:val="3"/>
          <w:sz w:val="24"/>
          <w:szCs w:val="24"/>
          <w:lang w:eastAsia="ar-SA"/>
        </w:rPr>
        <w:tab/>
        <w:t>Права и обязанности Сторон</w:t>
      </w:r>
    </w:p>
    <w:p w14:paraId="4ACC21E8" w14:textId="77777777" w:rsidR="00AA1119" w:rsidRPr="00802A91" w:rsidRDefault="00AA1119" w:rsidP="00AA1119">
      <w:pPr>
        <w:widowControl w:val="0"/>
        <w:suppressAutoHyphens/>
        <w:autoSpaceDN w:val="0"/>
        <w:spacing w:after="0" w:line="240" w:lineRule="auto"/>
        <w:ind w:firstLine="540"/>
        <w:jc w:val="both"/>
        <w:textAlignment w:val="baseline"/>
        <w:rPr>
          <w:rFonts w:ascii="Times New Roman" w:eastAsia="Times New Roman" w:hAnsi="Times New Roman" w:cs="Times New Roman"/>
          <w:b/>
          <w:color w:val="00000A"/>
          <w:kern w:val="3"/>
          <w:sz w:val="24"/>
          <w:szCs w:val="24"/>
          <w:lang w:eastAsia="ar-SA"/>
        </w:rPr>
      </w:pPr>
    </w:p>
    <w:p w14:paraId="143D9534"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5.1. Заказчик вправе:</w:t>
      </w:r>
    </w:p>
    <w:p w14:paraId="1991B027"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051F8DDB"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5.1.2. Запрашивать у Поставщика информацию о ходе исполнения обязательств Поставщика по Договору.</w:t>
      </w:r>
    </w:p>
    <w:p w14:paraId="2691BB30"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5.1.3. Осуществлять контроль за порядком и сроками поставки товара.</w:t>
      </w:r>
    </w:p>
    <w:p w14:paraId="3FC6F5DB"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5.1.4. Ссылаться на недостатки поставляемого товара, в том числе в части его качества, количества, комплектности.</w:t>
      </w:r>
    </w:p>
    <w:p w14:paraId="4ED2AF18"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5.1.5. В</w:t>
      </w:r>
      <w:r w:rsidRPr="00802A91">
        <w:rPr>
          <w:rFonts w:ascii="Times New Roman" w:eastAsia="Calibri" w:hAnsi="Times New Roman" w:cs="Times New Roman"/>
          <w:kern w:val="3"/>
          <w:sz w:val="24"/>
          <w:szCs w:val="24"/>
          <w:lang w:eastAsia="ar-SA"/>
        </w:rPr>
        <w:t xml:space="preserve"> одностороннем порядке отказаться от исполнения настоящего Договора в случаях, предусмотренных разделом 8 настоящего Договора.</w:t>
      </w:r>
    </w:p>
    <w:p w14:paraId="03941213"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5.2. Заказчик обязан:</w:t>
      </w:r>
    </w:p>
    <w:p w14:paraId="62861B06"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802A91">
        <w:rPr>
          <w:rFonts w:ascii="Times New Roman" w:eastAsia="Times New Roman" w:hAnsi="Times New Roman" w:cs="Times New Roman"/>
          <w:color w:val="000000"/>
          <w:spacing w:val="1"/>
          <w:kern w:val="3"/>
          <w:sz w:val="24"/>
          <w:szCs w:val="24"/>
          <w:lang w:eastAsia="ar-SA"/>
        </w:rPr>
        <w:t xml:space="preserve">со дня подписания Заказчиком </w:t>
      </w:r>
      <w:r w:rsidRPr="00802A91">
        <w:rPr>
          <w:rFonts w:ascii="Times New Roman" w:eastAsia="Calibri" w:hAnsi="Times New Roman" w:cs="Times New Roman"/>
          <w:kern w:val="3"/>
          <w:sz w:val="24"/>
          <w:szCs w:val="24"/>
          <w:lang w:eastAsia="ar-SA"/>
        </w:rPr>
        <w:t>Акта приема-передачи товара.</w:t>
      </w:r>
    </w:p>
    <w:p w14:paraId="4DC790E4"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7C0E6140"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5.2.3. Требовать оплаты неустойки (штрафа, пени) в соответствии с условиями Договора.</w:t>
      </w:r>
    </w:p>
    <w:p w14:paraId="4EB5E011"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5.2.4. Принять решение об одностороннем отказе от исполнения Договора в случаях, предусмотренных пунктом 8.3 Договора.</w:t>
      </w:r>
    </w:p>
    <w:p w14:paraId="3261C3EB"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r w:rsidRPr="00802A91">
        <w:rPr>
          <w:rFonts w:ascii="Times New Roman" w:eastAsia="Times New Roman" w:hAnsi="Times New Roman" w:cs="Times New Roman"/>
          <w:color w:val="00000A"/>
          <w:kern w:val="3"/>
          <w:sz w:val="24"/>
          <w:szCs w:val="24"/>
          <w:lang w:eastAsia="ar-SA"/>
        </w:rPr>
        <w:lastRenderedPageBreak/>
        <w:t xml:space="preserve">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6BA5DCBE"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5.3. Поставщик вправе:</w:t>
      </w:r>
    </w:p>
    <w:p w14:paraId="55126513"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5.3.1. Требовать подписания Заказчиком Акта приемки-передачи товаров в установленном Договором порядке.</w:t>
      </w:r>
    </w:p>
    <w:p w14:paraId="3DBC7414" w14:textId="77777777" w:rsidR="00AA1119" w:rsidRPr="00802A91" w:rsidRDefault="00AA1119" w:rsidP="00AA1119">
      <w:pPr>
        <w:widowControl w:val="0"/>
        <w:shd w:val="clear" w:color="auto" w:fill="FFFFFF"/>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5.3.2. Требовать своевременной оплаты за поставленный и принятый товар в соответствии с условиями Договора.</w:t>
      </w:r>
    </w:p>
    <w:p w14:paraId="01BDE582"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6D1A4F37"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5.3.4. Запрашивать у Заказчика разъяснения и уточнения по вопросам поставки товара в рамках Договора.</w:t>
      </w:r>
    </w:p>
    <w:p w14:paraId="255DEA85"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5.4. Поставщик обязан:</w:t>
      </w:r>
    </w:p>
    <w:p w14:paraId="1EFAAC56"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5.4.1.  Своевременно и надлежащим образом поставить товары в соответствии с условиями Договора.</w:t>
      </w:r>
    </w:p>
    <w:p w14:paraId="11B225AE"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5.4.2. Представлять по запросу Заказчика в сроки, указанные в таком запросе, информацию о ходе исполнения обязательств по Договору.</w:t>
      </w:r>
    </w:p>
    <w:p w14:paraId="7A5C2DCB"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5.4.3.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14:paraId="3D55BDAE"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5.4.4.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1D5A9CA5"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5.4.5.</w:t>
      </w:r>
      <w:r w:rsidRPr="00802A91">
        <w:rPr>
          <w:rFonts w:ascii="Times New Roman" w:eastAsia="Times New Roman" w:hAnsi="Times New Roman" w:cs="Times New Roman"/>
          <w:i/>
          <w:iCs/>
          <w:color w:val="00000A"/>
          <w:kern w:val="3"/>
          <w:sz w:val="24"/>
          <w:szCs w:val="24"/>
          <w:lang w:eastAsia="ar-SA"/>
        </w:rPr>
        <w:t> </w:t>
      </w:r>
      <w:r w:rsidRPr="00802A91">
        <w:rPr>
          <w:rFonts w:ascii="Times New Roman" w:eastAsia="Times New Roman" w:hAnsi="Times New Roman" w:cs="Times New Roman"/>
          <w:iCs/>
          <w:color w:val="00000A"/>
          <w:kern w:val="3"/>
          <w:sz w:val="24"/>
          <w:szCs w:val="24"/>
          <w:lang w:eastAsia="ar-SA"/>
        </w:rPr>
        <w:t>В случае обнаружения Заказчиком недостатков поставленного товара, у</w:t>
      </w:r>
      <w:r w:rsidRPr="00802A91">
        <w:rPr>
          <w:rFonts w:ascii="Times New Roman" w:eastAsia="Times New Roman" w:hAnsi="Times New Roman" w:cs="Times New Roman"/>
          <w:color w:val="00000A"/>
          <w:kern w:val="3"/>
          <w:sz w:val="24"/>
          <w:szCs w:val="24"/>
          <w:lang w:eastAsia="ar-SA"/>
        </w:rPr>
        <w:t xml:space="preserve">странить их в сроки, указанные в </w:t>
      </w:r>
      <w:r w:rsidRPr="00802A91">
        <w:rPr>
          <w:rFonts w:ascii="Times New Roman" w:eastAsia="Calibri" w:hAnsi="Times New Roman" w:cs="Times New Roman"/>
          <w:kern w:val="3"/>
          <w:sz w:val="24"/>
          <w:szCs w:val="24"/>
          <w:lang w:eastAsia="ar-SA"/>
        </w:rPr>
        <w:t>мотивированном отказе от принятия поставленного товара</w:t>
      </w:r>
      <w:r w:rsidRPr="00802A91">
        <w:rPr>
          <w:rFonts w:ascii="Times New Roman" w:eastAsia="Times New Roman" w:hAnsi="Times New Roman" w:cs="Times New Roman"/>
          <w:color w:val="00000A"/>
          <w:kern w:val="3"/>
          <w:sz w:val="24"/>
          <w:szCs w:val="24"/>
          <w:lang w:eastAsia="ar-SA"/>
        </w:rPr>
        <w:t>.</w:t>
      </w:r>
    </w:p>
    <w:p w14:paraId="38383704" w14:textId="77777777" w:rsidR="00AA1119" w:rsidRPr="00802A91" w:rsidRDefault="00AA1119" w:rsidP="00AA1119">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5.4.6.</w:t>
      </w:r>
      <w:r w:rsidRPr="00802A91">
        <w:rPr>
          <w:rFonts w:ascii="Times New Roman" w:eastAsia="Times New Roman" w:hAnsi="Times New Roman" w:cs="Times New Roman"/>
          <w:i/>
          <w:iCs/>
          <w:color w:val="00000A"/>
          <w:kern w:val="3"/>
          <w:sz w:val="24"/>
          <w:szCs w:val="24"/>
          <w:lang w:eastAsia="ar-SA"/>
        </w:rPr>
        <w:t> </w:t>
      </w:r>
      <w:r w:rsidRPr="00802A91">
        <w:rPr>
          <w:rFonts w:ascii="Times New Roman" w:eastAsia="Times New Roman" w:hAnsi="Times New Roman" w:cs="Times New Roman"/>
          <w:color w:val="00000A"/>
          <w:kern w:val="3"/>
          <w:sz w:val="24"/>
          <w:szCs w:val="24"/>
          <w:lang w:eastAsia="ar-SA"/>
        </w:rPr>
        <w:t>Исполнять иные обязательства, предусмотренные законодательством Российской Федерации и Договором.</w:t>
      </w:r>
    </w:p>
    <w:p w14:paraId="5FA35C75" w14:textId="77777777" w:rsidR="00AA1119" w:rsidRPr="00802A91" w:rsidRDefault="00AA1119" w:rsidP="00AA1119">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p>
    <w:p w14:paraId="191EE3B3" w14:textId="77777777" w:rsidR="00AA1119" w:rsidRPr="00802A91" w:rsidRDefault="00AA1119" w:rsidP="00AA1119">
      <w:pPr>
        <w:keepNext/>
        <w:widowControl w:val="0"/>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6.</w:t>
      </w:r>
      <w:r w:rsidRPr="00802A91">
        <w:rPr>
          <w:rFonts w:ascii="Times New Roman" w:eastAsia="Times New Roman" w:hAnsi="Times New Roman" w:cs="Times New Roman"/>
          <w:b/>
          <w:color w:val="00000A"/>
          <w:kern w:val="3"/>
          <w:sz w:val="24"/>
          <w:szCs w:val="24"/>
          <w:lang w:eastAsia="ar-SA"/>
        </w:rPr>
        <w:tab/>
        <w:t>Гарантии</w:t>
      </w:r>
    </w:p>
    <w:p w14:paraId="511212C8" w14:textId="77777777" w:rsidR="00AA1119" w:rsidRPr="00802A91" w:rsidRDefault="00AA1119" w:rsidP="00AA1119">
      <w:pPr>
        <w:keepNext/>
        <w:widowControl w:val="0"/>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p>
    <w:p w14:paraId="3D676ACF"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6.1.</w:t>
      </w:r>
      <w:r w:rsidRPr="00802A91">
        <w:rPr>
          <w:rFonts w:ascii="Times New Roman" w:eastAsia="Times New Roman" w:hAnsi="Times New Roman" w:cs="Times New Roman"/>
          <w:color w:val="00000A"/>
          <w:kern w:val="3"/>
          <w:sz w:val="24"/>
          <w:szCs w:val="24"/>
          <w:lang w:eastAsia="ar-SA"/>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w:t>
      </w:r>
    </w:p>
    <w:p w14:paraId="43794D1C"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1F8FF0B5"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6.3. На поставляемый товар Поставщик предоставляет гарантию качества Поставщика </w:t>
      </w:r>
      <w:r w:rsidRPr="00802A91">
        <w:rPr>
          <w:rFonts w:ascii="Times New Roman" w:eastAsia="Times New Roman" w:hAnsi="Times New Roman" w:cs="Times New Roman"/>
          <w:i/>
          <w:iCs/>
          <w:color w:val="00000A"/>
          <w:kern w:val="3"/>
          <w:sz w:val="24"/>
          <w:szCs w:val="24"/>
          <w:lang w:eastAsia="ar-SA"/>
        </w:rPr>
        <w:t>и</w:t>
      </w:r>
      <w:r w:rsidRPr="00802A91">
        <w:rPr>
          <w:rFonts w:ascii="Times New Roman" w:eastAsia="Times New Roman" w:hAnsi="Times New Roman" w:cs="Times New Roman"/>
          <w:color w:val="00000A"/>
          <w:kern w:val="3"/>
          <w:sz w:val="24"/>
          <w:szCs w:val="24"/>
          <w:lang w:eastAsia="ar-SA"/>
        </w:rPr>
        <w:t xml:space="preserve"> (</w:t>
      </w:r>
      <w:r w:rsidRPr="00802A91">
        <w:rPr>
          <w:rFonts w:ascii="Times New Roman" w:eastAsia="Times New Roman" w:hAnsi="Times New Roman" w:cs="Times New Roman"/>
          <w:i/>
          <w:iCs/>
          <w:color w:val="00000A"/>
          <w:kern w:val="3"/>
          <w:sz w:val="24"/>
          <w:szCs w:val="24"/>
          <w:lang w:eastAsia="ar-SA"/>
        </w:rPr>
        <w:t>или</w:t>
      </w:r>
      <w:r w:rsidRPr="00802A91">
        <w:rPr>
          <w:rFonts w:ascii="Times New Roman" w:eastAsia="Times New Roman" w:hAnsi="Times New Roman" w:cs="Times New Roman"/>
          <w:color w:val="00000A"/>
          <w:kern w:val="3"/>
          <w:sz w:val="24"/>
          <w:szCs w:val="24"/>
          <w:lang w:eastAsia="ar-SA"/>
        </w:rPr>
        <w:t>) гарантию качества производителя в соответствии с нормативными документами на данный вид товара.</w:t>
      </w:r>
    </w:p>
    <w:p w14:paraId="701218CE"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Гарантийный срок на поставляемый товар определяется в Спецификации поставляемых товаров. </w:t>
      </w:r>
    </w:p>
    <w:p w14:paraId="014E9ADD"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3F97C5DC" w14:textId="77777777" w:rsidR="00AA1119"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14:paraId="3C8E5DE4" w14:textId="77777777" w:rsidR="00AF0773" w:rsidRPr="00802A91" w:rsidRDefault="00AF0773"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p>
    <w:p w14:paraId="3CB4D862" w14:textId="77777777" w:rsidR="00AA1119" w:rsidRPr="00AF0773" w:rsidRDefault="00AA1119" w:rsidP="00AF0773">
      <w:pPr>
        <w:widowControl w:val="0"/>
        <w:suppressAutoHyphens/>
        <w:autoSpaceDN w:val="0"/>
        <w:spacing w:after="0" w:line="240" w:lineRule="auto"/>
        <w:ind w:firstLine="720"/>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7. Ответственность Сторон</w:t>
      </w:r>
    </w:p>
    <w:p w14:paraId="00DDF84E"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lang w:eastAsia="ar-SA"/>
        </w:rPr>
      </w:pPr>
      <w:r w:rsidRPr="00D054C8">
        <w:rPr>
          <w:rFonts w:ascii="Times New Roman" w:eastAsia="Times New Roman" w:hAnsi="Times New Roman" w:cs="Times New Roman"/>
          <w:color w:val="00000A"/>
          <w:kern w:val="3"/>
          <w:lang w:eastAsia="ar-SA"/>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5E8B6D80"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Calibri" w:hAnsi="Times New Roman" w:cs="Times New Roman"/>
          <w:kern w:val="3"/>
          <w:lang w:eastAsia="ar-SA"/>
        </w:rPr>
      </w:pPr>
      <w:r w:rsidRPr="00D054C8">
        <w:rPr>
          <w:rFonts w:ascii="Times New Roman" w:eastAsia="Times New Roman" w:hAnsi="Times New Roman" w:cs="Times New Roman"/>
          <w:color w:val="00000A"/>
          <w:kern w:val="3"/>
          <w:lang w:eastAsia="ar-SA"/>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14:paraId="25F4A4F0"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Calibri" w:hAnsi="Times New Roman" w:cs="Times New Roman"/>
          <w:kern w:val="3"/>
          <w:lang w:eastAsia="ar-SA"/>
        </w:rPr>
      </w:pPr>
      <w:r w:rsidRPr="00D054C8">
        <w:rPr>
          <w:rFonts w:ascii="Times New Roman" w:eastAsia="Times New Roman" w:hAnsi="Times New Roman" w:cs="Times New Roman"/>
          <w:color w:val="00000A"/>
          <w:kern w:val="3"/>
          <w:lang w:eastAsia="ar-SA"/>
        </w:rPr>
        <w:t xml:space="preserve">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D54A5D">
        <w:rPr>
          <w:rFonts w:ascii="Times New Roman" w:eastAsia="Times New Roman" w:hAnsi="Times New Roman" w:cs="Times New Roman"/>
          <w:color w:val="00000A"/>
          <w:kern w:val="3"/>
          <w:lang w:eastAsia="ar-SA"/>
        </w:rPr>
        <w:t>3 127,30</w:t>
      </w:r>
      <w:r w:rsidR="007F1A38">
        <w:rPr>
          <w:rFonts w:ascii="Times New Roman" w:eastAsia="Times New Roman" w:hAnsi="Times New Roman" w:cs="Times New Roman"/>
          <w:color w:val="00000A"/>
          <w:kern w:val="3"/>
          <w:lang w:eastAsia="ar-SA"/>
        </w:rPr>
        <w:t>, 00</w:t>
      </w:r>
      <w:r w:rsidRPr="00D054C8">
        <w:rPr>
          <w:rFonts w:ascii="Times New Roman" w:eastAsia="Times New Roman" w:hAnsi="Times New Roman" w:cs="Times New Roman"/>
          <w:color w:val="00000A"/>
          <w:kern w:val="3"/>
          <w:lang w:eastAsia="ar-SA"/>
        </w:rPr>
        <w:t xml:space="preserve"> (</w:t>
      </w:r>
      <w:r w:rsidR="00D54A5D">
        <w:rPr>
          <w:rFonts w:ascii="Times New Roman" w:eastAsia="Times New Roman" w:hAnsi="Times New Roman" w:cs="Times New Roman"/>
          <w:color w:val="00000A"/>
          <w:kern w:val="3"/>
          <w:lang w:eastAsia="ar-SA"/>
        </w:rPr>
        <w:t>_______</w:t>
      </w:r>
      <w:r w:rsidR="007F1A38">
        <w:rPr>
          <w:rFonts w:ascii="Times New Roman" w:eastAsia="Times New Roman" w:hAnsi="Times New Roman" w:cs="Times New Roman"/>
          <w:color w:val="00000A"/>
          <w:kern w:val="3"/>
          <w:lang w:eastAsia="ar-SA"/>
        </w:rPr>
        <w:t>) рублей 00</w:t>
      </w:r>
      <w:r w:rsidRPr="00D054C8">
        <w:rPr>
          <w:rFonts w:ascii="Times New Roman" w:eastAsia="Times New Roman" w:hAnsi="Times New Roman" w:cs="Times New Roman"/>
          <w:color w:val="00000A"/>
          <w:kern w:val="3"/>
          <w:lang w:eastAsia="ar-SA"/>
        </w:rPr>
        <w:t xml:space="preserve"> копеек.</w:t>
      </w:r>
      <w:r w:rsidRPr="00D054C8">
        <w:rPr>
          <w:rFonts w:ascii="Times New Roman" w:eastAsia="Calibri" w:hAnsi="Times New Roman" w:cs="Times New Roman"/>
          <w:kern w:val="3"/>
          <w:vertAlign w:val="superscript"/>
          <w:lang w:eastAsia="ar-SA"/>
        </w:rPr>
        <w:footnoteReference w:id="1"/>
      </w:r>
    </w:p>
    <w:p w14:paraId="35685D89"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i/>
          <w:color w:val="00000A"/>
          <w:kern w:val="3"/>
          <w:lang w:eastAsia="ar-SA"/>
        </w:rPr>
      </w:pPr>
      <w:r w:rsidRPr="00D054C8">
        <w:rPr>
          <w:rFonts w:ascii="Times New Roman" w:eastAsia="Times New Roman" w:hAnsi="Times New Roman" w:cs="Times New Roman"/>
          <w:i/>
          <w:color w:val="00000A"/>
          <w:kern w:val="3"/>
          <w:lang w:eastAsia="ar-SA"/>
        </w:rPr>
        <w:t>(Размер штрафа определяется в следующем порядке:</w:t>
      </w:r>
    </w:p>
    <w:p w14:paraId="7FD91C25"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i/>
          <w:color w:val="00000A"/>
          <w:kern w:val="3"/>
          <w:lang w:eastAsia="ar-SA"/>
        </w:rPr>
      </w:pPr>
      <w:r w:rsidRPr="00D054C8">
        <w:rPr>
          <w:rFonts w:ascii="Times New Roman" w:eastAsia="Times New Roman" w:hAnsi="Times New Roman" w:cs="Times New Roman"/>
          <w:i/>
          <w:color w:val="00000A"/>
          <w:kern w:val="3"/>
          <w:lang w:eastAsia="ar-SA"/>
        </w:rPr>
        <w:t>-  2,5 процента цены Договора в случае, если цена Договора не превышает 3 млн. рублей;</w:t>
      </w:r>
    </w:p>
    <w:p w14:paraId="4719AD4E"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Calibri" w:hAnsi="Times New Roman" w:cs="Times New Roman"/>
          <w:kern w:val="3"/>
          <w:lang w:eastAsia="ar-SA"/>
        </w:rPr>
      </w:pPr>
      <w:r w:rsidRPr="00D054C8">
        <w:rPr>
          <w:rFonts w:ascii="Times New Roman" w:eastAsia="Times New Roman" w:hAnsi="Times New Roman" w:cs="Times New Roman"/>
          <w:color w:val="00000A"/>
          <w:kern w:val="3"/>
        </w:rPr>
        <w:t>7.4. В случае просрочки исполнения Поставщикомобязательств (в том числе гарантийного обязательства),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пени).</w:t>
      </w:r>
    </w:p>
    <w:p w14:paraId="3F1A5889"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
    <w:p w14:paraId="70C35962"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p>
    <w:p w14:paraId="1148E7BC" w14:textId="77777777" w:rsidR="00D054C8" w:rsidRPr="00D054C8" w:rsidRDefault="00D054C8" w:rsidP="00D054C8">
      <w:pPr>
        <w:widowControl w:val="0"/>
        <w:suppressAutoHyphens/>
        <w:autoSpaceDN w:val="0"/>
        <w:spacing w:after="0" w:line="240" w:lineRule="auto"/>
        <w:ind w:firstLine="709"/>
        <w:jc w:val="center"/>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П = (Ц - В) x С,</w:t>
      </w:r>
    </w:p>
    <w:p w14:paraId="34EED6C3"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где:</w:t>
      </w:r>
    </w:p>
    <w:p w14:paraId="49B1CAE9"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Ц - Цена Договора;</w:t>
      </w:r>
    </w:p>
    <w:p w14:paraId="44C21ED7"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товара;</w:t>
      </w:r>
    </w:p>
    <w:p w14:paraId="662601E8"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С - размер ставки.</w:t>
      </w:r>
    </w:p>
    <w:p w14:paraId="5B241F62"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Размер ставки определяется по формуле:</w:t>
      </w:r>
    </w:p>
    <w:p w14:paraId="13D4E758"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p>
    <w:p w14:paraId="69BBCE4B" w14:textId="77777777" w:rsidR="00D054C8" w:rsidRPr="00D054C8" w:rsidRDefault="00D054C8" w:rsidP="00D054C8">
      <w:pPr>
        <w:widowControl w:val="0"/>
        <w:suppressAutoHyphens/>
        <w:autoSpaceDN w:val="0"/>
        <w:spacing w:after="0" w:line="240" w:lineRule="auto"/>
        <w:ind w:firstLine="709"/>
        <w:jc w:val="center"/>
        <w:textAlignment w:val="baseline"/>
        <w:rPr>
          <w:rFonts w:ascii="Times New Roman" w:eastAsia="Calibri" w:hAnsi="Times New Roman" w:cs="Times New Roman"/>
          <w:kern w:val="3"/>
          <w:lang w:eastAsia="ar-SA"/>
        </w:rPr>
      </w:pPr>
      <w:r w:rsidRPr="00D054C8">
        <w:rPr>
          <w:rFonts w:ascii="Times New Roman" w:eastAsia="Calibri" w:hAnsi="Times New Roman" w:cs="Times New Roman"/>
          <w:noProof/>
          <w:kern w:val="3"/>
          <w:lang w:eastAsia="ru-RU"/>
        </w:rPr>
        <w:drawing>
          <wp:inline distT="0" distB="0" distL="0" distR="0" wp14:anchorId="26D83265" wp14:editId="4F12240F">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bright="-50000"/>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noFill/>
                    <a:ln>
                      <a:noFill/>
                    </a:ln>
                  </pic:spPr>
                </pic:pic>
              </a:graphicData>
            </a:graphic>
          </wp:inline>
        </w:drawing>
      </w:r>
      <w:r w:rsidRPr="00D054C8">
        <w:rPr>
          <w:rFonts w:ascii="Times New Roman" w:eastAsia="Times New Roman" w:hAnsi="Times New Roman" w:cs="Times New Roman"/>
          <w:color w:val="00000A"/>
          <w:kern w:val="3"/>
        </w:rPr>
        <w:t>,</w:t>
      </w:r>
    </w:p>
    <w:p w14:paraId="64E5FD58"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где:</w:t>
      </w:r>
    </w:p>
    <w:p w14:paraId="6634FA99"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Calibri" w:hAnsi="Times New Roman" w:cs="Times New Roman"/>
          <w:kern w:val="3"/>
          <w:lang w:eastAsia="ar-SA"/>
        </w:rPr>
      </w:pPr>
      <w:r w:rsidRPr="00D054C8">
        <w:rPr>
          <w:rFonts w:ascii="Times New Roman" w:eastAsia="Calibri" w:hAnsi="Times New Roman" w:cs="Times New Roman"/>
          <w:noProof/>
          <w:kern w:val="3"/>
          <w:lang w:eastAsia="ru-RU"/>
        </w:rPr>
        <w:drawing>
          <wp:inline distT="0" distB="0" distL="0" distR="0" wp14:anchorId="05FE255A" wp14:editId="01EB8F44">
            <wp:extent cx="2667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lum bright="-5000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D054C8">
        <w:rPr>
          <w:rFonts w:ascii="Times New Roman" w:eastAsia="Times New Roman" w:hAnsi="Times New Roman" w:cs="Times New Roman"/>
          <w:color w:val="00000A"/>
          <w:kern w:val="3"/>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197EB36D"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ДП - количество дней просрочки.</w:t>
      </w:r>
    </w:p>
    <w:p w14:paraId="2CB60908"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p>
    <w:p w14:paraId="5E8546BB"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Коэффициент К определяется по формуле:</w:t>
      </w:r>
    </w:p>
    <w:p w14:paraId="39F75112" w14:textId="77777777" w:rsidR="00D054C8" w:rsidRPr="00D054C8" w:rsidRDefault="00D054C8" w:rsidP="00D054C8">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rPr>
      </w:pPr>
    </w:p>
    <w:p w14:paraId="5FEDF0E9" w14:textId="77777777" w:rsidR="00D054C8" w:rsidRPr="00D054C8" w:rsidRDefault="00D054C8" w:rsidP="00D054C8">
      <w:pPr>
        <w:widowControl w:val="0"/>
        <w:suppressAutoHyphens/>
        <w:autoSpaceDN w:val="0"/>
        <w:spacing w:after="0" w:line="240" w:lineRule="auto"/>
        <w:ind w:firstLine="709"/>
        <w:jc w:val="center"/>
        <w:textAlignment w:val="baseline"/>
        <w:rPr>
          <w:rFonts w:ascii="Times New Roman" w:eastAsia="Calibri" w:hAnsi="Times New Roman" w:cs="Times New Roman"/>
          <w:kern w:val="3"/>
          <w:lang w:eastAsia="ar-SA"/>
        </w:rPr>
      </w:pPr>
      <w:r w:rsidRPr="00D054C8">
        <w:rPr>
          <w:rFonts w:ascii="Times New Roman" w:eastAsia="Calibri" w:hAnsi="Times New Roman" w:cs="Times New Roman"/>
          <w:noProof/>
          <w:kern w:val="3"/>
          <w:lang w:eastAsia="ru-RU"/>
        </w:rPr>
        <w:drawing>
          <wp:inline distT="0" distB="0" distL="0" distR="0" wp14:anchorId="44E3E591" wp14:editId="75EAB88D">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50000"/>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D054C8">
        <w:rPr>
          <w:rFonts w:ascii="Times New Roman" w:eastAsia="Times New Roman" w:hAnsi="Times New Roman" w:cs="Times New Roman"/>
          <w:color w:val="00000A"/>
          <w:kern w:val="3"/>
        </w:rPr>
        <w:t>,</w:t>
      </w:r>
    </w:p>
    <w:p w14:paraId="463FFE86" w14:textId="77777777" w:rsidR="00D054C8" w:rsidRPr="00D054C8" w:rsidRDefault="00D054C8" w:rsidP="00D054C8">
      <w:pPr>
        <w:widowControl w:val="0"/>
        <w:suppressAutoHyphens/>
        <w:autoSpaceDN w:val="0"/>
        <w:spacing w:after="0" w:line="240" w:lineRule="auto"/>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где:</w:t>
      </w:r>
    </w:p>
    <w:p w14:paraId="20143964"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ДП - количество дней просрочки;</w:t>
      </w:r>
    </w:p>
    <w:p w14:paraId="42EA7B95"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ДК - срок исполнения обязательства по Договору (количество дней).</w:t>
      </w:r>
    </w:p>
    <w:p w14:paraId="3893DD32"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 xml:space="preserve">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w:t>
      </w:r>
      <w:r w:rsidRPr="00D054C8">
        <w:rPr>
          <w:rFonts w:ascii="Times New Roman" w:eastAsia="Times New Roman" w:hAnsi="Times New Roman" w:cs="Times New Roman"/>
          <w:color w:val="00000A"/>
          <w:kern w:val="3"/>
        </w:rPr>
        <w:lastRenderedPageBreak/>
        <w:t>Российской Федерации на дату уплаты пени.</w:t>
      </w:r>
    </w:p>
    <w:p w14:paraId="1B998761"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6BEB6143"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rPr>
      </w:pPr>
      <w:r w:rsidRPr="00D054C8">
        <w:rPr>
          <w:rFonts w:ascii="Times New Roman" w:eastAsia="Times New Roman" w:hAnsi="Times New Roman" w:cs="Times New Roman"/>
          <w:color w:val="00000A"/>
          <w:kern w:val="3"/>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3FFF3D0D"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rPr>
      </w:pPr>
    </w:p>
    <w:p w14:paraId="3DD60359"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Calibri" w:hAnsi="Times New Roman" w:cs="Times New Roman"/>
          <w:kern w:val="3"/>
          <w:lang w:eastAsia="ar-SA"/>
        </w:rPr>
      </w:pPr>
      <w:r w:rsidRPr="00D054C8">
        <w:rPr>
          <w:rFonts w:ascii="Times New Roman" w:eastAsia="Times New Roman" w:hAnsi="Times New Roman" w:cs="Times New Roman"/>
          <w:color w:val="00000A"/>
          <w:kern w:val="3"/>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w:t>
      </w:r>
      <w:r w:rsidR="00D54A5D">
        <w:rPr>
          <w:rFonts w:ascii="Times New Roman" w:eastAsia="Times New Roman" w:hAnsi="Times New Roman" w:cs="Times New Roman"/>
          <w:color w:val="00000A"/>
          <w:kern w:val="3"/>
        </w:rPr>
        <w:t>12 689,20</w:t>
      </w:r>
      <w:r w:rsidRPr="00D054C8">
        <w:rPr>
          <w:rFonts w:ascii="Times New Roman" w:eastAsia="Calibri" w:hAnsi="Times New Roman" w:cs="Times New Roman"/>
          <w:kern w:val="3"/>
          <w:lang w:eastAsia="ar-SA"/>
        </w:rPr>
        <w:t>(</w:t>
      </w:r>
      <w:r w:rsidR="00D54A5D">
        <w:rPr>
          <w:rFonts w:ascii="Times New Roman" w:eastAsia="Calibri" w:hAnsi="Times New Roman" w:cs="Times New Roman"/>
          <w:kern w:val="3"/>
          <w:lang w:eastAsia="ar-SA"/>
        </w:rPr>
        <w:t>____________</w:t>
      </w:r>
      <w:r w:rsidR="007F1A38">
        <w:rPr>
          <w:rFonts w:ascii="Times New Roman" w:eastAsia="Calibri" w:hAnsi="Times New Roman" w:cs="Times New Roman"/>
          <w:kern w:val="3"/>
          <w:lang w:eastAsia="ar-SA"/>
        </w:rPr>
        <w:t xml:space="preserve"> ) руб. 00 </w:t>
      </w:r>
      <w:r w:rsidRPr="00D054C8">
        <w:rPr>
          <w:rFonts w:ascii="Times New Roman" w:eastAsia="Calibri" w:hAnsi="Times New Roman" w:cs="Times New Roman"/>
          <w:kern w:val="3"/>
          <w:lang w:eastAsia="ar-SA"/>
        </w:rPr>
        <w:t>копеек.</w:t>
      </w:r>
      <w:r w:rsidRPr="00D054C8">
        <w:rPr>
          <w:rFonts w:ascii="Times New Roman" w:eastAsia="Calibri" w:hAnsi="Times New Roman" w:cs="Times New Roman"/>
          <w:kern w:val="3"/>
          <w:vertAlign w:val="superscript"/>
          <w:lang w:eastAsia="ar-SA"/>
        </w:rPr>
        <w:footnoteReference w:id="2"/>
      </w:r>
    </w:p>
    <w:p w14:paraId="564B4F30"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i/>
          <w:color w:val="00000A"/>
          <w:kern w:val="3"/>
          <w:lang w:eastAsia="ar-SA"/>
        </w:rPr>
      </w:pPr>
      <w:r w:rsidRPr="00D054C8">
        <w:rPr>
          <w:rFonts w:ascii="Times New Roman" w:eastAsia="Times New Roman" w:hAnsi="Times New Roman" w:cs="Times New Roman"/>
          <w:i/>
          <w:color w:val="00000A"/>
          <w:kern w:val="3"/>
          <w:lang w:eastAsia="ar-SA"/>
        </w:rPr>
        <w:t>(Размер штрафа определяется в следующем порядке:</w:t>
      </w:r>
    </w:p>
    <w:p w14:paraId="2229C6D2"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i/>
          <w:color w:val="00000A"/>
          <w:kern w:val="3"/>
          <w:lang w:eastAsia="ar-SA"/>
        </w:rPr>
      </w:pPr>
      <w:r w:rsidRPr="00D054C8">
        <w:rPr>
          <w:rFonts w:ascii="Times New Roman" w:eastAsia="Times New Roman" w:hAnsi="Times New Roman" w:cs="Times New Roman"/>
          <w:i/>
          <w:color w:val="00000A"/>
          <w:kern w:val="3"/>
          <w:lang w:eastAsia="ar-SA"/>
        </w:rPr>
        <w:t>- 10 процентов цены Договора в случае, если цена Договора не превышает 3 млн. рублей;</w:t>
      </w:r>
    </w:p>
    <w:p w14:paraId="37BD2CB9"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lang w:eastAsia="ar-SA"/>
        </w:rPr>
      </w:pPr>
      <w:r w:rsidRPr="00D054C8">
        <w:rPr>
          <w:rFonts w:ascii="Times New Roman" w:eastAsia="Times New Roman" w:hAnsi="Times New Roman" w:cs="Times New Roman"/>
          <w:color w:val="00000A"/>
          <w:kern w:val="3"/>
          <w:lang w:eastAsia="ar-SA"/>
        </w:rPr>
        <w:t>7.5.</w:t>
      </w:r>
      <w:r w:rsidRPr="00D054C8">
        <w:rPr>
          <w:rFonts w:ascii="Times New Roman" w:eastAsia="Times New Roman" w:hAnsi="Times New Roman" w:cs="Times New Roman"/>
          <w:color w:val="00000A"/>
          <w:kern w:val="3"/>
          <w:lang w:eastAsia="ar-S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6F698527"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lang w:eastAsia="ar-SA"/>
        </w:rPr>
      </w:pPr>
      <w:r w:rsidRPr="00D054C8">
        <w:rPr>
          <w:rFonts w:ascii="Times New Roman" w:eastAsia="Times New Roman" w:hAnsi="Times New Roman" w:cs="Times New Roman"/>
          <w:color w:val="00000A"/>
          <w:kern w:val="3"/>
          <w:lang w:eastAsia="ar-SA"/>
        </w:rPr>
        <w:t>Уплата Сторонами неустойки (штрафов, пени) не освобождает Сторону от исполнения обязательств по Договору.</w:t>
      </w:r>
    </w:p>
    <w:p w14:paraId="3E26221A"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lang w:eastAsia="ar-SA"/>
        </w:rPr>
      </w:pPr>
      <w:r w:rsidRPr="00D054C8">
        <w:rPr>
          <w:rFonts w:ascii="Times New Roman" w:eastAsia="Times New Roman" w:hAnsi="Times New Roman" w:cs="Times New Roman"/>
          <w:color w:val="00000A"/>
          <w:kern w:val="3"/>
          <w:lang w:eastAsia="ar-SA"/>
        </w:rPr>
        <w:t>7.6.</w:t>
      </w:r>
      <w:r w:rsidRPr="00D054C8">
        <w:rPr>
          <w:rFonts w:ascii="Times New Roman" w:eastAsia="Times New Roman" w:hAnsi="Times New Roman" w:cs="Times New Roman"/>
          <w:color w:val="00000A"/>
          <w:kern w:val="3"/>
          <w:lang w:eastAsia="ar-SA"/>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57F71FE0" w14:textId="77777777" w:rsid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lang w:eastAsia="ar-SA"/>
        </w:rPr>
      </w:pPr>
      <w:r w:rsidRPr="00D054C8">
        <w:rPr>
          <w:rFonts w:ascii="Times New Roman" w:eastAsia="Times New Roman" w:hAnsi="Times New Roman" w:cs="Times New Roman"/>
          <w:color w:val="00000A"/>
          <w:kern w:val="3"/>
          <w:lang w:eastAsia="ar-SA"/>
        </w:rPr>
        <w:t>7.7. В случае установления Заказчиком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14:paraId="3E8ECBD0" w14:textId="77777777" w:rsidR="00D054C8" w:rsidRPr="00D054C8" w:rsidRDefault="00D054C8" w:rsidP="00D054C8">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lang w:eastAsia="ar-SA"/>
        </w:rPr>
      </w:pPr>
    </w:p>
    <w:p w14:paraId="072DB293" w14:textId="77777777" w:rsidR="00AA1119" w:rsidRPr="00802A91" w:rsidRDefault="00AA1119" w:rsidP="00AA1119">
      <w:pPr>
        <w:keepNext/>
        <w:widowControl w:val="0"/>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8.</w:t>
      </w:r>
      <w:r w:rsidRPr="00802A91">
        <w:rPr>
          <w:rFonts w:ascii="Times New Roman" w:eastAsia="Times New Roman" w:hAnsi="Times New Roman" w:cs="Times New Roman"/>
          <w:b/>
          <w:color w:val="00000A"/>
          <w:kern w:val="3"/>
          <w:sz w:val="24"/>
          <w:szCs w:val="24"/>
          <w:lang w:eastAsia="ar-SA"/>
        </w:rPr>
        <w:tab/>
        <w:t>Порядок расторжения Договора</w:t>
      </w:r>
    </w:p>
    <w:p w14:paraId="7F2853DE" w14:textId="77777777" w:rsidR="00AA1119" w:rsidRPr="00802A91" w:rsidRDefault="00AA1119" w:rsidP="00AA1119">
      <w:pPr>
        <w:keepNext/>
        <w:widowControl w:val="0"/>
        <w:suppressAutoHyphens/>
        <w:autoSpaceDN w:val="0"/>
        <w:spacing w:after="0" w:line="240" w:lineRule="auto"/>
        <w:ind w:firstLine="539"/>
        <w:jc w:val="both"/>
        <w:textAlignment w:val="baseline"/>
        <w:rPr>
          <w:rFonts w:ascii="Times New Roman" w:eastAsia="Times New Roman" w:hAnsi="Times New Roman" w:cs="Times New Roman"/>
          <w:b/>
          <w:color w:val="00000A"/>
          <w:kern w:val="3"/>
          <w:sz w:val="24"/>
          <w:szCs w:val="24"/>
          <w:lang w:eastAsia="ar-SA"/>
        </w:rPr>
      </w:pPr>
    </w:p>
    <w:p w14:paraId="49265AC4" w14:textId="77777777" w:rsidR="00AA1119" w:rsidRPr="00802A91" w:rsidRDefault="00AA1119" w:rsidP="00AA1119">
      <w:pPr>
        <w:widowControl w:val="0"/>
        <w:shd w:val="clear" w:color="auto" w:fill="FFFFFF"/>
        <w:tabs>
          <w:tab w:val="left" w:pos="709"/>
        </w:tabs>
        <w:suppressAutoHyphens/>
        <w:autoSpaceDN w:val="0"/>
        <w:spacing w:after="0" w:line="240" w:lineRule="atLeast"/>
        <w:ind w:firstLine="567"/>
        <w:jc w:val="both"/>
        <w:textAlignment w:val="baseline"/>
        <w:rPr>
          <w:rFonts w:ascii="Arial" w:eastAsia="Calibri" w:hAnsi="Arial" w:cs="Arial"/>
          <w:kern w:val="3"/>
          <w:sz w:val="24"/>
          <w:szCs w:val="24"/>
          <w:lang w:eastAsia="ar-SA"/>
        </w:rPr>
      </w:pPr>
      <w:r w:rsidRPr="00802A91">
        <w:rPr>
          <w:rFonts w:ascii="Times New Roman" w:eastAsia="Calibri" w:hAnsi="Times New Roman" w:cs="Times New Roman"/>
          <w:color w:val="000000"/>
          <w:kern w:val="3"/>
          <w:sz w:val="24"/>
          <w:szCs w:val="24"/>
          <w:lang w:eastAsia="ar-SA"/>
        </w:rPr>
        <w:t>8.1.</w:t>
      </w:r>
      <w:r w:rsidRPr="00802A91">
        <w:rPr>
          <w:rFonts w:ascii="Times New Roman" w:eastAsia="Calibri" w:hAnsi="Times New Roman" w:cs="Times New Roman"/>
          <w:kern w:val="3"/>
          <w:sz w:val="24"/>
          <w:szCs w:val="24"/>
          <w:lang w:eastAsia="ar-SA"/>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5F74F96D"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8.2. Заказчик вправе в одностороннем порядке отказаться от исполнения настоящего Договора в случае, если:</w:t>
      </w:r>
    </w:p>
    <w:p w14:paraId="2591BDD7"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632CA284"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8.2.2. Поставщик неоднократно нарушил сроки поставки товара, предусмотренные настоящим Договором;</w:t>
      </w:r>
    </w:p>
    <w:p w14:paraId="426391BF" w14:textId="77777777" w:rsidR="00AA1119" w:rsidRPr="00802A91" w:rsidRDefault="00AA1119" w:rsidP="00AA1119">
      <w:pPr>
        <w:widowControl w:val="0"/>
        <w:suppressAutoHyphens/>
        <w:autoSpaceDN w:val="0"/>
        <w:spacing w:after="0" w:line="240" w:lineRule="auto"/>
        <w:ind w:firstLine="567"/>
        <w:jc w:val="both"/>
        <w:textAlignment w:val="baseline"/>
        <w:rPr>
          <w:rFonts w:ascii="Arial" w:eastAsia="Calibri" w:hAnsi="Arial" w:cs="Arial"/>
          <w:kern w:val="3"/>
          <w:sz w:val="24"/>
          <w:szCs w:val="24"/>
          <w:lang w:eastAsia="ar-SA"/>
        </w:rPr>
      </w:pPr>
      <w:r w:rsidRPr="00802A91">
        <w:rPr>
          <w:rFonts w:ascii="Times New Roman" w:eastAsia="Calibri" w:hAnsi="Times New Roman" w:cs="Times New Roman"/>
          <w:kern w:val="3"/>
          <w:sz w:val="24"/>
          <w:szCs w:val="24"/>
          <w:lang w:eastAsia="ar-SA"/>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14:paraId="00DB2688" w14:textId="77777777" w:rsidR="00AA1119" w:rsidRPr="00802A91" w:rsidRDefault="00AA1119" w:rsidP="00AA1119">
      <w:pPr>
        <w:widowControl w:val="0"/>
        <w:suppressAutoHyphens/>
        <w:autoSpaceDN w:val="0"/>
        <w:spacing w:after="0" w:line="240" w:lineRule="auto"/>
        <w:ind w:firstLine="567"/>
        <w:jc w:val="both"/>
        <w:textAlignment w:val="baseline"/>
        <w:rPr>
          <w:rFonts w:ascii="Arial" w:eastAsia="Calibri" w:hAnsi="Arial" w:cs="Arial"/>
          <w:kern w:val="3"/>
          <w:sz w:val="24"/>
          <w:szCs w:val="24"/>
          <w:lang w:eastAsia="ar-SA"/>
        </w:rPr>
      </w:pPr>
      <w:r w:rsidRPr="00802A91">
        <w:rPr>
          <w:rFonts w:ascii="Times New Roman" w:eastAsia="Calibri" w:hAnsi="Times New Roman" w:cs="Times New Roman"/>
          <w:kern w:val="3"/>
          <w:sz w:val="24"/>
          <w:szCs w:val="24"/>
          <w:lang w:eastAsia="ar-SA"/>
        </w:rPr>
        <w:t xml:space="preserve">8.3. </w:t>
      </w:r>
      <w:r w:rsidRPr="00802A91">
        <w:rPr>
          <w:rFonts w:ascii="Times New Roman" w:eastAsia="Calibri" w:hAnsi="Times New Roman" w:cs="Times New Roman"/>
          <w:sz w:val="24"/>
          <w:szCs w:val="24"/>
          <w:lang w:eastAsia="ar-SA"/>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14:paraId="7261D039" w14:textId="77777777" w:rsidR="00AA1119" w:rsidRPr="00802A91" w:rsidRDefault="00AA1119" w:rsidP="00AA1119">
      <w:pPr>
        <w:widowControl w:val="0"/>
        <w:suppressAutoHyphens/>
        <w:autoSpaceDE w:val="0"/>
        <w:autoSpaceDN w:val="0"/>
        <w:spacing w:after="0" w:line="240" w:lineRule="auto"/>
        <w:ind w:firstLine="540"/>
        <w:jc w:val="both"/>
        <w:textAlignment w:val="baseline"/>
        <w:rPr>
          <w:rFonts w:ascii="Arial Unicode MS" w:eastAsia="Arial Unicode MS" w:hAnsi="Arial Unicode MS" w:cs="Arial Unicode MS"/>
          <w:kern w:val="3"/>
          <w:sz w:val="24"/>
          <w:szCs w:val="24"/>
          <w:lang w:eastAsia="ru-RU"/>
        </w:rPr>
      </w:pPr>
      <w:r w:rsidRPr="00802A91">
        <w:rPr>
          <w:rFonts w:ascii="Times New Roman" w:eastAsia="Arial Unicode MS" w:hAnsi="Times New Roman" w:cs="Times New Roman"/>
          <w:kern w:val="3"/>
          <w:sz w:val="24"/>
          <w:szCs w:val="24"/>
          <w:lang w:eastAsia="ru-RU"/>
        </w:rPr>
        <w:t xml:space="preserve">8.4. </w:t>
      </w:r>
      <w:r w:rsidRPr="00802A91">
        <w:rPr>
          <w:rFonts w:ascii="Times New Roman" w:eastAsia="Arial Unicode MS" w:hAnsi="Times New Roman" w:cs="Times New Roman"/>
          <w:color w:val="000000"/>
          <w:kern w:val="3"/>
          <w:sz w:val="24"/>
          <w:szCs w:val="24"/>
          <w:shd w:val="clear" w:color="auto" w:fill="FFFFFF"/>
          <w:lang w:eastAsia="ru-RU"/>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w:t>
      </w:r>
      <w:r w:rsidRPr="00802A91">
        <w:rPr>
          <w:rFonts w:ascii="Times New Roman" w:eastAsia="Arial Unicode MS" w:hAnsi="Times New Roman" w:cs="Times New Roman"/>
          <w:color w:val="000000"/>
          <w:kern w:val="3"/>
          <w:sz w:val="24"/>
          <w:szCs w:val="24"/>
          <w:shd w:val="clear" w:color="auto" w:fill="FFFFFF"/>
          <w:lang w:eastAsia="ru-RU"/>
        </w:rPr>
        <w:lastRenderedPageBreak/>
        <w:t>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2D7E09FA" w14:textId="77777777" w:rsidR="00AA1119" w:rsidRPr="00802A91" w:rsidRDefault="00AA1119" w:rsidP="00AA1119">
      <w:pPr>
        <w:widowControl w:val="0"/>
        <w:shd w:val="clear" w:color="auto" w:fill="FFFFFF"/>
        <w:autoSpaceDN w:val="0"/>
        <w:spacing w:after="0" w:line="290" w:lineRule="atLeast"/>
        <w:ind w:firstLine="547"/>
        <w:jc w:val="both"/>
        <w:textAlignment w:val="baseline"/>
        <w:rPr>
          <w:rFonts w:ascii="Arial Unicode MS" w:eastAsia="Arial Unicode MS" w:hAnsi="Arial Unicode MS" w:cs="Arial Unicode MS"/>
          <w:kern w:val="3"/>
          <w:sz w:val="24"/>
          <w:szCs w:val="24"/>
          <w:lang w:eastAsia="ru-RU"/>
        </w:rPr>
      </w:pPr>
      <w:r w:rsidRPr="00802A91">
        <w:rPr>
          <w:rFonts w:ascii="Times New Roman" w:eastAsia="Arial Unicode MS" w:hAnsi="Times New Roman" w:cs="Times New Roman"/>
          <w:kern w:val="3"/>
          <w:sz w:val="24"/>
          <w:szCs w:val="24"/>
          <w:lang w:eastAsia="ru-RU"/>
        </w:rPr>
        <w:t xml:space="preserve">8.5. </w:t>
      </w:r>
      <w:r w:rsidRPr="00802A91">
        <w:rPr>
          <w:rFonts w:ascii="Times New Roman" w:eastAsia="Times New Roman" w:hAnsi="Times New Roman" w:cs="Times New Roman"/>
          <w:color w:val="000000"/>
          <w:sz w:val="24"/>
          <w:szCs w:val="24"/>
          <w:lang w:eastAsia="ru-RU"/>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14:paraId="57519728" w14:textId="77777777" w:rsidR="00AA1119" w:rsidRPr="00802A91" w:rsidRDefault="00AA1119" w:rsidP="00AA1119">
      <w:pPr>
        <w:shd w:val="clear" w:color="auto" w:fill="FFFFFF"/>
        <w:autoSpaceDN w:val="0"/>
        <w:spacing w:after="0" w:line="290" w:lineRule="atLeast"/>
        <w:ind w:firstLine="547"/>
        <w:jc w:val="both"/>
        <w:rPr>
          <w:rFonts w:ascii="Times New Roman" w:eastAsia="Times New Roman" w:hAnsi="Times New Roman" w:cs="Times New Roman"/>
          <w:color w:val="000000"/>
          <w:sz w:val="24"/>
          <w:szCs w:val="24"/>
          <w:lang w:eastAsia="ru-RU"/>
        </w:rPr>
      </w:pPr>
      <w:r w:rsidRPr="00802A91">
        <w:rPr>
          <w:rFonts w:ascii="Times New Roman" w:eastAsia="Times New Roman" w:hAnsi="Times New Roman" w:cs="Times New Roman"/>
          <w:color w:val="000000"/>
          <w:sz w:val="24"/>
          <w:szCs w:val="24"/>
          <w:lang w:eastAsia="ru-RU"/>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14:paraId="7020C37A" w14:textId="77777777" w:rsidR="00AA1119" w:rsidRPr="00802A91" w:rsidRDefault="00AA1119" w:rsidP="00AA1119">
      <w:pPr>
        <w:shd w:val="clear" w:color="auto" w:fill="FFFFFF"/>
        <w:autoSpaceDN w:val="0"/>
        <w:spacing w:after="0" w:line="290" w:lineRule="atLeast"/>
        <w:ind w:firstLine="547"/>
        <w:jc w:val="both"/>
        <w:rPr>
          <w:rFonts w:ascii="Times New Roman" w:eastAsia="Times New Roman" w:hAnsi="Times New Roman" w:cs="Times New Roman"/>
          <w:color w:val="000000"/>
          <w:sz w:val="24"/>
          <w:szCs w:val="24"/>
          <w:lang w:eastAsia="ru-RU"/>
        </w:rPr>
      </w:pPr>
      <w:r w:rsidRPr="00802A91">
        <w:rPr>
          <w:rFonts w:ascii="Times New Roman" w:eastAsia="Times New Roman" w:hAnsi="Times New Roman" w:cs="Times New Roman"/>
          <w:color w:val="000000"/>
          <w:sz w:val="24"/>
          <w:szCs w:val="24"/>
          <w:lang w:eastAsia="ru-RU"/>
        </w:rPr>
        <w:t>- устранено нарушение условий Договора, послужившее основанием для принятия указанного решения;</w:t>
      </w:r>
    </w:p>
    <w:p w14:paraId="33F81961" w14:textId="77777777" w:rsidR="00AA1119" w:rsidRPr="00802A91" w:rsidRDefault="00AA1119" w:rsidP="00AA1119">
      <w:pPr>
        <w:shd w:val="clear" w:color="auto" w:fill="FFFFFF"/>
        <w:autoSpaceDN w:val="0"/>
        <w:spacing w:after="0" w:line="290" w:lineRule="atLeast"/>
        <w:ind w:firstLine="547"/>
        <w:jc w:val="both"/>
        <w:rPr>
          <w:rFonts w:ascii="Times New Roman" w:eastAsia="Times New Roman" w:hAnsi="Times New Roman" w:cs="Times New Roman"/>
          <w:color w:val="000000"/>
          <w:sz w:val="24"/>
          <w:szCs w:val="24"/>
          <w:lang w:eastAsia="ru-RU"/>
        </w:rPr>
      </w:pPr>
      <w:r w:rsidRPr="00802A91">
        <w:rPr>
          <w:rFonts w:ascii="Times New Roman" w:eastAsia="Times New Roman" w:hAnsi="Times New Roman" w:cs="Times New Roman"/>
          <w:color w:val="000000"/>
          <w:sz w:val="24"/>
          <w:szCs w:val="24"/>
          <w:lang w:eastAsia="ru-RU"/>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FF27408"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8.7. Поставщик вправе в одностороннем порядке отказаться от исполнения настоящего Договора в случае, если:</w:t>
      </w:r>
    </w:p>
    <w:p w14:paraId="235A2FEC"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8.7.1. Заказчиком нарушены сроки оплаты поставки товара;</w:t>
      </w:r>
    </w:p>
    <w:p w14:paraId="55ED427B"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8.7.2. Заказчиком незаконно и необоснованно отказано в приемке товара.</w:t>
      </w:r>
    </w:p>
    <w:p w14:paraId="0A1C490C" w14:textId="77777777" w:rsidR="00AA1119" w:rsidRPr="00802A91" w:rsidRDefault="00AA1119" w:rsidP="00AA1119">
      <w:pPr>
        <w:widowControl w:val="0"/>
        <w:suppressAutoHyphens/>
        <w:autoSpaceDE w:val="0"/>
        <w:autoSpaceDN w:val="0"/>
        <w:spacing w:after="0" w:line="240" w:lineRule="auto"/>
        <w:ind w:firstLine="540"/>
        <w:jc w:val="both"/>
        <w:textAlignment w:val="baseline"/>
        <w:rPr>
          <w:rFonts w:ascii="Arial Unicode MS" w:eastAsia="Arial Unicode MS" w:hAnsi="Arial Unicode MS" w:cs="Arial Unicode MS"/>
          <w:kern w:val="3"/>
          <w:sz w:val="24"/>
          <w:szCs w:val="24"/>
          <w:lang w:eastAsia="ru-RU"/>
        </w:rPr>
      </w:pPr>
      <w:r w:rsidRPr="00802A91">
        <w:rPr>
          <w:rFonts w:ascii="Times New Roman" w:eastAsia="Arial Unicode MS" w:hAnsi="Times New Roman" w:cs="Times New Roman"/>
          <w:kern w:val="3"/>
          <w:sz w:val="24"/>
          <w:szCs w:val="24"/>
          <w:lang w:eastAsia="ru-RU"/>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802A91">
        <w:rPr>
          <w:rFonts w:ascii="Times New Roman" w:eastAsia="Arial Unicode MS" w:hAnsi="Times New Roman" w:cs="Times New Roman"/>
          <w:color w:val="000000"/>
          <w:kern w:val="3"/>
          <w:sz w:val="24"/>
          <w:szCs w:val="24"/>
          <w:shd w:val="clear" w:color="auto" w:fill="FFFFFF"/>
          <w:lang w:eastAsia="ru-RU"/>
        </w:rPr>
        <w:t>в единой информационной системе</w:t>
      </w:r>
      <w:r w:rsidRPr="00802A91">
        <w:rPr>
          <w:rFonts w:ascii="Times New Roman" w:eastAsia="Arial Unicode MS" w:hAnsi="Times New Roman" w:cs="Times New Roman"/>
          <w:kern w:val="3"/>
          <w:sz w:val="24"/>
          <w:szCs w:val="24"/>
          <w:lang w:eastAsia="ru-RU"/>
        </w:rPr>
        <w:t>.</w:t>
      </w:r>
    </w:p>
    <w:p w14:paraId="7A2AF519"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8.9. Расторжение настоящего Договора по соглашению сторон производится путем подписания Сторонами соответствующего соглашения о расторжении.</w:t>
      </w:r>
    </w:p>
    <w:p w14:paraId="5D09B292"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14:paraId="581479DB" w14:textId="77777777" w:rsidR="00AA1119"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14:paraId="2493B933" w14:textId="77777777" w:rsidR="0048541D" w:rsidRDefault="0048541D"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p>
    <w:p w14:paraId="5234AFEB" w14:textId="77777777" w:rsidR="00AA1119" w:rsidRPr="00802A91" w:rsidRDefault="00AA1119" w:rsidP="00AA1119">
      <w:pPr>
        <w:keepNext/>
        <w:widowControl w:val="0"/>
        <w:tabs>
          <w:tab w:val="left" w:pos="709"/>
        </w:tabs>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9.</w:t>
      </w:r>
      <w:r w:rsidRPr="00802A91">
        <w:rPr>
          <w:rFonts w:ascii="Times New Roman" w:eastAsia="Times New Roman" w:hAnsi="Times New Roman" w:cs="Times New Roman"/>
          <w:b/>
          <w:color w:val="00000A"/>
          <w:kern w:val="3"/>
          <w:sz w:val="24"/>
          <w:szCs w:val="24"/>
          <w:lang w:eastAsia="ar-SA"/>
        </w:rPr>
        <w:tab/>
        <w:t>Обстоятельства непреодолимой силы</w:t>
      </w:r>
    </w:p>
    <w:p w14:paraId="4A4DB4C5" w14:textId="77777777" w:rsidR="00AA1119" w:rsidRPr="00802A91" w:rsidRDefault="00AA1119" w:rsidP="00AA1119">
      <w:pPr>
        <w:keepNext/>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b/>
          <w:color w:val="00000A"/>
          <w:kern w:val="3"/>
          <w:sz w:val="24"/>
          <w:szCs w:val="24"/>
          <w:lang w:eastAsia="ar-SA"/>
        </w:rPr>
      </w:pPr>
    </w:p>
    <w:p w14:paraId="221CC0B6"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4419C31C"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9.2.  Сторона, для которой надлежащее исполнение обязательств оказалось </w:t>
      </w:r>
      <w:r w:rsidRPr="00802A91">
        <w:rPr>
          <w:rFonts w:ascii="Times New Roman" w:eastAsia="Times New Roman" w:hAnsi="Times New Roman" w:cs="Times New Roman"/>
          <w:color w:val="00000A"/>
          <w:kern w:val="3"/>
          <w:sz w:val="24"/>
          <w:szCs w:val="24"/>
          <w:lang w:eastAsia="ar-SA"/>
        </w:rPr>
        <w:lastRenderedPageBreak/>
        <w:t>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B5EDD78"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71630554"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p>
    <w:p w14:paraId="7ED06551" w14:textId="77777777" w:rsidR="00AA1119" w:rsidRPr="00802A91" w:rsidRDefault="00AA1119" w:rsidP="00AA1119">
      <w:pPr>
        <w:keepNext/>
        <w:widowControl w:val="0"/>
        <w:tabs>
          <w:tab w:val="left" w:pos="709"/>
        </w:tabs>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10.</w:t>
      </w:r>
      <w:r w:rsidRPr="00802A91">
        <w:rPr>
          <w:rFonts w:ascii="Times New Roman" w:eastAsia="Times New Roman" w:hAnsi="Times New Roman" w:cs="Times New Roman"/>
          <w:b/>
          <w:color w:val="00000A"/>
          <w:kern w:val="3"/>
          <w:sz w:val="24"/>
          <w:szCs w:val="24"/>
          <w:lang w:eastAsia="ar-SA"/>
        </w:rPr>
        <w:tab/>
        <w:t>Порядок урегулирования споров</w:t>
      </w:r>
    </w:p>
    <w:p w14:paraId="1BCBD3BB" w14:textId="77777777" w:rsidR="00AA1119" w:rsidRPr="00802A91" w:rsidRDefault="00AA1119" w:rsidP="00AA1119">
      <w:pPr>
        <w:keepNext/>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b/>
          <w:color w:val="00000A"/>
          <w:kern w:val="3"/>
          <w:sz w:val="24"/>
          <w:szCs w:val="24"/>
          <w:lang w:eastAsia="ar-SA"/>
        </w:rPr>
      </w:pPr>
    </w:p>
    <w:p w14:paraId="758677C9"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10.1. До передачи спора на разрешение арбитражного суда Стороны принимают меры к его урегулированию в претензионном порядке.</w:t>
      </w:r>
    </w:p>
    <w:p w14:paraId="42AE4578"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32ABD25A"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10.3. Если претензионные требования подлежат денежной оценке, в претензии указывается истребуемая сумма и ее полный и обоснованный расчет.</w:t>
      </w:r>
    </w:p>
    <w:p w14:paraId="04B1A4A9"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E069254"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4D287D6D"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p>
    <w:p w14:paraId="2560A16E" w14:textId="77777777" w:rsidR="00AA1119" w:rsidRPr="00802A91" w:rsidRDefault="00AA1119" w:rsidP="00AA1119">
      <w:pPr>
        <w:keepNext/>
        <w:widowControl w:val="0"/>
        <w:tabs>
          <w:tab w:val="left" w:pos="709"/>
        </w:tabs>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11.</w:t>
      </w:r>
      <w:r w:rsidRPr="00802A91">
        <w:rPr>
          <w:rFonts w:ascii="Times New Roman" w:eastAsia="Times New Roman" w:hAnsi="Times New Roman" w:cs="Times New Roman"/>
          <w:b/>
          <w:color w:val="00000A"/>
          <w:kern w:val="3"/>
          <w:sz w:val="24"/>
          <w:szCs w:val="24"/>
          <w:lang w:eastAsia="ar-SA"/>
        </w:rPr>
        <w:tab/>
        <w:t>Срок действия, изменение и дополнение Договора</w:t>
      </w:r>
    </w:p>
    <w:p w14:paraId="071DC2D8" w14:textId="77777777" w:rsidR="00AA1119" w:rsidRPr="00802A91" w:rsidRDefault="00AA1119" w:rsidP="00AA1119">
      <w:pPr>
        <w:keepNext/>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b/>
          <w:color w:val="00000A"/>
          <w:kern w:val="3"/>
          <w:sz w:val="24"/>
          <w:szCs w:val="24"/>
          <w:lang w:eastAsia="ar-SA"/>
        </w:rPr>
      </w:pPr>
    </w:p>
    <w:p w14:paraId="1BC88FB2"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11.1.  </w:t>
      </w:r>
      <w:r w:rsidRPr="00802A91">
        <w:rPr>
          <w:rFonts w:ascii="Times New Roman" w:eastAsia="Times New Roman" w:hAnsi="Times New Roman" w:cs="Times New Roman"/>
          <w:iCs/>
          <w:color w:val="00000A"/>
          <w:kern w:val="3"/>
          <w:sz w:val="24"/>
          <w:szCs w:val="24"/>
          <w:lang w:eastAsia="ar-SA"/>
        </w:rPr>
        <w:t>Договор вступает в силу со дня его подписания Сторонами и действует по «</w:t>
      </w:r>
      <w:r w:rsidR="0048541D">
        <w:rPr>
          <w:rFonts w:ascii="Times New Roman" w:eastAsia="Times New Roman" w:hAnsi="Times New Roman" w:cs="Times New Roman"/>
          <w:iCs/>
          <w:color w:val="00000A"/>
          <w:kern w:val="3"/>
          <w:sz w:val="24"/>
          <w:szCs w:val="24"/>
          <w:lang w:eastAsia="ar-SA"/>
        </w:rPr>
        <w:t>3</w:t>
      </w:r>
      <w:r w:rsidR="005A6E5D">
        <w:rPr>
          <w:rFonts w:ascii="Times New Roman" w:eastAsia="Times New Roman" w:hAnsi="Times New Roman" w:cs="Times New Roman"/>
          <w:iCs/>
          <w:color w:val="00000A"/>
          <w:kern w:val="3"/>
          <w:sz w:val="24"/>
          <w:szCs w:val="24"/>
          <w:lang w:eastAsia="ar-SA"/>
        </w:rPr>
        <w:t>1</w:t>
      </w:r>
      <w:r w:rsidRPr="00802A91">
        <w:rPr>
          <w:rFonts w:ascii="Times New Roman" w:eastAsia="Times New Roman" w:hAnsi="Times New Roman" w:cs="Times New Roman"/>
          <w:iCs/>
          <w:color w:val="00000A"/>
          <w:kern w:val="3"/>
          <w:sz w:val="24"/>
          <w:szCs w:val="24"/>
          <w:lang w:eastAsia="ar-SA"/>
        </w:rPr>
        <w:t xml:space="preserve">» </w:t>
      </w:r>
      <w:r w:rsidR="00B17D9D">
        <w:rPr>
          <w:rFonts w:ascii="Times New Roman" w:eastAsia="Times New Roman" w:hAnsi="Times New Roman" w:cs="Times New Roman"/>
          <w:iCs/>
          <w:color w:val="00000A"/>
          <w:kern w:val="3"/>
          <w:sz w:val="24"/>
          <w:szCs w:val="24"/>
          <w:lang w:eastAsia="ar-SA"/>
        </w:rPr>
        <w:t>декабря</w:t>
      </w:r>
      <w:r w:rsidRPr="00802A91">
        <w:rPr>
          <w:rFonts w:ascii="Times New Roman" w:eastAsia="Times New Roman" w:hAnsi="Times New Roman" w:cs="Times New Roman"/>
          <w:iCs/>
          <w:color w:val="00000A"/>
          <w:kern w:val="3"/>
          <w:sz w:val="24"/>
          <w:szCs w:val="24"/>
          <w:lang w:eastAsia="ar-SA"/>
        </w:rPr>
        <w:t xml:space="preserve"> 20</w:t>
      </w:r>
      <w:r w:rsidR="00475C63">
        <w:rPr>
          <w:rFonts w:ascii="Times New Roman" w:eastAsia="Times New Roman" w:hAnsi="Times New Roman" w:cs="Times New Roman"/>
          <w:iCs/>
          <w:color w:val="00000A"/>
          <w:kern w:val="3"/>
          <w:sz w:val="24"/>
          <w:szCs w:val="24"/>
          <w:lang w:eastAsia="ar-SA"/>
        </w:rPr>
        <w:t>20</w:t>
      </w:r>
      <w:r w:rsidRPr="00802A91">
        <w:rPr>
          <w:rFonts w:ascii="Times New Roman" w:eastAsia="Times New Roman" w:hAnsi="Times New Roman" w:cs="Times New Roman"/>
          <w:iCs/>
          <w:color w:val="00000A"/>
          <w:kern w:val="3"/>
          <w:sz w:val="24"/>
          <w:szCs w:val="24"/>
          <w:lang w:eastAsia="ar-SA"/>
        </w:rPr>
        <w:t xml:space="preserve"> г. включительно, а в части гарантийных обязательств и обязательств по оплате – до их полного исполнения</w:t>
      </w:r>
      <w:r w:rsidRPr="00802A91">
        <w:rPr>
          <w:rFonts w:ascii="Times New Roman" w:eastAsia="Times New Roman" w:hAnsi="Times New Roman" w:cs="Times New Roman"/>
          <w:color w:val="00000A"/>
          <w:kern w:val="3"/>
          <w:sz w:val="24"/>
          <w:szCs w:val="24"/>
          <w:lang w:eastAsia="ar-SA"/>
        </w:rPr>
        <w:t>.</w:t>
      </w:r>
    </w:p>
    <w:p w14:paraId="783D4E1E"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12.2. Изменение условий настоящего Договора при его исполнении допускается по соглашению Сторон в следующих случаях:</w:t>
      </w:r>
    </w:p>
    <w:p w14:paraId="62EAC66A" w14:textId="77777777" w:rsidR="00AA1119" w:rsidRPr="00802A91" w:rsidRDefault="00AA1119" w:rsidP="00AA1119">
      <w:pPr>
        <w:widowControl w:val="0"/>
        <w:shd w:val="clear" w:color="auto" w:fill="FFFFFF"/>
        <w:tabs>
          <w:tab w:val="left" w:pos="709"/>
        </w:tabs>
        <w:suppressAutoHyphens/>
        <w:autoSpaceDN w:val="0"/>
        <w:spacing w:after="0" w:line="240" w:lineRule="atLeast"/>
        <w:ind w:firstLine="567"/>
        <w:jc w:val="both"/>
        <w:textAlignment w:val="baseline"/>
        <w:rPr>
          <w:rFonts w:ascii="Arial" w:eastAsia="Calibri" w:hAnsi="Arial" w:cs="Arial"/>
          <w:kern w:val="3"/>
          <w:sz w:val="24"/>
          <w:szCs w:val="24"/>
          <w:lang w:eastAsia="ar-SA"/>
        </w:rPr>
      </w:pPr>
      <w:r w:rsidRPr="00802A91">
        <w:rPr>
          <w:rFonts w:ascii="Times New Roman" w:eastAsia="Calibri" w:hAnsi="Times New Roman" w:cs="Times New Roman"/>
          <w:kern w:val="3"/>
          <w:sz w:val="24"/>
          <w:szCs w:val="24"/>
          <w:lang w:eastAsia="ar-SA"/>
        </w:rPr>
        <w:t>12.2.1.При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14:paraId="63CAB18A" w14:textId="77777777" w:rsidR="00AA1119" w:rsidRPr="00802A91" w:rsidRDefault="00AA1119" w:rsidP="00AA1119">
      <w:pPr>
        <w:widowControl w:val="0"/>
        <w:shd w:val="clear" w:color="auto" w:fill="FFFFFF"/>
        <w:tabs>
          <w:tab w:val="left" w:pos="709"/>
        </w:tabs>
        <w:suppressAutoHyphens/>
        <w:autoSpaceDN w:val="0"/>
        <w:spacing w:after="0" w:line="240" w:lineRule="atLeast"/>
        <w:ind w:firstLine="567"/>
        <w:jc w:val="both"/>
        <w:textAlignment w:val="baseline"/>
        <w:rPr>
          <w:rFonts w:ascii="Arial" w:eastAsia="Calibri" w:hAnsi="Arial" w:cs="Arial"/>
          <w:kern w:val="3"/>
          <w:sz w:val="24"/>
          <w:szCs w:val="24"/>
          <w:lang w:eastAsia="ar-SA"/>
        </w:rPr>
      </w:pPr>
      <w:r w:rsidRPr="00802A91">
        <w:rPr>
          <w:rFonts w:ascii="Times New Roman" w:eastAsia="Calibri" w:hAnsi="Times New Roman" w:cs="Times New Roman"/>
          <w:kern w:val="3"/>
          <w:sz w:val="24"/>
          <w:szCs w:val="24"/>
          <w:lang w:eastAsia="ar-SA"/>
        </w:rPr>
        <w:t>12.2.2.</w:t>
      </w:r>
      <w:r w:rsidRPr="00802A91">
        <w:rPr>
          <w:rFonts w:ascii="Times New Roman" w:eastAsia="Calibri" w:hAnsi="Times New Roman" w:cs="Times New Roman"/>
          <w:color w:val="000000"/>
          <w:kern w:val="3"/>
          <w:sz w:val="24"/>
          <w:szCs w:val="24"/>
          <w:lang w:eastAsia="ar-SA"/>
        </w:rPr>
        <w:t xml:space="preserve"> При увеличении или уменьшении по предложению Заказчика </w:t>
      </w:r>
      <w:r w:rsidRPr="00802A91">
        <w:rPr>
          <w:rFonts w:ascii="Times New Roman" w:eastAsia="Calibri" w:hAnsi="Times New Roman" w:cs="Times New Roman"/>
          <w:kern w:val="3"/>
          <w:sz w:val="24"/>
          <w:szCs w:val="24"/>
          <w:lang w:eastAsia="ar-SA"/>
        </w:rPr>
        <w:t xml:space="preserve">предусмотренных настоящим Договором количества товара не более чем на 10 (десять) процентов. </w:t>
      </w:r>
      <w:r w:rsidRPr="00802A91">
        <w:rPr>
          <w:rFonts w:ascii="Times New Roman" w:eastAsia="Calibri" w:hAnsi="Times New Roman" w:cs="Times New Roman"/>
          <w:sz w:val="24"/>
          <w:szCs w:val="24"/>
          <w:lang w:eastAsia="ar-SA"/>
        </w:rPr>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802A91">
        <w:rPr>
          <w:rFonts w:ascii="Arial" w:eastAsia="Calibri" w:hAnsi="Arial" w:cs="Arial"/>
          <w:sz w:val="24"/>
          <w:szCs w:val="24"/>
          <w:lang w:eastAsia="ar-SA"/>
        </w:rPr>
        <w:t>.</w:t>
      </w:r>
    </w:p>
    <w:p w14:paraId="7209DD96" w14:textId="77777777" w:rsidR="00AA1119" w:rsidRPr="00802A91" w:rsidRDefault="00802A91" w:rsidP="00802A91">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12.2.3.</w:t>
      </w:r>
      <w:r w:rsidR="00AA1119" w:rsidRPr="00802A91">
        <w:rPr>
          <w:rFonts w:ascii="Times New Roman" w:eastAsia="Times New Roman" w:hAnsi="Times New Roman" w:cs="Times New Roman"/>
          <w:color w:val="00000A"/>
          <w:kern w:val="3"/>
          <w:sz w:val="24"/>
          <w:szCs w:val="24"/>
          <w:lang w:eastAsia="ar-SA"/>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14:paraId="7F86B741"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 xml:space="preserve">12.4. При исполнении настоящего Договора не допускается перемена Поставщика, за </w:t>
      </w:r>
      <w:r w:rsidRPr="00802A91">
        <w:rPr>
          <w:rFonts w:ascii="Times New Roman" w:eastAsia="Calibri" w:hAnsi="Times New Roman" w:cs="Times New Roman"/>
          <w:kern w:val="3"/>
          <w:sz w:val="24"/>
          <w:szCs w:val="24"/>
          <w:lang w:eastAsia="ar-SA"/>
        </w:rPr>
        <w:lastRenderedPageBreak/>
        <w:t>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6E312AE0" w14:textId="77777777" w:rsidR="00AA1119" w:rsidRPr="00802A91" w:rsidRDefault="00AA1119" w:rsidP="00AA1119">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ar-SA"/>
        </w:rPr>
      </w:pPr>
      <w:r w:rsidRPr="00802A91">
        <w:rPr>
          <w:rFonts w:ascii="Times New Roman" w:eastAsia="Calibri" w:hAnsi="Times New Roman" w:cs="Times New Roman"/>
          <w:kern w:val="3"/>
          <w:sz w:val="24"/>
          <w:szCs w:val="24"/>
          <w:lang w:eastAsia="ar-SA"/>
        </w:rPr>
        <w:t>12.5. В случае перемены Заказчика права и обязанности Заказчика, предусмотренные настоящим Договором, переходят к новому Заказчику.</w:t>
      </w:r>
    </w:p>
    <w:p w14:paraId="6F46D3B9"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color w:val="00000A"/>
          <w:kern w:val="3"/>
          <w:sz w:val="24"/>
          <w:szCs w:val="24"/>
          <w:lang w:eastAsia="ar-SA"/>
        </w:rPr>
        <w:t>12.6.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информация о них подлежит размещению в Реестре Договоров. В течение 3 (трех) рабочих дней со дня заключения дополнительного соглашения.</w:t>
      </w:r>
    </w:p>
    <w:p w14:paraId="0B356642"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p>
    <w:p w14:paraId="1AA0A3CE" w14:textId="77777777" w:rsidR="00AA1119" w:rsidRPr="00802A91" w:rsidRDefault="00AA1119" w:rsidP="00AA1119">
      <w:pPr>
        <w:keepNext/>
        <w:widowControl w:val="0"/>
        <w:tabs>
          <w:tab w:val="left" w:pos="709"/>
        </w:tabs>
        <w:suppressAutoHyphens/>
        <w:autoSpaceDN w:val="0"/>
        <w:spacing w:after="0" w:line="240" w:lineRule="auto"/>
        <w:jc w:val="center"/>
        <w:textAlignment w:val="baseline"/>
        <w:rPr>
          <w:rFonts w:ascii="Arial" w:eastAsia="Calibri" w:hAnsi="Arial" w:cs="Arial"/>
          <w:kern w:val="3"/>
          <w:sz w:val="24"/>
          <w:szCs w:val="24"/>
          <w:lang w:eastAsia="ar-SA"/>
        </w:rPr>
      </w:pPr>
      <w:r w:rsidRPr="00802A91">
        <w:rPr>
          <w:rFonts w:ascii="Times New Roman" w:eastAsia="Times New Roman" w:hAnsi="Times New Roman" w:cs="Times New Roman"/>
          <w:b/>
          <w:color w:val="00000A"/>
          <w:kern w:val="3"/>
          <w:sz w:val="24"/>
          <w:szCs w:val="24"/>
          <w:lang w:eastAsia="ar-SA"/>
        </w:rPr>
        <w:t>13. Прочие условия</w:t>
      </w:r>
    </w:p>
    <w:p w14:paraId="1FB8E7A9" w14:textId="77777777" w:rsidR="00AA1119" w:rsidRPr="00802A91" w:rsidRDefault="00AA1119" w:rsidP="00AA1119">
      <w:pPr>
        <w:keepNext/>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b/>
          <w:color w:val="00000A"/>
          <w:kern w:val="3"/>
          <w:sz w:val="24"/>
          <w:szCs w:val="24"/>
          <w:lang w:eastAsia="ar-SA"/>
        </w:rPr>
      </w:pPr>
    </w:p>
    <w:p w14:paraId="139BFF5C"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13.1.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62A03267"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13.2.  Во всем, что не предусмотрено Договором, Стороны руководствуются законодательством Российской Федерации.</w:t>
      </w:r>
    </w:p>
    <w:p w14:paraId="36BA8C49" w14:textId="77777777" w:rsidR="00AA1119" w:rsidRPr="00802A91"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i/>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 xml:space="preserve">13.3. Неотъемлемыми частями Договора являются: </w:t>
      </w:r>
      <w:r w:rsidR="005A6E5D">
        <w:rPr>
          <w:rFonts w:ascii="Times New Roman" w:eastAsia="Times New Roman" w:hAnsi="Times New Roman" w:cs="Times New Roman"/>
          <w:color w:val="00000A"/>
          <w:kern w:val="3"/>
          <w:sz w:val="24"/>
          <w:szCs w:val="24"/>
          <w:lang w:eastAsia="ar-SA"/>
        </w:rPr>
        <w:t xml:space="preserve">Приложение № 1 «Техническое задание», </w:t>
      </w:r>
      <w:r w:rsidRPr="00802A91">
        <w:rPr>
          <w:rFonts w:ascii="Times New Roman" w:eastAsia="Times New Roman" w:hAnsi="Times New Roman" w:cs="Times New Roman"/>
          <w:color w:val="00000A"/>
          <w:kern w:val="3"/>
          <w:sz w:val="24"/>
          <w:szCs w:val="24"/>
          <w:lang w:eastAsia="ar-SA"/>
        </w:rPr>
        <w:t>Приложение</w:t>
      </w:r>
      <w:r w:rsidR="005A6E5D">
        <w:rPr>
          <w:rFonts w:ascii="Times New Roman" w:eastAsia="Times New Roman" w:hAnsi="Times New Roman" w:cs="Times New Roman"/>
          <w:color w:val="00000A"/>
          <w:kern w:val="3"/>
          <w:sz w:val="24"/>
          <w:szCs w:val="24"/>
          <w:lang w:eastAsia="ar-SA"/>
        </w:rPr>
        <w:t xml:space="preserve"> №</w:t>
      </w:r>
      <w:r w:rsidRPr="00802A91">
        <w:rPr>
          <w:rFonts w:ascii="Times New Roman" w:eastAsia="Times New Roman" w:hAnsi="Times New Roman" w:cs="Times New Roman"/>
          <w:color w:val="00000A"/>
          <w:kern w:val="3"/>
          <w:sz w:val="24"/>
          <w:szCs w:val="24"/>
          <w:lang w:eastAsia="ar-SA"/>
        </w:rPr>
        <w:t xml:space="preserve"> </w:t>
      </w:r>
      <w:r w:rsidR="005A6E5D">
        <w:rPr>
          <w:rFonts w:ascii="Times New Roman" w:eastAsia="Times New Roman" w:hAnsi="Times New Roman" w:cs="Times New Roman"/>
          <w:color w:val="00000A"/>
          <w:kern w:val="3"/>
          <w:sz w:val="24"/>
          <w:szCs w:val="24"/>
          <w:lang w:eastAsia="ar-SA"/>
        </w:rPr>
        <w:t>2</w:t>
      </w:r>
      <w:r w:rsidRPr="00802A91">
        <w:rPr>
          <w:rFonts w:ascii="Times New Roman" w:eastAsia="Times New Roman" w:hAnsi="Times New Roman" w:cs="Times New Roman"/>
          <w:color w:val="00000A"/>
          <w:kern w:val="3"/>
          <w:sz w:val="24"/>
          <w:szCs w:val="24"/>
          <w:lang w:eastAsia="ar-SA"/>
        </w:rPr>
        <w:t xml:space="preserve"> «Спецификация поставляемых товаров»</w:t>
      </w:r>
      <w:r w:rsidR="005A6E5D">
        <w:rPr>
          <w:rFonts w:ascii="Times New Roman" w:eastAsia="Times New Roman" w:hAnsi="Times New Roman" w:cs="Times New Roman"/>
          <w:color w:val="00000A"/>
          <w:kern w:val="3"/>
          <w:sz w:val="24"/>
          <w:szCs w:val="24"/>
          <w:lang w:eastAsia="ar-SA"/>
        </w:rPr>
        <w:t>, Приложение № 3 «Форма акта приема-передачи».</w:t>
      </w:r>
      <w:r w:rsidRPr="00802A91">
        <w:rPr>
          <w:rFonts w:ascii="Times New Roman" w:eastAsia="Times New Roman" w:hAnsi="Times New Roman" w:cs="Times New Roman"/>
          <w:color w:val="00000A"/>
          <w:kern w:val="3"/>
          <w:sz w:val="24"/>
          <w:szCs w:val="24"/>
          <w:lang w:eastAsia="ar-SA"/>
        </w:rPr>
        <w:t xml:space="preserve"> </w:t>
      </w:r>
    </w:p>
    <w:p w14:paraId="2DA49174" w14:textId="77777777" w:rsidR="00AA1119" w:rsidRDefault="00AA1119"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802A91">
        <w:rPr>
          <w:rFonts w:ascii="Times New Roman" w:eastAsia="Times New Roman" w:hAnsi="Times New Roman" w:cs="Times New Roman"/>
          <w:color w:val="00000A"/>
          <w:kern w:val="3"/>
          <w:sz w:val="24"/>
          <w:szCs w:val="24"/>
          <w:lang w:eastAsia="ar-SA"/>
        </w:rPr>
        <w:t>13.5.</w:t>
      </w:r>
      <w:r w:rsidRPr="00802A91">
        <w:rPr>
          <w:rFonts w:ascii="Times New Roman" w:eastAsia="Times New Roman" w:hAnsi="Times New Roman" w:cs="Times New Roman"/>
          <w:color w:val="00000A"/>
          <w:kern w:val="3"/>
          <w:sz w:val="24"/>
          <w:szCs w:val="24"/>
          <w:lang w:eastAsia="ar-SA"/>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14:paraId="1D6CED2E" w14:textId="77777777" w:rsidR="00B17D9D" w:rsidRDefault="00B17D9D"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p>
    <w:p w14:paraId="76D3AF9C" w14:textId="77777777" w:rsidR="00B17D9D" w:rsidRPr="00A466D0" w:rsidRDefault="00B17D9D" w:rsidP="00B17D9D">
      <w:pPr>
        <w:spacing w:after="1" w:line="280" w:lineRule="atLeast"/>
        <w:ind w:firstLine="540"/>
        <w:jc w:val="both"/>
        <w:rPr>
          <w:rFonts w:ascii="Times New Roman" w:hAnsi="Times New Roman" w:cs="Times New Roman"/>
        </w:rPr>
      </w:pPr>
      <w:r w:rsidRPr="00A466D0">
        <w:rPr>
          <w:rFonts w:ascii="Times New Roman" w:hAnsi="Times New Roman" w:cs="Times New Roman"/>
        </w:rPr>
        <w:t>14.1. Стороны при исполнении Контракта:</w:t>
      </w:r>
    </w:p>
    <w:p w14:paraId="3204F2D4" w14:textId="77777777" w:rsidR="00B17D9D" w:rsidRPr="00A466D0" w:rsidRDefault="00B17D9D" w:rsidP="00B17D9D">
      <w:pPr>
        <w:widowControl w:val="0"/>
        <w:autoSpaceDE w:val="0"/>
        <w:ind w:firstLine="851"/>
        <w:jc w:val="both"/>
        <w:rPr>
          <w:rFonts w:ascii="Times New Roman" w:hAnsi="Times New Roman" w:cs="Times New Roman"/>
        </w:rPr>
      </w:pPr>
      <w:r w:rsidRPr="00A466D0">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2E46BF0" w14:textId="77777777" w:rsidR="00B17D9D" w:rsidRPr="00A466D0" w:rsidRDefault="00B17D9D" w:rsidP="00B17D9D">
      <w:pPr>
        <w:widowControl w:val="0"/>
        <w:autoSpaceDE w:val="0"/>
        <w:ind w:firstLine="851"/>
        <w:jc w:val="both"/>
        <w:rPr>
          <w:rFonts w:ascii="Times New Roman" w:hAnsi="Times New Roman" w:cs="Times New Roman"/>
        </w:rPr>
      </w:pPr>
      <w:r w:rsidRPr="00A466D0">
        <w:rPr>
          <w:rFonts w:ascii="Times New Roman" w:hAnsi="Times New Roman" w:cs="Times New Roma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14:paraId="100D7D27" w14:textId="77777777" w:rsidR="00B17D9D" w:rsidRPr="00A466D0" w:rsidRDefault="00B17D9D" w:rsidP="00B17D9D">
      <w:pPr>
        <w:widowControl w:val="0"/>
        <w:autoSpaceDE w:val="0"/>
        <w:ind w:firstLine="709"/>
        <w:jc w:val="both"/>
        <w:rPr>
          <w:rFonts w:ascii="Times New Roman" w:hAnsi="Times New Roman" w:cs="Times New Roman"/>
        </w:rPr>
      </w:pPr>
      <w:r w:rsidRPr="00A466D0">
        <w:rPr>
          <w:rFonts w:ascii="Times New Roman" w:hAnsi="Times New Roman" w:cs="Times New Roman"/>
        </w:rPr>
        <w:t>результаты такой приемки;</w:t>
      </w:r>
    </w:p>
    <w:p w14:paraId="70870607" w14:textId="77777777" w:rsidR="00B17D9D" w:rsidRPr="00A466D0" w:rsidRDefault="00B17D9D" w:rsidP="00B17D9D">
      <w:pPr>
        <w:widowControl w:val="0"/>
        <w:autoSpaceDE w:val="0"/>
        <w:ind w:firstLine="709"/>
        <w:jc w:val="both"/>
        <w:rPr>
          <w:rFonts w:ascii="Times New Roman" w:hAnsi="Times New Roman" w:cs="Times New Roman"/>
        </w:rPr>
      </w:pPr>
      <w:r w:rsidRPr="00A466D0">
        <w:rPr>
          <w:rFonts w:ascii="Times New Roman" w:hAnsi="Times New Roman" w:cs="Times New Roman"/>
        </w:rPr>
        <w:t>мотивированный отказ от подписания документа о приемке;</w:t>
      </w:r>
    </w:p>
    <w:p w14:paraId="06FF289E" w14:textId="77777777" w:rsidR="00B17D9D" w:rsidRPr="00A466D0" w:rsidRDefault="00B17D9D" w:rsidP="00B17D9D">
      <w:pPr>
        <w:widowControl w:val="0"/>
        <w:autoSpaceDE w:val="0"/>
        <w:ind w:firstLine="709"/>
        <w:jc w:val="both"/>
        <w:rPr>
          <w:rFonts w:ascii="Times New Roman" w:hAnsi="Times New Roman" w:cs="Times New Roman"/>
        </w:rPr>
      </w:pPr>
      <w:r w:rsidRPr="00A466D0">
        <w:rPr>
          <w:rFonts w:ascii="Times New Roman" w:hAnsi="Times New Roman" w:cs="Times New Roman"/>
        </w:rPr>
        <w:t>оплата поставленного товара (выполненной работы (ее результатов), оказанной услуги), а также отдельных этапов исполнения Контракта;</w:t>
      </w:r>
    </w:p>
    <w:p w14:paraId="05C5E26F" w14:textId="77777777" w:rsidR="00B17D9D" w:rsidRPr="00A466D0" w:rsidRDefault="00B17D9D" w:rsidP="00B17D9D">
      <w:pPr>
        <w:widowControl w:val="0"/>
        <w:autoSpaceDE w:val="0"/>
        <w:ind w:firstLine="709"/>
        <w:jc w:val="both"/>
        <w:rPr>
          <w:rFonts w:ascii="Times New Roman" w:hAnsi="Times New Roman" w:cs="Times New Roman"/>
        </w:rPr>
      </w:pPr>
      <w:r w:rsidRPr="00A466D0">
        <w:rPr>
          <w:rFonts w:ascii="Times New Roman" w:hAnsi="Times New Roman" w:cs="Times New Roman"/>
        </w:rPr>
        <w:t>заключение дополнительных соглашений;</w:t>
      </w:r>
    </w:p>
    <w:p w14:paraId="138C762C" w14:textId="77777777" w:rsidR="00B17D9D" w:rsidRPr="00A466D0" w:rsidRDefault="00B17D9D" w:rsidP="00B17D9D">
      <w:pPr>
        <w:widowControl w:val="0"/>
        <w:autoSpaceDE w:val="0"/>
        <w:ind w:firstLine="709"/>
        <w:jc w:val="both"/>
        <w:rPr>
          <w:rFonts w:ascii="Times New Roman" w:hAnsi="Times New Roman" w:cs="Times New Roman"/>
        </w:rPr>
      </w:pPr>
      <w:r w:rsidRPr="00A466D0">
        <w:rPr>
          <w:rFonts w:ascii="Times New Roman" w:hAnsi="Times New Roman" w:cs="Times New Roman"/>
        </w:rPr>
        <w:t>направление требования об уплате неустоек (штрафов, пеней);</w:t>
      </w:r>
    </w:p>
    <w:p w14:paraId="0E9E3228" w14:textId="77777777" w:rsidR="00B17D9D" w:rsidRPr="00A466D0" w:rsidRDefault="00B17D9D" w:rsidP="00B17D9D">
      <w:pPr>
        <w:widowControl w:val="0"/>
        <w:autoSpaceDE w:val="0"/>
        <w:ind w:firstLine="709"/>
        <w:jc w:val="both"/>
        <w:rPr>
          <w:rFonts w:ascii="Times New Roman" w:hAnsi="Times New Roman" w:cs="Times New Roman"/>
        </w:rPr>
      </w:pPr>
      <w:r w:rsidRPr="00A466D0">
        <w:rPr>
          <w:rFonts w:ascii="Times New Roman" w:hAnsi="Times New Roman" w:cs="Times New Roman"/>
        </w:rPr>
        <w:t>направление решения об одностороннем отказе от исполнения Контракта;</w:t>
      </w:r>
    </w:p>
    <w:p w14:paraId="65F6D689" w14:textId="77777777" w:rsidR="00B17D9D" w:rsidRPr="00A466D0" w:rsidRDefault="00B17D9D" w:rsidP="00B17D9D">
      <w:pPr>
        <w:widowControl w:val="0"/>
        <w:autoSpaceDE w:val="0"/>
        <w:ind w:firstLine="851"/>
        <w:jc w:val="both"/>
        <w:rPr>
          <w:rFonts w:ascii="Times New Roman" w:hAnsi="Times New Roman" w:cs="Times New Roman"/>
        </w:rPr>
      </w:pPr>
      <w:r w:rsidRPr="00A466D0">
        <w:rPr>
          <w:rFonts w:ascii="Times New Roman" w:hAnsi="Times New Roman" w:cs="Times New Roman"/>
        </w:rPr>
        <w:t xml:space="preserve">- осуществляют обмен электронными документами посредством использования Портала </w:t>
      </w:r>
      <w:r w:rsidRPr="00A466D0">
        <w:rPr>
          <w:rFonts w:ascii="Times New Roman" w:hAnsi="Times New Roman" w:cs="Times New Roman"/>
        </w:rPr>
        <w:lastRenderedPageBreak/>
        <w:t>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14:paraId="499133D7" w14:textId="77777777" w:rsidR="00B17D9D" w:rsidRPr="00A466D0" w:rsidRDefault="00B17D9D" w:rsidP="00B17D9D">
      <w:pPr>
        <w:spacing w:after="1" w:line="280" w:lineRule="atLeast"/>
        <w:ind w:firstLine="540"/>
        <w:jc w:val="both"/>
        <w:rPr>
          <w:rFonts w:ascii="Times New Roman" w:hAnsi="Times New Roman" w:cs="Times New Roman"/>
        </w:rPr>
      </w:pPr>
      <w:r w:rsidRPr="00A466D0">
        <w:rPr>
          <w:rFonts w:ascii="Times New Roman" w:hAnsi="Times New Roman" w:cs="Times New Roman"/>
        </w:rPr>
        <w:t>14.2. Для работы в ПИК ЕАСУЗ Стороны Контракта:</w:t>
      </w:r>
    </w:p>
    <w:p w14:paraId="627E926D" w14:textId="77777777" w:rsidR="00B17D9D" w:rsidRPr="00A466D0" w:rsidRDefault="00B17D9D" w:rsidP="00B17D9D">
      <w:pPr>
        <w:widowControl w:val="0"/>
        <w:autoSpaceDE w:val="0"/>
        <w:ind w:firstLine="851"/>
        <w:jc w:val="both"/>
        <w:rPr>
          <w:rFonts w:ascii="Times New Roman" w:hAnsi="Times New Roman" w:cs="Times New Roman"/>
        </w:rPr>
      </w:pPr>
      <w:r w:rsidRPr="00A466D0">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14:paraId="2CC438D7" w14:textId="77777777" w:rsidR="00B17D9D" w:rsidRPr="00A466D0" w:rsidRDefault="00B17D9D" w:rsidP="00B17D9D">
      <w:pPr>
        <w:widowControl w:val="0"/>
        <w:autoSpaceDE w:val="0"/>
        <w:ind w:firstLine="851"/>
        <w:jc w:val="both"/>
        <w:rPr>
          <w:rFonts w:ascii="Times New Roman" w:hAnsi="Times New Roman" w:cs="Times New Roman"/>
        </w:rPr>
      </w:pPr>
      <w:r w:rsidRPr="00A466D0">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14:paraId="7EC55064" w14:textId="77777777" w:rsidR="00B17D9D" w:rsidRPr="00A466D0" w:rsidRDefault="00B17D9D" w:rsidP="00B17D9D">
      <w:pPr>
        <w:widowControl w:val="0"/>
        <w:autoSpaceDE w:val="0"/>
        <w:ind w:firstLine="851"/>
        <w:jc w:val="both"/>
        <w:rPr>
          <w:rFonts w:ascii="Times New Roman" w:hAnsi="Times New Roman" w:cs="Times New Roman"/>
        </w:rPr>
      </w:pPr>
      <w:r w:rsidRPr="00A466D0">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14:paraId="72AA06AF" w14:textId="77777777" w:rsidR="00B17D9D" w:rsidRPr="00A466D0" w:rsidRDefault="00B17D9D" w:rsidP="00B17D9D">
      <w:pPr>
        <w:widowControl w:val="0"/>
        <w:autoSpaceDE w:val="0"/>
        <w:ind w:firstLine="851"/>
        <w:jc w:val="both"/>
        <w:rPr>
          <w:rFonts w:ascii="Times New Roman" w:hAnsi="Times New Roman" w:cs="Times New Roman"/>
        </w:rPr>
      </w:pPr>
      <w:r w:rsidRPr="00A466D0">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14:paraId="7FCF593D" w14:textId="77777777" w:rsidR="00B17D9D" w:rsidRPr="00A466D0" w:rsidRDefault="00B17D9D" w:rsidP="00B17D9D">
      <w:pPr>
        <w:widowControl w:val="0"/>
        <w:autoSpaceDE w:val="0"/>
        <w:ind w:firstLine="851"/>
        <w:jc w:val="both"/>
        <w:rPr>
          <w:rFonts w:ascii="Times New Roman" w:hAnsi="Times New Roman" w:cs="Times New Roman"/>
        </w:rPr>
      </w:pPr>
      <w:r w:rsidRPr="00A466D0">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14:paraId="509F6821" w14:textId="77777777" w:rsidR="00B17D9D" w:rsidRPr="00A466D0" w:rsidRDefault="00B17D9D" w:rsidP="00B17D9D">
      <w:pPr>
        <w:spacing w:after="1" w:line="280" w:lineRule="atLeast"/>
        <w:ind w:firstLine="540"/>
        <w:jc w:val="both"/>
        <w:rPr>
          <w:rFonts w:ascii="Times New Roman" w:hAnsi="Times New Roman" w:cs="Times New Roman"/>
        </w:rPr>
      </w:pPr>
      <w:r w:rsidRPr="00A466D0">
        <w:rPr>
          <w:rFonts w:ascii="Times New Roman" w:hAnsi="Times New Roman" w:cs="Times New Roman"/>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E6A9448" w14:textId="77777777" w:rsidR="00B17D9D" w:rsidRPr="00A466D0" w:rsidRDefault="00B17D9D" w:rsidP="00B17D9D">
      <w:pPr>
        <w:spacing w:after="1" w:line="280" w:lineRule="atLeast"/>
        <w:ind w:firstLine="540"/>
        <w:jc w:val="both"/>
        <w:rPr>
          <w:rFonts w:ascii="Times New Roman" w:hAnsi="Times New Roman" w:cs="Times New Roman"/>
        </w:rPr>
      </w:pPr>
      <w:r w:rsidRPr="00A466D0">
        <w:rPr>
          <w:rFonts w:ascii="Times New Roman" w:hAnsi="Times New Roman" w:cs="Times New Roman"/>
        </w:rPr>
        <w:t>14.4.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29C73CEA" w14:textId="77777777" w:rsidR="00B17D9D" w:rsidRPr="00A466D0" w:rsidRDefault="00B17D9D" w:rsidP="00B17D9D">
      <w:pPr>
        <w:spacing w:after="1" w:line="280" w:lineRule="atLeast"/>
        <w:ind w:firstLine="540"/>
        <w:jc w:val="both"/>
        <w:rPr>
          <w:rFonts w:ascii="Times New Roman" w:hAnsi="Times New Roman" w:cs="Times New Roman"/>
        </w:rPr>
      </w:pPr>
      <w:r w:rsidRPr="00A466D0">
        <w:rPr>
          <w:rFonts w:ascii="Times New Roman" w:hAnsi="Times New Roman" w:cs="Times New Roman"/>
        </w:rP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14:paraId="5B789DAB" w14:textId="77777777" w:rsidR="00B17D9D" w:rsidRPr="00A466D0" w:rsidRDefault="00B17D9D" w:rsidP="00B17D9D">
      <w:pPr>
        <w:spacing w:after="1" w:line="280" w:lineRule="atLeast"/>
        <w:ind w:firstLine="540"/>
        <w:jc w:val="both"/>
        <w:rPr>
          <w:rFonts w:ascii="Times New Roman" w:hAnsi="Times New Roman" w:cs="Times New Roman"/>
        </w:rPr>
      </w:pPr>
      <w:r w:rsidRPr="00A466D0">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D459FF5" w14:textId="77777777" w:rsidR="00B17D9D" w:rsidRPr="00A466D0" w:rsidRDefault="00B17D9D" w:rsidP="00B17D9D">
      <w:pPr>
        <w:shd w:val="clear" w:color="auto" w:fill="FFFFFF"/>
        <w:spacing w:after="1" w:line="280" w:lineRule="atLeast"/>
        <w:ind w:firstLine="540"/>
        <w:jc w:val="both"/>
        <w:rPr>
          <w:rFonts w:ascii="Times New Roman" w:hAnsi="Times New Roman" w:cs="Times New Roman"/>
        </w:rPr>
      </w:pPr>
      <w:r w:rsidRPr="00A466D0">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31656FE" w14:textId="77777777" w:rsidR="00B17D9D" w:rsidRPr="00A466D0" w:rsidRDefault="00B17D9D" w:rsidP="00B17D9D">
      <w:pPr>
        <w:spacing w:after="1" w:line="280" w:lineRule="atLeast"/>
        <w:ind w:firstLine="540"/>
        <w:jc w:val="both"/>
        <w:rPr>
          <w:rFonts w:ascii="Times New Roman" w:hAnsi="Times New Roman" w:cs="Times New Roman"/>
        </w:rPr>
      </w:pPr>
      <w:r w:rsidRPr="00A466D0">
        <w:rPr>
          <w:rFonts w:ascii="Times New Roman" w:hAnsi="Times New Roman" w:cs="Times New Roman"/>
        </w:rPr>
        <w:t xml:space="preserve">14.6. </w:t>
      </w:r>
      <w:r w:rsidRPr="00A466D0">
        <w:rPr>
          <w:rFonts w:ascii="Times New Roman" w:hAnsi="Times New Roman" w:cs="Times New Roman"/>
          <w:shd w:val="clear" w:color="auto" w:fill="FFFFFF"/>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14:paraId="7B1411B5" w14:textId="77777777" w:rsidR="00B17D9D" w:rsidRPr="00A466D0" w:rsidRDefault="00B17D9D" w:rsidP="00B17D9D">
      <w:pPr>
        <w:spacing w:after="1" w:line="280" w:lineRule="atLeast"/>
        <w:ind w:firstLine="540"/>
        <w:jc w:val="both"/>
        <w:rPr>
          <w:rFonts w:ascii="Times New Roman" w:hAnsi="Times New Roman" w:cs="Times New Roman"/>
        </w:rPr>
      </w:pPr>
      <w:r w:rsidRPr="00A466D0">
        <w:rPr>
          <w:rFonts w:ascii="Times New Roman" w:hAnsi="Times New Roman" w:cs="Times New Roman"/>
        </w:rPr>
        <w:t>14.7. 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14:paraId="4BF838E0" w14:textId="77777777" w:rsidR="00B17D9D" w:rsidRPr="00A466D0" w:rsidRDefault="00B17D9D" w:rsidP="00B17D9D">
      <w:pPr>
        <w:suppressAutoHyphens/>
        <w:spacing w:after="0" w:line="276" w:lineRule="auto"/>
        <w:ind w:firstLine="709"/>
        <w:jc w:val="both"/>
        <w:rPr>
          <w:rFonts w:ascii="Times New Roman" w:eastAsia="Times New Roman" w:hAnsi="Times New Roman" w:cs="Times New Roman"/>
          <w:sz w:val="24"/>
          <w:szCs w:val="24"/>
          <w:lang w:eastAsia="ru-RU"/>
        </w:rPr>
      </w:pPr>
    </w:p>
    <w:p w14:paraId="0CAAC76A" w14:textId="77777777" w:rsidR="00CB0EAA" w:rsidRPr="00802A91" w:rsidRDefault="00CB0EAA" w:rsidP="00AA1119">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p>
    <w:p w14:paraId="0EB0DF6A" w14:textId="77777777" w:rsidR="00AA1119" w:rsidRPr="00802A91" w:rsidRDefault="00AA1119" w:rsidP="00AA1119">
      <w:pPr>
        <w:widowControl w:val="0"/>
        <w:numPr>
          <w:ilvl w:val="0"/>
          <w:numId w:val="5"/>
        </w:numPr>
        <w:suppressAutoHyphens/>
        <w:autoSpaceDN w:val="0"/>
        <w:spacing w:after="0" w:line="240" w:lineRule="auto"/>
        <w:jc w:val="center"/>
        <w:textAlignment w:val="baseline"/>
        <w:rPr>
          <w:rFonts w:ascii="Times New Roman" w:eastAsia="Times New Roman" w:hAnsi="Times New Roman" w:cs="Times New Roman"/>
          <w:b/>
          <w:color w:val="00000A"/>
          <w:kern w:val="3"/>
          <w:sz w:val="24"/>
          <w:szCs w:val="24"/>
          <w:lang w:eastAsia="ar-SA"/>
        </w:rPr>
      </w:pPr>
      <w:r w:rsidRPr="00802A91">
        <w:rPr>
          <w:rFonts w:ascii="Times New Roman" w:eastAsia="Times New Roman" w:hAnsi="Times New Roman" w:cs="Times New Roman"/>
          <w:b/>
          <w:color w:val="00000A"/>
          <w:kern w:val="3"/>
          <w:sz w:val="24"/>
          <w:szCs w:val="24"/>
          <w:lang w:eastAsia="ar-SA"/>
        </w:rPr>
        <w:t>Адреса, реквизиты и подписи Сторон</w:t>
      </w:r>
    </w:p>
    <w:tbl>
      <w:tblPr>
        <w:tblStyle w:val="43"/>
        <w:tblW w:w="0" w:type="auto"/>
        <w:tblInd w:w="720" w:type="dxa"/>
        <w:tblLook w:val="04A0" w:firstRow="1" w:lastRow="0" w:firstColumn="1" w:lastColumn="0" w:noHBand="0" w:noVBand="1"/>
      </w:tblPr>
      <w:tblGrid>
        <w:gridCol w:w="4549"/>
        <w:gridCol w:w="4076"/>
      </w:tblGrid>
      <w:tr w:rsidR="00AA1119" w:rsidRPr="00802A91" w14:paraId="49D7EC43" w14:textId="77777777" w:rsidTr="003A28C4">
        <w:tc>
          <w:tcPr>
            <w:tcW w:w="4549" w:type="dxa"/>
          </w:tcPr>
          <w:p w14:paraId="327797F0" w14:textId="77777777" w:rsidR="00AA1119" w:rsidRPr="00802A91" w:rsidRDefault="00AA1119" w:rsidP="00AA1119">
            <w:pPr>
              <w:suppressAutoHyphens/>
              <w:rPr>
                <w:rFonts w:ascii="Times New Roman" w:eastAsia="Times New Roman" w:hAnsi="Times New Roman" w:cs="Times New Roman"/>
                <w:b/>
                <w:color w:val="00000A"/>
                <w:sz w:val="24"/>
                <w:szCs w:val="24"/>
                <w:lang w:eastAsia="ar-SA"/>
              </w:rPr>
            </w:pPr>
            <w:r w:rsidRPr="00802A91">
              <w:rPr>
                <w:rFonts w:ascii="Times New Roman" w:eastAsia="Times New Roman" w:hAnsi="Times New Roman" w:cs="Times New Roman"/>
                <w:b/>
                <w:color w:val="00000A"/>
                <w:sz w:val="24"/>
                <w:szCs w:val="24"/>
                <w:lang w:eastAsia="ar-SA"/>
              </w:rPr>
              <w:t>Заказчик</w:t>
            </w:r>
          </w:p>
        </w:tc>
        <w:tc>
          <w:tcPr>
            <w:tcW w:w="4076" w:type="dxa"/>
          </w:tcPr>
          <w:p w14:paraId="310C8F08" w14:textId="77777777" w:rsidR="00AA1119" w:rsidRPr="00802A91" w:rsidRDefault="006F170E" w:rsidP="00AA1119">
            <w:pPr>
              <w:suppressAutoHyphens/>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Поставщик</w:t>
            </w:r>
          </w:p>
        </w:tc>
      </w:tr>
      <w:tr w:rsidR="003A28C4" w:rsidRPr="00802A91" w14:paraId="6B21A677" w14:textId="77777777" w:rsidTr="003A28C4">
        <w:tc>
          <w:tcPr>
            <w:tcW w:w="4549" w:type="dxa"/>
          </w:tcPr>
          <w:p w14:paraId="7B8FB5AE" w14:textId="77777777" w:rsidR="003A28C4" w:rsidRPr="001D70C3" w:rsidRDefault="007F1A38" w:rsidP="003A28C4">
            <w:pPr>
              <w:widowControl/>
              <w:textAlignment w:val="auto"/>
              <w:rPr>
                <w:rFonts w:ascii="Times New Roman" w:eastAsiaTheme="minorHAnsi" w:hAnsi="Times New Roman" w:cs="Times New Roman"/>
                <w:b/>
                <w:kern w:val="0"/>
                <w:sz w:val="24"/>
                <w:szCs w:val="24"/>
                <w:lang w:eastAsia="en-US"/>
              </w:rPr>
            </w:pPr>
            <w:r w:rsidRPr="001D70C3">
              <w:rPr>
                <w:rFonts w:ascii="Times New Roman" w:eastAsiaTheme="minorHAnsi" w:hAnsi="Times New Roman" w:cs="Times New Roman"/>
                <w:b/>
                <w:kern w:val="0"/>
                <w:sz w:val="24"/>
                <w:szCs w:val="24"/>
                <w:lang w:eastAsia="en-US"/>
              </w:rPr>
              <w:t>МАДОУ Мещеринский д/с «Родничок»</w:t>
            </w:r>
          </w:p>
          <w:p w14:paraId="5339D144" w14:textId="77777777" w:rsidR="007F1A38" w:rsidRPr="001D70C3" w:rsidRDefault="007F1A38" w:rsidP="001D70C3">
            <w:pPr>
              <w:tabs>
                <w:tab w:val="center" w:pos="4677"/>
                <w:tab w:val="right" w:pos="9355"/>
                <w:tab w:val="left" w:pos="9675"/>
              </w:tabs>
              <w:rPr>
                <w:rFonts w:ascii="Times New Roman" w:hAnsi="Times New Roman" w:cs="Times New Roman"/>
                <w:sz w:val="24"/>
                <w:szCs w:val="24"/>
              </w:rPr>
            </w:pPr>
            <w:r w:rsidRPr="001D70C3">
              <w:rPr>
                <w:rFonts w:ascii="Times New Roman" w:hAnsi="Times New Roman" w:cs="Times New Roman"/>
                <w:sz w:val="24"/>
                <w:szCs w:val="24"/>
              </w:rPr>
              <w:t>Московская обл., городской округ Ступино с. Мещерино, ул. Строительная, вл. 2/1</w:t>
            </w:r>
          </w:p>
          <w:p w14:paraId="6C1DFDAF" w14:textId="77777777" w:rsidR="007F1A38" w:rsidRPr="001D70C3" w:rsidRDefault="007F1A38" w:rsidP="001D70C3">
            <w:pPr>
              <w:tabs>
                <w:tab w:val="center" w:pos="4677"/>
              </w:tabs>
              <w:rPr>
                <w:rFonts w:ascii="Times New Roman" w:hAnsi="Times New Roman" w:cs="Times New Roman"/>
                <w:sz w:val="24"/>
                <w:szCs w:val="24"/>
              </w:rPr>
            </w:pPr>
            <w:r w:rsidRPr="001D70C3">
              <w:rPr>
                <w:rFonts w:ascii="Times New Roman" w:hAnsi="Times New Roman" w:cs="Times New Roman"/>
                <w:sz w:val="24"/>
                <w:szCs w:val="24"/>
              </w:rPr>
              <w:t>Р/с 40701810345251001340</w:t>
            </w:r>
          </w:p>
          <w:p w14:paraId="559A1690" w14:textId="77777777" w:rsidR="007F1A38" w:rsidRPr="001D70C3" w:rsidRDefault="007F1A38" w:rsidP="001D70C3">
            <w:pPr>
              <w:rPr>
                <w:rFonts w:ascii="Times New Roman" w:hAnsi="Times New Roman" w:cs="Times New Roman"/>
                <w:sz w:val="24"/>
                <w:szCs w:val="24"/>
              </w:rPr>
            </w:pPr>
            <w:r w:rsidRPr="001D70C3">
              <w:rPr>
                <w:rFonts w:ascii="Times New Roman" w:hAnsi="Times New Roman" w:cs="Times New Roman"/>
                <w:sz w:val="24"/>
                <w:szCs w:val="24"/>
              </w:rPr>
              <w:t>Банк  ГУ Банка России по ЦФО</w:t>
            </w:r>
          </w:p>
          <w:p w14:paraId="1360730C" w14:textId="77777777" w:rsidR="007F1A38" w:rsidRPr="001D70C3" w:rsidRDefault="007F1A38" w:rsidP="001D70C3">
            <w:pPr>
              <w:rPr>
                <w:rFonts w:ascii="Times New Roman" w:hAnsi="Times New Roman" w:cs="Times New Roman"/>
                <w:sz w:val="24"/>
                <w:szCs w:val="24"/>
              </w:rPr>
            </w:pPr>
            <w:r w:rsidRPr="001D70C3">
              <w:rPr>
                <w:rFonts w:ascii="Times New Roman" w:hAnsi="Times New Roman" w:cs="Times New Roman"/>
                <w:sz w:val="24"/>
                <w:szCs w:val="24"/>
              </w:rPr>
              <w:t>БИК 044525000</w:t>
            </w:r>
          </w:p>
          <w:p w14:paraId="762A59F0" w14:textId="77777777" w:rsidR="007F1A38" w:rsidRPr="001D70C3" w:rsidRDefault="007F1A38" w:rsidP="001D70C3">
            <w:pPr>
              <w:rPr>
                <w:rFonts w:ascii="Times New Roman" w:hAnsi="Times New Roman" w:cs="Times New Roman"/>
                <w:sz w:val="24"/>
                <w:szCs w:val="24"/>
              </w:rPr>
            </w:pPr>
            <w:r w:rsidRPr="001D70C3">
              <w:rPr>
                <w:rFonts w:ascii="Times New Roman" w:hAnsi="Times New Roman" w:cs="Times New Roman"/>
                <w:sz w:val="24"/>
                <w:szCs w:val="24"/>
              </w:rPr>
              <w:t>ИНН 5045025660</w:t>
            </w:r>
          </w:p>
          <w:p w14:paraId="51C9506F" w14:textId="77777777" w:rsidR="007F1A38" w:rsidRPr="001D70C3" w:rsidRDefault="007F1A38" w:rsidP="001D70C3">
            <w:pPr>
              <w:rPr>
                <w:rFonts w:ascii="Times New Roman" w:hAnsi="Times New Roman" w:cs="Times New Roman"/>
                <w:sz w:val="24"/>
                <w:szCs w:val="24"/>
              </w:rPr>
            </w:pPr>
            <w:r w:rsidRPr="001D70C3">
              <w:rPr>
                <w:rFonts w:ascii="Times New Roman" w:hAnsi="Times New Roman" w:cs="Times New Roman"/>
                <w:sz w:val="24"/>
                <w:szCs w:val="24"/>
              </w:rPr>
              <w:t>КПП 504501001</w:t>
            </w:r>
          </w:p>
          <w:p w14:paraId="331FA318" w14:textId="77777777" w:rsidR="007F1A38" w:rsidRPr="001D70C3" w:rsidRDefault="007F1A38" w:rsidP="001D70C3">
            <w:pPr>
              <w:rPr>
                <w:rFonts w:ascii="Times New Roman" w:hAnsi="Times New Roman" w:cs="Times New Roman"/>
                <w:sz w:val="24"/>
                <w:szCs w:val="24"/>
              </w:rPr>
            </w:pPr>
            <w:r w:rsidRPr="001D70C3">
              <w:rPr>
                <w:rFonts w:ascii="Times New Roman" w:hAnsi="Times New Roman" w:cs="Times New Roman"/>
                <w:sz w:val="24"/>
                <w:szCs w:val="24"/>
              </w:rPr>
              <w:t>ОКТМО 46653402221</w:t>
            </w:r>
          </w:p>
          <w:p w14:paraId="5FC0915B" w14:textId="77777777" w:rsidR="007F1A38" w:rsidRPr="00B5089E" w:rsidRDefault="007F1A38" w:rsidP="003A28C4">
            <w:pPr>
              <w:widowControl/>
              <w:textAlignment w:val="auto"/>
              <w:rPr>
                <w:rFonts w:ascii="Times New Roman" w:eastAsiaTheme="minorHAnsi" w:hAnsi="Times New Roman" w:cs="Times New Roman"/>
                <w:kern w:val="0"/>
                <w:sz w:val="22"/>
                <w:szCs w:val="22"/>
                <w:lang w:eastAsia="en-US"/>
              </w:rPr>
            </w:pPr>
          </w:p>
        </w:tc>
        <w:tc>
          <w:tcPr>
            <w:tcW w:w="4076" w:type="dxa"/>
          </w:tcPr>
          <w:p w14:paraId="79952E64" w14:textId="77777777" w:rsidR="001D70C3" w:rsidRPr="00802A91" w:rsidRDefault="001D70C3" w:rsidP="00D54A5D">
            <w:pPr>
              <w:suppressAutoHyphens/>
              <w:rPr>
                <w:rFonts w:ascii="Times New Roman" w:eastAsia="Times New Roman" w:hAnsi="Times New Roman" w:cs="Times New Roman"/>
                <w:b/>
                <w:color w:val="00000A"/>
                <w:sz w:val="24"/>
                <w:szCs w:val="24"/>
                <w:lang w:eastAsia="ar-SA"/>
              </w:rPr>
            </w:pPr>
          </w:p>
        </w:tc>
      </w:tr>
    </w:tbl>
    <w:p w14:paraId="04FC120E" w14:textId="77777777" w:rsidR="00AA1119" w:rsidRPr="00802A91" w:rsidRDefault="00AA1119" w:rsidP="00AA1119">
      <w:pPr>
        <w:widowControl w:val="0"/>
        <w:suppressAutoHyphens/>
        <w:autoSpaceDN w:val="0"/>
        <w:spacing w:after="0" w:line="240" w:lineRule="auto"/>
        <w:ind w:left="720"/>
        <w:textAlignment w:val="baseline"/>
        <w:rPr>
          <w:rFonts w:ascii="Times New Roman" w:eastAsia="Times New Roman" w:hAnsi="Times New Roman" w:cs="Times New Roman"/>
          <w:b/>
          <w:color w:val="00000A"/>
          <w:kern w:val="3"/>
          <w:sz w:val="24"/>
          <w:szCs w:val="24"/>
          <w:lang w:eastAsia="ar-SA"/>
        </w:rPr>
      </w:pPr>
    </w:p>
    <w:p w14:paraId="554D4913" w14:textId="77777777" w:rsidR="00AA1119" w:rsidRDefault="00AA1119" w:rsidP="00AA1119">
      <w:pPr>
        <w:widowControl w:val="0"/>
        <w:tabs>
          <w:tab w:val="left" w:pos="5103"/>
          <w:tab w:val="left" w:pos="6380"/>
        </w:tabs>
        <w:suppressAutoHyphens/>
        <w:autoSpaceDN w:val="0"/>
        <w:spacing w:after="0" w:line="240" w:lineRule="auto"/>
        <w:ind w:left="6663"/>
        <w:textAlignment w:val="baseline"/>
        <w:rPr>
          <w:rFonts w:ascii="Times New Roman" w:eastAsia="Times New Roman" w:hAnsi="Times New Roman" w:cs="Times New Roman"/>
          <w:color w:val="00000A"/>
          <w:kern w:val="3"/>
          <w:sz w:val="24"/>
          <w:szCs w:val="24"/>
          <w:lang w:eastAsia="ar-SA"/>
        </w:rPr>
      </w:pPr>
    </w:p>
    <w:p w14:paraId="10F93B44" w14:textId="77777777" w:rsidR="003A28C4" w:rsidRPr="00802A91" w:rsidRDefault="003A28C4" w:rsidP="00AA1119">
      <w:pPr>
        <w:widowControl w:val="0"/>
        <w:tabs>
          <w:tab w:val="left" w:pos="5103"/>
          <w:tab w:val="left" w:pos="6380"/>
        </w:tabs>
        <w:suppressAutoHyphens/>
        <w:autoSpaceDN w:val="0"/>
        <w:spacing w:after="0" w:line="240" w:lineRule="auto"/>
        <w:ind w:left="6663"/>
        <w:textAlignment w:val="baseline"/>
        <w:rPr>
          <w:rFonts w:ascii="Times New Roman" w:eastAsia="Times New Roman" w:hAnsi="Times New Roman" w:cs="Times New Roman"/>
          <w:color w:val="00000A"/>
          <w:kern w:val="3"/>
          <w:sz w:val="24"/>
          <w:szCs w:val="24"/>
          <w:lang w:eastAsia="ar-SA"/>
        </w:rPr>
      </w:pPr>
    </w:p>
    <w:tbl>
      <w:tblPr>
        <w:tblW w:w="9277" w:type="dxa"/>
        <w:tblLayout w:type="fixed"/>
        <w:tblLook w:val="0000" w:firstRow="0" w:lastRow="0" w:firstColumn="0" w:lastColumn="0" w:noHBand="0" w:noVBand="0"/>
      </w:tblPr>
      <w:tblGrid>
        <w:gridCol w:w="4678"/>
        <w:gridCol w:w="4599"/>
      </w:tblGrid>
      <w:tr w:rsidR="003A28C4" w:rsidRPr="00B5089E" w14:paraId="20E87A32" w14:textId="77777777" w:rsidTr="00E0375D">
        <w:tc>
          <w:tcPr>
            <w:tcW w:w="4678" w:type="dxa"/>
            <w:shd w:val="clear" w:color="auto" w:fill="auto"/>
          </w:tcPr>
          <w:p w14:paraId="44635F9E" w14:textId="77777777" w:rsidR="00475C63" w:rsidRDefault="00475C63" w:rsidP="00475C63">
            <w:pPr>
              <w:suppressAutoHyphens/>
              <w:spacing w:after="0" w:line="240" w:lineRule="auto"/>
              <w:jc w:val="both"/>
              <w:rPr>
                <w:rFonts w:ascii="Times New Roman" w:eastAsia="Times New Roman" w:hAnsi="Times New Roman" w:cs="Times New Roman"/>
                <w:iCs/>
                <w:lang w:eastAsia="ar-SA"/>
              </w:rPr>
            </w:pPr>
            <w:r>
              <w:rPr>
                <w:rFonts w:ascii="Times New Roman" w:eastAsia="Times New Roman" w:hAnsi="Times New Roman" w:cs="Times New Roman"/>
                <w:iCs/>
                <w:lang w:eastAsia="ar-SA"/>
              </w:rPr>
              <w:t xml:space="preserve">Заказчик </w:t>
            </w:r>
          </w:p>
          <w:p w14:paraId="335807EA" w14:textId="77777777" w:rsidR="003A28C4" w:rsidRDefault="003A28C4"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p>
          <w:p w14:paraId="53347BD7" w14:textId="77777777" w:rsidR="001D70C3" w:rsidRPr="00B5089E" w:rsidRDefault="001D70C3"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p>
          <w:p w14:paraId="1F7FCD29" w14:textId="77777777" w:rsidR="003A28C4" w:rsidRPr="00B5089E" w:rsidRDefault="00475C63"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______________ </w:t>
            </w:r>
            <w:r w:rsidR="001D70C3">
              <w:rPr>
                <w:rFonts w:ascii="Times New Roman" w:eastAsia="Times New Roman" w:hAnsi="Times New Roman" w:cs="Times New Roman"/>
                <w:color w:val="000000"/>
                <w:lang w:eastAsia="ar-SA"/>
              </w:rPr>
              <w:t>(_______________)</w:t>
            </w:r>
          </w:p>
          <w:p w14:paraId="04EE6082" w14:textId="77777777" w:rsidR="003A28C4" w:rsidRPr="00B5089E" w:rsidRDefault="003A28C4"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p>
          <w:p w14:paraId="47F9210F" w14:textId="77777777" w:rsidR="003A28C4" w:rsidRPr="00B5089E" w:rsidRDefault="003A28C4"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iCs/>
                <w:lang w:eastAsia="ar-SA"/>
              </w:rPr>
            </w:pPr>
            <w:r w:rsidRPr="00B5089E">
              <w:rPr>
                <w:rFonts w:ascii="Times New Roman" w:eastAsia="Times New Roman" w:hAnsi="Times New Roman" w:cs="Times New Roman"/>
                <w:color w:val="000000"/>
                <w:lang w:eastAsia="ar-SA"/>
              </w:rPr>
              <w:t>М.П.</w:t>
            </w:r>
            <w:r w:rsidRPr="00B5089E">
              <w:rPr>
                <w:rFonts w:ascii="Times New Roman" w:eastAsia="Times New Roman" w:hAnsi="Times New Roman" w:cs="Times New Roman"/>
                <w:bCs/>
                <w:i/>
                <w:color w:val="00000A"/>
                <w:lang w:eastAsia="ar-SA"/>
              </w:rPr>
              <w:t xml:space="preserve"> (при наличии)</w:t>
            </w:r>
          </w:p>
        </w:tc>
        <w:tc>
          <w:tcPr>
            <w:tcW w:w="4599" w:type="dxa"/>
            <w:shd w:val="clear" w:color="auto" w:fill="auto"/>
          </w:tcPr>
          <w:p w14:paraId="3B762161" w14:textId="77777777" w:rsidR="003A28C4" w:rsidRPr="00B5089E" w:rsidRDefault="00B91BE5" w:rsidP="00E0375D">
            <w:pPr>
              <w:suppressAutoHyphens/>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iCs/>
                <w:lang w:eastAsia="ar-SA"/>
              </w:rPr>
              <w:t>Поста</w:t>
            </w:r>
            <w:r w:rsidR="00475C63">
              <w:rPr>
                <w:rFonts w:ascii="Times New Roman" w:eastAsia="Times New Roman" w:hAnsi="Times New Roman" w:cs="Times New Roman"/>
                <w:iCs/>
                <w:lang w:eastAsia="ar-SA"/>
              </w:rPr>
              <w:t>в</w:t>
            </w:r>
            <w:r>
              <w:rPr>
                <w:rFonts w:ascii="Times New Roman" w:eastAsia="Times New Roman" w:hAnsi="Times New Roman" w:cs="Times New Roman"/>
                <w:iCs/>
                <w:lang w:eastAsia="ar-SA"/>
              </w:rPr>
              <w:t>щик</w:t>
            </w:r>
            <w:r w:rsidR="003A28C4" w:rsidRPr="00B5089E">
              <w:rPr>
                <w:rFonts w:ascii="Times New Roman" w:eastAsia="Times New Roman" w:hAnsi="Times New Roman" w:cs="Times New Roman"/>
                <w:color w:val="000000"/>
                <w:lang w:eastAsia="ar-SA"/>
              </w:rPr>
              <w:t>:</w:t>
            </w:r>
          </w:p>
          <w:p w14:paraId="3DEB536A" w14:textId="77777777" w:rsidR="003A28C4" w:rsidRPr="00B5089E" w:rsidRDefault="003A28C4"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p>
          <w:p w14:paraId="07EBE6CC" w14:textId="77777777" w:rsidR="003A28C4" w:rsidRPr="00B5089E" w:rsidRDefault="003A28C4"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p>
          <w:p w14:paraId="0001D90F" w14:textId="77777777" w:rsidR="003A28C4" w:rsidRPr="00B5089E" w:rsidRDefault="003A28C4"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r w:rsidRPr="00B5089E">
              <w:rPr>
                <w:rFonts w:ascii="Times New Roman" w:eastAsia="Times New Roman" w:hAnsi="Times New Roman" w:cs="Times New Roman"/>
                <w:color w:val="000000"/>
                <w:lang w:eastAsia="ar-SA"/>
              </w:rPr>
              <w:t>_____________ (______________)</w:t>
            </w:r>
          </w:p>
          <w:p w14:paraId="61F0C9B9" w14:textId="77777777" w:rsidR="003A28C4" w:rsidRPr="00B5089E" w:rsidRDefault="003A28C4"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p>
          <w:p w14:paraId="6D779DAA" w14:textId="77777777" w:rsidR="003A28C4" w:rsidRPr="00B5089E" w:rsidRDefault="003A28C4"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lang w:eastAsia="ar-SA"/>
              </w:rPr>
            </w:pPr>
            <w:r w:rsidRPr="00B5089E">
              <w:rPr>
                <w:rFonts w:ascii="Times New Roman" w:eastAsia="Times New Roman" w:hAnsi="Times New Roman" w:cs="Times New Roman"/>
                <w:color w:val="000000"/>
                <w:lang w:eastAsia="ar-SA"/>
              </w:rPr>
              <w:t>М.П.</w:t>
            </w:r>
            <w:r w:rsidRPr="00B5089E">
              <w:rPr>
                <w:rFonts w:ascii="Times New Roman" w:eastAsia="Times New Roman" w:hAnsi="Times New Roman" w:cs="Times New Roman"/>
                <w:bCs/>
                <w:i/>
                <w:color w:val="00000A"/>
                <w:lang w:eastAsia="ar-SA"/>
              </w:rPr>
              <w:t xml:space="preserve"> (при наличии)</w:t>
            </w:r>
          </w:p>
        </w:tc>
      </w:tr>
    </w:tbl>
    <w:p w14:paraId="11A49853" w14:textId="77777777" w:rsidR="00AA1119" w:rsidRPr="00802A91" w:rsidRDefault="00AA1119" w:rsidP="00AA1119">
      <w:pPr>
        <w:widowControl w:val="0"/>
        <w:tabs>
          <w:tab w:val="left" w:pos="5103"/>
          <w:tab w:val="left" w:pos="6380"/>
        </w:tabs>
        <w:suppressAutoHyphens/>
        <w:autoSpaceDN w:val="0"/>
        <w:spacing w:after="0" w:line="240" w:lineRule="auto"/>
        <w:ind w:left="6663"/>
        <w:textAlignment w:val="baseline"/>
        <w:rPr>
          <w:rFonts w:ascii="Times New Roman" w:eastAsia="Times New Roman" w:hAnsi="Times New Roman" w:cs="Times New Roman"/>
          <w:color w:val="00000A"/>
          <w:kern w:val="3"/>
          <w:sz w:val="24"/>
          <w:szCs w:val="24"/>
          <w:lang w:eastAsia="ar-SA"/>
        </w:rPr>
      </w:pPr>
    </w:p>
    <w:p w14:paraId="7274588E" w14:textId="77777777" w:rsidR="00AA1119" w:rsidRPr="00802A91" w:rsidRDefault="00AA1119" w:rsidP="00AA1119">
      <w:pPr>
        <w:widowControl w:val="0"/>
        <w:tabs>
          <w:tab w:val="left" w:pos="5103"/>
          <w:tab w:val="left" w:pos="6380"/>
        </w:tabs>
        <w:suppressAutoHyphens/>
        <w:autoSpaceDN w:val="0"/>
        <w:spacing w:after="0" w:line="240" w:lineRule="auto"/>
        <w:ind w:left="6663"/>
        <w:textAlignment w:val="baseline"/>
        <w:rPr>
          <w:rFonts w:ascii="Times New Roman" w:eastAsia="Times New Roman" w:hAnsi="Times New Roman" w:cs="Times New Roman"/>
          <w:color w:val="00000A"/>
          <w:kern w:val="3"/>
          <w:sz w:val="24"/>
          <w:szCs w:val="24"/>
          <w:lang w:eastAsia="ar-SA"/>
        </w:rPr>
      </w:pPr>
    </w:p>
    <w:p w14:paraId="74762676" w14:textId="77777777" w:rsidR="00AA1119" w:rsidRPr="00802A91" w:rsidRDefault="00AA1119" w:rsidP="00AA1119">
      <w:pPr>
        <w:widowControl w:val="0"/>
        <w:tabs>
          <w:tab w:val="left" w:pos="5103"/>
          <w:tab w:val="left" w:pos="6380"/>
        </w:tabs>
        <w:suppressAutoHyphens/>
        <w:autoSpaceDN w:val="0"/>
        <w:spacing w:after="0" w:line="240" w:lineRule="auto"/>
        <w:ind w:left="6663"/>
        <w:textAlignment w:val="baseline"/>
        <w:rPr>
          <w:rFonts w:ascii="Times New Roman" w:eastAsia="Times New Roman" w:hAnsi="Times New Roman" w:cs="Times New Roman"/>
          <w:color w:val="00000A"/>
          <w:kern w:val="3"/>
          <w:sz w:val="24"/>
          <w:szCs w:val="24"/>
          <w:lang w:eastAsia="ar-SA"/>
        </w:rPr>
      </w:pPr>
    </w:p>
    <w:p w14:paraId="73AE65D7" w14:textId="77777777" w:rsidR="00AA1119" w:rsidRDefault="00AA1119" w:rsidP="00AA1119">
      <w:pPr>
        <w:widowControl w:val="0"/>
        <w:tabs>
          <w:tab w:val="left" w:pos="5103"/>
          <w:tab w:val="left" w:pos="6380"/>
        </w:tabs>
        <w:suppressAutoHyphens/>
        <w:autoSpaceDN w:val="0"/>
        <w:spacing w:after="0" w:line="240" w:lineRule="auto"/>
        <w:ind w:left="6663"/>
        <w:textAlignment w:val="baseline"/>
        <w:rPr>
          <w:rFonts w:ascii="Times New Roman" w:eastAsia="Times New Roman" w:hAnsi="Times New Roman" w:cs="Times New Roman"/>
          <w:color w:val="00000A"/>
          <w:kern w:val="3"/>
          <w:sz w:val="24"/>
          <w:szCs w:val="24"/>
          <w:lang w:eastAsia="ar-SA"/>
        </w:rPr>
      </w:pPr>
    </w:p>
    <w:p w14:paraId="0485D561" w14:textId="77777777" w:rsidR="00D054C8" w:rsidRDefault="00D054C8" w:rsidP="00CB2CD4">
      <w:pPr>
        <w:widowControl w:val="0"/>
        <w:tabs>
          <w:tab w:val="left" w:pos="5103"/>
          <w:tab w:val="left" w:pos="6380"/>
        </w:tabs>
        <w:suppressAutoHyphens/>
        <w:autoSpaceDN w:val="0"/>
        <w:spacing w:after="0" w:line="240" w:lineRule="auto"/>
        <w:textAlignment w:val="baseline"/>
        <w:rPr>
          <w:rFonts w:ascii="Times New Roman" w:eastAsia="Times New Roman" w:hAnsi="Times New Roman" w:cs="Times New Roman"/>
          <w:color w:val="00000A"/>
          <w:kern w:val="3"/>
          <w:sz w:val="24"/>
          <w:szCs w:val="24"/>
          <w:lang w:eastAsia="ar-SA"/>
        </w:rPr>
      </w:pPr>
    </w:p>
    <w:p w14:paraId="1D57AFD9" w14:textId="77777777" w:rsidR="00D054C8" w:rsidRPr="00802A91" w:rsidRDefault="00D054C8" w:rsidP="00AA1119">
      <w:pPr>
        <w:widowControl w:val="0"/>
        <w:tabs>
          <w:tab w:val="left" w:pos="5103"/>
          <w:tab w:val="left" w:pos="6380"/>
        </w:tabs>
        <w:suppressAutoHyphens/>
        <w:autoSpaceDN w:val="0"/>
        <w:spacing w:after="0" w:line="240" w:lineRule="auto"/>
        <w:ind w:left="6663"/>
        <w:textAlignment w:val="baseline"/>
        <w:rPr>
          <w:rFonts w:ascii="Times New Roman" w:eastAsia="Times New Roman" w:hAnsi="Times New Roman" w:cs="Times New Roman"/>
          <w:color w:val="00000A"/>
          <w:kern w:val="3"/>
          <w:sz w:val="24"/>
          <w:szCs w:val="24"/>
          <w:lang w:eastAsia="ar-SA"/>
        </w:rPr>
      </w:pPr>
    </w:p>
    <w:p w14:paraId="4801E7DB" w14:textId="77777777" w:rsidR="00AA1119" w:rsidRPr="00802A91" w:rsidRDefault="00AA1119" w:rsidP="00AA1119">
      <w:pPr>
        <w:widowControl w:val="0"/>
        <w:tabs>
          <w:tab w:val="left" w:pos="5103"/>
          <w:tab w:val="left" w:pos="6380"/>
        </w:tabs>
        <w:suppressAutoHyphens/>
        <w:autoSpaceDN w:val="0"/>
        <w:spacing w:after="0" w:line="240" w:lineRule="auto"/>
        <w:ind w:left="6663"/>
        <w:textAlignment w:val="baseline"/>
        <w:rPr>
          <w:rFonts w:ascii="Times New Roman" w:eastAsia="Times New Roman" w:hAnsi="Times New Roman" w:cs="Times New Roman"/>
          <w:color w:val="00000A"/>
          <w:kern w:val="3"/>
          <w:sz w:val="24"/>
          <w:szCs w:val="24"/>
          <w:lang w:eastAsia="ar-SA"/>
        </w:rPr>
      </w:pPr>
    </w:p>
    <w:p w14:paraId="0C28961A" w14:textId="77777777" w:rsidR="00AA1119" w:rsidRPr="00802A91" w:rsidRDefault="00AA1119" w:rsidP="00AA1119">
      <w:pPr>
        <w:widowControl w:val="0"/>
        <w:tabs>
          <w:tab w:val="left" w:pos="5103"/>
          <w:tab w:val="left" w:pos="6380"/>
        </w:tabs>
        <w:suppressAutoHyphens/>
        <w:autoSpaceDN w:val="0"/>
        <w:spacing w:after="0" w:line="240" w:lineRule="auto"/>
        <w:ind w:left="6663"/>
        <w:textAlignment w:val="baseline"/>
        <w:rPr>
          <w:rFonts w:ascii="Times New Roman" w:eastAsia="Times New Roman" w:hAnsi="Times New Roman" w:cs="Times New Roman"/>
          <w:color w:val="00000A"/>
          <w:kern w:val="3"/>
          <w:sz w:val="24"/>
          <w:szCs w:val="24"/>
          <w:lang w:eastAsia="ar-SA"/>
        </w:rPr>
      </w:pPr>
    </w:p>
    <w:p w14:paraId="0C13193F" w14:textId="77777777" w:rsidR="005A6E5D" w:rsidRDefault="005A6E5D" w:rsidP="00AA1119">
      <w:pPr>
        <w:spacing w:after="0" w:line="240" w:lineRule="auto"/>
        <w:ind w:firstLine="360"/>
        <w:jc w:val="right"/>
        <w:rPr>
          <w:rFonts w:ascii="Times New Roman" w:eastAsia="Times New Roman" w:hAnsi="Times New Roman" w:cs="Times New Roman"/>
          <w:b/>
          <w:i/>
          <w:sz w:val="24"/>
          <w:szCs w:val="24"/>
          <w:lang w:eastAsia="ru-RU"/>
        </w:rPr>
      </w:pPr>
    </w:p>
    <w:p w14:paraId="53BC4965" w14:textId="77777777" w:rsidR="005A6E5D" w:rsidRDefault="005A6E5D" w:rsidP="00AA1119">
      <w:pPr>
        <w:spacing w:after="0" w:line="240" w:lineRule="auto"/>
        <w:ind w:firstLine="360"/>
        <w:jc w:val="right"/>
        <w:rPr>
          <w:rFonts w:ascii="Times New Roman" w:eastAsia="Times New Roman" w:hAnsi="Times New Roman" w:cs="Times New Roman"/>
          <w:b/>
          <w:i/>
          <w:sz w:val="24"/>
          <w:szCs w:val="24"/>
          <w:lang w:eastAsia="ru-RU"/>
        </w:rPr>
      </w:pPr>
    </w:p>
    <w:p w14:paraId="79589AC7" w14:textId="77777777" w:rsidR="005A6E5D" w:rsidRDefault="005A6E5D" w:rsidP="00AA1119">
      <w:pPr>
        <w:spacing w:after="0" w:line="240" w:lineRule="auto"/>
        <w:ind w:firstLine="360"/>
        <w:jc w:val="right"/>
        <w:rPr>
          <w:rFonts w:ascii="Times New Roman" w:eastAsia="Times New Roman" w:hAnsi="Times New Roman" w:cs="Times New Roman"/>
          <w:b/>
          <w:i/>
          <w:sz w:val="24"/>
          <w:szCs w:val="24"/>
          <w:lang w:eastAsia="ru-RU"/>
        </w:rPr>
      </w:pPr>
    </w:p>
    <w:p w14:paraId="5736C47F" w14:textId="77777777" w:rsidR="005A6E5D" w:rsidRDefault="005A6E5D" w:rsidP="00AA1119">
      <w:pPr>
        <w:spacing w:after="0" w:line="240" w:lineRule="auto"/>
        <w:ind w:firstLine="360"/>
        <w:jc w:val="right"/>
        <w:rPr>
          <w:rFonts w:ascii="Times New Roman" w:eastAsia="Times New Roman" w:hAnsi="Times New Roman" w:cs="Times New Roman"/>
          <w:b/>
          <w:i/>
          <w:sz w:val="24"/>
          <w:szCs w:val="24"/>
          <w:lang w:eastAsia="ru-RU"/>
        </w:rPr>
      </w:pPr>
    </w:p>
    <w:p w14:paraId="6B1D0DE2" w14:textId="77777777" w:rsidR="005A6E5D" w:rsidRDefault="005A6E5D" w:rsidP="00AA1119">
      <w:pPr>
        <w:spacing w:after="0" w:line="240" w:lineRule="auto"/>
        <w:ind w:firstLine="360"/>
        <w:jc w:val="right"/>
        <w:rPr>
          <w:rFonts w:ascii="Times New Roman" w:eastAsia="Times New Roman" w:hAnsi="Times New Roman" w:cs="Times New Roman"/>
          <w:b/>
          <w:i/>
          <w:sz w:val="24"/>
          <w:szCs w:val="24"/>
          <w:lang w:eastAsia="ru-RU"/>
        </w:rPr>
      </w:pPr>
    </w:p>
    <w:p w14:paraId="54AA7775" w14:textId="77777777" w:rsidR="005A6E5D" w:rsidRDefault="005A6E5D" w:rsidP="00AA1119">
      <w:pPr>
        <w:spacing w:after="0" w:line="240" w:lineRule="auto"/>
        <w:ind w:firstLine="360"/>
        <w:jc w:val="right"/>
        <w:rPr>
          <w:rFonts w:ascii="Times New Roman" w:eastAsia="Times New Roman" w:hAnsi="Times New Roman" w:cs="Times New Roman"/>
          <w:b/>
          <w:i/>
          <w:sz w:val="24"/>
          <w:szCs w:val="24"/>
          <w:lang w:eastAsia="ru-RU"/>
        </w:rPr>
      </w:pPr>
    </w:p>
    <w:p w14:paraId="2AB5B41F" w14:textId="77777777" w:rsidR="005A6E5D" w:rsidRDefault="005A6E5D" w:rsidP="00AA1119">
      <w:pPr>
        <w:spacing w:after="0" w:line="240" w:lineRule="auto"/>
        <w:ind w:firstLine="360"/>
        <w:jc w:val="right"/>
        <w:rPr>
          <w:rFonts w:ascii="Times New Roman" w:eastAsia="Times New Roman" w:hAnsi="Times New Roman" w:cs="Times New Roman"/>
          <w:b/>
          <w:i/>
          <w:sz w:val="24"/>
          <w:szCs w:val="24"/>
          <w:lang w:eastAsia="ru-RU"/>
        </w:rPr>
      </w:pPr>
    </w:p>
    <w:p w14:paraId="17CBE354" w14:textId="77777777" w:rsidR="005A6E5D" w:rsidRDefault="005A6E5D" w:rsidP="00AA1119">
      <w:pPr>
        <w:spacing w:after="0" w:line="240" w:lineRule="auto"/>
        <w:ind w:firstLine="360"/>
        <w:jc w:val="right"/>
        <w:rPr>
          <w:rFonts w:ascii="Times New Roman" w:eastAsia="Times New Roman" w:hAnsi="Times New Roman" w:cs="Times New Roman"/>
          <w:b/>
          <w:i/>
          <w:sz w:val="24"/>
          <w:szCs w:val="24"/>
          <w:lang w:eastAsia="ru-RU"/>
        </w:rPr>
      </w:pPr>
    </w:p>
    <w:p w14:paraId="03DCCDBC" w14:textId="77777777" w:rsidR="005A6E5D" w:rsidRDefault="005A6E5D" w:rsidP="00AA1119">
      <w:pPr>
        <w:spacing w:after="0" w:line="240" w:lineRule="auto"/>
        <w:ind w:firstLine="360"/>
        <w:jc w:val="right"/>
        <w:rPr>
          <w:rFonts w:ascii="Times New Roman" w:eastAsia="Times New Roman" w:hAnsi="Times New Roman" w:cs="Times New Roman"/>
          <w:b/>
          <w:i/>
          <w:sz w:val="24"/>
          <w:szCs w:val="24"/>
          <w:lang w:eastAsia="ru-RU"/>
        </w:rPr>
      </w:pPr>
    </w:p>
    <w:p w14:paraId="48CD4BF6" w14:textId="77777777" w:rsidR="005A6E5D" w:rsidRDefault="005A6E5D" w:rsidP="00AA1119">
      <w:pPr>
        <w:spacing w:after="0" w:line="240" w:lineRule="auto"/>
        <w:ind w:firstLine="360"/>
        <w:jc w:val="right"/>
        <w:rPr>
          <w:rFonts w:ascii="Times New Roman" w:eastAsia="Times New Roman" w:hAnsi="Times New Roman" w:cs="Times New Roman"/>
          <w:b/>
          <w:i/>
          <w:sz w:val="24"/>
          <w:szCs w:val="24"/>
          <w:lang w:eastAsia="ru-RU"/>
        </w:rPr>
      </w:pPr>
    </w:p>
    <w:p w14:paraId="06E7EBB8" w14:textId="77777777" w:rsidR="006642A2" w:rsidRDefault="006642A2" w:rsidP="00AA1119">
      <w:pPr>
        <w:spacing w:after="0" w:line="240" w:lineRule="auto"/>
        <w:ind w:firstLine="360"/>
        <w:jc w:val="right"/>
        <w:rPr>
          <w:rFonts w:ascii="Times New Roman" w:eastAsia="Times New Roman" w:hAnsi="Times New Roman" w:cs="Times New Roman"/>
          <w:b/>
          <w:i/>
          <w:sz w:val="24"/>
          <w:szCs w:val="24"/>
          <w:lang w:eastAsia="ru-RU"/>
        </w:rPr>
      </w:pPr>
    </w:p>
    <w:p w14:paraId="0A4AB309" w14:textId="77777777" w:rsidR="006642A2" w:rsidRDefault="006642A2" w:rsidP="00AA1119">
      <w:pPr>
        <w:spacing w:after="0" w:line="240" w:lineRule="auto"/>
        <w:ind w:firstLine="360"/>
        <w:jc w:val="right"/>
        <w:rPr>
          <w:rFonts w:ascii="Times New Roman" w:eastAsia="Times New Roman" w:hAnsi="Times New Roman" w:cs="Times New Roman"/>
          <w:b/>
          <w:i/>
          <w:sz w:val="24"/>
          <w:szCs w:val="24"/>
          <w:lang w:eastAsia="ru-RU"/>
        </w:rPr>
      </w:pPr>
    </w:p>
    <w:p w14:paraId="6EC314CB" w14:textId="77777777" w:rsidR="006642A2" w:rsidRDefault="006642A2" w:rsidP="00AA1119">
      <w:pPr>
        <w:spacing w:after="0" w:line="240" w:lineRule="auto"/>
        <w:ind w:firstLine="360"/>
        <w:jc w:val="right"/>
        <w:rPr>
          <w:rFonts w:ascii="Times New Roman" w:eastAsia="Times New Roman" w:hAnsi="Times New Roman" w:cs="Times New Roman"/>
          <w:b/>
          <w:i/>
          <w:sz w:val="24"/>
          <w:szCs w:val="24"/>
          <w:lang w:eastAsia="ru-RU"/>
        </w:rPr>
      </w:pPr>
    </w:p>
    <w:p w14:paraId="4D01963F" w14:textId="77777777" w:rsidR="006642A2" w:rsidRDefault="006642A2" w:rsidP="00AA1119">
      <w:pPr>
        <w:spacing w:after="0" w:line="240" w:lineRule="auto"/>
        <w:ind w:firstLine="360"/>
        <w:jc w:val="right"/>
        <w:rPr>
          <w:rFonts w:ascii="Times New Roman" w:eastAsia="Times New Roman" w:hAnsi="Times New Roman" w:cs="Times New Roman"/>
          <w:b/>
          <w:i/>
          <w:sz w:val="24"/>
          <w:szCs w:val="24"/>
          <w:lang w:eastAsia="ru-RU"/>
        </w:rPr>
      </w:pPr>
    </w:p>
    <w:p w14:paraId="50EDDB4F" w14:textId="77777777" w:rsidR="006642A2" w:rsidRDefault="006642A2" w:rsidP="00AA1119">
      <w:pPr>
        <w:spacing w:after="0" w:line="240" w:lineRule="auto"/>
        <w:ind w:firstLine="360"/>
        <w:jc w:val="right"/>
        <w:rPr>
          <w:rFonts w:ascii="Times New Roman" w:eastAsia="Times New Roman" w:hAnsi="Times New Roman" w:cs="Times New Roman"/>
          <w:b/>
          <w:i/>
          <w:sz w:val="24"/>
          <w:szCs w:val="24"/>
          <w:lang w:eastAsia="ru-RU"/>
        </w:rPr>
      </w:pPr>
    </w:p>
    <w:p w14:paraId="5003392B" w14:textId="77777777" w:rsidR="006642A2" w:rsidRDefault="006642A2" w:rsidP="00AA1119">
      <w:pPr>
        <w:spacing w:after="0" w:line="240" w:lineRule="auto"/>
        <w:ind w:firstLine="360"/>
        <w:jc w:val="right"/>
        <w:rPr>
          <w:rFonts w:ascii="Times New Roman" w:eastAsia="Times New Roman" w:hAnsi="Times New Roman" w:cs="Times New Roman"/>
          <w:b/>
          <w:i/>
          <w:sz w:val="24"/>
          <w:szCs w:val="24"/>
          <w:lang w:eastAsia="ru-RU"/>
        </w:rPr>
      </w:pPr>
    </w:p>
    <w:p w14:paraId="26B50DCD" w14:textId="77777777" w:rsidR="006642A2" w:rsidRDefault="006642A2" w:rsidP="00AA1119">
      <w:pPr>
        <w:spacing w:after="0" w:line="240" w:lineRule="auto"/>
        <w:ind w:firstLine="360"/>
        <w:jc w:val="right"/>
        <w:rPr>
          <w:rFonts w:ascii="Times New Roman" w:eastAsia="Times New Roman" w:hAnsi="Times New Roman" w:cs="Times New Roman"/>
          <w:b/>
          <w:i/>
          <w:sz w:val="24"/>
          <w:szCs w:val="24"/>
          <w:lang w:eastAsia="ru-RU"/>
        </w:rPr>
      </w:pPr>
    </w:p>
    <w:p w14:paraId="0ADF2986" w14:textId="77777777" w:rsidR="006642A2" w:rsidRDefault="006642A2" w:rsidP="00AA1119">
      <w:pPr>
        <w:spacing w:after="0" w:line="240" w:lineRule="auto"/>
        <w:ind w:firstLine="360"/>
        <w:jc w:val="right"/>
        <w:rPr>
          <w:rFonts w:ascii="Times New Roman" w:eastAsia="Times New Roman" w:hAnsi="Times New Roman" w:cs="Times New Roman"/>
          <w:b/>
          <w:i/>
          <w:sz w:val="24"/>
          <w:szCs w:val="24"/>
          <w:lang w:eastAsia="ru-RU"/>
        </w:rPr>
      </w:pPr>
    </w:p>
    <w:p w14:paraId="2E48A810" w14:textId="77777777" w:rsidR="006642A2" w:rsidRDefault="006642A2" w:rsidP="00AA1119">
      <w:pPr>
        <w:spacing w:after="0" w:line="240" w:lineRule="auto"/>
        <w:ind w:firstLine="360"/>
        <w:jc w:val="right"/>
        <w:rPr>
          <w:rFonts w:ascii="Times New Roman" w:eastAsia="Times New Roman" w:hAnsi="Times New Roman" w:cs="Times New Roman"/>
          <w:b/>
          <w:i/>
          <w:sz w:val="24"/>
          <w:szCs w:val="24"/>
          <w:lang w:eastAsia="ru-RU"/>
        </w:rPr>
      </w:pPr>
    </w:p>
    <w:p w14:paraId="34643200" w14:textId="77777777" w:rsidR="006642A2" w:rsidRDefault="006642A2" w:rsidP="00AA1119">
      <w:pPr>
        <w:spacing w:after="0" w:line="240" w:lineRule="auto"/>
        <w:ind w:firstLine="360"/>
        <w:jc w:val="right"/>
        <w:rPr>
          <w:rFonts w:ascii="Times New Roman" w:eastAsia="Times New Roman" w:hAnsi="Times New Roman" w:cs="Times New Roman"/>
          <w:b/>
          <w:i/>
          <w:sz w:val="24"/>
          <w:szCs w:val="24"/>
          <w:lang w:eastAsia="ru-RU"/>
        </w:rPr>
      </w:pPr>
    </w:p>
    <w:p w14:paraId="02DEE8B8" w14:textId="77777777" w:rsidR="006642A2" w:rsidRDefault="006642A2" w:rsidP="00AA1119">
      <w:pPr>
        <w:spacing w:after="0" w:line="240" w:lineRule="auto"/>
        <w:ind w:firstLine="360"/>
        <w:jc w:val="right"/>
        <w:rPr>
          <w:rFonts w:ascii="Times New Roman" w:eastAsia="Times New Roman" w:hAnsi="Times New Roman" w:cs="Times New Roman"/>
          <w:b/>
          <w:i/>
          <w:sz w:val="24"/>
          <w:szCs w:val="24"/>
          <w:lang w:eastAsia="ru-RU"/>
        </w:rPr>
      </w:pPr>
    </w:p>
    <w:p w14:paraId="3C928F98" w14:textId="77777777" w:rsidR="005A6E5D" w:rsidRDefault="005A6E5D" w:rsidP="001D70C3">
      <w:pPr>
        <w:spacing w:after="0" w:line="240" w:lineRule="auto"/>
        <w:rPr>
          <w:rFonts w:ascii="Times New Roman" w:eastAsia="Times New Roman" w:hAnsi="Times New Roman" w:cs="Times New Roman"/>
          <w:b/>
          <w:i/>
          <w:sz w:val="24"/>
          <w:szCs w:val="24"/>
          <w:lang w:eastAsia="ru-RU"/>
        </w:rPr>
      </w:pPr>
    </w:p>
    <w:p w14:paraId="5D9B8F43" w14:textId="77777777" w:rsidR="000B0EDA" w:rsidRPr="00802A91" w:rsidRDefault="006642A2" w:rsidP="000B0EDA">
      <w:pPr>
        <w:spacing w:after="0" w:line="240" w:lineRule="auto"/>
        <w:ind w:firstLine="360"/>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Приложение №1</w:t>
      </w:r>
    </w:p>
    <w:p w14:paraId="33D3F467" w14:textId="77777777" w:rsidR="000B0EDA" w:rsidRPr="00802A91" w:rsidRDefault="000B0EDA" w:rsidP="000B0EDA">
      <w:pPr>
        <w:spacing w:after="0" w:line="240" w:lineRule="auto"/>
        <w:ind w:firstLine="360"/>
        <w:jc w:val="right"/>
        <w:rPr>
          <w:rFonts w:ascii="Times New Roman" w:eastAsia="Times New Roman" w:hAnsi="Times New Roman" w:cs="Times New Roman"/>
          <w:b/>
          <w:i/>
          <w:sz w:val="24"/>
          <w:szCs w:val="24"/>
          <w:lang w:eastAsia="ru-RU"/>
        </w:rPr>
      </w:pPr>
      <w:r w:rsidRPr="00802A91">
        <w:rPr>
          <w:rFonts w:ascii="Times New Roman" w:eastAsia="Times New Roman" w:hAnsi="Times New Roman" w:cs="Times New Roman"/>
          <w:b/>
          <w:i/>
          <w:sz w:val="24"/>
          <w:szCs w:val="24"/>
          <w:lang w:eastAsia="ru-RU"/>
        </w:rPr>
        <w:t xml:space="preserve">к договору № </w:t>
      </w:r>
      <w:r w:rsidR="000B4A50">
        <w:rPr>
          <w:sz w:val="24"/>
          <w:szCs w:val="24"/>
        </w:rPr>
        <w:t xml:space="preserve">15 </w:t>
      </w:r>
      <w:r w:rsidRPr="00802A91">
        <w:rPr>
          <w:rFonts w:ascii="Times New Roman" w:eastAsia="Times New Roman" w:hAnsi="Times New Roman" w:cs="Times New Roman"/>
          <w:b/>
          <w:i/>
          <w:sz w:val="24"/>
          <w:szCs w:val="24"/>
          <w:lang w:eastAsia="ru-RU"/>
        </w:rPr>
        <w:t xml:space="preserve"> от "</w:t>
      </w:r>
      <w:r>
        <w:rPr>
          <w:rFonts w:ascii="Times New Roman" w:eastAsia="Times New Roman" w:hAnsi="Times New Roman" w:cs="Times New Roman"/>
          <w:b/>
          <w:i/>
          <w:sz w:val="24"/>
          <w:szCs w:val="24"/>
          <w:lang w:eastAsia="ru-RU"/>
        </w:rPr>
        <w:t>__</w:t>
      </w:r>
      <w:r w:rsidRPr="00802A9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________20___</w:t>
      </w:r>
      <w:r w:rsidRPr="00802A91">
        <w:rPr>
          <w:rFonts w:ascii="Times New Roman" w:eastAsia="Times New Roman" w:hAnsi="Times New Roman" w:cs="Times New Roman"/>
          <w:b/>
          <w:i/>
          <w:sz w:val="24"/>
          <w:szCs w:val="24"/>
          <w:lang w:eastAsia="ru-RU"/>
        </w:rPr>
        <w:t>г.</w:t>
      </w:r>
    </w:p>
    <w:p w14:paraId="6553DEF2" w14:textId="77777777" w:rsidR="000B0EDA" w:rsidRDefault="000B0EDA" w:rsidP="00E972F5">
      <w:pPr>
        <w:spacing w:after="0" w:line="240" w:lineRule="auto"/>
        <w:jc w:val="center"/>
        <w:rPr>
          <w:rFonts w:ascii="Times New Roman" w:eastAsia="Times New Roman" w:hAnsi="Times New Roman" w:cs="Times New Roman"/>
          <w:b/>
          <w:i/>
          <w:sz w:val="24"/>
          <w:szCs w:val="24"/>
          <w:lang w:eastAsia="ru-RU"/>
        </w:rPr>
      </w:pPr>
    </w:p>
    <w:p w14:paraId="5D9CC759" w14:textId="77777777" w:rsidR="000B0EDA" w:rsidRDefault="000B0EDA" w:rsidP="00E972F5">
      <w:pPr>
        <w:spacing w:after="0" w:line="240" w:lineRule="auto"/>
        <w:jc w:val="center"/>
        <w:rPr>
          <w:rFonts w:ascii="Times New Roman" w:eastAsia="Times New Roman" w:hAnsi="Times New Roman" w:cs="Times New Roman"/>
          <w:b/>
          <w:i/>
          <w:sz w:val="24"/>
          <w:szCs w:val="24"/>
          <w:lang w:eastAsia="ru-RU"/>
        </w:rPr>
      </w:pPr>
    </w:p>
    <w:p w14:paraId="62988E93" w14:textId="77777777" w:rsidR="000B0EDA" w:rsidRDefault="000B0EDA" w:rsidP="00E972F5">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СПЕЦИФИКАЦИЯ</w:t>
      </w:r>
    </w:p>
    <w:p w14:paraId="11A2972A" w14:textId="77777777" w:rsidR="005A6E5D" w:rsidRPr="0048541D" w:rsidRDefault="005A6E5D" w:rsidP="005A6E5D">
      <w:pPr>
        <w:widowControl w:val="0"/>
        <w:suppressAutoHyphens/>
        <w:spacing w:after="0" w:line="240" w:lineRule="auto"/>
        <w:jc w:val="both"/>
        <w:rPr>
          <w:rFonts w:ascii="Times New Roman" w:eastAsia="SimSun" w:hAnsi="Times New Roman" w:cs="Times New Roman"/>
          <w:b/>
          <w:bCs/>
          <w:kern w:val="1"/>
          <w:sz w:val="24"/>
          <w:szCs w:val="24"/>
          <w:lang w:eastAsia="hi-IN" w:bidi="hi-IN"/>
        </w:rPr>
      </w:pPr>
    </w:p>
    <w:tbl>
      <w:tblPr>
        <w:tblW w:w="7655" w:type="dxa"/>
        <w:tblInd w:w="704" w:type="dxa"/>
        <w:tblLook w:val="04A0" w:firstRow="1" w:lastRow="0" w:firstColumn="1" w:lastColumn="0" w:noHBand="0" w:noVBand="1"/>
      </w:tblPr>
      <w:tblGrid>
        <w:gridCol w:w="2905"/>
        <w:gridCol w:w="1058"/>
        <w:gridCol w:w="946"/>
        <w:gridCol w:w="1336"/>
        <w:gridCol w:w="1410"/>
      </w:tblGrid>
      <w:tr w:rsidR="005A6E5D" w:rsidRPr="0048541D" w14:paraId="1150CF1A" w14:textId="77777777" w:rsidTr="00D54A5D">
        <w:trPr>
          <w:trHeight w:val="600"/>
        </w:trPr>
        <w:tc>
          <w:tcPr>
            <w:tcW w:w="2905" w:type="dxa"/>
            <w:tcBorders>
              <w:top w:val="single" w:sz="4" w:space="0" w:color="auto"/>
              <w:left w:val="single" w:sz="4" w:space="0" w:color="auto"/>
              <w:bottom w:val="single" w:sz="4" w:space="0" w:color="auto"/>
              <w:right w:val="single" w:sz="4" w:space="0" w:color="auto"/>
            </w:tcBorders>
            <w:shd w:val="clear" w:color="auto" w:fill="auto"/>
            <w:hideMark/>
          </w:tcPr>
          <w:p w14:paraId="258DE01B" w14:textId="77777777" w:rsidR="005A6E5D" w:rsidRPr="0048541D" w:rsidRDefault="005A6E5D" w:rsidP="00E0375D">
            <w:pPr>
              <w:widowControl w:val="0"/>
              <w:suppressAutoHyphens/>
              <w:spacing w:after="0" w:line="240" w:lineRule="auto"/>
              <w:jc w:val="both"/>
              <w:rPr>
                <w:rFonts w:ascii="Times New Roman" w:eastAsia="SimSun" w:hAnsi="Times New Roman" w:cs="Times New Roman"/>
                <w:b/>
                <w:kern w:val="1"/>
                <w:sz w:val="24"/>
                <w:szCs w:val="24"/>
                <w:lang w:eastAsia="hi-IN" w:bidi="hi-IN"/>
              </w:rPr>
            </w:pPr>
            <w:r w:rsidRPr="0048541D">
              <w:rPr>
                <w:rFonts w:ascii="Times New Roman" w:eastAsia="SimSun" w:hAnsi="Times New Roman" w:cs="Times New Roman"/>
                <w:b/>
                <w:kern w:val="1"/>
                <w:sz w:val="24"/>
                <w:szCs w:val="24"/>
                <w:lang w:eastAsia="hi-IN" w:bidi="hi-IN"/>
              </w:rPr>
              <w:t>Наименование товара</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EDB27FA" w14:textId="77777777" w:rsidR="005A6E5D" w:rsidRPr="0048541D" w:rsidRDefault="005A6E5D" w:rsidP="00E0375D">
            <w:pPr>
              <w:widowControl w:val="0"/>
              <w:suppressAutoHyphens/>
              <w:spacing w:after="0" w:line="240" w:lineRule="auto"/>
              <w:jc w:val="both"/>
              <w:rPr>
                <w:rFonts w:ascii="Times New Roman" w:eastAsia="SimSun" w:hAnsi="Times New Roman" w:cs="Times New Roman"/>
                <w:b/>
                <w:kern w:val="1"/>
                <w:sz w:val="24"/>
                <w:szCs w:val="24"/>
                <w:lang w:eastAsia="hi-IN" w:bidi="hi-IN"/>
              </w:rPr>
            </w:pPr>
            <w:r w:rsidRPr="0048541D">
              <w:rPr>
                <w:rFonts w:ascii="Times New Roman" w:eastAsia="SimSun" w:hAnsi="Times New Roman" w:cs="Times New Roman"/>
                <w:b/>
                <w:kern w:val="1"/>
                <w:sz w:val="24"/>
                <w:szCs w:val="24"/>
                <w:lang w:eastAsia="hi-IN" w:bidi="hi-IN"/>
              </w:rPr>
              <w:t>Ед. изм.</w:t>
            </w:r>
          </w:p>
        </w:tc>
        <w:tc>
          <w:tcPr>
            <w:tcW w:w="946" w:type="dxa"/>
            <w:tcBorders>
              <w:top w:val="single" w:sz="4" w:space="0" w:color="auto"/>
              <w:left w:val="nil"/>
              <w:bottom w:val="single" w:sz="4" w:space="0" w:color="auto"/>
              <w:right w:val="single" w:sz="4" w:space="0" w:color="auto"/>
            </w:tcBorders>
            <w:shd w:val="clear" w:color="auto" w:fill="auto"/>
            <w:hideMark/>
          </w:tcPr>
          <w:p w14:paraId="48997630" w14:textId="77777777" w:rsidR="005A6E5D" w:rsidRPr="0048541D" w:rsidRDefault="005A6E5D" w:rsidP="00E0375D">
            <w:pPr>
              <w:widowControl w:val="0"/>
              <w:suppressAutoHyphens/>
              <w:spacing w:after="0" w:line="240" w:lineRule="auto"/>
              <w:jc w:val="both"/>
              <w:rPr>
                <w:rFonts w:ascii="Times New Roman" w:eastAsia="SimSun" w:hAnsi="Times New Roman" w:cs="Times New Roman"/>
                <w:b/>
                <w:kern w:val="1"/>
                <w:sz w:val="24"/>
                <w:szCs w:val="24"/>
                <w:lang w:eastAsia="hi-IN" w:bidi="hi-IN"/>
              </w:rPr>
            </w:pPr>
            <w:r w:rsidRPr="0048541D">
              <w:rPr>
                <w:rFonts w:ascii="Times New Roman" w:eastAsia="SimSun" w:hAnsi="Times New Roman" w:cs="Times New Roman"/>
                <w:b/>
                <w:kern w:val="1"/>
                <w:sz w:val="24"/>
                <w:szCs w:val="24"/>
                <w:lang w:eastAsia="hi-IN" w:bidi="hi-IN"/>
              </w:rPr>
              <w:t>Кол-во</w:t>
            </w:r>
          </w:p>
        </w:tc>
        <w:tc>
          <w:tcPr>
            <w:tcW w:w="1336" w:type="dxa"/>
            <w:tcBorders>
              <w:top w:val="single" w:sz="4" w:space="0" w:color="auto"/>
              <w:left w:val="nil"/>
              <w:bottom w:val="single" w:sz="4" w:space="0" w:color="auto"/>
              <w:right w:val="single" w:sz="4" w:space="0" w:color="auto"/>
            </w:tcBorders>
          </w:tcPr>
          <w:p w14:paraId="4257FD82" w14:textId="77777777" w:rsidR="005A6E5D" w:rsidRPr="0048541D" w:rsidRDefault="005A6E5D" w:rsidP="00E0375D">
            <w:pPr>
              <w:widowControl w:val="0"/>
              <w:suppressAutoHyphens/>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Цена, руб., без учета НДС</w:t>
            </w:r>
          </w:p>
        </w:tc>
        <w:tc>
          <w:tcPr>
            <w:tcW w:w="1410" w:type="dxa"/>
            <w:tcBorders>
              <w:top w:val="single" w:sz="4" w:space="0" w:color="auto"/>
              <w:left w:val="nil"/>
              <w:bottom w:val="single" w:sz="4" w:space="0" w:color="auto"/>
              <w:right w:val="single" w:sz="4" w:space="0" w:color="auto"/>
            </w:tcBorders>
          </w:tcPr>
          <w:p w14:paraId="44A5378C" w14:textId="77777777" w:rsidR="005A6E5D" w:rsidRPr="0048541D" w:rsidRDefault="005A6E5D" w:rsidP="00E0375D">
            <w:pPr>
              <w:widowControl w:val="0"/>
              <w:suppressAutoHyphens/>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 xml:space="preserve">Сумма ,руб., без </w:t>
            </w:r>
            <w:r w:rsidRPr="00DE2C58">
              <w:rPr>
                <w:rFonts w:ascii="Times New Roman" w:eastAsia="SimSun" w:hAnsi="Times New Roman" w:cs="Times New Roman"/>
                <w:b/>
                <w:kern w:val="1"/>
                <w:sz w:val="24"/>
                <w:szCs w:val="24"/>
                <w:lang w:eastAsia="hi-IN" w:bidi="hi-IN"/>
              </w:rPr>
              <w:t>учета НДС</w:t>
            </w:r>
          </w:p>
        </w:tc>
      </w:tr>
      <w:tr w:rsidR="005A6E5D" w:rsidRPr="0048541D" w14:paraId="38D1BF7E" w14:textId="77777777" w:rsidTr="00D54A5D">
        <w:trPr>
          <w:trHeight w:val="1070"/>
        </w:trPr>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14:paraId="6425D8BB" w14:textId="77777777" w:rsidR="005A6E5D" w:rsidRPr="001D70C3" w:rsidRDefault="00D54A5D"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D54A5D">
              <w:rPr>
                <w:rFonts w:ascii="Times New Roman" w:hAnsi="Times New Roman" w:cs="Times New Roman"/>
                <w:sz w:val="28"/>
                <w:szCs w:val="28"/>
              </w:rPr>
              <w:t xml:space="preserve">Ванна моечная 2 </w:t>
            </w:r>
            <w:proofErr w:type="spellStart"/>
            <w:r w:rsidRPr="00D54A5D">
              <w:rPr>
                <w:rFonts w:ascii="Times New Roman" w:hAnsi="Times New Roman" w:cs="Times New Roman"/>
                <w:sz w:val="28"/>
                <w:szCs w:val="28"/>
              </w:rPr>
              <w:t>секц</w:t>
            </w:r>
            <w:proofErr w:type="spellEnd"/>
            <w:r w:rsidRPr="00D54A5D">
              <w:rPr>
                <w:rFonts w:ascii="Times New Roman" w:hAnsi="Times New Roman" w:cs="Times New Roman"/>
                <w:sz w:val="28"/>
                <w:szCs w:val="28"/>
              </w:rPr>
              <w:t>.</w:t>
            </w:r>
          </w:p>
        </w:tc>
        <w:tc>
          <w:tcPr>
            <w:tcW w:w="1058" w:type="dxa"/>
            <w:tcBorders>
              <w:top w:val="nil"/>
              <w:left w:val="single" w:sz="4" w:space="0" w:color="auto"/>
              <w:bottom w:val="single" w:sz="4" w:space="0" w:color="auto"/>
              <w:right w:val="single" w:sz="4" w:space="0" w:color="auto"/>
            </w:tcBorders>
            <w:shd w:val="clear" w:color="auto" w:fill="auto"/>
            <w:vAlign w:val="center"/>
          </w:tcPr>
          <w:p w14:paraId="1AF8784B" w14:textId="77777777" w:rsidR="005A6E5D" w:rsidRPr="001D70C3" w:rsidRDefault="001D70C3"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1D70C3">
              <w:rPr>
                <w:rFonts w:ascii="Times New Roman" w:eastAsia="SimSun" w:hAnsi="Times New Roman" w:cs="Times New Roman"/>
                <w:kern w:val="1"/>
                <w:sz w:val="28"/>
                <w:szCs w:val="28"/>
                <w:lang w:eastAsia="hi-IN" w:bidi="hi-IN"/>
              </w:rPr>
              <w:t>Шт.</w:t>
            </w:r>
          </w:p>
        </w:tc>
        <w:tc>
          <w:tcPr>
            <w:tcW w:w="946" w:type="dxa"/>
            <w:tcBorders>
              <w:top w:val="nil"/>
              <w:left w:val="nil"/>
              <w:bottom w:val="single" w:sz="4" w:space="0" w:color="auto"/>
              <w:right w:val="single" w:sz="4" w:space="0" w:color="auto"/>
            </w:tcBorders>
            <w:shd w:val="clear" w:color="auto" w:fill="auto"/>
            <w:vAlign w:val="center"/>
          </w:tcPr>
          <w:p w14:paraId="492BA079" w14:textId="77777777" w:rsidR="005A6E5D" w:rsidRPr="001D70C3" w:rsidRDefault="00D54A5D"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1</w:t>
            </w:r>
          </w:p>
        </w:tc>
        <w:tc>
          <w:tcPr>
            <w:tcW w:w="1336" w:type="dxa"/>
            <w:tcBorders>
              <w:top w:val="nil"/>
              <w:left w:val="nil"/>
              <w:bottom w:val="single" w:sz="4" w:space="0" w:color="auto"/>
              <w:right w:val="single" w:sz="4" w:space="0" w:color="auto"/>
            </w:tcBorders>
            <w:vAlign w:val="center"/>
          </w:tcPr>
          <w:p w14:paraId="29B829E2" w14:textId="5AD53D32" w:rsidR="005A6E5D" w:rsidRPr="001D70C3" w:rsidRDefault="005A6E5D" w:rsidP="00BC2D4C">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1410" w:type="dxa"/>
            <w:tcBorders>
              <w:top w:val="nil"/>
              <w:left w:val="nil"/>
              <w:bottom w:val="single" w:sz="4" w:space="0" w:color="auto"/>
              <w:right w:val="single" w:sz="4" w:space="0" w:color="auto"/>
            </w:tcBorders>
            <w:vAlign w:val="center"/>
          </w:tcPr>
          <w:p w14:paraId="192B9A78" w14:textId="14EFF897" w:rsidR="005A6E5D" w:rsidRPr="001D70C3" w:rsidRDefault="005A6E5D" w:rsidP="00BC2D4C">
            <w:pPr>
              <w:widowControl w:val="0"/>
              <w:suppressAutoHyphens/>
              <w:spacing w:after="0" w:line="240" w:lineRule="auto"/>
              <w:jc w:val="center"/>
              <w:rPr>
                <w:rFonts w:ascii="Times New Roman" w:eastAsia="SimSun" w:hAnsi="Times New Roman" w:cs="Times New Roman"/>
                <w:kern w:val="1"/>
                <w:sz w:val="28"/>
                <w:szCs w:val="28"/>
                <w:lang w:eastAsia="hi-IN" w:bidi="hi-IN"/>
              </w:rPr>
            </w:pPr>
          </w:p>
        </w:tc>
      </w:tr>
      <w:tr w:rsidR="005A6E5D" w:rsidRPr="0048541D" w14:paraId="446D21B7" w14:textId="77777777" w:rsidTr="00D54A5D">
        <w:trPr>
          <w:trHeight w:val="824"/>
        </w:trPr>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14:paraId="61AC0CB4" w14:textId="77777777" w:rsidR="005A6E5D" w:rsidRPr="001D70C3" w:rsidRDefault="00D54A5D"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D54A5D">
              <w:rPr>
                <w:rFonts w:ascii="Times New Roman" w:hAnsi="Times New Roman" w:cs="Times New Roman"/>
                <w:sz w:val="28"/>
                <w:szCs w:val="28"/>
              </w:rPr>
              <w:t>Плита электрическая с жарочным шкафом</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0703D9E" w14:textId="77777777" w:rsidR="005A6E5D" w:rsidRPr="001D70C3" w:rsidRDefault="001D70C3"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1D70C3">
              <w:rPr>
                <w:rFonts w:ascii="Times New Roman" w:eastAsia="SimSun" w:hAnsi="Times New Roman" w:cs="Times New Roman"/>
                <w:kern w:val="1"/>
                <w:sz w:val="28"/>
                <w:szCs w:val="28"/>
                <w:lang w:eastAsia="hi-IN" w:bidi="hi-IN"/>
              </w:rPr>
              <w:t>Шт.</w:t>
            </w:r>
          </w:p>
        </w:tc>
        <w:tc>
          <w:tcPr>
            <w:tcW w:w="946" w:type="dxa"/>
            <w:tcBorders>
              <w:top w:val="single" w:sz="4" w:space="0" w:color="auto"/>
              <w:left w:val="nil"/>
              <w:bottom w:val="single" w:sz="4" w:space="0" w:color="auto"/>
              <w:right w:val="single" w:sz="4" w:space="0" w:color="auto"/>
            </w:tcBorders>
            <w:shd w:val="clear" w:color="auto" w:fill="auto"/>
            <w:vAlign w:val="center"/>
          </w:tcPr>
          <w:p w14:paraId="0CF8A347" w14:textId="77777777" w:rsidR="005A6E5D" w:rsidRPr="001D70C3" w:rsidRDefault="00D54A5D"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1</w:t>
            </w:r>
          </w:p>
        </w:tc>
        <w:tc>
          <w:tcPr>
            <w:tcW w:w="1336" w:type="dxa"/>
            <w:tcBorders>
              <w:top w:val="single" w:sz="4" w:space="0" w:color="auto"/>
              <w:left w:val="nil"/>
              <w:bottom w:val="single" w:sz="4" w:space="0" w:color="auto"/>
              <w:right w:val="single" w:sz="4" w:space="0" w:color="auto"/>
            </w:tcBorders>
            <w:vAlign w:val="center"/>
          </w:tcPr>
          <w:p w14:paraId="399C9C35" w14:textId="4199939F" w:rsidR="005A6E5D" w:rsidRPr="001D70C3" w:rsidRDefault="005A6E5D"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1410" w:type="dxa"/>
            <w:tcBorders>
              <w:top w:val="single" w:sz="4" w:space="0" w:color="auto"/>
              <w:left w:val="nil"/>
              <w:bottom w:val="single" w:sz="4" w:space="0" w:color="auto"/>
              <w:right w:val="single" w:sz="4" w:space="0" w:color="auto"/>
            </w:tcBorders>
            <w:vAlign w:val="center"/>
          </w:tcPr>
          <w:p w14:paraId="482166AF" w14:textId="552075D9" w:rsidR="005A6E5D" w:rsidRPr="001D70C3" w:rsidRDefault="005A6E5D" w:rsidP="00BC2D4C">
            <w:pPr>
              <w:rPr>
                <w:rFonts w:ascii="Times New Roman" w:eastAsia="SimSun" w:hAnsi="Times New Roman" w:cs="Times New Roman"/>
                <w:sz w:val="28"/>
                <w:szCs w:val="28"/>
                <w:lang w:eastAsia="hi-IN" w:bidi="hi-IN"/>
              </w:rPr>
            </w:pPr>
          </w:p>
        </w:tc>
      </w:tr>
      <w:tr w:rsidR="005A6E5D" w:rsidRPr="0048541D" w14:paraId="46094C16" w14:textId="77777777" w:rsidTr="00D54A5D">
        <w:trPr>
          <w:trHeight w:val="553"/>
        </w:trPr>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14:paraId="29B330AA" w14:textId="77777777" w:rsidR="005A6E5D" w:rsidRPr="001D70C3" w:rsidRDefault="00D54A5D"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D54A5D">
              <w:rPr>
                <w:rFonts w:ascii="Times New Roman" w:hAnsi="Times New Roman" w:cs="Times New Roman"/>
                <w:sz w:val="28"/>
                <w:szCs w:val="28"/>
              </w:rPr>
              <w:t>Морозильник однокамерный</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A5EB2A9" w14:textId="77777777" w:rsidR="005A6E5D" w:rsidRPr="001D70C3" w:rsidRDefault="001D70C3"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1D70C3">
              <w:rPr>
                <w:rFonts w:ascii="Times New Roman" w:eastAsia="SimSun" w:hAnsi="Times New Roman" w:cs="Times New Roman"/>
                <w:kern w:val="1"/>
                <w:sz w:val="28"/>
                <w:szCs w:val="28"/>
                <w:lang w:eastAsia="hi-IN" w:bidi="hi-IN"/>
              </w:rPr>
              <w:t>Шт.</w:t>
            </w:r>
          </w:p>
        </w:tc>
        <w:tc>
          <w:tcPr>
            <w:tcW w:w="946" w:type="dxa"/>
            <w:tcBorders>
              <w:top w:val="single" w:sz="4" w:space="0" w:color="auto"/>
              <w:left w:val="nil"/>
              <w:bottom w:val="single" w:sz="4" w:space="0" w:color="auto"/>
              <w:right w:val="single" w:sz="4" w:space="0" w:color="auto"/>
            </w:tcBorders>
            <w:shd w:val="clear" w:color="auto" w:fill="auto"/>
            <w:vAlign w:val="center"/>
          </w:tcPr>
          <w:p w14:paraId="7DF8F37A" w14:textId="77777777" w:rsidR="005A6E5D" w:rsidRPr="001D70C3" w:rsidRDefault="00D54A5D"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1</w:t>
            </w:r>
          </w:p>
        </w:tc>
        <w:tc>
          <w:tcPr>
            <w:tcW w:w="1336" w:type="dxa"/>
            <w:tcBorders>
              <w:top w:val="single" w:sz="4" w:space="0" w:color="auto"/>
              <w:left w:val="nil"/>
              <w:bottom w:val="single" w:sz="4" w:space="0" w:color="auto"/>
              <w:right w:val="single" w:sz="4" w:space="0" w:color="auto"/>
            </w:tcBorders>
            <w:vAlign w:val="center"/>
          </w:tcPr>
          <w:p w14:paraId="52A199B6" w14:textId="3BC124DC" w:rsidR="005A6E5D" w:rsidRPr="001D70C3" w:rsidRDefault="005A6E5D"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1410" w:type="dxa"/>
            <w:tcBorders>
              <w:top w:val="single" w:sz="4" w:space="0" w:color="auto"/>
              <w:left w:val="nil"/>
              <w:bottom w:val="single" w:sz="4" w:space="0" w:color="auto"/>
              <w:right w:val="single" w:sz="4" w:space="0" w:color="auto"/>
            </w:tcBorders>
            <w:vAlign w:val="center"/>
          </w:tcPr>
          <w:p w14:paraId="1C92C7D7" w14:textId="5955DA20" w:rsidR="005A6E5D" w:rsidRPr="001D70C3" w:rsidRDefault="005A6E5D" w:rsidP="001D70C3">
            <w:pPr>
              <w:widowControl w:val="0"/>
              <w:suppressAutoHyphens/>
              <w:spacing w:after="0" w:line="240" w:lineRule="auto"/>
              <w:jc w:val="center"/>
              <w:rPr>
                <w:rFonts w:ascii="Times New Roman" w:eastAsia="SimSun" w:hAnsi="Times New Roman" w:cs="Times New Roman"/>
                <w:kern w:val="1"/>
                <w:sz w:val="28"/>
                <w:szCs w:val="28"/>
                <w:lang w:eastAsia="hi-IN" w:bidi="hi-IN"/>
              </w:rPr>
            </w:pPr>
          </w:p>
        </w:tc>
      </w:tr>
      <w:tr w:rsidR="005A6E5D" w:rsidRPr="0048541D" w14:paraId="12BED921" w14:textId="77777777" w:rsidTr="00D54A5D">
        <w:trPr>
          <w:trHeight w:val="553"/>
        </w:trPr>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14:paraId="6DB8BEAF" w14:textId="77777777" w:rsidR="005A6E5D" w:rsidRPr="00C047F5" w:rsidRDefault="00D54A5D" w:rsidP="00C047F5">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D54A5D">
              <w:rPr>
                <w:rFonts w:ascii="Times New Roman" w:hAnsi="Times New Roman" w:cs="Times New Roman"/>
                <w:sz w:val="28"/>
                <w:szCs w:val="28"/>
              </w:rPr>
              <w:t>Однокамерный холодильник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3781F7B" w14:textId="77777777" w:rsidR="005A6E5D" w:rsidRPr="00C047F5" w:rsidRDefault="00C047F5" w:rsidP="00C047F5">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C047F5">
              <w:rPr>
                <w:rFonts w:ascii="Times New Roman" w:eastAsia="SimSun" w:hAnsi="Times New Roman" w:cs="Times New Roman"/>
                <w:kern w:val="1"/>
                <w:sz w:val="28"/>
                <w:szCs w:val="28"/>
                <w:lang w:eastAsia="hi-IN" w:bidi="hi-IN"/>
              </w:rPr>
              <w:t>Шт.</w:t>
            </w:r>
          </w:p>
        </w:tc>
        <w:tc>
          <w:tcPr>
            <w:tcW w:w="946" w:type="dxa"/>
            <w:tcBorders>
              <w:top w:val="single" w:sz="4" w:space="0" w:color="auto"/>
              <w:left w:val="nil"/>
              <w:bottom w:val="single" w:sz="4" w:space="0" w:color="auto"/>
              <w:right w:val="single" w:sz="4" w:space="0" w:color="auto"/>
            </w:tcBorders>
            <w:shd w:val="clear" w:color="auto" w:fill="auto"/>
            <w:vAlign w:val="center"/>
          </w:tcPr>
          <w:p w14:paraId="125C9EB5" w14:textId="77777777" w:rsidR="005A6E5D" w:rsidRPr="00C047F5" w:rsidRDefault="00D54A5D" w:rsidP="00C047F5">
            <w:pPr>
              <w:widowControl w:val="0"/>
              <w:suppressAutoHyphens/>
              <w:spacing w:after="0" w:line="240" w:lineRule="auto"/>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1</w:t>
            </w:r>
          </w:p>
        </w:tc>
        <w:tc>
          <w:tcPr>
            <w:tcW w:w="1336" w:type="dxa"/>
            <w:tcBorders>
              <w:top w:val="single" w:sz="4" w:space="0" w:color="auto"/>
              <w:left w:val="nil"/>
              <w:bottom w:val="single" w:sz="4" w:space="0" w:color="auto"/>
              <w:right w:val="single" w:sz="4" w:space="0" w:color="auto"/>
            </w:tcBorders>
            <w:vAlign w:val="center"/>
          </w:tcPr>
          <w:p w14:paraId="0641443F" w14:textId="7BAFED8D" w:rsidR="005A6E5D" w:rsidRPr="00C047F5" w:rsidRDefault="005A6E5D" w:rsidP="00C047F5">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1410" w:type="dxa"/>
            <w:tcBorders>
              <w:top w:val="single" w:sz="4" w:space="0" w:color="auto"/>
              <w:left w:val="nil"/>
              <w:bottom w:val="single" w:sz="4" w:space="0" w:color="auto"/>
              <w:right w:val="single" w:sz="4" w:space="0" w:color="auto"/>
            </w:tcBorders>
            <w:vAlign w:val="center"/>
          </w:tcPr>
          <w:p w14:paraId="10E3EB19" w14:textId="4D9DE4BA" w:rsidR="005A6E5D" w:rsidRPr="00C047F5" w:rsidRDefault="005A6E5D" w:rsidP="00C047F5">
            <w:pPr>
              <w:widowControl w:val="0"/>
              <w:suppressAutoHyphens/>
              <w:spacing w:after="0" w:line="240" w:lineRule="auto"/>
              <w:jc w:val="center"/>
              <w:rPr>
                <w:rFonts w:ascii="Times New Roman" w:eastAsia="SimSun" w:hAnsi="Times New Roman" w:cs="Times New Roman"/>
                <w:kern w:val="1"/>
                <w:sz w:val="28"/>
                <w:szCs w:val="28"/>
                <w:lang w:eastAsia="hi-IN" w:bidi="hi-IN"/>
              </w:rPr>
            </w:pPr>
          </w:p>
        </w:tc>
      </w:tr>
      <w:tr w:rsidR="005A6E5D" w:rsidRPr="0048541D" w14:paraId="3342E5B7" w14:textId="77777777" w:rsidTr="00D54A5D">
        <w:trPr>
          <w:trHeight w:val="427"/>
        </w:trPr>
        <w:tc>
          <w:tcPr>
            <w:tcW w:w="624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E9C7F8F" w14:textId="77777777" w:rsidR="005A6E5D" w:rsidRPr="00DE2C58" w:rsidRDefault="005A6E5D" w:rsidP="00E0375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DE2C58">
              <w:rPr>
                <w:rFonts w:ascii="Times New Roman" w:eastAsia="SimSun" w:hAnsi="Times New Roman" w:cs="Times New Roman"/>
                <w:b/>
                <w:kern w:val="1"/>
                <w:sz w:val="24"/>
                <w:szCs w:val="24"/>
                <w:lang w:eastAsia="hi-IN" w:bidi="hi-IN"/>
              </w:rPr>
              <w:t>Итого</w:t>
            </w:r>
          </w:p>
        </w:tc>
        <w:tc>
          <w:tcPr>
            <w:tcW w:w="1410" w:type="dxa"/>
            <w:tcBorders>
              <w:top w:val="single" w:sz="4" w:space="0" w:color="auto"/>
              <w:left w:val="nil"/>
              <w:bottom w:val="single" w:sz="4" w:space="0" w:color="auto"/>
              <w:right w:val="single" w:sz="4" w:space="0" w:color="auto"/>
            </w:tcBorders>
          </w:tcPr>
          <w:p w14:paraId="0197AFE0" w14:textId="3D5C8B03" w:rsidR="005A6E5D" w:rsidRPr="00DE2C58" w:rsidRDefault="005A6E5D" w:rsidP="00ED1895">
            <w:pPr>
              <w:widowControl w:val="0"/>
              <w:suppressAutoHyphens/>
              <w:spacing w:after="0" w:line="240" w:lineRule="auto"/>
              <w:jc w:val="center"/>
              <w:rPr>
                <w:rFonts w:ascii="Times New Roman" w:eastAsia="SimSun" w:hAnsi="Times New Roman" w:cs="Times New Roman"/>
                <w:b/>
                <w:kern w:val="1"/>
                <w:sz w:val="24"/>
                <w:szCs w:val="24"/>
                <w:lang w:eastAsia="hi-IN" w:bidi="hi-IN"/>
              </w:rPr>
            </w:pPr>
          </w:p>
        </w:tc>
      </w:tr>
    </w:tbl>
    <w:p w14:paraId="28735FF2" w14:textId="77777777" w:rsidR="000B0EDA" w:rsidRDefault="000B0EDA" w:rsidP="00E972F5">
      <w:pPr>
        <w:spacing w:after="0" w:line="240" w:lineRule="auto"/>
        <w:jc w:val="center"/>
        <w:rPr>
          <w:rFonts w:ascii="Times New Roman" w:eastAsia="Times New Roman" w:hAnsi="Times New Roman" w:cs="Times New Roman"/>
          <w:b/>
          <w:i/>
          <w:sz w:val="24"/>
          <w:szCs w:val="24"/>
          <w:lang w:eastAsia="ru-RU"/>
        </w:rPr>
      </w:pPr>
    </w:p>
    <w:p w14:paraId="6D348A4F" w14:textId="77777777" w:rsidR="000B0EDA" w:rsidRDefault="000B0EDA" w:rsidP="000B0EDA">
      <w:pPr>
        <w:widowControl w:val="0"/>
        <w:tabs>
          <w:tab w:val="left" w:pos="5103"/>
          <w:tab w:val="left" w:pos="6380"/>
        </w:tabs>
        <w:suppressAutoHyphens/>
        <w:autoSpaceDN w:val="0"/>
        <w:spacing w:after="0" w:line="240" w:lineRule="auto"/>
        <w:ind w:left="6663"/>
        <w:textAlignment w:val="baseline"/>
        <w:rPr>
          <w:rFonts w:ascii="Times New Roman" w:eastAsia="Times New Roman" w:hAnsi="Times New Roman" w:cs="Times New Roman"/>
          <w:color w:val="00000A"/>
          <w:kern w:val="3"/>
          <w:sz w:val="24"/>
          <w:szCs w:val="24"/>
          <w:lang w:eastAsia="ar-SA"/>
        </w:rPr>
      </w:pPr>
    </w:p>
    <w:p w14:paraId="13AAF485" w14:textId="77777777" w:rsidR="000B0EDA" w:rsidRPr="00802A91" w:rsidRDefault="000B0EDA" w:rsidP="000B0EDA">
      <w:pPr>
        <w:widowControl w:val="0"/>
        <w:tabs>
          <w:tab w:val="left" w:pos="5103"/>
          <w:tab w:val="left" w:pos="6380"/>
        </w:tabs>
        <w:suppressAutoHyphens/>
        <w:autoSpaceDN w:val="0"/>
        <w:spacing w:after="0" w:line="240" w:lineRule="auto"/>
        <w:ind w:left="6663"/>
        <w:textAlignment w:val="baseline"/>
        <w:rPr>
          <w:rFonts w:ascii="Times New Roman" w:eastAsia="Times New Roman" w:hAnsi="Times New Roman" w:cs="Times New Roman"/>
          <w:color w:val="00000A"/>
          <w:kern w:val="3"/>
          <w:sz w:val="24"/>
          <w:szCs w:val="24"/>
          <w:lang w:eastAsia="ar-SA"/>
        </w:rPr>
      </w:pPr>
    </w:p>
    <w:tbl>
      <w:tblPr>
        <w:tblW w:w="9277" w:type="dxa"/>
        <w:tblLayout w:type="fixed"/>
        <w:tblLook w:val="0000" w:firstRow="0" w:lastRow="0" w:firstColumn="0" w:lastColumn="0" w:noHBand="0" w:noVBand="0"/>
      </w:tblPr>
      <w:tblGrid>
        <w:gridCol w:w="4678"/>
        <w:gridCol w:w="4599"/>
      </w:tblGrid>
      <w:tr w:rsidR="000B0EDA" w:rsidRPr="00B5089E" w14:paraId="1373EE08" w14:textId="77777777" w:rsidTr="00E0375D">
        <w:tc>
          <w:tcPr>
            <w:tcW w:w="4678" w:type="dxa"/>
            <w:shd w:val="clear" w:color="auto" w:fill="auto"/>
          </w:tcPr>
          <w:p w14:paraId="20735F45" w14:textId="77777777" w:rsidR="000B0EDA" w:rsidRDefault="000B0EDA" w:rsidP="00E0375D">
            <w:pPr>
              <w:suppressAutoHyphens/>
              <w:spacing w:after="0" w:line="240" w:lineRule="auto"/>
              <w:jc w:val="both"/>
              <w:rPr>
                <w:rFonts w:ascii="Times New Roman" w:eastAsia="Times New Roman" w:hAnsi="Times New Roman" w:cs="Times New Roman"/>
                <w:iCs/>
                <w:lang w:eastAsia="ar-SA"/>
              </w:rPr>
            </w:pPr>
            <w:r>
              <w:rPr>
                <w:rFonts w:ascii="Times New Roman" w:eastAsia="Times New Roman" w:hAnsi="Times New Roman" w:cs="Times New Roman"/>
                <w:iCs/>
                <w:lang w:eastAsia="ar-SA"/>
              </w:rPr>
              <w:t xml:space="preserve">Заказчик </w:t>
            </w:r>
          </w:p>
          <w:p w14:paraId="051AA273" w14:textId="77777777" w:rsidR="000B0EDA" w:rsidRPr="00B5089E" w:rsidRDefault="000B0EDA"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p>
          <w:p w14:paraId="69D6DB15" w14:textId="77777777" w:rsidR="000B0EDA" w:rsidRPr="00B5089E" w:rsidRDefault="006642A2"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______________ </w:t>
            </w:r>
            <w:r w:rsidR="00C047F5">
              <w:rPr>
                <w:rFonts w:ascii="Times New Roman" w:eastAsia="Times New Roman" w:hAnsi="Times New Roman" w:cs="Times New Roman"/>
                <w:color w:val="000000"/>
                <w:lang w:eastAsia="ar-SA"/>
              </w:rPr>
              <w:t>(___________)</w:t>
            </w:r>
          </w:p>
          <w:p w14:paraId="729FB581" w14:textId="77777777" w:rsidR="000B0EDA" w:rsidRPr="00B5089E" w:rsidRDefault="000B0EDA"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p>
          <w:p w14:paraId="7402FFE2" w14:textId="77777777" w:rsidR="000B0EDA" w:rsidRPr="00B5089E" w:rsidRDefault="000B0EDA"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iCs/>
                <w:lang w:eastAsia="ar-SA"/>
              </w:rPr>
            </w:pPr>
            <w:r w:rsidRPr="00B5089E">
              <w:rPr>
                <w:rFonts w:ascii="Times New Roman" w:eastAsia="Times New Roman" w:hAnsi="Times New Roman" w:cs="Times New Roman"/>
                <w:color w:val="000000"/>
                <w:lang w:eastAsia="ar-SA"/>
              </w:rPr>
              <w:t>М.П.</w:t>
            </w:r>
            <w:r w:rsidRPr="00B5089E">
              <w:rPr>
                <w:rFonts w:ascii="Times New Roman" w:eastAsia="Times New Roman" w:hAnsi="Times New Roman" w:cs="Times New Roman"/>
                <w:bCs/>
                <w:i/>
                <w:color w:val="00000A"/>
                <w:lang w:eastAsia="ar-SA"/>
              </w:rPr>
              <w:t xml:space="preserve"> (при наличии)</w:t>
            </w:r>
          </w:p>
        </w:tc>
        <w:tc>
          <w:tcPr>
            <w:tcW w:w="4599" w:type="dxa"/>
            <w:shd w:val="clear" w:color="auto" w:fill="auto"/>
          </w:tcPr>
          <w:p w14:paraId="321F8234" w14:textId="77777777" w:rsidR="000B0EDA" w:rsidRPr="00B5089E" w:rsidRDefault="000B0EDA" w:rsidP="00E0375D">
            <w:pPr>
              <w:suppressAutoHyphens/>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iCs/>
                <w:lang w:eastAsia="ar-SA"/>
              </w:rPr>
              <w:t>Поставщик</w:t>
            </w:r>
            <w:r w:rsidRPr="00B5089E">
              <w:rPr>
                <w:rFonts w:ascii="Times New Roman" w:eastAsia="Times New Roman" w:hAnsi="Times New Roman" w:cs="Times New Roman"/>
                <w:color w:val="000000"/>
                <w:lang w:eastAsia="ar-SA"/>
              </w:rPr>
              <w:t>:</w:t>
            </w:r>
          </w:p>
          <w:p w14:paraId="7DD2DD87" w14:textId="77777777" w:rsidR="000B0EDA" w:rsidRPr="00B5089E" w:rsidRDefault="000B0EDA"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p>
          <w:p w14:paraId="1D897FAD" w14:textId="77777777" w:rsidR="000B0EDA" w:rsidRPr="00B5089E" w:rsidRDefault="000B0EDA"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p>
          <w:p w14:paraId="3EF3DE99" w14:textId="77777777" w:rsidR="000B0EDA" w:rsidRPr="00B5089E" w:rsidRDefault="000B0EDA"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r w:rsidRPr="00B5089E">
              <w:rPr>
                <w:rFonts w:ascii="Times New Roman" w:eastAsia="Times New Roman" w:hAnsi="Times New Roman" w:cs="Times New Roman"/>
                <w:color w:val="000000"/>
                <w:lang w:eastAsia="ar-SA"/>
              </w:rPr>
              <w:t>_____________ (______________)</w:t>
            </w:r>
          </w:p>
          <w:p w14:paraId="2CAF69C0" w14:textId="77777777" w:rsidR="000B0EDA" w:rsidRPr="00B5089E" w:rsidRDefault="000B0EDA"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lang w:eastAsia="ar-SA"/>
              </w:rPr>
            </w:pPr>
          </w:p>
          <w:p w14:paraId="6078C03E" w14:textId="77777777" w:rsidR="000B0EDA" w:rsidRPr="00B5089E" w:rsidRDefault="000B0EDA" w:rsidP="00E03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lang w:eastAsia="ar-SA"/>
              </w:rPr>
            </w:pPr>
            <w:r w:rsidRPr="00B5089E">
              <w:rPr>
                <w:rFonts w:ascii="Times New Roman" w:eastAsia="Times New Roman" w:hAnsi="Times New Roman" w:cs="Times New Roman"/>
                <w:color w:val="000000"/>
                <w:lang w:eastAsia="ar-SA"/>
              </w:rPr>
              <w:t>М.П.</w:t>
            </w:r>
            <w:r w:rsidRPr="00B5089E">
              <w:rPr>
                <w:rFonts w:ascii="Times New Roman" w:eastAsia="Times New Roman" w:hAnsi="Times New Roman" w:cs="Times New Roman"/>
                <w:bCs/>
                <w:i/>
                <w:color w:val="00000A"/>
                <w:lang w:eastAsia="ar-SA"/>
              </w:rPr>
              <w:t xml:space="preserve"> (при наличии)</w:t>
            </w:r>
          </w:p>
        </w:tc>
      </w:tr>
    </w:tbl>
    <w:p w14:paraId="617F64C6" w14:textId="77777777" w:rsidR="0057066E" w:rsidRDefault="0057066E" w:rsidP="00E972F5">
      <w:pPr>
        <w:spacing w:after="0" w:line="240" w:lineRule="auto"/>
        <w:jc w:val="center"/>
        <w:rPr>
          <w:rFonts w:ascii="Times New Roman" w:eastAsia="Times New Roman" w:hAnsi="Times New Roman" w:cs="Times New Roman"/>
          <w:b/>
          <w:i/>
          <w:sz w:val="24"/>
          <w:szCs w:val="24"/>
          <w:lang w:eastAsia="ru-RU"/>
        </w:rPr>
      </w:pPr>
    </w:p>
    <w:p w14:paraId="6F49DEC9" w14:textId="77777777" w:rsidR="000B4A50" w:rsidRDefault="000B4A50">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14:paraId="7FF4C392" w14:textId="77777777" w:rsidR="000B4A50" w:rsidRDefault="000B4A50" w:rsidP="00C047F5">
      <w:pPr>
        <w:rPr>
          <w:rFonts w:ascii="Times New Roman" w:eastAsia="Times New Roman" w:hAnsi="Times New Roman" w:cs="Times New Roman"/>
          <w:b/>
          <w:i/>
          <w:sz w:val="24"/>
          <w:szCs w:val="24"/>
          <w:lang w:eastAsia="ru-RU"/>
        </w:rPr>
        <w:sectPr w:rsidR="000B4A50" w:rsidSect="00754970">
          <w:pgSz w:w="11906" w:h="16838"/>
          <w:pgMar w:top="1134" w:right="850" w:bottom="1134" w:left="1701" w:header="708" w:footer="708" w:gutter="0"/>
          <w:cols w:space="708"/>
          <w:docGrid w:linePitch="360"/>
        </w:sectPr>
      </w:pPr>
    </w:p>
    <w:p w14:paraId="6BFFB04C" w14:textId="77777777" w:rsidR="00D54A5D" w:rsidRDefault="00D54A5D" w:rsidP="00D54A5D">
      <w:pPr>
        <w:pStyle w:val="afffe"/>
        <w:jc w:val="center"/>
        <w:rPr>
          <w:rFonts w:ascii="Verdana" w:hAnsi="Verdana"/>
          <w:b/>
          <w:sz w:val="20"/>
          <w:szCs w:val="20"/>
        </w:rPr>
      </w:pPr>
      <w:r>
        <w:rPr>
          <w:rFonts w:ascii="Verdana" w:hAnsi="Verdana"/>
          <w:b/>
          <w:sz w:val="20"/>
          <w:szCs w:val="20"/>
        </w:rPr>
        <w:lastRenderedPageBreak/>
        <w:t>Техническое задание</w:t>
      </w:r>
    </w:p>
    <w:p w14:paraId="4B1B41FA" w14:textId="77777777" w:rsidR="00D54A5D" w:rsidRDefault="00D54A5D" w:rsidP="00D54A5D">
      <w:pPr>
        <w:pStyle w:val="afffe"/>
        <w:jc w:val="center"/>
        <w:rPr>
          <w:rFonts w:ascii="Verdana" w:hAnsi="Verdana"/>
          <w:b/>
          <w:sz w:val="20"/>
          <w:szCs w:val="20"/>
        </w:rPr>
      </w:pPr>
    </w:p>
    <w:p w14:paraId="6FBF0316" w14:textId="77777777" w:rsidR="00D54A5D" w:rsidRDefault="00D54A5D" w:rsidP="00D54A5D">
      <w:pPr>
        <w:pStyle w:val="afffe"/>
        <w:jc w:val="center"/>
        <w:rPr>
          <w:rFonts w:ascii="Verdana" w:hAnsi="Verdana"/>
          <w:b/>
          <w:sz w:val="20"/>
          <w:szCs w:val="20"/>
        </w:rPr>
      </w:pPr>
    </w:p>
    <w:p w14:paraId="0DE65915" w14:textId="77777777" w:rsidR="00D54A5D" w:rsidRDefault="00D54A5D" w:rsidP="00D54A5D">
      <w:pPr>
        <w:pStyle w:val="afffe"/>
        <w:jc w:val="center"/>
        <w:rPr>
          <w:rFonts w:ascii="Verdana" w:hAnsi="Verdana"/>
          <w:b/>
          <w:sz w:val="20"/>
          <w:szCs w:val="20"/>
        </w:rPr>
      </w:pP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3828"/>
        <w:gridCol w:w="10206"/>
        <w:gridCol w:w="709"/>
        <w:gridCol w:w="567"/>
      </w:tblGrid>
      <w:tr w:rsidR="00D54A5D" w:rsidRPr="0079578B" w14:paraId="1C2E8DE4" w14:textId="77777777" w:rsidTr="001A3453">
        <w:trPr>
          <w:trHeight w:val="1010"/>
        </w:trPr>
        <w:tc>
          <w:tcPr>
            <w:tcW w:w="474" w:type="dxa"/>
            <w:tcBorders>
              <w:top w:val="single" w:sz="4" w:space="0" w:color="auto"/>
              <w:left w:val="single" w:sz="4" w:space="0" w:color="auto"/>
              <w:bottom w:val="single" w:sz="4" w:space="0" w:color="auto"/>
              <w:right w:val="single" w:sz="4" w:space="0" w:color="auto"/>
            </w:tcBorders>
            <w:hideMark/>
          </w:tcPr>
          <w:p w14:paraId="58F4384B" w14:textId="77777777" w:rsidR="00D54A5D" w:rsidRPr="0079578B" w:rsidRDefault="00D54A5D" w:rsidP="001A3453">
            <w:pPr>
              <w:spacing w:line="240" w:lineRule="auto"/>
              <w:jc w:val="center"/>
              <w:rPr>
                <w:lang w:eastAsia="ru-RU"/>
              </w:rPr>
            </w:pPr>
            <w:r w:rsidRPr="0079578B">
              <w:rPr>
                <w:lang w:eastAsia="ru-RU"/>
              </w:rPr>
              <w:t>№</w:t>
            </w:r>
          </w:p>
          <w:p w14:paraId="2C2081E5" w14:textId="77777777" w:rsidR="00D54A5D" w:rsidRPr="0079578B" w:rsidRDefault="00D54A5D" w:rsidP="001A3453">
            <w:pPr>
              <w:spacing w:after="200" w:line="276" w:lineRule="auto"/>
              <w:jc w:val="center"/>
            </w:pPr>
            <w:r w:rsidRPr="0079578B">
              <w:rPr>
                <w:lang w:eastAsia="ru-RU"/>
              </w:rPr>
              <w:t>п/п</w:t>
            </w:r>
          </w:p>
        </w:tc>
        <w:tc>
          <w:tcPr>
            <w:tcW w:w="3828" w:type="dxa"/>
            <w:tcBorders>
              <w:top w:val="single" w:sz="4" w:space="0" w:color="auto"/>
              <w:left w:val="single" w:sz="4" w:space="0" w:color="auto"/>
              <w:bottom w:val="single" w:sz="4" w:space="0" w:color="auto"/>
              <w:right w:val="single" w:sz="4" w:space="0" w:color="auto"/>
            </w:tcBorders>
            <w:hideMark/>
          </w:tcPr>
          <w:p w14:paraId="7623F033" w14:textId="77777777" w:rsidR="00D54A5D" w:rsidRPr="0079578B" w:rsidRDefault="00D54A5D" w:rsidP="001A3453">
            <w:pPr>
              <w:spacing w:after="200" w:line="276" w:lineRule="auto"/>
              <w:jc w:val="center"/>
            </w:pPr>
            <w:r w:rsidRPr="0079578B">
              <w:rPr>
                <w:lang w:eastAsia="ru-RU"/>
              </w:rPr>
              <w:t>Наименование товара</w:t>
            </w:r>
          </w:p>
        </w:tc>
        <w:tc>
          <w:tcPr>
            <w:tcW w:w="10206" w:type="dxa"/>
            <w:tcBorders>
              <w:top w:val="single" w:sz="4" w:space="0" w:color="auto"/>
              <w:left w:val="single" w:sz="4" w:space="0" w:color="auto"/>
              <w:bottom w:val="single" w:sz="4" w:space="0" w:color="auto"/>
              <w:right w:val="single" w:sz="4" w:space="0" w:color="auto"/>
            </w:tcBorders>
          </w:tcPr>
          <w:p w14:paraId="5BC2D5B4" w14:textId="77777777" w:rsidR="00D54A5D" w:rsidRPr="0079578B" w:rsidRDefault="00D54A5D" w:rsidP="001A3453">
            <w:pPr>
              <w:spacing w:after="200" w:line="276" w:lineRule="auto"/>
              <w:jc w:val="center"/>
              <w:rPr>
                <w:lang w:eastAsia="ru-RU"/>
              </w:rPr>
            </w:pPr>
            <w:r>
              <w:rPr>
                <w:lang w:eastAsia="ru-RU"/>
              </w:rPr>
              <w:t>Техническое описание</w:t>
            </w:r>
          </w:p>
        </w:tc>
        <w:tc>
          <w:tcPr>
            <w:tcW w:w="709" w:type="dxa"/>
            <w:tcBorders>
              <w:top w:val="single" w:sz="4" w:space="0" w:color="auto"/>
              <w:left w:val="single" w:sz="4" w:space="0" w:color="auto"/>
              <w:bottom w:val="single" w:sz="4" w:space="0" w:color="auto"/>
              <w:right w:val="single" w:sz="4" w:space="0" w:color="auto"/>
            </w:tcBorders>
            <w:hideMark/>
          </w:tcPr>
          <w:p w14:paraId="5C8D39EC" w14:textId="77777777" w:rsidR="00D54A5D" w:rsidRPr="0079578B" w:rsidRDefault="00D54A5D" w:rsidP="001A3453">
            <w:pPr>
              <w:spacing w:after="200" w:line="276" w:lineRule="auto"/>
              <w:jc w:val="center"/>
            </w:pPr>
            <w:r w:rsidRPr="0079578B">
              <w:rPr>
                <w:lang w:eastAsia="ru-RU"/>
              </w:rPr>
              <w:t>Кол-во</w:t>
            </w:r>
          </w:p>
        </w:tc>
        <w:tc>
          <w:tcPr>
            <w:tcW w:w="567" w:type="dxa"/>
            <w:tcBorders>
              <w:top w:val="single" w:sz="4" w:space="0" w:color="auto"/>
              <w:left w:val="single" w:sz="4" w:space="0" w:color="auto"/>
              <w:bottom w:val="single" w:sz="4" w:space="0" w:color="auto"/>
              <w:right w:val="single" w:sz="4" w:space="0" w:color="auto"/>
            </w:tcBorders>
            <w:hideMark/>
          </w:tcPr>
          <w:p w14:paraId="30F40347" w14:textId="77777777" w:rsidR="00D54A5D" w:rsidRPr="0079578B" w:rsidRDefault="00D54A5D" w:rsidP="001A3453">
            <w:pPr>
              <w:spacing w:after="200" w:line="276" w:lineRule="auto"/>
              <w:jc w:val="center"/>
            </w:pPr>
            <w:proofErr w:type="spellStart"/>
            <w:r w:rsidRPr="0079578B">
              <w:rPr>
                <w:lang w:eastAsia="ru-RU"/>
              </w:rPr>
              <w:t>Ед</w:t>
            </w:r>
            <w:proofErr w:type="spellEnd"/>
            <w:r w:rsidRPr="0079578B">
              <w:rPr>
                <w:lang w:eastAsia="ru-RU"/>
              </w:rPr>
              <w:t xml:space="preserve"> измерения.</w:t>
            </w:r>
          </w:p>
        </w:tc>
      </w:tr>
      <w:tr w:rsidR="00D54A5D" w:rsidRPr="00467B92" w14:paraId="50019E2A" w14:textId="77777777" w:rsidTr="001A3453">
        <w:tc>
          <w:tcPr>
            <w:tcW w:w="474" w:type="dxa"/>
            <w:tcBorders>
              <w:top w:val="single" w:sz="4" w:space="0" w:color="auto"/>
              <w:left w:val="single" w:sz="4" w:space="0" w:color="auto"/>
              <w:bottom w:val="single" w:sz="4" w:space="0" w:color="auto"/>
              <w:right w:val="single" w:sz="4" w:space="0" w:color="auto"/>
            </w:tcBorders>
          </w:tcPr>
          <w:p w14:paraId="4106282A" w14:textId="77777777" w:rsidR="00D54A5D" w:rsidRPr="0079578B" w:rsidRDefault="00D54A5D" w:rsidP="001A3453">
            <w:pPr>
              <w:spacing w:line="240" w:lineRule="auto"/>
              <w:rPr>
                <w:lang w:eastAsia="ru-RU"/>
              </w:rPr>
            </w:pPr>
            <w:r>
              <w:rPr>
                <w:lang w:eastAsia="ru-RU"/>
              </w:rPr>
              <w:t>1</w:t>
            </w:r>
          </w:p>
        </w:tc>
        <w:tc>
          <w:tcPr>
            <w:tcW w:w="3828" w:type="dxa"/>
            <w:tcBorders>
              <w:top w:val="single" w:sz="4" w:space="0" w:color="auto"/>
              <w:left w:val="single" w:sz="4" w:space="0" w:color="auto"/>
              <w:bottom w:val="single" w:sz="4" w:space="0" w:color="auto"/>
              <w:right w:val="single" w:sz="4" w:space="0" w:color="auto"/>
            </w:tcBorders>
          </w:tcPr>
          <w:p w14:paraId="243F9FE9" w14:textId="77777777" w:rsidR="00D54A5D" w:rsidRPr="00D236A7" w:rsidRDefault="00D54A5D" w:rsidP="001A3453">
            <w:r w:rsidRPr="00D236A7">
              <w:t xml:space="preserve">Ванна моечная 2 </w:t>
            </w:r>
            <w:proofErr w:type="spellStart"/>
            <w:r w:rsidRPr="00D236A7">
              <w:t>секц</w:t>
            </w:r>
            <w:proofErr w:type="spellEnd"/>
            <w:r w:rsidRPr="00D236A7">
              <w:rPr>
                <w:bCs/>
              </w:rPr>
              <w:t>.</w:t>
            </w:r>
            <w:r w:rsidRPr="00D236A7">
              <w:t xml:space="preserve"> </w:t>
            </w:r>
          </w:p>
        </w:tc>
        <w:tc>
          <w:tcPr>
            <w:tcW w:w="10206" w:type="dxa"/>
            <w:tcBorders>
              <w:top w:val="single" w:sz="4" w:space="0" w:color="auto"/>
              <w:left w:val="single" w:sz="4" w:space="0" w:color="auto"/>
              <w:bottom w:val="single" w:sz="4" w:space="0" w:color="auto"/>
              <w:right w:val="single" w:sz="4" w:space="0" w:color="auto"/>
            </w:tcBorders>
          </w:tcPr>
          <w:p w14:paraId="37E68084" w14:textId="77777777" w:rsidR="00D54A5D" w:rsidRPr="0089115A" w:rsidRDefault="00D54A5D" w:rsidP="001A3453">
            <w:r>
              <w:t>Е</w:t>
            </w:r>
            <w:r w:rsidRPr="00D236A7">
              <w:t>мкость нерж. 0,</w:t>
            </w:r>
            <w:r>
              <w:t xml:space="preserve">8 </w:t>
            </w:r>
            <w:r w:rsidRPr="00D236A7">
              <w:t xml:space="preserve">мм,  каркас </w:t>
            </w:r>
            <w:proofErr w:type="spellStart"/>
            <w:r w:rsidRPr="00D236A7">
              <w:t>оцинк</w:t>
            </w:r>
            <w:proofErr w:type="spellEnd"/>
            <w:r w:rsidRPr="00D236A7">
              <w:t>. 1,5 мм, размеры емкости 430х430х300 мм</w:t>
            </w:r>
            <w:r>
              <w:t xml:space="preserve"> габаритные размеры 1</w:t>
            </w:r>
            <w:r w:rsidRPr="00D236A7">
              <w:t>0</w:t>
            </w:r>
            <w:r>
              <w:t>6</w:t>
            </w:r>
            <w:r w:rsidRPr="00D236A7">
              <w:t>0x5</w:t>
            </w:r>
            <w:r>
              <w:t>5</w:t>
            </w:r>
            <w:r w:rsidRPr="00D236A7">
              <w:t>0x870</w:t>
            </w:r>
          </w:p>
        </w:tc>
        <w:tc>
          <w:tcPr>
            <w:tcW w:w="709" w:type="dxa"/>
            <w:tcBorders>
              <w:top w:val="single" w:sz="4" w:space="0" w:color="auto"/>
              <w:left w:val="single" w:sz="4" w:space="0" w:color="auto"/>
              <w:bottom w:val="single" w:sz="4" w:space="0" w:color="auto"/>
              <w:right w:val="single" w:sz="4" w:space="0" w:color="auto"/>
            </w:tcBorders>
          </w:tcPr>
          <w:p w14:paraId="20DD1DC0" w14:textId="77777777" w:rsidR="00D54A5D" w:rsidRPr="001F781C" w:rsidRDefault="00D54A5D" w:rsidP="001A3453">
            <w:r>
              <w:t>1</w:t>
            </w:r>
          </w:p>
        </w:tc>
        <w:tc>
          <w:tcPr>
            <w:tcW w:w="567" w:type="dxa"/>
            <w:tcBorders>
              <w:top w:val="single" w:sz="4" w:space="0" w:color="auto"/>
              <w:left w:val="single" w:sz="4" w:space="0" w:color="auto"/>
              <w:bottom w:val="single" w:sz="4" w:space="0" w:color="auto"/>
              <w:right w:val="single" w:sz="4" w:space="0" w:color="auto"/>
            </w:tcBorders>
          </w:tcPr>
          <w:p w14:paraId="5DCB0166" w14:textId="77777777" w:rsidR="00D54A5D" w:rsidRPr="001F781C" w:rsidRDefault="00D54A5D" w:rsidP="001A3453">
            <w:proofErr w:type="spellStart"/>
            <w:r w:rsidRPr="001F781C">
              <w:t>шт</w:t>
            </w:r>
            <w:proofErr w:type="spellEnd"/>
          </w:p>
        </w:tc>
      </w:tr>
      <w:tr w:rsidR="00D54A5D" w:rsidRPr="00D236A7" w14:paraId="5E9DB3E1" w14:textId="77777777" w:rsidTr="001A3453">
        <w:tc>
          <w:tcPr>
            <w:tcW w:w="474" w:type="dxa"/>
            <w:tcBorders>
              <w:top w:val="single" w:sz="4" w:space="0" w:color="auto"/>
              <w:left w:val="single" w:sz="4" w:space="0" w:color="auto"/>
              <w:bottom w:val="single" w:sz="4" w:space="0" w:color="auto"/>
              <w:right w:val="single" w:sz="4" w:space="0" w:color="auto"/>
            </w:tcBorders>
          </w:tcPr>
          <w:p w14:paraId="691D919D" w14:textId="77777777" w:rsidR="00D54A5D" w:rsidRDefault="00D54A5D" w:rsidP="001A3453">
            <w:pPr>
              <w:spacing w:line="240" w:lineRule="auto"/>
              <w:rPr>
                <w:lang w:eastAsia="ru-RU"/>
              </w:rPr>
            </w:pPr>
            <w:r>
              <w:rPr>
                <w:lang w:eastAsia="ru-RU"/>
              </w:rPr>
              <w:t>2</w:t>
            </w:r>
          </w:p>
        </w:tc>
        <w:tc>
          <w:tcPr>
            <w:tcW w:w="3828" w:type="dxa"/>
            <w:tcBorders>
              <w:top w:val="single" w:sz="4" w:space="0" w:color="auto"/>
              <w:left w:val="single" w:sz="4" w:space="0" w:color="auto"/>
              <w:bottom w:val="single" w:sz="4" w:space="0" w:color="auto"/>
              <w:right w:val="single" w:sz="4" w:space="0" w:color="auto"/>
            </w:tcBorders>
          </w:tcPr>
          <w:p w14:paraId="2E682481" w14:textId="77777777" w:rsidR="00D54A5D" w:rsidRPr="00D236A7" w:rsidRDefault="00D54A5D" w:rsidP="001A3453">
            <w:r w:rsidRPr="00D236A7">
              <w:t>Плита электрическая с жарочным шкафом</w:t>
            </w:r>
          </w:p>
        </w:tc>
        <w:tc>
          <w:tcPr>
            <w:tcW w:w="10206" w:type="dxa"/>
            <w:tcBorders>
              <w:top w:val="single" w:sz="4" w:space="0" w:color="auto"/>
              <w:left w:val="single" w:sz="4" w:space="0" w:color="auto"/>
              <w:bottom w:val="single" w:sz="4" w:space="0" w:color="auto"/>
              <w:right w:val="single" w:sz="4" w:space="0" w:color="auto"/>
            </w:tcBorders>
          </w:tcPr>
          <w:p w14:paraId="6C4D34FD" w14:textId="77777777" w:rsidR="00D54A5D" w:rsidRDefault="00D54A5D" w:rsidP="001A3453">
            <w:r w:rsidRPr="00D236A7">
              <w:t xml:space="preserve">Электроплита 6 конфорки, с жарочным шкафом, (разборная. </w:t>
            </w:r>
            <w:proofErr w:type="spellStart"/>
            <w:r w:rsidRPr="00D236A7">
              <w:t>плита+жар.шкаф</w:t>
            </w:r>
            <w:proofErr w:type="spellEnd"/>
            <w:r w:rsidRPr="00D236A7">
              <w:t xml:space="preserve">) лицевая часть нерж., бока </w:t>
            </w:r>
            <w:proofErr w:type="spellStart"/>
            <w:r w:rsidRPr="00D236A7">
              <w:t>оцинк</w:t>
            </w:r>
            <w:proofErr w:type="spellEnd"/>
            <w:r w:rsidRPr="00D236A7">
              <w:t xml:space="preserve">.,  конфорка КЭ-0,12/2,5Р, 380В, 21,3(15+6,3)кВт, 270кг. Объем камеры </w:t>
            </w:r>
            <w:proofErr w:type="spellStart"/>
            <w:r w:rsidRPr="00D236A7">
              <w:t>жар.шкафа</w:t>
            </w:r>
            <w:proofErr w:type="spellEnd"/>
            <w:r w:rsidRPr="00D236A7">
              <w:t xml:space="preserve"> 150л. размер </w:t>
            </w:r>
            <w:proofErr w:type="spellStart"/>
            <w:r w:rsidRPr="00D236A7">
              <w:t>протвиней</w:t>
            </w:r>
            <w:proofErr w:type="spellEnd"/>
            <w:r w:rsidRPr="00D236A7">
              <w:t xml:space="preserve"> 650х530х30(GN 2/1), время разогрева </w:t>
            </w:r>
            <w:proofErr w:type="spellStart"/>
            <w:r w:rsidRPr="00D236A7">
              <w:t>конф</w:t>
            </w:r>
            <w:proofErr w:type="spellEnd"/>
            <w:r w:rsidRPr="00D236A7">
              <w:t>. 30Мин</w:t>
            </w:r>
            <w:r>
              <w:t>. Габаритные размеры 1</w:t>
            </w:r>
            <w:r w:rsidRPr="00D236A7">
              <w:t>385x860x860</w:t>
            </w:r>
          </w:p>
        </w:tc>
        <w:tc>
          <w:tcPr>
            <w:tcW w:w="709" w:type="dxa"/>
            <w:tcBorders>
              <w:top w:val="single" w:sz="4" w:space="0" w:color="auto"/>
              <w:left w:val="single" w:sz="4" w:space="0" w:color="auto"/>
              <w:bottom w:val="single" w:sz="4" w:space="0" w:color="auto"/>
              <w:right w:val="single" w:sz="4" w:space="0" w:color="auto"/>
            </w:tcBorders>
          </w:tcPr>
          <w:p w14:paraId="68F6BCBA" w14:textId="77777777" w:rsidR="00D54A5D" w:rsidRDefault="00D54A5D" w:rsidP="001A3453">
            <w:r>
              <w:t>1</w:t>
            </w:r>
          </w:p>
        </w:tc>
        <w:tc>
          <w:tcPr>
            <w:tcW w:w="567" w:type="dxa"/>
            <w:tcBorders>
              <w:top w:val="single" w:sz="4" w:space="0" w:color="auto"/>
              <w:left w:val="single" w:sz="4" w:space="0" w:color="auto"/>
              <w:bottom w:val="single" w:sz="4" w:space="0" w:color="auto"/>
              <w:right w:val="single" w:sz="4" w:space="0" w:color="auto"/>
            </w:tcBorders>
          </w:tcPr>
          <w:p w14:paraId="5CB31E49" w14:textId="77777777" w:rsidR="00D54A5D" w:rsidRPr="001F781C" w:rsidRDefault="00D54A5D" w:rsidP="001A3453">
            <w:proofErr w:type="spellStart"/>
            <w:r>
              <w:t>шт</w:t>
            </w:r>
            <w:proofErr w:type="spellEnd"/>
          </w:p>
        </w:tc>
      </w:tr>
      <w:tr w:rsidR="00D54A5D" w:rsidRPr="00D236A7" w14:paraId="0D0E0A6F" w14:textId="77777777" w:rsidTr="001A3453">
        <w:tc>
          <w:tcPr>
            <w:tcW w:w="474" w:type="dxa"/>
            <w:tcBorders>
              <w:top w:val="single" w:sz="4" w:space="0" w:color="auto"/>
              <w:left w:val="single" w:sz="4" w:space="0" w:color="auto"/>
              <w:bottom w:val="single" w:sz="4" w:space="0" w:color="auto"/>
              <w:right w:val="single" w:sz="4" w:space="0" w:color="auto"/>
            </w:tcBorders>
          </w:tcPr>
          <w:p w14:paraId="630AA503" w14:textId="77777777" w:rsidR="00D54A5D" w:rsidRDefault="00D54A5D" w:rsidP="001A3453">
            <w:pPr>
              <w:spacing w:line="240" w:lineRule="auto"/>
              <w:rPr>
                <w:lang w:eastAsia="ru-RU"/>
              </w:rPr>
            </w:pPr>
            <w:r>
              <w:rPr>
                <w:lang w:eastAsia="ru-RU"/>
              </w:rPr>
              <w:t>3</w:t>
            </w:r>
          </w:p>
        </w:tc>
        <w:tc>
          <w:tcPr>
            <w:tcW w:w="3828" w:type="dxa"/>
            <w:tcBorders>
              <w:top w:val="single" w:sz="4" w:space="0" w:color="auto"/>
              <w:left w:val="single" w:sz="4" w:space="0" w:color="auto"/>
              <w:bottom w:val="single" w:sz="4" w:space="0" w:color="auto"/>
              <w:right w:val="single" w:sz="4" w:space="0" w:color="auto"/>
            </w:tcBorders>
          </w:tcPr>
          <w:p w14:paraId="2A6961F9" w14:textId="77777777" w:rsidR="00D54A5D" w:rsidRPr="00812025" w:rsidRDefault="00D54A5D" w:rsidP="001A3453">
            <w:pPr>
              <w:pStyle w:val="1"/>
              <w:shd w:val="clear" w:color="auto" w:fill="FFFFFF"/>
              <w:ind w:right="240"/>
              <w:textAlignment w:val="center"/>
              <w:rPr>
                <w:b/>
                <w:bCs/>
                <w:sz w:val="24"/>
                <w:szCs w:val="24"/>
                <w:lang w:val="en-US"/>
              </w:rPr>
            </w:pPr>
            <w:r w:rsidRPr="00812025">
              <w:rPr>
                <w:b/>
                <w:sz w:val="24"/>
                <w:szCs w:val="24"/>
              </w:rPr>
              <w:t>Морозильник однокамерный</w:t>
            </w:r>
          </w:p>
        </w:tc>
        <w:tc>
          <w:tcPr>
            <w:tcW w:w="10206" w:type="dxa"/>
            <w:tcBorders>
              <w:top w:val="single" w:sz="4" w:space="0" w:color="auto"/>
              <w:left w:val="single" w:sz="4" w:space="0" w:color="auto"/>
              <w:bottom w:val="single" w:sz="4" w:space="0" w:color="auto"/>
              <w:right w:val="single" w:sz="4"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6438"/>
              <w:gridCol w:w="3377"/>
            </w:tblGrid>
            <w:tr w:rsidR="00D54A5D" w:rsidRPr="00D236A7" w14:paraId="482A12C7" w14:textId="77777777" w:rsidTr="001A3453">
              <w:tc>
                <w:tcPr>
                  <w:tcW w:w="6438" w:type="dxa"/>
                  <w:vAlign w:val="center"/>
                  <w:hideMark/>
                </w:tcPr>
                <w:p w14:paraId="27E046EE" w14:textId="77777777" w:rsidR="00D54A5D" w:rsidRPr="00D236A7" w:rsidRDefault="00D54A5D" w:rsidP="001A3453">
                  <w:pPr>
                    <w:rPr>
                      <w:rFonts w:ascii="PT Sans" w:hAnsi="PT Sans"/>
                    </w:rPr>
                  </w:pPr>
                  <w:r w:rsidRPr="00D236A7">
                    <w:rPr>
                      <w:rFonts w:ascii="PT Sans" w:hAnsi="PT Sans"/>
                    </w:rPr>
                    <w:t>Габариты (</w:t>
                  </w:r>
                  <w:proofErr w:type="spellStart"/>
                  <w:r w:rsidRPr="00D236A7">
                    <w:rPr>
                      <w:rFonts w:ascii="PT Sans" w:hAnsi="PT Sans"/>
                    </w:rPr>
                    <w:t>ВxШxГ</w:t>
                  </w:r>
                  <w:proofErr w:type="spellEnd"/>
                  <w:r w:rsidRPr="00D236A7">
                    <w:rPr>
                      <w:rFonts w:ascii="PT Sans" w:hAnsi="PT Sans"/>
                    </w:rPr>
                    <w:t>) (см)</w:t>
                  </w:r>
                </w:p>
              </w:tc>
              <w:tc>
                <w:tcPr>
                  <w:tcW w:w="3377" w:type="dxa"/>
                  <w:vAlign w:val="center"/>
                  <w:hideMark/>
                </w:tcPr>
                <w:p w14:paraId="620DD826" w14:textId="77777777" w:rsidR="00D54A5D" w:rsidRPr="00D236A7" w:rsidRDefault="00D54A5D" w:rsidP="001A3453">
                  <w:pPr>
                    <w:rPr>
                      <w:rFonts w:ascii="PT Sans" w:hAnsi="PT Sans"/>
                    </w:rPr>
                  </w:pPr>
                  <w:r w:rsidRPr="00D236A7">
                    <w:rPr>
                      <w:rFonts w:ascii="PT Sans" w:hAnsi="PT Sans"/>
                    </w:rPr>
                    <w:t>130x60x61.5</w:t>
                  </w:r>
                </w:p>
              </w:tc>
            </w:tr>
            <w:tr w:rsidR="00D54A5D" w:rsidRPr="00D236A7" w14:paraId="690E7EC8" w14:textId="77777777" w:rsidTr="001A3453">
              <w:tc>
                <w:tcPr>
                  <w:tcW w:w="6438" w:type="dxa"/>
                  <w:vAlign w:val="center"/>
                  <w:hideMark/>
                </w:tcPr>
                <w:p w14:paraId="111F487E" w14:textId="77777777" w:rsidR="00D54A5D" w:rsidRPr="00D236A7" w:rsidRDefault="00D54A5D" w:rsidP="001A3453">
                  <w:pPr>
                    <w:rPr>
                      <w:rFonts w:ascii="PT Sans" w:hAnsi="PT Sans"/>
                      <w:lang w:val="en-US"/>
                    </w:rPr>
                  </w:pPr>
                  <w:r w:rsidRPr="00D236A7">
                    <w:rPr>
                      <w:rFonts w:ascii="PT Sans" w:hAnsi="PT Sans"/>
                    </w:rPr>
                    <w:t>Система</w:t>
                  </w:r>
                  <w:r w:rsidRPr="00D236A7">
                    <w:rPr>
                      <w:rFonts w:ascii="PT Sans" w:hAnsi="PT Sans"/>
                      <w:lang w:val="en-US"/>
                    </w:rPr>
                    <w:t xml:space="preserve"> No Frost (Frost Free, </w:t>
                  </w:r>
                  <w:r w:rsidRPr="00D236A7">
                    <w:rPr>
                      <w:rFonts w:ascii="PT Sans" w:hAnsi="PT Sans"/>
                    </w:rPr>
                    <w:t>Ноу</w:t>
                  </w:r>
                  <w:r w:rsidRPr="00D236A7">
                    <w:rPr>
                      <w:rFonts w:ascii="PT Sans" w:hAnsi="PT Sans"/>
                      <w:lang w:val="en-US"/>
                    </w:rPr>
                    <w:t xml:space="preserve"> </w:t>
                  </w:r>
                  <w:r w:rsidRPr="00D236A7">
                    <w:rPr>
                      <w:rFonts w:ascii="PT Sans" w:hAnsi="PT Sans"/>
                    </w:rPr>
                    <w:t>Фрост</w:t>
                  </w:r>
                  <w:r w:rsidRPr="00D236A7">
                    <w:rPr>
                      <w:rFonts w:ascii="PT Sans" w:hAnsi="PT Sans"/>
                      <w:lang w:val="en-US"/>
                    </w:rPr>
                    <w:t>)</w:t>
                  </w:r>
                </w:p>
              </w:tc>
              <w:tc>
                <w:tcPr>
                  <w:tcW w:w="3377" w:type="dxa"/>
                  <w:vAlign w:val="center"/>
                  <w:hideMark/>
                </w:tcPr>
                <w:p w14:paraId="782CC856" w14:textId="77777777" w:rsidR="00D54A5D" w:rsidRPr="00D236A7" w:rsidRDefault="00D54A5D" w:rsidP="001A3453">
                  <w:pPr>
                    <w:rPr>
                      <w:rFonts w:ascii="PT Sans" w:hAnsi="PT Sans"/>
                    </w:rPr>
                  </w:pPr>
                  <w:r>
                    <w:rPr>
                      <w:rFonts w:ascii="PT Sans" w:hAnsi="PT Sans"/>
                      <w:noProof/>
                      <w:lang w:eastAsia="ru-RU"/>
                    </w:rPr>
                    <w:drawing>
                      <wp:inline distT="0" distB="0" distL="0" distR="0" wp14:anchorId="48B6F800" wp14:editId="2E54FEBA">
                        <wp:extent cx="133350" cy="123825"/>
                        <wp:effectExtent l="0" t="0" r="0" b="0"/>
                        <wp:docPr id="20" name="Рисунок 20"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a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r>
            <w:tr w:rsidR="00D54A5D" w:rsidRPr="00D236A7" w14:paraId="3688E67E" w14:textId="77777777" w:rsidTr="001A3453">
              <w:tc>
                <w:tcPr>
                  <w:tcW w:w="6438" w:type="dxa"/>
                  <w:vAlign w:val="center"/>
                  <w:hideMark/>
                </w:tcPr>
                <w:p w14:paraId="6C229C17" w14:textId="77777777" w:rsidR="00D54A5D" w:rsidRPr="00D236A7" w:rsidRDefault="00D54A5D" w:rsidP="001A3453">
                  <w:pPr>
                    <w:rPr>
                      <w:rFonts w:ascii="PT Sans" w:hAnsi="PT Sans"/>
                    </w:rPr>
                  </w:pPr>
                  <w:r w:rsidRPr="00D236A7">
                    <w:rPr>
                      <w:rFonts w:ascii="PT Sans" w:hAnsi="PT Sans"/>
                    </w:rPr>
                    <w:t xml:space="preserve">Общий объем (л) </w:t>
                  </w:r>
                  <w:r>
                    <w:rPr>
                      <w:rFonts w:ascii="PT Sans" w:hAnsi="PT Sans"/>
                      <w:noProof/>
                      <w:lang w:eastAsia="ru-RU"/>
                    </w:rPr>
                    <w:drawing>
                      <wp:inline distT="0" distB="0" distL="0" distR="0" wp14:anchorId="0DBD0089" wp14:editId="26CA4EE1">
                        <wp:extent cx="123825" cy="114300"/>
                        <wp:effectExtent l="0" t="0" r="0" b="0"/>
                        <wp:docPr id="19" name="Рисунок 19" descr="ob_ques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_questio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236A7">
                    <w:rPr>
                      <w:rFonts w:ascii="PT Sans" w:hAnsi="PT Sans"/>
                      <w:b/>
                      <w:bCs/>
                      <w:vanish/>
                    </w:rPr>
                    <w:t>Общий объем морозильника</w:t>
                  </w:r>
                  <w:r w:rsidRPr="00D236A7">
                    <w:rPr>
                      <w:rFonts w:ascii="PT Sans" w:hAnsi="PT Sans"/>
                      <w:vanish/>
                    </w:rPr>
                    <w:t xml:space="preserve"> - объем с учетом полок и другого внутреннего оборудования.</w:t>
                  </w:r>
                  <w:r w:rsidRPr="00D236A7">
                    <w:rPr>
                      <w:rFonts w:ascii="PT Sans" w:hAnsi="PT Sans"/>
                    </w:rPr>
                    <w:t xml:space="preserve"> </w:t>
                  </w:r>
                </w:p>
              </w:tc>
              <w:tc>
                <w:tcPr>
                  <w:tcW w:w="3377" w:type="dxa"/>
                  <w:vAlign w:val="center"/>
                  <w:hideMark/>
                </w:tcPr>
                <w:p w14:paraId="06CB0B9B" w14:textId="77777777" w:rsidR="00D54A5D" w:rsidRPr="00D236A7" w:rsidRDefault="00D54A5D" w:rsidP="001A3453">
                  <w:pPr>
                    <w:rPr>
                      <w:rFonts w:ascii="PT Sans" w:hAnsi="PT Sans"/>
                    </w:rPr>
                  </w:pPr>
                  <w:r w:rsidRPr="00D236A7">
                    <w:rPr>
                      <w:rFonts w:ascii="PT Sans" w:hAnsi="PT Sans"/>
                    </w:rPr>
                    <w:t>210</w:t>
                  </w:r>
                </w:p>
              </w:tc>
            </w:tr>
            <w:tr w:rsidR="00D54A5D" w:rsidRPr="00D236A7" w14:paraId="6077927E" w14:textId="77777777" w:rsidTr="001A3453">
              <w:tc>
                <w:tcPr>
                  <w:tcW w:w="6438" w:type="dxa"/>
                  <w:vAlign w:val="center"/>
                  <w:hideMark/>
                </w:tcPr>
                <w:p w14:paraId="3CFF378E" w14:textId="77777777" w:rsidR="00D54A5D" w:rsidRPr="00D236A7" w:rsidRDefault="00D54A5D" w:rsidP="001A3453">
                  <w:pPr>
                    <w:rPr>
                      <w:rFonts w:ascii="PT Sans" w:hAnsi="PT Sans"/>
                    </w:rPr>
                  </w:pPr>
                  <w:r w:rsidRPr="00D236A7">
                    <w:rPr>
                      <w:rFonts w:ascii="PT Sans" w:hAnsi="PT Sans"/>
                    </w:rPr>
                    <w:t xml:space="preserve">Полезный объем (л) </w:t>
                  </w:r>
                  <w:r>
                    <w:rPr>
                      <w:rFonts w:ascii="PT Sans" w:hAnsi="PT Sans"/>
                      <w:noProof/>
                      <w:lang w:eastAsia="ru-RU"/>
                    </w:rPr>
                    <w:drawing>
                      <wp:inline distT="0" distB="0" distL="0" distR="0" wp14:anchorId="3A40CFAD" wp14:editId="636BF3B1">
                        <wp:extent cx="123825" cy="114300"/>
                        <wp:effectExtent l="0" t="0" r="0" b="0"/>
                        <wp:docPr id="18" name="Рисунок 18" descr="ob_ques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_questio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236A7">
                    <w:rPr>
                      <w:rFonts w:ascii="PT Sans" w:hAnsi="PT Sans"/>
                      <w:b/>
                      <w:bCs/>
                      <w:vanish/>
                    </w:rPr>
                    <w:t>Полезный объем морозильника</w:t>
                  </w:r>
                  <w:r w:rsidRPr="00D236A7">
                    <w:rPr>
                      <w:rFonts w:ascii="PT Sans" w:hAnsi="PT Sans"/>
                      <w:vanish/>
                    </w:rPr>
                    <w:t xml:space="preserve"> - объем за вычетом полок и другого внутреннего оборудования, пригодный для хранения продуктов.</w:t>
                  </w:r>
                  <w:r w:rsidRPr="00D236A7">
                    <w:rPr>
                      <w:rFonts w:ascii="PT Sans" w:hAnsi="PT Sans"/>
                    </w:rPr>
                    <w:t xml:space="preserve"> </w:t>
                  </w:r>
                </w:p>
              </w:tc>
              <w:tc>
                <w:tcPr>
                  <w:tcW w:w="3377" w:type="dxa"/>
                  <w:vAlign w:val="center"/>
                  <w:hideMark/>
                </w:tcPr>
                <w:p w14:paraId="26031CE0" w14:textId="77777777" w:rsidR="00D54A5D" w:rsidRPr="00D236A7" w:rsidRDefault="00D54A5D" w:rsidP="001A3453">
                  <w:pPr>
                    <w:rPr>
                      <w:rFonts w:ascii="PT Sans" w:hAnsi="PT Sans"/>
                    </w:rPr>
                  </w:pPr>
                  <w:r w:rsidRPr="00D236A7">
                    <w:rPr>
                      <w:rFonts w:ascii="PT Sans" w:hAnsi="PT Sans"/>
                    </w:rPr>
                    <w:t>165</w:t>
                  </w:r>
                </w:p>
              </w:tc>
            </w:tr>
            <w:tr w:rsidR="00D54A5D" w:rsidRPr="00D236A7" w14:paraId="0D336AE7" w14:textId="77777777" w:rsidTr="001A3453">
              <w:tc>
                <w:tcPr>
                  <w:tcW w:w="6438" w:type="dxa"/>
                  <w:vAlign w:val="center"/>
                  <w:hideMark/>
                </w:tcPr>
                <w:p w14:paraId="663BD2CC" w14:textId="77777777" w:rsidR="00D54A5D" w:rsidRPr="00D236A7" w:rsidRDefault="00D54A5D" w:rsidP="001A3453">
                  <w:pPr>
                    <w:rPr>
                      <w:rFonts w:ascii="PT Sans" w:hAnsi="PT Sans"/>
                    </w:rPr>
                  </w:pPr>
                  <w:r w:rsidRPr="00D236A7">
                    <w:rPr>
                      <w:rFonts w:ascii="PT Sans" w:hAnsi="PT Sans"/>
                    </w:rPr>
                    <w:t>Температура в морозильной камере</w:t>
                  </w:r>
                </w:p>
              </w:tc>
              <w:tc>
                <w:tcPr>
                  <w:tcW w:w="3377" w:type="dxa"/>
                  <w:vAlign w:val="center"/>
                  <w:hideMark/>
                </w:tcPr>
                <w:p w14:paraId="2012D2F3" w14:textId="77777777" w:rsidR="00D54A5D" w:rsidRPr="00D236A7" w:rsidRDefault="00D54A5D" w:rsidP="001A3453">
                  <w:pPr>
                    <w:rPr>
                      <w:rFonts w:ascii="PT Sans" w:hAnsi="PT Sans"/>
                    </w:rPr>
                  </w:pPr>
                  <w:r w:rsidRPr="00D236A7">
                    <w:rPr>
                      <w:rFonts w:ascii="PT Sans" w:hAnsi="PT Sans"/>
                    </w:rPr>
                    <w:t>-18°C</w:t>
                  </w:r>
                </w:p>
              </w:tc>
            </w:tr>
            <w:tr w:rsidR="00D54A5D" w:rsidRPr="00D236A7" w14:paraId="5BD532E2" w14:textId="77777777" w:rsidTr="001A3453">
              <w:tc>
                <w:tcPr>
                  <w:tcW w:w="6438" w:type="dxa"/>
                  <w:vAlign w:val="center"/>
                  <w:hideMark/>
                </w:tcPr>
                <w:p w14:paraId="0898E35B" w14:textId="77777777" w:rsidR="00D54A5D" w:rsidRPr="00D236A7" w:rsidRDefault="00D54A5D" w:rsidP="001A3453">
                  <w:pPr>
                    <w:rPr>
                      <w:rFonts w:ascii="PT Sans" w:hAnsi="PT Sans"/>
                    </w:rPr>
                  </w:pPr>
                  <w:r w:rsidRPr="00D236A7">
                    <w:rPr>
                      <w:rFonts w:ascii="PT Sans" w:hAnsi="PT Sans"/>
                    </w:rPr>
                    <w:t>Класс энергопотребления</w:t>
                  </w:r>
                </w:p>
              </w:tc>
              <w:tc>
                <w:tcPr>
                  <w:tcW w:w="3377" w:type="dxa"/>
                  <w:vAlign w:val="center"/>
                  <w:hideMark/>
                </w:tcPr>
                <w:p w14:paraId="6C56DFD1" w14:textId="77777777" w:rsidR="00D54A5D" w:rsidRPr="00D236A7" w:rsidRDefault="00D54A5D" w:rsidP="001A3453">
                  <w:pPr>
                    <w:rPr>
                      <w:rFonts w:ascii="PT Sans" w:hAnsi="PT Sans"/>
                    </w:rPr>
                  </w:pPr>
                  <w:r w:rsidRPr="00D236A7">
                    <w:rPr>
                      <w:rFonts w:ascii="PT Sans" w:hAnsi="PT Sans"/>
                    </w:rPr>
                    <w:t>A</w:t>
                  </w:r>
                </w:p>
              </w:tc>
            </w:tr>
            <w:tr w:rsidR="00D54A5D" w:rsidRPr="00D236A7" w14:paraId="7B5E545C" w14:textId="77777777" w:rsidTr="001A3453">
              <w:tc>
                <w:tcPr>
                  <w:tcW w:w="6438" w:type="dxa"/>
                  <w:vAlign w:val="center"/>
                  <w:hideMark/>
                </w:tcPr>
                <w:p w14:paraId="1D0DFFEA" w14:textId="77777777" w:rsidR="00D54A5D" w:rsidRPr="00D236A7" w:rsidRDefault="00D54A5D" w:rsidP="001A3453">
                  <w:pPr>
                    <w:rPr>
                      <w:rFonts w:ascii="PT Sans" w:hAnsi="PT Sans"/>
                    </w:rPr>
                  </w:pPr>
                  <w:r w:rsidRPr="00D236A7">
                    <w:rPr>
                      <w:rFonts w:ascii="PT Sans" w:hAnsi="PT Sans"/>
                    </w:rPr>
                    <w:t>Цвет</w:t>
                  </w:r>
                </w:p>
              </w:tc>
              <w:tc>
                <w:tcPr>
                  <w:tcW w:w="3377" w:type="dxa"/>
                  <w:vAlign w:val="center"/>
                  <w:hideMark/>
                </w:tcPr>
                <w:p w14:paraId="3D1F787E" w14:textId="77777777" w:rsidR="00D54A5D" w:rsidRPr="00D236A7" w:rsidRDefault="00D54A5D" w:rsidP="001A3453">
                  <w:pPr>
                    <w:rPr>
                      <w:rFonts w:ascii="PT Sans" w:hAnsi="PT Sans"/>
                    </w:rPr>
                  </w:pPr>
                  <w:r w:rsidRPr="00D236A7">
                    <w:rPr>
                      <w:rFonts w:ascii="PT Sans" w:hAnsi="PT Sans"/>
                    </w:rPr>
                    <w:t>белый</w:t>
                  </w:r>
                </w:p>
              </w:tc>
            </w:tr>
            <w:tr w:rsidR="00D54A5D" w:rsidRPr="00D236A7" w14:paraId="57B9A7C5" w14:textId="77777777" w:rsidTr="001A3453">
              <w:tc>
                <w:tcPr>
                  <w:tcW w:w="6438" w:type="dxa"/>
                  <w:vAlign w:val="center"/>
                  <w:hideMark/>
                </w:tcPr>
                <w:p w14:paraId="6CD73E69" w14:textId="77777777" w:rsidR="00D54A5D" w:rsidRPr="00D236A7" w:rsidRDefault="00D54A5D" w:rsidP="001A3453">
                  <w:pPr>
                    <w:rPr>
                      <w:rFonts w:ascii="PT Sans" w:hAnsi="PT Sans"/>
                    </w:rPr>
                  </w:pPr>
                  <w:r w:rsidRPr="00D236A7">
                    <w:rPr>
                      <w:rFonts w:ascii="PT Sans" w:hAnsi="PT Sans"/>
                    </w:rPr>
                    <w:t>Количество секций</w:t>
                  </w:r>
                </w:p>
              </w:tc>
              <w:tc>
                <w:tcPr>
                  <w:tcW w:w="3377" w:type="dxa"/>
                  <w:vAlign w:val="center"/>
                  <w:hideMark/>
                </w:tcPr>
                <w:p w14:paraId="18823F0D" w14:textId="77777777" w:rsidR="00D54A5D" w:rsidRPr="00D236A7" w:rsidRDefault="00D54A5D" w:rsidP="001A3453">
                  <w:pPr>
                    <w:rPr>
                      <w:rFonts w:ascii="PT Sans" w:hAnsi="PT Sans"/>
                    </w:rPr>
                  </w:pPr>
                  <w:r w:rsidRPr="00D236A7">
                    <w:rPr>
                      <w:rFonts w:ascii="PT Sans" w:hAnsi="PT Sans"/>
                    </w:rPr>
                    <w:t>5</w:t>
                  </w:r>
                </w:p>
              </w:tc>
            </w:tr>
            <w:tr w:rsidR="00D54A5D" w:rsidRPr="00D236A7" w14:paraId="3AA59453" w14:textId="77777777" w:rsidTr="001A3453">
              <w:tc>
                <w:tcPr>
                  <w:tcW w:w="6438" w:type="dxa"/>
                  <w:vAlign w:val="center"/>
                  <w:hideMark/>
                </w:tcPr>
                <w:p w14:paraId="08660670" w14:textId="77777777" w:rsidR="00D54A5D" w:rsidRPr="00D236A7" w:rsidRDefault="00D54A5D" w:rsidP="001A3453">
                  <w:pPr>
                    <w:rPr>
                      <w:rFonts w:ascii="PT Sans" w:hAnsi="PT Sans"/>
                    </w:rPr>
                  </w:pPr>
                  <w:r w:rsidRPr="00D236A7">
                    <w:rPr>
                      <w:rFonts w:ascii="PT Sans" w:hAnsi="PT Sans"/>
                    </w:rPr>
                    <w:t>Режим "</w:t>
                  </w:r>
                  <w:proofErr w:type="spellStart"/>
                  <w:r w:rsidRPr="00D236A7">
                    <w:rPr>
                      <w:rFonts w:ascii="PT Sans" w:hAnsi="PT Sans"/>
                    </w:rPr>
                    <w:t>Суперзаморозка</w:t>
                  </w:r>
                  <w:proofErr w:type="spellEnd"/>
                  <w:r w:rsidRPr="00D236A7">
                    <w:rPr>
                      <w:rFonts w:ascii="PT Sans" w:hAnsi="PT Sans"/>
                    </w:rPr>
                    <w:t>"</w:t>
                  </w:r>
                </w:p>
              </w:tc>
              <w:tc>
                <w:tcPr>
                  <w:tcW w:w="3377" w:type="dxa"/>
                  <w:vAlign w:val="center"/>
                  <w:hideMark/>
                </w:tcPr>
                <w:p w14:paraId="4D11B04F" w14:textId="77777777" w:rsidR="00D54A5D" w:rsidRPr="00D236A7" w:rsidRDefault="00D54A5D" w:rsidP="001A3453">
                  <w:pPr>
                    <w:rPr>
                      <w:rFonts w:ascii="PT Sans" w:hAnsi="PT Sans"/>
                    </w:rPr>
                  </w:pPr>
                  <w:r>
                    <w:rPr>
                      <w:rFonts w:ascii="PT Sans" w:hAnsi="PT Sans"/>
                      <w:noProof/>
                      <w:lang w:eastAsia="ru-RU"/>
                    </w:rPr>
                    <w:drawing>
                      <wp:inline distT="0" distB="0" distL="0" distR="0" wp14:anchorId="3F70B0F5" wp14:editId="614170CE">
                        <wp:extent cx="133350" cy="123825"/>
                        <wp:effectExtent l="0" t="0" r="0" b="0"/>
                        <wp:docPr id="17" name="Рисунок 17"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a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r>
            <w:tr w:rsidR="00D54A5D" w:rsidRPr="00D236A7" w14:paraId="10FC1D66" w14:textId="77777777" w:rsidTr="001A3453">
              <w:tc>
                <w:tcPr>
                  <w:tcW w:w="6438" w:type="dxa"/>
                  <w:vAlign w:val="center"/>
                  <w:hideMark/>
                </w:tcPr>
                <w:p w14:paraId="7D3814E2" w14:textId="77777777" w:rsidR="00D54A5D" w:rsidRPr="00D236A7" w:rsidRDefault="00D54A5D" w:rsidP="001A3453">
                  <w:pPr>
                    <w:rPr>
                      <w:rFonts w:ascii="PT Sans" w:hAnsi="PT Sans"/>
                    </w:rPr>
                  </w:pPr>
                  <w:r w:rsidRPr="00D236A7">
                    <w:rPr>
                      <w:rFonts w:ascii="PT Sans" w:hAnsi="PT Sans"/>
                    </w:rPr>
                    <w:t>Страна-производитель</w:t>
                  </w:r>
                </w:p>
              </w:tc>
              <w:tc>
                <w:tcPr>
                  <w:tcW w:w="3377" w:type="dxa"/>
                  <w:vAlign w:val="center"/>
                  <w:hideMark/>
                </w:tcPr>
                <w:p w14:paraId="6B860F0C" w14:textId="77777777" w:rsidR="00D54A5D" w:rsidRPr="00D236A7" w:rsidRDefault="00D54A5D" w:rsidP="001A3453">
                  <w:pPr>
                    <w:rPr>
                      <w:rFonts w:ascii="PT Sans" w:hAnsi="PT Sans"/>
                    </w:rPr>
                  </w:pPr>
                  <w:r w:rsidRPr="00D236A7">
                    <w:rPr>
                      <w:rFonts w:ascii="PT Sans" w:hAnsi="PT Sans"/>
                    </w:rPr>
                    <w:t>Россия</w:t>
                  </w:r>
                </w:p>
              </w:tc>
            </w:tr>
            <w:tr w:rsidR="00D54A5D" w:rsidRPr="00D236A7" w14:paraId="6ECA86D7" w14:textId="77777777" w:rsidTr="001A3453">
              <w:tc>
                <w:tcPr>
                  <w:tcW w:w="6438" w:type="dxa"/>
                  <w:vAlign w:val="center"/>
                  <w:hideMark/>
                </w:tcPr>
                <w:p w14:paraId="33008408" w14:textId="77777777" w:rsidR="00D54A5D" w:rsidRPr="00D236A7" w:rsidRDefault="00D54A5D" w:rsidP="001A3453">
                  <w:pPr>
                    <w:rPr>
                      <w:rFonts w:ascii="PT Sans" w:hAnsi="PT Sans"/>
                    </w:rPr>
                  </w:pPr>
                  <w:r w:rsidRPr="00D236A7">
                    <w:rPr>
                      <w:rFonts w:ascii="PT Sans" w:hAnsi="PT Sans"/>
                    </w:rPr>
                    <w:lastRenderedPageBreak/>
                    <w:t>Тип компрессора</w:t>
                  </w:r>
                </w:p>
              </w:tc>
              <w:tc>
                <w:tcPr>
                  <w:tcW w:w="3377" w:type="dxa"/>
                  <w:vAlign w:val="center"/>
                  <w:hideMark/>
                </w:tcPr>
                <w:p w14:paraId="35D606AA" w14:textId="77777777" w:rsidR="00D54A5D" w:rsidRPr="00D236A7" w:rsidRDefault="00D54A5D" w:rsidP="001A3453">
                  <w:pPr>
                    <w:rPr>
                      <w:rFonts w:ascii="PT Sans" w:hAnsi="PT Sans"/>
                    </w:rPr>
                  </w:pPr>
                  <w:r w:rsidRPr="00D236A7">
                    <w:rPr>
                      <w:rFonts w:ascii="PT Sans" w:hAnsi="PT Sans"/>
                    </w:rPr>
                    <w:t>не инверторный</w:t>
                  </w:r>
                </w:p>
              </w:tc>
            </w:tr>
            <w:tr w:rsidR="00D54A5D" w:rsidRPr="00D236A7" w14:paraId="195A39C9" w14:textId="77777777" w:rsidTr="001A3453">
              <w:tc>
                <w:tcPr>
                  <w:tcW w:w="6438" w:type="dxa"/>
                  <w:vAlign w:val="center"/>
                  <w:hideMark/>
                </w:tcPr>
                <w:p w14:paraId="6AA3D333" w14:textId="77777777" w:rsidR="00D54A5D" w:rsidRPr="00D236A7" w:rsidRDefault="00D54A5D" w:rsidP="001A3453">
                  <w:pPr>
                    <w:rPr>
                      <w:rFonts w:ascii="PT Sans" w:hAnsi="PT Sans"/>
                    </w:rPr>
                  </w:pPr>
                  <w:r w:rsidRPr="00D236A7">
                    <w:rPr>
                      <w:rFonts w:ascii="PT Sans" w:hAnsi="PT Sans"/>
                    </w:rPr>
                    <w:t>Время сохранения холода при отключении электроэнергии (ч)</w:t>
                  </w:r>
                </w:p>
              </w:tc>
              <w:tc>
                <w:tcPr>
                  <w:tcW w:w="3377" w:type="dxa"/>
                  <w:vAlign w:val="center"/>
                  <w:hideMark/>
                </w:tcPr>
                <w:p w14:paraId="29EA375A" w14:textId="77777777" w:rsidR="00D54A5D" w:rsidRPr="00D236A7" w:rsidRDefault="00D54A5D" w:rsidP="001A3453">
                  <w:pPr>
                    <w:rPr>
                      <w:rFonts w:ascii="PT Sans" w:hAnsi="PT Sans"/>
                    </w:rPr>
                  </w:pPr>
                  <w:r w:rsidRPr="00D236A7">
                    <w:rPr>
                      <w:rFonts w:ascii="PT Sans" w:hAnsi="PT Sans"/>
                    </w:rPr>
                    <w:t>7</w:t>
                  </w:r>
                </w:p>
              </w:tc>
            </w:tr>
            <w:tr w:rsidR="00D54A5D" w:rsidRPr="00D236A7" w14:paraId="6F0F8AFF" w14:textId="77777777" w:rsidTr="001A3453">
              <w:tc>
                <w:tcPr>
                  <w:tcW w:w="6438" w:type="dxa"/>
                  <w:vAlign w:val="center"/>
                  <w:hideMark/>
                </w:tcPr>
                <w:p w14:paraId="35678F70" w14:textId="77777777" w:rsidR="00D54A5D" w:rsidRPr="00D236A7" w:rsidRDefault="00D54A5D" w:rsidP="001A3453">
                  <w:pPr>
                    <w:rPr>
                      <w:rFonts w:ascii="PT Sans" w:hAnsi="PT Sans"/>
                    </w:rPr>
                  </w:pPr>
                  <w:r w:rsidRPr="00D236A7">
                    <w:rPr>
                      <w:rFonts w:ascii="PT Sans" w:hAnsi="PT Sans"/>
                    </w:rPr>
                    <w:t xml:space="preserve">Климатический класс </w:t>
                  </w:r>
                  <w:r>
                    <w:rPr>
                      <w:rFonts w:ascii="PT Sans" w:hAnsi="PT Sans"/>
                      <w:noProof/>
                      <w:lang w:eastAsia="ru-RU"/>
                    </w:rPr>
                    <w:drawing>
                      <wp:inline distT="0" distB="0" distL="0" distR="0" wp14:anchorId="26918BD1" wp14:editId="38ADA9DE">
                        <wp:extent cx="123825" cy="114300"/>
                        <wp:effectExtent l="0" t="0" r="0" b="0"/>
                        <wp:docPr id="16" name="Рисунок 16" descr="ob_ques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_questio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236A7">
                    <w:rPr>
                      <w:rFonts w:ascii="PT Sans" w:hAnsi="PT Sans"/>
                      <w:b/>
                      <w:bCs/>
                      <w:vanish/>
                    </w:rPr>
                    <w:t>Климатический класс</w:t>
                  </w:r>
                  <w:r w:rsidRPr="00D236A7">
                    <w:rPr>
                      <w:rFonts w:ascii="PT Sans" w:hAnsi="PT Sans"/>
                      <w:vanish/>
                    </w:rPr>
                    <w:t xml:space="preserve"> морозильника указывает оптимальную температуру окружающей среды, в условиях которой его нормальная работа гарантируется производителем.</w:t>
                  </w:r>
                  <w:r w:rsidRPr="00D236A7">
                    <w:rPr>
                      <w:rFonts w:ascii="PT Sans" w:hAnsi="PT Sans"/>
                      <w:vanish/>
                    </w:rPr>
                    <w:br/>
                  </w:r>
                  <w:r w:rsidRPr="00D236A7">
                    <w:rPr>
                      <w:rFonts w:ascii="PT Sans" w:hAnsi="PT Sans"/>
                      <w:b/>
                      <w:bCs/>
                      <w:vanish/>
                    </w:rPr>
                    <w:t>SN</w:t>
                  </w:r>
                  <w:r w:rsidRPr="00D236A7">
                    <w:rPr>
                      <w:rFonts w:ascii="PT Sans" w:hAnsi="PT Sans"/>
                      <w:vanish/>
                    </w:rPr>
                    <w:t xml:space="preserve"> - субнормальный, температура окружающей среды от +10°С до +32°С.</w:t>
                  </w:r>
                  <w:r w:rsidRPr="00D236A7">
                    <w:rPr>
                      <w:rFonts w:ascii="PT Sans" w:hAnsi="PT Sans"/>
                      <w:vanish/>
                    </w:rPr>
                    <w:br/>
                  </w:r>
                  <w:r w:rsidRPr="00D236A7">
                    <w:rPr>
                      <w:rFonts w:ascii="PT Sans" w:hAnsi="PT Sans"/>
                      <w:b/>
                      <w:bCs/>
                      <w:vanish/>
                    </w:rPr>
                    <w:t>N</w:t>
                  </w:r>
                  <w:r w:rsidRPr="00D236A7">
                    <w:rPr>
                      <w:rFonts w:ascii="PT Sans" w:hAnsi="PT Sans"/>
                      <w:vanish/>
                    </w:rPr>
                    <w:t xml:space="preserve"> - нормальный, от +16°С до +32°С.</w:t>
                  </w:r>
                  <w:r w:rsidRPr="00D236A7">
                    <w:rPr>
                      <w:rFonts w:ascii="PT Sans" w:hAnsi="PT Sans"/>
                      <w:vanish/>
                    </w:rPr>
                    <w:br/>
                  </w:r>
                  <w:r w:rsidRPr="00D236A7">
                    <w:rPr>
                      <w:rFonts w:ascii="PT Sans" w:hAnsi="PT Sans"/>
                      <w:b/>
                      <w:bCs/>
                      <w:vanish/>
                    </w:rPr>
                    <w:t>ST</w:t>
                  </w:r>
                  <w:r w:rsidRPr="00D236A7">
                    <w:rPr>
                      <w:rFonts w:ascii="PT Sans" w:hAnsi="PT Sans"/>
                      <w:vanish/>
                    </w:rPr>
                    <w:t xml:space="preserve"> - субтропический, от +18°С до +38°С.</w:t>
                  </w:r>
                  <w:r w:rsidRPr="00D236A7">
                    <w:rPr>
                      <w:rFonts w:ascii="PT Sans" w:hAnsi="PT Sans"/>
                      <w:vanish/>
                    </w:rPr>
                    <w:br/>
                  </w:r>
                  <w:r w:rsidRPr="00D236A7">
                    <w:rPr>
                      <w:rFonts w:ascii="PT Sans" w:hAnsi="PT Sans"/>
                      <w:b/>
                      <w:bCs/>
                      <w:vanish/>
                    </w:rPr>
                    <w:t>T</w:t>
                  </w:r>
                  <w:r w:rsidRPr="00D236A7">
                    <w:rPr>
                      <w:rFonts w:ascii="PT Sans" w:hAnsi="PT Sans"/>
                      <w:vanish/>
                    </w:rPr>
                    <w:t xml:space="preserve"> - тропический, от +18°С до +43°С.</w:t>
                  </w:r>
                  <w:r w:rsidRPr="00D236A7">
                    <w:rPr>
                      <w:rFonts w:ascii="PT Sans" w:hAnsi="PT Sans"/>
                      <w:vanish/>
                    </w:rPr>
                    <w:br/>
                  </w:r>
                  <w:r w:rsidRPr="00D236A7">
                    <w:rPr>
                      <w:rFonts w:ascii="PT Sans" w:hAnsi="PT Sans"/>
                      <w:vanish/>
                    </w:rPr>
                    <w:br/>
                    <w:t>Есть ряд моделей, которые являются «мультиклассовыми», напр. N-ST или SN-ST.</w:t>
                  </w:r>
                  <w:r w:rsidRPr="00D236A7">
                    <w:rPr>
                      <w:rFonts w:ascii="PT Sans" w:hAnsi="PT Sans"/>
                      <w:vanish/>
                    </w:rPr>
                    <w:br/>
                    <w:t>Диапазон температур при этом рассчитывается следующим образом: меньший класс определяет минимальную, а старший класс - максимальную температуру.</w:t>
                  </w:r>
                  <w:r w:rsidRPr="00D236A7">
                    <w:rPr>
                      <w:rFonts w:ascii="PT Sans" w:hAnsi="PT Sans"/>
                      <w:vanish/>
                    </w:rPr>
                    <w:br/>
                    <w:t>SN-ST – от +10С до +38С</w:t>
                  </w:r>
                  <w:r w:rsidRPr="00D236A7">
                    <w:rPr>
                      <w:rFonts w:ascii="PT Sans" w:hAnsi="PT Sans"/>
                    </w:rPr>
                    <w:t xml:space="preserve"> </w:t>
                  </w:r>
                </w:p>
              </w:tc>
              <w:tc>
                <w:tcPr>
                  <w:tcW w:w="3377" w:type="dxa"/>
                  <w:vAlign w:val="center"/>
                  <w:hideMark/>
                </w:tcPr>
                <w:p w14:paraId="60F69719" w14:textId="77777777" w:rsidR="00D54A5D" w:rsidRPr="00D236A7" w:rsidRDefault="00D54A5D" w:rsidP="001A3453">
                  <w:pPr>
                    <w:rPr>
                      <w:rFonts w:ascii="PT Sans" w:hAnsi="PT Sans"/>
                    </w:rPr>
                  </w:pPr>
                  <w:r w:rsidRPr="00D236A7">
                    <w:rPr>
                      <w:rFonts w:ascii="PT Sans" w:hAnsi="PT Sans"/>
                    </w:rPr>
                    <w:t>N (от +16°C до +32°C)</w:t>
                  </w:r>
                </w:p>
              </w:tc>
            </w:tr>
            <w:tr w:rsidR="00D54A5D" w:rsidRPr="00D236A7" w14:paraId="27651D68" w14:textId="77777777" w:rsidTr="001A3453">
              <w:tc>
                <w:tcPr>
                  <w:tcW w:w="6438" w:type="dxa"/>
                  <w:vAlign w:val="center"/>
                  <w:hideMark/>
                </w:tcPr>
                <w:p w14:paraId="42544E93" w14:textId="77777777" w:rsidR="00D54A5D" w:rsidRPr="00D236A7" w:rsidRDefault="00D54A5D" w:rsidP="001A3453">
                  <w:pPr>
                    <w:rPr>
                      <w:rFonts w:ascii="PT Sans" w:hAnsi="PT Sans"/>
                    </w:rPr>
                  </w:pPr>
                  <w:r w:rsidRPr="00D236A7">
                    <w:rPr>
                      <w:rFonts w:ascii="PT Sans" w:hAnsi="PT Sans"/>
                    </w:rPr>
                    <w:t>Тип управления</w:t>
                  </w:r>
                </w:p>
              </w:tc>
              <w:tc>
                <w:tcPr>
                  <w:tcW w:w="3377" w:type="dxa"/>
                  <w:vAlign w:val="center"/>
                  <w:hideMark/>
                </w:tcPr>
                <w:p w14:paraId="375733A5" w14:textId="77777777" w:rsidR="00D54A5D" w:rsidRPr="00D236A7" w:rsidRDefault="00D54A5D" w:rsidP="001A3453">
                  <w:pPr>
                    <w:rPr>
                      <w:rFonts w:ascii="PT Sans" w:hAnsi="PT Sans"/>
                    </w:rPr>
                  </w:pPr>
                  <w:r w:rsidRPr="00D236A7">
                    <w:rPr>
                      <w:rFonts w:ascii="PT Sans" w:hAnsi="PT Sans"/>
                    </w:rPr>
                    <w:t>механический</w:t>
                  </w:r>
                </w:p>
              </w:tc>
            </w:tr>
            <w:tr w:rsidR="00D54A5D" w:rsidRPr="00D236A7" w14:paraId="7E59F89A" w14:textId="77777777" w:rsidTr="001A3453">
              <w:tc>
                <w:tcPr>
                  <w:tcW w:w="6438" w:type="dxa"/>
                  <w:vAlign w:val="center"/>
                  <w:hideMark/>
                </w:tcPr>
                <w:p w14:paraId="6D25D7CD" w14:textId="77777777" w:rsidR="00D54A5D" w:rsidRPr="00D236A7" w:rsidRDefault="00D54A5D" w:rsidP="001A3453">
                  <w:pPr>
                    <w:rPr>
                      <w:rFonts w:ascii="PT Sans" w:hAnsi="PT Sans"/>
                    </w:rPr>
                  </w:pPr>
                  <w:r w:rsidRPr="00D236A7">
                    <w:rPr>
                      <w:rFonts w:ascii="PT Sans" w:hAnsi="PT Sans"/>
                    </w:rPr>
                    <w:t>Двери</w:t>
                  </w:r>
                </w:p>
              </w:tc>
              <w:tc>
                <w:tcPr>
                  <w:tcW w:w="3377" w:type="dxa"/>
                  <w:vAlign w:val="center"/>
                  <w:hideMark/>
                </w:tcPr>
                <w:p w14:paraId="5FD4B614" w14:textId="77777777" w:rsidR="00D54A5D" w:rsidRPr="00D236A7" w:rsidRDefault="00D54A5D" w:rsidP="001A3453">
                  <w:pPr>
                    <w:rPr>
                      <w:rFonts w:ascii="PT Sans" w:hAnsi="PT Sans"/>
                    </w:rPr>
                  </w:pPr>
                  <w:proofErr w:type="spellStart"/>
                  <w:r w:rsidRPr="00D236A7">
                    <w:rPr>
                      <w:rFonts w:ascii="PT Sans" w:hAnsi="PT Sans"/>
                    </w:rPr>
                    <w:t>перенавешиваемые</w:t>
                  </w:r>
                  <w:proofErr w:type="spellEnd"/>
                </w:p>
              </w:tc>
            </w:tr>
            <w:tr w:rsidR="00D54A5D" w:rsidRPr="00D236A7" w14:paraId="48392AED" w14:textId="77777777" w:rsidTr="001A3453">
              <w:tc>
                <w:tcPr>
                  <w:tcW w:w="6438" w:type="dxa"/>
                  <w:vAlign w:val="center"/>
                  <w:hideMark/>
                </w:tcPr>
                <w:p w14:paraId="5CA315E4" w14:textId="77777777" w:rsidR="00D54A5D" w:rsidRPr="00D236A7" w:rsidRDefault="00D54A5D" w:rsidP="001A3453">
                  <w:pPr>
                    <w:rPr>
                      <w:rFonts w:ascii="PT Sans" w:hAnsi="PT Sans"/>
                    </w:rPr>
                  </w:pPr>
                  <w:r w:rsidRPr="00D236A7">
                    <w:rPr>
                      <w:rFonts w:ascii="PT Sans" w:hAnsi="PT Sans"/>
                    </w:rPr>
                    <w:t>Мощность замораживания (кг/</w:t>
                  </w:r>
                  <w:proofErr w:type="spellStart"/>
                  <w:r w:rsidRPr="00D236A7">
                    <w:rPr>
                      <w:rFonts w:ascii="PT Sans" w:hAnsi="PT Sans"/>
                    </w:rPr>
                    <w:t>сут</w:t>
                  </w:r>
                  <w:proofErr w:type="spellEnd"/>
                  <w:r w:rsidRPr="00D236A7">
                    <w:rPr>
                      <w:rFonts w:ascii="PT Sans" w:hAnsi="PT Sans"/>
                    </w:rPr>
                    <w:t>)</w:t>
                  </w:r>
                </w:p>
              </w:tc>
              <w:tc>
                <w:tcPr>
                  <w:tcW w:w="3377" w:type="dxa"/>
                  <w:vAlign w:val="center"/>
                  <w:hideMark/>
                </w:tcPr>
                <w:p w14:paraId="778BC608" w14:textId="77777777" w:rsidR="00D54A5D" w:rsidRPr="00D236A7" w:rsidRDefault="00D54A5D" w:rsidP="001A3453">
                  <w:pPr>
                    <w:rPr>
                      <w:rFonts w:ascii="PT Sans" w:hAnsi="PT Sans"/>
                    </w:rPr>
                  </w:pPr>
                  <w:r w:rsidRPr="00D236A7">
                    <w:rPr>
                      <w:rFonts w:ascii="PT Sans" w:hAnsi="PT Sans"/>
                    </w:rPr>
                    <w:t>14</w:t>
                  </w:r>
                </w:p>
              </w:tc>
            </w:tr>
            <w:tr w:rsidR="00D54A5D" w:rsidRPr="00D236A7" w14:paraId="07D69F7F" w14:textId="77777777" w:rsidTr="001A3453">
              <w:tc>
                <w:tcPr>
                  <w:tcW w:w="6438" w:type="dxa"/>
                  <w:vAlign w:val="center"/>
                  <w:hideMark/>
                </w:tcPr>
                <w:p w14:paraId="5430900D" w14:textId="77777777" w:rsidR="00D54A5D" w:rsidRPr="00D236A7" w:rsidRDefault="00D54A5D" w:rsidP="001A3453">
                  <w:pPr>
                    <w:rPr>
                      <w:rFonts w:ascii="PT Sans" w:hAnsi="PT Sans"/>
                    </w:rPr>
                  </w:pPr>
                  <w:r w:rsidRPr="00D236A7">
                    <w:rPr>
                      <w:rFonts w:ascii="PT Sans" w:hAnsi="PT Sans"/>
                    </w:rPr>
                    <w:t>Возможность эксплуатации в неотапливаемых помещениях</w:t>
                  </w:r>
                </w:p>
              </w:tc>
              <w:tc>
                <w:tcPr>
                  <w:tcW w:w="3377" w:type="dxa"/>
                  <w:vAlign w:val="center"/>
                  <w:hideMark/>
                </w:tcPr>
                <w:p w14:paraId="66132746" w14:textId="77777777" w:rsidR="00D54A5D" w:rsidRPr="00D236A7" w:rsidRDefault="00D54A5D" w:rsidP="001A3453">
                  <w:pPr>
                    <w:rPr>
                      <w:rFonts w:ascii="PT Sans" w:hAnsi="PT Sans"/>
                    </w:rPr>
                  </w:pPr>
                  <w:r>
                    <w:rPr>
                      <w:rFonts w:ascii="PT Sans" w:hAnsi="PT Sans"/>
                      <w:noProof/>
                      <w:lang w:eastAsia="ru-RU"/>
                    </w:rPr>
                    <w:drawing>
                      <wp:inline distT="0" distB="0" distL="0" distR="0" wp14:anchorId="795A746C" wp14:editId="1E315E14">
                        <wp:extent cx="133350" cy="123825"/>
                        <wp:effectExtent l="0" t="0" r="0" b="0"/>
                        <wp:docPr id="15" name="Рисунок 15"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fa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r>
            <w:tr w:rsidR="00D54A5D" w:rsidRPr="00D236A7" w14:paraId="3444DE07" w14:textId="77777777" w:rsidTr="001A3453">
              <w:tc>
                <w:tcPr>
                  <w:tcW w:w="6438" w:type="dxa"/>
                  <w:vAlign w:val="center"/>
                  <w:hideMark/>
                </w:tcPr>
                <w:p w14:paraId="4FB1704D" w14:textId="77777777" w:rsidR="00D54A5D" w:rsidRPr="00D236A7" w:rsidRDefault="00D54A5D" w:rsidP="001A3453">
                  <w:pPr>
                    <w:rPr>
                      <w:rFonts w:ascii="PT Sans" w:hAnsi="PT Sans"/>
                    </w:rPr>
                  </w:pPr>
                  <w:r w:rsidRPr="00D236A7">
                    <w:rPr>
                      <w:rFonts w:ascii="PT Sans" w:hAnsi="PT Sans"/>
                    </w:rPr>
                    <w:t>Годовое энергопотребление (</w:t>
                  </w:r>
                  <w:proofErr w:type="spellStart"/>
                  <w:r w:rsidRPr="00D236A7">
                    <w:rPr>
                      <w:rFonts w:ascii="PT Sans" w:hAnsi="PT Sans"/>
                    </w:rPr>
                    <w:t>кВт·ч</w:t>
                  </w:r>
                  <w:proofErr w:type="spellEnd"/>
                  <w:r w:rsidRPr="00D236A7">
                    <w:rPr>
                      <w:rFonts w:ascii="PT Sans" w:hAnsi="PT Sans"/>
                    </w:rPr>
                    <w:t xml:space="preserve"> в год)</w:t>
                  </w:r>
                </w:p>
              </w:tc>
              <w:tc>
                <w:tcPr>
                  <w:tcW w:w="3377" w:type="dxa"/>
                  <w:vAlign w:val="center"/>
                  <w:hideMark/>
                </w:tcPr>
                <w:p w14:paraId="652E1768" w14:textId="77777777" w:rsidR="00D54A5D" w:rsidRPr="00D236A7" w:rsidRDefault="00D54A5D" w:rsidP="001A3453">
                  <w:pPr>
                    <w:rPr>
                      <w:rFonts w:ascii="PT Sans" w:hAnsi="PT Sans"/>
                    </w:rPr>
                  </w:pPr>
                  <w:r w:rsidRPr="00D236A7">
                    <w:rPr>
                      <w:rFonts w:ascii="PT Sans" w:hAnsi="PT Sans"/>
                    </w:rPr>
                    <w:t>277.4</w:t>
                  </w:r>
                </w:p>
              </w:tc>
            </w:tr>
            <w:tr w:rsidR="00D54A5D" w:rsidRPr="00D236A7" w14:paraId="65138D38" w14:textId="77777777" w:rsidTr="001A3453">
              <w:tc>
                <w:tcPr>
                  <w:tcW w:w="6438" w:type="dxa"/>
                  <w:vAlign w:val="center"/>
                  <w:hideMark/>
                </w:tcPr>
                <w:p w14:paraId="510685F0" w14:textId="77777777" w:rsidR="00D54A5D" w:rsidRPr="00D236A7" w:rsidRDefault="00D54A5D" w:rsidP="001A3453">
                  <w:pPr>
                    <w:rPr>
                      <w:rFonts w:ascii="PT Sans" w:hAnsi="PT Sans"/>
                    </w:rPr>
                  </w:pPr>
                  <w:r w:rsidRPr="00D236A7">
                    <w:rPr>
                      <w:rFonts w:ascii="PT Sans" w:hAnsi="PT Sans"/>
                    </w:rPr>
                    <w:t>Аккумулятор холода</w:t>
                  </w:r>
                </w:p>
              </w:tc>
              <w:tc>
                <w:tcPr>
                  <w:tcW w:w="3377" w:type="dxa"/>
                  <w:vAlign w:val="center"/>
                  <w:hideMark/>
                </w:tcPr>
                <w:p w14:paraId="024D2866" w14:textId="77777777" w:rsidR="00D54A5D" w:rsidRPr="00D236A7" w:rsidRDefault="00D54A5D" w:rsidP="001A3453">
                  <w:pPr>
                    <w:rPr>
                      <w:rFonts w:ascii="PT Sans" w:hAnsi="PT Sans"/>
                    </w:rPr>
                  </w:pPr>
                  <w:r>
                    <w:rPr>
                      <w:rFonts w:ascii="PT Sans" w:hAnsi="PT Sans"/>
                      <w:noProof/>
                      <w:lang w:eastAsia="ru-RU"/>
                    </w:rPr>
                    <w:drawing>
                      <wp:inline distT="0" distB="0" distL="0" distR="0" wp14:anchorId="66F2EF11" wp14:editId="10CA5C29">
                        <wp:extent cx="133350" cy="123825"/>
                        <wp:effectExtent l="0" t="0" r="0" b="0"/>
                        <wp:docPr id="14" name="Рисунок 14"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fa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r>
            <w:tr w:rsidR="00D54A5D" w:rsidRPr="00D236A7" w14:paraId="2D37E213" w14:textId="77777777" w:rsidTr="001A3453">
              <w:tc>
                <w:tcPr>
                  <w:tcW w:w="6438" w:type="dxa"/>
                  <w:vAlign w:val="center"/>
                  <w:hideMark/>
                </w:tcPr>
                <w:p w14:paraId="3A1D9814" w14:textId="77777777" w:rsidR="00D54A5D" w:rsidRPr="00D236A7" w:rsidRDefault="00D54A5D" w:rsidP="001A3453">
                  <w:pPr>
                    <w:rPr>
                      <w:rFonts w:ascii="PT Sans" w:hAnsi="PT Sans"/>
                    </w:rPr>
                  </w:pPr>
                  <w:r w:rsidRPr="00D236A7">
                    <w:rPr>
                      <w:rFonts w:ascii="PT Sans" w:hAnsi="PT Sans"/>
                    </w:rPr>
                    <w:t>Лоток/контейнер для замораживания</w:t>
                  </w:r>
                </w:p>
              </w:tc>
              <w:tc>
                <w:tcPr>
                  <w:tcW w:w="3377" w:type="dxa"/>
                  <w:vAlign w:val="center"/>
                  <w:hideMark/>
                </w:tcPr>
                <w:p w14:paraId="1C6015FA" w14:textId="77777777" w:rsidR="00D54A5D" w:rsidRPr="00D236A7" w:rsidRDefault="00D54A5D" w:rsidP="001A3453">
                  <w:pPr>
                    <w:rPr>
                      <w:rFonts w:ascii="PT Sans" w:hAnsi="PT Sans"/>
                    </w:rPr>
                  </w:pPr>
                  <w:r>
                    <w:rPr>
                      <w:rFonts w:ascii="PT Sans" w:hAnsi="PT Sans"/>
                      <w:noProof/>
                      <w:lang w:eastAsia="ru-RU"/>
                    </w:rPr>
                    <w:drawing>
                      <wp:inline distT="0" distB="0" distL="0" distR="0" wp14:anchorId="3E3E4379" wp14:editId="75AF43BC">
                        <wp:extent cx="133350" cy="123825"/>
                        <wp:effectExtent l="0" t="0" r="0" b="0"/>
                        <wp:docPr id="13" name="Рисунок 13"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fa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r>
            <w:tr w:rsidR="00D54A5D" w:rsidRPr="00D236A7" w14:paraId="595AD1B9" w14:textId="77777777" w:rsidTr="001A3453">
              <w:tc>
                <w:tcPr>
                  <w:tcW w:w="6438" w:type="dxa"/>
                  <w:vAlign w:val="center"/>
                  <w:hideMark/>
                </w:tcPr>
                <w:p w14:paraId="53E8CCF7" w14:textId="77777777" w:rsidR="00D54A5D" w:rsidRPr="00D236A7" w:rsidRDefault="00D54A5D" w:rsidP="001A3453">
                  <w:pPr>
                    <w:rPr>
                      <w:rFonts w:ascii="PT Sans" w:hAnsi="PT Sans"/>
                    </w:rPr>
                  </w:pPr>
                  <w:r w:rsidRPr="00D236A7">
                    <w:rPr>
                      <w:rFonts w:ascii="PT Sans" w:hAnsi="PT Sans"/>
                    </w:rPr>
                    <w:t>Сигнализация о неисправности</w:t>
                  </w:r>
                </w:p>
              </w:tc>
              <w:tc>
                <w:tcPr>
                  <w:tcW w:w="3377" w:type="dxa"/>
                  <w:vAlign w:val="center"/>
                  <w:hideMark/>
                </w:tcPr>
                <w:p w14:paraId="250C064F" w14:textId="77777777" w:rsidR="00D54A5D" w:rsidRPr="00D236A7" w:rsidRDefault="00D54A5D" w:rsidP="001A3453">
                  <w:pPr>
                    <w:rPr>
                      <w:rFonts w:ascii="PT Sans" w:hAnsi="PT Sans"/>
                    </w:rPr>
                  </w:pPr>
                  <w:r>
                    <w:rPr>
                      <w:rFonts w:ascii="PT Sans" w:hAnsi="PT Sans"/>
                      <w:noProof/>
                      <w:lang w:eastAsia="ru-RU"/>
                    </w:rPr>
                    <w:drawing>
                      <wp:inline distT="0" distB="0" distL="0" distR="0" wp14:anchorId="5FC667C6" wp14:editId="59880719">
                        <wp:extent cx="133350" cy="123825"/>
                        <wp:effectExtent l="0" t="0" r="0" b="0"/>
                        <wp:docPr id="12" name="Рисунок 12"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fa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r>
            <w:tr w:rsidR="00D54A5D" w:rsidRPr="00D236A7" w14:paraId="4293D19F" w14:textId="77777777" w:rsidTr="001A3453">
              <w:tc>
                <w:tcPr>
                  <w:tcW w:w="6438" w:type="dxa"/>
                  <w:vAlign w:val="center"/>
                  <w:hideMark/>
                </w:tcPr>
                <w:p w14:paraId="0C2C9BEC" w14:textId="77777777" w:rsidR="00D54A5D" w:rsidRPr="00D236A7" w:rsidRDefault="00D54A5D" w:rsidP="001A3453">
                  <w:pPr>
                    <w:rPr>
                      <w:rFonts w:ascii="PT Sans" w:hAnsi="PT Sans"/>
                    </w:rPr>
                  </w:pPr>
                  <w:r w:rsidRPr="00D236A7">
                    <w:rPr>
                      <w:rFonts w:ascii="PT Sans" w:hAnsi="PT Sans"/>
                    </w:rPr>
                    <w:t>Сигнализация открытой двери</w:t>
                  </w:r>
                </w:p>
              </w:tc>
              <w:tc>
                <w:tcPr>
                  <w:tcW w:w="3377" w:type="dxa"/>
                  <w:vAlign w:val="center"/>
                  <w:hideMark/>
                </w:tcPr>
                <w:p w14:paraId="26666DED" w14:textId="77777777" w:rsidR="00D54A5D" w:rsidRPr="00D236A7" w:rsidRDefault="00D54A5D" w:rsidP="001A3453">
                  <w:pPr>
                    <w:rPr>
                      <w:rFonts w:ascii="PT Sans" w:hAnsi="PT Sans"/>
                    </w:rPr>
                  </w:pPr>
                  <w:r>
                    <w:rPr>
                      <w:rFonts w:ascii="PT Sans" w:hAnsi="PT Sans"/>
                      <w:noProof/>
                      <w:lang w:eastAsia="ru-RU"/>
                    </w:rPr>
                    <w:drawing>
                      <wp:inline distT="0" distB="0" distL="0" distR="0" wp14:anchorId="528520B3" wp14:editId="58444BF7">
                        <wp:extent cx="133350" cy="123825"/>
                        <wp:effectExtent l="0" t="0" r="0" b="0"/>
                        <wp:docPr id="11" name="Рисунок 11"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fa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r>
            <w:tr w:rsidR="00D54A5D" w:rsidRPr="00D236A7" w14:paraId="19588950" w14:textId="77777777" w:rsidTr="001A3453">
              <w:tc>
                <w:tcPr>
                  <w:tcW w:w="6438" w:type="dxa"/>
                  <w:vAlign w:val="center"/>
                  <w:hideMark/>
                </w:tcPr>
                <w:p w14:paraId="3BDDA744" w14:textId="77777777" w:rsidR="00D54A5D" w:rsidRPr="00D236A7" w:rsidRDefault="00D54A5D" w:rsidP="001A3453">
                  <w:pPr>
                    <w:rPr>
                      <w:rFonts w:ascii="PT Sans" w:hAnsi="PT Sans"/>
                    </w:rPr>
                  </w:pPr>
                  <w:r w:rsidRPr="00D236A7">
                    <w:rPr>
                      <w:rFonts w:ascii="PT Sans" w:hAnsi="PT Sans"/>
                    </w:rPr>
                    <w:t>Вес (кг)</w:t>
                  </w:r>
                </w:p>
              </w:tc>
              <w:tc>
                <w:tcPr>
                  <w:tcW w:w="3377" w:type="dxa"/>
                  <w:vAlign w:val="center"/>
                  <w:hideMark/>
                </w:tcPr>
                <w:p w14:paraId="4166A1C3" w14:textId="77777777" w:rsidR="00D54A5D" w:rsidRPr="00D236A7" w:rsidRDefault="00D54A5D" w:rsidP="001A3453">
                  <w:pPr>
                    <w:rPr>
                      <w:rFonts w:ascii="PT Sans" w:hAnsi="PT Sans"/>
                    </w:rPr>
                  </w:pPr>
                  <w:r w:rsidRPr="00D236A7">
                    <w:rPr>
                      <w:rFonts w:ascii="PT Sans" w:hAnsi="PT Sans"/>
                    </w:rPr>
                    <w:t>52</w:t>
                  </w:r>
                </w:p>
              </w:tc>
            </w:tr>
            <w:tr w:rsidR="00D54A5D" w:rsidRPr="00D236A7" w14:paraId="013B58C5" w14:textId="77777777" w:rsidTr="001A3453">
              <w:tc>
                <w:tcPr>
                  <w:tcW w:w="6438" w:type="dxa"/>
                  <w:vAlign w:val="center"/>
                  <w:hideMark/>
                </w:tcPr>
                <w:p w14:paraId="749882DF" w14:textId="77777777" w:rsidR="00D54A5D" w:rsidRPr="00D236A7" w:rsidRDefault="009C7AAC" w:rsidP="001A3453">
                  <w:pPr>
                    <w:rPr>
                      <w:rFonts w:ascii="PT Sans" w:hAnsi="PT Sans"/>
                    </w:rPr>
                  </w:pPr>
                  <w:hyperlink r:id="rId13" w:tgtFrame="_blank" w:history="1">
                    <w:r w:rsidR="00D54A5D" w:rsidRPr="00D236A7">
                      <w:rPr>
                        <w:rStyle w:val="a4"/>
                        <w:rFonts w:ascii="PT Sans" w:hAnsi="PT Sans"/>
                      </w:rPr>
                      <w:t>Гарантия</w:t>
                    </w:r>
                  </w:hyperlink>
                </w:p>
              </w:tc>
              <w:tc>
                <w:tcPr>
                  <w:tcW w:w="3377" w:type="dxa"/>
                  <w:vAlign w:val="center"/>
                  <w:hideMark/>
                </w:tcPr>
                <w:p w14:paraId="19E1A9CA" w14:textId="77777777" w:rsidR="00D54A5D" w:rsidRPr="00D236A7" w:rsidRDefault="00D54A5D" w:rsidP="001A3453">
                  <w:pPr>
                    <w:rPr>
                      <w:rFonts w:ascii="PT Sans" w:hAnsi="PT Sans"/>
                    </w:rPr>
                  </w:pPr>
                  <w:r w:rsidRPr="00D236A7">
                    <w:rPr>
                      <w:rFonts w:ascii="PT Sans" w:hAnsi="PT Sans"/>
                    </w:rPr>
                    <w:t>3 года</w:t>
                  </w:r>
                </w:p>
              </w:tc>
            </w:tr>
          </w:tbl>
          <w:p w14:paraId="5CC91B63" w14:textId="77777777" w:rsidR="00D54A5D" w:rsidRPr="00D236A7" w:rsidRDefault="00D54A5D" w:rsidP="001A3453"/>
        </w:tc>
        <w:tc>
          <w:tcPr>
            <w:tcW w:w="709" w:type="dxa"/>
            <w:tcBorders>
              <w:top w:val="single" w:sz="4" w:space="0" w:color="auto"/>
              <w:left w:val="single" w:sz="4" w:space="0" w:color="auto"/>
              <w:bottom w:val="single" w:sz="4" w:space="0" w:color="auto"/>
              <w:right w:val="single" w:sz="4" w:space="0" w:color="auto"/>
            </w:tcBorders>
          </w:tcPr>
          <w:p w14:paraId="2A2C8A0C" w14:textId="77777777" w:rsidR="00D54A5D" w:rsidRDefault="00D54A5D" w:rsidP="001A3453">
            <w:r>
              <w:lastRenderedPageBreak/>
              <w:t>1</w:t>
            </w:r>
          </w:p>
        </w:tc>
        <w:tc>
          <w:tcPr>
            <w:tcW w:w="567" w:type="dxa"/>
            <w:tcBorders>
              <w:top w:val="single" w:sz="4" w:space="0" w:color="auto"/>
              <w:left w:val="single" w:sz="4" w:space="0" w:color="auto"/>
              <w:bottom w:val="single" w:sz="4" w:space="0" w:color="auto"/>
              <w:right w:val="single" w:sz="4" w:space="0" w:color="auto"/>
            </w:tcBorders>
          </w:tcPr>
          <w:p w14:paraId="09B8AE94" w14:textId="77777777" w:rsidR="00D54A5D" w:rsidRDefault="00D54A5D" w:rsidP="001A3453">
            <w:proofErr w:type="spellStart"/>
            <w:r>
              <w:t>шт</w:t>
            </w:r>
            <w:proofErr w:type="spellEnd"/>
          </w:p>
        </w:tc>
      </w:tr>
      <w:tr w:rsidR="00D54A5D" w:rsidRPr="00D236A7" w14:paraId="79434235" w14:textId="77777777" w:rsidTr="001A3453">
        <w:tc>
          <w:tcPr>
            <w:tcW w:w="474" w:type="dxa"/>
            <w:tcBorders>
              <w:top w:val="single" w:sz="4" w:space="0" w:color="auto"/>
              <w:left w:val="single" w:sz="4" w:space="0" w:color="auto"/>
              <w:bottom w:val="single" w:sz="4" w:space="0" w:color="auto"/>
              <w:right w:val="single" w:sz="4" w:space="0" w:color="auto"/>
            </w:tcBorders>
          </w:tcPr>
          <w:p w14:paraId="6EB2ED4F" w14:textId="77777777" w:rsidR="00D54A5D" w:rsidRDefault="00D54A5D" w:rsidP="001A3453">
            <w:pPr>
              <w:spacing w:line="240" w:lineRule="auto"/>
              <w:rPr>
                <w:lang w:eastAsia="ru-RU"/>
              </w:rPr>
            </w:pPr>
            <w:r>
              <w:rPr>
                <w:lang w:eastAsia="ru-RU"/>
              </w:rPr>
              <w:t>4</w:t>
            </w:r>
          </w:p>
        </w:tc>
        <w:tc>
          <w:tcPr>
            <w:tcW w:w="3828" w:type="dxa"/>
            <w:tcBorders>
              <w:top w:val="single" w:sz="4" w:space="0" w:color="auto"/>
              <w:left w:val="single" w:sz="4" w:space="0" w:color="auto"/>
              <w:bottom w:val="single" w:sz="4" w:space="0" w:color="auto"/>
              <w:right w:val="single" w:sz="4" w:space="0" w:color="auto"/>
            </w:tcBorders>
          </w:tcPr>
          <w:p w14:paraId="6146D740" w14:textId="77777777" w:rsidR="00D54A5D" w:rsidRPr="00812025" w:rsidRDefault="00D54A5D" w:rsidP="001A3453">
            <w:pPr>
              <w:pStyle w:val="1"/>
              <w:shd w:val="clear" w:color="auto" w:fill="FFFFFF"/>
              <w:ind w:right="240"/>
              <w:textAlignment w:val="center"/>
              <w:rPr>
                <w:b/>
                <w:sz w:val="24"/>
                <w:szCs w:val="24"/>
              </w:rPr>
            </w:pPr>
            <w:r w:rsidRPr="00812025">
              <w:rPr>
                <w:b/>
                <w:sz w:val="24"/>
                <w:szCs w:val="24"/>
              </w:rPr>
              <w:t xml:space="preserve">Однокамерный холодильник </w:t>
            </w:r>
          </w:p>
        </w:tc>
        <w:tc>
          <w:tcPr>
            <w:tcW w:w="10206" w:type="dxa"/>
            <w:tcBorders>
              <w:top w:val="single" w:sz="4" w:space="0" w:color="auto"/>
              <w:left w:val="single" w:sz="4" w:space="0" w:color="auto"/>
              <w:bottom w:val="single" w:sz="4" w:space="0" w:color="auto"/>
              <w:right w:val="single" w:sz="4"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6413"/>
              <w:gridCol w:w="3402"/>
            </w:tblGrid>
            <w:tr w:rsidR="00D54A5D" w:rsidRPr="00D236A7" w14:paraId="56DB2455" w14:textId="77777777" w:rsidTr="001A3453">
              <w:tc>
                <w:tcPr>
                  <w:tcW w:w="6413" w:type="dxa"/>
                  <w:vAlign w:val="center"/>
                  <w:hideMark/>
                </w:tcPr>
                <w:p w14:paraId="75BC8D49" w14:textId="77777777" w:rsidR="00D54A5D" w:rsidRPr="00D236A7" w:rsidRDefault="00D54A5D" w:rsidP="001A3453">
                  <w:pPr>
                    <w:rPr>
                      <w:rFonts w:ascii="PT Sans" w:hAnsi="PT Sans"/>
                    </w:rPr>
                  </w:pPr>
                  <w:r w:rsidRPr="00D236A7">
                    <w:rPr>
                      <w:rFonts w:ascii="PT Sans" w:hAnsi="PT Sans"/>
                    </w:rPr>
                    <w:t>Тип компрессора</w:t>
                  </w:r>
                </w:p>
              </w:tc>
              <w:tc>
                <w:tcPr>
                  <w:tcW w:w="3402" w:type="dxa"/>
                  <w:vAlign w:val="center"/>
                  <w:hideMark/>
                </w:tcPr>
                <w:p w14:paraId="5D851DF5" w14:textId="77777777" w:rsidR="00D54A5D" w:rsidRPr="00D236A7" w:rsidRDefault="00D54A5D" w:rsidP="001A3453">
                  <w:pPr>
                    <w:rPr>
                      <w:rFonts w:ascii="PT Sans" w:hAnsi="PT Sans"/>
                    </w:rPr>
                  </w:pPr>
                  <w:r w:rsidRPr="00D236A7">
                    <w:rPr>
                      <w:rFonts w:ascii="PT Sans" w:hAnsi="PT Sans"/>
                    </w:rPr>
                    <w:t>не инверторный</w:t>
                  </w:r>
                </w:p>
              </w:tc>
            </w:tr>
            <w:tr w:rsidR="00D54A5D" w:rsidRPr="00D236A7" w14:paraId="6F695934" w14:textId="77777777" w:rsidTr="001A3453">
              <w:tc>
                <w:tcPr>
                  <w:tcW w:w="6413" w:type="dxa"/>
                  <w:vAlign w:val="center"/>
                  <w:hideMark/>
                </w:tcPr>
                <w:p w14:paraId="300DB309" w14:textId="77777777" w:rsidR="00D54A5D" w:rsidRPr="00D236A7" w:rsidRDefault="00D54A5D" w:rsidP="001A3453">
                  <w:pPr>
                    <w:rPr>
                      <w:rFonts w:ascii="PT Sans" w:hAnsi="PT Sans"/>
                    </w:rPr>
                  </w:pPr>
                  <w:r w:rsidRPr="00D236A7">
                    <w:rPr>
                      <w:rFonts w:ascii="PT Sans" w:hAnsi="PT Sans"/>
                    </w:rPr>
                    <w:t>Габариты (</w:t>
                  </w:r>
                  <w:proofErr w:type="spellStart"/>
                  <w:r w:rsidRPr="00D236A7">
                    <w:rPr>
                      <w:rFonts w:ascii="PT Sans" w:hAnsi="PT Sans"/>
                    </w:rPr>
                    <w:t>ВxШxГ</w:t>
                  </w:r>
                  <w:proofErr w:type="spellEnd"/>
                  <w:r w:rsidRPr="00D236A7">
                    <w:rPr>
                      <w:rFonts w:ascii="PT Sans" w:hAnsi="PT Sans"/>
                    </w:rPr>
                    <w:t>) (см)</w:t>
                  </w:r>
                </w:p>
              </w:tc>
              <w:tc>
                <w:tcPr>
                  <w:tcW w:w="3402" w:type="dxa"/>
                  <w:vAlign w:val="center"/>
                  <w:hideMark/>
                </w:tcPr>
                <w:p w14:paraId="189A382A" w14:textId="77777777" w:rsidR="00D54A5D" w:rsidRPr="00D236A7" w:rsidRDefault="00D54A5D" w:rsidP="001A3453">
                  <w:pPr>
                    <w:rPr>
                      <w:rFonts w:ascii="PT Sans" w:hAnsi="PT Sans"/>
                    </w:rPr>
                  </w:pPr>
                  <w:r w:rsidRPr="00D236A7">
                    <w:rPr>
                      <w:rFonts w:ascii="PT Sans" w:hAnsi="PT Sans"/>
                    </w:rPr>
                    <w:t>130x54x55</w:t>
                  </w:r>
                </w:p>
              </w:tc>
            </w:tr>
            <w:tr w:rsidR="00D54A5D" w:rsidRPr="00D236A7" w14:paraId="2DEA18F4" w14:textId="77777777" w:rsidTr="001A3453">
              <w:tc>
                <w:tcPr>
                  <w:tcW w:w="9815" w:type="dxa"/>
                  <w:gridSpan w:val="2"/>
                  <w:vAlign w:val="center"/>
                  <w:hideMark/>
                </w:tcPr>
                <w:p w14:paraId="379017B4" w14:textId="77777777" w:rsidR="00D54A5D" w:rsidRPr="00D236A7" w:rsidRDefault="00D54A5D" w:rsidP="001A3453">
                  <w:pPr>
                    <w:rPr>
                      <w:rFonts w:ascii="PT Sans" w:hAnsi="PT Sans"/>
                    </w:rPr>
                  </w:pPr>
                  <w:r w:rsidRPr="00D236A7">
                    <w:rPr>
                      <w:rFonts w:ascii="PT Sans" w:hAnsi="PT Sans"/>
                    </w:rPr>
                    <w:t>Общий объем / Полезный объем</w:t>
                  </w:r>
                </w:p>
              </w:tc>
            </w:tr>
            <w:tr w:rsidR="00D54A5D" w:rsidRPr="00D236A7" w14:paraId="65D6412A" w14:textId="77777777" w:rsidTr="001A3453">
              <w:tc>
                <w:tcPr>
                  <w:tcW w:w="6413" w:type="dxa"/>
                  <w:vAlign w:val="center"/>
                  <w:hideMark/>
                </w:tcPr>
                <w:p w14:paraId="08CC03D6" w14:textId="77777777" w:rsidR="00D54A5D" w:rsidRPr="00D236A7" w:rsidRDefault="00D54A5D" w:rsidP="001A3453">
                  <w:pPr>
                    <w:rPr>
                      <w:rFonts w:ascii="PT Sans" w:hAnsi="PT Sans"/>
                    </w:rPr>
                  </w:pPr>
                  <w:r w:rsidRPr="00D236A7">
                    <w:rPr>
                      <w:rFonts w:ascii="PT Sans" w:hAnsi="PT Sans"/>
                    </w:rPr>
                    <w:t xml:space="preserve">  Холодильника (л) </w:t>
                  </w:r>
                  <w:r>
                    <w:rPr>
                      <w:rFonts w:ascii="PT Sans" w:hAnsi="PT Sans"/>
                      <w:noProof/>
                      <w:lang w:eastAsia="ru-RU"/>
                    </w:rPr>
                    <w:drawing>
                      <wp:inline distT="0" distB="0" distL="0" distR="0" wp14:anchorId="4F2333DF" wp14:editId="1489D67E">
                        <wp:extent cx="123825" cy="114300"/>
                        <wp:effectExtent l="0" t="0" r="0" b="0"/>
                        <wp:docPr id="10" name="Рисунок 10" descr="ob_ques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_questio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236A7">
                    <w:rPr>
                      <w:rFonts w:ascii="PT Sans" w:hAnsi="PT Sans"/>
                      <w:b/>
                      <w:bCs/>
                      <w:vanish/>
                    </w:rPr>
                    <w:t>Общий объем холодильника</w:t>
                  </w:r>
                  <w:r w:rsidRPr="00D236A7">
                    <w:rPr>
                      <w:rFonts w:ascii="PT Sans" w:hAnsi="PT Sans"/>
                      <w:vanish/>
                    </w:rPr>
                    <w:t xml:space="preserve"> - объем с учетом полок и другого внутреннего оборудования (выступов, панелей и т.д.).</w:t>
                  </w:r>
                  <w:r w:rsidRPr="00D236A7">
                    <w:rPr>
                      <w:rFonts w:ascii="PT Sans" w:hAnsi="PT Sans"/>
                      <w:vanish/>
                    </w:rPr>
                    <w:br/>
                  </w:r>
                  <w:r w:rsidRPr="00D236A7">
                    <w:rPr>
                      <w:rFonts w:ascii="PT Sans" w:hAnsi="PT Sans"/>
                      <w:vanish/>
                    </w:rPr>
                    <w:br/>
                  </w:r>
                  <w:r w:rsidRPr="00D236A7">
                    <w:rPr>
                      <w:rFonts w:ascii="PT Sans" w:hAnsi="PT Sans"/>
                      <w:b/>
                      <w:bCs/>
                      <w:vanish/>
                    </w:rPr>
                    <w:t>Полезный объем холодильника</w:t>
                  </w:r>
                  <w:r w:rsidRPr="00D236A7">
                    <w:rPr>
                      <w:rFonts w:ascii="PT Sans" w:hAnsi="PT Sans"/>
                      <w:vanish/>
                    </w:rPr>
                    <w:t xml:space="preserve"> - суммарный внутренний объем всех отделений, пригодных для хранения продуктов.</w:t>
                  </w:r>
                  <w:r w:rsidRPr="00D236A7">
                    <w:rPr>
                      <w:rFonts w:ascii="PT Sans" w:hAnsi="PT Sans"/>
                    </w:rPr>
                    <w:t xml:space="preserve"> </w:t>
                  </w:r>
                </w:p>
              </w:tc>
              <w:tc>
                <w:tcPr>
                  <w:tcW w:w="3402" w:type="dxa"/>
                  <w:vAlign w:val="center"/>
                  <w:hideMark/>
                </w:tcPr>
                <w:p w14:paraId="15BBEF41" w14:textId="77777777" w:rsidR="00D54A5D" w:rsidRPr="00D236A7" w:rsidRDefault="00D54A5D" w:rsidP="001A3453">
                  <w:pPr>
                    <w:rPr>
                      <w:rFonts w:ascii="PT Sans" w:hAnsi="PT Sans"/>
                    </w:rPr>
                  </w:pPr>
                  <w:r w:rsidRPr="00D236A7">
                    <w:rPr>
                      <w:rFonts w:ascii="PT Sans" w:hAnsi="PT Sans"/>
                    </w:rPr>
                    <w:t>195 / 179</w:t>
                  </w:r>
                </w:p>
              </w:tc>
            </w:tr>
            <w:tr w:rsidR="00D54A5D" w:rsidRPr="00D236A7" w14:paraId="6AE35024" w14:textId="77777777" w:rsidTr="001A3453">
              <w:tc>
                <w:tcPr>
                  <w:tcW w:w="6413" w:type="dxa"/>
                  <w:vAlign w:val="center"/>
                  <w:hideMark/>
                </w:tcPr>
                <w:p w14:paraId="678EDD12" w14:textId="77777777" w:rsidR="00D54A5D" w:rsidRPr="00D236A7" w:rsidRDefault="00D54A5D" w:rsidP="001A3453">
                  <w:pPr>
                    <w:rPr>
                      <w:rFonts w:ascii="PT Sans" w:hAnsi="PT Sans"/>
                    </w:rPr>
                  </w:pPr>
                  <w:r w:rsidRPr="00D236A7">
                    <w:rPr>
                      <w:rFonts w:ascii="PT Sans" w:hAnsi="PT Sans"/>
                    </w:rPr>
                    <w:t>Наличие морозильной камеры</w:t>
                  </w:r>
                </w:p>
              </w:tc>
              <w:tc>
                <w:tcPr>
                  <w:tcW w:w="3402" w:type="dxa"/>
                  <w:vAlign w:val="center"/>
                  <w:hideMark/>
                </w:tcPr>
                <w:p w14:paraId="6EC3DC32" w14:textId="77777777" w:rsidR="00D54A5D" w:rsidRPr="00D236A7" w:rsidRDefault="00D54A5D" w:rsidP="001A3453">
                  <w:pPr>
                    <w:rPr>
                      <w:rFonts w:ascii="PT Sans" w:hAnsi="PT Sans"/>
                    </w:rPr>
                  </w:pPr>
                  <w:r>
                    <w:rPr>
                      <w:rFonts w:ascii="PT Sans" w:hAnsi="PT Sans"/>
                      <w:noProof/>
                      <w:lang w:eastAsia="ru-RU"/>
                    </w:rPr>
                    <w:drawing>
                      <wp:inline distT="0" distB="0" distL="0" distR="0" wp14:anchorId="06F66982" wp14:editId="363A4983">
                        <wp:extent cx="171450" cy="133350"/>
                        <wp:effectExtent l="0" t="0" r="0" b="0"/>
                        <wp:docPr id="9" name="Рисунок 9" descr="pres_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es_ic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p>
              </w:tc>
            </w:tr>
            <w:tr w:rsidR="00D54A5D" w:rsidRPr="00D236A7" w14:paraId="1725623B" w14:textId="77777777" w:rsidTr="001A3453">
              <w:tc>
                <w:tcPr>
                  <w:tcW w:w="6413" w:type="dxa"/>
                  <w:vAlign w:val="center"/>
                  <w:hideMark/>
                </w:tcPr>
                <w:p w14:paraId="2D865729" w14:textId="77777777" w:rsidR="00D54A5D" w:rsidRPr="00D236A7" w:rsidRDefault="00D54A5D" w:rsidP="001A3453">
                  <w:pPr>
                    <w:rPr>
                      <w:rFonts w:ascii="PT Sans" w:hAnsi="PT Sans"/>
                    </w:rPr>
                  </w:pPr>
                  <w:r w:rsidRPr="00D236A7">
                    <w:rPr>
                      <w:rFonts w:ascii="PT Sans" w:hAnsi="PT Sans"/>
                    </w:rPr>
                    <w:t xml:space="preserve">  Холодильной камеры (л) </w:t>
                  </w:r>
                  <w:r>
                    <w:rPr>
                      <w:rFonts w:ascii="PT Sans" w:hAnsi="PT Sans"/>
                      <w:noProof/>
                      <w:lang w:eastAsia="ru-RU"/>
                    </w:rPr>
                    <w:drawing>
                      <wp:inline distT="0" distB="0" distL="0" distR="0" wp14:anchorId="752303A6" wp14:editId="5B4FE812">
                        <wp:extent cx="123825" cy="114300"/>
                        <wp:effectExtent l="0" t="0" r="0" b="0"/>
                        <wp:docPr id="8" name="Рисунок 8" descr="ob_ques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_questio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236A7">
                    <w:rPr>
                      <w:rFonts w:ascii="PT Sans" w:hAnsi="PT Sans"/>
                      <w:b/>
                      <w:bCs/>
                      <w:vanish/>
                    </w:rPr>
                    <w:t>Общий объем холодильной камеры</w:t>
                  </w:r>
                  <w:r w:rsidRPr="00D236A7">
                    <w:rPr>
                      <w:rFonts w:ascii="PT Sans" w:hAnsi="PT Sans"/>
                      <w:vanish/>
                    </w:rPr>
                    <w:t xml:space="preserve"> - объем с учетом объема полок и другого внутреннего оборудования (</w:t>
                  </w:r>
                  <w:r w:rsidRPr="00D236A7">
                    <w:rPr>
                      <w:rFonts w:ascii="PT Sans" w:hAnsi="PT Sans"/>
                      <w:b/>
                      <w:bCs/>
                      <w:vanish/>
                    </w:rPr>
                    <w:t>значение дано с учетом зоны свежести при ее наличии</w:t>
                  </w:r>
                  <w:r w:rsidRPr="00D236A7">
                    <w:rPr>
                      <w:rFonts w:ascii="PT Sans" w:hAnsi="PT Sans"/>
                      <w:vanish/>
                    </w:rPr>
                    <w:t>).</w:t>
                  </w:r>
                  <w:r w:rsidRPr="00D236A7">
                    <w:rPr>
                      <w:rFonts w:ascii="PT Sans" w:hAnsi="PT Sans"/>
                      <w:vanish/>
                    </w:rPr>
                    <w:br/>
                  </w:r>
                  <w:r w:rsidRPr="00D236A7">
                    <w:rPr>
                      <w:rFonts w:ascii="PT Sans" w:hAnsi="PT Sans"/>
                      <w:vanish/>
                    </w:rPr>
                    <w:br/>
                  </w:r>
                  <w:r w:rsidRPr="00D236A7">
                    <w:rPr>
                      <w:rFonts w:ascii="PT Sans" w:hAnsi="PT Sans"/>
                      <w:b/>
                      <w:bCs/>
                      <w:vanish/>
                    </w:rPr>
                    <w:t>Полезный объем холодильной камеры</w:t>
                  </w:r>
                  <w:r w:rsidRPr="00D236A7">
                    <w:rPr>
                      <w:rFonts w:ascii="PT Sans" w:hAnsi="PT Sans"/>
                      <w:vanish/>
                    </w:rPr>
                    <w:t xml:space="preserve"> - объем за вычетом объема полок и другого внутреннего оборудования, пригодный для хранения продуктов (</w:t>
                  </w:r>
                  <w:r w:rsidRPr="00D236A7">
                    <w:rPr>
                      <w:rFonts w:ascii="PT Sans" w:hAnsi="PT Sans"/>
                      <w:b/>
                      <w:bCs/>
                      <w:vanish/>
                    </w:rPr>
                    <w:t>значение дано с учетом зоны свежести при ее наличии</w:t>
                  </w:r>
                  <w:r w:rsidRPr="00D236A7">
                    <w:rPr>
                      <w:rFonts w:ascii="PT Sans" w:hAnsi="PT Sans"/>
                      <w:vanish/>
                    </w:rPr>
                    <w:t>).</w:t>
                  </w:r>
                  <w:r w:rsidRPr="00D236A7">
                    <w:rPr>
                      <w:rFonts w:ascii="PT Sans" w:hAnsi="PT Sans"/>
                    </w:rPr>
                    <w:t xml:space="preserve"> </w:t>
                  </w:r>
                </w:p>
              </w:tc>
              <w:tc>
                <w:tcPr>
                  <w:tcW w:w="3402" w:type="dxa"/>
                  <w:vAlign w:val="center"/>
                  <w:hideMark/>
                </w:tcPr>
                <w:p w14:paraId="15CA90E5" w14:textId="77777777" w:rsidR="00D54A5D" w:rsidRPr="00D236A7" w:rsidRDefault="00D54A5D" w:rsidP="001A3453">
                  <w:pPr>
                    <w:rPr>
                      <w:rFonts w:ascii="PT Sans" w:hAnsi="PT Sans"/>
                    </w:rPr>
                  </w:pPr>
                  <w:r w:rsidRPr="00D236A7">
                    <w:rPr>
                      <w:rFonts w:ascii="PT Sans" w:hAnsi="PT Sans"/>
                    </w:rPr>
                    <w:t>166 / 157</w:t>
                  </w:r>
                </w:p>
              </w:tc>
            </w:tr>
            <w:tr w:rsidR="00D54A5D" w:rsidRPr="00D236A7" w14:paraId="15F32FA5" w14:textId="77777777" w:rsidTr="001A3453">
              <w:tc>
                <w:tcPr>
                  <w:tcW w:w="6413" w:type="dxa"/>
                  <w:vAlign w:val="center"/>
                  <w:hideMark/>
                </w:tcPr>
                <w:p w14:paraId="10363E63" w14:textId="77777777" w:rsidR="00D54A5D" w:rsidRPr="00D236A7" w:rsidRDefault="00D54A5D" w:rsidP="00D54A5D">
                  <w:pPr>
                    <w:rPr>
                      <w:rFonts w:ascii="PT Sans" w:hAnsi="PT Sans"/>
                    </w:rPr>
                  </w:pPr>
                  <w:r w:rsidRPr="00D236A7">
                    <w:rPr>
                      <w:rFonts w:ascii="PT Sans" w:hAnsi="PT Sans"/>
                    </w:rPr>
                    <w:lastRenderedPageBreak/>
                    <w:t xml:space="preserve">  Морозильной камеры (л) </w:t>
                  </w:r>
                  <w:r>
                    <w:rPr>
                      <w:rFonts w:ascii="PT Sans" w:hAnsi="PT Sans"/>
                      <w:noProof/>
                      <w:lang w:eastAsia="ru-RU"/>
                    </w:rPr>
                    <w:drawing>
                      <wp:inline distT="0" distB="0" distL="0" distR="0" wp14:anchorId="2386E29E" wp14:editId="08B08658">
                        <wp:extent cx="123825" cy="114300"/>
                        <wp:effectExtent l="0" t="0" r="0" b="0"/>
                        <wp:docPr id="7" name="Рисунок 7" descr="ob_ques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b_questio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236A7">
                    <w:rPr>
                      <w:rFonts w:ascii="PT Sans" w:hAnsi="PT Sans"/>
                      <w:b/>
                      <w:bCs/>
                      <w:vanish/>
                    </w:rPr>
                    <w:t>Общий объем морозильной камеры</w:t>
                  </w:r>
                  <w:r w:rsidRPr="00D236A7">
                    <w:rPr>
                      <w:rFonts w:ascii="PT Sans" w:hAnsi="PT Sans"/>
                      <w:vanish/>
                    </w:rPr>
                    <w:t xml:space="preserve"> - объем с учетом объема полок и другого внутреннего оборудования.</w:t>
                  </w:r>
                  <w:r w:rsidRPr="00D236A7">
                    <w:rPr>
                      <w:rFonts w:ascii="PT Sans" w:hAnsi="PT Sans"/>
                      <w:vanish/>
                    </w:rPr>
                    <w:br/>
                  </w:r>
                  <w:r w:rsidRPr="00D236A7">
                    <w:rPr>
                      <w:rFonts w:ascii="PT Sans" w:hAnsi="PT Sans"/>
                      <w:b/>
                      <w:bCs/>
                      <w:vanish/>
                    </w:rPr>
                    <w:t>Полезный объем морозильной камеры</w:t>
                  </w:r>
                  <w:r w:rsidRPr="00D236A7">
                    <w:rPr>
                      <w:rFonts w:ascii="PT Sans" w:hAnsi="PT Sans"/>
                      <w:vanish/>
                    </w:rPr>
                    <w:t xml:space="preserve"> - объем за вычетом объема полок и другого внутреннего оборудования, пригодный для хранения продуктов.</w:t>
                  </w:r>
                  <w:r w:rsidRPr="00D236A7">
                    <w:rPr>
                      <w:rFonts w:ascii="PT Sans" w:hAnsi="PT Sans"/>
                    </w:rPr>
                    <w:t xml:space="preserve"> </w:t>
                  </w:r>
                </w:p>
              </w:tc>
              <w:tc>
                <w:tcPr>
                  <w:tcW w:w="3402" w:type="dxa"/>
                  <w:vAlign w:val="center"/>
                  <w:hideMark/>
                </w:tcPr>
                <w:p w14:paraId="0C042459" w14:textId="77777777" w:rsidR="00D54A5D" w:rsidRPr="00D236A7" w:rsidRDefault="00D54A5D" w:rsidP="001A3453">
                  <w:pPr>
                    <w:rPr>
                      <w:rFonts w:ascii="PT Sans" w:hAnsi="PT Sans"/>
                    </w:rPr>
                  </w:pPr>
                  <w:r w:rsidRPr="00D236A7">
                    <w:rPr>
                      <w:rFonts w:ascii="PT Sans" w:hAnsi="PT Sans"/>
                    </w:rPr>
                    <w:t>29 / 22</w:t>
                  </w:r>
                </w:p>
              </w:tc>
            </w:tr>
            <w:tr w:rsidR="00D54A5D" w:rsidRPr="00D236A7" w14:paraId="09C618E8" w14:textId="77777777" w:rsidTr="001A3453">
              <w:tc>
                <w:tcPr>
                  <w:tcW w:w="6413" w:type="dxa"/>
                  <w:vAlign w:val="center"/>
                  <w:hideMark/>
                </w:tcPr>
                <w:p w14:paraId="2D778118" w14:textId="77777777" w:rsidR="00D54A5D" w:rsidRPr="00D236A7" w:rsidRDefault="00D54A5D" w:rsidP="001A3453">
                  <w:pPr>
                    <w:rPr>
                      <w:rFonts w:ascii="PT Sans" w:hAnsi="PT Sans"/>
                    </w:rPr>
                  </w:pPr>
                  <w:r w:rsidRPr="00D236A7">
                    <w:rPr>
                      <w:rFonts w:ascii="PT Sans" w:hAnsi="PT Sans"/>
                    </w:rPr>
                    <w:t>Наличие зоны свежести</w:t>
                  </w:r>
                </w:p>
              </w:tc>
              <w:tc>
                <w:tcPr>
                  <w:tcW w:w="3402" w:type="dxa"/>
                  <w:vAlign w:val="center"/>
                  <w:hideMark/>
                </w:tcPr>
                <w:p w14:paraId="5CA03961" w14:textId="77777777" w:rsidR="00D54A5D" w:rsidRPr="00D236A7" w:rsidRDefault="00D54A5D" w:rsidP="001A3453">
                  <w:pPr>
                    <w:rPr>
                      <w:rFonts w:ascii="PT Sans" w:hAnsi="PT Sans"/>
                    </w:rPr>
                  </w:pPr>
                  <w:r>
                    <w:rPr>
                      <w:rFonts w:ascii="PT Sans" w:hAnsi="PT Sans"/>
                      <w:noProof/>
                      <w:lang w:eastAsia="ru-RU"/>
                    </w:rPr>
                    <w:drawing>
                      <wp:inline distT="0" distB="0" distL="0" distR="0" wp14:anchorId="771E8142" wp14:editId="6851B005">
                        <wp:extent cx="133350" cy="123825"/>
                        <wp:effectExtent l="0" t="0" r="0" b="0"/>
                        <wp:docPr id="6" name="Рисунок 6"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fau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r>
            <w:tr w:rsidR="00D54A5D" w:rsidRPr="00D236A7" w14:paraId="369EC639" w14:textId="77777777" w:rsidTr="001A3453">
              <w:tc>
                <w:tcPr>
                  <w:tcW w:w="6413" w:type="dxa"/>
                  <w:vAlign w:val="center"/>
                  <w:hideMark/>
                </w:tcPr>
                <w:p w14:paraId="0FB62785" w14:textId="77777777" w:rsidR="00D54A5D" w:rsidRPr="00D236A7" w:rsidRDefault="00D54A5D" w:rsidP="001A3453">
                  <w:pPr>
                    <w:rPr>
                      <w:rFonts w:ascii="PT Sans" w:hAnsi="PT Sans"/>
                    </w:rPr>
                  </w:pPr>
                  <w:r w:rsidRPr="00D236A7">
                    <w:rPr>
                      <w:rFonts w:ascii="PT Sans" w:hAnsi="PT Sans"/>
                    </w:rPr>
                    <w:t>Тип управления</w:t>
                  </w:r>
                </w:p>
              </w:tc>
              <w:tc>
                <w:tcPr>
                  <w:tcW w:w="3402" w:type="dxa"/>
                  <w:vAlign w:val="center"/>
                  <w:hideMark/>
                </w:tcPr>
                <w:p w14:paraId="5A16C55F" w14:textId="77777777" w:rsidR="00D54A5D" w:rsidRPr="00D236A7" w:rsidRDefault="00D54A5D" w:rsidP="001A3453">
                  <w:pPr>
                    <w:rPr>
                      <w:rFonts w:ascii="PT Sans" w:hAnsi="PT Sans"/>
                    </w:rPr>
                  </w:pPr>
                  <w:r w:rsidRPr="00D236A7">
                    <w:rPr>
                      <w:rFonts w:ascii="PT Sans" w:hAnsi="PT Sans"/>
                    </w:rPr>
                    <w:t>механический</w:t>
                  </w:r>
                </w:p>
              </w:tc>
            </w:tr>
            <w:tr w:rsidR="00D54A5D" w:rsidRPr="00D236A7" w14:paraId="5003E3E6" w14:textId="77777777" w:rsidTr="001A3453">
              <w:tc>
                <w:tcPr>
                  <w:tcW w:w="6413" w:type="dxa"/>
                  <w:vAlign w:val="center"/>
                  <w:hideMark/>
                </w:tcPr>
                <w:p w14:paraId="04274417" w14:textId="77777777" w:rsidR="00D54A5D" w:rsidRPr="00D236A7" w:rsidRDefault="00D54A5D" w:rsidP="001A3453">
                  <w:pPr>
                    <w:rPr>
                      <w:rFonts w:ascii="PT Sans" w:hAnsi="PT Sans"/>
                    </w:rPr>
                  </w:pPr>
                  <w:r w:rsidRPr="00D236A7">
                    <w:rPr>
                      <w:rFonts w:ascii="PT Sans" w:hAnsi="PT Sans"/>
                    </w:rPr>
                    <w:t>Двери</w:t>
                  </w:r>
                </w:p>
              </w:tc>
              <w:tc>
                <w:tcPr>
                  <w:tcW w:w="3402" w:type="dxa"/>
                  <w:vAlign w:val="center"/>
                  <w:hideMark/>
                </w:tcPr>
                <w:p w14:paraId="716BCF7D" w14:textId="77777777" w:rsidR="00D54A5D" w:rsidRPr="00D236A7" w:rsidRDefault="00D54A5D" w:rsidP="001A3453">
                  <w:pPr>
                    <w:rPr>
                      <w:rFonts w:ascii="PT Sans" w:hAnsi="PT Sans"/>
                    </w:rPr>
                  </w:pPr>
                  <w:proofErr w:type="spellStart"/>
                  <w:r w:rsidRPr="00D236A7">
                    <w:rPr>
                      <w:rFonts w:ascii="PT Sans" w:hAnsi="PT Sans"/>
                    </w:rPr>
                    <w:t>перенавешиваемые</w:t>
                  </w:r>
                  <w:proofErr w:type="spellEnd"/>
                </w:p>
              </w:tc>
            </w:tr>
            <w:tr w:rsidR="00D54A5D" w:rsidRPr="00D236A7" w14:paraId="2871BFAC" w14:textId="77777777" w:rsidTr="001A3453">
              <w:tc>
                <w:tcPr>
                  <w:tcW w:w="6413" w:type="dxa"/>
                  <w:vAlign w:val="center"/>
                  <w:hideMark/>
                </w:tcPr>
                <w:p w14:paraId="404AC133" w14:textId="77777777" w:rsidR="00D54A5D" w:rsidRPr="00D236A7" w:rsidRDefault="00D54A5D" w:rsidP="001A3453">
                  <w:pPr>
                    <w:rPr>
                      <w:rFonts w:ascii="PT Sans" w:hAnsi="PT Sans"/>
                    </w:rPr>
                  </w:pPr>
                  <w:r w:rsidRPr="00D236A7">
                    <w:rPr>
                      <w:rFonts w:ascii="PT Sans" w:hAnsi="PT Sans"/>
                    </w:rPr>
                    <w:t>Полки</w:t>
                  </w:r>
                </w:p>
              </w:tc>
              <w:tc>
                <w:tcPr>
                  <w:tcW w:w="3402" w:type="dxa"/>
                  <w:vAlign w:val="center"/>
                  <w:hideMark/>
                </w:tcPr>
                <w:p w14:paraId="0EE2A8C8" w14:textId="77777777" w:rsidR="00D54A5D" w:rsidRPr="00D236A7" w:rsidRDefault="00D54A5D" w:rsidP="001A3453">
                  <w:pPr>
                    <w:rPr>
                      <w:rFonts w:ascii="PT Sans" w:hAnsi="PT Sans"/>
                    </w:rPr>
                  </w:pPr>
                  <w:r w:rsidRPr="00D236A7">
                    <w:rPr>
                      <w:rFonts w:ascii="PT Sans" w:hAnsi="PT Sans"/>
                    </w:rPr>
                    <w:t>металлические решетки</w:t>
                  </w:r>
                </w:p>
              </w:tc>
            </w:tr>
            <w:tr w:rsidR="00D54A5D" w:rsidRPr="00D236A7" w14:paraId="010E8F7F" w14:textId="77777777" w:rsidTr="001A3453">
              <w:tc>
                <w:tcPr>
                  <w:tcW w:w="6413" w:type="dxa"/>
                  <w:vAlign w:val="center"/>
                  <w:hideMark/>
                </w:tcPr>
                <w:p w14:paraId="2ED2FA1C" w14:textId="77777777" w:rsidR="00D54A5D" w:rsidRPr="00D236A7" w:rsidRDefault="00D54A5D" w:rsidP="001A3453">
                  <w:pPr>
                    <w:rPr>
                      <w:rFonts w:ascii="PT Sans" w:hAnsi="PT Sans"/>
                    </w:rPr>
                  </w:pPr>
                  <w:r w:rsidRPr="00D236A7">
                    <w:rPr>
                      <w:rFonts w:ascii="PT Sans" w:hAnsi="PT Sans"/>
                    </w:rPr>
                    <w:t>Класс энергопотребления</w:t>
                  </w:r>
                </w:p>
              </w:tc>
              <w:tc>
                <w:tcPr>
                  <w:tcW w:w="3402" w:type="dxa"/>
                  <w:vAlign w:val="center"/>
                  <w:hideMark/>
                </w:tcPr>
                <w:p w14:paraId="6ED1C8BB" w14:textId="77777777" w:rsidR="00D54A5D" w:rsidRPr="00D236A7" w:rsidRDefault="00D54A5D" w:rsidP="001A3453">
                  <w:pPr>
                    <w:rPr>
                      <w:rFonts w:ascii="PT Sans" w:hAnsi="PT Sans"/>
                    </w:rPr>
                  </w:pPr>
                  <w:r w:rsidRPr="00D236A7">
                    <w:rPr>
                      <w:rFonts w:ascii="PT Sans" w:hAnsi="PT Sans"/>
                    </w:rPr>
                    <w:t>A</w:t>
                  </w:r>
                </w:p>
              </w:tc>
            </w:tr>
            <w:tr w:rsidR="00D54A5D" w:rsidRPr="00D236A7" w14:paraId="15FBB6A3" w14:textId="77777777" w:rsidTr="001A3453">
              <w:tc>
                <w:tcPr>
                  <w:tcW w:w="6413" w:type="dxa"/>
                  <w:vAlign w:val="center"/>
                  <w:hideMark/>
                </w:tcPr>
                <w:p w14:paraId="26A39B6F" w14:textId="77777777" w:rsidR="00D54A5D" w:rsidRPr="00D236A7" w:rsidRDefault="00D54A5D" w:rsidP="001A3453">
                  <w:pPr>
                    <w:rPr>
                      <w:rFonts w:ascii="PT Sans" w:hAnsi="PT Sans"/>
                    </w:rPr>
                  </w:pPr>
                  <w:r w:rsidRPr="00D236A7">
                    <w:rPr>
                      <w:rFonts w:ascii="PT Sans" w:hAnsi="PT Sans"/>
                    </w:rPr>
                    <w:t xml:space="preserve">Климатический класс </w:t>
                  </w:r>
                  <w:r>
                    <w:rPr>
                      <w:rFonts w:ascii="PT Sans" w:hAnsi="PT Sans"/>
                      <w:noProof/>
                      <w:lang w:eastAsia="ru-RU"/>
                    </w:rPr>
                    <w:drawing>
                      <wp:inline distT="0" distB="0" distL="0" distR="0" wp14:anchorId="20DA9127" wp14:editId="7BFF36C4">
                        <wp:extent cx="123825" cy="114300"/>
                        <wp:effectExtent l="0" t="0" r="0" b="0"/>
                        <wp:docPr id="5" name="Рисунок 5" descr="ob_ques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b_questio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D236A7">
                    <w:rPr>
                      <w:rFonts w:ascii="PT Sans" w:hAnsi="PT Sans"/>
                      <w:b/>
                      <w:bCs/>
                      <w:vanish/>
                    </w:rPr>
                    <w:t>Климатический класс</w:t>
                  </w:r>
                  <w:r w:rsidRPr="00D236A7">
                    <w:rPr>
                      <w:rFonts w:ascii="PT Sans" w:hAnsi="PT Sans"/>
                      <w:vanish/>
                    </w:rPr>
                    <w:t xml:space="preserve"> холодильника указывает оптимальную температуру окружающей среды, в условиях которой его нормальная работа гарантируется производителем.</w:t>
                  </w:r>
                  <w:r w:rsidRPr="00D236A7">
                    <w:rPr>
                      <w:rFonts w:ascii="PT Sans" w:hAnsi="PT Sans"/>
                      <w:vanish/>
                    </w:rPr>
                    <w:br/>
                  </w:r>
                  <w:r w:rsidRPr="00D236A7">
                    <w:rPr>
                      <w:rFonts w:ascii="PT Sans" w:hAnsi="PT Sans"/>
                      <w:b/>
                      <w:bCs/>
                      <w:vanish/>
                    </w:rPr>
                    <w:t>SN</w:t>
                  </w:r>
                  <w:r w:rsidRPr="00D236A7">
                    <w:rPr>
                      <w:rFonts w:ascii="PT Sans" w:hAnsi="PT Sans"/>
                      <w:vanish/>
                    </w:rPr>
                    <w:t xml:space="preserve"> - субнормальный, температура окружающей среды от +10°С до +32°С.</w:t>
                  </w:r>
                  <w:r w:rsidRPr="00D236A7">
                    <w:rPr>
                      <w:rFonts w:ascii="PT Sans" w:hAnsi="PT Sans"/>
                      <w:vanish/>
                    </w:rPr>
                    <w:br/>
                  </w:r>
                  <w:r w:rsidRPr="00D236A7">
                    <w:rPr>
                      <w:rFonts w:ascii="PT Sans" w:hAnsi="PT Sans"/>
                      <w:b/>
                      <w:bCs/>
                      <w:vanish/>
                    </w:rPr>
                    <w:t>N</w:t>
                  </w:r>
                  <w:r w:rsidRPr="00D236A7">
                    <w:rPr>
                      <w:rFonts w:ascii="PT Sans" w:hAnsi="PT Sans"/>
                      <w:vanish/>
                    </w:rPr>
                    <w:t xml:space="preserve"> - нормальный, от +16°С до +32°С.</w:t>
                  </w:r>
                  <w:r w:rsidRPr="00D236A7">
                    <w:rPr>
                      <w:rFonts w:ascii="PT Sans" w:hAnsi="PT Sans"/>
                      <w:vanish/>
                    </w:rPr>
                    <w:br/>
                  </w:r>
                  <w:r w:rsidRPr="00D236A7">
                    <w:rPr>
                      <w:rFonts w:ascii="PT Sans" w:hAnsi="PT Sans"/>
                      <w:b/>
                      <w:bCs/>
                      <w:vanish/>
                    </w:rPr>
                    <w:t>ST</w:t>
                  </w:r>
                  <w:r w:rsidRPr="00D236A7">
                    <w:rPr>
                      <w:rFonts w:ascii="PT Sans" w:hAnsi="PT Sans"/>
                      <w:vanish/>
                    </w:rPr>
                    <w:t xml:space="preserve"> - субтропический, от +18°С до +38°С.</w:t>
                  </w:r>
                  <w:r w:rsidRPr="00D236A7">
                    <w:rPr>
                      <w:rFonts w:ascii="PT Sans" w:hAnsi="PT Sans"/>
                      <w:vanish/>
                    </w:rPr>
                    <w:br/>
                  </w:r>
                  <w:r w:rsidRPr="00D236A7">
                    <w:rPr>
                      <w:rFonts w:ascii="PT Sans" w:hAnsi="PT Sans"/>
                      <w:b/>
                      <w:bCs/>
                      <w:vanish/>
                    </w:rPr>
                    <w:t>T</w:t>
                  </w:r>
                  <w:r w:rsidRPr="00D236A7">
                    <w:rPr>
                      <w:rFonts w:ascii="PT Sans" w:hAnsi="PT Sans"/>
                      <w:vanish/>
                    </w:rPr>
                    <w:t xml:space="preserve"> - тропический, от +18°С до +43°С.</w:t>
                  </w:r>
                  <w:r w:rsidRPr="00D236A7">
                    <w:rPr>
                      <w:rFonts w:ascii="PT Sans" w:hAnsi="PT Sans"/>
                      <w:vanish/>
                    </w:rPr>
                    <w:br/>
                  </w:r>
                  <w:r w:rsidRPr="00D236A7">
                    <w:rPr>
                      <w:rFonts w:ascii="PT Sans" w:hAnsi="PT Sans"/>
                      <w:vanish/>
                    </w:rPr>
                    <w:br/>
                    <w:t>Есть ряд моделей, которые являются «мультиклассовыми», напр. N-ST или SN-ST.</w:t>
                  </w:r>
                  <w:r w:rsidRPr="00D236A7">
                    <w:rPr>
                      <w:rFonts w:ascii="PT Sans" w:hAnsi="PT Sans"/>
                      <w:vanish/>
                    </w:rPr>
                    <w:br/>
                    <w:t>Диапазон температур при этом рассчитывается следующим образом: меньший класс определяет минимальную, а старший класс - максимальную температуру.</w:t>
                  </w:r>
                  <w:r w:rsidRPr="00D236A7">
                    <w:rPr>
                      <w:rFonts w:ascii="PT Sans" w:hAnsi="PT Sans"/>
                      <w:vanish/>
                    </w:rPr>
                    <w:br/>
                    <w:t>SN-ST – от +10С до +38С</w:t>
                  </w:r>
                  <w:r w:rsidRPr="00D236A7">
                    <w:rPr>
                      <w:rFonts w:ascii="PT Sans" w:hAnsi="PT Sans"/>
                    </w:rPr>
                    <w:t xml:space="preserve"> </w:t>
                  </w:r>
                </w:p>
              </w:tc>
              <w:tc>
                <w:tcPr>
                  <w:tcW w:w="3402" w:type="dxa"/>
                  <w:vAlign w:val="center"/>
                  <w:hideMark/>
                </w:tcPr>
                <w:p w14:paraId="6D8EAFD0" w14:textId="77777777" w:rsidR="00D54A5D" w:rsidRPr="00D236A7" w:rsidRDefault="00D54A5D" w:rsidP="001A3453">
                  <w:pPr>
                    <w:rPr>
                      <w:rFonts w:ascii="PT Sans" w:hAnsi="PT Sans"/>
                    </w:rPr>
                  </w:pPr>
                  <w:r w:rsidRPr="00D236A7">
                    <w:rPr>
                      <w:rFonts w:ascii="PT Sans" w:hAnsi="PT Sans"/>
                    </w:rPr>
                    <w:t>N (от +16°C до +32°C)</w:t>
                  </w:r>
                </w:p>
              </w:tc>
            </w:tr>
            <w:tr w:rsidR="00D54A5D" w:rsidRPr="00D236A7" w14:paraId="5C3EB643" w14:textId="77777777" w:rsidTr="001A3453">
              <w:tc>
                <w:tcPr>
                  <w:tcW w:w="6413" w:type="dxa"/>
                  <w:vAlign w:val="center"/>
                  <w:hideMark/>
                </w:tcPr>
                <w:p w14:paraId="749A5504" w14:textId="77777777" w:rsidR="00D54A5D" w:rsidRPr="00D236A7" w:rsidRDefault="00D54A5D" w:rsidP="001A3453">
                  <w:pPr>
                    <w:rPr>
                      <w:rFonts w:ascii="PT Sans" w:hAnsi="PT Sans"/>
                    </w:rPr>
                  </w:pPr>
                  <w:r w:rsidRPr="00D236A7">
                    <w:rPr>
                      <w:rFonts w:ascii="PT Sans" w:hAnsi="PT Sans"/>
                    </w:rPr>
                    <w:t>Цвет</w:t>
                  </w:r>
                </w:p>
              </w:tc>
              <w:tc>
                <w:tcPr>
                  <w:tcW w:w="3402" w:type="dxa"/>
                  <w:vAlign w:val="center"/>
                  <w:hideMark/>
                </w:tcPr>
                <w:p w14:paraId="5FBC776F" w14:textId="77777777" w:rsidR="00D54A5D" w:rsidRPr="00D236A7" w:rsidRDefault="00D54A5D" w:rsidP="001A3453">
                  <w:pPr>
                    <w:rPr>
                      <w:rFonts w:ascii="PT Sans" w:hAnsi="PT Sans"/>
                    </w:rPr>
                  </w:pPr>
                  <w:r w:rsidRPr="00D236A7">
                    <w:rPr>
                      <w:rFonts w:ascii="PT Sans" w:hAnsi="PT Sans"/>
                    </w:rPr>
                    <w:t>белый</w:t>
                  </w:r>
                </w:p>
              </w:tc>
            </w:tr>
            <w:tr w:rsidR="00D54A5D" w:rsidRPr="00D236A7" w14:paraId="6A89DD0F" w14:textId="77777777" w:rsidTr="001A3453">
              <w:tc>
                <w:tcPr>
                  <w:tcW w:w="6413" w:type="dxa"/>
                  <w:vAlign w:val="center"/>
                  <w:hideMark/>
                </w:tcPr>
                <w:p w14:paraId="6CE3197B" w14:textId="77777777" w:rsidR="00D54A5D" w:rsidRPr="00D236A7" w:rsidRDefault="00D54A5D" w:rsidP="001A3453">
                  <w:pPr>
                    <w:rPr>
                      <w:rFonts w:ascii="PT Sans" w:hAnsi="PT Sans"/>
                    </w:rPr>
                  </w:pPr>
                  <w:r w:rsidRPr="00D236A7">
                    <w:rPr>
                      <w:rFonts w:ascii="PT Sans" w:hAnsi="PT Sans"/>
                    </w:rPr>
                    <w:t>Вес (кг)</w:t>
                  </w:r>
                </w:p>
              </w:tc>
              <w:tc>
                <w:tcPr>
                  <w:tcW w:w="3402" w:type="dxa"/>
                  <w:vAlign w:val="center"/>
                  <w:hideMark/>
                </w:tcPr>
                <w:p w14:paraId="5F556829" w14:textId="77777777" w:rsidR="00D54A5D" w:rsidRPr="00D236A7" w:rsidRDefault="00D54A5D" w:rsidP="001A3453">
                  <w:pPr>
                    <w:rPr>
                      <w:rFonts w:ascii="PT Sans" w:hAnsi="PT Sans"/>
                    </w:rPr>
                  </w:pPr>
                  <w:r w:rsidRPr="00D236A7">
                    <w:rPr>
                      <w:rFonts w:ascii="PT Sans" w:hAnsi="PT Sans"/>
                    </w:rPr>
                    <w:t>43</w:t>
                  </w:r>
                </w:p>
              </w:tc>
            </w:tr>
            <w:tr w:rsidR="00D54A5D" w:rsidRPr="00D236A7" w14:paraId="01EA59B3" w14:textId="77777777" w:rsidTr="001A3453">
              <w:tc>
                <w:tcPr>
                  <w:tcW w:w="6413" w:type="dxa"/>
                  <w:vAlign w:val="center"/>
                  <w:hideMark/>
                </w:tcPr>
                <w:p w14:paraId="45F2856E" w14:textId="77777777" w:rsidR="00D54A5D" w:rsidRPr="00D236A7" w:rsidRDefault="009C7AAC" w:rsidP="001A3453">
                  <w:pPr>
                    <w:rPr>
                      <w:rFonts w:ascii="PT Sans" w:hAnsi="PT Sans"/>
                    </w:rPr>
                  </w:pPr>
                  <w:hyperlink r:id="rId15" w:tgtFrame="_blank" w:history="1">
                    <w:r w:rsidR="00D54A5D" w:rsidRPr="00D236A7">
                      <w:rPr>
                        <w:rStyle w:val="a4"/>
                        <w:rFonts w:ascii="PT Sans" w:hAnsi="PT Sans"/>
                      </w:rPr>
                      <w:t>Гарантия</w:t>
                    </w:r>
                  </w:hyperlink>
                </w:p>
              </w:tc>
              <w:tc>
                <w:tcPr>
                  <w:tcW w:w="3402" w:type="dxa"/>
                  <w:vAlign w:val="center"/>
                  <w:hideMark/>
                </w:tcPr>
                <w:p w14:paraId="03F5A5E8" w14:textId="77777777" w:rsidR="00D54A5D" w:rsidRPr="00D236A7" w:rsidRDefault="00D54A5D" w:rsidP="001A3453">
                  <w:pPr>
                    <w:rPr>
                      <w:rFonts w:ascii="PT Sans" w:hAnsi="PT Sans"/>
                    </w:rPr>
                  </w:pPr>
                  <w:r w:rsidRPr="00D236A7">
                    <w:rPr>
                      <w:rFonts w:ascii="PT Sans" w:hAnsi="PT Sans"/>
                    </w:rPr>
                    <w:t>3 года</w:t>
                  </w:r>
                </w:p>
              </w:tc>
            </w:tr>
          </w:tbl>
          <w:p w14:paraId="167FE625" w14:textId="77777777" w:rsidR="00D54A5D" w:rsidRPr="00D236A7" w:rsidRDefault="00D54A5D" w:rsidP="001A3453"/>
        </w:tc>
        <w:tc>
          <w:tcPr>
            <w:tcW w:w="709" w:type="dxa"/>
            <w:tcBorders>
              <w:top w:val="single" w:sz="4" w:space="0" w:color="auto"/>
              <w:left w:val="single" w:sz="4" w:space="0" w:color="auto"/>
              <w:bottom w:val="single" w:sz="4" w:space="0" w:color="auto"/>
              <w:right w:val="single" w:sz="4" w:space="0" w:color="auto"/>
            </w:tcBorders>
          </w:tcPr>
          <w:p w14:paraId="43ACE32C" w14:textId="77777777" w:rsidR="00D54A5D" w:rsidRDefault="00D54A5D" w:rsidP="001A3453">
            <w:r>
              <w:lastRenderedPageBreak/>
              <w:t>1</w:t>
            </w:r>
          </w:p>
        </w:tc>
        <w:tc>
          <w:tcPr>
            <w:tcW w:w="567" w:type="dxa"/>
            <w:tcBorders>
              <w:top w:val="single" w:sz="4" w:space="0" w:color="auto"/>
              <w:left w:val="single" w:sz="4" w:space="0" w:color="auto"/>
              <w:bottom w:val="single" w:sz="4" w:space="0" w:color="auto"/>
              <w:right w:val="single" w:sz="4" w:space="0" w:color="auto"/>
            </w:tcBorders>
          </w:tcPr>
          <w:p w14:paraId="5A93F5A3" w14:textId="77777777" w:rsidR="00D54A5D" w:rsidRDefault="00D54A5D" w:rsidP="001A3453">
            <w:proofErr w:type="spellStart"/>
            <w:r>
              <w:t>шт</w:t>
            </w:r>
            <w:proofErr w:type="spellEnd"/>
          </w:p>
        </w:tc>
      </w:tr>
    </w:tbl>
    <w:p w14:paraId="244FDCD9" w14:textId="77777777" w:rsidR="000B0EDA" w:rsidRPr="00802A91" w:rsidRDefault="000B0EDA" w:rsidP="00D54A5D">
      <w:pPr>
        <w:pStyle w:val="afffe"/>
        <w:ind w:firstLine="0"/>
        <w:rPr>
          <w:b/>
          <w:i/>
          <w:sz w:val="24"/>
        </w:rPr>
      </w:pPr>
    </w:p>
    <w:sectPr w:rsidR="000B0EDA" w:rsidRPr="00802A91" w:rsidSect="000B4A5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DDA6" w14:textId="77777777" w:rsidR="009C7AAC" w:rsidRDefault="009C7AAC" w:rsidP="00AA1119">
      <w:pPr>
        <w:spacing w:after="0" w:line="240" w:lineRule="auto"/>
      </w:pPr>
      <w:r>
        <w:separator/>
      </w:r>
    </w:p>
  </w:endnote>
  <w:endnote w:type="continuationSeparator" w:id="0">
    <w:p w14:paraId="38FEBDAF" w14:textId="77777777" w:rsidR="009C7AAC" w:rsidRDefault="009C7AAC" w:rsidP="00AA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aramondNarrowC">
    <w:altName w:val="Courier New"/>
    <w:charset w:val="00"/>
    <w:family w:val="roman"/>
    <w:pitch w:val="variable"/>
  </w:font>
  <w:font w:name="Century Schoolbook">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azurski">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FF937" w14:textId="77777777" w:rsidR="009C7AAC" w:rsidRDefault="009C7AAC" w:rsidP="00AA1119">
      <w:pPr>
        <w:spacing w:after="0" w:line="240" w:lineRule="auto"/>
      </w:pPr>
      <w:r>
        <w:separator/>
      </w:r>
    </w:p>
  </w:footnote>
  <w:footnote w:type="continuationSeparator" w:id="0">
    <w:p w14:paraId="477E77FF" w14:textId="77777777" w:rsidR="009C7AAC" w:rsidRDefault="009C7AAC" w:rsidP="00AA1119">
      <w:pPr>
        <w:spacing w:after="0" w:line="240" w:lineRule="auto"/>
      </w:pPr>
      <w:r>
        <w:continuationSeparator/>
      </w:r>
    </w:p>
  </w:footnote>
  <w:footnote w:id="1">
    <w:p w14:paraId="57B3AA5C" w14:textId="77777777" w:rsidR="00E0375D" w:rsidRDefault="00E0375D" w:rsidP="00D054C8">
      <w:pPr>
        <w:pStyle w:val="a8"/>
      </w:pPr>
      <w:r>
        <w:rPr>
          <w:rStyle w:val="affc"/>
          <w:rFonts w:eastAsia="MS Gothic"/>
        </w:rPr>
        <w:footnoteRef/>
      </w:r>
      <w:r>
        <w:t xml:space="preserve"> Заполняется при заключении Контракта.</w:t>
      </w:r>
    </w:p>
  </w:footnote>
  <w:footnote w:id="2">
    <w:p w14:paraId="229B651D" w14:textId="77777777" w:rsidR="00E0375D" w:rsidRDefault="00E0375D" w:rsidP="00D054C8">
      <w:pPr>
        <w:pStyle w:val="a8"/>
      </w:pPr>
      <w:r>
        <w:rPr>
          <w:rStyle w:val="affc"/>
          <w:rFonts w:eastAsia="MS Gothic"/>
        </w:rPr>
        <w:footnoteRef/>
      </w:r>
      <w:r>
        <w:t xml:space="preserve"> Заполняется при заключении Контракта.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AE823A00"/>
    <w:lvl w:ilvl="0">
      <w:start w:val="1"/>
      <w:numFmt w:val="decimal"/>
      <w:pStyle w:val="2-11"/>
      <w:lvlText w:val="%1."/>
      <w:lvlJc w:val="left"/>
      <w:pPr>
        <w:tabs>
          <w:tab w:val="num" w:pos="720"/>
        </w:tabs>
        <w:ind w:left="720" w:hanging="360"/>
      </w:pPr>
    </w:lvl>
  </w:abstractNum>
  <w:abstractNum w:abstractNumId="1" w15:restartNumberingAfterBreak="0">
    <w:nsid w:val="FFFFFF7F"/>
    <w:multiLevelType w:val="singleLevel"/>
    <w:tmpl w:val="5FEC7EA6"/>
    <w:lvl w:ilvl="0">
      <w:start w:val="1"/>
      <w:numFmt w:val="decimal"/>
      <w:pStyle w:val="2"/>
      <w:lvlText w:val="%1."/>
      <w:lvlJc w:val="left"/>
      <w:pPr>
        <w:tabs>
          <w:tab w:val="num" w:pos="643"/>
        </w:tabs>
        <w:ind w:left="643" w:hanging="360"/>
      </w:pPr>
    </w:lvl>
  </w:abstractNum>
  <w:abstractNum w:abstractNumId="2"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5DE48C9"/>
    <w:multiLevelType w:val="multilevel"/>
    <w:tmpl w:val="0419001F"/>
    <w:styleLink w:val="111111"/>
    <w:lvl w:ilvl="0">
      <w:start w:val="1"/>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9AA72AD"/>
    <w:multiLevelType w:val="multilevel"/>
    <w:tmpl w:val="1946F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313CA"/>
    <w:multiLevelType w:val="multilevel"/>
    <w:tmpl w:val="0419001F"/>
    <w:styleLink w:val="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4BD4437"/>
    <w:multiLevelType w:val="hybridMultilevel"/>
    <w:tmpl w:val="161C6E60"/>
    <w:lvl w:ilvl="0" w:tplc="063464B0">
      <w:start w:val="4"/>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34F4E8D"/>
    <w:multiLevelType w:val="multilevel"/>
    <w:tmpl w:val="F5960F3E"/>
    <w:lvl w:ilvl="0">
      <w:start w:val="1"/>
      <w:numFmt w:val="decimal"/>
      <w:lvlText w:val="%1."/>
      <w:lvlJc w:val="left"/>
      <w:pPr>
        <w:ind w:left="360" w:hanging="360"/>
      </w:pPr>
    </w:lvl>
    <w:lvl w:ilvl="1">
      <w:start w:val="1"/>
      <w:numFmt w:val="decimal"/>
      <w:pStyle w:val="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C76C3"/>
    <w:multiLevelType w:val="multilevel"/>
    <w:tmpl w:val="1368EC9A"/>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F27F12"/>
    <w:multiLevelType w:val="hybridMultilevel"/>
    <w:tmpl w:val="69F8E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D373AD"/>
    <w:multiLevelType w:val="multilevel"/>
    <w:tmpl w:val="0C30F71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74E45F4"/>
    <w:multiLevelType w:val="hybridMultilevel"/>
    <w:tmpl w:val="430C6FC0"/>
    <w:lvl w:ilvl="0" w:tplc="137842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D665C5B"/>
    <w:multiLevelType w:val="multilevel"/>
    <w:tmpl w:val="7396C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596687"/>
    <w:multiLevelType w:val="multilevel"/>
    <w:tmpl w:val="37C4DCCC"/>
    <w:lvl w:ilvl="0">
      <w:start w:val="4"/>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6B7F36F2"/>
    <w:multiLevelType w:val="multilevel"/>
    <w:tmpl w:val="1B6076C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59103DA"/>
    <w:multiLevelType w:val="multilevel"/>
    <w:tmpl w:val="61161744"/>
    <w:lvl w:ilvl="0">
      <w:start w:val="1"/>
      <w:numFmt w:val="upperRoman"/>
      <w:pStyle w:val="1"/>
      <w:lvlText w:val="Статья %1."/>
      <w:lvlJc w:val="left"/>
      <w:pPr>
        <w:tabs>
          <w:tab w:val="num" w:pos="1440"/>
        </w:tabs>
        <w:ind w:left="0" w:firstLine="0"/>
      </w:pPr>
    </w:lvl>
    <w:lvl w:ilvl="1">
      <w:start w:val="1"/>
      <w:numFmt w:val="decimalZero"/>
      <w:pStyle w:val="20"/>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40"/>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5C96AAB"/>
    <w:multiLevelType w:val="multilevel"/>
    <w:tmpl w:val="BE4AD25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7B8906AD"/>
    <w:multiLevelType w:val="hybridMultilevel"/>
    <w:tmpl w:val="3A9A7884"/>
    <w:lvl w:ilvl="0" w:tplc="52BEA7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17"/>
  </w:num>
  <w:num w:numId="6">
    <w:abstractNumId w:val="13"/>
  </w:num>
  <w:num w:numId="7">
    <w:abstractNumId w:val="12"/>
  </w:num>
  <w:num w:numId="8">
    <w:abstractNumId w:val="6"/>
  </w:num>
  <w:num w:numId="9">
    <w:abstractNumId w:val="10"/>
  </w:num>
  <w:num w:numId="10">
    <w:abstractNumId w:val="16"/>
  </w:num>
  <w:num w:numId="11">
    <w:abstractNumId w:val="8"/>
  </w:num>
  <w:num w:numId="12">
    <w:abstractNumId w:val="18"/>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14"/>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14AA"/>
    <w:rsid w:val="00007982"/>
    <w:rsid w:val="00057B77"/>
    <w:rsid w:val="00075895"/>
    <w:rsid w:val="000A1C16"/>
    <w:rsid w:val="000B0EDA"/>
    <w:rsid w:val="000B4A50"/>
    <w:rsid w:val="00110A3B"/>
    <w:rsid w:val="001D70C3"/>
    <w:rsid w:val="002718CE"/>
    <w:rsid w:val="002725D7"/>
    <w:rsid w:val="002B6887"/>
    <w:rsid w:val="002C1B62"/>
    <w:rsid w:val="003A28C4"/>
    <w:rsid w:val="003A4F3C"/>
    <w:rsid w:val="003A6FD0"/>
    <w:rsid w:val="003F10E9"/>
    <w:rsid w:val="0040104D"/>
    <w:rsid w:val="004717A6"/>
    <w:rsid w:val="00475C63"/>
    <w:rsid w:val="0048541D"/>
    <w:rsid w:val="004A2576"/>
    <w:rsid w:val="005106EA"/>
    <w:rsid w:val="00515DA1"/>
    <w:rsid w:val="005353A2"/>
    <w:rsid w:val="0057066E"/>
    <w:rsid w:val="005A6E5D"/>
    <w:rsid w:val="005C3B81"/>
    <w:rsid w:val="006577D9"/>
    <w:rsid w:val="006642A2"/>
    <w:rsid w:val="006909A1"/>
    <w:rsid w:val="006F170E"/>
    <w:rsid w:val="00754970"/>
    <w:rsid w:val="007656AE"/>
    <w:rsid w:val="007B58DD"/>
    <w:rsid w:val="007F142C"/>
    <w:rsid w:val="007F1A38"/>
    <w:rsid w:val="00802A91"/>
    <w:rsid w:val="0083462A"/>
    <w:rsid w:val="00876412"/>
    <w:rsid w:val="00876839"/>
    <w:rsid w:val="0089383D"/>
    <w:rsid w:val="00980788"/>
    <w:rsid w:val="009914AA"/>
    <w:rsid w:val="00996437"/>
    <w:rsid w:val="009C7AAC"/>
    <w:rsid w:val="00A042B4"/>
    <w:rsid w:val="00A84C17"/>
    <w:rsid w:val="00AA1119"/>
    <w:rsid w:val="00AB57EF"/>
    <w:rsid w:val="00AF0773"/>
    <w:rsid w:val="00B074ED"/>
    <w:rsid w:val="00B17D9D"/>
    <w:rsid w:val="00B275F6"/>
    <w:rsid w:val="00B647D1"/>
    <w:rsid w:val="00B91BE5"/>
    <w:rsid w:val="00BB6BB1"/>
    <w:rsid w:val="00BC2D4C"/>
    <w:rsid w:val="00BD0B2A"/>
    <w:rsid w:val="00C047F5"/>
    <w:rsid w:val="00C42E46"/>
    <w:rsid w:val="00C467B2"/>
    <w:rsid w:val="00CB0EAA"/>
    <w:rsid w:val="00CB2CD4"/>
    <w:rsid w:val="00D054C8"/>
    <w:rsid w:val="00D15FB1"/>
    <w:rsid w:val="00D54A5D"/>
    <w:rsid w:val="00D93D51"/>
    <w:rsid w:val="00DD787B"/>
    <w:rsid w:val="00DF6FC7"/>
    <w:rsid w:val="00E0375D"/>
    <w:rsid w:val="00E12B04"/>
    <w:rsid w:val="00E972F5"/>
    <w:rsid w:val="00ED1895"/>
    <w:rsid w:val="00F55B3B"/>
    <w:rsid w:val="00F8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ED80"/>
  <w15:docId w15:val="{8163992D-E817-4B41-A03B-589BC310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B0EDA"/>
  </w:style>
  <w:style w:type="paragraph" w:styleId="1">
    <w:name w:val="heading 1"/>
    <w:basedOn w:val="a0"/>
    <w:next w:val="a0"/>
    <w:link w:val="10"/>
    <w:qFormat/>
    <w:rsid w:val="00AA1119"/>
    <w:pPr>
      <w:keepNext/>
      <w:numPr>
        <w:numId w:val="1"/>
      </w:numPr>
      <w:spacing w:after="0" w:line="240" w:lineRule="auto"/>
      <w:jc w:val="center"/>
      <w:outlineLvl w:val="0"/>
    </w:pPr>
    <w:rPr>
      <w:rFonts w:ascii="Times New Roman" w:eastAsia="Times New Roman" w:hAnsi="Times New Roman" w:cs="Times New Roman"/>
      <w:sz w:val="28"/>
      <w:lang w:eastAsia="ru-RU"/>
    </w:rPr>
  </w:style>
  <w:style w:type="paragraph" w:styleId="20">
    <w:name w:val="heading 2"/>
    <w:basedOn w:val="a0"/>
    <w:next w:val="a0"/>
    <w:link w:val="21"/>
    <w:unhideWhenUsed/>
    <w:qFormat/>
    <w:rsid w:val="00AA1119"/>
    <w:pPr>
      <w:keepNext/>
      <w:keepLines/>
      <w:numPr>
        <w:ilvl w:val="1"/>
        <w:numId w:val="1"/>
      </w:numPr>
      <w:overflowPunct w:val="0"/>
      <w:autoSpaceDE w:val="0"/>
      <w:autoSpaceDN w:val="0"/>
      <w:adjustRightInd w:val="0"/>
      <w:spacing w:after="0" w:line="320" w:lineRule="exact"/>
      <w:jc w:val="center"/>
      <w:outlineLvl w:val="1"/>
    </w:pPr>
    <w:rPr>
      <w:rFonts w:ascii="Times New Roman" w:eastAsia="Times New Roman" w:hAnsi="Times New Roman" w:cs="Times New Roman"/>
      <w:b/>
      <w:bCs/>
      <w:sz w:val="24"/>
      <w:szCs w:val="20"/>
      <w:lang w:eastAsia="ru-RU"/>
    </w:rPr>
  </w:style>
  <w:style w:type="paragraph" w:styleId="3">
    <w:name w:val="heading 3"/>
    <w:basedOn w:val="a0"/>
    <w:next w:val="a0"/>
    <w:link w:val="30"/>
    <w:unhideWhenUsed/>
    <w:qFormat/>
    <w:rsid w:val="00AA1119"/>
    <w:pPr>
      <w:keepNext/>
      <w:keepLines/>
      <w:overflowPunct w:val="0"/>
      <w:autoSpaceDE w:val="0"/>
      <w:autoSpaceDN w:val="0"/>
      <w:adjustRightInd w:val="0"/>
      <w:spacing w:after="0" w:line="320" w:lineRule="exact"/>
      <w:jc w:val="center"/>
      <w:outlineLvl w:val="2"/>
    </w:pPr>
    <w:rPr>
      <w:rFonts w:ascii="Times New Roman" w:eastAsia="Times New Roman" w:hAnsi="Times New Roman" w:cs="Times New Roman"/>
      <w:b/>
      <w:bCs/>
      <w:i/>
      <w:sz w:val="24"/>
      <w:szCs w:val="20"/>
      <w:lang w:eastAsia="ru-RU"/>
    </w:rPr>
  </w:style>
  <w:style w:type="paragraph" w:styleId="40">
    <w:name w:val="heading 4"/>
    <w:aliases w:val="Параграф"/>
    <w:basedOn w:val="a0"/>
    <w:next w:val="a0"/>
    <w:link w:val="41"/>
    <w:unhideWhenUsed/>
    <w:qFormat/>
    <w:rsid w:val="00AA1119"/>
    <w:pPr>
      <w:keepNext/>
      <w:numPr>
        <w:ilvl w:val="3"/>
        <w:numId w:val="1"/>
      </w:numPr>
      <w:spacing w:after="0" w:line="240" w:lineRule="auto"/>
      <w:jc w:val="center"/>
      <w:outlineLvl w:val="3"/>
    </w:pPr>
    <w:rPr>
      <w:rFonts w:ascii="Times New Roman" w:eastAsia="Times New Roman" w:hAnsi="Times New Roman" w:cs="Times New Roman"/>
      <w:b/>
      <w:bCs/>
      <w:iCs/>
      <w:sz w:val="24"/>
      <w:szCs w:val="24"/>
      <w:lang w:eastAsia="ru-RU"/>
    </w:rPr>
  </w:style>
  <w:style w:type="paragraph" w:styleId="5">
    <w:name w:val="heading 5"/>
    <w:basedOn w:val="a0"/>
    <w:next w:val="a0"/>
    <w:link w:val="50"/>
    <w:unhideWhenUsed/>
    <w:qFormat/>
    <w:rsid w:val="00AA1119"/>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0"/>
    <w:next w:val="a0"/>
    <w:link w:val="60"/>
    <w:semiHidden/>
    <w:unhideWhenUsed/>
    <w:qFormat/>
    <w:rsid w:val="00AA1119"/>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0"/>
    <w:next w:val="a0"/>
    <w:link w:val="70"/>
    <w:semiHidden/>
    <w:unhideWhenUsed/>
    <w:qFormat/>
    <w:rsid w:val="00AA1119"/>
    <w:pPr>
      <w:keepNext/>
      <w:keepLines/>
      <w:spacing w:before="40" w:after="0" w:line="240" w:lineRule="auto"/>
      <w:jc w:val="center"/>
      <w:outlineLvl w:val="6"/>
    </w:pPr>
    <w:rPr>
      <w:rFonts w:asciiTheme="majorHAnsi" w:eastAsiaTheme="majorEastAsia" w:hAnsiTheme="majorHAnsi" w:cstheme="majorBidi"/>
      <w:i/>
      <w:iCs/>
      <w:color w:val="1F4D78" w:themeColor="accent1" w:themeShade="7F"/>
      <w:sz w:val="28"/>
      <w:szCs w:val="20"/>
      <w:lang w:eastAsia="ru-RU"/>
    </w:rPr>
  </w:style>
  <w:style w:type="paragraph" w:styleId="8">
    <w:name w:val="heading 8"/>
    <w:basedOn w:val="a0"/>
    <w:next w:val="a0"/>
    <w:link w:val="80"/>
    <w:unhideWhenUsed/>
    <w:qFormat/>
    <w:rsid w:val="00AA1119"/>
    <w:pPr>
      <w:keepNext/>
      <w:keepLines/>
      <w:numPr>
        <w:ilvl w:val="7"/>
        <w:numId w:val="1"/>
      </w:numPr>
      <w:tabs>
        <w:tab w:val="clear" w:pos="1440"/>
      </w:tabs>
      <w:spacing w:before="40" w:after="0" w:line="240" w:lineRule="auto"/>
      <w:ind w:left="0" w:firstLine="0"/>
      <w:jc w:val="center"/>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0"/>
    <w:next w:val="a0"/>
    <w:link w:val="90"/>
    <w:qFormat/>
    <w:rsid w:val="00AA1119"/>
    <w:pPr>
      <w:spacing w:before="240" w:after="60" w:line="276" w:lineRule="auto"/>
      <w:outlineLvl w:val="8"/>
    </w:pPr>
    <w:rPr>
      <w:rFonts w:ascii="Arial" w:eastAsia="Calibri"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A1119"/>
    <w:rPr>
      <w:rFonts w:ascii="Times New Roman" w:eastAsia="Times New Roman" w:hAnsi="Times New Roman" w:cs="Times New Roman"/>
      <w:sz w:val="28"/>
      <w:lang w:eastAsia="ru-RU"/>
    </w:rPr>
  </w:style>
  <w:style w:type="character" w:customStyle="1" w:styleId="21">
    <w:name w:val="Заголовок 2 Знак"/>
    <w:basedOn w:val="a1"/>
    <w:link w:val="20"/>
    <w:rsid w:val="00AA1119"/>
    <w:rPr>
      <w:rFonts w:ascii="Times New Roman" w:eastAsia="Times New Roman" w:hAnsi="Times New Roman" w:cs="Times New Roman"/>
      <w:b/>
      <w:bCs/>
      <w:sz w:val="24"/>
      <w:szCs w:val="20"/>
      <w:lang w:eastAsia="ru-RU"/>
    </w:rPr>
  </w:style>
  <w:style w:type="character" w:customStyle="1" w:styleId="30">
    <w:name w:val="Заголовок 3 Знак"/>
    <w:basedOn w:val="a1"/>
    <w:link w:val="3"/>
    <w:rsid w:val="00AA1119"/>
    <w:rPr>
      <w:rFonts w:ascii="Times New Roman" w:eastAsia="Times New Roman" w:hAnsi="Times New Roman" w:cs="Times New Roman"/>
      <w:b/>
      <w:bCs/>
      <w:i/>
      <w:sz w:val="24"/>
      <w:szCs w:val="20"/>
      <w:lang w:eastAsia="ru-RU"/>
    </w:rPr>
  </w:style>
  <w:style w:type="character" w:customStyle="1" w:styleId="41">
    <w:name w:val="Заголовок 4 Знак"/>
    <w:aliases w:val="Параграф Знак"/>
    <w:basedOn w:val="a1"/>
    <w:link w:val="40"/>
    <w:rsid w:val="00AA1119"/>
    <w:rPr>
      <w:rFonts w:ascii="Times New Roman" w:eastAsia="Times New Roman" w:hAnsi="Times New Roman" w:cs="Times New Roman"/>
      <w:b/>
      <w:bCs/>
      <w:iCs/>
      <w:sz w:val="24"/>
      <w:szCs w:val="24"/>
      <w:lang w:eastAsia="ru-RU"/>
    </w:rPr>
  </w:style>
  <w:style w:type="character" w:customStyle="1" w:styleId="50">
    <w:name w:val="Заголовок 5 Знак"/>
    <w:basedOn w:val="a1"/>
    <w:link w:val="5"/>
    <w:rsid w:val="00AA1119"/>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AA1119"/>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AA1119"/>
    <w:rPr>
      <w:rFonts w:asciiTheme="majorHAnsi" w:eastAsiaTheme="majorEastAsia" w:hAnsiTheme="majorHAnsi" w:cstheme="majorBidi"/>
      <w:i/>
      <w:iCs/>
      <w:color w:val="1F4D78" w:themeColor="accent1" w:themeShade="7F"/>
      <w:sz w:val="28"/>
      <w:szCs w:val="20"/>
      <w:lang w:eastAsia="ru-RU"/>
    </w:rPr>
  </w:style>
  <w:style w:type="character" w:customStyle="1" w:styleId="80">
    <w:name w:val="Заголовок 8 Знак"/>
    <w:basedOn w:val="a1"/>
    <w:link w:val="8"/>
    <w:rsid w:val="00AA111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rsid w:val="00AA1119"/>
    <w:rPr>
      <w:rFonts w:ascii="Arial" w:eastAsia="Calibri" w:hAnsi="Arial" w:cs="Times New Roman"/>
    </w:rPr>
  </w:style>
  <w:style w:type="numbering" w:customStyle="1" w:styleId="11">
    <w:name w:val="Нет списка1"/>
    <w:next w:val="a3"/>
    <w:uiPriority w:val="99"/>
    <w:semiHidden/>
    <w:unhideWhenUsed/>
    <w:rsid w:val="00AA1119"/>
  </w:style>
  <w:style w:type="character" w:styleId="a4">
    <w:name w:val="Hyperlink"/>
    <w:unhideWhenUsed/>
    <w:rsid w:val="00AA1119"/>
    <w:rPr>
      <w:color w:val="0000FF"/>
      <w:u w:val="single"/>
    </w:rPr>
  </w:style>
  <w:style w:type="character" w:styleId="a5">
    <w:name w:val="FollowedHyperlink"/>
    <w:semiHidden/>
    <w:unhideWhenUsed/>
    <w:rsid w:val="00AA1119"/>
    <w:rPr>
      <w:color w:val="800080"/>
      <w:u w:val="single"/>
    </w:rPr>
  </w:style>
  <w:style w:type="character" w:customStyle="1" w:styleId="410">
    <w:name w:val="Заголовок 4 Знак1"/>
    <w:aliases w:val="Параграф Знак1"/>
    <w:basedOn w:val="a1"/>
    <w:semiHidden/>
    <w:rsid w:val="00AA1119"/>
    <w:rPr>
      <w:rFonts w:asciiTheme="majorHAnsi" w:eastAsiaTheme="majorEastAsia" w:hAnsiTheme="majorHAnsi" w:cstheme="majorBidi"/>
      <w:i/>
      <w:iCs/>
      <w:color w:val="2E74B5" w:themeColor="accent1" w:themeShade="BF"/>
      <w:sz w:val="28"/>
      <w:lang w:eastAsia="ru-RU"/>
    </w:rPr>
  </w:style>
  <w:style w:type="paragraph" w:styleId="a6">
    <w:name w:val="Normal (Web)"/>
    <w:aliases w:val="Знак2"/>
    <w:basedOn w:val="a0"/>
    <w:autoRedefine/>
    <w:uiPriority w:val="99"/>
    <w:unhideWhenUsed/>
    <w:qFormat/>
    <w:rsid w:val="00AA1119"/>
    <w:pPr>
      <w:spacing w:after="0" w:line="240" w:lineRule="auto"/>
      <w:ind w:left="708"/>
      <w:jc w:val="center"/>
    </w:pPr>
    <w:rPr>
      <w:rFonts w:ascii="Times New Roman" w:eastAsia="Times New Roman" w:hAnsi="Times New Roman" w:cs="Times New Roman"/>
      <w:sz w:val="24"/>
      <w:szCs w:val="24"/>
      <w:lang w:eastAsia="ru-RU"/>
    </w:rPr>
  </w:style>
  <w:style w:type="character" w:customStyle="1" w:styleId="a7">
    <w:name w:val="Текст сноски Знак"/>
    <w:aliases w:val="Знак7 Знак1 Знак,Знак8 Знак Знак,Знак7 Знак,Знак6 Знак Знак,Знак4 Знак Знак"/>
    <w:link w:val="a8"/>
    <w:semiHidden/>
    <w:locked/>
    <w:rsid w:val="00AA1119"/>
    <w:rPr>
      <w:lang w:eastAsia="ru-RU"/>
    </w:rPr>
  </w:style>
  <w:style w:type="character" w:customStyle="1" w:styleId="a9">
    <w:name w:val="Верхний колонтитул Знак"/>
    <w:basedOn w:val="a1"/>
    <w:link w:val="aa"/>
    <w:uiPriority w:val="99"/>
    <w:locked/>
    <w:rsid w:val="00AA1119"/>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c"/>
    <w:uiPriority w:val="99"/>
    <w:locked/>
    <w:rsid w:val="00AA1119"/>
    <w:rPr>
      <w:rFonts w:ascii="Times New Roman" w:eastAsia="Times New Roman" w:hAnsi="Times New Roman" w:cs="Times New Roman"/>
      <w:sz w:val="24"/>
      <w:szCs w:val="24"/>
      <w:lang w:eastAsia="ru-RU"/>
    </w:rPr>
  </w:style>
  <w:style w:type="character" w:customStyle="1" w:styleId="ad">
    <w:name w:val="Текст концевой сноски Знак"/>
    <w:link w:val="ae"/>
    <w:semiHidden/>
    <w:locked/>
    <w:rsid w:val="00AA1119"/>
    <w:rPr>
      <w:lang w:eastAsia="ru-RU"/>
    </w:rPr>
  </w:style>
  <w:style w:type="character" w:customStyle="1" w:styleId="af">
    <w:name w:val="Заголовок Знак"/>
    <w:basedOn w:val="a1"/>
    <w:link w:val="af0"/>
    <w:locked/>
    <w:rsid w:val="00AA1119"/>
    <w:rPr>
      <w:rFonts w:ascii="Arial" w:eastAsia="Times New Roman" w:hAnsi="Arial" w:cs="Times New Roman"/>
      <w:b/>
      <w:kern w:val="28"/>
      <w:sz w:val="32"/>
      <w:szCs w:val="20"/>
      <w:lang w:eastAsia="ru-RU"/>
    </w:rPr>
  </w:style>
  <w:style w:type="character" w:customStyle="1" w:styleId="af1">
    <w:name w:val="Основной текст Знак"/>
    <w:basedOn w:val="a1"/>
    <w:link w:val="af2"/>
    <w:locked/>
    <w:rsid w:val="00AA1119"/>
    <w:rPr>
      <w:rFonts w:ascii="Times New Roman" w:eastAsia="Times New Roman" w:hAnsi="Times New Roman" w:cs="Times New Roman"/>
      <w:sz w:val="24"/>
      <w:szCs w:val="24"/>
      <w:lang w:eastAsia="ru-RU"/>
    </w:rPr>
  </w:style>
  <w:style w:type="character" w:customStyle="1" w:styleId="af3">
    <w:name w:val="Основной текст с отступом Знак"/>
    <w:link w:val="af4"/>
    <w:locked/>
    <w:rsid w:val="00AA1119"/>
    <w:rPr>
      <w:sz w:val="24"/>
      <w:szCs w:val="24"/>
      <w:lang w:eastAsia="ru-RU"/>
    </w:rPr>
  </w:style>
  <w:style w:type="character" w:customStyle="1" w:styleId="af5">
    <w:name w:val="Заголовок записки Знак"/>
    <w:basedOn w:val="a1"/>
    <w:link w:val="af6"/>
    <w:semiHidden/>
    <w:locked/>
    <w:rsid w:val="00AA1119"/>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3"/>
    <w:locked/>
    <w:rsid w:val="00AA1119"/>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locked/>
    <w:rsid w:val="00AA1119"/>
    <w:rPr>
      <w:rFonts w:ascii="Times New Roman" w:eastAsia="Times New Roman" w:hAnsi="Times New Roman" w:cs="Times New Roman"/>
      <w:sz w:val="16"/>
      <w:szCs w:val="16"/>
      <w:lang w:eastAsia="ru-RU"/>
    </w:rPr>
  </w:style>
  <w:style w:type="character" w:customStyle="1" w:styleId="24">
    <w:name w:val="Основной текст с отступом 2 Знак"/>
    <w:aliases w:val="Знак Знак1,Знак Знак"/>
    <w:rsid w:val="00AA1119"/>
    <w:rPr>
      <w:rFonts w:ascii="Tahoma" w:hAnsi="Tahoma" w:cs="Tahoma" w:hint="default"/>
      <w:sz w:val="16"/>
      <w:szCs w:val="16"/>
    </w:rPr>
  </w:style>
  <w:style w:type="paragraph" w:styleId="25">
    <w:name w:val="Body Text Indent 2"/>
    <w:aliases w:val="Знак"/>
    <w:basedOn w:val="a0"/>
    <w:link w:val="210"/>
    <w:unhideWhenUsed/>
    <w:rsid w:val="00AA1119"/>
    <w:pPr>
      <w:keepLines/>
      <w:overflowPunct w:val="0"/>
      <w:autoSpaceDE w:val="0"/>
      <w:autoSpaceDN w:val="0"/>
      <w:adjustRightInd w:val="0"/>
      <w:spacing w:after="0" w:line="320" w:lineRule="exact"/>
      <w:ind w:firstLine="567"/>
      <w:jc w:val="both"/>
    </w:pPr>
    <w:rPr>
      <w:sz w:val="28"/>
      <w:szCs w:val="28"/>
      <w:lang w:eastAsia="ru-RU"/>
    </w:rPr>
  </w:style>
  <w:style w:type="character" w:customStyle="1" w:styleId="210">
    <w:name w:val="Основной текст с отступом 2 Знак1"/>
    <w:aliases w:val="Знак Знак2"/>
    <w:basedOn w:val="a1"/>
    <w:link w:val="25"/>
    <w:rsid w:val="00AA1119"/>
    <w:rPr>
      <w:sz w:val="28"/>
      <w:szCs w:val="28"/>
      <w:lang w:eastAsia="ru-RU"/>
    </w:rPr>
  </w:style>
  <w:style w:type="character" w:customStyle="1" w:styleId="33">
    <w:name w:val="Основной текст с отступом 3 Знак"/>
    <w:basedOn w:val="a1"/>
    <w:link w:val="34"/>
    <w:locked/>
    <w:rsid w:val="00AA1119"/>
    <w:rPr>
      <w:rFonts w:ascii="Times New Roman" w:eastAsia="Times New Roman" w:hAnsi="Times New Roman" w:cs="Times New Roman"/>
      <w:sz w:val="24"/>
      <w:szCs w:val="20"/>
      <w:lang w:eastAsia="ru-RU"/>
    </w:rPr>
  </w:style>
  <w:style w:type="character" w:customStyle="1" w:styleId="af7">
    <w:name w:val="Схема документа Знак"/>
    <w:basedOn w:val="a1"/>
    <w:link w:val="af8"/>
    <w:semiHidden/>
    <w:locked/>
    <w:rsid w:val="00AA1119"/>
    <w:rPr>
      <w:rFonts w:ascii="Tahoma" w:eastAsia="Times New Roman" w:hAnsi="Tahoma" w:cs="Tahoma"/>
      <w:sz w:val="20"/>
      <w:szCs w:val="20"/>
      <w:lang w:eastAsia="ru-RU"/>
    </w:rPr>
  </w:style>
  <w:style w:type="character" w:customStyle="1" w:styleId="af9">
    <w:name w:val="Текст Знак"/>
    <w:basedOn w:val="a1"/>
    <w:link w:val="afa"/>
    <w:locked/>
    <w:rsid w:val="00AA1119"/>
    <w:rPr>
      <w:rFonts w:ascii="Courier New" w:eastAsia="Times New Roman" w:hAnsi="Courier New" w:cs="Times New Roman"/>
      <w:sz w:val="20"/>
      <w:szCs w:val="20"/>
      <w:lang w:eastAsia="ru-RU"/>
    </w:rPr>
  </w:style>
  <w:style w:type="character" w:customStyle="1" w:styleId="afb">
    <w:name w:val="Текст выноски Знак"/>
    <w:link w:val="afc"/>
    <w:semiHidden/>
    <w:locked/>
    <w:rsid w:val="00AA1119"/>
    <w:rPr>
      <w:rFonts w:ascii="Tahoma" w:hAnsi="Tahoma" w:cs="Tahoma"/>
      <w:sz w:val="16"/>
      <w:szCs w:val="16"/>
      <w:lang w:eastAsia="ru-RU"/>
    </w:rPr>
  </w:style>
  <w:style w:type="paragraph" w:customStyle="1" w:styleId="ConsPlusNonformat">
    <w:name w:val="ConsPlusNonformat"/>
    <w:rsid w:val="00AA1119"/>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afd">
    <w:name w:val="Адресат"/>
    <w:basedOn w:val="a0"/>
    <w:rsid w:val="00AA1119"/>
    <w:pPr>
      <w:suppressAutoHyphens/>
      <w:spacing w:after="0" w:line="240" w:lineRule="exact"/>
      <w:jc w:val="center"/>
    </w:pPr>
    <w:rPr>
      <w:rFonts w:ascii="Times New Roman" w:eastAsia="Times New Roman" w:hAnsi="Times New Roman" w:cs="Times New Roman"/>
      <w:sz w:val="28"/>
      <w:szCs w:val="20"/>
      <w:lang w:eastAsia="ru-RU"/>
    </w:rPr>
  </w:style>
  <w:style w:type="character" w:customStyle="1" w:styleId="ConsPlusNormal">
    <w:name w:val="ConsPlusNormal Знак"/>
    <w:link w:val="ConsPlusNormal0"/>
    <w:locked/>
    <w:rsid w:val="00AA1119"/>
    <w:rPr>
      <w:rFonts w:ascii="Arial" w:eastAsia="Times New Roman" w:hAnsi="Arial" w:cs="Arial"/>
      <w:sz w:val="20"/>
      <w:szCs w:val="20"/>
      <w:lang w:eastAsia="ru-RU"/>
    </w:rPr>
  </w:style>
  <w:style w:type="paragraph" w:customStyle="1" w:styleId="ConsPlusNormal0">
    <w:name w:val="ConsPlusNormal"/>
    <w:link w:val="ConsPlusNormal"/>
    <w:rsid w:val="00AA1119"/>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paragraph" w:customStyle="1" w:styleId="12">
    <w:name w:val="Стиль1"/>
    <w:basedOn w:val="a0"/>
    <w:rsid w:val="00AA1119"/>
    <w:pPr>
      <w:keepNext/>
      <w:keepLines/>
      <w:widowControl w:val="0"/>
      <w:suppressLineNumbers/>
      <w:tabs>
        <w:tab w:val="num" w:pos="432"/>
      </w:tabs>
      <w:suppressAutoHyphens/>
      <w:spacing w:after="60" w:line="240" w:lineRule="auto"/>
      <w:ind w:left="432" w:hanging="432"/>
      <w:jc w:val="center"/>
    </w:pPr>
    <w:rPr>
      <w:rFonts w:ascii="Times New Roman" w:eastAsia="Times New Roman" w:hAnsi="Times New Roman" w:cs="Times New Roman"/>
      <w:b/>
      <w:sz w:val="28"/>
      <w:szCs w:val="24"/>
      <w:lang w:eastAsia="ru-RU"/>
    </w:rPr>
  </w:style>
  <w:style w:type="paragraph" w:styleId="2">
    <w:name w:val="List Number 2"/>
    <w:basedOn w:val="a0"/>
    <w:semiHidden/>
    <w:unhideWhenUsed/>
    <w:rsid w:val="00AA1119"/>
    <w:pPr>
      <w:numPr>
        <w:numId w:val="2"/>
      </w:numPr>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26">
    <w:name w:val="Стиль2"/>
    <w:basedOn w:val="2"/>
    <w:rsid w:val="00AA1119"/>
    <w:pPr>
      <w:keepNext/>
      <w:keepLines/>
      <w:widowControl w:val="0"/>
      <w:numPr>
        <w:numId w:val="0"/>
      </w:numPr>
      <w:suppressLineNumbers/>
      <w:tabs>
        <w:tab w:val="num" w:pos="1476"/>
      </w:tabs>
      <w:suppressAutoHyphens/>
      <w:spacing w:after="60"/>
      <w:ind w:left="1476" w:hanging="576"/>
      <w:contextualSpacing w:val="0"/>
      <w:jc w:val="both"/>
    </w:pPr>
    <w:rPr>
      <w:b/>
      <w:sz w:val="24"/>
    </w:rPr>
  </w:style>
  <w:style w:type="paragraph" w:customStyle="1" w:styleId="35">
    <w:name w:val="Стиль3"/>
    <w:basedOn w:val="25"/>
    <w:rsid w:val="00AA1119"/>
    <w:pPr>
      <w:keepLines w:val="0"/>
      <w:widowControl w:val="0"/>
      <w:tabs>
        <w:tab w:val="num" w:pos="1307"/>
      </w:tabs>
      <w:overflowPunct/>
      <w:autoSpaceDE/>
      <w:autoSpaceDN/>
      <w:spacing w:line="240" w:lineRule="auto"/>
      <w:ind w:left="1080" w:firstLine="0"/>
    </w:pPr>
    <w:rPr>
      <w:sz w:val="24"/>
      <w:szCs w:val="20"/>
    </w:rPr>
  </w:style>
  <w:style w:type="paragraph" w:customStyle="1" w:styleId="ConsNormal">
    <w:name w:val="ConsNormal"/>
    <w:link w:val="ConsNormal0"/>
    <w:rsid w:val="00AA1119"/>
    <w:pPr>
      <w:widowControl w:val="0"/>
      <w:autoSpaceDE w:val="0"/>
      <w:autoSpaceDN w:val="0"/>
      <w:adjustRightInd w:val="0"/>
      <w:spacing w:after="0" w:line="240" w:lineRule="auto"/>
      <w:ind w:right="19772" w:firstLine="720"/>
      <w:jc w:val="center"/>
    </w:pPr>
    <w:rPr>
      <w:rFonts w:ascii="Arial" w:eastAsia="Times New Roman" w:hAnsi="Arial" w:cs="Arial"/>
      <w:sz w:val="20"/>
      <w:szCs w:val="20"/>
      <w:lang w:eastAsia="ru-RU"/>
    </w:rPr>
  </w:style>
  <w:style w:type="character" w:customStyle="1" w:styleId="afe">
    <w:name w:val="Пункт Знак"/>
    <w:link w:val="aff"/>
    <w:locked/>
    <w:rsid w:val="00AA1119"/>
    <w:rPr>
      <w:sz w:val="24"/>
      <w:szCs w:val="24"/>
      <w:lang w:eastAsia="ru-RU"/>
    </w:rPr>
  </w:style>
  <w:style w:type="paragraph" w:customStyle="1" w:styleId="aff">
    <w:name w:val="Пункт"/>
    <w:basedOn w:val="a0"/>
    <w:link w:val="afe"/>
    <w:rsid w:val="00AA1119"/>
    <w:pPr>
      <w:tabs>
        <w:tab w:val="num" w:pos="1980"/>
      </w:tabs>
      <w:spacing w:after="0" w:line="240" w:lineRule="auto"/>
      <w:ind w:left="1404" w:hanging="504"/>
      <w:jc w:val="both"/>
    </w:pPr>
    <w:rPr>
      <w:sz w:val="24"/>
      <w:szCs w:val="24"/>
      <w:lang w:eastAsia="ru-RU"/>
    </w:rPr>
  </w:style>
  <w:style w:type="paragraph" w:customStyle="1" w:styleId="HeadDoc">
    <w:name w:val="HeadDoc"/>
    <w:rsid w:val="00AA1119"/>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0">
    <w:name w:val="Словарная статья"/>
    <w:basedOn w:val="a0"/>
    <w:next w:val="a0"/>
    <w:rsid w:val="00AA1119"/>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1">
    <w:name w:val="Íîðìàëüíûé"/>
    <w:semiHidden/>
    <w:rsid w:val="00AA1119"/>
    <w:pPr>
      <w:spacing w:after="0" w:line="240" w:lineRule="auto"/>
      <w:jc w:val="center"/>
    </w:pPr>
    <w:rPr>
      <w:rFonts w:ascii="Courier" w:eastAsia="Times New Roman" w:hAnsi="Courier" w:cs="Times New Roman"/>
      <w:sz w:val="24"/>
      <w:szCs w:val="20"/>
      <w:lang w:val="en-GB" w:eastAsia="ru-RU"/>
    </w:rPr>
  </w:style>
  <w:style w:type="paragraph" w:styleId="af2">
    <w:name w:val="Body Text"/>
    <w:basedOn w:val="a0"/>
    <w:link w:val="af1"/>
    <w:unhideWhenUsed/>
    <w:rsid w:val="00AA1119"/>
    <w:pPr>
      <w:spacing w:after="120" w:line="240" w:lineRule="auto"/>
      <w:jc w:val="center"/>
    </w:pPr>
    <w:rPr>
      <w:rFonts w:ascii="Times New Roman" w:eastAsia="Times New Roman" w:hAnsi="Times New Roman" w:cs="Times New Roman"/>
      <w:sz w:val="24"/>
      <w:szCs w:val="24"/>
      <w:lang w:eastAsia="ru-RU"/>
    </w:rPr>
  </w:style>
  <w:style w:type="character" w:customStyle="1" w:styleId="13">
    <w:name w:val="Основной текст Знак1"/>
    <w:basedOn w:val="a1"/>
    <w:semiHidden/>
    <w:rsid w:val="00AA1119"/>
  </w:style>
  <w:style w:type="paragraph" w:customStyle="1" w:styleId="aff2">
    <w:name w:val="Заголовок к тексту"/>
    <w:basedOn w:val="a0"/>
    <w:next w:val="af2"/>
    <w:rsid w:val="00AA1119"/>
    <w:pPr>
      <w:suppressAutoHyphens/>
      <w:spacing w:after="480" w:line="240" w:lineRule="exact"/>
      <w:jc w:val="center"/>
    </w:pPr>
    <w:rPr>
      <w:rFonts w:ascii="Times New Roman" w:eastAsia="Times New Roman" w:hAnsi="Times New Roman" w:cs="Times New Roman"/>
      <w:b/>
      <w:sz w:val="28"/>
      <w:szCs w:val="20"/>
      <w:lang w:eastAsia="ru-RU"/>
    </w:rPr>
  </w:style>
  <w:style w:type="paragraph" w:customStyle="1" w:styleId="14">
    <w:name w:val="Знак1"/>
    <w:basedOn w:val="a0"/>
    <w:rsid w:val="00AA1119"/>
    <w:pPr>
      <w:spacing w:line="240" w:lineRule="exact"/>
      <w:jc w:val="center"/>
    </w:pPr>
    <w:rPr>
      <w:rFonts w:ascii="Verdana" w:eastAsia="Times New Roman" w:hAnsi="Verdana" w:cs="Times New Roman"/>
      <w:sz w:val="20"/>
      <w:szCs w:val="20"/>
      <w:lang w:val="en-US"/>
    </w:rPr>
  </w:style>
  <w:style w:type="paragraph" w:customStyle="1" w:styleId="aff3">
    <w:name w:val="регистрационные поля"/>
    <w:basedOn w:val="a0"/>
    <w:rsid w:val="00AA1119"/>
    <w:pPr>
      <w:spacing w:after="0" w:line="240" w:lineRule="exact"/>
      <w:jc w:val="center"/>
    </w:pPr>
    <w:rPr>
      <w:rFonts w:ascii="Times New Roman" w:eastAsia="Times New Roman" w:hAnsi="Times New Roman" w:cs="Times New Roman"/>
      <w:sz w:val="28"/>
      <w:szCs w:val="20"/>
      <w:lang w:val="en-US" w:eastAsia="ru-RU"/>
    </w:rPr>
  </w:style>
  <w:style w:type="paragraph" w:customStyle="1" w:styleId="aff4">
    <w:name w:val="Стиль"/>
    <w:basedOn w:val="a0"/>
    <w:autoRedefine/>
    <w:rsid w:val="00AA1119"/>
    <w:pPr>
      <w:tabs>
        <w:tab w:val="left" w:pos="2160"/>
      </w:tabs>
      <w:spacing w:before="120" w:after="0" w:line="240" w:lineRule="exact"/>
      <w:jc w:val="both"/>
    </w:pPr>
    <w:rPr>
      <w:rFonts w:ascii="Courier New" w:eastAsia="Times New Roman" w:hAnsi="Courier New" w:cs="Courier New"/>
      <w:b/>
      <w:bCs/>
      <w:noProof/>
      <w:kern w:val="28"/>
      <w:sz w:val="18"/>
      <w:szCs w:val="18"/>
      <w:lang w:val="en-US" w:eastAsia="ru-RU"/>
    </w:rPr>
  </w:style>
  <w:style w:type="paragraph" w:customStyle="1" w:styleId="310">
    <w:name w:val="аголовок 31"/>
    <w:basedOn w:val="a0"/>
    <w:next w:val="a0"/>
    <w:rsid w:val="00AA1119"/>
    <w:pPr>
      <w:keepNext/>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AA1119"/>
    <w:pPr>
      <w:widowControl w:val="0"/>
      <w:snapToGrid w:val="0"/>
      <w:spacing w:after="0" w:line="240" w:lineRule="auto"/>
      <w:jc w:val="center"/>
    </w:pPr>
    <w:rPr>
      <w:rFonts w:ascii="Courier New" w:eastAsia="Times New Roman" w:hAnsi="Courier New" w:cs="Times New Roman"/>
      <w:sz w:val="20"/>
      <w:szCs w:val="20"/>
      <w:lang w:eastAsia="ru-RU"/>
    </w:rPr>
  </w:style>
  <w:style w:type="paragraph" w:customStyle="1" w:styleId="Web">
    <w:name w:val="Обычный (Web)"/>
    <w:aliases w:val="Обычный (веб)1"/>
    <w:basedOn w:val="a0"/>
    <w:rsid w:val="00AA1119"/>
    <w:pPr>
      <w:spacing w:before="100" w:beforeAutospacing="1" w:after="100" w:afterAutospacing="1" w:line="240" w:lineRule="auto"/>
      <w:jc w:val="center"/>
    </w:pPr>
    <w:rPr>
      <w:rFonts w:ascii="Arial Unicode MS" w:eastAsia="Arial Unicode MS" w:hAnsi="Arial Unicode MS" w:cs="Arial Unicode MS"/>
      <w:color w:val="000000"/>
      <w:sz w:val="24"/>
      <w:szCs w:val="24"/>
      <w:lang w:eastAsia="ru-RU"/>
    </w:rPr>
  </w:style>
  <w:style w:type="paragraph" w:customStyle="1" w:styleId="aff5">
    <w:name w:val="А_обычный"/>
    <w:basedOn w:val="a0"/>
    <w:rsid w:val="00AA111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2statia2">
    <w:name w:val="02statia2"/>
    <w:basedOn w:val="a0"/>
    <w:rsid w:val="00AA1119"/>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3">
    <w:name w:val="02statia3"/>
    <w:basedOn w:val="a0"/>
    <w:rsid w:val="00AA1119"/>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36">
    <w:name w:val="Стиль3 Знак"/>
    <w:basedOn w:val="25"/>
    <w:rsid w:val="00AA1119"/>
    <w:pPr>
      <w:keepLines w:val="0"/>
      <w:widowControl w:val="0"/>
      <w:tabs>
        <w:tab w:val="num" w:pos="227"/>
      </w:tabs>
      <w:overflowPunct/>
      <w:autoSpaceDE/>
      <w:autoSpaceDN/>
      <w:spacing w:line="240" w:lineRule="auto"/>
      <w:ind w:firstLine="0"/>
    </w:pPr>
    <w:rPr>
      <w:sz w:val="24"/>
      <w:szCs w:val="20"/>
    </w:rPr>
  </w:style>
  <w:style w:type="paragraph" w:customStyle="1" w:styleId="Caaieiaie">
    <w:name w:val="Caaieiaie"/>
    <w:basedOn w:val="1"/>
    <w:rsid w:val="00AA1119"/>
    <w:pPr>
      <w:widowControl w:val="0"/>
      <w:numPr>
        <w:numId w:val="0"/>
      </w:numPr>
      <w:suppressAutoHyphens/>
      <w:overflowPunct w:val="0"/>
      <w:autoSpaceDE w:val="0"/>
      <w:autoSpaceDN w:val="0"/>
      <w:adjustRightInd w:val="0"/>
      <w:spacing w:after="240"/>
      <w:outlineLvl w:val="9"/>
    </w:pPr>
    <w:rPr>
      <w:b/>
      <w:kern w:val="28"/>
      <w:sz w:val="36"/>
      <w:szCs w:val="20"/>
    </w:rPr>
  </w:style>
  <w:style w:type="paragraph" w:customStyle="1" w:styleId="211">
    <w:name w:val="Основной текст 21"/>
    <w:basedOn w:val="a0"/>
    <w:rsid w:val="00AA1119"/>
    <w:pPr>
      <w:tabs>
        <w:tab w:val="num" w:pos="1530"/>
      </w:tabs>
      <w:suppressAutoHyphens/>
      <w:spacing w:after="60" w:line="240" w:lineRule="auto"/>
      <w:ind w:left="1530" w:hanging="360"/>
      <w:jc w:val="both"/>
    </w:pPr>
    <w:rPr>
      <w:rFonts w:ascii="Times New Roman" w:eastAsia="Times New Roman" w:hAnsi="Times New Roman" w:cs="Times New Roman"/>
      <w:sz w:val="24"/>
      <w:szCs w:val="20"/>
      <w:lang w:eastAsia="ar-SA"/>
    </w:rPr>
  </w:style>
  <w:style w:type="paragraph" w:customStyle="1" w:styleId="aff6">
    <w:name w:val="текст примечания"/>
    <w:basedOn w:val="a0"/>
    <w:rsid w:val="00AA11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7">
    <w:name w:val="Таблица шапка"/>
    <w:basedOn w:val="a0"/>
    <w:rsid w:val="00AA1119"/>
    <w:pPr>
      <w:keepNext/>
      <w:spacing w:before="40" w:after="40" w:line="240" w:lineRule="auto"/>
      <w:ind w:left="57" w:right="57"/>
      <w:jc w:val="center"/>
    </w:pPr>
    <w:rPr>
      <w:rFonts w:ascii="Times New Roman" w:eastAsia="Times New Roman" w:hAnsi="Times New Roman" w:cs="Times New Roman"/>
      <w:sz w:val="18"/>
      <w:szCs w:val="18"/>
      <w:lang w:eastAsia="ru-RU"/>
    </w:rPr>
  </w:style>
  <w:style w:type="paragraph" w:customStyle="1" w:styleId="15">
    <w:name w:val="Обычный1"/>
    <w:link w:val="Normal"/>
    <w:rsid w:val="00AA1119"/>
    <w:pPr>
      <w:widowControl w:val="0"/>
      <w:snapToGrid w:val="0"/>
      <w:spacing w:after="0" w:line="240" w:lineRule="auto"/>
      <w:jc w:val="center"/>
    </w:pPr>
    <w:rPr>
      <w:rFonts w:ascii="Times New Roman" w:eastAsia="Times New Roman" w:hAnsi="Times New Roman" w:cs="Times New Roman"/>
      <w:sz w:val="20"/>
      <w:szCs w:val="20"/>
      <w:lang w:eastAsia="ru-RU"/>
    </w:rPr>
  </w:style>
  <w:style w:type="paragraph" w:customStyle="1" w:styleId="aff8">
    <w:name w:val="a"/>
    <w:basedOn w:val="a0"/>
    <w:rsid w:val="00AA111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ConsCell">
    <w:name w:val="ConsCell"/>
    <w:rsid w:val="00AA1119"/>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paragraph" w:customStyle="1" w:styleId="110">
    <w:name w:val="Знак11"/>
    <w:basedOn w:val="a0"/>
    <w:rsid w:val="00AA1119"/>
    <w:pPr>
      <w:spacing w:line="240" w:lineRule="exact"/>
      <w:jc w:val="center"/>
    </w:pPr>
    <w:rPr>
      <w:rFonts w:ascii="Verdana" w:eastAsia="Times New Roman" w:hAnsi="Verdana" w:cs="Times New Roman"/>
      <w:sz w:val="20"/>
      <w:szCs w:val="20"/>
      <w:lang w:val="en-US"/>
    </w:rPr>
  </w:style>
  <w:style w:type="paragraph" w:customStyle="1" w:styleId="16">
    <w:name w:val="Знак Знак1 Знак Знак Знак Знак Знак Знак Знак Знак Знак Знак"/>
    <w:basedOn w:val="a0"/>
    <w:rsid w:val="00AA1119"/>
    <w:pPr>
      <w:spacing w:after="0" w:line="240" w:lineRule="auto"/>
      <w:jc w:val="center"/>
    </w:pPr>
    <w:rPr>
      <w:rFonts w:ascii="Times New Roman" w:eastAsia="Times New Roman" w:hAnsi="Times New Roman" w:cs="Times New Roman"/>
      <w:sz w:val="28"/>
      <w:szCs w:val="20"/>
      <w:lang w:eastAsia="ru-RU"/>
    </w:rPr>
  </w:style>
  <w:style w:type="paragraph" w:customStyle="1" w:styleId="17">
    <w:name w:val="Текст1"/>
    <w:basedOn w:val="a0"/>
    <w:rsid w:val="00AA1119"/>
    <w:pPr>
      <w:suppressAutoHyphens/>
      <w:spacing w:after="0" w:line="240" w:lineRule="auto"/>
      <w:jc w:val="center"/>
    </w:pPr>
    <w:rPr>
      <w:rFonts w:ascii="Courier New" w:eastAsia="Times New Roman" w:hAnsi="Courier New" w:cs="Times New Roman"/>
      <w:sz w:val="20"/>
      <w:szCs w:val="20"/>
      <w:lang w:eastAsia="ar-SA"/>
    </w:rPr>
  </w:style>
  <w:style w:type="paragraph" w:customStyle="1" w:styleId="western">
    <w:name w:val="western"/>
    <w:basedOn w:val="a0"/>
    <w:rsid w:val="00AA111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ff9">
    <w:name w:val="Îáû÷íûé"/>
    <w:rsid w:val="00AA1119"/>
    <w:pPr>
      <w:autoSpaceDE w:val="0"/>
      <w:autoSpaceDN w:val="0"/>
      <w:spacing w:after="0" w:line="240" w:lineRule="auto"/>
      <w:jc w:val="center"/>
    </w:pPr>
    <w:rPr>
      <w:rFonts w:ascii="Times New Roman" w:eastAsia="Times New Roman" w:hAnsi="Times New Roman" w:cs="Times New Roman"/>
      <w:sz w:val="20"/>
      <w:szCs w:val="20"/>
      <w:lang w:eastAsia="ru-RU"/>
    </w:rPr>
  </w:style>
  <w:style w:type="paragraph" w:customStyle="1" w:styleId="Style2">
    <w:name w:val="Style2"/>
    <w:basedOn w:val="a0"/>
    <w:rsid w:val="00AA1119"/>
    <w:pPr>
      <w:widowControl w:val="0"/>
      <w:autoSpaceDE w:val="0"/>
      <w:autoSpaceDN w:val="0"/>
      <w:adjustRightInd w:val="0"/>
      <w:spacing w:after="0" w:line="276" w:lineRule="exact"/>
      <w:jc w:val="center"/>
    </w:pPr>
    <w:rPr>
      <w:rFonts w:ascii="Century Schoolbook" w:eastAsia="Times New Roman" w:hAnsi="Century Schoolbook" w:cs="Times New Roman"/>
      <w:sz w:val="24"/>
      <w:szCs w:val="24"/>
      <w:lang w:eastAsia="ru-RU"/>
    </w:rPr>
  </w:style>
  <w:style w:type="character" w:customStyle="1" w:styleId="affa">
    <w:name w:val="Основной текст_"/>
    <w:link w:val="27"/>
    <w:locked/>
    <w:rsid w:val="00AA1119"/>
    <w:rPr>
      <w:spacing w:val="2"/>
      <w:sz w:val="21"/>
      <w:szCs w:val="21"/>
      <w:shd w:val="clear" w:color="auto" w:fill="FFFFFF"/>
    </w:rPr>
  </w:style>
  <w:style w:type="paragraph" w:customStyle="1" w:styleId="27">
    <w:name w:val="Основной текст2"/>
    <w:basedOn w:val="a0"/>
    <w:link w:val="affa"/>
    <w:rsid w:val="00AA1119"/>
    <w:pPr>
      <w:shd w:val="clear" w:color="auto" w:fill="FFFFFF"/>
      <w:spacing w:after="0" w:line="274" w:lineRule="exact"/>
      <w:ind w:firstLine="520"/>
      <w:jc w:val="both"/>
    </w:pPr>
    <w:rPr>
      <w:spacing w:val="2"/>
      <w:sz w:val="21"/>
      <w:szCs w:val="21"/>
    </w:rPr>
  </w:style>
  <w:style w:type="paragraph" w:customStyle="1" w:styleId="affb">
    <w:name w:val="Содержимое таблицы"/>
    <w:basedOn w:val="a0"/>
    <w:rsid w:val="00AA1119"/>
    <w:pPr>
      <w:widowControl w:val="0"/>
      <w:suppressLineNumbers/>
      <w:suppressAutoHyphens/>
      <w:autoSpaceDE w:val="0"/>
      <w:spacing w:after="0" w:line="240" w:lineRule="auto"/>
      <w:jc w:val="center"/>
    </w:pPr>
    <w:rPr>
      <w:rFonts w:ascii="Arial" w:eastAsia="Times New Roman" w:hAnsi="Arial" w:cs="Arial"/>
      <w:sz w:val="18"/>
      <w:szCs w:val="18"/>
      <w:lang w:eastAsia="ar-SA"/>
    </w:rPr>
  </w:style>
  <w:style w:type="paragraph" w:customStyle="1" w:styleId="-3">
    <w:name w:val="Пункт-3"/>
    <w:basedOn w:val="a0"/>
    <w:rsid w:val="00AA1119"/>
    <w:pPr>
      <w:tabs>
        <w:tab w:val="num" w:pos="2978"/>
      </w:tabs>
      <w:spacing w:after="0" w:line="288" w:lineRule="auto"/>
      <w:ind w:left="1277" w:firstLine="567"/>
      <w:jc w:val="both"/>
    </w:pPr>
    <w:rPr>
      <w:rFonts w:ascii="Times New Roman" w:eastAsia="Times New Roman" w:hAnsi="Times New Roman" w:cs="Times New Roman"/>
      <w:sz w:val="28"/>
      <w:szCs w:val="24"/>
      <w:lang w:eastAsia="ru-RU"/>
    </w:rPr>
  </w:style>
  <w:style w:type="character" w:styleId="affc">
    <w:name w:val="footnote reference"/>
    <w:unhideWhenUsed/>
    <w:rsid w:val="00AA1119"/>
    <w:rPr>
      <w:vertAlign w:val="superscript"/>
    </w:rPr>
  </w:style>
  <w:style w:type="character" w:styleId="affd">
    <w:name w:val="endnote reference"/>
    <w:semiHidden/>
    <w:unhideWhenUsed/>
    <w:rsid w:val="00AA1119"/>
    <w:rPr>
      <w:vertAlign w:val="superscript"/>
    </w:rPr>
  </w:style>
  <w:style w:type="character" w:customStyle="1" w:styleId="71">
    <w:name w:val="Заголовок 7 Знак1"/>
    <w:basedOn w:val="a1"/>
    <w:semiHidden/>
    <w:rsid w:val="00AA1119"/>
    <w:rPr>
      <w:rFonts w:asciiTheme="majorHAnsi" w:eastAsiaTheme="majorEastAsia" w:hAnsiTheme="majorHAnsi" w:cstheme="majorBidi"/>
      <w:i/>
      <w:iCs/>
      <w:color w:val="1F4D78" w:themeColor="accent1" w:themeShade="7F"/>
      <w:sz w:val="28"/>
      <w:lang w:eastAsia="ru-RU"/>
    </w:rPr>
  </w:style>
  <w:style w:type="character" w:customStyle="1" w:styleId="81">
    <w:name w:val="Заголовок 8 Знак1"/>
    <w:basedOn w:val="a1"/>
    <w:semiHidden/>
    <w:rsid w:val="00AA1119"/>
    <w:rPr>
      <w:rFonts w:asciiTheme="majorHAnsi" w:eastAsiaTheme="majorEastAsia" w:hAnsiTheme="majorHAnsi" w:cstheme="majorBidi"/>
      <w:color w:val="272727" w:themeColor="text1" w:themeTint="D8"/>
      <w:sz w:val="21"/>
      <w:szCs w:val="21"/>
      <w:lang w:eastAsia="ru-RU"/>
    </w:rPr>
  </w:style>
  <w:style w:type="paragraph" w:styleId="a8">
    <w:name w:val="footnote text"/>
    <w:aliases w:val="Знак7 Знак1,Знак8 Знак,Знак7,Знак6 Знак,Знак4 Знак"/>
    <w:basedOn w:val="a0"/>
    <w:link w:val="a7"/>
    <w:semiHidden/>
    <w:unhideWhenUsed/>
    <w:rsid w:val="00AA1119"/>
    <w:pPr>
      <w:spacing w:after="0" w:line="240" w:lineRule="auto"/>
      <w:jc w:val="center"/>
    </w:pPr>
    <w:rPr>
      <w:lang w:eastAsia="ru-RU"/>
    </w:rPr>
  </w:style>
  <w:style w:type="character" w:customStyle="1" w:styleId="18">
    <w:name w:val="Текст сноски Знак1"/>
    <w:basedOn w:val="a1"/>
    <w:uiPriority w:val="99"/>
    <w:semiHidden/>
    <w:rsid w:val="00AA1119"/>
    <w:rPr>
      <w:sz w:val="20"/>
      <w:szCs w:val="20"/>
    </w:rPr>
  </w:style>
  <w:style w:type="paragraph" w:styleId="ae">
    <w:name w:val="endnote text"/>
    <w:basedOn w:val="a0"/>
    <w:link w:val="ad"/>
    <w:semiHidden/>
    <w:unhideWhenUsed/>
    <w:rsid w:val="00AA1119"/>
    <w:pPr>
      <w:spacing w:after="0" w:line="240" w:lineRule="auto"/>
      <w:jc w:val="center"/>
    </w:pPr>
    <w:rPr>
      <w:lang w:eastAsia="ru-RU"/>
    </w:rPr>
  </w:style>
  <w:style w:type="character" w:customStyle="1" w:styleId="19">
    <w:name w:val="Текст концевой сноски Знак1"/>
    <w:basedOn w:val="a1"/>
    <w:uiPriority w:val="99"/>
    <w:semiHidden/>
    <w:rsid w:val="00AA1119"/>
    <w:rPr>
      <w:sz w:val="20"/>
      <w:szCs w:val="20"/>
    </w:rPr>
  </w:style>
  <w:style w:type="paragraph" w:styleId="af4">
    <w:name w:val="Body Text Indent"/>
    <w:basedOn w:val="a0"/>
    <w:link w:val="af3"/>
    <w:unhideWhenUsed/>
    <w:rsid w:val="00AA1119"/>
    <w:pPr>
      <w:spacing w:after="120" w:line="240" w:lineRule="auto"/>
      <w:ind w:left="283"/>
      <w:jc w:val="center"/>
    </w:pPr>
    <w:rPr>
      <w:sz w:val="24"/>
      <w:szCs w:val="24"/>
      <w:lang w:eastAsia="ru-RU"/>
    </w:rPr>
  </w:style>
  <w:style w:type="character" w:customStyle="1" w:styleId="1a">
    <w:name w:val="Основной текст с отступом Знак1"/>
    <w:basedOn w:val="a1"/>
    <w:uiPriority w:val="99"/>
    <w:semiHidden/>
    <w:rsid w:val="00AA1119"/>
  </w:style>
  <w:style w:type="paragraph" w:styleId="afc">
    <w:name w:val="Balloon Text"/>
    <w:basedOn w:val="a0"/>
    <w:link w:val="afb"/>
    <w:semiHidden/>
    <w:unhideWhenUsed/>
    <w:rsid w:val="00AA1119"/>
    <w:pPr>
      <w:spacing w:after="0" w:line="240" w:lineRule="auto"/>
      <w:jc w:val="center"/>
    </w:pPr>
    <w:rPr>
      <w:rFonts w:ascii="Tahoma" w:hAnsi="Tahoma" w:cs="Tahoma"/>
      <w:sz w:val="16"/>
      <w:szCs w:val="16"/>
      <w:lang w:eastAsia="ru-RU"/>
    </w:rPr>
  </w:style>
  <w:style w:type="character" w:customStyle="1" w:styleId="1b">
    <w:name w:val="Текст выноски Знак1"/>
    <w:basedOn w:val="a1"/>
    <w:uiPriority w:val="99"/>
    <w:semiHidden/>
    <w:rsid w:val="00AA1119"/>
    <w:rPr>
      <w:rFonts w:ascii="Segoe UI" w:hAnsi="Segoe UI" w:cs="Segoe UI"/>
      <w:sz w:val="18"/>
      <w:szCs w:val="18"/>
    </w:rPr>
  </w:style>
  <w:style w:type="character" w:customStyle="1" w:styleId="42">
    <w:name w:val="Знак Знак4"/>
    <w:rsid w:val="00AA1119"/>
    <w:rPr>
      <w:sz w:val="24"/>
      <w:szCs w:val="24"/>
    </w:rPr>
  </w:style>
  <w:style w:type="character" w:customStyle="1" w:styleId="affe">
    <w:name w:val="Знак Знак Знак"/>
    <w:rsid w:val="00AA1119"/>
    <w:rPr>
      <w:sz w:val="28"/>
      <w:szCs w:val="28"/>
      <w:lang w:val="ru-RU" w:eastAsia="ru-RU" w:bidi="ar-SA"/>
    </w:rPr>
  </w:style>
  <w:style w:type="paragraph" w:styleId="34">
    <w:name w:val="Body Text Indent 3"/>
    <w:basedOn w:val="a0"/>
    <w:link w:val="33"/>
    <w:unhideWhenUsed/>
    <w:rsid w:val="00AA1119"/>
    <w:pPr>
      <w:spacing w:after="120" w:line="240" w:lineRule="auto"/>
      <w:ind w:left="283"/>
      <w:jc w:val="center"/>
    </w:pPr>
    <w:rPr>
      <w:rFonts w:ascii="Times New Roman" w:eastAsia="Times New Roman" w:hAnsi="Times New Roman" w:cs="Times New Roman"/>
      <w:sz w:val="24"/>
      <w:szCs w:val="20"/>
      <w:lang w:eastAsia="ru-RU"/>
    </w:rPr>
  </w:style>
  <w:style w:type="character" w:customStyle="1" w:styleId="311">
    <w:name w:val="Основной текст с отступом 3 Знак1"/>
    <w:basedOn w:val="a1"/>
    <w:semiHidden/>
    <w:rsid w:val="00AA1119"/>
    <w:rPr>
      <w:sz w:val="16"/>
      <w:szCs w:val="16"/>
    </w:rPr>
  </w:style>
  <w:style w:type="paragraph" w:styleId="af0">
    <w:name w:val="Title"/>
    <w:basedOn w:val="a0"/>
    <w:next w:val="a0"/>
    <w:link w:val="af"/>
    <w:qFormat/>
    <w:rsid w:val="00AA1119"/>
    <w:pPr>
      <w:spacing w:after="0" w:line="240" w:lineRule="auto"/>
      <w:contextualSpacing/>
      <w:jc w:val="center"/>
    </w:pPr>
    <w:rPr>
      <w:rFonts w:ascii="Arial" w:eastAsia="Times New Roman" w:hAnsi="Arial" w:cs="Times New Roman"/>
      <w:b/>
      <w:kern w:val="28"/>
      <w:sz w:val="32"/>
      <w:szCs w:val="20"/>
      <w:lang w:eastAsia="ru-RU"/>
    </w:rPr>
  </w:style>
  <w:style w:type="character" w:customStyle="1" w:styleId="1c">
    <w:name w:val="Название Знак1"/>
    <w:basedOn w:val="a1"/>
    <w:rsid w:val="00AA1119"/>
    <w:rPr>
      <w:rFonts w:asciiTheme="majorHAnsi" w:eastAsiaTheme="majorEastAsia" w:hAnsiTheme="majorHAnsi" w:cstheme="majorBidi"/>
      <w:spacing w:val="-10"/>
      <w:kern w:val="28"/>
      <w:sz w:val="56"/>
      <w:szCs w:val="56"/>
    </w:rPr>
  </w:style>
  <w:style w:type="paragraph" w:styleId="23">
    <w:name w:val="Body Text 2"/>
    <w:basedOn w:val="a0"/>
    <w:link w:val="22"/>
    <w:unhideWhenUsed/>
    <w:rsid w:val="00AA1119"/>
    <w:pPr>
      <w:spacing w:after="120" w:line="480" w:lineRule="auto"/>
      <w:jc w:val="center"/>
    </w:pPr>
    <w:rPr>
      <w:rFonts w:ascii="Times New Roman" w:eastAsia="Times New Roman" w:hAnsi="Times New Roman" w:cs="Times New Roman"/>
      <w:sz w:val="24"/>
      <w:szCs w:val="24"/>
      <w:lang w:eastAsia="ru-RU"/>
    </w:rPr>
  </w:style>
  <w:style w:type="character" w:customStyle="1" w:styleId="212">
    <w:name w:val="Основной текст 2 Знак1"/>
    <w:basedOn w:val="a1"/>
    <w:semiHidden/>
    <w:rsid w:val="00AA1119"/>
  </w:style>
  <w:style w:type="paragraph" w:styleId="32">
    <w:name w:val="Body Text 3"/>
    <w:basedOn w:val="a0"/>
    <w:link w:val="31"/>
    <w:unhideWhenUsed/>
    <w:rsid w:val="00AA1119"/>
    <w:pPr>
      <w:spacing w:after="120" w:line="240" w:lineRule="auto"/>
      <w:jc w:val="center"/>
    </w:pPr>
    <w:rPr>
      <w:rFonts w:ascii="Times New Roman" w:eastAsia="Times New Roman" w:hAnsi="Times New Roman" w:cs="Times New Roman"/>
      <w:sz w:val="16"/>
      <w:szCs w:val="16"/>
      <w:lang w:eastAsia="ru-RU"/>
    </w:rPr>
  </w:style>
  <w:style w:type="character" w:customStyle="1" w:styleId="312">
    <w:name w:val="Основной текст 3 Знак1"/>
    <w:basedOn w:val="a1"/>
    <w:semiHidden/>
    <w:rsid w:val="00AA1119"/>
    <w:rPr>
      <w:sz w:val="16"/>
      <w:szCs w:val="16"/>
    </w:rPr>
  </w:style>
  <w:style w:type="paragraph" w:styleId="af6">
    <w:name w:val="Note Heading"/>
    <w:basedOn w:val="a0"/>
    <w:next w:val="a0"/>
    <w:link w:val="af5"/>
    <w:semiHidden/>
    <w:unhideWhenUsed/>
    <w:rsid w:val="00AA1119"/>
    <w:pPr>
      <w:spacing w:after="0" w:line="240" w:lineRule="auto"/>
      <w:jc w:val="center"/>
    </w:pPr>
    <w:rPr>
      <w:rFonts w:ascii="Times New Roman" w:eastAsia="Times New Roman" w:hAnsi="Times New Roman" w:cs="Times New Roman"/>
      <w:sz w:val="24"/>
      <w:szCs w:val="24"/>
      <w:lang w:eastAsia="ru-RU"/>
    </w:rPr>
  </w:style>
  <w:style w:type="character" w:customStyle="1" w:styleId="1d">
    <w:name w:val="Заголовок записки Знак1"/>
    <w:basedOn w:val="a1"/>
    <w:semiHidden/>
    <w:rsid w:val="00AA1119"/>
  </w:style>
  <w:style w:type="paragraph" w:styleId="ac">
    <w:name w:val="footer"/>
    <w:basedOn w:val="a0"/>
    <w:link w:val="ab"/>
    <w:uiPriority w:val="99"/>
    <w:unhideWhenUsed/>
    <w:rsid w:val="00AA1119"/>
    <w:pPr>
      <w:tabs>
        <w:tab w:val="center" w:pos="4677"/>
        <w:tab w:val="right" w:pos="9355"/>
      </w:tabs>
      <w:spacing w:after="0" w:line="240" w:lineRule="auto"/>
      <w:jc w:val="center"/>
    </w:pPr>
    <w:rPr>
      <w:rFonts w:ascii="Times New Roman" w:eastAsia="Times New Roman" w:hAnsi="Times New Roman" w:cs="Times New Roman"/>
      <w:sz w:val="24"/>
      <w:szCs w:val="24"/>
      <w:lang w:eastAsia="ru-RU"/>
    </w:rPr>
  </w:style>
  <w:style w:type="character" w:customStyle="1" w:styleId="1e">
    <w:name w:val="Нижний колонтитул Знак1"/>
    <w:basedOn w:val="a1"/>
    <w:semiHidden/>
    <w:rsid w:val="00AA1119"/>
  </w:style>
  <w:style w:type="paragraph" w:styleId="aa">
    <w:name w:val="header"/>
    <w:basedOn w:val="a0"/>
    <w:link w:val="a9"/>
    <w:uiPriority w:val="99"/>
    <w:unhideWhenUsed/>
    <w:rsid w:val="00AA1119"/>
    <w:pPr>
      <w:tabs>
        <w:tab w:val="center" w:pos="4677"/>
        <w:tab w:val="right" w:pos="9355"/>
      </w:tabs>
      <w:spacing w:after="0" w:line="240" w:lineRule="auto"/>
      <w:jc w:val="center"/>
    </w:pPr>
    <w:rPr>
      <w:rFonts w:ascii="Times New Roman" w:eastAsia="Times New Roman" w:hAnsi="Times New Roman" w:cs="Times New Roman"/>
      <w:sz w:val="24"/>
      <w:szCs w:val="24"/>
      <w:lang w:eastAsia="ru-RU"/>
    </w:rPr>
  </w:style>
  <w:style w:type="character" w:customStyle="1" w:styleId="1f">
    <w:name w:val="Верхний колонтитул Знак1"/>
    <w:basedOn w:val="a1"/>
    <w:semiHidden/>
    <w:rsid w:val="00AA1119"/>
  </w:style>
  <w:style w:type="paragraph" w:styleId="af8">
    <w:name w:val="Document Map"/>
    <w:basedOn w:val="a0"/>
    <w:link w:val="af7"/>
    <w:semiHidden/>
    <w:unhideWhenUsed/>
    <w:rsid w:val="00AA1119"/>
    <w:pPr>
      <w:spacing w:after="0" w:line="240" w:lineRule="auto"/>
      <w:jc w:val="center"/>
    </w:pPr>
    <w:rPr>
      <w:rFonts w:ascii="Tahoma" w:eastAsia="Times New Roman" w:hAnsi="Tahoma" w:cs="Tahoma"/>
      <w:sz w:val="20"/>
      <w:szCs w:val="20"/>
      <w:lang w:eastAsia="ru-RU"/>
    </w:rPr>
  </w:style>
  <w:style w:type="character" w:customStyle="1" w:styleId="1f0">
    <w:name w:val="Схема документа Знак1"/>
    <w:basedOn w:val="a1"/>
    <w:semiHidden/>
    <w:rsid w:val="00AA1119"/>
    <w:rPr>
      <w:rFonts w:ascii="Segoe UI" w:hAnsi="Segoe UI" w:cs="Segoe UI"/>
      <w:sz w:val="16"/>
      <w:szCs w:val="16"/>
    </w:rPr>
  </w:style>
  <w:style w:type="character" w:customStyle="1" w:styleId="411">
    <w:name w:val="Знак Знак41"/>
    <w:rsid w:val="00AA1119"/>
    <w:rPr>
      <w:sz w:val="24"/>
      <w:szCs w:val="24"/>
    </w:rPr>
  </w:style>
  <w:style w:type="paragraph" w:styleId="afa">
    <w:name w:val="Plain Text"/>
    <w:basedOn w:val="a0"/>
    <w:link w:val="af9"/>
    <w:unhideWhenUsed/>
    <w:rsid w:val="00AA1119"/>
    <w:pPr>
      <w:spacing w:after="0" w:line="240" w:lineRule="auto"/>
      <w:jc w:val="center"/>
    </w:pPr>
    <w:rPr>
      <w:rFonts w:ascii="Courier New" w:eastAsia="Times New Roman" w:hAnsi="Courier New" w:cs="Times New Roman"/>
      <w:sz w:val="20"/>
      <w:szCs w:val="20"/>
      <w:lang w:eastAsia="ru-RU"/>
    </w:rPr>
  </w:style>
  <w:style w:type="character" w:customStyle="1" w:styleId="1f1">
    <w:name w:val="Текст Знак1"/>
    <w:basedOn w:val="a1"/>
    <w:semiHidden/>
    <w:rsid w:val="00AA1119"/>
    <w:rPr>
      <w:rFonts w:ascii="Consolas" w:hAnsi="Consolas" w:cs="Consolas"/>
      <w:sz w:val="21"/>
      <w:szCs w:val="21"/>
    </w:rPr>
  </w:style>
  <w:style w:type="character" w:customStyle="1" w:styleId="FontStyle12">
    <w:name w:val="Font Style12"/>
    <w:rsid w:val="00AA1119"/>
    <w:rPr>
      <w:rFonts w:ascii="Century Schoolbook" w:hAnsi="Century Schoolbook" w:cs="Century Schoolbook" w:hint="default"/>
      <w:sz w:val="22"/>
      <w:szCs w:val="22"/>
    </w:rPr>
  </w:style>
  <w:style w:type="character" w:customStyle="1" w:styleId="apple-style-span">
    <w:name w:val="apple-style-span"/>
    <w:basedOn w:val="a1"/>
    <w:rsid w:val="00AA1119"/>
  </w:style>
  <w:style w:type="character" w:customStyle="1" w:styleId="apple-converted-space">
    <w:name w:val="apple-converted-space"/>
    <w:basedOn w:val="a1"/>
    <w:rsid w:val="00AA1119"/>
  </w:style>
  <w:style w:type="character" w:customStyle="1" w:styleId="afff">
    <w:name w:val="Основной текст + Полужирный"/>
    <w:rsid w:val="00AA1119"/>
    <w:rPr>
      <w:b/>
      <w:bCs/>
      <w:spacing w:val="4"/>
      <w:sz w:val="21"/>
      <w:szCs w:val="21"/>
      <w:shd w:val="clear" w:color="auto" w:fill="FFFFFF"/>
      <w:lang w:bidi="ar-SA"/>
    </w:rPr>
  </w:style>
  <w:style w:type="character" w:customStyle="1" w:styleId="FontStyle18">
    <w:name w:val="Font Style18"/>
    <w:basedOn w:val="a1"/>
    <w:uiPriority w:val="99"/>
    <w:rsid w:val="00AA1119"/>
    <w:rPr>
      <w:rFonts w:ascii="Courier New" w:hAnsi="Courier New" w:cs="Courier New" w:hint="default"/>
      <w:sz w:val="18"/>
      <w:szCs w:val="18"/>
    </w:rPr>
  </w:style>
  <w:style w:type="table" w:styleId="afff0">
    <w:name w:val="Table Grid"/>
    <w:basedOn w:val="a2"/>
    <w:rsid w:val="00AA11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2"/>
    <w:uiPriority w:val="39"/>
    <w:rsid w:val="00AA11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uiPriority w:val="39"/>
    <w:rsid w:val="00AA11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uiPriority w:val="39"/>
    <w:rsid w:val="00AA11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semiHidden/>
    <w:unhideWhenUsed/>
    <w:rsid w:val="00AA1119"/>
    <w:pPr>
      <w:numPr>
        <w:numId w:val="3"/>
      </w:numPr>
    </w:pPr>
  </w:style>
  <w:style w:type="numbering" w:customStyle="1" w:styleId="4">
    <w:name w:val="Стиль4"/>
    <w:rsid w:val="00AA1119"/>
    <w:pPr>
      <w:numPr>
        <w:numId w:val="4"/>
      </w:numPr>
    </w:pPr>
  </w:style>
  <w:style w:type="paragraph" w:customStyle="1" w:styleId="afff1">
    <w:name w:val="Базовый"/>
    <w:rsid w:val="00AA1119"/>
    <w:pPr>
      <w:suppressAutoHyphens/>
      <w:spacing w:after="200" w:line="276" w:lineRule="auto"/>
    </w:pPr>
    <w:rPr>
      <w:rFonts w:ascii="Calibri" w:eastAsia="SimSun" w:hAnsi="Calibri"/>
      <w:color w:val="00000A"/>
      <w:lang w:eastAsia="ru-RU"/>
    </w:rPr>
  </w:style>
  <w:style w:type="paragraph" w:styleId="afff2">
    <w:name w:val="List Paragraph"/>
    <w:basedOn w:val="a0"/>
    <w:uiPriority w:val="34"/>
    <w:qFormat/>
    <w:rsid w:val="00AA1119"/>
    <w:pPr>
      <w:spacing w:after="0" w:line="240" w:lineRule="auto"/>
      <w:ind w:left="720"/>
      <w:contextualSpacing/>
      <w:jc w:val="center"/>
    </w:pPr>
    <w:rPr>
      <w:rFonts w:ascii="Times New Roman" w:eastAsia="Times New Roman" w:hAnsi="Times New Roman" w:cs="Times New Roman"/>
      <w:sz w:val="28"/>
      <w:szCs w:val="20"/>
      <w:lang w:eastAsia="ru-RU"/>
    </w:rPr>
  </w:style>
  <w:style w:type="table" w:customStyle="1" w:styleId="43">
    <w:name w:val="Сетка таблицы4"/>
    <w:basedOn w:val="a2"/>
    <w:next w:val="afff0"/>
    <w:uiPriority w:val="39"/>
    <w:rsid w:val="00AA1119"/>
    <w:pPr>
      <w:widowControl w:val="0"/>
      <w:autoSpaceDN w:val="0"/>
      <w:spacing w:after="0" w:line="240" w:lineRule="auto"/>
      <w:textAlignment w:val="baseline"/>
    </w:pPr>
    <w:rPr>
      <w:rFonts w:ascii="Arial Unicode MS" w:eastAsia="Arial Unicode MS" w:hAnsi="Arial Unicode MS" w:cs="Arial Unicode MS"/>
      <w:kern w:val="3"/>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Заголовок №1_"/>
    <w:link w:val="1f4"/>
    <w:rsid w:val="00AA1119"/>
    <w:rPr>
      <w:rFonts w:ascii="Times New Roman" w:eastAsia="Times New Roman" w:hAnsi="Times New Roman"/>
      <w:b/>
      <w:bCs/>
      <w:shd w:val="clear" w:color="auto" w:fill="FFFFFF"/>
    </w:rPr>
  </w:style>
  <w:style w:type="paragraph" w:customStyle="1" w:styleId="1f4">
    <w:name w:val="Заголовок №1"/>
    <w:basedOn w:val="a0"/>
    <w:link w:val="1f3"/>
    <w:rsid w:val="00AA1119"/>
    <w:pPr>
      <w:widowControl w:val="0"/>
      <w:shd w:val="clear" w:color="auto" w:fill="FFFFFF"/>
      <w:spacing w:before="300" w:after="300" w:line="0" w:lineRule="atLeast"/>
      <w:jc w:val="both"/>
      <w:outlineLvl w:val="0"/>
    </w:pPr>
    <w:rPr>
      <w:rFonts w:ascii="Times New Roman" w:eastAsia="Times New Roman" w:hAnsi="Times New Roman"/>
      <w:b/>
      <w:bCs/>
    </w:rPr>
  </w:style>
  <w:style w:type="character" w:customStyle="1" w:styleId="blk">
    <w:name w:val="blk"/>
    <w:basedOn w:val="a1"/>
    <w:rsid w:val="00AA1119"/>
    <w:rPr>
      <w:sz w:val="22"/>
    </w:rPr>
  </w:style>
  <w:style w:type="character" w:customStyle="1" w:styleId="29">
    <w:name w:val="Заголовок №2_"/>
    <w:link w:val="2a"/>
    <w:rsid w:val="00AA1119"/>
    <w:rPr>
      <w:rFonts w:ascii="Times New Roman" w:eastAsia="Times New Roman" w:hAnsi="Times New Roman"/>
      <w:b/>
      <w:bCs/>
      <w:shd w:val="clear" w:color="auto" w:fill="FFFFFF"/>
    </w:rPr>
  </w:style>
  <w:style w:type="paragraph" w:customStyle="1" w:styleId="2a">
    <w:name w:val="Заголовок №2"/>
    <w:basedOn w:val="a0"/>
    <w:link w:val="29"/>
    <w:rsid w:val="00AA1119"/>
    <w:pPr>
      <w:widowControl w:val="0"/>
      <w:shd w:val="clear" w:color="auto" w:fill="FFFFFF"/>
      <w:spacing w:after="300" w:line="0" w:lineRule="atLeast"/>
      <w:jc w:val="both"/>
      <w:outlineLvl w:val="1"/>
    </w:pPr>
    <w:rPr>
      <w:rFonts w:ascii="Times New Roman" w:eastAsia="Times New Roman" w:hAnsi="Times New Roman"/>
      <w:b/>
      <w:bCs/>
    </w:rPr>
  </w:style>
  <w:style w:type="numbering" w:customStyle="1" w:styleId="111">
    <w:name w:val="Нет списка11"/>
    <w:next w:val="a3"/>
    <w:semiHidden/>
    <w:rsid w:val="00AA1119"/>
  </w:style>
  <w:style w:type="paragraph" w:customStyle="1" w:styleId="afff3">
    <w:name w:val="Таблицы (моноширинный)"/>
    <w:basedOn w:val="a0"/>
    <w:next w:val="a0"/>
    <w:rsid w:val="00AA111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4">
    <w:name w:val="Основной шрифт"/>
    <w:rsid w:val="00AA1119"/>
  </w:style>
  <w:style w:type="paragraph" w:styleId="afff5">
    <w:name w:val="Subtitle"/>
    <w:basedOn w:val="a0"/>
    <w:link w:val="afff6"/>
    <w:qFormat/>
    <w:rsid w:val="00AA1119"/>
    <w:pPr>
      <w:spacing w:after="0" w:line="240" w:lineRule="auto"/>
      <w:ind w:firstLine="680"/>
      <w:jc w:val="center"/>
      <w:outlineLvl w:val="1"/>
    </w:pPr>
    <w:rPr>
      <w:rFonts w:ascii="Arial" w:eastAsia="Times New Roman" w:hAnsi="Arial" w:cs="Times New Roman"/>
      <w:sz w:val="28"/>
      <w:szCs w:val="20"/>
    </w:rPr>
  </w:style>
  <w:style w:type="character" w:customStyle="1" w:styleId="afff6">
    <w:name w:val="Подзаголовок Знак"/>
    <w:basedOn w:val="a1"/>
    <w:link w:val="afff5"/>
    <w:rsid w:val="00AA1119"/>
    <w:rPr>
      <w:rFonts w:ascii="Arial" w:eastAsia="Times New Roman" w:hAnsi="Arial" w:cs="Times New Roman"/>
      <w:sz w:val="28"/>
      <w:szCs w:val="20"/>
    </w:rPr>
  </w:style>
  <w:style w:type="character" w:customStyle="1" w:styleId="afff7">
    <w:name w:val="Цветовое выделение"/>
    <w:rsid w:val="00AA1119"/>
    <w:rPr>
      <w:b/>
      <w:bCs/>
      <w:color w:val="000080"/>
    </w:rPr>
  </w:style>
  <w:style w:type="character" w:styleId="afff8">
    <w:name w:val="Strong"/>
    <w:uiPriority w:val="22"/>
    <w:qFormat/>
    <w:rsid w:val="00AA1119"/>
    <w:rPr>
      <w:b/>
      <w:bCs/>
    </w:rPr>
  </w:style>
  <w:style w:type="paragraph" w:customStyle="1" w:styleId="afff9">
    <w:name w:val="Знак Знак Знак Знак"/>
    <w:basedOn w:val="a0"/>
    <w:next w:val="20"/>
    <w:autoRedefine/>
    <w:rsid w:val="00AA1119"/>
    <w:pPr>
      <w:spacing w:line="240" w:lineRule="exact"/>
    </w:pPr>
    <w:rPr>
      <w:rFonts w:ascii="Times New Roman" w:eastAsia="Times New Roman" w:hAnsi="Times New Roman" w:cs="Times New Roman"/>
      <w:sz w:val="24"/>
      <w:szCs w:val="20"/>
      <w:lang w:val="en-US"/>
    </w:rPr>
  </w:style>
  <w:style w:type="character" w:customStyle="1" w:styleId="ConsNormal0">
    <w:name w:val="ConsNormal Знак"/>
    <w:link w:val="ConsNormal"/>
    <w:locked/>
    <w:rsid w:val="00AA1119"/>
    <w:rPr>
      <w:rFonts w:ascii="Arial" w:eastAsia="Times New Roman" w:hAnsi="Arial" w:cs="Arial"/>
      <w:sz w:val="20"/>
      <w:szCs w:val="20"/>
      <w:lang w:eastAsia="ru-RU"/>
    </w:rPr>
  </w:style>
  <w:style w:type="paragraph" w:customStyle="1" w:styleId="afffa">
    <w:name w:val="Стиль текста"/>
    <w:basedOn w:val="af2"/>
    <w:rsid w:val="00AA1119"/>
    <w:pPr>
      <w:keepLines/>
      <w:spacing w:before="60" w:after="60"/>
      <w:jc w:val="both"/>
    </w:pPr>
    <w:rPr>
      <w:szCs w:val="20"/>
    </w:rPr>
  </w:style>
  <w:style w:type="character" w:customStyle="1" w:styleId="Normal">
    <w:name w:val="Normal Знак"/>
    <w:link w:val="15"/>
    <w:rsid w:val="00AA1119"/>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w:basedOn w:val="a0"/>
    <w:rsid w:val="00AA1119"/>
    <w:pPr>
      <w:spacing w:line="240" w:lineRule="exact"/>
    </w:pPr>
    <w:rPr>
      <w:rFonts w:ascii="Verdana" w:eastAsia="Times New Roman" w:hAnsi="Verdana" w:cs="Times New Roman"/>
      <w:sz w:val="20"/>
      <w:szCs w:val="20"/>
      <w:lang w:val="en-US"/>
    </w:rPr>
  </w:style>
  <w:style w:type="character" w:styleId="afffc">
    <w:name w:val="Emphasis"/>
    <w:qFormat/>
    <w:rsid w:val="00AA1119"/>
    <w:rPr>
      <w:i/>
      <w:iCs/>
    </w:rPr>
  </w:style>
  <w:style w:type="paragraph" w:styleId="44">
    <w:name w:val="List Number 4"/>
    <w:basedOn w:val="a0"/>
    <w:rsid w:val="00AA111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customStyle="1" w:styleId="1f5">
    <w:name w:val="Абзац списка1"/>
    <w:basedOn w:val="a0"/>
    <w:qFormat/>
    <w:rsid w:val="00AA1119"/>
    <w:pPr>
      <w:spacing w:after="200" w:line="276" w:lineRule="auto"/>
      <w:ind w:left="720"/>
      <w:contextualSpacing/>
    </w:pPr>
    <w:rPr>
      <w:rFonts w:ascii="Calibri" w:eastAsia="Times New Roman" w:hAnsi="Calibri" w:cs="Times New Roman"/>
      <w:lang w:eastAsia="ru-RU"/>
    </w:rPr>
  </w:style>
  <w:style w:type="paragraph" w:customStyle="1" w:styleId="OP111">
    <w:name w:val="OP.1.1.1"/>
    <w:basedOn w:val="a0"/>
    <w:autoRedefine/>
    <w:rsid w:val="00AA1119"/>
    <w:pPr>
      <w:spacing w:before="240" w:after="0" w:line="240" w:lineRule="auto"/>
      <w:ind w:firstLine="568"/>
      <w:jc w:val="both"/>
      <w:outlineLvl w:val="2"/>
    </w:pPr>
    <w:rPr>
      <w:rFonts w:ascii="Times New Roman" w:eastAsia="Calibri" w:hAnsi="Times New Roman" w:cs="Times New Roman"/>
      <w:sz w:val="28"/>
      <w:szCs w:val="28"/>
      <w:lang w:eastAsia="ru-RU"/>
    </w:rPr>
  </w:style>
  <w:style w:type="paragraph" w:customStyle="1" w:styleId="OP11">
    <w:name w:val="OP.1.1"/>
    <w:basedOn w:val="OP111"/>
    <w:next w:val="OP111"/>
    <w:autoRedefine/>
    <w:rsid w:val="00AA1119"/>
    <w:pPr>
      <w:spacing w:before="0"/>
      <w:ind w:firstLine="709"/>
      <w:contextualSpacing/>
      <w:outlineLvl w:val="1"/>
    </w:pPr>
    <w:rPr>
      <w:bCs/>
    </w:rPr>
  </w:style>
  <w:style w:type="paragraph" w:customStyle="1" w:styleId="1f6">
    <w:name w:val="Без интервала1"/>
    <w:rsid w:val="00AA1119"/>
    <w:pPr>
      <w:widowControl w:val="0"/>
      <w:suppressAutoHyphens/>
      <w:spacing w:after="0" w:line="240" w:lineRule="auto"/>
    </w:pPr>
    <w:rPr>
      <w:rFonts w:ascii="Arial" w:eastAsia="SimSun" w:hAnsi="Arial" w:cs="Mangal"/>
      <w:kern w:val="1"/>
      <w:sz w:val="20"/>
      <w:szCs w:val="24"/>
      <w:lang w:eastAsia="hi-IN" w:bidi="hi-IN"/>
    </w:rPr>
  </w:style>
  <w:style w:type="paragraph" w:customStyle="1" w:styleId="Iauiue2">
    <w:name w:val="Iau?iue2"/>
    <w:rsid w:val="00AA1119"/>
    <w:pPr>
      <w:keepNext/>
      <w:tabs>
        <w:tab w:val="left" w:pos="567"/>
      </w:tabs>
      <w:overflowPunct w:val="0"/>
      <w:autoSpaceDE w:val="0"/>
      <w:autoSpaceDN w:val="0"/>
      <w:adjustRightInd w:val="0"/>
      <w:spacing w:before="120" w:after="0" w:line="220" w:lineRule="exact"/>
      <w:ind w:firstLine="426"/>
      <w:jc w:val="both"/>
      <w:textAlignment w:val="baseline"/>
    </w:pPr>
    <w:rPr>
      <w:rFonts w:ascii="Times New Roman" w:eastAsia="Times New Roman" w:hAnsi="Times New Roman" w:cs="Times New Roman"/>
      <w:color w:val="000000"/>
      <w:szCs w:val="20"/>
      <w:lang w:eastAsia="ru-RU"/>
    </w:rPr>
  </w:style>
  <w:style w:type="paragraph" w:customStyle="1" w:styleId="220">
    <w:name w:val="Основной текст 22"/>
    <w:basedOn w:val="a0"/>
    <w:rsid w:val="00AA1119"/>
    <w:pPr>
      <w:spacing w:after="0" w:line="360" w:lineRule="auto"/>
    </w:pPr>
    <w:rPr>
      <w:rFonts w:ascii="Times New Roman" w:eastAsia="Times New Roman" w:hAnsi="Times New Roman" w:cs="Times New Roman"/>
      <w:sz w:val="24"/>
      <w:szCs w:val="20"/>
      <w:lang w:eastAsia="ru-RU"/>
    </w:rPr>
  </w:style>
  <w:style w:type="paragraph" w:customStyle="1" w:styleId="2-11">
    <w:name w:val="содержание2-11"/>
    <w:basedOn w:val="a0"/>
    <w:rsid w:val="00AA1119"/>
    <w:pPr>
      <w:numPr>
        <w:numId w:val="13"/>
      </w:numPr>
      <w:tabs>
        <w:tab w:val="clear" w:pos="72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fffd">
    <w:name w:val="Таблица текст"/>
    <w:basedOn w:val="a0"/>
    <w:rsid w:val="00AA1119"/>
    <w:pPr>
      <w:spacing w:before="40" w:after="40" w:line="240" w:lineRule="auto"/>
      <w:ind w:left="57" w:right="57"/>
    </w:pPr>
    <w:rPr>
      <w:rFonts w:ascii="Times New Roman" w:eastAsia="Calibri" w:hAnsi="Times New Roman" w:cs="Times New Roman"/>
      <w:sz w:val="24"/>
      <w:szCs w:val="20"/>
      <w:lang w:eastAsia="ru-RU"/>
    </w:rPr>
  </w:style>
  <w:style w:type="paragraph" w:styleId="afffe">
    <w:name w:val="No Spacing"/>
    <w:uiPriority w:val="1"/>
    <w:qFormat/>
    <w:rsid w:val="00AA1119"/>
    <w:pPr>
      <w:spacing w:after="0" w:line="240" w:lineRule="auto"/>
      <w:ind w:firstLine="680"/>
      <w:jc w:val="both"/>
    </w:pPr>
    <w:rPr>
      <w:rFonts w:ascii="Times New Roman" w:eastAsia="Times New Roman" w:hAnsi="Times New Roman" w:cs="Times New Roman"/>
      <w:sz w:val="28"/>
      <w:szCs w:val="24"/>
      <w:lang w:eastAsia="ru-RU"/>
    </w:rPr>
  </w:style>
  <w:style w:type="character" w:customStyle="1" w:styleId="affff">
    <w:name w:val="Пункты Знак"/>
    <w:link w:val="a"/>
    <w:locked/>
    <w:rsid w:val="00AA1119"/>
    <w:rPr>
      <w:bCs/>
      <w:iCs/>
      <w:color w:val="000000"/>
      <w:sz w:val="24"/>
      <w:szCs w:val="28"/>
    </w:rPr>
  </w:style>
  <w:style w:type="paragraph" w:customStyle="1" w:styleId="a">
    <w:name w:val="Пункты"/>
    <w:basedOn w:val="20"/>
    <w:link w:val="affff"/>
    <w:qFormat/>
    <w:rsid w:val="00AA1119"/>
    <w:pPr>
      <w:keepLines w:val="0"/>
      <w:widowControl w:val="0"/>
      <w:numPr>
        <w:numId w:val="14"/>
      </w:numPr>
      <w:tabs>
        <w:tab w:val="left" w:pos="1134"/>
      </w:tabs>
      <w:overflowPunct/>
      <w:spacing w:before="120" w:line="240" w:lineRule="auto"/>
      <w:ind w:left="0" w:firstLine="567"/>
      <w:jc w:val="left"/>
    </w:pPr>
    <w:rPr>
      <w:rFonts w:asciiTheme="minorHAnsi" w:eastAsiaTheme="minorHAnsi" w:hAnsiTheme="minorHAnsi" w:cstheme="minorBidi"/>
      <w:b w:val="0"/>
      <w:iCs/>
      <w:color w:val="000000"/>
      <w:szCs w:val="28"/>
    </w:rPr>
  </w:style>
  <w:style w:type="character" w:customStyle="1" w:styleId="affff0">
    <w:name w:val="Основной текст документа"/>
    <w:rsid w:val="00AA1119"/>
    <w:rPr>
      <w:sz w:val="22"/>
    </w:rPr>
  </w:style>
  <w:style w:type="character" w:styleId="affff1">
    <w:name w:val="page number"/>
    <w:basedOn w:val="a1"/>
    <w:rsid w:val="00AA1119"/>
  </w:style>
  <w:style w:type="character" w:customStyle="1" w:styleId="hps">
    <w:name w:val="hps"/>
    <w:rsid w:val="00AA1119"/>
  </w:style>
  <w:style w:type="paragraph" w:customStyle="1" w:styleId="320">
    <w:name w:val="Основной текст 32"/>
    <w:basedOn w:val="a0"/>
    <w:rsid w:val="00AA1119"/>
    <w:pPr>
      <w:suppressAutoHyphens/>
      <w:spacing w:after="120" w:line="240" w:lineRule="auto"/>
    </w:pPr>
    <w:rPr>
      <w:rFonts w:ascii="Times New Roman" w:eastAsia="Times New Roman" w:hAnsi="Times New Roman" w:cs="Times New Roman"/>
      <w:sz w:val="16"/>
      <w:szCs w:val="16"/>
      <w:lang w:eastAsia="ar-SA"/>
    </w:rPr>
  </w:style>
  <w:style w:type="paragraph" w:customStyle="1" w:styleId="2b">
    <w:name w:val="Обычный2"/>
    <w:rsid w:val="00AA1119"/>
    <w:pPr>
      <w:spacing w:after="0" w:line="240" w:lineRule="auto"/>
      <w:jc w:val="both"/>
    </w:pPr>
    <w:rPr>
      <w:rFonts w:ascii="Lazurski" w:eastAsia="Times New Roman" w:hAnsi="Lazurski" w:cs="Times New Roman"/>
      <w:snapToGrid w:val="0"/>
      <w:sz w:val="20"/>
      <w:szCs w:val="20"/>
      <w:lang w:eastAsia="ru-RU"/>
    </w:rPr>
  </w:style>
  <w:style w:type="character" w:customStyle="1" w:styleId="js-phone-number">
    <w:name w:val="js-phone-number"/>
    <w:basedOn w:val="a1"/>
    <w:rsid w:val="001D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226">
      <w:bodyDiv w:val="1"/>
      <w:marLeft w:val="0"/>
      <w:marRight w:val="0"/>
      <w:marTop w:val="0"/>
      <w:marBottom w:val="0"/>
      <w:divBdr>
        <w:top w:val="none" w:sz="0" w:space="0" w:color="auto"/>
        <w:left w:val="none" w:sz="0" w:space="0" w:color="auto"/>
        <w:bottom w:val="none" w:sz="0" w:space="0" w:color="auto"/>
        <w:right w:val="none" w:sz="0" w:space="0" w:color="auto"/>
      </w:divBdr>
    </w:div>
    <w:div w:id="96757082">
      <w:bodyDiv w:val="1"/>
      <w:marLeft w:val="0"/>
      <w:marRight w:val="0"/>
      <w:marTop w:val="0"/>
      <w:marBottom w:val="0"/>
      <w:divBdr>
        <w:top w:val="none" w:sz="0" w:space="0" w:color="auto"/>
        <w:left w:val="none" w:sz="0" w:space="0" w:color="auto"/>
        <w:bottom w:val="none" w:sz="0" w:space="0" w:color="auto"/>
        <w:right w:val="none" w:sz="0" w:space="0" w:color="auto"/>
      </w:divBdr>
    </w:div>
    <w:div w:id="649019414">
      <w:bodyDiv w:val="1"/>
      <w:marLeft w:val="0"/>
      <w:marRight w:val="0"/>
      <w:marTop w:val="0"/>
      <w:marBottom w:val="0"/>
      <w:divBdr>
        <w:top w:val="none" w:sz="0" w:space="0" w:color="auto"/>
        <w:left w:val="none" w:sz="0" w:space="0" w:color="auto"/>
        <w:bottom w:val="none" w:sz="0" w:space="0" w:color="auto"/>
        <w:right w:val="none" w:sz="0" w:space="0" w:color="auto"/>
      </w:divBdr>
    </w:div>
    <w:div w:id="742489783">
      <w:bodyDiv w:val="1"/>
      <w:marLeft w:val="0"/>
      <w:marRight w:val="0"/>
      <w:marTop w:val="0"/>
      <w:marBottom w:val="0"/>
      <w:divBdr>
        <w:top w:val="none" w:sz="0" w:space="0" w:color="auto"/>
        <w:left w:val="none" w:sz="0" w:space="0" w:color="auto"/>
        <w:bottom w:val="none" w:sz="0" w:space="0" w:color="auto"/>
        <w:right w:val="none" w:sz="0" w:space="0" w:color="auto"/>
      </w:divBdr>
    </w:div>
    <w:div w:id="987322715">
      <w:bodyDiv w:val="1"/>
      <w:marLeft w:val="0"/>
      <w:marRight w:val="0"/>
      <w:marTop w:val="0"/>
      <w:marBottom w:val="0"/>
      <w:divBdr>
        <w:top w:val="none" w:sz="0" w:space="0" w:color="auto"/>
        <w:left w:val="none" w:sz="0" w:space="0" w:color="auto"/>
        <w:bottom w:val="none" w:sz="0" w:space="0" w:color="auto"/>
        <w:right w:val="none" w:sz="0" w:space="0" w:color="auto"/>
      </w:divBdr>
    </w:div>
    <w:div w:id="1806502125">
      <w:bodyDiv w:val="1"/>
      <w:marLeft w:val="0"/>
      <w:marRight w:val="0"/>
      <w:marTop w:val="0"/>
      <w:marBottom w:val="0"/>
      <w:divBdr>
        <w:top w:val="none" w:sz="0" w:space="0" w:color="auto"/>
        <w:left w:val="none" w:sz="0" w:space="0" w:color="auto"/>
        <w:bottom w:val="none" w:sz="0" w:space="0" w:color="auto"/>
        <w:right w:val="none" w:sz="0" w:space="0" w:color="auto"/>
      </w:divBdr>
    </w:div>
    <w:div w:id="19866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holodilnik.ru/garant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holodilnik.ru/garantiya/"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FB147-4025-4395-AFBB-DCBD9A41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15</Pages>
  <Words>5562</Words>
  <Characters>31707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dc:creator>
  <cp:keywords/>
  <dc:description/>
  <cp:lastModifiedBy>Ирина</cp:lastModifiedBy>
  <cp:revision>42</cp:revision>
  <cp:lastPrinted>2018-09-24T08:41:00Z</cp:lastPrinted>
  <dcterms:created xsi:type="dcterms:W3CDTF">2016-09-06T13:39:00Z</dcterms:created>
  <dcterms:modified xsi:type="dcterms:W3CDTF">2020-10-16T13:57:00Z</dcterms:modified>
</cp:coreProperties>
</file>