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90" w:rsidRPr="003131A3" w:rsidRDefault="00FE0090" w:rsidP="00CD71E9">
      <w:pPr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131A3">
        <w:rPr>
          <w:rFonts w:ascii="Times New Roman" w:hAnsi="Times New Roman"/>
          <w:b/>
          <w:sz w:val="24"/>
          <w:szCs w:val="24"/>
          <w:lang w:val="ru-RU" w:eastAsia="ru-RU"/>
        </w:rPr>
        <w:t>ТЕХНИЧЕСКОЕ ЗАДАНИЕ</w:t>
      </w:r>
    </w:p>
    <w:p w:rsidR="00FE0090" w:rsidRPr="003131A3" w:rsidRDefault="00FE0090" w:rsidP="00CD71E9">
      <w:pPr>
        <w:pStyle w:val="a4"/>
        <w:ind w:left="0"/>
        <w:jc w:val="center"/>
        <w:rPr>
          <w:b/>
          <w:i/>
          <w:u w:val="single"/>
          <w:lang w:val="ru-RU"/>
        </w:rPr>
      </w:pPr>
      <w:r w:rsidRPr="003131A3">
        <w:rPr>
          <w:b/>
          <w:i/>
          <w:u w:val="single"/>
          <w:lang w:val="ru-RU"/>
        </w:rPr>
        <w:t>на «О</w:t>
      </w:r>
      <w:r w:rsidRPr="003131A3">
        <w:rPr>
          <w:b/>
          <w:i/>
          <w:iCs/>
          <w:u w:val="single"/>
          <w:lang w:val="ru-RU"/>
        </w:rPr>
        <w:t xml:space="preserve">казание услуг </w:t>
      </w:r>
      <w:r w:rsidRPr="003131A3">
        <w:rPr>
          <w:b/>
          <w:i/>
          <w:u w:val="single"/>
          <w:lang w:val="ru-RU"/>
        </w:rPr>
        <w:t xml:space="preserve">по </w:t>
      </w:r>
      <w:r w:rsidR="00973077" w:rsidRPr="003131A3">
        <w:rPr>
          <w:b/>
          <w:i/>
          <w:u w:val="single"/>
          <w:lang w:val="ru-RU"/>
        </w:rPr>
        <w:t xml:space="preserve">обеспечению оборудованием «Дня </w:t>
      </w:r>
      <w:r w:rsidR="001C2829" w:rsidRPr="003131A3">
        <w:rPr>
          <w:b/>
          <w:i/>
          <w:u w:val="single"/>
          <w:lang w:val="ru-RU"/>
        </w:rPr>
        <w:t>города</w:t>
      </w:r>
      <w:r w:rsidR="00973077" w:rsidRPr="003131A3">
        <w:rPr>
          <w:b/>
          <w:i/>
          <w:u w:val="single"/>
          <w:lang w:val="ru-RU"/>
        </w:rPr>
        <w:t>» в г.о. Кашира»</w:t>
      </w:r>
    </w:p>
    <w:p w:rsidR="00FE0090" w:rsidRPr="003131A3" w:rsidRDefault="00FE0090" w:rsidP="00CD71E9">
      <w:pPr>
        <w:pStyle w:val="a4"/>
        <w:ind w:left="0"/>
        <w:jc w:val="left"/>
        <w:rPr>
          <w:i/>
          <w:lang w:val="ru-RU"/>
        </w:rPr>
      </w:pPr>
    </w:p>
    <w:p w:rsidR="00FE0090" w:rsidRPr="003131A3" w:rsidRDefault="00FE0090" w:rsidP="00CD71E9">
      <w:pPr>
        <w:pStyle w:val="a4"/>
        <w:ind w:left="0"/>
        <w:jc w:val="left"/>
        <w:rPr>
          <w:rFonts w:eastAsia="Calibri"/>
          <w:lang w:val="ru-RU"/>
        </w:rPr>
      </w:pPr>
      <w:r w:rsidRPr="003131A3">
        <w:rPr>
          <w:rFonts w:eastAsia="Calibri"/>
          <w:b/>
          <w:lang w:val="ru-RU"/>
        </w:rPr>
        <w:t>Место оказания услуг:</w:t>
      </w:r>
      <w:r w:rsidRPr="003131A3">
        <w:rPr>
          <w:rFonts w:eastAsia="Calibri"/>
          <w:lang w:val="ru-RU"/>
        </w:rPr>
        <w:t xml:space="preserve"> </w:t>
      </w:r>
      <w:r w:rsidRPr="003131A3">
        <w:rPr>
          <w:bCs/>
          <w:lang w:val="ru-RU"/>
        </w:rPr>
        <w:t>Российская Федерация, Московская область, Г.О. Кашира</w:t>
      </w:r>
    </w:p>
    <w:p w:rsidR="00FE0090" w:rsidRPr="003131A3" w:rsidRDefault="00FE0090" w:rsidP="00CD71E9">
      <w:pPr>
        <w:pStyle w:val="a4"/>
        <w:ind w:left="0"/>
        <w:jc w:val="left"/>
        <w:rPr>
          <w:rFonts w:eastAsia="Calibri"/>
          <w:lang w:val="ru-RU"/>
        </w:rPr>
      </w:pPr>
    </w:p>
    <w:p w:rsidR="00FE0090" w:rsidRPr="003131A3" w:rsidRDefault="00FE0090" w:rsidP="00CD71E9">
      <w:pPr>
        <w:pStyle w:val="a4"/>
        <w:ind w:left="0"/>
        <w:jc w:val="left"/>
        <w:rPr>
          <w:rFonts w:eastAsia="Calibri"/>
          <w:lang w:val="ru-RU"/>
        </w:rPr>
      </w:pPr>
      <w:r w:rsidRPr="003131A3">
        <w:rPr>
          <w:rFonts w:eastAsia="Calibri"/>
          <w:b/>
          <w:lang w:val="ru-RU"/>
        </w:rPr>
        <w:t>Срок оказания услуг:</w:t>
      </w:r>
      <w:r w:rsidRPr="003131A3">
        <w:rPr>
          <w:rFonts w:eastAsia="Calibri"/>
          <w:lang w:val="ru-RU"/>
        </w:rPr>
        <w:t xml:space="preserve"> с момента заключения Договора по</w:t>
      </w:r>
      <w:r w:rsidR="001E48F3" w:rsidRPr="003131A3">
        <w:rPr>
          <w:rFonts w:eastAsia="Calibri"/>
          <w:lang w:val="ru-RU"/>
        </w:rPr>
        <w:t xml:space="preserve"> </w:t>
      </w:r>
      <w:proofErr w:type="gramStart"/>
      <w:r w:rsidR="001C2829" w:rsidRPr="003131A3">
        <w:rPr>
          <w:rFonts w:eastAsia="Calibri"/>
          <w:lang w:val="ru-RU"/>
        </w:rPr>
        <w:t xml:space="preserve">1 </w:t>
      </w:r>
      <w:r w:rsidRPr="003131A3">
        <w:rPr>
          <w:rFonts w:eastAsia="Calibri"/>
          <w:lang w:val="ru-RU"/>
        </w:rPr>
        <w:t xml:space="preserve"> </w:t>
      </w:r>
      <w:r w:rsidR="001C2829" w:rsidRPr="003131A3">
        <w:rPr>
          <w:rFonts w:eastAsia="Calibri"/>
          <w:lang w:val="ru-RU"/>
        </w:rPr>
        <w:t>августа</w:t>
      </w:r>
      <w:proofErr w:type="gramEnd"/>
      <w:r w:rsidR="00CD71E9" w:rsidRPr="003131A3">
        <w:rPr>
          <w:rFonts w:eastAsia="Calibri"/>
          <w:lang w:val="ru-RU"/>
        </w:rPr>
        <w:t xml:space="preserve"> 20</w:t>
      </w:r>
      <w:r w:rsidR="00973077" w:rsidRPr="003131A3">
        <w:rPr>
          <w:rFonts w:eastAsia="Calibri"/>
          <w:lang w:val="ru-RU"/>
        </w:rPr>
        <w:t>21</w:t>
      </w:r>
      <w:r w:rsidRPr="003131A3">
        <w:rPr>
          <w:rFonts w:eastAsia="Calibri"/>
          <w:lang w:val="ru-RU"/>
        </w:rPr>
        <w:t xml:space="preserve"> года включительно.</w:t>
      </w:r>
    </w:p>
    <w:p w:rsidR="00CD71E9" w:rsidRPr="003131A3" w:rsidRDefault="00CD71E9" w:rsidP="00CD71E9">
      <w:pPr>
        <w:pStyle w:val="a4"/>
        <w:ind w:left="0"/>
        <w:jc w:val="left"/>
        <w:rPr>
          <w:rFonts w:eastAsia="Calibri"/>
          <w:lang w:val="ru-RU"/>
        </w:rPr>
      </w:pPr>
    </w:p>
    <w:p w:rsidR="00CD71E9" w:rsidRPr="003131A3" w:rsidRDefault="00CD71E9" w:rsidP="00CD71E9">
      <w:pPr>
        <w:pStyle w:val="a4"/>
        <w:ind w:left="0"/>
        <w:jc w:val="left"/>
        <w:rPr>
          <w:rFonts w:eastAsia="Calibri"/>
          <w:lang w:val="ru-RU"/>
        </w:rPr>
      </w:pPr>
      <w:r w:rsidRPr="003131A3">
        <w:rPr>
          <w:rFonts w:eastAsia="Calibri"/>
          <w:b/>
          <w:lang w:val="ru-RU"/>
        </w:rPr>
        <w:t xml:space="preserve">Дата проведения </w:t>
      </w:r>
      <w:proofErr w:type="gramStart"/>
      <w:r w:rsidRPr="003131A3">
        <w:rPr>
          <w:rFonts w:eastAsia="Calibri"/>
          <w:b/>
          <w:lang w:val="ru-RU"/>
        </w:rPr>
        <w:t>Мероприятия</w:t>
      </w:r>
      <w:r w:rsidRPr="003131A3">
        <w:rPr>
          <w:rFonts w:eastAsia="Calibri"/>
          <w:lang w:val="ru-RU"/>
        </w:rPr>
        <w:t xml:space="preserve"> :</w:t>
      </w:r>
      <w:proofErr w:type="gramEnd"/>
      <w:r w:rsidRPr="003131A3">
        <w:rPr>
          <w:rFonts w:eastAsia="Calibri"/>
          <w:lang w:val="ru-RU"/>
        </w:rPr>
        <w:t xml:space="preserve"> </w:t>
      </w:r>
      <w:r w:rsidR="001C2829" w:rsidRPr="003131A3">
        <w:rPr>
          <w:rFonts w:eastAsia="Calibri"/>
          <w:lang w:val="ru-RU"/>
        </w:rPr>
        <w:t>31 июл</w:t>
      </w:r>
      <w:r w:rsidRPr="003131A3">
        <w:rPr>
          <w:rFonts w:eastAsia="Calibri"/>
          <w:lang w:val="ru-RU"/>
        </w:rPr>
        <w:t>я 20</w:t>
      </w:r>
      <w:r w:rsidR="00973077" w:rsidRPr="003131A3">
        <w:rPr>
          <w:rFonts w:eastAsia="Calibri"/>
          <w:lang w:val="ru-RU"/>
        </w:rPr>
        <w:t>21</w:t>
      </w:r>
      <w:r w:rsidRPr="003131A3">
        <w:rPr>
          <w:rFonts w:eastAsia="Calibri"/>
          <w:lang w:val="ru-RU"/>
        </w:rPr>
        <w:t xml:space="preserve"> года</w:t>
      </w:r>
      <w:r w:rsidR="00270B45">
        <w:rPr>
          <w:rFonts w:eastAsia="Calibri"/>
          <w:lang w:val="ru-RU"/>
        </w:rPr>
        <w:t xml:space="preserve"> (возможно изменение даты)</w:t>
      </w:r>
    </w:p>
    <w:p w:rsidR="00CD71E9" w:rsidRPr="003131A3" w:rsidRDefault="00CD71E9" w:rsidP="00CD71E9">
      <w:pPr>
        <w:pStyle w:val="a4"/>
        <w:ind w:left="0"/>
        <w:jc w:val="left"/>
        <w:rPr>
          <w:rFonts w:eastAsia="Calibri"/>
          <w:lang w:val="ru-RU"/>
        </w:rPr>
      </w:pPr>
    </w:p>
    <w:p w:rsidR="00FE0090" w:rsidRPr="003131A3" w:rsidRDefault="00A711E7" w:rsidP="00CD71E9">
      <w:pPr>
        <w:jc w:val="left"/>
        <w:rPr>
          <w:rFonts w:ascii="Times New Roman" w:eastAsia="Calibri" w:hAnsi="Times New Roman"/>
          <w:sz w:val="24"/>
          <w:szCs w:val="24"/>
          <w:lang w:val="ru-RU"/>
        </w:rPr>
      </w:pPr>
      <w:r w:rsidRPr="003131A3">
        <w:rPr>
          <w:rFonts w:ascii="Times New Roman" w:eastAsia="Calibri" w:hAnsi="Times New Roman"/>
          <w:sz w:val="24"/>
          <w:szCs w:val="24"/>
          <w:lang w:val="ru-RU"/>
        </w:rPr>
        <w:t xml:space="preserve">Плановая стоимость – </w:t>
      </w:r>
      <w:r w:rsidR="009B3F01">
        <w:rPr>
          <w:rFonts w:ascii="Times New Roman" w:eastAsia="Calibri" w:hAnsi="Times New Roman"/>
          <w:sz w:val="24"/>
          <w:szCs w:val="24"/>
          <w:lang w:val="ru-RU"/>
        </w:rPr>
        <w:t>660</w:t>
      </w:r>
      <w:r w:rsidRPr="003131A3">
        <w:rPr>
          <w:rFonts w:ascii="Times New Roman" w:eastAsia="Calibri" w:hAnsi="Times New Roman"/>
          <w:sz w:val="24"/>
          <w:szCs w:val="24"/>
          <w:lang w:val="ru-RU"/>
        </w:rPr>
        <w:t xml:space="preserve"> 000,00 </w:t>
      </w:r>
      <w:proofErr w:type="spellStart"/>
      <w:r w:rsidRPr="003131A3">
        <w:rPr>
          <w:rFonts w:ascii="Times New Roman" w:eastAsia="Calibri" w:hAnsi="Times New Roman"/>
          <w:sz w:val="24"/>
          <w:szCs w:val="24"/>
          <w:lang w:val="ru-RU"/>
        </w:rPr>
        <w:t>руб</w:t>
      </w:r>
      <w:proofErr w:type="spellEnd"/>
    </w:p>
    <w:p w:rsidR="00A711E7" w:rsidRPr="003131A3" w:rsidRDefault="00A711E7" w:rsidP="00CD71E9">
      <w:pPr>
        <w:jc w:val="left"/>
        <w:rPr>
          <w:rFonts w:ascii="Times New Roman" w:eastAsia="Calibri" w:hAnsi="Times New Roman"/>
          <w:sz w:val="24"/>
          <w:szCs w:val="24"/>
          <w:lang w:val="ru-RU"/>
        </w:rPr>
      </w:pPr>
    </w:p>
    <w:p w:rsidR="00FE0090" w:rsidRPr="003131A3" w:rsidRDefault="00FE0090" w:rsidP="00CD71E9">
      <w:pPr>
        <w:pStyle w:val="a4"/>
        <w:ind w:left="0"/>
        <w:jc w:val="left"/>
        <w:rPr>
          <w:rFonts w:eastAsia="Calibri"/>
          <w:u w:val="single"/>
          <w:lang w:val="ru-RU"/>
        </w:rPr>
      </w:pPr>
      <w:r w:rsidRPr="003131A3">
        <w:rPr>
          <w:rFonts w:eastAsia="Calibri"/>
          <w:u w:val="single"/>
          <w:lang w:val="ru-RU"/>
        </w:rPr>
        <w:t>Характеристики и состав оказываемых услуг:</w:t>
      </w:r>
    </w:p>
    <w:p w:rsidR="00FE0090" w:rsidRPr="003131A3" w:rsidRDefault="00FE0090" w:rsidP="00CD71E9">
      <w:pPr>
        <w:pStyle w:val="a4"/>
        <w:ind w:left="0"/>
        <w:jc w:val="left"/>
        <w:rPr>
          <w:rFonts w:eastAsia="Calibri"/>
          <w:u w:val="single"/>
          <w:lang w:val="ru-RU"/>
        </w:rPr>
      </w:pPr>
    </w:p>
    <w:p w:rsidR="001C2829" w:rsidRPr="003131A3" w:rsidRDefault="001C2829" w:rsidP="001C2829">
      <w:pPr>
        <w:rPr>
          <w:rFonts w:ascii="Times New Roman" w:hAnsi="Times New Roman"/>
          <w:sz w:val="24"/>
          <w:szCs w:val="24"/>
          <w:lang w:val="ru-RU"/>
        </w:rPr>
      </w:pPr>
      <w:r w:rsidRPr="003131A3">
        <w:rPr>
          <w:rFonts w:ascii="Times New Roman" w:hAnsi="Times New Roman"/>
          <w:b/>
          <w:sz w:val="24"/>
          <w:szCs w:val="24"/>
          <w:lang w:val="ru-RU"/>
        </w:rPr>
        <w:t>Требования к качеству услуг:</w:t>
      </w:r>
    </w:p>
    <w:p w:rsidR="001C2829" w:rsidRPr="003131A3" w:rsidRDefault="001C2829" w:rsidP="001C2829">
      <w:pPr>
        <w:rPr>
          <w:rFonts w:ascii="Times New Roman" w:hAnsi="Times New Roman"/>
          <w:sz w:val="24"/>
          <w:szCs w:val="24"/>
          <w:lang w:val="ru-RU"/>
        </w:rPr>
      </w:pPr>
      <w:r w:rsidRPr="003131A3">
        <w:rPr>
          <w:rFonts w:ascii="Times New Roman" w:hAnsi="Times New Roman"/>
          <w:sz w:val="24"/>
          <w:szCs w:val="24"/>
          <w:lang w:val="ru-RU"/>
        </w:rPr>
        <w:t>Качество оказываемых услуг должно соответствовать требованиям, обычно предъявляемым к услугам соответствующего рода (обязательные требования), либо превышать требования к качеству услуг по сравнению с обязательными требованиями.</w:t>
      </w:r>
    </w:p>
    <w:p w:rsidR="001C2829" w:rsidRPr="003131A3" w:rsidRDefault="001C2829" w:rsidP="001C2829">
      <w:pPr>
        <w:rPr>
          <w:rFonts w:ascii="Times New Roman" w:hAnsi="Times New Roman"/>
          <w:sz w:val="24"/>
          <w:szCs w:val="24"/>
          <w:lang w:val="ru-RU"/>
        </w:rPr>
      </w:pPr>
      <w:r w:rsidRPr="003131A3">
        <w:rPr>
          <w:rFonts w:ascii="Times New Roman" w:hAnsi="Times New Roman"/>
          <w:sz w:val="24"/>
          <w:szCs w:val="24"/>
          <w:lang w:val="ru-RU"/>
        </w:rPr>
        <w:t>Частичное оказание услуг не допускается. Услуги должны быть оказаны в полном объеме и в установленные сроки.</w:t>
      </w:r>
    </w:p>
    <w:p w:rsidR="001C2829" w:rsidRPr="003131A3" w:rsidRDefault="001C2829" w:rsidP="001C2829">
      <w:pPr>
        <w:rPr>
          <w:rFonts w:ascii="Times New Roman" w:hAnsi="Times New Roman"/>
          <w:sz w:val="24"/>
          <w:szCs w:val="24"/>
          <w:lang w:val="ru-RU"/>
        </w:rPr>
      </w:pPr>
      <w:r w:rsidRPr="003131A3">
        <w:rPr>
          <w:rFonts w:ascii="Times New Roman" w:hAnsi="Times New Roman"/>
          <w:b/>
          <w:bCs/>
          <w:sz w:val="24"/>
          <w:szCs w:val="24"/>
          <w:lang w:val="ru-RU"/>
        </w:rPr>
        <w:t xml:space="preserve">Требования к техническим характеристикам материалов, оборудования, предполагаемого к использованию в процессе оказания услуг: </w:t>
      </w:r>
      <w:r w:rsidRPr="003131A3">
        <w:rPr>
          <w:rFonts w:ascii="Times New Roman" w:hAnsi="Times New Roman"/>
          <w:sz w:val="24"/>
          <w:szCs w:val="24"/>
          <w:lang w:val="ru-RU"/>
        </w:rPr>
        <w:t>оборудование, материалы приобретаются за счет средств Исполнителя. Применяемые при оказании услуг материалы и оборудование, должны иметь высокое качество изготовления и соответствовать современному уровню техники и качества в данной отрасли.</w:t>
      </w:r>
    </w:p>
    <w:p w:rsidR="001C2829" w:rsidRPr="003131A3" w:rsidRDefault="001C2829" w:rsidP="001C2829">
      <w:pPr>
        <w:rPr>
          <w:rFonts w:ascii="Times New Roman" w:hAnsi="Times New Roman"/>
          <w:sz w:val="24"/>
          <w:szCs w:val="24"/>
          <w:lang w:val="ru-RU"/>
        </w:rPr>
      </w:pPr>
      <w:r w:rsidRPr="003131A3">
        <w:rPr>
          <w:rFonts w:ascii="Times New Roman" w:hAnsi="Times New Roman"/>
          <w:sz w:val="24"/>
          <w:szCs w:val="24"/>
          <w:lang w:val="ru-RU"/>
        </w:rPr>
        <w:t>Все материалы и оборудование, используемые в ходе оказания услуг, должны соответствовать стандартам Российской Федерации.</w:t>
      </w:r>
    </w:p>
    <w:p w:rsidR="001C2829" w:rsidRPr="003131A3" w:rsidRDefault="001C2829" w:rsidP="001C2829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3131A3">
        <w:rPr>
          <w:rFonts w:ascii="Times New Roman" w:hAnsi="Times New Roman"/>
          <w:sz w:val="24"/>
          <w:szCs w:val="24"/>
          <w:lang w:val="ru-RU"/>
        </w:rPr>
        <w:t xml:space="preserve">По всем позициям оборудования, в которых имеется указание на товарные знаки, следует читать «или эквивалент». </w:t>
      </w:r>
    </w:p>
    <w:p w:rsidR="00737586" w:rsidRPr="003131A3" w:rsidRDefault="00737586" w:rsidP="00737586">
      <w:pPr>
        <w:shd w:val="clear" w:color="auto" w:fill="FFFFFF"/>
        <w:rPr>
          <w:rFonts w:ascii="Times New Roman" w:hAnsi="Times New Roman"/>
          <w:sz w:val="24"/>
          <w:szCs w:val="24"/>
          <w:lang w:val="ru-RU"/>
        </w:rPr>
      </w:pPr>
    </w:p>
    <w:p w:rsidR="00737586" w:rsidRPr="003131A3" w:rsidRDefault="001C2829" w:rsidP="00737586">
      <w:pPr>
        <w:shd w:val="clear" w:color="auto" w:fill="FFFFFF"/>
        <w:rPr>
          <w:rFonts w:ascii="Times New Roman" w:hAnsi="Times New Roman"/>
          <w:sz w:val="24"/>
          <w:szCs w:val="24"/>
          <w:lang w:val="ru-RU"/>
        </w:rPr>
      </w:pPr>
      <w:r w:rsidRPr="003131A3">
        <w:rPr>
          <w:rFonts w:ascii="Times New Roman" w:hAnsi="Times New Roman"/>
          <w:sz w:val="24"/>
          <w:szCs w:val="24"/>
          <w:lang w:val="ru-RU"/>
        </w:rPr>
        <w:t xml:space="preserve">Исполнитель должен оказать </w:t>
      </w:r>
      <w:proofErr w:type="gramStart"/>
      <w:r w:rsidRPr="003131A3">
        <w:rPr>
          <w:rFonts w:ascii="Times New Roman" w:hAnsi="Times New Roman"/>
          <w:sz w:val="24"/>
          <w:szCs w:val="24"/>
          <w:lang w:val="ru-RU"/>
        </w:rPr>
        <w:t xml:space="preserve">услуги </w:t>
      </w:r>
      <w:r w:rsidR="00737586" w:rsidRPr="003131A3">
        <w:rPr>
          <w:rFonts w:ascii="Times New Roman" w:hAnsi="Times New Roman"/>
          <w:sz w:val="24"/>
          <w:szCs w:val="24"/>
          <w:lang w:val="ru-RU"/>
        </w:rPr>
        <w:t>:</w:t>
      </w:r>
      <w:proofErr w:type="gramEnd"/>
      <w:r w:rsidR="00737586" w:rsidRPr="003131A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37586" w:rsidRPr="003131A3" w:rsidRDefault="00737586" w:rsidP="001C2829">
      <w:pPr>
        <w:pStyle w:val="a4"/>
        <w:shd w:val="clear" w:color="auto" w:fill="FFFFFF"/>
        <w:ind w:left="0" w:firstLine="709"/>
        <w:rPr>
          <w:lang w:val="ru-RU"/>
        </w:rPr>
      </w:pPr>
    </w:p>
    <w:p w:rsidR="00B6287B" w:rsidRPr="003131A3" w:rsidRDefault="009A0A81" w:rsidP="001C2829">
      <w:pPr>
        <w:tabs>
          <w:tab w:val="left" w:pos="2700"/>
        </w:tabs>
        <w:contextualSpacing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  <w:r w:rsidRPr="003131A3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 xml:space="preserve">    </w:t>
      </w:r>
    </w:p>
    <w:p w:rsidR="00024EA9" w:rsidRPr="003131A3" w:rsidRDefault="009B3F01" w:rsidP="001C2829">
      <w:pPr>
        <w:tabs>
          <w:tab w:val="left" w:pos="2700"/>
        </w:tabs>
        <w:contextualSpacing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1</w:t>
      </w:r>
      <w:r w:rsidR="009A0A81" w:rsidRPr="003131A3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 xml:space="preserve"> </w:t>
      </w:r>
      <w:r w:rsidR="00FD0068" w:rsidRPr="003131A3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СИЛОВОЕ ОБОРУДОВАНИЕ</w:t>
      </w:r>
    </w:p>
    <w:p w:rsidR="00FD0068" w:rsidRPr="003131A3" w:rsidRDefault="009B3F01" w:rsidP="00FD0068">
      <w:pPr>
        <w:ind w:firstLine="709"/>
        <w:contextualSpacing/>
        <w:rPr>
          <w:rFonts w:ascii="Times New Roman" w:hAnsi="Times New Roman"/>
          <w:kern w:val="1"/>
          <w:sz w:val="24"/>
          <w:szCs w:val="24"/>
          <w:lang w:val="ru-RU" w:eastAsia="ar-SA"/>
        </w:rPr>
      </w:pPr>
      <w:r>
        <w:rPr>
          <w:rFonts w:ascii="Times New Roman" w:hAnsi="Times New Roman"/>
          <w:kern w:val="1"/>
          <w:sz w:val="24"/>
          <w:szCs w:val="24"/>
          <w:lang w:val="ru-RU" w:eastAsia="ar-SA"/>
        </w:rPr>
        <w:t>1</w:t>
      </w:r>
      <w:r w:rsidR="006F6276"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.1 </w:t>
      </w:r>
      <w:r w:rsidR="00FD0068"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Силовое электрооборудование (далее – </w:t>
      </w:r>
      <w:proofErr w:type="spellStart"/>
      <w:r w:rsidR="00FD0068"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>Электроборудование</w:t>
      </w:r>
      <w:proofErr w:type="spellEnd"/>
      <w:r w:rsidR="00FD0068"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>) должно обеспечивать бесперебойную работу светового, звукового, видео и п</w:t>
      </w:r>
      <w:r w:rsidR="006F6276"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рочего оборудования. </w:t>
      </w:r>
      <w:r w:rsidR="00FD0068"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>График подачи электричества согласовывается с Заказчиком. В случае необходимости Заказчика продолжительность работы генерато</w:t>
      </w:r>
      <w:bookmarkStart w:id="0" w:name="_GoBack"/>
      <w:bookmarkEnd w:id="0"/>
      <w:r w:rsidR="00FD0068"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ра увеличивается на срок работы до </w:t>
      </w:r>
      <w:r w:rsidR="006F6276"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>12 часов.</w:t>
      </w:r>
    </w:p>
    <w:p w:rsidR="00FD0068" w:rsidRPr="003131A3" w:rsidRDefault="006F6276" w:rsidP="00FD0068">
      <w:pPr>
        <w:shd w:val="clear" w:color="auto" w:fill="FFFFFF"/>
        <w:ind w:firstLine="567"/>
        <w:contextualSpacing/>
        <w:rPr>
          <w:rFonts w:ascii="Times New Roman" w:hAnsi="Times New Roman"/>
          <w:kern w:val="1"/>
          <w:sz w:val="24"/>
          <w:szCs w:val="24"/>
          <w:lang w:val="ru-RU" w:eastAsia="ar-SA"/>
        </w:rPr>
      </w:pPr>
      <w:r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  </w:t>
      </w:r>
      <w:r w:rsidR="009B3F01">
        <w:rPr>
          <w:rFonts w:ascii="Times New Roman" w:hAnsi="Times New Roman"/>
          <w:kern w:val="1"/>
          <w:sz w:val="24"/>
          <w:szCs w:val="24"/>
          <w:lang w:val="ru-RU" w:eastAsia="ar-SA"/>
        </w:rPr>
        <w:t>1</w:t>
      </w:r>
      <w:r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.2   </w:t>
      </w:r>
      <w:r w:rsidR="00FD0068"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Исполнитель должен предоставить заказчику следующее </w:t>
      </w:r>
      <w:proofErr w:type="spellStart"/>
      <w:r w:rsidR="00FD0068"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>Электроборудование</w:t>
      </w:r>
      <w:proofErr w:type="spellEnd"/>
      <w:r w:rsidR="00FD0068"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 на все дни</w:t>
      </w:r>
      <w:r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 (</w:t>
      </w:r>
      <w:r w:rsidR="00C732E6"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5 суток: с 28 по </w:t>
      </w:r>
      <w:r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1 </w:t>
      </w:r>
      <w:r w:rsidR="00C732E6"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>августа</w:t>
      </w:r>
      <w:r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 </w:t>
      </w:r>
      <w:r w:rsidR="004614C5">
        <w:rPr>
          <w:rFonts w:ascii="Times New Roman" w:hAnsi="Times New Roman"/>
          <w:kern w:val="1"/>
          <w:sz w:val="24"/>
          <w:szCs w:val="24"/>
          <w:lang w:val="ru-RU" w:eastAsia="ar-SA"/>
        </w:rPr>
        <w:t>2021 г включительно</w:t>
      </w:r>
      <w:r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>)</w:t>
      </w:r>
      <w:r w:rsidR="00C732E6"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 монтажа/демонтажа</w:t>
      </w:r>
      <w:r w:rsidR="009B3F01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 сценического комплекса</w:t>
      </w:r>
      <w:r w:rsidR="00FD0068"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 и проведения </w:t>
      </w:r>
      <w:r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>мероприятия</w:t>
      </w:r>
      <w:r w:rsidR="00FD0068"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>:</w:t>
      </w:r>
    </w:p>
    <w:tbl>
      <w:tblPr>
        <w:tblpPr w:leftFromText="180" w:rightFromText="180" w:vertAnchor="text" w:horzAnchor="margin" w:tblpXSpec="center" w:tblpY="170"/>
        <w:tblW w:w="9531" w:type="dxa"/>
        <w:tblLayout w:type="fixed"/>
        <w:tblLook w:val="0000" w:firstRow="0" w:lastRow="0" w:firstColumn="0" w:lastColumn="0" w:noHBand="0" w:noVBand="0"/>
      </w:tblPr>
      <w:tblGrid>
        <w:gridCol w:w="601"/>
        <w:gridCol w:w="1917"/>
        <w:gridCol w:w="5954"/>
        <w:gridCol w:w="1059"/>
      </w:tblGrid>
      <w:tr w:rsidR="00FD0068" w:rsidRPr="00270B45" w:rsidTr="00FD0068">
        <w:trPr>
          <w:cantSplit/>
          <w:trHeight w:val="669"/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D0068" w:rsidRPr="003131A3" w:rsidRDefault="00FD0068" w:rsidP="00FD00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D0068" w:rsidRPr="003131A3" w:rsidRDefault="00FD0068" w:rsidP="00FD0068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D0068" w:rsidRPr="003131A3" w:rsidRDefault="00FD0068" w:rsidP="00FD0068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</w:rPr>
              <w:t>Требование</w:t>
            </w:r>
            <w:proofErr w:type="spellEnd"/>
            <w:r w:rsidRPr="003131A3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</w:rPr>
              <w:t xml:space="preserve"> к </w:t>
            </w:r>
            <w:proofErr w:type="spellStart"/>
            <w:r w:rsidRPr="003131A3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</w:rPr>
              <w:t>техническим</w:t>
            </w:r>
            <w:proofErr w:type="spellEnd"/>
            <w:r w:rsidRPr="003131A3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</w:rPr>
              <w:t>характеристикам</w:t>
            </w:r>
            <w:proofErr w:type="spell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D0068" w:rsidRPr="003131A3" w:rsidRDefault="00FD0068" w:rsidP="00FD00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ru-RU"/>
              </w:rPr>
              <w:t>Кол-во,</w:t>
            </w:r>
          </w:p>
          <w:p w:rsidR="00FD0068" w:rsidRPr="003131A3" w:rsidRDefault="00FD0068" w:rsidP="00FD00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ru-RU"/>
              </w:rPr>
              <w:t>шт.</w:t>
            </w:r>
            <w:r w:rsidR="008F22FD" w:rsidRPr="003131A3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ru-RU"/>
              </w:rPr>
              <w:t xml:space="preserve"> Не менее</w:t>
            </w:r>
          </w:p>
        </w:tc>
      </w:tr>
      <w:tr w:rsidR="00FD0068" w:rsidRPr="003131A3" w:rsidTr="00FD0068">
        <w:trPr>
          <w:trHeight w:val="1261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0068" w:rsidRPr="003131A3" w:rsidRDefault="00FD0068" w:rsidP="00FD00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0068" w:rsidRPr="003131A3" w:rsidRDefault="00FD0068" w:rsidP="00FD00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Дизель-генератор электрического тока №1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0068" w:rsidRPr="003131A3" w:rsidRDefault="00FD0068" w:rsidP="00FD00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Мощность, кВт – не менее </w:t>
            </w:r>
            <w:r w:rsidR="006F6276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0 </w:t>
            </w:r>
          </w:p>
          <w:p w:rsidR="00FD0068" w:rsidRPr="003131A3" w:rsidRDefault="00FD0068" w:rsidP="00FD00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Напряжение, В – 380 </w:t>
            </w:r>
          </w:p>
          <w:p w:rsidR="00FD0068" w:rsidRPr="003131A3" w:rsidRDefault="00FD0068" w:rsidP="00FD0068">
            <w:pPr>
              <w:ind w:left="21" w:right="2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 тока – переменный трехфазный</w:t>
            </w:r>
          </w:p>
          <w:p w:rsidR="00FD0068" w:rsidRPr="003131A3" w:rsidRDefault="00FD0068" w:rsidP="00FD0068">
            <w:pPr>
              <w:ind w:left="21" w:right="2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Частота, Гц – 50</w:t>
            </w:r>
          </w:p>
          <w:p w:rsidR="00FD0068" w:rsidRPr="003131A3" w:rsidRDefault="00FD0068" w:rsidP="00FD00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Шумопоглощающий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корпус – наличие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Уровень звукового давления на расстоянии 7 метров при 75% нагрузке,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дБА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68 </w:t>
            </w:r>
          </w:p>
          <w:p w:rsidR="00FD0068" w:rsidRPr="003131A3" w:rsidRDefault="00FD0068" w:rsidP="00FD00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Топливная автономность при максимальной нагрузке –  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не менее 10 часов с обеспе</w:t>
            </w:r>
            <w:r w:rsidR="006F6276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чением дозаправки без остановки 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энергоснабжения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Контроль сопротивления изоляции, кОм  – 10…100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068" w:rsidRPr="003131A3" w:rsidRDefault="00FD0068" w:rsidP="00FD0068">
            <w:pPr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FD0068" w:rsidRPr="003131A3" w:rsidRDefault="00FD0068" w:rsidP="00FD0068">
            <w:pPr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D0068" w:rsidRPr="003131A3" w:rsidTr="00FD0068">
        <w:trPr>
          <w:trHeight w:val="459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0068" w:rsidRPr="003131A3" w:rsidRDefault="006F6276" w:rsidP="00FD00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0068" w:rsidRPr="003131A3" w:rsidRDefault="00FD0068" w:rsidP="00FD00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Кабельные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каналы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трапы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0068" w:rsidRPr="003131A3" w:rsidRDefault="00FD0068" w:rsidP="00FD0068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Материал огнестойкий – наличие; </w:t>
            </w:r>
          </w:p>
          <w:p w:rsidR="00FD0068" w:rsidRPr="003131A3" w:rsidRDefault="00FD0068" w:rsidP="00FD0068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Каналы – не менее 3;</w:t>
            </w:r>
          </w:p>
          <w:p w:rsidR="00FD0068" w:rsidRPr="003131A3" w:rsidRDefault="00FD0068" w:rsidP="00FD0068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Статическая нагрузка при типовом размере шин (не менее 20см 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 см), тонна:– не менее 1</w:t>
            </w:r>
          </w:p>
          <w:p w:rsidR="00FD0068" w:rsidRPr="003131A3" w:rsidRDefault="00FD0068" w:rsidP="00FD0068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Длина, см –  не менее 60</w:t>
            </w:r>
          </w:p>
          <w:p w:rsidR="00FD0068" w:rsidRPr="003131A3" w:rsidRDefault="00FD0068" w:rsidP="00FD0068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Ширина, см – не менее 28 </w:t>
            </w:r>
          </w:p>
          <w:p w:rsidR="00FD0068" w:rsidRPr="003131A3" w:rsidRDefault="00FD0068" w:rsidP="00FD0068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Высота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см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менее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068" w:rsidRPr="003131A3" w:rsidRDefault="006F6276" w:rsidP="009B3F01">
            <w:pPr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9B3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FD0068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FD0068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пог.м</w:t>
            </w:r>
            <w:proofErr w:type="spellEnd"/>
          </w:p>
        </w:tc>
      </w:tr>
      <w:tr w:rsidR="00FD0068" w:rsidRPr="003131A3" w:rsidTr="00FD0068">
        <w:trPr>
          <w:trHeight w:val="274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0068" w:rsidRPr="003131A3" w:rsidRDefault="00FD0068" w:rsidP="00FD00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0068" w:rsidRPr="003131A3" w:rsidRDefault="00FD0068" w:rsidP="00FD00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Силовая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коммутация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0068" w:rsidRPr="003131A3" w:rsidRDefault="00FD0068" w:rsidP="00FD00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Кабель силовой, для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расключения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оборудования,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п.м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FD0068" w:rsidRPr="003131A3" w:rsidRDefault="00FD0068" w:rsidP="006F6276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Кабель силовой КГ 125А/380В (5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PIN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 – </w:t>
            </w:r>
            <w:r w:rsidR="006F6276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- Кабель силовой КГ 63А/380В (5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PIN</w:t>
            </w:r>
            <w:r w:rsidR="006F6276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 – 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- Кабель силовой КГ 32А/380В (5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PIN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 – </w:t>
            </w:r>
            <w:r w:rsidR="006F6276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-    Кабель силовой КГ 16А/220В (3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PIN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 –</w:t>
            </w:r>
            <w:r w:rsidR="006F6276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068" w:rsidRPr="003131A3" w:rsidRDefault="00FD0068" w:rsidP="00FD0068">
            <w:pPr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комп-лект</w:t>
            </w:r>
            <w:proofErr w:type="spellEnd"/>
          </w:p>
        </w:tc>
      </w:tr>
      <w:tr w:rsidR="00FD0068" w:rsidRPr="003131A3" w:rsidTr="00FD0068">
        <w:trPr>
          <w:cantSplit/>
          <w:trHeight w:val="274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0068" w:rsidRPr="003131A3" w:rsidRDefault="00FD0068" w:rsidP="00FD00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0068" w:rsidRPr="003131A3" w:rsidRDefault="00FD0068" w:rsidP="00FD00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Щиты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распределитель-ные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0068" w:rsidRPr="003131A3" w:rsidRDefault="00FD0068" w:rsidP="00FD00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Номинальное напряжение, В – 380</w:t>
            </w:r>
          </w:p>
          <w:p w:rsidR="00FD0068" w:rsidRPr="003131A3" w:rsidRDefault="00FD0068" w:rsidP="00FD00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Частота – 50 Гц, </w:t>
            </w:r>
          </w:p>
          <w:p w:rsidR="00FD0068" w:rsidRPr="003131A3" w:rsidRDefault="00FD0068" w:rsidP="00FD00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Распределяемое напряжение, В  – 220/380</w:t>
            </w:r>
          </w:p>
          <w:p w:rsidR="00FD0068" w:rsidRPr="003131A3" w:rsidRDefault="00FD0068" w:rsidP="00FD00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защиты  – 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IP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44:</w:t>
            </w:r>
          </w:p>
          <w:p w:rsidR="00FD0068" w:rsidRPr="003131A3" w:rsidRDefault="00FD0068" w:rsidP="00FD00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  Щиты электрические распределительные. Суммарная мощность подключаемых потребителей не менее 80 кВт (125А), шт.</w:t>
            </w:r>
            <w:r w:rsidR="006F6276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2</w:t>
            </w:r>
          </w:p>
          <w:p w:rsidR="00FD0068" w:rsidRPr="003131A3" w:rsidRDefault="00FD0068" w:rsidP="00FD00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  Щиты электрические распределительные. Суммарная мощность подключаемых потребителей не менее 40 кВт (63А), шт. – </w:t>
            </w:r>
            <w:r w:rsidR="006F6276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  <w:p w:rsidR="00FD0068" w:rsidRPr="003131A3" w:rsidRDefault="00FD0068" w:rsidP="006F62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green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  Щиты электрические распределительные. Суммарная мощность подключаемых потребителей не менее 20 кВт (32А), шт. – </w:t>
            </w:r>
            <w:r w:rsidR="006F6276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068" w:rsidRPr="003131A3" w:rsidRDefault="00FD0068" w:rsidP="00FD0068">
            <w:pPr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комп-лект</w:t>
            </w:r>
            <w:proofErr w:type="spellEnd"/>
          </w:p>
        </w:tc>
      </w:tr>
    </w:tbl>
    <w:p w:rsidR="00FD0068" w:rsidRPr="003131A3" w:rsidRDefault="00FD0068" w:rsidP="00FD0068">
      <w:pPr>
        <w:keepNext/>
        <w:keepLines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FD0068" w:rsidRPr="003131A3" w:rsidRDefault="009B3F01" w:rsidP="00FD0068">
      <w:pPr>
        <w:keepNext/>
        <w:keepLines/>
        <w:ind w:firstLine="708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 w:rsidR="006F6276" w:rsidRPr="003131A3">
        <w:rPr>
          <w:rFonts w:ascii="Times New Roman" w:hAnsi="Times New Roman"/>
          <w:sz w:val="24"/>
          <w:szCs w:val="24"/>
          <w:lang w:val="ru-RU"/>
        </w:rPr>
        <w:t xml:space="preserve">.3. </w:t>
      </w:r>
      <w:r w:rsidR="00FD0068" w:rsidRPr="003131A3">
        <w:rPr>
          <w:rFonts w:ascii="Times New Roman" w:hAnsi="Times New Roman"/>
          <w:sz w:val="24"/>
          <w:szCs w:val="24"/>
          <w:lang w:val="ru-RU"/>
        </w:rPr>
        <w:t>По всем позициям оборудования или его составляющих, в которых имеется указание на товарные знаки (или конкретные модели), следует читать «или эквивалент»</w:t>
      </w:r>
    </w:p>
    <w:p w:rsidR="00FD0068" w:rsidRPr="003131A3" w:rsidRDefault="009B3F01" w:rsidP="00FD0068">
      <w:pPr>
        <w:pStyle w:val="a6"/>
        <w:tabs>
          <w:tab w:val="left" w:pos="993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kern w:val="1"/>
          <w:sz w:val="24"/>
          <w:szCs w:val="24"/>
          <w:lang w:eastAsia="ar-SA"/>
        </w:rPr>
        <w:t>1</w:t>
      </w:r>
      <w:r w:rsidR="006F6276" w:rsidRPr="003131A3">
        <w:rPr>
          <w:kern w:val="1"/>
          <w:sz w:val="24"/>
          <w:szCs w:val="24"/>
          <w:lang w:eastAsia="ar-SA"/>
        </w:rPr>
        <w:t xml:space="preserve">.4  </w:t>
      </w:r>
      <w:proofErr w:type="spellStart"/>
      <w:r w:rsidR="00FD0068" w:rsidRPr="003131A3">
        <w:rPr>
          <w:kern w:val="1"/>
          <w:sz w:val="24"/>
          <w:szCs w:val="24"/>
          <w:lang w:eastAsia="ar-SA"/>
        </w:rPr>
        <w:t>Электроборудование</w:t>
      </w:r>
      <w:proofErr w:type="spellEnd"/>
      <w:r w:rsidR="00FD0068" w:rsidRPr="003131A3">
        <w:rPr>
          <w:sz w:val="24"/>
          <w:szCs w:val="24"/>
        </w:rPr>
        <w:t xml:space="preserve"> должно быть снабжено запасными частями, расходными материалами (топливом, горюче-смазочными материалами, техническими жидкостями, изнашивающимися элементами в пределах норм, установленных производителем и достаточным для обеспечения оказания услуг) и необходимыми принадлежностями, в том числе исправными огнетушителями (не менее 6 ед.), инструментом для устранения мелких неисправностей, чистой ветошью и т.д.;</w:t>
      </w:r>
    </w:p>
    <w:p w:rsidR="00FD0068" w:rsidRPr="003131A3" w:rsidRDefault="009B3F01" w:rsidP="00FD0068">
      <w:pPr>
        <w:autoSpaceDE w:val="0"/>
        <w:autoSpaceDN w:val="0"/>
        <w:adjustRightInd w:val="0"/>
        <w:ind w:firstLine="708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 w:rsidR="006F6276" w:rsidRPr="003131A3">
        <w:rPr>
          <w:rFonts w:ascii="Times New Roman" w:hAnsi="Times New Roman"/>
          <w:sz w:val="24"/>
          <w:szCs w:val="24"/>
          <w:lang w:val="ru-RU"/>
        </w:rPr>
        <w:t xml:space="preserve">.5 </w:t>
      </w:r>
      <w:r w:rsidR="00FD0068" w:rsidRPr="003131A3">
        <w:rPr>
          <w:rFonts w:ascii="Times New Roman" w:hAnsi="Times New Roman"/>
          <w:sz w:val="24"/>
          <w:szCs w:val="24"/>
          <w:lang w:val="ru-RU"/>
        </w:rPr>
        <w:t xml:space="preserve">Вся кабельная продукция должна соответствовать требованиям ГОСТ 31565-2012 "Кабельные изделия. Требования пожарной безопасности", быть не распространяющей горение при групповой прокладке, с пониженным </w:t>
      </w:r>
      <w:proofErr w:type="spellStart"/>
      <w:r w:rsidR="00FD0068" w:rsidRPr="003131A3">
        <w:rPr>
          <w:rFonts w:ascii="Times New Roman" w:hAnsi="Times New Roman"/>
          <w:sz w:val="24"/>
          <w:szCs w:val="24"/>
          <w:lang w:val="ru-RU"/>
        </w:rPr>
        <w:t>дымо</w:t>
      </w:r>
      <w:proofErr w:type="spellEnd"/>
      <w:r w:rsidR="00FD0068" w:rsidRPr="003131A3">
        <w:rPr>
          <w:rFonts w:ascii="Times New Roman" w:hAnsi="Times New Roman"/>
          <w:sz w:val="24"/>
          <w:szCs w:val="24"/>
          <w:lang w:val="ru-RU"/>
        </w:rPr>
        <w:t xml:space="preserve">-и </w:t>
      </w:r>
      <w:proofErr w:type="spellStart"/>
      <w:r w:rsidR="00FD0068" w:rsidRPr="003131A3">
        <w:rPr>
          <w:rFonts w:ascii="Times New Roman" w:hAnsi="Times New Roman"/>
          <w:sz w:val="24"/>
          <w:szCs w:val="24"/>
          <w:lang w:val="ru-RU"/>
        </w:rPr>
        <w:t>газовыделением</w:t>
      </w:r>
      <w:proofErr w:type="spellEnd"/>
      <w:r w:rsidR="00FD0068" w:rsidRPr="003131A3">
        <w:rPr>
          <w:rFonts w:ascii="Times New Roman" w:hAnsi="Times New Roman"/>
          <w:sz w:val="24"/>
          <w:szCs w:val="24"/>
          <w:lang w:val="ru-RU"/>
        </w:rPr>
        <w:t xml:space="preserve"> и с низкой токсичностью продуктов горения.</w:t>
      </w:r>
    </w:p>
    <w:p w:rsidR="00FD0068" w:rsidRPr="003131A3" w:rsidRDefault="00FD0068" w:rsidP="00FD0068">
      <w:pPr>
        <w:shd w:val="clear" w:color="auto" w:fill="FFFFFF"/>
        <w:tabs>
          <w:tab w:val="left" w:pos="142"/>
        </w:tabs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84F56" w:rsidRPr="003131A3" w:rsidRDefault="009B3F01" w:rsidP="00FD0068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u w:val="single"/>
          <w:lang w:val="ru-RU"/>
        </w:rPr>
      </w:pPr>
      <w:r>
        <w:rPr>
          <w:color w:val="000000"/>
          <w:u w:val="single"/>
          <w:lang w:val="ru-RU"/>
        </w:rPr>
        <w:t>2</w:t>
      </w:r>
      <w:r w:rsidR="00A84F56" w:rsidRPr="003131A3">
        <w:rPr>
          <w:color w:val="000000"/>
          <w:u w:val="single"/>
          <w:lang w:val="ru-RU"/>
        </w:rPr>
        <w:t>. ЗВУКОВОЕ ОБОРУДОВАНИЕ</w:t>
      </w:r>
    </w:p>
    <w:p w:rsidR="00A84F56" w:rsidRPr="003131A3" w:rsidRDefault="009B3F01" w:rsidP="00A84F56">
      <w:pPr>
        <w:widowControl w:val="0"/>
        <w:ind w:left="258" w:hanging="258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</w:t>
      </w:r>
      <w:r w:rsidR="00A84F56" w:rsidRPr="003131A3">
        <w:rPr>
          <w:rFonts w:ascii="Times New Roman" w:hAnsi="Times New Roman"/>
          <w:b/>
          <w:sz w:val="24"/>
          <w:szCs w:val="24"/>
          <w:lang w:val="ru-RU"/>
        </w:rPr>
        <w:t>.1 Техническое обеспечение мероприятия, включая доставку, монтаж и демонтаж оборудования:</w:t>
      </w:r>
    </w:p>
    <w:p w:rsidR="008F22FD" w:rsidRPr="003131A3" w:rsidRDefault="00A84F56" w:rsidP="00A84F56">
      <w:pPr>
        <w:widowControl w:val="0"/>
        <w:ind w:left="258" w:hanging="258"/>
        <w:rPr>
          <w:rFonts w:ascii="Times New Roman" w:hAnsi="Times New Roman"/>
          <w:b/>
          <w:sz w:val="24"/>
          <w:szCs w:val="24"/>
          <w:lang w:val="ru-RU"/>
        </w:rPr>
      </w:pPr>
      <w:r w:rsidRPr="003131A3">
        <w:rPr>
          <w:rFonts w:ascii="Times New Roman" w:hAnsi="Times New Roman"/>
          <w:sz w:val="24"/>
          <w:szCs w:val="24"/>
          <w:lang w:val="ru-RU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4677"/>
        <w:gridCol w:w="1985"/>
      </w:tblGrid>
      <w:tr w:rsidR="00A84F56" w:rsidRPr="00270B45" w:rsidTr="008F22FD">
        <w:trPr>
          <w:trHeight w:val="75"/>
        </w:trPr>
        <w:tc>
          <w:tcPr>
            <w:tcW w:w="567" w:type="dxa"/>
            <w:shd w:val="clear" w:color="auto" w:fill="auto"/>
          </w:tcPr>
          <w:p w:rsidR="00A84F56" w:rsidRPr="003131A3" w:rsidRDefault="00A84F56" w:rsidP="004F5555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:rsidR="00A84F56" w:rsidRPr="003131A3" w:rsidRDefault="00A84F56" w:rsidP="004F5555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A84F56" w:rsidRPr="003131A3" w:rsidRDefault="00A84F56" w:rsidP="004F5555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</w:rPr>
              <w:t>Требования</w:t>
            </w:r>
            <w:proofErr w:type="spellEnd"/>
            <w:r w:rsidRPr="003131A3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к </w:t>
            </w:r>
            <w:proofErr w:type="spellStart"/>
            <w:r w:rsidRPr="003131A3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</w:rPr>
              <w:t>качеству</w:t>
            </w:r>
            <w:proofErr w:type="spellEnd"/>
            <w:r w:rsidRPr="003131A3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/ </w:t>
            </w:r>
            <w:proofErr w:type="spellStart"/>
            <w:r w:rsidRPr="003131A3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84F56" w:rsidRPr="003131A3" w:rsidRDefault="00A84F56" w:rsidP="004F5555">
            <w:pPr>
              <w:autoSpaceDE w:val="0"/>
              <w:snapToGrid w:val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Кол-во, шт.</w:t>
            </w:r>
            <w:r w:rsidR="008F22FD"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Не менее</w:t>
            </w:r>
          </w:p>
        </w:tc>
      </w:tr>
      <w:tr w:rsidR="00A84F56" w:rsidRPr="003131A3" w:rsidTr="008F22FD">
        <w:trPr>
          <w:trHeight w:val="1129"/>
        </w:trPr>
        <w:tc>
          <w:tcPr>
            <w:tcW w:w="567" w:type="dxa"/>
            <w:shd w:val="clear" w:color="auto" w:fill="auto"/>
          </w:tcPr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Трёхполосная акустическая система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ProTone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или эквивалент</w:t>
            </w:r>
          </w:p>
        </w:tc>
        <w:tc>
          <w:tcPr>
            <w:tcW w:w="4677" w:type="dxa"/>
            <w:shd w:val="clear" w:color="000000" w:fill="FFFFFF"/>
          </w:tcPr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Элемент линейного массива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ProTone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сателит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701. Система высокого разрешения 3-х полосный пассивный элемент </w:t>
            </w:r>
            <w:proofErr w:type="gram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ЛМ ,</w:t>
            </w:r>
            <w:proofErr w:type="gram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НЧ 12" 300мм, СЧ 2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6,5" 165мм, 3" 75мм , Акустическое оформление бас-рефлекс/зарытый бокс/волновод ,</w:t>
            </w:r>
          </w:p>
          <w:p w:rsidR="00A84F56" w:rsidRPr="003131A3" w:rsidRDefault="00A84F56" w:rsidP="00A84F56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Частотный диапазон, Гц -3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dB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60-</w:t>
            </w:r>
            <w:proofErr w:type="gram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18000 ,</w:t>
            </w:r>
            <w:proofErr w:type="gram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Мощность, Вт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AES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600/260/90 , Оснащение корпуса встроенный подвес, стальная сетка.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IP54.</w:t>
            </w:r>
          </w:p>
        </w:tc>
        <w:tc>
          <w:tcPr>
            <w:tcW w:w="1985" w:type="dxa"/>
            <w:shd w:val="clear" w:color="000000" w:fill="FFFFFF"/>
          </w:tcPr>
          <w:p w:rsidR="00A84F56" w:rsidRPr="00034DC2" w:rsidRDefault="00034DC2" w:rsidP="004F5555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</w:tr>
      <w:tr w:rsidR="00A84F56" w:rsidRPr="003131A3" w:rsidTr="00034DC2">
        <w:trPr>
          <w:trHeight w:val="2355"/>
        </w:trPr>
        <w:tc>
          <w:tcPr>
            <w:tcW w:w="567" w:type="dxa"/>
            <w:shd w:val="clear" w:color="auto" w:fill="auto"/>
          </w:tcPr>
          <w:p w:rsidR="00A84F56" w:rsidRPr="003131A3" w:rsidRDefault="00A84F56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000000" w:fill="FFFFFF"/>
          </w:tcPr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Акустическая система 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ProTone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суббас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34DC2"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034DC2"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718.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или эквивалент</w:t>
            </w:r>
          </w:p>
        </w:tc>
        <w:tc>
          <w:tcPr>
            <w:tcW w:w="4677" w:type="dxa"/>
            <w:shd w:val="clear" w:color="000000" w:fill="FFFFFF"/>
          </w:tcPr>
          <w:p w:rsidR="00034DC2" w:rsidRPr="00034DC2" w:rsidRDefault="00A84F56" w:rsidP="004F555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Элемент линейного массива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ProTone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сабвуфер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718. Сабвуфер 18" 460мм , Акустическое оформление бас-рефлекс , Частотный диапазон, Гц -3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dB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35-120 , Мощность, Вт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AES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1300 , Чувствительность, дБ 97 , Расчётное звуковое давление, дБ 128 , Номинальный импеданс, Ом 8 , Коммутация 2х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Neutrik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Speakon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NL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8 </w:t>
            </w:r>
          </w:p>
        </w:tc>
        <w:tc>
          <w:tcPr>
            <w:tcW w:w="1985" w:type="dxa"/>
            <w:shd w:val="clear" w:color="000000" w:fill="FFFFFF"/>
          </w:tcPr>
          <w:p w:rsidR="00A84F56" w:rsidRPr="00034DC2" w:rsidRDefault="00034DC2" w:rsidP="004F5555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</w:tr>
      <w:tr w:rsidR="00034DC2" w:rsidRPr="00034DC2" w:rsidTr="008F22FD">
        <w:trPr>
          <w:trHeight w:val="390"/>
        </w:trPr>
        <w:tc>
          <w:tcPr>
            <w:tcW w:w="567" w:type="dxa"/>
            <w:shd w:val="clear" w:color="auto" w:fill="auto"/>
          </w:tcPr>
          <w:p w:rsidR="00034DC2" w:rsidRPr="00417298" w:rsidRDefault="00417298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694" w:type="dxa"/>
            <w:shd w:val="clear" w:color="000000" w:fill="FFFFFF"/>
          </w:tcPr>
          <w:p w:rsidR="00034DC2" w:rsidRPr="003131A3" w:rsidRDefault="00034DC2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Акустическая система 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ProTone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суббас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 218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034D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или эквивалент</w:t>
            </w:r>
          </w:p>
        </w:tc>
        <w:tc>
          <w:tcPr>
            <w:tcW w:w="4677" w:type="dxa"/>
            <w:shd w:val="clear" w:color="000000" w:fill="FFFFFF"/>
          </w:tcPr>
          <w:p w:rsidR="00034DC2" w:rsidRPr="00034DC2" w:rsidRDefault="00034DC2" w:rsidP="004F555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034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Сабвуфер 2 х 18", акустическое оформление гибрид. Частотный диапазон, Гц -3 дБ, 40-120. Мощность, Вт </w:t>
            </w:r>
            <w:r w:rsidRPr="00034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AES</w:t>
            </w:r>
            <w:r w:rsidRPr="00034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2600. Чувствительность, дБ, 100. Расчётное звуковое давление, дБ, 132. Номинальный импеданс, Ом, 4. Коммутация 2 х </w:t>
            </w:r>
            <w:proofErr w:type="spellStart"/>
            <w:r w:rsidRPr="00034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Neutrik</w:t>
            </w:r>
            <w:proofErr w:type="spellEnd"/>
            <w:r w:rsidRPr="00034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34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Speakon</w:t>
            </w:r>
            <w:proofErr w:type="spellEnd"/>
            <w:r w:rsidRPr="00034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34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NL</w:t>
            </w:r>
            <w:r w:rsidRPr="00034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8.</w:t>
            </w:r>
          </w:p>
        </w:tc>
        <w:tc>
          <w:tcPr>
            <w:tcW w:w="1985" w:type="dxa"/>
            <w:shd w:val="clear" w:color="000000" w:fill="FFFFFF"/>
          </w:tcPr>
          <w:p w:rsidR="00034DC2" w:rsidRPr="00034DC2" w:rsidRDefault="00034DC2" w:rsidP="004F5555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84F56" w:rsidRPr="003131A3" w:rsidTr="00034DC2">
        <w:trPr>
          <w:trHeight w:val="1062"/>
        </w:trPr>
        <w:tc>
          <w:tcPr>
            <w:tcW w:w="567" w:type="dxa"/>
            <w:shd w:val="clear" w:color="auto" w:fill="auto"/>
          </w:tcPr>
          <w:p w:rsidR="00A84F56" w:rsidRPr="00417298" w:rsidRDefault="00417298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694" w:type="dxa"/>
            <w:shd w:val="clear" w:color="000000" w:fill="FFFFFF"/>
          </w:tcPr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Акустическая система  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</w:rPr>
              <w:t>ProTone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IN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81 (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</w:rPr>
              <w:t>FrontFill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) или эквивалент</w:t>
            </w:r>
          </w:p>
        </w:tc>
        <w:tc>
          <w:tcPr>
            <w:tcW w:w="4677" w:type="dxa"/>
            <w:shd w:val="clear" w:color="000000" w:fill="FFFFFF"/>
          </w:tcPr>
          <w:p w:rsidR="00A84F56" w:rsidRPr="00034DC2" w:rsidRDefault="00A84F56" w:rsidP="004F5555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2-х полосная компактная АС 8"/1". 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RMS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AES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400Вт, макс. 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SPL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121дБ, 8Ом, 60-20000Гц, переменная 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гориз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направленность 100/50 град, 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верт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нап</w:t>
            </w:r>
            <w:proofErr w:type="spellEnd"/>
          </w:p>
        </w:tc>
        <w:tc>
          <w:tcPr>
            <w:tcW w:w="1985" w:type="dxa"/>
            <w:shd w:val="clear" w:color="000000" w:fill="FFFFFF"/>
          </w:tcPr>
          <w:p w:rsidR="00A84F56" w:rsidRPr="003131A3" w:rsidRDefault="00A84F56" w:rsidP="004F5555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84F56" w:rsidRPr="003131A3" w:rsidTr="008F22FD">
        <w:trPr>
          <w:trHeight w:val="982"/>
        </w:trPr>
        <w:tc>
          <w:tcPr>
            <w:tcW w:w="567" w:type="dxa"/>
            <w:shd w:val="clear" w:color="auto" w:fill="auto"/>
          </w:tcPr>
          <w:p w:rsidR="00A84F56" w:rsidRPr="00417298" w:rsidRDefault="00417298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694" w:type="dxa"/>
            <w:shd w:val="clear" w:color="000000" w:fill="FFFFFF"/>
          </w:tcPr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Усиление мощности:</w:t>
            </w:r>
          </w:p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усилитель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ProTone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7005 или эквивалент</w:t>
            </w:r>
          </w:p>
        </w:tc>
        <w:tc>
          <w:tcPr>
            <w:tcW w:w="4677" w:type="dxa"/>
            <w:shd w:val="clear" w:color="000000" w:fill="FFFFFF"/>
          </w:tcPr>
          <w:p w:rsidR="00A84F56" w:rsidRPr="003131A3" w:rsidRDefault="00A84F56" w:rsidP="00034DC2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Класс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кол-во каналов -4 . выходная мощность на один канал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AES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: 2,66Ом - 3500Вт ; 4Ом-2800Вт ; 8Ом - 1400Вт, 16Ом- 700Вт.,усиление 37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dB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 интерфейс задней панели : сетевой кабель -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neutrik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PowerCon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32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, входной разъём : 3-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pin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XLR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, балансный , выходной разъём :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speakON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(8контактов -1шт),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speakON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(4контакта -2шт)</w:t>
            </w:r>
          </w:p>
        </w:tc>
        <w:tc>
          <w:tcPr>
            <w:tcW w:w="1985" w:type="dxa"/>
            <w:shd w:val="clear" w:color="000000" w:fill="FFFFFF"/>
          </w:tcPr>
          <w:p w:rsidR="00A84F56" w:rsidRPr="00034DC2" w:rsidRDefault="00034DC2" w:rsidP="004F5555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A84F56" w:rsidRPr="003131A3" w:rsidTr="00034DC2">
        <w:trPr>
          <w:trHeight w:val="2540"/>
        </w:trPr>
        <w:tc>
          <w:tcPr>
            <w:tcW w:w="567" w:type="dxa"/>
            <w:shd w:val="clear" w:color="auto" w:fill="auto"/>
          </w:tcPr>
          <w:p w:rsidR="00A84F56" w:rsidRPr="00417298" w:rsidRDefault="00417298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2694" w:type="dxa"/>
            <w:shd w:val="clear" w:color="000000" w:fill="FFFFFF"/>
          </w:tcPr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Усиление  мощности: усилитель 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ProTone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44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или эквивалент</w:t>
            </w:r>
          </w:p>
        </w:tc>
        <w:tc>
          <w:tcPr>
            <w:tcW w:w="4677" w:type="dxa"/>
            <w:shd w:val="clear" w:color="000000" w:fill="FFFFFF"/>
          </w:tcPr>
          <w:p w:rsidR="00A84F56" w:rsidRPr="003131A3" w:rsidRDefault="00A84F56" w:rsidP="00034DC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Усилитель мощности с 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DSP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кол-во каналов -4 . выходная мощность на один канал 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AES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: 2,66Ом - 3500Вт ; 4Ом-2800Вт ; 8Ом - 1400Вт, усиление 37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dB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, интерфейс задней панели : сетевой кабель -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neutrik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PowerCon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32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, входной разъём : 3-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pin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XLR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, балансный , выходной разъём : 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speakON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(8контактов -1шт), 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speakON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(4контакта -2шт)</w:t>
            </w:r>
          </w:p>
        </w:tc>
        <w:tc>
          <w:tcPr>
            <w:tcW w:w="1985" w:type="dxa"/>
            <w:shd w:val="clear" w:color="000000" w:fill="FFFFFF"/>
          </w:tcPr>
          <w:p w:rsidR="00A84F56" w:rsidRPr="003131A3" w:rsidRDefault="00A84F56" w:rsidP="004F5555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84F56" w:rsidRPr="003131A3" w:rsidTr="008F22F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F56" w:rsidRPr="00417298" w:rsidRDefault="00417298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000000" w:fill="FFFFFF"/>
          </w:tcPr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Рама для подвеса акустических систем или эквивалент</w:t>
            </w:r>
          </w:p>
        </w:tc>
        <w:tc>
          <w:tcPr>
            <w:tcW w:w="4677" w:type="dxa"/>
            <w:shd w:val="clear" w:color="000000" w:fill="FFFFFF"/>
          </w:tcPr>
          <w:p w:rsidR="00A84F56" w:rsidRPr="003131A3" w:rsidRDefault="00A84F56" w:rsidP="004F5555">
            <w:pPr>
              <w:shd w:val="clear" w:color="auto" w:fill="FFFFFF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Должна представлять конструкцию для крепления элементов акустических систем высокочастотных и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низкочастотных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элементов линейного массива с допустимой сертифицированной возможной нагрузкой на раму не менее 500 кг и возможностью крепления на раму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 18 элементов линейного массива в подвесе.</w:t>
            </w:r>
          </w:p>
        </w:tc>
        <w:tc>
          <w:tcPr>
            <w:tcW w:w="1985" w:type="dxa"/>
            <w:shd w:val="clear" w:color="000000" w:fill="FFFFFF"/>
          </w:tcPr>
          <w:p w:rsidR="00A84F56" w:rsidRPr="00034DC2" w:rsidRDefault="00034DC2" w:rsidP="004F5555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4</w:t>
            </w:r>
          </w:p>
        </w:tc>
      </w:tr>
      <w:tr w:rsidR="00A84F56" w:rsidRPr="00270B45" w:rsidTr="008F22FD">
        <w:trPr>
          <w:trHeight w:val="31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F56" w:rsidRPr="003131A3" w:rsidRDefault="00A84F56" w:rsidP="004F5555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Сценические мониторы</w:t>
            </w:r>
            <w:r w:rsidR="00B871C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, персональные мониторы</w:t>
            </w:r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и усилители мощности</w:t>
            </w:r>
          </w:p>
        </w:tc>
      </w:tr>
      <w:tr w:rsidR="00A84F56" w:rsidRPr="003131A3" w:rsidTr="008F22FD">
        <w:trPr>
          <w:trHeight w:val="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F56" w:rsidRPr="00417298" w:rsidRDefault="00417298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000000" w:fill="FFFFFF"/>
          </w:tcPr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Мониторная система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ProTone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15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2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Amp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 или эквивалент</w:t>
            </w:r>
          </w:p>
        </w:tc>
        <w:tc>
          <w:tcPr>
            <w:tcW w:w="4677" w:type="dxa"/>
            <w:shd w:val="clear" w:color="000000" w:fill="FFFFFF"/>
          </w:tcPr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Низкопрофильный коаксиальный сценический монитор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Low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15"(380мм),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3"(75мм).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RMS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AES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700Вт/90Вт, макс.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SPL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127дБ/129дБ, 60-18000Гц, 30х70 град., 8Ом/8Ом би-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амп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 2х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NL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4,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ШхВхГ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мм. 650х367х454.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19кг</w:t>
            </w:r>
          </w:p>
        </w:tc>
        <w:tc>
          <w:tcPr>
            <w:tcW w:w="1985" w:type="dxa"/>
            <w:shd w:val="clear" w:color="000000" w:fill="FFFFFF"/>
          </w:tcPr>
          <w:p w:rsidR="00A84F56" w:rsidRPr="00034DC2" w:rsidRDefault="00034DC2" w:rsidP="004F5555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</w:tr>
      <w:tr w:rsidR="00A84F56" w:rsidRPr="003131A3" w:rsidTr="00B871CC">
        <w:trPr>
          <w:trHeight w:val="142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84F56" w:rsidRPr="00417298" w:rsidRDefault="00417298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2694" w:type="dxa"/>
            <w:shd w:val="clear" w:color="000000" w:fill="FFFFFF"/>
          </w:tcPr>
          <w:p w:rsidR="00A84F56" w:rsidRDefault="00A84F56" w:rsidP="004F5555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Усилительный мониторный 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рэк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LAB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GRUPPEN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PLM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10000 или эквивалент</w:t>
            </w:r>
          </w:p>
          <w:p w:rsidR="00B871CC" w:rsidRPr="003131A3" w:rsidRDefault="00B871CC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shd w:val="clear" w:color="000000" w:fill="FFFFFF"/>
          </w:tcPr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Усилитель с 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DSP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Lake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, 2 входа &gt; 4 выхода. Мощность (на канал): 2350Вт•2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Ω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, 2300Вт•4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Ω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, 1300Вт•8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Ω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, 660Вт•16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Ω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Входы: 2 аналог 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XLR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+ 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Link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AES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+ 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Link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Dante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. Высота 2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U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. Вес 13,5кг</w:t>
            </w:r>
          </w:p>
        </w:tc>
        <w:tc>
          <w:tcPr>
            <w:tcW w:w="1985" w:type="dxa"/>
            <w:shd w:val="clear" w:color="000000" w:fill="FFFFFF"/>
          </w:tcPr>
          <w:p w:rsidR="00A84F56" w:rsidRPr="00034DC2" w:rsidRDefault="00034DC2" w:rsidP="004F5555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B871CC" w:rsidRPr="00B871CC" w:rsidTr="008F22FD">
        <w:trPr>
          <w:trHeight w:val="49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871CC" w:rsidRPr="00417298" w:rsidRDefault="00417298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4" w:type="dxa"/>
            <w:shd w:val="clear" w:color="000000" w:fill="FFFFFF"/>
          </w:tcPr>
          <w:p w:rsidR="00B871CC" w:rsidRDefault="00B871CC" w:rsidP="004F5555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71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 персонального мониторинга </w:t>
            </w:r>
            <w:proofErr w:type="spellStart"/>
            <w:r w:rsidRPr="00B871CC">
              <w:rPr>
                <w:rFonts w:ascii="Times New Roman" w:hAnsi="Times New Roman"/>
                <w:sz w:val="24"/>
                <w:szCs w:val="24"/>
                <w:lang w:val="ru-RU"/>
              </w:rPr>
              <w:t>Sennheiser</w:t>
            </w:r>
            <w:proofErr w:type="spellEnd"/>
            <w:r w:rsidRPr="00B871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IEM EW300 G3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эквивалент</w:t>
            </w:r>
          </w:p>
          <w:p w:rsidR="00B871CC" w:rsidRPr="003131A3" w:rsidRDefault="00B871CC" w:rsidP="004F5555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shd w:val="clear" w:color="000000" w:fill="FFFFFF"/>
          </w:tcPr>
          <w:p w:rsidR="00B871CC" w:rsidRDefault="00B871CC" w:rsidP="00B871C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B871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Полоса пропускания составляет 42 МГц и включает 1680 частот с возможностью настройки. </w:t>
            </w:r>
          </w:p>
          <w:p w:rsidR="00B871CC" w:rsidRPr="00B871CC" w:rsidRDefault="00B871CC" w:rsidP="00B871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71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Синхронизация с приёмниками производится через ИК-интерфейс.</w:t>
            </w:r>
          </w:p>
          <w:p w:rsidR="00B871CC" w:rsidRPr="003131A3" w:rsidRDefault="00B871CC" w:rsidP="00B871CC">
            <w:pPr>
              <w:pStyle w:val="a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985" w:type="dxa"/>
            <w:shd w:val="clear" w:color="000000" w:fill="FFFFFF"/>
          </w:tcPr>
          <w:p w:rsidR="00B871CC" w:rsidRDefault="00B871CC" w:rsidP="004F5555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A84F56" w:rsidRPr="00270B45" w:rsidTr="008F22FD">
        <w:trPr>
          <w:trHeight w:val="315"/>
        </w:trPr>
        <w:tc>
          <w:tcPr>
            <w:tcW w:w="99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84F56" w:rsidRPr="003131A3" w:rsidRDefault="00A84F56" w:rsidP="004F5555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Радиомикрофоны, микрофоны, стойки , </w:t>
            </w:r>
            <w:proofErr w:type="spellStart"/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доп</w:t>
            </w:r>
            <w:proofErr w:type="spellEnd"/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оборудование</w:t>
            </w:r>
          </w:p>
        </w:tc>
      </w:tr>
      <w:tr w:rsidR="00A84F56" w:rsidRPr="003131A3" w:rsidTr="008F22FD">
        <w:trPr>
          <w:trHeight w:val="4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84F56" w:rsidRPr="00417298" w:rsidRDefault="00417298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000000" w:fill="FFFFFF"/>
          </w:tcPr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Микрофонная радиосистема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SHURE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UHF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77" w:type="dxa"/>
            <w:shd w:val="clear" w:color="000000" w:fill="FFFFFF"/>
          </w:tcPr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 составе:</w:t>
            </w:r>
          </w:p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приемник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SHURE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</w:p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Двух канальный приемник, 3000 сменных частот в рабочем диапазоне 75 МГц, Сетевое управление и мониторинг по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Ethernet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 инфракрасная синхронизация приемника с передатчиком.</w:t>
            </w:r>
          </w:p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Радиомикрофон передатчик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SHURE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  <w:p w:rsidR="00417298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3000 сменных частот в рабочем диапазоне 75 МГц,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суперкардиоидный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конденсаторный радиомикрофон с автоматической настройкой частоты передачи.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UHF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-диапазона (от 578 до 638 МГц)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ударозащищённый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профессиональный, дисплей разряда батарей и канала, батареи тип АА- 2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000000" w:fill="FFFFFF"/>
          </w:tcPr>
          <w:p w:rsidR="00A84F56" w:rsidRPr="003131A3" w:rsidRDefault="00A84F56" w:rsidP="004F5555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417298" w:rsidRPr="00417298" w:rsidTr="008F22FD">
        <w:trPr>
          <w:trHeight w:val="4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417298" w:rsidRPr="00417298" w:rsidRDefault="00417298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000000" w:fill="FFFFFF"/>
          </w:tcPr>
          <w:p w:rsidR="00417298" w:rsidRPr="003131A3" w:rsidRDefault="00417298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172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Shure</w:t>
            </w:r>
            <w:proofErr w:type="spellEnd"/>
            <w:r w:rsidRPr="004172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SM57 микрофон динамический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 или эквивалент</w:t>
            </w:r>
          </w:p>
        </w:tc>
        <w:tc>
          <w:tcPr>
            <w:tcW w:w="4677" w:type="dxa"/>
            <w:shd w:val="clear" w:color="000000" w:fill="FFFFFF"/>
          </w:tcPr>
          <w:p w:rsidR="00417298" w:rsidRPr="00417298" w:rsidRDefault="00417298" w:rsidP="00417298">
            <w:pPr>
              <w:numPr>
                <w:ilvl w:val="0"/>
                <w:numId w:val="12"/>
              </w:numPr>
              <w:spacing w:line="276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</w:t>
            </w:r>
            <w:r w:rsidRPr="0041729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иаграмма направленности: </w:t>
            </w:r>
            <w:proofErr w:type="spellStart"/>
            <w:r w:rsidRPr="004172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кардиоидная</w:t>
            </w:r>
            <w:proofErr w:type="spellEnd"/>
          </w:p>
          <w:p w:rsidR="00417298" w:rsidRPr="00417298" w:rsidRDefault="00417298" w:rsidP="00417298">
            <w:pPr>
              <w:numPr>
                <w:ilvl w:val="0"/>
                <w:numId w:val="12"/>
              </w:numPr>
              <w:spacing w:line="276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</w:t>
            </w:r>
            <w:r w:rsidRPr="004172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иапазон частот: 40-15000 Гц</w:t>
            </w:r>
          </w:p>
          <w:p w:rsidR="00417298" w:rsidRPr="00417298" w:rsidRDefault="00417298" w:rsidP="00417298">
            <w:pPr>
              <w:numPr>
                <w:ilvl w:val="0"/>
                <w:numId w:val="12"/>
              </w:numPr>
              <w:spacing w:line="276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</w:t>
            </w:r>
            <w:r w:rsidRPr="004172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азмеры: 32x157x32 мм, вес: 284 г</w:t>
            </w:r>
          </w:p>
        </w:tc>
        <w:tc>
          <w:tcPr>
            <w:tcW w:w="1985" w:type="dxa"/>
            <w:shd w:val="clear" w:color="000000" w:fill="FFFFFF"/>
          </w:tcPr>
          <w:p w:rsidR="00417298" w:rsidRPr="00417298" w:rsidRDefault="00417298" w:rsidP="004F5555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A84F56" w:rsidRPr="003131A3" w:rsidTr="00B871CC">
        <w:trPr>
          <w:trHeight w:val="189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84F56" w:rsidRPr="00417298" w:rsidRDefault="00417298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000000" w:fill="FFFFFF"/>
          </w:tcPr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Микрофон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Shure Beta 58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shd w:val="clear" w:color="000000" w:fill="FFFFFF"/>
          </w:tcPr>
          <w:p w:rsidR="00A84F56" w:rsidRPr="003131A3" w:rsidRDefault="00A84F56" w:rsidP="004F5555">
            <w:pPr>
              <w:tabs>
                <w:tab w:val="left" w:pos="284"/>
              </w:tabs>
              <w:ind w:right="3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Частотные характеристики: от 50 Гц до 16 кГц;</w:t>
            </w:r>
          </w:p>
          <w:p w:rsidR="00A84F56" w:rsidRPr="003131A3" w:rsidRDefault="00A84F56" w:rsidP="004F5555">
            <w:pPr>
              <w:tabs>
                <w:tab w:val="left" w:pos="284"/>
              </w:tabs>
              <w:ind w:right="3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Чувствительность: 51,5 дБ;</w:t>
            </w:r>
          </w:p>
          <w:p w:rsidR="00A84F56" w:rsidRPr="003131A3" w:rsidRDefault="00A84F56" w:rsidP="004F5555">
            <w:pPr>
              <w:tabs>
                <w:tab w:val="left" w:pos="284"/>
              </w:tabs>
              <w:ind w:right="3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Сопротивление: 150 Ом; </w:t>
            </w:r>
          </w:p>
          <w:p w:rsidR="00A84F56" w:rsidRDefault="00A84F56" w:rsidP="004F5555">
            <w:pPr>
              <w:tabs>
                <w:tab w:val="left" w:pos="284"/>
              </w:tabs>
              <w:ind w:right="3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Уровень выходного сигнала: -71 дБ (0.28 мВ).</w:t>
            </w:r>
          </w:p>
          <w:p w:rsidR="00A84F56" w:rsidRPr="003131A3" w:rsidRDefault="00A84F56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A84F56" w:rsidRPr="006E505A" w:rsidRDefault="006E505A" w:rsidP="004F5555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B871CC" w:rsidRPr="00B871CC" w:rsidTr="00B871CC">
        <w:trPr>
          <w:trHeight w:val="133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871CC" w:rsidRPr="00417298" w:rsidRDefault="00417298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000000" w:fill="FFFFFF"/>
          </w:tcPr>
          <w:p w:rsidR="00B871CC" w:rsidRPr="00B871CC" w:rsidRDefault="00B871CC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r w:rsidRPr="00B871C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онденсаторный микрофон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DPA</w:t>
            </w:r>
            <w:r w:rsidRPr="00B871C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4099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или эквивалент</w:t>
            </w:r>
          </w:p>
        </w:tc>
        <w:tc>
          <w:tcPr>
            <w:tcW w:w="4677" w:type="dxa"/>
            <w:shd w:val="clear" w:color="000000" w:fill="FFFFFF"/>
          </w:tcPr>
          <w:p w:rsidR="00B871CC" w:rsidRPr="00B871CC" w:rsidRDefault="00B871CC" w:rsidP="00B871CC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</w:t>
            </w:r>
            <w:r w:rsidRPr="00B871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онденсаторный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B871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однонаправленный</w:t>
            </w:r>
          </w:p>
          <w:p w:rsidR="00B871CC" w:rsidRPr="00B871CC" w:rsidRDefault="00B871CC" w:rsidP="00B871CC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871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Диаграмма направленности: </w:t>
            </w:r>
            <w:proofErr w:type="spellStart"/>
            <w:r w:rsidRPr="00B871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суперкардиоидная</w:t>
            </w:r>
            <w:proofErr w:type="spellEnd"/>
          </w:p>
          <w:p w:rsidR="00B871CC" w:rsidRPr="00B871CC" w:rsidRDefault="00B871CC" w:rsidP="00B871CC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871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Частотный диапазон 20 – 20000 Гц</w:t>
            </w:r>
          </w:p>
          <w:p w:rsidR="00B871CC" w:rsidRPr="00B871CC" w:rsidRDefault="00B871CC" w:rsidP="00B871CC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871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Чувствительность -44 дБ</w:t>
            </w:r>
          </w:p>
          <w:p w:rsidR="00B871CC" w:rsidRPr="00B871CC" w:rsidRDefault="00B871CC" w:rsidP="00B871CC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871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Звуковое давление 142 дБ</w:t>
            </w:r>
          </w:p>
          <w:p w:rsidR="00B871CC" w:rsidRPr="003131A3" w:rsidRDefault="00B871CC" w:rsidP="00B871CC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871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Соотношение сигнал/шум 71 дБ</w:t>
            </w:r>
          </w:p>
        </w:tc>
        <w:tc>
          <w:tcPr>
            <w:tcW w:w="1985" w:type="dxa"/>
            <w:shd w:val="clear" w:color="000000" w:fill="FFFFFF"/>
          </w:tcPr>
          <w:p w:rsidR="00B871CC" w:rsidRPr="00B871CC" w:rsidRDefault="00B871CC" w:rsidP="004F5555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B871CC" w:rsidRPr="00B871CC" w:rsidTr="00B871CC">
        <w:trPr>
          <w:trHeight w:val="33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871CC" w:rsidRPr="00417298" w:rsidRDefault="00417298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000000" w:fill="FFFFFF"/>
          </w:tcPr>
          <w:p w:rsidR="00B871CC" w:rsidRDefault="006E505A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r w:rsidRPr="00B871C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онденсаторный микрофон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0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Shure</w:t>
            </w:r>
            <w:proofErr w:type="spellEnd"/>
            <w:r w:rsidRPr="006E50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SM81</w:t>
            </w:r>
          </w:p>
        </w:tc>
        <w:tc>
          <w:tcPr>
            <w:tcW w:w="4677" w:type="dxa"/>
            <w:shd w:val="clear" w:color="000000" w:fill="FFFFFF"/>
          </w:tcPr>
          <w:p w:rsidR="006E505A" w:rsidRPr="006E505A" w:rsidRDefault="006E505A" w:rsidP="006E505A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ascii="Times New Roman" w:hAnsi="Times New Roman"/>
                <w:spacing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val="ru-RU" w:eastAsia="ru-RU"/>
              </w:rPr>
              <w:t xml:space="preserve">- </w:t>
            </w:r>
            <w:r w:rsidRPr="006E505A">
              <w:rPr>
                <w:rFonts w:ascii="Times New Roman" w:hAnsi="Times New Roman"/>
                <w:spacing w:val="2"/>
                <w:sz w:val="24"/>
                <w:szCs w:val="24"/>
                <w:lang w:val="ru-RU" w:eastAsia="ru-RU"/>
              </w:rPr>
              <w:t>Частотный диапазон: от 20 Гц до 20 кГц</w:t>
            </w:r>
          </w:p>
          <w:p w:rsidR="006E505A" w:rsidRPr="006E505A" w:rsidRDefault="006E505A" w:rsidP="006E505A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ascii="Times New Roman" w:hAnsi="Times New Roman"/>
                <w:spacing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val="ru-RU" w:eastAsia="ru-RU"/>
              </w:rPr>
              <w:t xml:space="preserve">- </w:t>
            </w:r>
            <w:r w:rsidRPr="006E505A">
              <w:rPr>
                <w:rFonts w:ascii="Times New Roman" w:hAnsi="Times New Roman"/>
                <w:spacing w:val="2"/>
                <w:sz w:val="24"/>
                <w:szCs w:val="24"/>
                <w:lang w:val="ru-RU" w:eastAsia="ru-RU"/>
              </w:rPr>
              <w:t>Плоская частотная характеристика для точного воспроизведения источников звука</w:t>
            </w:r>
          </w:p>
          <w:p w:rsidR="006E505A" w:rsidRPr="006E505A" w:rsidRDefault="006E505A" w:rsidP="006E505A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ascii="Times New Roman" w:hAnsi="Times New Roman"/>
                <w:spacing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val="ru-RU" w:eastAsia="ru-RU"/>
              </w:rPr>
              <w:t xml:space="preserve">- </w:t>
            </w:r>
            <w:r w:rsidRPr="006E505A">
              <w:rPr>
                <w:rFonts w:ascii="Times New Roman" w:hAnsi="Times New Roman"/>
                <w:spacing w:val="2"/>
                <w:sz w:val="24"/>
                <w:szCs w:val="24"/>
                <w:lang w:val="ru-RU" w:eastAsia="ru-RU"/>
              </w:rPr>
              <w:t>Низкий уровень шума и высокий уровень отсечения на выходе</w:t>
            </w:r>
          </w:p>
          <w:p w:rsidR="006E505A" w:rsidRPr="006E505A" w:rsidRDefault="006E505A" w:rsidP="006E505A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ascii="Times New Roman" w:hAnsi="Times New Roman"/>
                <w:spacing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val="ru-RU" w:eastAsia="ru-RU"/>
              </w:rPr>
              <w:t xml:space="preserve">- </w:t>
            </w:r>
            <w:r w:rsidRPr="006E505A">
              <w:rPr>
                <w:rFonts w:ascii="Times New Roman" w:hAnsi="Times New Roman"/>
                <w:spacing w:val="2"/>
                <w:sz w:val="24"/>
                <w:szCs w:val="24"/>
                <w:lang w:val="ru-RU" w:eastAsia="ru-RU"/>
              </w:rPr>
              <w:t>Аттенюатор 0 дБ / 10 дБ с возможностью блокировки</w:t>
            </w:r>
          </w:p>
          <w:p w:rsidR="00B871CC" w:rsidRPr="003131A3" w:rsidRDefault="00B871CC" w:rsidP="004F555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B871CC" w:rsidRDefault="006E505A" w:rsidP="004F5555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B871CC" w:rsidRPr="00B871CC" w:rsidTr="00B871CC">
        <w:trPr>
          <w:trHeight w:val="45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871CC" w:rsidRPr="006E505A" w:rsidRDefault="00417298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000000" w:fill="FFFFFF"/>
          </w:tcPr>
          <w:p w:rsidR="00B871CC" w:rsidRDefault="006E505A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E50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Sennheiser</w:t>
            </w:r>
            <w:proofErr w:type="spellEnd"/>
            <w:r w:rsidRPr="006E50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HSP4 головная гарнитура (телесный цвет)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или эквивалент</w:t>
            </w:r>
          </w:p>
        </w:tc>
        <w:tc>
          <w:tcPr>
            <w:tcW w:w="4677" w:type="dxa"/>
            <w:shd w:val="clear" w:color="000000" w:fill="FFFFFF"/>
          </w:tcPr>
          <w:p w:rsidR="006E505A" w:rsidRPr="006E505A" w:rsidRDefault="006E505A" w:rsidP="006E505A">
            <w:pPr>
              <w:contextualSpacing/>
              <w:rPr>
                <w:rFonts w:ascii="roboto" w:hAnsi="roboto"/>
                <w:shd w:val="clear" w:color="auto" w:fill="FFFFFF"/>
                <w:lang w:val="ru-RU"/>
              </w:rPr>
            </w:pPr>
            <w:r w:rsidRPr="006E505A">
              <w:rPr>
                <w:rFonts w:ascii="roboto" w:hAnsi="roboto"/>
                <w:shd w:val="clear" w:color="auto" w:fill="FFFFFF"/>
                <w:lang w:val="ru-RU"/>
              </w:rPr>
              <w:t xml:space="preserve">Ширина оголовья 110 мм </w:t>
            </w:r>
          </w:p>
          <w:p w:rsidR="006E505A" w:rsidRPr="006E505A" w:rsidRDefault="006E505A" w:rsidP="006E505A">
            <w:pPr>
              <w:contextualSpacing/>
              <w:rPr>
                <w:rFonts w:ascii="roboto" w:hAnsi="roboto"/>
                <w:shd w:val="clear" w:color="auto" w:fill="FFFFFF"/>
                <w:lang w:val="ru-RU"/>
              </w:rPr>
            </w:pPr>
            <w:r w:rsidRPr="006E505A">
              <w:rPr>
                <w:rFonts w:ascii="roboto" w:hAnsi="roboto"/>
                <w:shd w:val="clear" w:color="auto" w:fill="FFFFFF"/>
                <w:lang w:val="ru-RU"/>
              </w:rPr>
              <w:t xml:space="preserve">Радиус оголовья 54 мм </w:t>
            </w:r>
          </w:p>
          <w:p w:rsidR="00B871CC" w:rsidRPr="003131A3" w:rsidRDefault="006E505A" w:rsidP="006E505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505A">
              <w:rPr>
                <w:rFonts w:ascii="roboto" w:hAnsi="roboto"/>
                <w:shd w:val="clear" w:color="auto" w:fill="FFFFFF"/>
                <w:lang w:val="ru-RU"/>
              </w:rPr>
              <w:t>Длина держателя микрофона 183 мм</w:t>
            </w:r>
          </w:p>
        </w:tc>
        <w:tc>
          <w:tcPr>
            <w:tcW w:w="1985" w:type="dxa"/>
            <w:shd w:val="clear" w:color="000000" w:fill="FFFFFF"/>
          </w:tcPr>
          <w:p w:rsidR="00B871CC" w:rsidRDefault="006E505A" w:rsidP="004F5555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A84F56" w:rsidRPr="003131A3" w:rsidTr="008F22FD">
        <w:trPr>
          <w:trHeight w:val="197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84F56" w:rsidRPr="00417298" w:rsidRDefault="00A84F56" w:rsidP="00417298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4172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000000" w:fill="auto"/>
          </w:tcPr>
          <w:p w:rsidR="00A84F56" w:rsidRPr="003131A3" w:rsidRDefault="00A84F56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Многоцелевая цифровая микшерная консоль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Yamaha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CL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5 - цифровой микшерный пульт, 72 моно/8 стерео</w:t>
            </w:r>
          </w:p>
        </w:tc>
        <w:tc>
          <w:tcPr>
            <w:tcW w:w="4677" w:type="dxa"/>
            <w:shd w:val="clear" w:color="000000" w:fill="FFFFFF"/>
          </w:tcPr>
          <w:p w:rsidR="00A84F56" w:rsidRPr="003131A3" w:rsidRDefault="00A84F56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72 канала микширования плюс 14 каналов стерео возвратов, Выходы (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LCR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): 16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AUX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8 матриц, 4-полосный параметрический эквалайзер и эффект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delay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на всех входах и выходах, компрессоры и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гейты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на всех каналах смешивания, поддержка интеграции с персональным системой микширования и многоканальной онлайн записи/ воспроизведения.</w:t>
            </w:r>
          </w:p>
        </w:tc>
        <w:tc>
          <w:tcPr>
            <w:tcW w:w="1985" w:type="dxa"/>
            <w:shd w:val="clear" w:color="000000" w:fill="FFFFFF"/>
          </w:tcPr>
          <w:p w:rsidR="00A84F56" w:rsidRPr="003131A3" w:rsidRDefault="00A84F56" w:rsidP="004F5555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84F56" w:rsidRPr="003131A3" w:rsidTr="00034DC2">
        <w:trPr>
          <w:trHeight w:val="4140"/>
        </w:trPr>
        <w:tc>
          <w:tcPr>
            <w:tcW w:w="567" w:type="dxa"/>
            <w:shd w:val="clear" w:color="auto" w:fill="auto"/>
          </w:tcPr>
          <w:p w:rsidR="00A84F56" w:rsidRPr="00417298" w:rsidRDefault="00417298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18</w:t>
            </w:r>
          </w:p>
        </w:tc>
        <w:tc>
          <w:tcPr>
            <w:tcW w:w="2694" w:type="dxa"/>
            <w:shd w:val="clear" w:color="000000" w:fill="FFFFFF"/>
          </w:tcPr>
          <w:p w:rsidR="00A84F56" w:rsidRPr="003131A3" w:rsidRDefault="00A84F56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Цифровое устройство Вход\выход для приема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муз.сигналов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Yamaha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RIO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3224-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E50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или эквивалент</w:t>
            </w:r>
          </w:p>
        </w:tc>
        <w:tc>
          <w:tcPr>
            <w:tcW w:w="4677" w:type="dxa"/>
            <w:shd w:val="clear" w:color="000000" w:fill="FFFFFF"/>
          </w:tcPr>
          <w:p w:rsidR="00A84F56" w:rsidRPr="003131A3" w:rsidRDefault="00A84F56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Коммутационный блок для цифровых микшеров серии,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32 аналоговых входов и 16 выходов, четыре цифровых стереовыхода формата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AES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EBU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цифровой интерфейс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Audinate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Dante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 Один блок можно использовать с несколькими микшерами, до восьми блоков можно подключить к одному микшеру.</w:t>
            </w:r>
          </w:p>
          <w:p w:rsidR="00A84F56" w:rsidRPr="003131A3" w:rsidRDefault="00A84F56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Не менее:</w:t>
            </w:r>
          </w:p>
          <w:p w:rsidR="00A84F56" w:rsidRPr="003131A3" w:rsidRDefault="00A84F56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32 аналоговых входа (микрофонные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преампы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с фантомным питанием +48В),</w:t>
            </w:r>
          </w:p>
          <w:p w:rsidR="00A84F56" w:rsidRPr="003131A3" w:rsidRDefault="00A84F56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24 выхода (16 аналоговых + 8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AES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EBU</w:t>
            </w:r>
            <w:r w:rsidR="00710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), </w:t>
            </w:r>
            <w:r w:rsidR="00710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Сетевой цифровой протокол передачи данных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AudiDante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(24/32бит, 48кГц)</w:t>
            </w:r>
          </w:p>
          <w:p w:rsidR="0071035A" w:rsidRPr="0071035A" w:rsidRDefault="00A84F56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Рековый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формат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5U</w:t>
            </w:r>
          </w:p>
        </w:tc>
        <w:tc>
          <w:tcPr>
            <w:tcW w:w="1985" w:type="dxa"/>
            <w:shd w:val="clear" w:color="000000" w:fill="FFFFFF"/>
          </w:tcPr>
          <w:p w:rsidR="00A84F56" w:rsidRPr="003131A3" w:rsidRDefault="00A84F56" w:rsidP="004F5555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34DC2" w:rsidRPr="00034DC2" w:rsidTr="008F22FD">
        <w:trPr>
          <w:trHeight w:val="261"/>
        </w:trPr>
        <w:tc>
          <w:tcPr>
            <w:tcW w:w="567" w:type="dxa"/>
            <w:shd w:val="clear" w:color="auto" w:fill="auto"/>
          </w:tcPr>
          <w:p w:rsidR="00034DC2" w:rsidRPr="00417298" w:rsidRDefault="00417298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  <w:tc>
          <w:tcPr>
            <w:tcW w:w="2694" w:type="dxa"/>
            <w:shd w:val="clear" w:color="000000" w:fill="FFFFFF"/>
          </w:tcPr>
          <w:p w:rsidR="00034DC2" w:rsidRPr="00034DC2" w:rsidRDefault="00034DC2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034D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Цифровой микшерный пульт </w:t>
            </w:r>
            <w:r w:rsidRPr="00034D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AVID</w:t>
            </w:r>
            <w:r w:rsidRPr="00034D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34D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Venue</w:t>
            </w:r>
            <w:r w:rsidRPr="00034D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34D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Profile</w:t>
            </w:r>
            <w:r w:rsidRPr="00034D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или эквивалент</w:t>
            </w:r>
          </w:p>
        </w:tc>
        <w:tc>
          <w:tcPr>
            <w:tcW w:w="4677" w:type="dxa"/>
            <w:shd w:val="clear" w:color="000000" w:fill="FFFFFF"/>
          </w:tcPr>
          <w:p w:rsidR="00B871CC" w:rsidRPr="00B871CC" w:rsidRDefault="00B871CC" w:rsidP="00B871C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71C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24 входных </w:t>
            </w:r>
            <w:proofErr w:type="spellStart"/>
            <w:r w:rsidRPr="00B871C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фейдера</w:t>
            </w:r>
            <w:proofErr w:type="spellEnd"/>
          </w:p>
          <w:p w:rsidR="00B871CC" w:rsidRPr="00B871CC" w:rsidRDefault="00B871CC" w:rsidP="00B871C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71CC">
              <w:rPr>
                <w:rFonts w:ascii="Times New Roman" w:hAnsi="Times New Roman"/>
                <w:sz w:val="24"/>
                <w:szCs w:val="24"/>
                <w:lang w:val="ru-RU" w:eastAsia="ru-RU"/>
              </w:rPr>
              <w:t>48 или 96 входных каналов</w:t>
            </w:r>
          </w:p>
          <w:p w:rsidR="00B871CC" w:rsidRPr="00B871CC" w:rsidRDefault="00B871CC" w:rsidP="00B871C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71CC">
              <w:rPr>
                <w:rFonts w:ascii="Times New Roman" w:hAnsi="Times New Roman"/>
                <w:sz w:val="24"/>
                <w:szCs w:val="24"/>
                <w:lang w:val="ru-RU" w:eastAsia="ru-RU"/>
              </w:rPr>
              <w:t>8 или 16 выходов с расширением до 48</w:t>
            </w:r>
          </w:p>
          <w:p w:rsidR="00B871CC" w:rsidRPr="00B871CC" w:rsidRDefault="00B871CC" w:rsidP="00B871C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71C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3 платы DSP </w:t>
            </w:r>
            <w:proofErr w:type="spellStart"/>
            <w:r w:rsidRPr="00B871CC">
              <w:rPr>
                <w:rFonts w:ascii="Times New Roman" w:hAnsi="Times New Roman"/>
                <w:sz w:val="24"/>
                <w:szCs w:val="24"/>
                <w:lang w:val="ru-RU" w:eastAsia="ru-RU"/>
              </w:rPr>
              <w:t>Engine</w:t>
            </w:r>
            <w:proofErr w:type="spellEnd"/>
          </w:p>
          <w:p w:rsidR="00B871CC" w:rsidRPr="00B871CC" w:rsidRDefault="00B871CC" w:rsidP="00B871C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871C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система персонального мониторинга PQ</w:t>
            </w:r>
          </w:p>
          <w:p w:rsidR="00B871CC" w:rsidRPr="009B3F01" w:rsidRDefault="00B871CC" w:rsidP="00B871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1C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</w:t>
            </w:r>
            <w:r w:rsidRPr="009B3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01">
              <w:rPr>
                <w:rFonts w:ascii="Times New Roman" w:hAnsi="Times New Roman"/>
                <w:sz w:val="24"/>
                <w:szCs w:val="24"/>
                <w:lang w:eastAsia="ru-RU"/>
              </w:rPr>
              <w:t>ProTools</w:t>
            </w:r>
            <w:proofErr w:type="spellEnd"/>
            <w:r w:rsidRPr="009B3F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HD</w:t>
            </w:r>
          </w:p>
          <w:p w:rsidR="00034DC2" w:rsidRPr="009B3F01" w:rsidRDefault="00B871CC" w:rsidP="004F55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3F01">
              <w:rPr>
                <w:rFonts w:ascii="Times New Roman" w:hAnsi="Times New Roman"/>
                <w:sz w:val="24"/>
                <w:szCs w:val="24"/>
                <w:lang w:eastAsia="ru-RU"/>
              </w:rPr>
              <w:t>MADI-</w:t>
            </w:r>
            <w:r w:rsidRPr="00B871C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интерфейс</w:t>
            </w:r>
          </w:p>
        </w:tc>
        <w:tc>
          <w:tcPr>
            <w:tcW w:w="1985" w:type="dxa"/>
            <w:shd w:val="clear" w:color="000000" w:fill="FFFFFF"/>
          </w:tcPr>
          <w:p w:rsidR="00034DC2" w:rsidRPr="00034DC2" w:rsidRDefault="00B871CC" w:rsidP="004F5555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A84F56" w:rsidRPr="003131A3" w:rsidTr="008F22FD">
        <w:trPr>
          <w:trHeight w:val="1440"/>
        </w:trPr>
        <w:tc>
          <w:tcPr>
            <w:tcW w:w="567" w:type="dxa"/>
            <w:shd w:val="clear" w:color="auto" w:fill="auto"/>
          </w:tcPr>
          <w:p w:rsidR="00A84F56" w:rsidRPr="00417298" w:rsidRDefault="00417298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2694" w:type="dxa"/>
            <w:shd w:val="clear" w:color="000000" w:fill="FFFFFF"/>
          </w:tcPr>
          <w:p w:rsidR="00A84F56" w:rsidRPr="006E505A" w:rsidRDefault="00A84F56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E50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Микрофонная стойка К&amp;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6E50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6E50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или эквивалент</w:t>
            </w:r>
          </w:p>
        </w:tc>
        <w:tc>
          <w:tcPr>
            <w:tcW w:w="4677" w:type="dxa"/>
            <w:shd w:val="clear" w:color="000000" w:fill="FFFFFF"/>
          </w:tcPr>
          <w:p w:rsidR="00A84F56" w:rsidRPr="003131A3" w:rsidRDefault="00A84F56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Напольная микрофонная стойка типа «журавль», полиамидное основание. Регулировка по высоте в диапазоне от 620 до1750 мм. Максимальная нагрузка 2,5 кг. </w:t>
            </w:r>
          </w:p>
          <w:p w:rsidR="00A84F56" w:rsidRPr="003131A3" w:rsidRDefault="00A84F56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A84F56" w:rsidRPr="003131A3" w:rsidRDefault="00A84F56" w:rsidP="004F5555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A84F56" w:rsidRPr="003131A3" w:rsidTr="008F22FD">
        <w:trPr>
          <w:trHeight w:val="753"/>
        </w:trPr>
        <w:tc>
          <w:tcPr>
            <w:tcW w:w="567" w:type="dxa"/>
            <w:shd w:val="clear" w:color="auto" w:fill="auto"/>
          </w:tcPr>
          <w:p w:rsidR="00A84F56" w:rsidRPr="00417298" w:rsidRDefault="00417298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21</w:t>
            </w:r>
          </w:p>
        </w:tc>
        <w:tc>
          <w:tcPr>
            <w:tcW w:w="2694" w:type="dxa"/>
            <w:shd w:val="clear" w:color="000000" w:fill="FFFFFF"/>
          </w:tcPr>
          <w:p w:rsidR="00A84F56" w:rsidRPr="009B3F01" w:rsidRDefault="00A84F56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</w:t>
            </w:r>
            <w:r w:rsidRPr="009B3F0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BOX</w:t>
            </w:r>
            <w:r w:rsidRPr="009B3F0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Klark</w:t>
            </w:r>
            <w:proofErr w:type="spellEnd"/>
            <w:r w:rsidRPr="009B3F0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Pr="009B3F0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DN</w:t>
            </w:r>
            <w:r w:rsidRPr="009B3F0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100</w:t>
            </w:r>
            <w:r w:rsidR="006E505A" w:rsidRPr="009B3F0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E50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или</w:t>
            </w:r>
            <w:r w:rsidR="006E505A" w:rsidRPr="009B3F0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E50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эквивалент</w:t>
            </w:r>
          </w:p>
          <w:p w:rsidR="00A84F56" w:rsidRPr="009B3F01" w:rsidRDefault="00A84F56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shd w:val="clear" w:color="000000" w:fill="FFFFFF"/>
          </w:tcPr>
          <w:p w:rsidR="00A84F56" w:rsidRPr="003131A3" w:rsidRDefault="00A84F56" w:rsidP="004F5555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Одноканальный активный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3131A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Di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3131A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box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с трансформаторной развязкой, параллельные входы 2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xTRS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Jack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и 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XLR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выход 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XLR</w:t>
            </w:r>
          </w:p>
          <w:p w:rsidR="00A84F56" w:rsidRPr="003131A3" w:rsidRDefault="00A84F56" w:rsidP="004F5555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A84F56" w:rsidRPr="003131A3" w:rsidRDefault="00A84F56" w:rsidP="004F5555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84F56" w:rsidRPr="003131A3" w:rsidTr="008F2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F56" w:rsidRPr="00417298" w:rsidRDefault="00417298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Дополнительное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оборудование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4F56" w:rsidRPr="003131A3" w:rsidRDefault="00A84F56" w:rsidP="0071035A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Оснастить оборудование </w:t>
            </w:r>
            <w:proofErr w:type="spellStart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мультикором</w:t>
            </w:r>
            <w:proofErr w:type="spellEnd"/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12 пар, длина 20 м 4 шт., комплектом коммутации, компьютером,</w:t>
            </w:r>
            <w:r w:rsidR="00710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10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медиасервером</w:t>
            </w:r>
            <w:proofErr w:type="spellEnd"/>
            <w:r w:rsidR="007103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 разветвителями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 и другим оборудованием необходимым для бесперебойной работы.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F56" w:rsidRPr="003131A3" w:rsidRDefault="00A84F56" w:rsidP="004F5555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84F56" w:rsidRPr="003131A3" w:rsidTr="008F2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79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F56" w:rsidRPr="00417298" w:rsidRDefault="00417298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84F56" w:rsidRPr="003131A3" w:rsidRDefault="00A84F56" w:rsidP="004F5555">
            <w:pPr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Обеспечить 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бэклайн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согласно техническому райдеру участников Мероприятия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4F56" w:rsidRPr="003131A3" w:rsidRDefault="00A84F56" w:rsidP="004F5555">
            <w:pPr>
              <w:widowControl w:val="0"/>
              <w:autoSpaceDE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Предварительный перечень оборудования должен включать в себя:</w:t>
            </w:r>
          </w:p>
          <w:p w:rsidR="00A84F56" w:rsidRPr="006E505A" w:rsidRDefault="0071035A" w:rsidP="00E46D38">
            <w:pPr>
              <w:widowControl w:val="0"/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У</w:t>
            </w:r>
            <w:r w:rsidR="00A84F56" w:rsidRPr="006E505A">
              <w:rPr>
                <w:rFonts w:ascii="Times New Roman" w:hAnsi="Times New Roman"/>
                <w:sz w:val="24"/>
                <w:szCs w:val="24"/>
                <w:lang w:val="ru-RU"/>
              </w:rPr>
              <w:t>дарную установку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базе </w:t>
            </w:r>
            <w:r>
              <w:rPr>
                <w:rFonts w:ascii="Times New Roman" w:hAnsi="Times New Roman"/>
                <w:sz w:val="24"/>
                <w:szCs w:val="24"/>
              </w:rPr>
              <w:t>TAMA</w:t>
            </w:r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ALLSTAR</w:t>
            </w:r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Custom</w:t>
            </w:r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или эквивалент,</w:t>
            </w:r>
            <w:r w:rsidR="006E5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полным набором тарелок</w:t>
            </w:r>
            <w:r w:rsidR="00A84F56" w:rsidRPr="006E5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>Zildjian</w:t>
            </w:r>
            <w:proofErr w:type="spellEnd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K-</w:t>
            </w:r>
            <w:proofErr w:type="spellStart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>custom</w:t>
            </w:r>
            <w:proofErr w:type="spellEnd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– 1 (один) комплект</w:t>
            </w:r>
            <w:r w:rsidR="00A84F56" w:rsidRPr="006E505A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84F56" w:rsidRDefault="0071035A" w:rsidP="00E46D38">
            <w:pPr>
              <w:widowControl w:val="0"/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Г</w:t>
            </w:r>
            <w:r w:rsidR="00A84F56"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итарный </w:t>
            </w:r>
            <w:proofErr w:type="spellStart"/>
            <w:r w:rsidR="00A84F56" w:rsidRPr="003131A3">
              <w:rPr>
                <w:rFonts w:ascii="Times New Roman" w:hAnsi="Times New Roman"/>
                <w:sz w:val="24"/>
                <w:szCs w:val="24"/>
                <w:lang w:val="ru-RU"/>
              </w:rPr>
              <w:t>комбо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усилитель</w:t>
            </w:r>
            <w:r w:rsidR="006E5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A84F56"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E505A" w:rsidRPr="006E505A">
              <w:rPr>
                <w:rFonts w:ascii="Times New Roman" w:hAnsi="Times New Roman"/>
                <w:sz w:val="24"/>
                <w:szCs w:val="24"/>
                <w:lang w:val="ru-RU"/>
              </w:rPr>
              <w:t>Fender</w:t>
            </w:r>
            <w:proofErr w:type="spellEnd"/>
            <w:r w:rsidR="006E505A" w:rsidRPr="006E5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E505A" w:rsidRPr="006E505A">
              <w:rPr>
                <w:rFonts w:ascii="Times New Roman" w:hAnsi="Times New Roman"/>
                <w:sz w:val="24"/>
                <w:szCs w:val="24"/>
                <w:lang w:val="ru-RU"/>
              </w:rPr>
              <w:t>Twin</w:t>
            </w:r>
            <w:proofErr w:type="spellEnd"/>
            <w:r w:rsidR="006E505A" w:rsidRPr="006E5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E505A" w:rsidRPr="006E505A">
              <w:rPr>
                <w:rFonts w:ascii="Times New Roman" w:hAnsi="Times New Roman"/>
                <w:sz w:val="24"/>
                <w:szCs w:val="24"/>
                <w:lang w:val="ru-RU"/>
              </w:rPr>
              <w:t>Reverb</w:t>
            </w:r>
            <w:proofErr w:type="spellEnd"/>
            <w:r w:rsidR="006E505A" w:rsidRPr="006E5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65' 2x12"</w:t>
            </w:r>
            <w:r w:rsidR="006E5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эквивалент </w:t>
            </w:r>
            <w:r w:rsidR="006E505A" w:rsidRPr="006E50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не менее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71035A" w:rsidRDefault="0071035A" w:rsidP="00E46D38">
            <w:pPr>
              <w:widowControl w:val="0"/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Гитарный усилитель (голова) </w:t>
            </w:r>
            <w:proofErr w:type="spellStart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>Mesa</w:t>
            </w:r>
            <w:proofErr w:type="spellEnd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>boogie</w:t>
            </w:r>
            <w:proofErr w:type="spellEnd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>Triple</w:t>
            </w:r>
            <w:proofErr w:type="spellEnd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>Rectifier</w:t>
            </w:r>
            <w:proofErr w:type="spellEnd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150W (USA)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эквивалент, не менее 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;</w:t>
            </w:r>
            <w:proofErr w:type="gramEnd"/>
          </w:p>
          <w:p w:rsidR="0071035A" w:rsidRDefault="0071035A" w:rsidP="00E46D38">
            <w:pPr>
              <w:widowControl w:val="0"/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Гитарный кабинет </w:t>
            </w:r>
            <w:r w:rsidRPr="0071035A">
              <w:rPr>
                <w:rFonts w:ascii="Times New Roman" w:hAnsi="Times New Roman"/>
                <w:sz w:val="24"/>
                <w:szCs w:val="24"/>
              </w:rPr>
              <w:t>Mesa</w:t>
            </w:r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1035A">
              <w:rPr>
                <w:rFonts w:ascii="Times New Roman" w:hAnsi="Times New Roman"/>
                <w:sz w:val="24"/>
                <w:szCs w:val="24"/>
              </w:rPr>
              <w:t>boogie</w:t>
            </w:r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1035A">
              <w:rPr>
                <w:rFonts w:ascii="Times New Roman" w:hAnsi="Times New Roman"/>
                <w:sz w:val="24"/>
                <w:szCs w:val="24"/>
              </w:rPr>
              <w:t>Rectifier</w:t>
            </w:r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4х12" </w:t>
            </w:r>
            <w:r w:rsidRPr="0071035A">
              <w:rPr>
                <w:rFonts w:ascii="Times New Roman" w:hAnsi="Times New Roman"/>
                <w:sz w:val="24"/>
                <w:szCs w:val="24"/>
              </w:rPr>
              <w:t>Standard</w:t>
            </w:r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1035A">
              <w:rPr>
                <w:rFonts w:ascii="Times New Roman" w:hAnsi="Times New Roman"/>
                <w:sz w:val="24"/>
                <w:szCs w:val="24"/>
              </w:rPr>
              <w:t>Slant</w:t>
            </w:r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71035A">
              <w:rPr>
                <w:rFonts w:ascii="Times New Roman" w:hAnsi="Times New Roman"/>
                <w:sz w:val="24"/>
                <w:szCs w:val="24"/>
              </w:rPr>
              <w:t>USA</w:t>
            </w:r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эквивалент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менее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;</w:t>
            </w:r>
          </w:p>
          <w:p w:rsidR="0071035A" w:rsidRDefault="0071035A" w:rsidP="00E46D38">
            <w:pPr>
              <w:widowControl w:val="0"/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Бас гитарный усилитель </w:t>
            </w:r>
            <w:proofErr w:type="spellStart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>Ampeg</w:t>
            </w:r>
            <w:proofErr w:type="spellEnd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SVT4-PRO (USA</w:t>
            </w:r>
            <w:proofErr w:type="gramStart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эквивалент , не менее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;</w:t>
            </w:r>
          </w:p>
          <w:p w:rsidR="0071035A" w:rsidRDefault="0071035A" w:rsidP="00E46D38">
            <w:pPr>
              <w:widowControl w:val="0"/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Бас гитарный кабинет </w:t>
            </w:r>
            <w:proofErr w:type="spellStart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>Ampeg</w:t>
            </w:r>
            <w:proofErr w:type="spellEnd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SVT-410HLF 4x10"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эквивалент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 менее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;</w:t>
            </w:r>
          </w:p>
          <w:p w:rsidR="0071035A" w:rsidRDefault="0071035A" w:rsidP="00E46D38">
            <w:pPr>
              <w:widowControl w:val="0"/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Стойка клавишная одноярусная Х-образная </w:t>
            </w:r>
            <w:proofErr w:type="spellStart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>Konig</w:t>
            </w:r>
            <w:proofErr w:type="spellEnd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&amp; </w:t>
            </w:r>
            <w:proofErr w:type="spellStart"/>
            <w:proofErr w:type="gramStart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>Meyer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эквивалент , не менее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шт</w:t>
            </w:r>
            <w:proofErr w:type="spellEnd"/>
          </w:p>
          <w:p w:rsidR="0071035A" w:rsidRDefault="0071035A" w:rsidP="00E46D38">
            <w:pPr>
              <w:widowControl w:val="0"/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Гитарная стойка </w:t>
            </w:r>
            <w:proofErr w:type="spellStart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>Konig</w:t>
            </w:r>
            <w:proofErr w:type="spellEnd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&amp; </w:t>
            </w:r>
            <w:proofErr w:type="spellStart"/>
            <w:proofErr w:type="gramStart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>Meyer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эквивалент , не менее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шт</w:t>
            </w:r>
            <w:proofErr w:type="spellEnd"/>
          </w:p>
          <w:p w:rsidR="0071035A" w:rsidRPr="0071035A" w:rsidRDefault="0071035A" w:rsidP="00E46D38">
            <w:pPr>
              <w:widowControl w:val="0"/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Пюпитр оркестровый </w:t>
            </w:r>
            <w:proofErr w:type="spellStart"/>
            <w:proofErr w:type="gramStart"/>
            <w:r w:rsidRPr="0071035A">
              <w:rPr>
                <w:rFonts w:ascii="Times New Roman" w:hAnsi="Times New Roman"/>
                <w:sz w:val="24"/>
                <w:szCs w:val="24"/>
                <w:lang w:val="ru-RU"/>
              </w:rPr>
              <w:t>OnStage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эквивалент , не менее </w:t>
            </w:r>
            <w:r w:rsidR="0064189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шт</w:t>
            </w:r>
            <w:proofErr w:type="spellEnd"/>
          </w:p>
          <w:p w:rsidR="00A84F56" w:rsidRPr="003131A3" w:rsidRDefault="00A84F56" w:rsidP="0071035A">
            <w:pPr>
              <w:widowControl w:val="0"/>
              <w:autoSpaceDE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4F56" w:rsidRPr="003131A3" w:rsidRDefault="00A84F56" w:rsidP="004F5555">
            <w:pPr>
              <w:snapToGrid w:val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A84F56" w:rsidRPr="003131A3" w:rsidRDefault="00A84F56" w:rsidP="00A84F56">
      <w:pPr>
        <w:widowControl w:val="0"/>
        <w:rPr>
          <w:rFonts w:ascii="Times New Roman" w:hAnsi="Times New Roman"/>
          <w:sz w:val="24"/>
          <w:szCs w:val="24"/>
          <w:lang w:val="ru-RU"/>
        </w:rPr>
      </w:pPr>
    </w:p>
    <w:p w:rsidR="004F5555" w:rsidRPr="003131A3" w:rsidRDefault="004F5555" w:rsidP="00A84F56">
      <w:pPr>
        <w:widowControl w:val="0"/>
        <w:rPr>
          <w:rFonts w:ascii="Times New Roman" w:hAnsi="Times New Roman"/>
          <w:sz w:val="24"/>
          <w:szCs w:val="24"/>
          <w:lang w:val="ru-RU"/>
        </w:rPr>
      </w:pPr>
      <w:r w:rsidRPr="003131A3">
        <w:rPr>
          <w:rFonts w:ascii="Times New Roman" w:hAnsi="Times New Roman"/>
          <w:sz w:val="24"/>
          <w:szCs w:val="24"/>
          <w:lang w:val="ru-RU"/>
        </w:rPr>
        <w:t>Полная готовность к работе всего оборудования за 8 часов до начала мероприятия.</w:t>
      </w:r>
    </w:p>
    <w:p w:rsidR="00A84F56" w:rsidRPr="003131A3" w:rsidRDefault="00A84F56" w:rsidP="00FD0068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/>
        </w:rPr>
      </w:pPr>
    </w:p>
    <w:p w:rsidR="004F5555" w:rsidRPr="003131A3" w:rsidRDefault="009B3F01" w:rsidP="004F5555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u w:val="single"/>
          <w:lang w:val="ru-RU"/>
        </w:rPr>
      </w:pPr>
      <w:r>
        <w:rPr>
          <w:color w:val="000000"/>
          <w:u w:val="single"/>
          <w:lang w:val="ru-RU"/>
        </w:rPr>
        <w:t>3</w:t>
      </w:r>
      <w:r w:rsidR="004F5555" w:rsidRPr="003131A3">
        <w:rPr>
          <w:color w:val="000000"/>
          <w:u w:val="single"/>
          <w:lang w:val="ru-RU"/>
        </w:rPr>
        <w:t>. СВЕТОВОЕ ОБОРУДОВАНИЕ</w:t>
      </w:r>
      <w:r w:rsidR="00530729" w:rsidRPr="003131A3">
        <w:rPr>
          <w:color w:val="000000"/>
          <w:u w:val="single"/>
          <w:lang w:val="ru-RU"/>
        </w:rPr>
        <w:t xml:space="preserve"> И СПЕЦЭФФЕКТЫ</w:t>
      </w:r>
    </w:p>
    <w:p w:rsidR="004F5555" w:rsidRPr="003131A3" w:rsidRDefault="004F5555" w:rsidP="004F5555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/>
        </w:rPr>
      </w:pPr>
    </w:p>
    <w:p w:rsidR="004F5555" w:rsidRPr="003131A3" w:rsidRDefault="009B3F01" w:rsidP="004F5555">
      <w:pPr>
        <w:widowControl w:val="0"/>
        <w:ind w:left="258" w:hanging="258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3</w:t>
      </w:r>
      <w:r w:rsidR="004F5555" w:rsidRPr="003131A3">
        <w:rPr>
          <w:rFonts w:ascii="Times New Roman" w:hAnsi="Times New Roman"/>
          <w:b/>
          <w:sz w:val="24"/>
          <w:szCs w:val="24"/>
          <w:lang w:val="ru-RU"/>
        </w:rPr>
        <w:t>.1 Техническое обеспечение мероприятия, включая доставку, монтаж и демонтаж оборудования:</w:t>
      </w:r>
    </w:p>
    <w:p w:rsidR="004F5555" w:rsidRPr="003131A3" w:rsidRDefault="004F5555" w:rsidP="004F5555">
      <w:pPr>
        <w:widowControl w:val="0"/>
        <w:ind w:left="258" w:hanging="258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99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4961"/>
        <w:gridCol w:w="1754"/>
      </w:tblGrid>
      <w:tr w:rsidR="008F22FD" w:rsidRPr="003131A3" w:rsidTr="008F22FD">
        <w:tc>
          <w:tcPr>
            <w:tcW w:w="567" w:type="dxa"/>
            <w:shd w:val="clear" w:color="auto" w:fill="auto"/>
          </w:tcPr>
          <w:p w:rsidR="008F22FD" w:rsidRPr="003131A3" w:rsidRDefault="008F22FD" w:rsidP="00E46D38">
            <w:pPr>
              <w:pStyle w:val="a6"/>
              <w:rPr>
                <w:b/>
                <w:sz w:val="24"/>
                <w:szCs w:val="24"/>
                <w:lang w:eastAsia="ar-SA"/>
              </w:rPr>
            </w:pPr>
            <w:r w:rsidRPr="003131A3">
              <w:rPr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:rsidR="008F22FD" w:rsidRPr="003131A3" w:rsidRDefault="008F22FD" w:rsidP="00E46D38">
            <w:pPr>
              <w:pStyle w:val="a6"/>
              <w:rPr>
                <w:b/>
                <w:sz w:val="24"/>
                <w:szCs w:val="24"/>
                <w:lang w:eastAsia="ar-SA"/>
              </w:rPr>
            </w:pPr>
            <w:r w:rsidRPr="003131A3">
              <w:rPr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4961" w:type="dxa"/>
            <w:shd w:val="clear" w:color="auto" w:fill="auto"/>
          </w:tcPr>
          <w:p w:rsidR="008F22FD" w:rsidRPr="003131A3" w:rsidRDefault="008F22FD" w:rsidP="00E46D38">
            <w:pPr>
              <w:pStyle w:val="a6"/>
              <w:rPr>
                <w:b/>
                <w:sz w:val="24"/>
                <w:szCs w:val="24"/>
                <w:lang w:eastAsia="ar-SA"/>
              </w:rPr>
            </w:pPr>
            <w:r w:rsidRPr="003131A3">
              <w:rPr>
                <w:b/>
                <w:sz w:val="24"/>
                <w:szCs w:val="24"/>
                <w:lang w:eastAsia="ar-SA"/>
              </w:rPr>
              <w:t>Технические требования/ Характеристики/ параметры эквивалентности</w:t>
            </w:r>
          </w:p>
        </w:tc>
        <w:tc>
          <w:tcPr>
            <w:tcW w:w="1754" w:type="dxa"/>
            <w:shd w:val="clear" w:color="auto" w:fill="auto"/>
          </w:tcPr>
          <w:p w:rsidR="008F22FD" w:rsidRPr="003131A3" w:rsidRDefault="008F22FD" w:rsidP="008F22FD">
            <w:pPr>
              <w:pStyle w:val="a6"/>
              <w:rPr>
                <w:b/>
                <w:sz w:val="24"/>
                <w:szCs w:val="24"/>
                <w:lang w:eastAsia="ar-SA"/>
              </w:rPr>
            </w:pPr>
            <w:r w:rsidRPr="003131A3">
              <w:rPr>
                <w:b/>
                <w:sz w:val="24"/>
                <w:szCs w:val="24"/>
                <w:lang w:eastAsia="ar-SA"/>
              </w:rPr>
              <w:t xml:space="preserve">Количество </w:t>
            </w:r>
            <w:proofErr w:type="spellStart"/>
            <w:r w:rsidRPr="003131A3">
              <w:rPr>
                <w:b/>
                <w:sz w:val="24"/>
                <w:szCs w:val="24"/>
                <w:lang w:eastAsia="ar-SA"/>
              </w:rPr>
              <w:t>шт</w:t>
            </w:r>
            <w:proofErr w:type="spellEnd"/>
            <w:r w:rsidRPr="003131A3">
              <w:rPr>
                <w:b/>
                <w:sz w:val="24"/>
                <w:szCs w:val="24"/>
                <w:lang w:eastAsia="ar-SA"/>
              </w:rPr>
              <w:t xml:space="preserve"> , не менее</w:t>
            </w:r>
          </w:p>
        </w:tc>
      </w:tr>
      <w:tr w:rsidR="008F22FD" w:rsidRPr="003131A3" w:rsidTr="008F2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3131A3" w:rsidRDefault="008F22FD" w:rsidP="00E46D38">
            <w:pPr>
              <w:pStyle w:val="a6"/>
              <w:rPr>
                <w:sz w:val="24"/>
                <w:szCs w:val="24"/>
                <w:lang w:eastAsia="ar-SA"/>
              </w:rPr>
            </w:pPr>
            <w:r w:rsidRPr="003131A3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417298" w:rsidRDefault="00417298" w:rsidP="00E46D38">
            <w:pPr>
              <w:pStyle w:val="a6"/>
              <w:rPr>
                <w:sz w:val="24"/>
                <w:szCs w:val="24"/>
                <w:lang w:val="en-US" w:eastAsia="ar-SA"/>
              </w:rPr>
            </w:pPr>
            <w:r w:rsidRPr="00417298">
              <w:rPr>
                <w:sz w:val="24"/>
                <w:szCs w:val="24"/>
                <w:lang w:val="en-US" w:eastAsia="ar-SA"/>
              </w:rPr>
              <w:t xml:space="preserve">SPOT </w:t>
            </w:r>
            <w:proofErr w:type="spellStart"/>
            <w:r w:rsidRPr="00417298">
              <w:rPr>
                <w:sz w:val="24"/>
                <w:szCs w:val="24"/>
                <w:lang w:val="en-US" w:eastAsia="ar-SA"/>
              </w:rPr>
              <w:t>DiaPro</w:t>
            </w:r>
            <w:proofErr w:type="spellEnd"/>
            <w:r w:rsidRPr="00417298">
              <w:rPr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17298">
              <w:rPr>
                <w:sz w:val="24"/>
                <w:szCs w:val="24"/>
                <w:lang w:val="en-US" w:eastAsia="ar-SA"/>
              </w:rPr>
              <w:t>ColorBSW</w:t>
            </w:r>
            <w:proofErr w:type="spellEnd"/>
            <w:r w:rsidRPr="00417298">
              <w:rPr>
                <w:sz w:val="24"/>
                <w:szCs w:val="24"/>
                <w:lang w:val="en-US" w:eastAsia="ar-SA"/>
              </w:rPr>
              <w:t xml:space="preserve"> CMY 17R </w:t>
            </w:r>
            <w:r>
              <w:rPr>
                <w:sz w:val="24"/>
                <w:szCs w:val="24"/>
                <w:lang w:eastAsia="ar-SA"/>
              </w:rPr>
              <w:t>или</w:t>
            </w:r>
            <w:r w:rsidRPr="00417298">
              <w:rPr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эквивалент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Default="00417298" w:rsidP="00417298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417298">
              <w:rPr>
                <w:sz w:val="24"/>
                <w:szCs w:val="24"/>
                <w:shd w:val="clear" w:color="auto" w:fill="FFFFFF"/>
              </w:rPr>
              <w:t xml:space="preserve">Многофункциональный прожектор полного вращения. </w:t>
            </w:r>
            <w:r>
              <w:rPr>
                <w:sz w:val="24"/>
                <w:szCs w:val="24"/>
                <w:shd w:val="clear" w:color="auto" w:fill="FFFFFF"/>
              </w:rPr>
              <w:t xml:space="preserve">Снаряжён </w:t>
            </w:r>
            <w:r w:rsidRPr="00417298">
              <w:rPr>
                <w:sz w:val="24"/>
                <w:szCs w:val="24"/>
                <w:shd w:val="clear" w:color="auto" w:fill="FFFFFF"/>
              </w:rPr>
              <w:t>350-ваттной лампой</w:t>
            </w:r>
          </w:p>
          <w:p w:rsidR="00417298" w:rsidRPr="00417298" w:rsidRDefault="00417298" w:rsidP="00417298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1729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Тип: универсальная вращающаяся голова </w:t>
            </w:r>
            <w:proofErr w:type="spellStart"/>
            <w:r w:rsidRPr="0041729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Wash</w:t>
            </w:r>
            <w:proofErr w:type="spellEnd"/>
            <w:r w:rsidRPr="0041729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/ </w:t>
            </w:r>
            <w:proofErr w:type="spellStart"/>
            <w:r w:rsidRPr="0041729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Beam</w:t>
            </w:r>
            <w:proofErr w:type="spellEnd"/>
            <w:r w:rsidRPr="0041729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/ </w:t>
            </w:r>
            <w:proofErr w:type="spellStart"/>
            <w:r w:rsidRPr="0041729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Spot</w:t>
            </w:r>
            <w:proofErr w:type="spellEnd"/>
          </w:p>
          <w:p w:rsidR="00417298" w:rsidRPr="00417298" w:rsidRDefault="00417298" w:rsidP="00417298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1729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Источник: Лампа YODN R17 350W</w:t>
            </w:r>
          </w:p>
          <w:p w:rsidR="00417298" w:rsidRPr="00417298" w:rsidRDefault="00417298" w:rsidP="00417298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41729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Высоко-эффективные</w:t>
            </w:r>
            <w:proofErr w:type="gramEnd"/>
            <w:r w:rsidRPr="0041729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оптические компоненты</w:t>
            </w:r>
          </w:p>
          <w:p w:rsidR="00417298" w:rsidRPr="00417298" w:rsidRDefault="00417298" w:rsidP="00417298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1729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Световой поток: 2400 </w:t>
            </w:r>
            <w:proofErr w:type="spellStart"/>
            <w:r w:rsidRPr="0041729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lux</w:t>
            </w:r>
            <w:proofErr w:type="spellEnd"/>
            <w:r w:rsidRPr="0041729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@ 15m, 17000 </w:t>
            </w:r>
            <w:proofErr w:type="spellStart"/>
            <w:r w:rsidRPr="0041729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lux</w:t>
            </w:r>
            <w:proofErr w:type="spellEnd"/>
            <w:r w:rsidRPr="0041729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@ 5m 35°, 86.000 </w:t>
            </w:r>
            <w:proofErr w:type="spellStart"/>
            <w:r w:rsidRPr="0041729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lux</w:t>
            </w:r>
            <w:proofErr w:type="spellEnd"/>
            <w:r w:rsidRPr="0041729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@ 15m, 146.000 </w:t>
            </w:r>
            <w:proofErr w:type="spellStart"/>
            <w:r w:rsidRPr="0041729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lux</w:t>
            </w:r>
            <w:proofErr w:type="spellEnd"/>
            <w:r w:rsidRPr="0041729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@ 5m 1.5°</w:t>
            </w:r>
          </w:p>
          <w:p w:rsidR="00417298" w:rsidRPr="00417298" w:rsidRDefault="00417298" w:rsidP="00417298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1729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Угол раскрытия луча: Зум 1.5° – 35°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3131A3" w:rsidRDefault="008F22FD" w:rsidP="00E46D38">
            <w:pPr>
              <w:pStyle w:val="a6"/>
              <w:rPr>
                <w:sz w:val="24"/>
                <w:szCs w:val="24"/>
                <w:lang w:eastAsia="ar-SA"/>
              </w:rPr>
            </w:pPr>
            <w:r w:rsidRPr="003131A3">
              <w:rPr>
                <w:sz w:val="24"/>
                <w:szCs w:val="24"/>
                <w:lang w:eastAsia="ar-SA"/>
              </w:rPr>
              <w:t>24</w:t>
            </w:r>
          </w:p>
        </w:tc>
      </w:tr>
      <w:tr w:rsidR="008F22FD" w:rsidRPr="003131A3" w:rsidTr="008F2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3131A3" w:rsidRDefault="00530729" w:rsidP="00E46D38">
            <w:pPr>
              <w:pStyle w:val="a6"/>
              <w:rPr>
                <w:sz w:val="24"/>
                <w:szCs w:val="24"/>
                <w:lang w:eastAsia="ar-SA"/>
              </w:rPr>
            </w:pPr>
            <w:r w:rsidRPr="003131A3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417298" w:rsidRDefault="00417298" w:rsidP="00E46D38">
            <w:pPr>
              <w:pStyle w:val="a6"/>
              <w:rPr>
                <w:sz w:val="24"/>
                <w:szCs w:val="24"/>
                <w:lang w:val="en-US" w:eastAsia="ar-SA"/>
              </w:rPr>
            </w:pPr>
            <w:proofErr w:type="spellStart"/>
            <w:r w:rsidRPr="00417298">
              <w:rPr>
                <w:sz w:val="24"/>
                <w:szCs w:val="24"/>
                <w:lang w:val="en-US" w:eastAsia="ar-SA"/>
              </w:rPr>
              <w:t>DiaPRO</w:t>
            </w:r>
            <w:proofErr w:type="spellEnd"/>
            <w:r w:rsidRPr="00417298">
              <w:rPr>
                <w:sz w:val="24"/>
                <w:szCs w:val="24"/>
                <w:lang w:val="en-US" w:eastAsia="ar-SA"/>
              </w:rPr>
              <w:t xml:space="preserve"> SPOT BEAM WASH 280 </w:t>
            </w:r>
            <w:r>
              <w:rPr>
                <w:sz w:val="24"/>
                <w:szCs w:val="24"/>
                <w:lang w:eastAsia="ar-SA"/>
              </w:rPr>
              <w:t>или</w:t>
            </w:r>
            <w:r w:rsidRPr="00417298">
              <w:rPr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эквивалент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417298" w:rsidRDefault="00417298" w:rsidP="00E46D38">
            <w:pPr>
              <w:pStyle w:val="a6"/>
              <w:rPr>
                <w:sz w:val="24"/>
                <w:szCs w:val="24"/>
                <w:lang w:eastAsia="ar-SA"/>
              </w:rPr>
            </w:pPr>
            <w:r w:rsidRPr="00417298">
              <w:rPr>
                <w:sz w:val="24"/>
                <w:szCs w:val="24"/>
                <w:shd w:val="clear" w:color="auto" w:fill="FFFFFF"/>
              </w:rPr>
              <w:t xml:space="preserve">Вращающаяся голова. </w:t>
            </w:r>
            <w:proofErr w:type="spellStart"/>
            <w:r w:rsidRPr="00417298">
              <w:rPr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417298">
              <w:rPr>
                <w:sz w:val="24"/>
                <w:szCs w:val="24"/>
                <w:shd w:val="clear" w:color="auto" w:fill="FFFFFF"/>
              </w:rPr>
              <w:t xml:space="preserve"> 2,5–20°, лампа 280W. 13 цветов + открытая, 14 статичных и 9 вращающихся </w:t>
            </w:r>
            <w:proofErr w:type="spellStart"/>
            <w:r w:rsidRPr="00417298">
              <w:rPr>
                <w:sz w:val="24"/>
                <w:szCs w:val="24"/>
                <w:shd w:val="clear" w:color="auto" w:fill="FFFFFF"/>
              </w:rPr>
              <w:t>гобо</w:t>
            </w:r>
            <w:proofErr w:type="spellEnd"/>
            <w:r w:rsidRPr="00417298">
              <w:rPr>
                <w:sz w:val="24"/>
                <w:szCs w:val="24"/>
                <w:shd w:val="clear" w:color="auto" w:fill="FFFFFF"/>
              </w:rPr>
              <w:t xml:space="preserve"> + открытая </w:t>
            </w:r>
            <w:proofErr w:type="gramStart"/>
            <w:r w:rsidRPr="00417298">
              <w:rPr>
                <w:sz w:val="24"/>
                <w:szCs w:val="24"/>
                <w:shd w:val="clear" w:color="auto" w:fill="FFFFFF"/>
              </w:rPr>
              <w:t>позиция ,</w:t>
            </w:r>
            <w:proofErr w:type="gramEnd"/>
            <w:r w:rsidRPr="00417298">
              <w:rPr>
                <w:sz w:val="24"/>
                <w:szCs w:val="24"/>
                <w:shd w:val="clear" w:color="auto" w:fill="FFFFFF"/>
              </w:rPr>
              <w:t xml:space="preserve"> 2 призмы 8-ми и 6-ти </w:t>
            </w:r>
            <w:proofErr w:type="spellStart"/>
            <w:r w:rsidRPr="00417298">
              <w:rPr>
                <w:sz w:val="24"/>
                <w:szCs w:val="24"/>
                <w:shd w:val="clear" w:color="auto" w:fill="FFFFFF"/>
              </w:rPr>
              <w:t>гранные</w:t>
            </w:r>
            <w:proofErr w:type="spellEnd"/>
            <w:r w:rsidRPr="00417298">
              <w:rPr>
                <w:sz w:val="24"/>
                <w:szCs w:val="24"/>
                <w:shd w:val="clear" w:color="auto" w:fill="FFFFFF"/>
              </w:rPr>
              <w:t xml:space="preserve"> вращающиеся. </w:t>
            </w:r>
            <w:proofErr w:type="spellStart"/>
            <w:r w:rsidRPr="00417298">
              <w:rPr>
                <w:sz w:val="24"/>
                <w:szCs w:val="24"/>
                <w:shd w:val="clear" w:color="auto" w:fill="FFFFFF"/>
              </w:rPr>
              <w:t>Pan</w:t>
            </w:r>
            <w:proofErr w:type="spellEnd"/>
            <w:r w:rsidRPr="00417298">
              <w:rPr>
                <w:sz w:val="24"/>
                <w:szCs w:val="24"/>
                <w:shd w:val="clear" w:color="auto" w:fill="FFFFFF"/>
              </w:rPr>
              <w:t xml:space="preserve"> 540°. </w:t>
            </w:r>
            <w:proofErr w:type="spellStart"/>
            <w:r w:rsidRPr="00417298">
              <w:rPr>
                <w:sz w:val="24"/>
                <w:szCs w:val="24"/>
                <w:shd w:val="clear" w:color="auto" w:fill="FFFFFF"/>
              </w:rPr>
              <w:t>Tilt</w:t>
            </w:r>
            <w:proofErr w:type="spellEnd"/>
            <w:r w:rsidRPr="00417298">
              <w:rPr>
                <w:sz w:val="24"/>
                <w:szCs w:val="24"/>
                <w:shd w:val="clear" w:color="auto" w:fill="FFFFFF"/>
              </w:rPr>
              <w:t xml:space="preserve"> 270°. Потребляемая мощность: 470 Вт. Управление: DMX512: 16/24 канала, автоматический режим, </w:t>
            </w:r>
            <w:proofErr w:type="spellStart"/>
            <w:r w:rsidRPr="00417298">
              <w:rPr>
                <w:sz w:val="24"/>
                <w:szCs w:val="24"/>
                <w:shd w:val="clear" w:color="auto" w:fill="FFFFFF"/>
              </w:rPr>
              <w:t>master</w:t>
            </w:r>
            <w:proofErr w:type="spellEnd"/>
            <w:r w:rsidRPr="00417298">
              <w:rPr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17298">
              <w:rPr>
                <w:sz w:val="24"/>
                <w:szCs w:val="24"/>
                <w:shd w:val="clear" w:color="auto" w:fill="FFFFFF"/>
              </w:rPr>
              <w:t>slave</w:t>
            </w:r>
            <w:proofErr w:type="spellEnd"/>
            <w:r w:rsidRPr="00417298">
              <w:rPr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3131A3" w:rsidRDefault="00417298" w:rsidP="008524BA">
            <w:pPr>
              <w:pStyle w:val="a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12</w:t>
            </w:r>
          </w:p>
        </w:tc>
      </w:tr>
      <w:tr w:rsidR="008F22FD" w:rsidRPr="003131A3" w:rsidTr="004172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3131A3" w:rsidRDefault="00530729" w:rsidP="00E46D38">
            <w:pPr>
              <w:pStyle w:val="a6"/>
              <w:rPr>
                <w:sz w:val="24"/>
                <w:szCs w:val="24"/>
                <w:lang w:eastAsia="ar-SA"/>
              </w:rPr>
            </w:pPr>
            <w:r w:rsidRPr="003131A3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3131A3" w:rsidRDefault="00417298" w:rsidP="00E46D38">
            <w:pPr>
              <w:pStyle w:val="a6"/>
              <w:rPr>
                <w:sz w:val="24"/>
                <w:szCs w:val="24"/>
                <w:lang w:eastAsia="ar-SA"/>
              </w:rPr>
            </w:pPr>
            <w:r w:rsidRPr="00417298">
              <w:rPr>
                <w:sz w:val="24"/>
                <w:szCs w:val="24"/>
                <w:lang w:eastAsia="ar-SA"/>
              </w:rPr>
              <w:t xml:space="preserve">WASH </w:t>
            </w:r>
            <w:proofErr w:type="spellStart"/>
            <w:r w:rsidRPr="00417298">
              <w:rPr>
                <w:sz w:val="24"/>
                <w:szCs w:val="24"/>
                <w:lang w:eastAsia="ar-SA"/>
              </w:rPr>
              <w:t>DiaPRO</w:t>
            </w:r>
            <w:proofErr w:type="spellEnd"/>
            <w:r w:rsidRPr="00417298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17298">
              <w:rPr>
                <w:sz w:val="24"/>
                <w:szCs w:val="24"/>
                <w:lang w:eastAsia="ar-SA"/>
              </w:rPr>
              <w:t>ColorWash</w:t>
            </w:r>
            <w:proofErr w:type="spellEnd"/>
            <w:r w:rsidRPr="00417298">
              <w:rPr>
                <w:sz w:val="24"/>
                <w:szCs w:val="24"/>
                <w:lang w:eastAsia="ar-SA"/>
              </w:rPr>
              <w:t xml:space="preserve"> 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298" w:rsidRPr="00417298" w:rsidRDefault="00417298" w:rsidP="00417298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1729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Световой поток: 10500 </w:t>
            </w:r>
            <w:proofErr w:type="spellStart"/>
            <w:r w:rsidRPr="004172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lux</w:t>
            </w:r>
            <w:proofErr w:type="spellEnd"/>
            <w:r w:rsidRPr="0041729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@ 5m 5°, 300 </w:t>
            </w:r>
            <w:proofErr w:type="spellStart"/>
            <w:r w:rsidRPr="004172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lux</w:t>
            </w:r>
            <w:proofErr w:type="spellEnd"/>
            <w:r w:rsidRPr="0041729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@ 5m 50°</w:t>
            </w:r>
          </w:p>
          <w:p w:rsidR="00417298" w:rsidRPr="00417298" w:rsidRDefault="00417298" w:rsidP="00417298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172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Угол раскрытия луча: Зум 5° ~ 55°</w:t>
            </w:r>
          </w:p>
          <w:p w:rsidR="00417298" w:rsidRPr="00417298" w:rsidRDefault="00417298" w:rsidP="00417298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172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Система смешивания цветов: RGBW</w:t>
            </w:r>
          </w:p>
          <w:p w:rsidR="00417298" w:rsidRPr="00417298" w:rsidRDefault="00417298" w:rsidP="00417298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172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Эффект световой радуги в обоих направлениях с изменяемой скоростью</w:t>
            </w:r>
          </w:p>
          <w:p w:rsidR="00417298" w:rsidRPr="00417298" w:rsidRDefault="00417298" w:rsidP="00417298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172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Стробоскопический эффект: до 10 вспышек в секунду</w:t>
            </w:r>
          </w:p>
          <w:p w:rsidR="008F22FD" w:rsidRPr="00417298" w:rsidRDefault="00417298" w:rsidP="00E46D38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jc w:val="left"/>
              <w:rPr>
                <w:rFonts w:ascii="Arial" w:hAnsi="Arial" w:cs="Arial"/>
                <w:color w:val="444444"/>
                <w:sz w:val="21"/>
                <w:szCs w:val="21"/>
                <w:lang w:val="ru-RU" w:eastAsia="ru-RU"/>
              </w:rPr>
            </w:pPr>
            <w:r w:rsidRPr="004172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Эффекты пульсации и стробирования со случайной частотой (</w:t>
            </w:r>
            <w:proofErr w:type="spellStart"/>
            <w:r w:rsidRPr="004172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Random</w:t>
            </w:r>
            <w:proofErr w:type="spellEnd"/>
            <w:r w:rsidRPr="0041729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72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Effect</w:t>
            </w:r>
            <w:proofErr w:type="spellEnd"/>
            <w:r w:rsidRPr="004172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3131A3" w:rsidRDefault="00417298" w:rsidP="00E46D38">
            <w:pPr>
              <w:pStyle w:val="a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24</w:t>
            </w:r>
          </w:p>
        </w:tc>
      </w:tr>
      <w:tr w:rsidR="008F22FD" w:rsidRPr="003131A3" w:rsidTr="008F2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3131A3" w:rsidRDefault="00530729" w:rsidP="00E46D38">
            <w:pPr>
              <w:pStyle w:val="a6"/>
              <w:rPr>
                <w:sz w:val="24"/>
                <w:szCs w:val="24"/>
                <w:lang w:eastAsia="ar-SA"/>
              </w:rPr>
            </w:pPr>
            <w:r w:rsidRPr="003131A3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417298" w:rsidRDefault="00417298" w:rsidP="00E46D38">
            <w:pPr>
              <w:pStyle w:val="a6"/>
              <w:rPr>
                <w:sz w:val="24"/>
                <w:szCs w:val="24"/>
                <w:lang w:val="en-US" w:eastAsia="ar-SA"/>
              </w:rPr>
            </w:pPr>
            <w:r w:rsidRPr="00417298">
              <w:rPr>
                <w:sz w:val="24"/>
                <w:szCs w:val="24"/>
                <w:lang w:val="en-US" w:eastAsia="ar-SA"/>
              </w:rPr>
              <w:t xml:space="preserve">STROBE </w:t>
            </w:r>
            <w:proofErr w:type="spellStart"/>
            <w:r w:rsidRPr="00417298">
              <w:rPr>
                <w:sz w:val="24"/>
                <w:szCs w:val="24"/>
                <w:lang w:val="en-US" w:eastAsia="ar-SA"/>
              </w:rPr>
              <w:t>DiaLighting</w:t>
            </w:r>
            <w:proofErr w:type="spellEnd"/>
            <w:r w:rsidRPr="00417298">
              <w:rPr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17298">
              <w:rPr>
                <w:sz w:val="24"/>
                <w:szCs w:val="24"/>
                <w:lang w:val="en-US" w:eastAsia="ar-SA"/>
              </w:rPr>
              <w:t>Stormi</w:t>
            </w:r>
            <w:proofErr w:type="spellEnd"/>
            <w:r w:rsidRPr="00417298">
              <w:rPr>
                <w:sz w:val="24"/>
                <w:szCs w:val="24"/>
                <w:lang w:val="en-US" w:eastAsia="ar-SA"/>
              </w:rPr>
              <w:t xml:space="preserve"> 3000CC </w:t>
            </w:r>
            <w:r>
              <w:rPr>
                <w:sz w:val="24"/>
                <w:szCs w:val="24"/>
                <w:lang w:eastAsia="ar-SA"/>
              </w:rPr>
              <w:t>или</w:t>
            </w:r>
            <w:r w:rsidRPr="00417298">
              <w:rPr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эквивалент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31795F" w:rsidRDefault="0031795F" w:rsidP="00E46D38">
            <w:pPr>
              <w:pStyle w:val="a6"/>
              <w:rPr>
                <w:sz w:val="24"/>
                <w:szCs w:val="24"/>
                <w:lang w:val="en-US" w:eastAsia="ar-SA"/>
              </w:rPr>
            </w:pPr>
            <w:r w:rsidRPr="0031795F">
              <w:rPr>
                <w:color w:val="000000"/>
                <w:sz w:val="24"/>
                <w:szCs w:val="24"/>
              </w:rPr>
              <w:t>Напряжение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>: AC 110-240</w:t>
            </w:r>
            <w:r w:rsidRPr="0031795F">
              <w:rPr>
                <w:color w:val="000000"/>
                <w:sz w:val="24"/>
                <w:szCs w:val="24"/>
              </w:rPr>
              <w:t>В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, 50/60 </w:t>
            </w:r>
            <w:r w:rsidRPr="0031795F">
              <w:rPr>
                <w:color w:val="000000"/>
                <w:sz w:val="24"/>
                <w:szCs w:val="24"/>
              </w:rPr>
              <w:t>Гц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>;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br/>
            </w:r>
            <w:r w:rsidRPr="0031795F">
              <w:rPr>
                <w:color w:val="000000"/>
                <w:sz w:val="24"/>
                <w:szCs w:val="24"/>
              </w:rPr>
              <w:t>Источник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1795F">
              <w:rPr>
                <w:color w:val="000000"/>
                <w:sz w:val="24"/>
                <w:szCs w:val="24"/>
              </w:rPr>
              <w:t>света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: 1320 </w:t>
            </w:r>
            <w:r w:rsidRPr="0031795F">
              <w:rPr>
                <w:color w:val="000000"/>
                <w:sz w:val="24"/>
                <w:szCs w:val="24"/>
              </w:rPr>
              <w:t>штук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 RGB SMD </w:t>
            </w:r>
            <w:r w:rsidRPr="0031795F">
              <w:rPr>
                <w:color w:val="000000"/>
                <w:sz w:val="24"/>
                <w:szCs w:val="24"/>
              </w:rPr>
              <w:t>светодиоды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>;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br/>
            </w:r>
            <w:r w:rsidRPr="0031795F">
              <w:rPr>
                <w:color w:val="000000"/>
                <w:sz w:val="24"/>
                <w:szCs w:val="24"/>
              </w:rPr>
              <w:t>Тип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1795F">
              <w:rPr>
                <w:color w:val="000000"/>
                <w:sz w:val="24"/>
                <w:szCs w:val="24"/>
              </w:rPr>
              <w:t>светодиодов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1795F">
              <w:rPr>
                <w:color w:val="000000"/>
                <w:sz w:val="24"/>
                <w:szCs w:val="24"/>
              </w:rPr>
              <w:t>мультичип</w:t>
            </w:r>
            <w:proofErr w:type="spellEnd"/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 w:rsidRPr="0031795F">
              <w:rPr>
                <w:color w:val="000000"/>
                <w:sz w:val="24"/>
                <w:szCs w:val="24"/>
              </w:rPr>
              <w:t>красный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31795F">
              <w:rPr>
                <w:color w:val="000000"/>
                <w:sz w:val="24"/>
                <w:szCs w:val="24"/>
              </w:rPr>
              <w:t>синий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31795F">
              <w:rPr>
                <w:color w:val="000000"/>
                <w:sz w:val="24"/>
                <w:szCs w:val="24"/>
              </w:rPr>
              <w:t>зеленый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>);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br/>
            </w:r>
            <w:r w:rsidRPr="0031795F">
              <w:rPr>
                <w:color w:val="000000"/>
                <w:sz w:val="24"/>
                <w:szCs w:val="24"/>
              </w:rPr>
              <w:t>Уровень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1795F">
              <w:rPr>
                <w:color w:val="000000"/>
                <w:sz w:val="24"/>
                <w:szCs w:val="24"/>
              </w:rPr>
              <w:t>защиты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>: IP65;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br/>
              <w:t xml:space="preserve">LED </w:t>
            </w:r>
            <w:r w:rsidRPr="0031795F">
              <w:rPr>
                <w:color w:val="000000"/>
                <w:sz w:val="24"/>
                <w:szCs w:val="24"/>
              </w:rPr>
              <w:t>дисплей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 40</w:t>
            </w:r>
            <w:r w:rsidRPr="0031795F">
              <w:rPr>
                <w:color w:val="000000"/>
                <w:sz w:val="24"/>
                <w:szCs w:val="24"/>
              </w:rPr>
              <w:t>х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>12</w:t>
            </w:r>
            <w:r w:rsidRPr="0031795F">
              <w:rPr>
                <w:color w:val="000000"/>
                <w:sz w:val="24"/>
                <w:szCs w:val="24"/>
              </w:rPr>
              <w:t>см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, 4 </w:t>
            </w:r>
            <w:r w:rsidRPr="0031795F">
              <w:rPr>
                <w:color w:val="000000"/>
                <w:sz w:val="24"/>
                <w:szCs w:val="24"/>
              </w:rPr>
              <w:t>физические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1795F">
              <w:rPr>
                <w:color w:val="000000"/>
                <w:sz w:val="24"/>
                <w:szCs w:val="24"/>
              </w:rPr>
              <w:t>прорезиненные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1795F">
              <w:rPr>
                <w:color w:val="000000"/>
                <w:sz w:val="24"/>
                <w:szCs w:val="24"/>
              </w:rPr>
              <w:t>кнопки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1795F">
              <w:rPr>
                <w:color w:val="000000"/>
                <w:sz w:val="24"/>
                <w:szCs w:val="24"/>
              </w:rPr>
              <w:t>управления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1795F">
              <w:rPr>
                <w:color w:val="000000"/>
                <w:sz w:val="24"/>
                <w:szCs w:val="24"/>
              </w:rPr>
              <w:t>меню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>;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br/>
            </w:r>
            <w:r w:rsidRPr="0031795F">
              <w:rPr>
                <w:color w:val="000000"/>
                <w:sz w:val="24"/>
                <w:szCs w:val="24"/>
              </w:rPr>
              <w:t>Разъем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1795F">
              <w:rPr>
                <w:color w:val="000000"/>
                <w:sz w:val="24"/>
                <w:szCs w:val="24"/>
              </w:rPr>
              <w:t>питания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1795F">
              <w:rPr>
                <w:color w:val="000000"/>
                <w:sz w:val="24"/>
                <w:szCs w:val="24"/>
                <w:lang w:val="en-US"/>
              </w:rPr>
              <w:t>PowerCON</w:t>
            </w:r>
            <w:proofErr w:type="spellEnd"/>
            <w:r w:rsidRPr="0031795F">
              <w:rPr>
                <w:color w:val="000000"/>
                <w:sz w:val="24"/>
                <w:szCs w:val="24"/>
                <w:lang w:val="en-US"/>
              </w:rPr>
              <w:t>;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br/>
            </w:r>
            <w:r w:rsidRPr="0031795F">
              <w:rPr>
                <w:color w:val="000000"/>
                <w:sz w:val="24"/>
                <w:szCs w:val="24"/>
              </w:rPr>
              <w:t>Разъемы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 XLR </w:t>
            </w:r>
            <w:r w:rsidRPr="0031795F">
              <w:rPr>
                <w:color w:val="000000"/>
                <w:sz w:val="24"/>
                <w:szCs w:val="24"/>
              </w:rPr>
              <w:t>мама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1795F">
              <w:rPr>
                <w:color w:val="000000"/>
                <w:sz w:val="24"/>
                <w:szCs w:val="24"/>
              </w:rPr>
              <w:t>и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 XLR </w:t>
            </w:r>
            <w:r w:rsidRPr="0031795F">
              <w:rPr>
                <w:color w:val="000000"/>
                <w:sz w:val="24"/>
                <w:szCs w:val="24"/>
              </w:rPr>
              <w:t>папа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1795F">
              <w:rPr>
                <w:color w:val="000000"/>
                <w:sz w:val="24"/>
                <w:szCs w:val="24"/>
              </w:rPr>
              <w:t>для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 xml:space="preserve"> DMX </w:t>
            </w:r>
            <w:r w:rsidRPr="0031795F">
              <w:rPr>
                <w:color w:val="000000"/>
                <w:sz w:val="24"/>
                <w:szCs w:val="24"/>
              </w:rPr>
              <w:t>подключения</w:t>
            </w:r>
            <w:r w:rsidRPr="0031795F">
              <w:rPr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3131A3" w:rsidRDefault="008F22FD" w:rsidP="00E46D38">
            <w:pPr>
              <w:pStyle w:val="a6"/>
              <w:rPr>
                <w:sz w:val="24"/>
                <w:szCs w:val="24"/>
                <w:lang w:eastAsia="ar-SA"/>
              </w:rPr>
            </w:pPr>
            <w:r w:rsidRPr="003131A3">
              <w:rPr>
                <w:sz w:val="24"/>
                <w:szCs w:val="24"/>
                <w:lang w:eastAsia="ar-SA"/>
              </w:rPr>
              <w:t>16</w:t>
            </w:r>
          </w:p>
        </w:tc>
      </w:tr>
      <w:tr w:rsidR="008F22FD" w:rsidRPr="003131A3" w:rsidTr="008F2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3131A3" w:rsidRDefault="00530729" w:rsidP="00E46D38">
            <w:pPr>
              <w:pStyle w:val="a6"/>
              <w:rPr>
                <w:sz w:val="24"/>
                <w:szCs w:val="24"/>
                <w:lang w:eastAsia="ar-SA"/>
              </w:rPr>
            </w:pPr>
            <w:r w:rsidRPr="003131A3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31795F" w:rsidRDefault="0031795F" w:rsidP="00E46D38">
            <w:pPr>
              <w:pStyle w:val="a6"/>
              <w:rPr>
                <w:sz w:val="24"/>
                <w:szCs w:val="24"/>
                <w:lang w:val="en-US" w:eastAsia="ar-SA"/>
              </w:rPr>
            </w:pPr>
            <w:r w:rsidRPr="0031795F">
              <w:rPr>
                <w:sz w:val="24"/>
                <w:szCs w:val="24"/>
                <w:lang w:val="en-US" w:eastAsia="ar-SA"/>
              </w:rPr>
              <w:t xml:space="preserve">BLINDER </w:t>
            </w:r>
            <w:proofErr w:type="spellStart"/>
            <w:r w:rsidRPr="0031795F">
              <w:rPr>
                <w:sz w:val="24"/>
                <w:szCs w:val="24"/>
                <w:lang w:val="en-US" w:eastAsia="ar-SA"/>
              </w:rPr>
              <w:t>BriTeq</w:t>
            </w:r>
            <w:proofErr w:type="spellEnd"/>
            <w:r w:rsidRPr="0031795F">
              <w:rPr>
                <w:sz w:val="24"/>
                <w:szCs w:val="24"/>
                <w:lang w:val="en-US" w:eastAsia="ar-SA"/>
              </w:rPr>
              <w:t xml:space="preserve"> COB Blinder 2x100 </w:t>
            </w:r>
            <w:r w:rsidR="008F22FD" w:rsidRPr="0031795F">
              <w:rPr>
                <w:sz w:val="24"/>
                <w:szCs w:val="24"/>
                <w:lang w:val="en-US" w:eastAsia="ar-SA"/>
              </w:rPr>
              <w:t>(</w:t>
            </w:r>
            <w:r w:rsidR="008F22FD" w:rsidRPr="003131A3">
              <w:rPr>
                <w:sz w:val="24"/>
                <w:szCs w:val="24"/>
                <w:lang w:eastAsia="ar-SA"/>
              </w:rPr>
              <w:t>или</w:t>
            </w:r>
            <w:r w:rsidR="008F22FD" w:rsidRPr="0031795F">
              <w:rPr>
                <w:sz w:val="24"/>
                <w:szCs w:val="24"/>
                <w:lang w:val="en-US" w:eastAsia="ar-SA"/>
              </w:rPr>
              <w:t xml:space="preserve"> </w:t>
            </w:r>
            <w:r w:rsidR="008F22FD" w:rsidRPr="003131A3">
              <w:rPr>
                <w:sz w:val="24"/>
                <w:szCs w:val="24"/>
                <w:lang w:eastAsia="ar-SA"/>
              </w:rPr>
              <w:t>эквивалент</w:t>
            </w:r>
            <w:r w:rsidR="008F22FD" w:rsidRPr="0031795F">
              <w:rPr>
                <w:sz w:val="24"/>
                <w:szCs w:val="24"/>
                <w:lang w:val="en-US" w:eastAsia="ar-SA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5F" w:rsidRPr="0031795F" w:rsidRDefault="0031795F" w:rsidP="0031795F">
            <w:pPr>
              <w:numPr>
                <w:ilvl w:val="0"/>
                <w:numId w:val="15"/>
              </w:numPr>
              <w:ind w:left="0"/>
              <w:jc w:val="lef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795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 мощных белых светодиода 100 Вт</w:t>
            </w:r>
          </w:p>
          <w:p w:rsidR="0031795F" w:rsidRPr="0031795F" w:rsidRDefault="0031795F" w:rsidP="0031795F">
            <w:pPr>
              <w:numPr>
                <w:ilvl w:val="0"/>
                <w:numId w:val="15"/>
              </w:numPr>
              <w:ind w:left="0"/>
              <w:jc w:val="lef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795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Управление DMX512: 1/2/4</w:t>
            </w:r>
          </w:p>
          <w:p w:rsidR="0031795F" w:rsidRPr="0031795F" w:rsidRDefault="0031795F" w:rsidP="0031795F">
            <w:pPr>
              <w:numPr>
                <w:ilvl w:val="0"/>
                <w:numId w:val="15"/>
              </w:numPr>
              <w:ind w:left="0"/>
              <w:jc w:val="lef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795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Угол раскрытия: 60 градусов</w:t>
            </w:r>
          </w:p>
          <w:p w:rsidR="0031795F" w:rsidRPr="0031795F" w:rsidRDefault="0031795F" w:rsidP="0031795F">
            <w:pPr>
              <w:numPr>
                <w:ilvl w:val="0"/>
                <w:numId w:val="15"/>
              </w:numPr>
              <w:ind w:left="0"/>
              <w:jc w:val="lef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795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Питание: 100-250 В, 50/60 Гц</w:t>
            </w:r>
          </w:p>
          <w:p w:rsidR="0031795F" w:rsidRPr="0031795F" w:rsidRDefault="0031795F" w:rsidP="0031795F">
            <w:pPr>
              <w:numPr>
                <w:ilvl w:val="0"/>
                <w:numId w:val="15"/>
              </w:numPr>
              <w:ind w:left="0"/>
              <w:jc w:val="lef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795F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Потребляемая мощность: 235Вт</w:t>
            </w:r>
          </w:p>
          <w:p w:rsidR="008F22FD" w:rsidRPr="003131A3" w:rsidRDefault="008F22FD" w:rsidP="00E46D38">
            <w:pPr>
              <w:pStyle w:val="a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3131A3" w:rsidRDefault="008F22FD" w:rsidP="0031795F">
            <w:pPr>
              <w:pStyle w:val="a6"/>
              <w:rPr>
                <w:sz w:val="24"/>
                <w:szCs w:val="24"/>
                <w:lang w:eastAsia="ar-SA"/>
              </w:rPr>
            </w:pPr>
            <w:r w:rsidRPr="003131A3">
              <w:rPr>
                <w:sz w:val="24"/>
                <w:szCs w:val="24"/>
                <w:lang w:eastAsia="ar-SA"/>
              </w:rPr>
              <w:t>2</w:t>
            </w:r>
            <w:r w:rsidR="0031795F">
              <w:rPr>
                <w:sz w:val="24"/>
                <w:szCs w:val="24"/>
                <w:lang w:eastAsia="ar-SA"/>
              </w:rPr>
              <w:t>8</w:t>
            </w:r>
          </w:p>
        </w:tc>
      </w:tr>
      <w:tr w:rsidR="008F22FD" w:rsidRPr="003131A3" w:rsidTr="008F2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3131A3" w:rsidRDefault="00530729" w:rsidP="00E46D38">
            <w:pPr>
              <w:pStyle w:val="a6"/>
              <w:rPr>
                <w:sz w:val="24"/>
                <w:szCs w:val="24"/>
                <w:lang w:eastAsia="ar-SA"/>
              </w:rPr>
            </w:pPr>
            <w:r w:rsidRPr="003131A3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31795F" w:rsidRDefault="0031795F" w:rsidP="00E46D38">
            <w:pPr>
              <w:pStyle w:val="a6"/>
              <w:rPr>
                <w:sz w:val="24"/>
                <w:szCs w:val="24"/>
                <w:lang w:val="en-US" w:eastAsia="ar-SA"/>
              </w:rPr>
            </w:pPr>
            <w:r w:rsidRPr="0031795F">
              <w:rPr>
                <w:sz w:val="24"/>
                <w:szCs w:val="24"/>
                <w:lang w:eastAsia="ar-SA"/>
              </w:rPr>
              <w:t>Световой</w:t>
            </w:r>
            <w:r w:rsidRPr="0031795F">
              <w:rPr>
                <w:sz w:val="24"/>
                <w:szCs w:val="24"/>
                <w:lang w:val="en-US" w:eastAsia="ar-SA"/>
              </w:rPr>
              <w:t xml:space="preserve"> </w:t>
            </w:r>
            <w:r w:rsidRPr="0031795F">
              <w:rPr>
                <w:sz w:val="24"/>
                <w:szCs w:val="24"/>
                <w:lang w:eastAsia="ar-SA"/>
              </w:rPr>
              <w:t>прибор</w:t>
            </w:r>
            <w:r w:rsidRPr="0031795F">
              <w:rPr>
                <w:sz w:val="24"/>
                <w:szCs w:val="24"/>
                <w:lang w:val="en-US" w:eastAsia="ar-SA"/>
              </w:rPr>
              <w:t xml:space="preserve"> </w:t>
            </w:r>
            <w:r w:rsidRPr="0031795F">
              <w:rPr>
                <w:sz w:val="24"/>
                <w:szCs w:val="24"/>
                <w:lang w:eastAsia="ar-SA"/>
              </w:rPr>
              <w:t>типа</w:t>
            </w:r>
            <w:r w:rsidRPr="0031795F">
              <w:rPr>
                <w:sz w:val="24"/>
                <w:szCs w:val="24"/>
                <w:lang w:val="en-US" w:eastAsia="ar-SA"/>
              </w:rPr>
              <w:t xml:space="preserve"> LED BAR </w:t>
            </w:r>
            <w:proofErr w:type="spellStart"/>
            <w:r w:rsidRPr="0031795F">
              <w:rPr>
                <w:sz w:val="24"/>
                <w:szCs w:val="24"/>
                <w:lang w:val="en-US" w:eastAsia="ar-SA"/>
              </w:rPr>
              <w:t>Dialighting</w:t>
            </w:r>
            <w:proofErr w:type="spellEnd"/>
            <w:r w:rsidRPr="0031795F">
              <w:rPr>
                <w:sz w:val="24"/>
                <w:szCs w:val="24"/>
                <w:lang w:val="en-US" w:eastAsia="ar-SA"/>
              </w:rPr>
              <w:t xml:space="preserve"> </w:t>
            </w:r>
            <w:r w:rsidRPr="0031795F">
              <w:rPr>
                <w:sz w:val="24"/>
                <w:szCs w:val="24"/>
                <w:lang w:val="en-US" w:eastAsia="ar-SA"/>
              </w:rPr>
              <w:lastRenderedPageBreak/>
              <w:t xml:space="preserve">LED Bar 15 4-in-1 LEDs </w:t>
            </w:r>
            <w:r>
              <w:rPr>
                <w:sz w:val="24"/>
                <w:szCs w:val="24"/>
                <w:lang w:eastAsia="ar-SA"/>
              </w:rPr>
              <w:t>или</w:t>
            </w:r>
            <w:r w:rsidRPr="0031795F">
              <w:rPr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эквивалент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5F" w:rsidRDefault="0031795F" w:rsidP="0031795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3179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Полный цветовой спектр </w:t>
            </w:r>
          </w:p>
          <w:p w:rsidR="0031795F" w:rsidRDefault="0031795F" w:rsidP="0031795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3179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Диммирование</w:t>
            </w:r>
            <w:proofErr w:type="spellEnd"/>
            <w:r w:rsidRPr="003179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0-100% </w:t>
            </w:r>
          </w:p>
          <w:p w:rsidR="0031795F" w:rsidRDefault="0031795F" w:rsidP="0031795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3179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Стробирование 1-18 вспышек в секунду </w:t>
            </w:r>
          </w:p>
          <w:p w:rsidR="0031795F" w:rsidRDefault="0031795F" w:rsidP="0031795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3179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Угол раскрытия луча 30° </w:t>
            </w:r>
          </w:p>
          <w:p w:rsidR="0031795F" w:rsidRDefault="0031795F" w:rsidP="0031795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3179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Эффект «Радуга» </w:t>
            </w:r>
          </w:p>
          <w:p w:rsidR="0031795F" w:rsidRPr="0031795F" w:rsidRDefault="0031795F" w:rsidP="0031795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79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Автоматические программы по цвету Входное напряжение: </w:t>
            </w:r>
            <w:r w:rsidRPr="003179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AC</w:t>
            </w:r>
            <w:r w:rsidRPr="003179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100-240 В 50-60 Гц</w:t>
            </w:r>
          </w:p>
          <w:p w:rsidR="008F22FD" w:rsidRPr="0031795F" w:rsidRDefault="008F22FD" w:rsidP="0031795F">
            <w:pPr>
              <w:pStyle w:val="ab"/>
              <w:shd w:val="clear" w:color="auto" w:fill="FFFFFF"/>
              <w:spacing w:before="0" w:beforeAutospacing="0" w:after="0" w:afterAutospacing="0"/>
              <w:rPr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3131A3" w:rsidRDefault="0031795F" w:rsidP="00E46D38">
            <w:pPr>
              <w:pStyle w:val="a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52</w:t>
            </w:r>
          </w:p>
        </w:tc>
      </w:tr>
      <w:tr w:rsidR="008F22FD" w:rsidRPr="003131A3" w:rsidTr="006E4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3131A3" w:rsidRDefault="00530729" w:rsidP="00E46D38">
            <w:pPr>
              <w:pStyle w:val="a6"/>
              <w:rPr>
                <w:sz w:val="24"/>
                <w:szCs w:val="24"/>
                <w:lang w:eastAsia="ar-SA"/>
              </w:rPr>
            </w:pPr>
            <w:r w:rsidRPr="003131A3">
              <w:rPr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31795F" w:rsidRDefault="0031795F" w:rsidP="00E46D38">
            <w:pPr>
              <w:pStyle w:val="a6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eastAsia="ar-SA"/>
              </w:rPr>
              <w:t>Пульт</w:t>
            </w:r>
            <w:r w:rsidRPr="0031795F">
              <w:rPr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управления</w:t>
            </w:r>
            <w:r w:rsidRPr="0031795F">
              <w:rPr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светом</w:t>
            </w:r>
            <w:r w:rsidRPr="0031795F">
              <w:rPr>
                <w:sz w:val="24"/>
                <w:szCs w:val="24"/>
                <w:lang w:val="en-US" w:eastAsia="ar-SA"/>
              </w:rPr>
              <w:t xml:space="preserve">: </w:t>
            </w:r>
            <w:proofErr w:type="spellStart"/>
            <w:r w:rsidRPr="0031795F">
              <w:rPr>
                <w:sz w:val="24"/>
                <w:szCs w:val="24"/>
                <w:lang w:val="en-US" w:eastAsia="ar-SA"/>
              </w:rPr>
              <w:t>Avolites</w:t>
            </w:r>
            <w:proofErr w:type="spellEnd"/>
            <w:r w:rsidRPr="0031795F">
              <w:rPr>
                <w:sz w:val="24"/>
                <w:szCs w:val="24"/>
                <w:lang w:val="en-US" w:eastAsia="ar-SA"/>
              </w:rPr>
              <w:t xml:space="preserve"> Titan Mobile + </w:t>
            </w:r>
            <w:proofErr w:type="spellStart"/>
            <w:r w:rsidRPr="0031795F">
              <w:rPr>
                <w:sz w:val="24"/>
                <w:szCs w:val="24"/>
                <w:lang w:val="en-US" w:eastAsia="ar-SA"/>
              </w:rPr>
              <w:t>Avolites</w:t>
            </w:r>
            <w:proofErr w:type="spellEnd"/>
            <w:r w:rsidRPr="0031795F">
              <w:rPr>
                <w:sz w:val="24"/>
                <w:szCs w:val="24"/>
                <w:lang w:val="en-US" w:eastAsia="ar-SA"/>
              </w:rPr>
              <w:t xml:space="preserve"> Titan Mobile Wing  </w:t>
            </w:r>
            <w:r w:rsidR="008F22FD" w:rsidRPr="0031795F">
              <w:rPr>
                <w:sz w:val="24"/>
                <w:szCs w:val="24"/>
                <w:lang w:val="en-US" w:eastAsia="ar-SA"/>
              </w:rPr>
              <w:t>(</w:t>
            </w:r>
            <w:r w:rsidR="008F22FD" w:rsidRPr="003131A3">
              <w:rPr>
                <w:sz w:val="24"/>
                <w:szCs w:val="24"/>
                <w:lang w:eastAsia="ar-SA"/>
              </w:rPr>
              <w:t>или</w:t>
            </w:r>
            <w:r w:rsidR="008F22FD" w:rsidRPr="0031795F">
              <w:rPr>
                <w:sz w:val="24"/>
                <w:szCs w:val="24"/>
                <w:lang w:val="en-US" w:eastAsia="ar-SA"/>
              </w:rPr>
              <w:t xml:space="preserve"> </w:t>
            </w:r>
            <w:r w:rsidR="008F22FD" w:rsidRPr="003131A3">
              <w:rPr>
                <w:sz w:val="24"/>
                <w:szCs w:val="24"/>
                <w:lang w:eastAsia="ar-SA"/>
              </w:rPr>
              <w:t>эквивалент</w:t>
            </w:r>
            <w:r w:rsidR="008F22FD" w:rsidRPr="0031795F">
              <w:rPr>
                <w:sz w:val="24"/>
                <w:szCs w:val="24"/>
                <w:lang w:val="en-US" w:eastAsia="ar-SA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95F" w:rsidRPr="0031795F" w:rsidRDefault="0031795F" w:rsidP="0031795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1795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20 клавиш, обеспечивающие прямой доступ к макросам, активаторам и рабочим пространствам;</w:t>
            </w:r>
          </w:p>
          <w:p w:rsidR="0031795F" w:rsidRPr="0031795F" w:rsidRDefault="0031795F" w:rsidP="0031795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1795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 мастер-</w:t>
            </w:r>
            <w:proofErr w:type="spellStart"/>
            <w:r w:rsidRPr="0031795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фейдеров</w:t>
            </w:r>
            <w:proofErr w:type="spellEnd"/>
            <w:r w:rsidRPr="0031795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 назначаемыми органами управления;</w:t>
            </w:r>
          </w:p>
          <w:p w:rsidR="0031795F" w:rsidRPr="0031795F" w:rsidRDefault="0031795F" w:rsidP="0031795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1795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встроенное управление </w:t>
            </w:r>
            <w:proofErr w:type="spellStart"/>
            <w:r w:rsidRPr="0031795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медиасервером</w:t>
            </w:r>
            <w:proofErr w:type="spellEnd"/>
            <w:r w:rsidRPr="0031795F">
              <w:rPr>
                <w:rFonts w:ascii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31795F" w:rsidRDefault="0031795F" w:rsidP="0031795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1795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4 выхода DMX 512 на борту и еще 12 выходов через </w:t>
            </w:r>
            <w:proofErr w:type="spellStart"/>
            <w:r w:rsidRPr="0031795F">
              <w:rPr>
                <w:rFonts w:ascii="Times New Roman" w:hAnsi="Times New Roman"/>
                <w:sz w:val="24"/>
                <w:szCs w:val="24"/>
                <w:lang w:val="ru-RU" w:eastAsia="ru-RU"/>
              </w:rPr>
              <w:t>Art-Net</w:t>
            </w:r>
            <w:proofErr w:type="spellEnd"/>
            <w:r w:rsidRPr="0031795F">
              <w:rPr>
                <w:rFonts w:ascii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31795F" w:rsidRPr="006E4217" w:rsidRDefault="006E4217" w:rsidP="0031795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Прибор комплектуется : сервер , </w:t>
            </w:r>
            <w:r w:rsidRPr="006E421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Монитор с сенсорным экраном 24" </w:t>
            </w:r>
            <w:proofErr w:type="spellStart"/>
            <w:r w:rsidRPr="006E4217">
              <w:rPr>
                <w:rFonts w:ascii="Times New Roman" w:hAnsi="Times New Roman"/>
                <w:sz w:val="24"/>
                <w:szCs w:val="24"/>
                <w:lang w:val="ru-RU" w:eastAsia="ru-RU"/>
              </w:rPr>
              <w:t>Dell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D" w:rsidRPr="003131A3" w:rsidRDefault="008F22FD" w:rsidP="00E46D38">
            <w:pPr>
              <w:pStyle w:val="a6"/>
              <w:rPr>
                <w:sz w:val="24"/>
                <w:szCs w:val="24"/>
                <w:lang w:eastAsia="ar-SA"/>
              </w:rPr>
            </w:pPr>
            <w:r w:rsidRPr="003131A3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530729" w:rsidRPr="003131A3" w:rsidTr="006E4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729" w:rsidRPr="003131A3" w:rsidRDefault="00530729" w:rsidP="00E46D38">
            <w:pPr>
              <w:pStyle w:val="a6"/>
              <w:rPr>
                <w:sz w:val="24"/>
                <w:szCs w:val="24"/>
                <w:lang w:eastAsia="ar-SA"/>
              </w:rPr>
            </w:pPr>
            <w:r w:rsidRPr="003131A3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729" w:rsidRPr="003131A3" w:rsidRDefault="00530729" w:rsidP="00E46D38">
            <w:pPr>
              <w:snapToGrid w:val="0"/>
              <w:contextualSpacing/>
              <w:rPr>
                <w:rStyle w:val="a9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131A3">
              <w:rPr>
                <w:rFonts w:ascii="Times New Roman" w:hAnsi="Times New Roman"/>
                <w:sz w:val="24"/>
                <w:szCs w:val="24"/>
              </w:rPr>
              <w:t>Прибор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</w:rPr>
              <w:t>следящего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</w:rPr>
              <w:t>света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bCs/>
                <w:sz w:val="24"/>
                <w:szCs w:val="24"/>
              </w:rPr>
              <w:t>DIALighting</w:t>
            </w:r>
            <w:proofErr w:type="spellEnd"/>
            <w:r w:rsidRPr="003131A3">
              <w:rPr>
                <w:rFonts w:ascii="Times New Roman" w:hAnsi="Times New Roman"/>
                <w:bCs/>
                <w:sz w:val="24"/>
                <w:szCs w:val="24"/>
              </w:rPr>
              <w:t xml:space="preserve"> DT Follow Spot LED 350W LV</w:t>
            </w:r>
            <w:r w:rsidRPr="003131A3">
              <w:rPr>
                <w:rStyle w:val="a9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30729" w:rsidRPr="003131A3" w:rsidRDefault="00530729" w:rsidP="00E46D38">
            <w:pPr>
              <w:snapToGrid w:val="0"/>
              <w:contextualSpacing/>
              <w:rPr>
                <w:rStyle w:val="a9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</w:p>
          <w:p w:rsidR="00530729" w:rsidRPr="003131A3" w:rsidRDefault="00530729" w:rsidP="00E46D38">
            <w:pPr>
              <w:snapToGrid w:val="0"/>
              <w:contextualSpacing/>
              <w:rPr>
                <w:rStyle w:val="a9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</w:p>
          <w:p w:rsidR="00530729" w:rsidRPr="003131A3" w:rsidRDefault="00530729" w:rsidP="00E46D38">
            <w:pPr>
              <w:snapToGrid w:val="0"/>
              <w:contextualSpacing/>
              <w:rPr>
                <w:rStyle w:val="a9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</w:p>
          <w:p w:rsidR="00530729" w:rsidRPr="003131A3" w:rsidRDefault="00530729" w:rsidP="00E46D38">
            <w:pPr>
              <w:snapToGrid w:val="0"/>
              <w:contextualSpacing/>
              <w:rPr>
                <w:rStyle w:val="a9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</w:p>
          <w:p w:rsidR="00530729" w:rsidRPr="003131A3" w:rsidRDefault="00530729" w:rsidP="00E46D3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729" w:rsidRPr="003131A3" w:rsidRDefault="00530729" w:rsidP="00E46D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sz w:val="24"/>
                <w:szCs w:val="24"/>
              </w:rPr>
              <w:t>Прибор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</w:rPr>
              <w:t>следящего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</w:rPr>
              <w:t>света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</w:rPr>
              <w:t>DIALighting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</w:rPr>
              <w:t xml:space="preserve"> DT Follow Spot LED 350W LV 350w </w:t>
            </w:r>
          </w:p>
          <w:p w:rsidR="00530729" w:rsidRPr="003131A3" w:rsidRDefault="00530729" w:rsidP="00E46D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Источник света светодиод 350 Вт, Срок службы 50 000 ч, Дальность луча до 50 м, Цветовая температура 8 000-8 500 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K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530729" w:rsidRPr="003131A3" w:rsidRDefault="00530729" w:rsidP="00E46D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Диммирование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0-100%, Ирис есть, Фокус есть,</w:t>
            </w:r>
          </w:p>
          <w:p w:rsidR="00530729" w:rsidRPr="003131A3" w:rsidRDefault="00530729" w:rsidP="00E46D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Колесо цвета 5 цветов + открытый</w:t>
            </w:r>
          </w:p>
          <w:p w:rsidR="00530729" w:rsidRDefault="00530729" w:rsidP="00E46D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Фильтр СТО 3 200 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K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4 500 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K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6 500 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K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8 500 </w:t>
            </w:r>
            <w:r w:rsidRPr="003131A3">
              <w:rPr>
                <w:rFonts w:ascii="Times New Roman" w:hAnsi="Times New Roman"/>
                <w:sz w:val="24"/>
                <w:szCs w:val="24"/>
              </w:rPr>
              <w:t>K</w:t>
            </w:r>
          </w:p>
          <w:p w:rsidR="0031795F" w:rsidRPr="0031795F" w:rsidRDefault="0031795F" w:rsidP="00E46D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Прибор комплектуется оператором.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729" w:rsidRPr="003131A3" w:rsidRDefault="00530729" w:rsidP="00E46D3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530729" w:rsidRPr="003131A3" w:rsidRDefault="00530729" w:rsidP="00E46D3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30729" w:rsidRPr="003131A3" w:rsidRDefault="00530729" w:rsidP="00E46D3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30729" w:rsidRPr="003131A3" w:rsidRDefault="00530729" w:rsidP="00E46D3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30729" w:rsidRPr="003131A3" w:rsidRDefault="00530729" w:rsidP="00E46D3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30729" w:rsidRPr="003131A3" w:rsidRDefault="00530729" w:rsidP="00E46D3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30729" w:rsidRPr="003131A3" w:rsidRDefault="00530729" w:rsidP="00E46D3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30729" w:rsidRPr="003131A3" w:rsidRDefault="00530729" w:rsidP="00E46D3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30729" w:rsidRPr="003131A3" w:rsidRDefault="00530729" w:rsidP="00E46D3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30729" w:rsidRPr="003131A3" w:rsidRDefault="00530729" w:rsidP="00E46D3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30729" w:rsidRPr="003131A3" w:rsidRDefault="00530729" w:rsidP="00E46D3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30729" w:rsidRPr="003131A3" w:rsidRDefault="00530729" w:rsidP="00E46D3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30729" w:rsidRPr="003131A3" w:rsidTr="006E4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729" w:rsidRPr="003131A3" w:rsidRDefault="00530729" w:rsidP="00E46D38">
            <w:pPr>
              <w:pStyle w:val="a6"/>
              <w:rPr>
                <w:sz w:val="24"/>
                <w:szCs w:val="24"/>
                <w:lang w:eastAsia="ar-SA"/>
              </w:rPr>
            </w:pPr>
            <w:r w:rsidRPr="003131A3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729" w:rsidRPr="003131A3" w:rsidRDefault="006E4217" w:rsidP="00E46D38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Генератор тумана </w:t>
            </w:r>
            <w:proofErr w:type="spellStart"/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>Hazer</w:t>
            </w:r>
            <w:proofErr w:type="spellEnd"/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>Look</w:t>
            </w:r>
            <w:proofErr w:type="spellEnd"/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>Solution</w:t>
            </w:r>
            <w:proofErr w:type="spellEnd"/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>Unique</w:t>
            </w:r>
            <w:proofErr w:type="spellEnd"/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2.1 </w:t>
            </w:r>
            <w:r w:rsidR="00530729" w:rsidRPr="003131A3">
              <w:rPr>
                <w:rFonts w:ascii="Times New Roman" w:hAnsi="Times New Roman"/>
                <w:sz w:val="24"/>
                <w:szCs w:val="24"/>
                <w:lang w:val="ru-RU"/>
              </w:rPr>
              <w:t>или эквивалент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17" w:rsidRPr="006E4217" w:rsidRDefault="006E4217" w:rsidP="006E42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Независимая регулировка от 1 до 99 вентилятора и </w:t>
            </w:r>
            <w:r w:rsidRPr="006E4217">
              <w:rPr>
                <w:rFonts w:ascii="Times New Roman" w:hAnsi="Times New Roman"/>
                <w:sz w:val="24"/>
                <w:szCs w:val="24"/>
              </w:rPr>
              <w:t> </w:t>
            </w:r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>насоса.</w:t>
            </w:r>
          </w:p>
          <w:p w:rsidR="006E4217" w:rsidRDefault="006E4217" w:rsidP="006E42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Может управляться посредством сигнала </w:t>
            </w:r>
            <w:r w:rsidRPr="006E4217">
              <w:rPr>
                <w:rFonts w:ascii="Times New Roman" w:hAnsi="Times New Roman"/>
                <w:sz w:val="24"/>
                <w:szCs w:val="24"/>
              </w:rPr>
              <w:t>DMX</w:t>
            </w:r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512. Насос и вентилятор могут настраиваться по отдельности. </w:t>
            </w:r>
          </w:p>
          <w:p w:rsidR="006E4217" w:rsidRDefault="006E4217" w:rsidP="006E42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>Соединение – разъемы 5-</w:t>
            </w:r>
            <w:r w:rsidRPr="006E4217">
              <w:rPr>
                <w:rFonts w:ascii="Times New Roman" w:hAnsi="Times New Roman"/>
                <w:sz w:val="24"/>
                <w:szCs w:val="24"/>
              </w:rPr>
              <w:t>pin</w:t>
            </w:r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E4217">
              <w:rPr>
                <w:rFonts w:ascii="Times New Roman" w:hAnsi="Times New Roman"/>
                <w:sz w:val="24"/>
                <w:szCs w:val="24"/>
              </w:rPr>
              <w:t>XLR</w:t>
            </w:r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6E4217" w:rsidRDefault="006E4217" w:rsidP="006E42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 последовательных канала управления на пульте. </w:t>
            </w:r>
          </w:p>
          <w:p w:rsidR="00530729" w:rsidRPr="006E4217" w:rsidRDefault="006E4217" w:rsidP="006E42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>Соединение – разъемы 3-</w:t>
            </w:r>
            <w:r w:rsidRPr="006E4217">
              <w:rPr>
                <w:rFonts w:ascii="Times New Roman" w:hAnsi="Times New Roman"/>
                <w:sz w:val="24"/>
                <w:szCs w:val="24"/>
              </w:rPr>
              <w:t>pin</w:t>
            </w:r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E4217">
              <w:rPr>
                <w:rFonts w:ascii="Times New Roman" w:hAnsi="Times New Roman"/>
                <w:sz w:val="24"/>
                <w:szCs w:val="24"/>
              </w:rPr>
              <w:t>XLR</w:t>
            </w:r>
            <w:r w:rsidRPr="006E42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729" w:rsidRPr="003131A3" w:rsidRDefault="00530729" w:rsidP="00E46D3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D3930" w:rsidRPr="003131A3" w:rsidTr="008F2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30" w:rsidRPr="003131A3" w:rsidRDefault="00CD3930" w:rsidP="00E46D38">
            <w:pPr>
              <w:pStyle w:val="a6"/>
              <w:rPr>
                <w:sz w:val="24"/>
                <w:szCs w:val="24"/>
                <w:lang w:eastAsia="ar-SA"/>
              </w:rPr>
            </w:pPr>
            <w:r w:rsidRPr="003131A3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30" w:rsidRPr="003131A3" w:rsidRDefault="00CD3930" w:rsidP="00E46D38">
            <w:pPr>
              <w:pStyle w:val="a6"/>
              <w:rPr>
                <w:sz w:val="24"/>
                <w:szCs w:val="24"/>
                <w:lang w:eastAsia="ar-SA"/>
              </w:rPr>
            </w:pPr>
            <w:r w:rsidRPr="003131A3">
              <w:rPr>
                <w:sz w:val="24"/>
                <w:szCs w:val="24"/>
                <w:lang w:eastAsia="ar-SA"/>
              </w:rPr>
              <w:t>Комплект сигнальной коммутации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30" w:rsidRPr="003131A3" w:rsidRDefault="00CD3930" w:rsidP="00E46D38">
            <w:pPr>
              <w:pStyle w:val="a6"/>
              <w:rPr>
                <w:sz w:val="24"/>
                <w:szCs w:val="24"/>
                <w:lang w:eastAsia="ar-SA"/>
              </w:rPr>
            </w:pPr>
            <w:proofErr w:type="spellStart"/>
            <w:r w:rsidRPr="003131A3">
              <w:rPr>
                <w:sz w:val="24"/>
                <w:szCs w:val="24"/>
                <w:lang w:eastAsia="ar-SA"/>
              </w:rPr>
              <w:t>Сплиттер</w:t>
            </w:r>
            <w:proofErr w:type="spellEnd"/>
            <w:r w:rsidRPr="003131A3">
              <w:rPr>
                <w:sz w:val="24"/>
                <w:szCs w:val="24"/>
                <w:lang w:eastAsia="ar-SA"/>
              </w:rPr>
              <w:t xml:space="preserve"> 1 </w:t>
            </w:r>
            <w:proofErr w:type="gramStart"/>
            <w:r w:rsidRPr="003131A3">
              <w:rPr>
                <w:sz w:val="24"/>
                <w:szCs w:val="24"/>
                <w:lang w:eastAsia="ar-SA"/>
              </w:rPr>
              <w:t>вход ,</w:t>
            </w:r>
            <w:proofErr w:type="gramEnd"/>
            <w:r w:rsidRPr="003131A3">
              <w:rPr>
                <w:sz w:val="24"/>
                <w:szCs w:val="24"/>
                <w:lang w:eastAsia="ar-SA"/>
              </w:rPr>
              <w:t xml:space="preserve"> не менее 6 выходов, разветвитель – усилитель DMX сигнала, предназначен для гальванической развязки управляющих сигналов, распределительная  коробка силовых линий 1х32А – 6 х 16А SHUKO. </w:t>
            </w:r>
          </w:p>
          <w:p w:rsidR="00CD3930" w:rsidRPr="003131A3" w:rsidRDefault="00CD3930" w:rsidP="00E46D38">
            <w:pPr>
              <w:pStyle w:val="a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30" w:rsidRPr="003131A3" w:rsidRDefault="00CD3930" w:rsidP="00E46D38">
            <w:pPr>
              <w:pStyle w:val="a6"/>
              <w:rPr>
                <w:sz w:val="24"/>
                <w:szCs w:val="24"/>
                <w:lang w:eastAsia="ar-SA"/>
              </w:rPr>
            </w:pPr>
            <w:r w:rsidRPr="003131A3">
              <w:rPr>
                <w:sz w:val="24"/>
                <w:szCs w:val="24"/>
                <w:lang w:eastAsia="ar-SA"/>
              </w:rPr>
              <w:t>1</w:t>
            </w:r>
          </w:p>
        </w:tc>
      </w:tr>
    </w:tbl>
    <w:p w:rsidR="004F5555" w:rsidRPr="003131A3" w:rsidRDefault="004F5555" w:rsidP="004F5555">
      <w:pPr>
        <w:widowControl w:val="0"/>
        <w:ind w:left="258" w:hanging="258"/>
        <w:rPr>
          <w:rFonts w:ascii="Times New Roman" w:hAnsi="Times New Roman"/>
          <w:b/>
          <w:sz w:val="24"/>
          <w:szCs w:val="24"/>
          <w:lang w:val="ru-RU"/>
        </w:rPr>
      </w:pPr>
    </w:p>
    <w:p w:rsidR="004F5555" w:rsidRPr="003131A3" w:rsidRDefault="009B3F01" w:rsidP="004F5555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u w:val="single"/>
          <w:lang w:val="ru-RU"/>
        </w:rPr>
      </w:pPr>
      <w:r>
        <w:rPr>
          <w:color w:val="000000"/>
          <w:u w:val="single"/>
          <w:lang w:val="ru-RU"/>
        </w:rPr>
        <w:t>4</w:t>
      </w:r>
      <w:r w:rsidR="004F5555" w:rsidRPr="003131A3">
        <w:rPr>
          <w:color w:val="000000"/>
          <w:u w:val="single"/>
          <w:lang w:val="ru-RU"/>
        </w:rPr>
        <w:t>. СВЕТОДИОДНОЕ И СЪЕМОЧНОЕ ОБОРУДОВАНИЕ</w:t>
      </w:r>
    </w:p>
    <w:p w:rsidR="004F5555" w:rsidRPr="003131A3" w:rsidRDefault="004F5555" w:rsidP="004F5555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/>
        </w:rPr>
      </w:pPr>
    </w:p>
    <w:p w:rsidR="004F5555" w:rsidRPr="003131A3" w:rsidRDefault="009B3F01" w:rsidP="004F5555">
      <w:pPr>
        <w:widowControl w:val="0"/>
        <w:ind w:left="258" w:hanging="258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4</w:t>
      </w:r>
      <w:r w:rsidR="004F5555" w:rsidRPr="003131A3">
        <w:rPr>
          <w:rFonts w:ascii="Times New Roman" w:hAnsi="Times New Roman"/>
          <w:b/>
          <w:sz w:val="24"/>
          <w:szCs w:val="24"/>
          <w:lang w:val="ru-RU"/>
        </w:rPr>
        <w:t>.1 Техническое обеспечение мероприятия, включая доставку, монтаж и демонтаж оборудования:</w:t>
      </w:r>
    </w:p>
    <w:p w:rsidR="00A84F56" w:rsidRPr="003131A3" w:rsidRDefault="00A84F56" w:rsidP="00FD0068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/>
        </w:rPr>
      </w:pPr>
    </w:p>
    <w:p w:rsidR="004F5555" w:rsidRPr="003131A3" w:rsidRDefault="004F5555" w:rsidP="004F5555">
      <w:pPr>
        <w:contextualSpacing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3131A3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>Исполнитель должен обеспечить мероприятие:</w:t>
      </w:r>
    </w:p>
    <w:p w:rsidR="004F5555" w:rsidRPr="003131A3" w:rsidRDefault="004F5555" w:rsidP="004F5555">
      <w:pPr>
        <w:contextualSpacing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tbl>
      <w:tblPr>
        <w:tblpPr w:leftFromText="180" w:rightFromText="180" w:vertAnchor="text" w:horzAnchor="margin" w:tblpX="57" w:tblpY="74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884"/>
        <w:gridCol w:w="1134"/>
        <w:gridCol w:w="1701"/>
      </w:tblGrid>
      <w:tr w:rsidR="004F5555" w:rsidRPr="00270B45" w:rsidTr="008F22FD">
        <w:trPr>
          <w:trHeight w:val="761"/>
        </w:trPr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4F5555" w:rsidRPr="003131A3" w:rsidRDefault="004F5555" w:rsidP="004F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4" w:type="dxa"/>
            <w:vAlign w:val="center"/>
          </w:tcPr>
          <w:p w:rsidR="004F5555" w:rsidRPr="003131A3" w:rsidRDefault="004F5555" w:rsidP="004F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884" w:type="dxa"/>
            <w:vAlign w:val="center"/>
          </w:tcPr>
          <w:p w:rsidR="004F5555" w:rsidRPr="003131A3" w:rsidRDefault="004F5555" w:rsidP="004F5555">
            <w:pPr>
              <w:ind w:right="-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4F5555" w:rsidRPr="003131A3" w:rsidRDefault="004F5555" w:rsidP="004F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 w:rsidRPr="003131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1701" w:type="dxa"/>
            <w:vAlign w:val="center"/>
          </w:tcPr>
          <w:p w:rsidR="004F5555" w:rsidRPr="003131A3" w:rsidRDefault="004F5555" w:rsidP="004F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="008F22FD" w:rsidRPr="003131A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шт</w:t>
            </w:r>
            <w:proofErr w:type="spellEnd"/>
            <w:r w:rsidR="008F22FD" w:rsidRPr="003131A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, не менее</w:t>
            </w:r>
          </w:p>
        </w:tc>
      </w:tr>
      <w:tr w:rsidR="004F5555" w:rsidRPr="003131A3" w:rsidTr="008F22FD">
        <w:trPr>
          <w:trHeight w:val="630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4F5555" w:rsidRPr="003131A3" w:rsidRDefault="004F5555" w:rsidP="004F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4F5555" w:rsidRPr="003131A3" w:rsidRDefault="002F386C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Трансляционные</w:t>
            </w:r>
            <w:r w:rsidR="004F5555"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светодиодны</w:t>
            </w:r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е</w:t>
            </w:r>
            <w:r w:rsidR="004F5555"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экран</w:t>
            </w:r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ы</w:t>
            </w:r>
            <w:r w:rsidR="004F5555"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на боковых порталах сцены в комплекте с устройствами для подвеса и процессором</w:t>
            </w: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84" w:type="dxa"/>
          </w:tcPr>
          <w:p w:rsidR="002F386C" w:rsidRPr="003131A3" w:rsidRDefault="002F386C" w:rsidP="002F386C">
            <w:pPr>
              <w:tabs>
                <w:tab w:val="left" w:pos="1020"/>
              </w:tabs>
              <w:ind w:right="3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Не менее </w:t>
            </w:r>
            <w:r w:rsidR="009B3F0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экранов</w:t>
            </w:r>
            <w:r w:rsidR="004F5555"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(расстояние между </w:t>
            </w:r>
            <w:proofErr w:type="gramStart"/>
            <w:r w:rsidR="004F5555"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пикселами  не</w:t>
            </w:r>
            <w:proofErr w:type="gramEnd"/>
            <w:r w:rsidR="004F5555"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более 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4F5555"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мм.) , класс </w:t>
            </w:r>
            <w:proofErr w:type="spellStart"/>
            <w:r w:rsidR="004F5555"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влагозащиты</w:t>
            </w:r>
            <w:proofErr w:type="spellEnd"/>
            <w:r w:rsidR="004F5555"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F5555" w:rsidRPr="00313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IP</w:t>
            </w:r>
            <w:r w:rsidR="004F5555"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65 </w:t>
            </w:r>
            <w:r w:rsidR="004F5555" w:rsidRPr="003131A3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4F5555"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полная защита от пыли и защита от струй воды)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4F5555" w:rsidRPr="003131A3" w:rsidRDefault="002F386C" w:rsidP="002F386C">
            <w:pPr>
              <w:tabs>
                <w:tab w:val="left" w:pos="1020"/>
              </w:tabs>
              <w:ind w:right="3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 комплекте с системой подвеса</w:t>
            </w:r>
            <w:r w:rsidR="002A55D0"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сборного экрана на сценическую конструкцию</w:t>
            </w:r>
            <w:r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r w:rsidR="004F5555" w:rsidRPr="003131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4F5555" w:rsidRPr="003131A3" w:rsidRDefault="004F5555" w:rsidP="004F5555">
            <w:pPr>
              <w:tabs>
                <w:tab w:val="left" w:pos="1020"/>
              </w:tabs>
              <w:ind w:left="-17" w:right="30" w:firstLine="1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5555" w:rsidRPr="003131A3" w:rsidRDefault="002F386C" w:rsidP="004F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701" w:type="dxa"/>
          </w:tcPr>
          <w:p w:rsidR="004F5555" w:rsidRPr="003131A3" w:rsidRDefault="004F5555" w:rsidP="004F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5555" w:rsidRPr="003131A3" w:rsidRDefault="004614C5" w:rsidP="004F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4F5555" w:rsidRPr="003131A3" w:rsidTr="008F22FD">
        <w:trPr>
          <w:trHeight w:val="4580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4F5555" w:rsidRPr="003131A3" w:rsidRDefault="004F5555" w:rsidP="004F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Видеопультовая</w:t>
            </w:r>
            <w:proofErr w:type="spellEnd"/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84" w:type="dxa"/>
          </w:tcPr>
          <w:p w:rsidR="004F5555" w:rsidRPr="003131A3" w:rsidRDefault="004F5555" w:rsidP="004F5555">
            <w:pPr>
              <w:tabs>
                <w:tab w:val="left" w:pos="1020"/>
              </w:tabs>
              <w:ind w:left="-17" w:right="3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131A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Видеопульт</w:t>
            </w:r>
            <w:proofErr w:type="spellEnd"/>
            <w:r w:rsidRPr="003131A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6-ти канальный;</w:t>
            </w:r>
          </w:p>
          <w:p w:rsidR="004F5555" w:rsidRPr="003131A3" w:rsidRDefault="004F5555" w:rsidP="004F5555">
            <w:pPr>
              <w:tabs>
                <w:tab w:val="left" w:pos="1020"/>
              </w:tabs>
              <w:ind w:left="-17" w:right="3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Независимая кадровая синхронизация и 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time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base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correction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F5555" w:rsidRPr="003131A3" w:rsidRDefault="004F5555" w:rsidP="004F5555">
            <w:pPr>
              <w:tabs>
                <w:tab w:val="left" w:pos="1020"/>
              </w:tabs>
              <w:ind w:left="-17" w:right="3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Независимые цифровые эффекты для  6-ти каналов видео;</w:t>
            </w:r>
          </w:p>
          <w:p w:rsidR="004F5555" w:rsidRPr="003131A3" w:rsidRDefault="004F5555" w:rsidP="004F5555">
            <w:pPr>
              <w:tabs>
                <w:tab w:val="left" w:pos="1020"/>
              </w:tabs>
              <w:ind w:left="-17" w:right="3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Профессиональный 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bar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кроссфейдер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F5555" w:rsidRPr="003131A3" w:rsidRDefault="004F5555" w:rsidP="004F5555">
            <w:pPr>
              <w:tabs>
                <w:tab w:val="left" w:pos="1020"/>
              </w:tabs>
              <w:ind w:left="-17" w:right="30" w:firstLine="1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Оборудованием для проведения видеотрансляции с </w:t>
            </w:r>
            <w:r w:rsidR="00530729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 менее 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4-х точек обзора.</w:t>
            </w:r>
          </w:p>
          <w:p w:rsidR="004F5555" w:rsidRPr="003131A3" w:rsidRDefault="004F5555" w:rsidP="004F5555">
            <w:pPr>
              <w:tabs>
                <w:tab w:val="left" w:pos="1020"/>
              </w:tabs>
              <w:ind w:left="-17" w:right="30" w:firstLine="1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Видеомониторы,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2(две) штуки</w:t>
            </w:r>
          </w:p>
          <w:p w:rsidR="002A55D0" w:rsidRPr="003131A3" w:rsidRDefault="002A55D0" w:rsidP="004F5555">
            <w:pPr>
              <w:tabs>
                <w:tab w:val="left" w:pos="1020"/>
              </w:tabs>
              <w:ind w:left="-17" w:right="30" w:firstLine="17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Видеосервер 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i9 12G SDI входы</w:t>
            </w:r>
            <w:proofErr w:type="gramStart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\выходы\VMIX\RESOLUME\ARKAOS ,</w:t>
            </w:r>
            <w:proofErr w:type="gramEnd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  <w:proofErr w:type="spellEnd"/>
          </w:p>
          <w:p w:rsidR="004F5555" w:rsidRPr="003131A3" w:rsidRDefault="002A55D0" w:rsidP="004F5555">
            <w:pPr>
              <w:tabs>
                <w:tab w:val="left" w:pos="1020"/>
              </w:tabs>
              <w:ind w:left="-17" w:right="30" w:firstLine="17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Ноутбук, 2 </w:t>
            </w:r>
            <w:proofErr w:type="spellStart"/>
            <w:r w:rsidRPr="003131A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шт</w:t>
            </w:r>
            <w:proofErr w:type="spellEnd"/>
            <w:r w:rsidRPr="003131A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: 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Intel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Core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7-6800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Intel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99 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ATX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DDR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4 16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GB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PC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-17000 2133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MHz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 2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TB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7200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rpm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AMD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RX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480 8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Gb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DVD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±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RW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Sound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HDA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7.1,  </w:t>
            </w:r>
            <w:proofErr w:type="spellStart"/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Aerocool</w:t>
            </w:r>
            <w:proofErr w:type="spellEnd"/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Xpredator</w:t>
            </w:r>
            <w:proofErr w:type="spellEnd"/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ATX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700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W</w:t>
            </w:r>
            <w:r w:rsidR="004F5555"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, 2 шт.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компл</w:t>
            </w:r>
            <w:proofErr w:type="spellEnd"/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5555" w:rsidRPr="003131A3" w:rsidRDefault="004F5555" w:rsidP="004F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5555" w:rsidRPr="003131A3" w:rsidTr="008F22FD">
        <w:trPr>
          <w:trHeight w:val="37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4F5555" w:rsidRPr="003131A3" w:rsidRDefault="004F5555" w:rsidP="004F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Видеокамера</w:t>
            </w:r>
            <w:r w:rsidR="002A55D0"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55D0" w:rsidRPr="003131A3">
              <w:rPr>
                <w:rFonts w:ascii="Times New Roman" w:hAnsi="Times New Roman"/>
                <w:sz w:val="24"/>
                <w:szCs w:val="24"/>
                <w:lang w:val="ru-RU"/>
              </w:rPr>
              <w:t>Sony</w:t>
            </w:r>
            <w:proofErr w:type="spellEnd"/>
            <w:r w:rsidR="002A55D0" w:rsidRPr="003131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PXW-Z190 или эквивалент</w:t>
            </w:r>
          </w:p>
        </w:tc>
        <w:tc>
          <w:tcPr>
            <w:tcW w:w="3884" w:type="dxa"/>
          </w:tcPr>
          <w:p w:rsidR="004F5555" w:rsidRPr="003131A3" w:rsidRDefault="004F5555" w:rsidP="004F555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3131A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Комплект :</w:t>
            </w:r>
            <w:proofErr w:type="gramEnd"/>
            <w:r w:rsidRPr="003131A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видеокамера, штатив</w:t>
            </w:r>
            <w:r w:rsidR="002A55D0" w:rsidRPr="003131A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A55D0" w:rsidRPr="003131A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Штатив</w:t>
            </w:r>
            <w:proofErr w:type="spellEnd"/>
            <w:r w:rsidR="002A55D0" w:rsidRPr="003131A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A55D0" w:rsidRPr="003131A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Manfrotto</w:t>
            </w:r>
            <w:proofErr w:type="spellEnd"/>
            <w:r w:rsidR="002A55D0" w:rsidRPr="003131A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546B или эквивалент</w:t>
            </w:r>
            <w:r w:rsidRPr="003131A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и набор оптических линз </w:t>
            </w:r>
            <w:r w:rsidRPr="003131A3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(для съемки с расстояния от 20 до 50 метров)</w:t>
            </w:r>
          </w:p>
          <w:p w:rsidR="004F5555" w:rsidRPr="003131A3" w:rsidRDefault="004F5555" w:rsidP="004F5555">
            <w:pP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3131A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Требования :</w:t>
            </w:r>
            <w:proofErr w:type="gramEnd"/>
          </w:p>
          <w:p w:rsidR="004F5555" w:rsidRPr="003131A3" w:rsidRDefault="004F5555" w:rsidP="004F555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131A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Тип носителя: карта памяти</w:t>
            </w:r>
          </w:p>
          <w:p w:rsidR="004F5555" w:rsidRPr="003131A3" w:rsidRDefault="004F5555" w:rsidP="004F555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131A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Разрешение видео:</w:t>
            </w:r>
            <w:r w:rsidRPr="003131A3">
              <w:rPr>
                <w:rFonts w:ascii="Times New Roman" w:hAnsi="Times New Roman"/>
                <w:sz w:val="24"/>
                <w:szCs w:val="24"/>
                <w:lang w:eastAsia="ru-RU"/>
              </w:rPr>
              <w:t>Full</w:t>
            </w:r>
            <w:r w:rsidRPr="003131A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3131A3">
              <w:rPr>
                <w:rFonts w:ascii="Times New Roman" w:hAnsi="Times New Roman"/>
                <w:sz w:val="24"/>
                <w:szCs w:val="24"/>
                <w:lang w:eastAsia="ru-RU"/>
              </w:rPr>
              <w:t>HD</w:t>
            </w:r>
            <w:r w:rsidRPr="003131A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(1080</w:t>
            </w:r>
            <w:r w:rsidRPr="003131A3">
              <w:rPr>
                <w:rFonts w:ascii="Times New Roman" w:hAnsi="Times New Roman"/>
                <w:sz w:val="24"/>
                <w:szCs w:val="24"/>
                <w:lang w:eastAsia="ru-RU"/>
              </w:rPr>
              <w:t>p</w:t>
            </w:r>
            <w:r w:rsidRPr="003131A3">
              <w:rPr>
                <w:rFonts w:ascii="Times New Roman" w:hAnsi="Times New Roman"/>
                <w:sz w:val="24"/>
                <w:szCs w:val="24"/>
                <w:lang w:val="ru-RU" w:eastAsia="ru-RU"/>
              </w:rPr>
              <w:t>)</w:t>
            </w:r>
          </w:p>
          <w:p w:rsidR="004F5555" w:rsidRPr="003131A3" w:rsidRDefault="004F5555" w:rsidP="004F555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131A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Частота кадров: 60</w:t>
            </w:r>
            <w:r w:rsidRPr="003131A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31A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кадр/с</w:t>
            </w:r>
          </w:p>
          <w:p w:rsidR="004F5555" w:rsidRPr="003131A3" w:rsidRDefault="004F5555" w:rsidP="004F555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131A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Оптическое увеличение: 11</w:t>
            </w:r>
            <w:r w:rsidRPr="003131A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131A3">
              <w:rPr>
                <w:rFonts w:ascii="Times New Roman" w:hAnsi="Times New Roman"/>
                <w:sz w:val="24"/>
                <w:szCs w:val="24"/>
                <w:lang w:val="ru-RU" w:eastAsia="ru-RU"/>
              </w:rPr>
              <w:t>х</w:t>
            </w:r>
          </w:p>
          <w:p w:rsidR="004F5555" w:rsidRPr="003131A3" w:rsidRDefault="004F5555" w:rsidP="004F555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701" w:type="dxa"/>
          </w:tcPr>
          <w:p w:rsidR="004F5555" w:rsidRPr="003131A3" w:rsidRDefault="004F5555" w:rsidP="004F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F5555" w:rsidRPr="003131A3" w:rsidTr="008F22FD">
        <w:trPr>
          <w:trHeight w:val="1070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4F5555" w:rsidRPr="003131A3" w:rsidRDefault="004F5555" w:rsidP="004F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sz w:val="24"/>
                <w:szCs w:val="24"/>
              </w:rPr>
              <w:t>Комплект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</w:rPr>
              <w:t>коммутации</w:t>
            </w:r>
            <w:proofErr w:type="spellEnd"/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sz w:val="24"/>
                <w:szCs w:val="24"/>
              </w:rPr>
              <w:t>видео</w:t>
            </w:r>
            <w:proofErr w:type="spellEnd"/>
            <w:r w:rsidRPr="00313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proofErr w:type="spellEnd"/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884" w:type="dxa"/>
          </w:tcPr>
          <w:p w:rsidR="004F5555" w:rsidRPr="003131A3" w:rsidRDefault="004F5555" w:rsidP="004F555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Комплект всей необходимой сигнальной и силовой коммутации для полного функционирования всего видео</w:t>
            </w:r>
            <w:r w:rsidR="002F386C" w:rsidRPr="003131A3">
              <w:rPr>
                <w:rFonts w:ascii="Times New Roman" w:hAnsi="Times New Roman"/>
                <w:sz w:val="24"/>
                <w:szCs w:val="24"/>
                <w:lang w:val="ru-RU"/>
              </w:rPr>
              <w:t>тракта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701" w:type="dxa"/>
          </w:tcPr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1</w:t>
            </w:r>
          </w:p>
          <w:p w:rsidR="004F5555" w:rsidRPr="003131A3" w:rsidRDefault="004F5555" w:rsidP="004F55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F5555" w:rsidRPr="003131A3" w:rsidRDefault="004F5555" w:rsidP="004F5555">
      <w:pPr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F5555" w:rsidRPr="003131A3" w:rsidRDefault="004F5555" w:rsidP="004F5555">
      <w:pPr>
        <w:pStyle w:val="a4"/>
        <w:ind w:left="0" w:firstLine="567"/>
        <w:rPr>
          <w:color w:val="000000" w:themeColor="text1"/>
        </w:rPr>
      </w:pPr>
    </w:p>
    <w:p w:rsidR="002A5490" w:rsidRPr="003131A3" w:rsidRDefault="009B3F01" w:rsidP="002A55D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rFonts w:ascii="Times New Roman" w:eastAsia="MS ??" w:hAnsi="Times New Roman"/>
          <w:sz w:val="24"/>
          <w:szCs w:val="24"/>
          <w:lang w:val="ru-RU"/>
        </w:rPr>
      </w:pPr>
      <w:r>
        <w:rPr>
          <w:rFonts w:ascii="Times New Roman" w:eastAsia="MS ??" w:hAnsi="Times New Roman"/>
          <w:sz w:val="24"/>
          <w:szCs w:val="24"/>
          <w:lang w:val="ru-RU"/>
        </w:rPr>
        <w:t>5</w:t>
      </w:r>
      <w:r w:rsidR="002A5490" w:rsidRPr="003131A3">
        <w:rPr>
          <w:rFonts w:ascii="Times New Roman" w:eastAsia="MS ??" w:hAnsi="Times New Roman"/>
          <w:sz w:val="24"/>
          <w:szCs w:val="24"/>
          <w:lang w:val="ru-RU"/>
        </w:rPr>
        <w:t>.  ТЕХНИЧЕСКИЙ И ТВОРЧЕСКИЙ КВАЛИФИЦИРОВАННЫЙ ПЕРСОНАЛ</w:t>
      </w:r>
    </w:p>
    <w:p w:rsidR="002A5490" w:rsidRPr="003131A3" w:rsidRDefault="002A5490" w:rsidP="002A55D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rFonts w:ascii="Times New Roman" w:eastAsia="MS ??" w:hAnsi="Times New Roman"/>
          <w:sz w:val="24"/>
          <w:szCs w:val="24"/>
          <w:lang w:val="ru-RU"/>
        </w:rPr>
      </w:pPr>
    </w:p>
    <w:p w:rsidR="002A5490" w:rsidRPr="003131A3" w:rsidRDefault="002A5490" w:rsidP="002A55D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rFonts w:ascii="Times New Roman" w:eastAsia="MS ??" w:hAnsi="Times New Roman"/>
          <w:sz w:val="24"/>
          <w:szCs w:val="24"/>
          <w:lang w:val="ru-RU"/>
        </w:rPr>
      </w:pPr>
      <w:r w:rsidRPr="003131A3">
        <w:rPr>
          <w:rFonts w:ascii="Times New Roman" w:eastAsia="MS ??" w:hAnsi="Times New Roman"/>
          <w:sz w:val="24"/>
          <w:szCs w:val="24"/>
          <w:lang w:val="ru-RU"/>
        </w:rPr>
        <w:t xml:space="preserve">Исполнитель обязан обеспечить мероприятие (подготовку и проведение) квалифицированным техническим и творческим персоналом, </w:t>
      </w:r>
      <w:proofErr w:type="gramStart"/>
      <w:r w:rsidRPr="003131A3">
        <w:rPr>
          <w:rFonts w:ascii="Times New Roman" w:eastAsia="MS ??" w:hAnsi="Times New Roman"/>
          <w:sz w:val="24"/>
          <w:szCs w:val="24"/>
          <w:lang w:val="ru-RU"/>
        </w:rPr>
        <w:t>с составе</w:t>
      </w:r>
      <w:proofErr w:type="gramEnd"/>
      <w:r w:rsidRPr="003131A3">
        <w:rPr>
          <w:rFonts w:ascii="Times New Roman" w:eastAsia="MS ??" w:hAnsi="Times New Roman"/>
          <w:sz w:val="24"/>
          <w:szCs w:val="24"/>
          <w:lang w:val="ru-RU"/>
        </w:rPr>
        <w:t>:</w:t>
      </w:r>
    </w:p>
    <w:p w:rsidR="002A5490" w:rsidRPr="003131A3" w:rsidRDefault="002A5490" w:rsidP="002A55D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rFonts w:ascii="Times New Roman" w:eastAsia="MS ??" w:hAnsi="Times New Roman"/>
          <w:b/>
          <w:color w:val="FF0000"/>
          <w:sz w:val="24"/>
          <w:szCs w:val="24"/>
          <w:lang w:val="ru-RU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4958"/>
        <w:gridCol w:w="1563"/>
        <w:gridCol w:w="7"/>
      </w:tblGrid>
      <w:tr w:rsidR="002A5490" w:rsidRPr="00270B45" w:rsidTr="00E46D38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90" w:rsidRPr="003131A3" w:rsidRDefault="002A5490" w:rsidP="00E46D3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90" w:rsidRPr="003131A3" w:rsidRDefault="002A5490" w:rsidP="00E46D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eastAsia="Arial Unicode MS" w:hAnsi="Times New Roman"/>
                <w:b/>
                <w:color w:val="000000" w:themeColor="text1"/>
                <w:spacing w:val="-5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90" w:rsidRPr="003131A3" w:rsidRDefault="002A5490" w:rsidP="00E46D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eastAsia="Arial Unicode MS" w:hAnsi="Times New Roman"/>
                <w:b/>
                <w:color w:val="000000" w:themeColor="text1"/>
                <w:spacing w:val="-5"/>
                <w:sz w:val="24"/>
                <w:szCs w:val="24"/>
              </w:rPr>
              <w:t>Требования</w:t>
            </w:r>
            <w:proofErr w:type="spellEnd"/>
            <w:r w:rsidRPr="003131A3">
              <w:rPr>
                <w:rFonts w:ascii="Times New Roman" w:eastAsia="Arial Unicode MS" w:hAnsi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к </w:t>
            </w:r>
            <w:proofErr w:type="spellStart"/>
            <w:r w:rsidRPr="003131A3">
              <w:rPr>
                <w:rFonts w:ascii="Times New Roman" w:eastAsia="Arial Unicode MS" w:hAnsi="Times New Roman"/>
                <w:b/>
                <w:color w:val="000000" w:themeColor="text1"/>
                <w:spacing w:val="-5"/>
                <w:sz w:val="24"/>
                <w:szCs w:val="24"/>
              </w:rPr>
              <w:t>качеству</w:t>
            </w:r>
            <w:proofErr w:type="spellEnd"/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90" w:rsidRPr="003131A3" w:rsidRDefault="002A5490" w:rsidP="00E46D3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  <w:lang w:val="ru-RU"/>
              </w:rPr>
              <w:t>Кол-во,</w:t>
            </w:r>
          </w:p>
          <w:p w:rsidR="002A5490" w:rsidRPr="003131A3" w:rsidRDefault="002A5490" w:rsidP="00E46D3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  <w:lang w:val="ru-RU"/>
              </w:rPr>
              <w:t>(не менее) чел.</w:t>
            </w:r>
          </w:p>
        </w:tc>
      </w:tr>
      <w:tr w:rsidR="002A5490" w:rsidRPr="003131A3" w:rsidTr="00E46D38">
        <w:trPr>
          <w:gridAfter w:val="1"/>
          <w:wAfter w:w="7" w:type="dxa"/>
          <w:trHeight w:val="1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0" w:rsidRPr="003131A3" w:rsidRDefault="002A5490" w:rsidP="00E46D38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</w:p>
          <w:p w:rsidR="002A5490" w:rsidRPr="003131A3" w:rsidRDefault="002A5490" w:rsidP="00E46D38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0" w:rsidRPr="003131A3" w:rsidRDefault="009B3F01" w:rsidP="00E46D38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ru-RU"/>
              </w:rPr>
              <w:t>М</w:t>
            </w:r>
            <w:r w:rsidR="002A5490" w:rsidRPr="003131A3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ru-RU"/>
              </w:rPr>
              <w:t>енеджер  постановщик</w:t>
            </w:r>
          </w:p>
          <w:p w:rsidR="002A5490" w:rsidRPr="003131A3" w:rsidRDefault="002A5490" w:rsidP="00E46D38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0" w:rsidRPr="003131A3" w:rsidRDefault="002A5490" w:rsidP="00E46D38">
            <w:pPr>
              <w:tabs>
                <w:tab w:val="left" w:pos="10632"/>
              </w:tabs>
              <w:contextualSpacing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3131A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Требование: </w:t>
            </w:r>
            <w:r w:rsidRPr="003131A3">
              <w:rPr>
                <w:rFonts w:ascii="Times New Roman" w:hAnsi="Times New Roman"/>
                <w:sz w:val="24"/>
                <w:szCs w:val="24"/>
                <w:lang w:val="ru-RU"/>
              </w:rPr>
              <w:t>Высшее профильное образование, опыт работы в сфере шоу-индустрии, телевидении, киноиндустрии не менее 10-ти (десяти) лет.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0" w:rsidRPr="003131A3" w:rsidRDefault="002A5490" w:rsidP="00E46D38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</w:p>
          <w:p w:rsidR="002A5490" w:rsidRPr="003131A3" w:rsidRDefault="002A5490" w:rsidP="00E46D38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1</w:t>
            </w:r>
          </w:p>
        </w:tc>
      </w:tr>
      <w:tr w:rsidR="002A5490" w:rsidRPr="003131A3" w:rsidTr="005F0749">
        <w:trPr>
          <w:gridAfter w:val="1"/>
          <w:wAfter w:w="7" w:type="dxa"/>
          <w:trHeight w:val="2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0" w:rsidRPr="003131A3" w:rsidRDefault="009B3F01" w:rsidP="00E46D38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0" w:rsidRPr="003131A3" w:rsidRDefault="002A5490" w:rsidP="00E46D38">
            <w:pPr>
              <w:autoSpaceDE w:val="0"/>
              <w:autoSpaceDN w:val="0"/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  <w:lang w:val="ru-RU"/>
              </w:rPr>
            </w:pPr>
            <w:proofErr w:type="spellStart"/>
            <w:r w:rsidRPr="003131A3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</w:rPr>
              <w:t>Технический</w:t>
            </w:r>
            <w:proofErr w:type="spellEnd"/>
            <w:r w:rsidRPr="003131A3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0" w:rsidRPr="003131A3" w:rsidRDefault="002A5490" w:rsidP="00E46D38">
            <w:pPr>
              <w:pStyle w:val="Standard"/>
              <w:rPr>
                <w:rFonts w:cs="Times New Roman"/>
              </w:rPr>
            </w:pPr>
            <w:proofErr w:type="gramStart"/>
            <w:r w:rsidRPr="003131A3">
              <w:rPr>
                <w:rFonts w:cs="Times New Roman"/>
              </w:rPr>
              <w:t>Требования :</w:t>
            </w:r>
            <w:proofErr w:type="gramEnd"/>
          </w:p>
          <w:p w:rsidR="002A5490" w:rsidRPr="003131A3" w:rsidRDefault="002A5490" w:rsidP="00E46D38">
            <w:pPr>
              <w:pStyle w:val="Standard"/>
              <w:rPr>
                <w:rFonts w:cs="Times New Roman"/>
              </w:rPr>
            </w:pPr>
            <w:r w:rsidRPr="003131A3">
              <w:rPr>
                <w:rFonts w:cs="Times New Roman"/>
              </w:rPr>
              <w:t>- диплом о высшем образовании;</w:t>
            </w:r>
          </w:p>
          <w:p w:rsidR="002A5490" w:rsidRPr="003131A3" w:rsidRDefault="002A5490" w:rsidP="00E46D38">
            <w:pPr>
              <w:pStyle w:val="Standard"/>
              <w:rPr>
                <w:rFonts w:cs="Times New Roman"/>
              </w:rPr>
            </w:pPr>
            <w:r w:rsidRPr="003131A3">
              <w:rPr>
                <w:rFonts w:eastAsia="Calibri" w:cs="Times New Roman"/>
              </w:rPr>
              <w:t xml:space="preserve">- допуск по электробезопасности не ниже </w:t>
            </w:r>
            <w:r w:rsidRPr="003131A3">
              <w:rPr>
                <w:rFonts w:cs="Times New Roman"/>
                <w:lang w:val="en-US"/>
              </w:rPr>
              <w:t>V</w:t>
            </w:r>
            <w:r w:rsidRPr="003131A3">
              <w:rPr>
                <w:rFonts w:cs="Times New Roman"/>
              </w:rPr>
              <w:t xml:space="preserve"> (пятой) </w:t>
            </w:r>
            <w:r w:rsidRPr="003131A3">
              <w:rPr>
                <w:rFonts w:eastAsia="Calibri" w:cs="Times New Roman"/>
              </w:rPr>
              <w:t xml:space="preserve">группы, с печатью </w:t>
            </w:r>
            <w:proofErr w:type="spellStart"/>
            <w:r w:rsidRPr="003131A3">
              <w:rPr>
                <w:rFonts w:eastAsia="Calibri" w:cs="Times New Roman"/>
              </w:rPr>
              <w:t>Ростехнадзора</w:t>
            </w:r>
            <w:proofErr w:type="spellEnd"/>
            <w:r w:rsidRPr="003131A3">
              <w:rPr>
                <w:rFonts w:eastAsia="Calibri" w:cs="Times New Roman"/>
              </w:rPr>
              <w:t>;</w:t>
            </w:r>
          </w:p>
          <w:p w:rsidR="002A5490" w:rsidRPr="003131A3" w:rsidRDefault="002A5490" w:rsidP="00E46D38">
            <w:pPr>
              <w:pStyle w:val="Standard"/>
              <w:rPr>
                <w:rFonts w:cs="Times New Roman"/>
              </w:rPr>
            </w:pPr>
            <w:r w:rsidRPr="003131A3">
              <w:rPr>
                <w:rFonts w:eastAsia="Calibri" w:cs="Times New Roman"/>
              </w:rPr>
              <w:t>- Удостоверение, подтверждающее проверку знаний по охране труда;</w:t>
            </w:r>
          </w:p>
          <w:p w:rsidR="002A5490" w:rsidRPr="003131A3" w:rsidRDefault="002A5490" w:rsidP="00E46D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31A3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-Удостоверение, подтверждающее проверку знаний по пожарной безопасности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0" w:rsidRPr="003131A3" w:rsidRDefault="002A5490" w:rsidP="00E46D38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</w:p>
          <w:p w:rsidR="002A5490" w:rsidRPr="003131A3" w:rsidRDefault="002A5490" w:rsidP="00E46D38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</w:t>
            </w:r>
          </w:p>
        </w:tc>
      </w:tr>
      <w:tr w:rsidR="002A5490" w:rsidRPr="003131A3" w:rsidTr="00E46D38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80"/>
        </w:trPr>
        <w:tc>
          <w:tcPr>
            <w:tcW w:w="709" w:type="dxa"/>
          </w:tcPr>
          <w:p w:rsidR="002A5490" w:rsidRPr="003131A3" w:rsidRDefault="009B3F01" w:rsidP="00E46D38">
            <w:pPr>
              <w:ind w:left="1134" w:hanging="11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:rsidR="002A5490" w:rsidRPr="003131A3" w:rsidRDefault="002A5490" w:rsidP="00E46D3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Режиссер</w:t>
            </w:r>
            <w:proofErr w:type="spellEnd"/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видеоэкранов</w:t>
            </w:r>
            <w:proofErr w:type="spellEnd"/>
          </w:p>
        </w:tc>
        <w:tc>
          <w:tcPr>
            <w:tcW w:w="4958" w:type="dxa"/>
          </w:tcPr>
          <w:p w:rsidR="002A5490" w:rsidRPr="003131A3" w:rsidRDefault="002A5490" w:rsidP="00E46D3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Профессиональное образование и опыт работы режиссером на культурно-массовых мероприятиях не менее 3 лет. Организует трансляцию с видеокамер на экраны и непосредственно управляет трансляцией.</w:t>
            </w:r>
          </w:p>
        </w:tc>
        <w:tc>
          <w:tcPr>
            <w:tcW w:w="1563" w:type="dxa"/>
          </w:tcPr>
          <w:p w:rsidR="002A5490" w:rsidRPr="003131A3" w:rsidRDefault="002A5490" w:rsidP="00E46D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2A5490" w:rsidRPr="003131A3" w:rsidTr="00E46D38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99"/>
        </w:trPr>
        <w:tc>
          <w:tcPr>
            <w:tcW w:w="709" w:type="dxa"/>
          </w:tcPr>
          <w:p w:rsidR="002A5490" w:rsidRPr="003131A3" w:rsidRDefault="009B3F01" w:rsidP="00E46D38">
            <w:pPr>
              <w:ind w:left="1134" w:hanging="11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</w:tcPr>
          <w:p w:rsidR="002A5490" w:rsidRPr="003131A3" w:rsidRDefault="002A5490" w:rsidP="00E46D3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Видеооператор</w:t>
            </w:r>
            <w:proofErr w:type="spellEnd"/>
          </w:p>
        </w:tc>
        <w:tc>
          <w:tcPr>
            <w:tcW w:w="4958" w:type="dxa"/>
          </w:tcPr>
          <w:p w:rsidR="002A5490" w:rsidRPr="003131A3" w:rsidRDefault="002A5490" w:rsidP="00E46D3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Опыт работы на культурно-массовых мероприятиях не менее 1 года.</w:t>
            </w:r>
          </w:p>
        </w:tc>
        <w:tc>
          <w:tcPr>
            <w:tcW w:w="1563" w:type="dxa"/>
          </w:tcPr>
          <w:p w:rsidR="002A5490" w:rsidRPr="003131A3" w:rsidRDefault="005F0749" w:rsidP="00E46D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2A5490" w:rsidRPr="003131A3" w:rsidTr="005F0749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1422"/>
        </w:trPr>
        <w:tc>
          <w:tcPr>
            <w:tcW w:w="709" w:type="dxa"/>
          </w:tcPr>
          <w:p w:rsidR="002A5490" w:rsidRPr="003131A3" w:rsidRDefault="009B3F01" w:rsidP="00E46D38">
            <w:pPr>
              <w:ind w:left="1134" w:hanging="11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</w:tcPr>
          <w:p w:rsidR="002A5490" w:rsidRPr="003131A3" w:rsidRDefault="002A5490" w:rsidP="00E46D3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Техник</w:t>
            </w:r>
            <w:proofErr w:type="spellEnd"/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камер</w:t>
            </w:r>
            <w:proofErr w:type="spellEnd"/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экран</w:t>
            </w:r>
            <w:proofErr w:type="spellEnd"/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  <w:tc>
          <w:tcPr>
            <w:tcW w:w="4958" w:type="dxa"/>
          </w:tcPr>
          <w:p w:rsidR="005F0749" w:rsidRPr="003131A3" w:rsidRDefault="005F0749" w:rsidP="005F0749">
            <w:pPr>
              <w:pStyle w:val="Standard"/>
              <w:rPr>
                <w:rFonts w:eastAsia="Calibri" w:cs="Times New Roman"/>
              </w:rPr>
            </w:pPr>
            <w:r w:rsidRPr="003131A3">
              <w:rPr>
                <w:rFonts w:eastAsia="Calibri" w:cs="Times New Roman"/>
              </w:rPr>
              <w:t>Наличие удостоверения допуска по электробезопасности не ниже II (второй) группы</w:t>
            </w:r>
          </w:p>
          <w:p w:rsidR="005F0749" w:rsidRPr="003131A3" w:rsidRDefault="005F0749" w:rsidP="005F07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Опыт работы не менее 2-х лет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2A5490" w:rsidRPr="003131A3" w:rsidRDefault="002A5490" w:rsidP="005F074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Обеспечивает сборку </w:t>
            </w:r>
            <w:r w:rsidR="005F0749"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/ разборку светодиодных панелей</w:t>
            </w: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 бесперебойную работу видеокамер и видеоэкрана.</w:t>
            </w:r>
          </w:p>
        </w:tc>
        <w:tc>
          <w:tcPr>
            <w:tcW w:w="1563" w:type="dxa"/>
          </w:tcPr>
          <w:p w:rsidR="002A5490" w:rsidRPr="003131A3" w:rsidRDefault="002A5490" w:rsidP="00E46D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2A5490" w:rsidRPr="003131A3" w:rsidTr="005F0749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675"/>
        </w:trPr>
        <w:tc>
          <w:tcPr>
            <w:tcW w:w="709" w:type="dxa"/>
          </w:tcPr>
          <w:p w:rsidR="002A5490" w:rsidRPr="003131A3" w:rsidRDefault="009B3F01" w:rsidP="00E46D38">
            <w:pPr>
              <w:ind w:left="1134" w:hanging="11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</w:tcPr>
          <w:p w:rsidR="002A5490" w:rsidRPr="003131A3" w:rsidRDefault="002A5490" w:rsidP="00E46D3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Электрик</w:t>
            </w:r>
          </w:p>
        </w:tc>
        <w:tc>
          <w:tcPr>
            <w:tcW w:w="4958" w:type="dxa"/>
          </w:tcPr>
          <w:p w:rsidR="002A5490" w:rsidRPr="003131A3" w:rsidRDefault="002A5490" w:rsidP="00E46D3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Группа допуска  по электробезопасности не ниже 4.</w:t>
            </w:r>
          </w:p>
          <w:p w:rsidR="002A5490" w:rsidRPr="003131A3" w:rsidRDefault="005F0749" w:rsidP="00E46D3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Опыт работы не менее 3-х лет</w:t>
            </w:r>
          </w:p>
        </w:tc>
        <w:tc>
          <w:tcPr>
            <w:tcW w:w="1563" w:type="dxa"/>
          </w:tcPr>
          <w:p w:rsidR="002A5490" w:rsidRPr="003131A3" w:rsidRDefault="002A5490" w:rsidP="00E46D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5F0749" w:rsidRPr="003131A3" w:rsidTr="005F0749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1815"/>
        </w:trPr>
        <w:tc>
          <w:tcPr>
            <w:tcW w:w="709" w:type="dxa"/>
          </w:tcPr>
          <w:p w:rsidR="005F0749" w:rsidRPr="003131A3" w:rsidRDefault="009B3F01" w:rsidP="00E46D38">
            <w:pPr>
              <w:ind w:left="1134" w:hanging="11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2693" w:type="dxa"/>
          </w:tcPr>
          <w:p w:rsidR="005F0749" w:rsidRPr="003131A3" w:rsidRDefault="005F0749" w:rsidP="00E46D3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131A3">
              <w:rPr>
                <w:rFonts w:ascii="Times New Roman" w:hAnsi="Times New Roman"/>
                <w:b/>
                <w:sz w:val="24"/>
                <w:szCs w:val="24"/>
              </w:rPr>
              <w:t>Промышленный</w:t>
            </w:r>
            <w:proofErr w:type="spellEnd"/>
            <w:r w:rsidRPr="003131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b/>
                <w:sz w:val="24"/>
                <w:szCs w:val="24"/>
              </w:rPr>
              <w:t>альпинист</w:t>
            </w:r>
            <w:proofErr w:type="spellEnd"/>
          </w:p>
        </w:tc>
        <w:tc>
          <w:tcPr>
            <w:tcW w:w="4958" w:type="dxa"/>
          </w:tcPr>
          <w:p w:rsidR="005F0749" w:rsidRPr="003131A3" w:rsidRDefault="005F0749" w:rsidP="005F0749">
            <w:pPr>
              <w:pStyle w:val="Standard"/>
              <w:rPr>
                <w:rFonts w:cs="Times New Roman"/>
              </w:rPr>
            </w:pPr>
            <w:r w:rsidRPr="003131A3">
              <w:rPr>
                <w:rFonts w:cs="Times New Roman"/>
              </w:rPr>
              <w:t>Наличие  удостоверения допуска по электробезопасности не ниже IV (четвертой) группы</w:t>
            </w:r>
            <w:bookmarkStart w:id="1" w:name="OLE_LINK1011"/>
            <w:bookmarkStart w:id="2" w:name="OLE_LINK51"/>
            <w:bookmarkStart w:id="3" w:name="OLE_LINK50"/>
            <w:bookmarkEnd w:id="1"/>
            <w:bookmarkEnd w:id="2"/>
            <w:bookmarkEnd w:id="3"/>
            <w:r w:rsidRPr="003131A3">
              <w:rPr>
                <w:rFonts w:cs="Times New Roman"/>
              </w:rPr>
              <w:t>;</w:t>
            </w:r>
          </w:p>
          <w:p w:rsidR="005F0749" w:rsidRPr="003131A3" w:rsidRDefault="005F0749" w:rsidP="005F0749">
            <w:pPr>
              <w:pStyle w:val="Standard"/>
              <w:rPr>
                <w:rFonts w:cs="Times New Roman"/>
              </w:rPr>
            </w:pPr>
            <w:bookmarkStart w:id="4" w:name="OLE_LINK102"/>
            <w:bookmarkStart w:id="5" w:name="OLE_LINK101"/>
            <w:bookmarkStart w:id="6" w:name="OLE_LINK103"/>
            <w:bookmarkEnd w:id="4"/>
            <w:bookmarkEnd w:id="5"/>
            <w:bookmarkEnd w:id="6"/>
            <w:r w:rsidRPr="003131A3">
              <w:rPr>
                <w:rFonts w:cs="Times New Roman"/>
              </w:rPr>
              <w:t>Наличие  удостоверения промышленного альпиниста;</w:t>
            </w:r>
          </w:p>
          <w:p w:rsidR="005F0749" w:rsidRPr="003131A3" w:rsidRDefault="005F0749" w:rsidP="005F0749">
            <w:pPr>
              <w:pStyle w:val="Standard"/>
              <w:rPr>
                <w:rFonts w:cs="Times New Roman"/>
              </w:rPr>
            </w:pPr>
            <w:r w:rsidRPr="003131A3">
              <w:rPr>
                <w:rFonts w:cs="Times New Roman"/>
              </w:rPr>
              <w:t xml:space="preserve">Наличие  </w:t>
            </w:r>
            <w:bookmarkStart w:id="7" w:name="OLE_LINK104"/>
            <w:bookmarkStart w:id="8" w:name="OLE_LINK105"/>
            <w:bookmarkEnd w:id="7"/>
            <w:bookmarkEnd w:id="8"/>
            <w:r w:rsidRPr="003131A3">
              <w:rPr>
                <w:rFonts w:cs="Times New Roman"/>
              </w:rPr>
              <w:t>удостоверения допуска к работам на высоте;</w:t>
            </w:r>
          </w:p>
          <w:p w:rsidR="005F0749" w:rsidRPr="003131A3" w:rsidRDefault="005F0749" w:rsidP="005F0749">
            <w:pPr>
              <w:pStyle w:val="Standard"/>
              <w:rPr>
                <w:rFonts w:cs="Times New Roman"/>
                <w:color w:val="000000" w:themeColor="text1"/>
              </w:rPr>
            </w:pPr>
            <w:r w:rsidRPr="003131A3">
              <w:rPr>
                <w:rFonts w:eastAsia="Calibri" w:cs="Times New Roman"/>
              </w:rPr>
              <w:t>Опыт работы не менее 3-х лет</w:t>
            </w:r>
          </w:p>
        </w:tc>
        <w:tc>
          <w:tcPr>
            <w:tcW w:w="1563" w:type="dxa"/>
          </w:tcPr>
          <w:p w:rsidR="005F0749" w:rsidRPr="003131A3" w:rsidRDefault="009B3F01" w:rsidP="00E46D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5F0749" w:rsidRPr="003131A3" w:rsidTr="005F0749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160"/>
        </w:trPr>
        <w:tc>
          <w:tcPr>
            <w:tcW w:w="709" w:type="dxa"/>
          </w:tcPr>
          <w:p w:rsidR="005F0749" w:rsidRPr="003131A3" w:rsidRDefault="009B3F01" w:rsidP="00E46D38">
            <w:pPr>
              <w:ind w:left="1134" w:hanging="11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693" w:type="dxa"/>
          </w:tcPr>
          <w:p w:rsidR="005F0749" w:rsidRPr="003131A3" w:rsidRDefault="005F0749" w:rsidP="00E46D3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Монтажник звукового и светового оборудования</w:t>
            </w:r>
          </w:p>
        </w:tc>
        <w:tc>
          <w:tcPr>
            <w:tcW w:w="4958" w:type="dxa"/>
          </w:tcPr>
          <w:p w:rsidR="005F0749" w:rsidRPr="003131A3" w:rsidRDefault="005F0749" w:rsidP="005F0749">
            <w:pPr>
              <w:pStyle w:val="Standard"/>
              <w:spacing w:line="276" w:lineRule="auto"/>
              <w:rPr>
                <w:rFonts w:cs="Times New Roman"/>
              </w:rPr>
            </w:pPr>
            <w:r w:rsidRPr="003131A3">
              <w:rPr>
                <w:rFonts w:eastAsia="Calibri" w:cs="Times New Roman"/>
              </w:rPr>
              <w:t xml:space="preserve">Наличие удостоверения допуска по электробезопасности не ниже </w:t>
            </w:r>
            <w:r w:rsidRPr="003131A3">
              <w:rPr>
                <w:rFonts w:cs="Times New Roman"/>
              </w:rPr>
              <w:t xml:space="preserve">III (третьей) </w:t>
            </w:r>
            <w:r w:rsidRPr="003131A3">
              <w:rPr>
                <w:rFonts w:eastAsia="Calibri" w:cs="Times New Roman"/>
              </w:rPr>
              <w:t>группы;</w:t>
            </w:r>
          </w:p>
          <w:p w:rsidR="005F0749" w:rsidRPr="003131A3" w:rsidRDefault="005F0749" w:rsidP="005F0749">
            <w:pPr>
              <w:pStyle w:val="Standard"/>
              <w:spacing w:line="276" w:lineRule="auto"/>
              <w:rPr>
                <w:rFonts w:cs="Times New Roman"/>
              </w:rPr>
            </w:pPr>
            <w:r w:rsidRPr="003131A3">
              <w:rPr>
                <w:rFonts w:eastAsia="Calibri" w:cs="Times New Roman"/>
              </w:rPr>
              <w:t>Наличие удостоверения стропальщика;</w:t>
            </w:r>
          </w:p>
          <w:p w:rsidR="005F0749" w:rsidRPr="003131A3" w:rsidRDefault="005F0749" w:rsidP="005F0749">
            <w:pPr>
              <w:pStyle w:val="Standard"/>
              <w:spacing w:line="276" w:lineRule="auto"/>
              <w:rPr>
                <w:rFonts w:eastAsia="Calibri" w:cs="Times New Roman"/>
              </w:rPr>
            </w:pPr>
            <w:r w:rsidRPr="003131A3">
              <w:rPr>
                <w:rFonts w:eastAsia="Calibri" w:cs="Times New Roman"/>
              </w:rPr>
              <w:t>Наличие свидетельства о профессиональном обучении с присвоением разряда по профессии стропальщик;</w:t>
            </w:r>
          </w:p>
          <w:p w:rsidR="005F0749" w:rsidRPr="003131A3" w:rsidRDefault="005F0749" w:rsidP="005F0749">
            <w:pPr>
              <w:pStyle w:val="Standard"/>
              <w:spacing w:line="276" w:lineRule="auto"/>
              <w:rPr>
                <w:rFonts w:cs="Times New Roman"/>
              </w:rPr>
            </w:pPr>
            <w:r w:rsidRPr="003131A3">
              <w:rPr>
                <w:rFonts w:eastAsia="Calibri" w:cs="Times New Roman"/>
              </w:rPr>
              <w:t>Опыт работы не менее 3-х лет</w:t>
            </w:r>
          </w:p>
        </w:tc>
        <w:tc>
          <w:tcPr>
            <w:tcW w:w="1563" w:type="dxa"/>
          </w:tcPr>
          <w:p w:rsidR="005F0749" w:rsidRPr="003131A3" w:rsidRDefault="009B3F01" w:rsidP="00E46D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5F0749" w:rsidRPr="003131A3" w:rsidTr="005F0749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705"/>
        </w:trPr>
        <w:tc>
          <w:tcPr>
            <w:tcW w:w="709" w:type="dxa"/>
          </w:tcPr>
          <w:p w:rsidR="005F0749" w:rsidRPr="003131A3" w:rsidRDefault="009B3F01" w:rsidP="00E46D38">
            <w:pPr>
              <w:ind w:left="1134" w:hanging="11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2693" w:type="dxa"/>
          </w:tcPr>
          <w:p w:rsidR="005F0749" w:rsidRPr="003131A3" w:rsidRDefault="005F0749" w:rsidP="00E46D3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Художник по свету</w:t>
            </w:r>
          </w:p>
        </w:tc>
        <w:tc>
          <w:tcPr>
            <w:tcW w:w="4958" w:type="dxa"/>
          </w:tcPr>
          <w:p w:rsidR="005F0749" w:rsidRPr="003131A3" w:rsidRDefault="005F0749" w:rsidP="005F0749">
            <w:pPr>
              <w:pStyle w:val="Standard"/>
              <w:rPr>
                <w:rFonts w:eastAsia="Calibri" w:cs="Times New Roman"/>
              </w:rPr>
            </w:pPr>
            <w:bookmarkStart w:id="9" w:name="OLE_LINK88"/>
            <w:bookmarkStart w:id="10" w:name="OLE_LINK90"/>
            <w:bookmarkStart w:id="11" w:name="OLE_LINK89"/>
            <w:bookmarkEnd w:id="9"/>
            <w:bookmarkEnd w:id="10"/>
            <w:bookmarkEnd w:id="11"/>
            <w:r w:rsidRPr="003131A3">
              <w:rPr>
                <w:rFonts w:eastAsia="Calibri" w:cs="Times New Roman"/>
              </w:rPr>
              <w:t>Наличие удостоверения допуска по электробезопасности не ниже II (второй) группы</w:t>
            </w:r>
          </w:p>
          <w:p w:rsidR="005F0749" w:rsidRPr="003131A3" w:rsidRDefault="005F0749" w:rsidP="005F0749">
            <w:pPr>
              <w:pStyle w:val="Standard"/>
              <w:rPr>
                <w:rFonts w:eastAsia="Calibri" w:cs="Times New Roman"/>
              </w:rPr>
            </w:pPr>
            <w:r w:rsidRPr="003131A3">
              <w:rPr>
                <w:rFonts w:eastAsia="Calibri" w:cs="Times New Roman"/>
              </w:rPr>
              <w:t>Опыт работы не менее 2-х лет</w:t>
            </w:r>
          </w:p>
        </w:tc>
        <w:tc>
          <w:tcPr>
            <w:tcW w:w="1563" w:type="dxa"/>
          </w:tcPr>
          <w:p w:rsidR="005F0749" w:rsidRPr="003131A3" w:rsidRDefault="005F0749" w:rsidP="00E46D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5F0749" w:rsidRPr="003131A3" w:rsidTr="00E46D38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66"/>
        </w:trPr>
        <w:tc>
          <w:tcPr>
            <w:tcW w:w="709" w:type="dxa"/>
          </w:tcPr>
          <w:p w:rsidR="005F0749" w:rsidRPr="003131A3" w:rsidRDefault="005F0749" w:rsidP="009B3F01">
            <w:pPr>
              <w:ind w:left="1134" w:hanging="11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B3F0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2693" w:type="dxa"/>
          </w:tcPr>
          <w:p w:rsidR="005F0749" w:rsidRPr="003131A3" w:rsidRDefault="005F0749" w:rsidP="00E46D3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Звукорежиссер</w:t>
            </w:r>
          </w:p>
        </w:tc>
        <w:tc>
          <w:tcPr>
            <w:tcW w:w="4958" w:type="dxa"/>
          </w:tcPr>
          <w:p w:rsidR="005F0749" w:rsidRPr="003131A3" w:rsidRDefault="005F0749" w:rsidP="005F0749">
            <w:pPr>
              <w:pStyle w:val="Standard"/>
              <w:rPr>
                <w:rFonts w:eastAsia="Calibri" w:cs="Times New Roman"/>
              </w:rPr>
            </w:pPr>
            <w:r w:rsidRPr="003131A3">
              <w:rPr>
                <w:rFonts w:eastAsia="Calibri" w:cs="Times New Roman"/>
              </w:rPr>
              <w:t>Наличие удостоверения допуска по электробезопасности не ниже II (второй) группы</w:t>
            </w:r>
          </w:p>
          <w:p w:rsidR="005F0749" w:rsidRPr="003131A3" w:rsidRDefault="005F0749" w:rsidP="005F0749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131A3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Опыт работы не менее 2-х лет</w:t>
            </w:r>
          </w:p>
        </w:tc>
        <w:tc>
          <w:tcPr>
            <w:tcW w:w="1563" w:type="dxa"/>
          </w:tcPr>
          <w:p w:rsidR="005F0749" w:rsidRPr="003131A3" w:rsidRDefault="005F0749" w:rsidP="00E46D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</w:tbl>
    <w:p w:rsidR="002A5490" w:rsidRPr="003131A3" w:rsidRDefault="002A5490" w:rsidP="002A55D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rFonts w:ascii="Times New Roman" w:eastAsia="MS ??" w:hAnsi="Times New Roman"/>
          <w:b/>
          <w:color w:val="FF0000"/>
          <w:sz w:val="24"/>
          <w:szCs w:val="24"/>
          <w:lang w:val="ru-RU"/>
        </w:rPr>
      </w:pPr>
    </w:p>
    <w:p w:rsidR="002A5490" w:rsidRPr="003131A3" w:rsidRDefault="002A5490" w:rsidP="002A55D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rFonts w:ascii="Times New Roman" w:eastAsia="MS ??" w:hAnsi="Times New Roman"/>
          <w:b/>
          <w:color w:val="FF0000"/>
          <w:sz w:val="24"/>
          <w:szCs w:val="24"/>
          <w:lang w:val="ru-RU"/>
        </w:rPr>
      </w:pPr>
    </w:p>
    <w:p w:rsidR="008F22FD" w:rsidRPr="003131A3" w:rsidRDefault="006E4217" w:rsidP="00FD0068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/>
        </w:rPr>
      </w:pPr>
      <w:r>
        <w:rPr>
          <w:color w:val="000000"/>
          <w:lang w:val="ru-RU"/>
        </w:rPr>
        <w:t>9</w:t>
      </w:r>
      <w:r w:rsidR="008524BA" w:rsidRPr="003131A3">
        <w:rPr>
          <w:color w:val="000000"/>
          <w:lang w:val="ru-RU"/>
        </w:rPr>
        <w:t>. ОБЩИЕ ТРЕБОВАНИЯ</w:t>
      </w:r>
    </w:p>
    <w:p w:rsidR="008524BA" w:rsidRPr="003131A3" w:rsidRDefault="008524BA" w:rsidP="00FD0068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/>
        </w:rPr>
      </w:pPr>
    </w:p>
    <w:p w:rsidR="008524BA" w:rsidRPr="003131A3" w:rsidRDefault="006E4217" w:rsidP="008524B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 w:eastAsia="ru-RU"/>
        </w:rPr>
      </w:pPr>
      <w:r>
        <w:rPr>
          <w:color w:val="000000"/>
          <w:lang w:val="ru-RU"/>
        </w:rPr>
        <w:t>9</w:t>
      </w:r>
      <w:r w:rsidR="008524BA" w:rsidRPr="003131A3">
        <w:rPr>
          <w:color w:val="000000"/>
          <w:lang w:val="ru-RU" w:eastAsia="ru-RU"/>
        </w:rPr>
        <w:t>.1. Исполнитель должен согласовать с Заказчиком график монтажно-демонтажных работ по техническому обеспечению мероприятия.</w:t>
      </w:r>
    </w:p>
    <w:p w:rsidR="008524BA" w:rsidRPr="003131A3" w:rsidRDefault="006E4217" w:rsidP="008524B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 w:eastAsia="ru-RU"/>
        </w:rPr>
      </w:pPr>
      <w:r>
        <w:rPr>
          <w:color w:val="000000"/>
          <w:lang w:val="ru-RU"/>
        </w:rPr>
        <w:t>9</w:t>
      </w:r>
      <w:r w:rsidR="008524BA" w:rsidRPr="003131A3">
        <w:rPr>
          <w:color w:val="000000"/>
          <w:lang w:val="ru-RU" w:eastAsia="ru-RU"/>
        </w:rPr>
        <w:t>.2. Исполнитель обязан обеспечить предоставление исправного оборудования, включая доставку, монтаж, настройку и обслуживание на площадке, его демонтаж и вывоз после окончания Фестиваля. Исполнитель обязан</w:t>
      </w:r>
      <w:r w:rsidR="008524BA" w:rsidRPr="003131A3">
        <w:rPr>
          <w:color w:val="000000"/>
          <w:lang w:val="ru-RU"/>
        </w:rPr>
        <w:t xml:space="preserve"> обеспечить наличие на площадке проведения </w:t>
      </w:r>
      <w:r w:rsidR="008524BA" w:rsidRPr="003131A3">
        <w:rPr>
          <w:color w:val="000000"/>
          <w:lang w:val="ru-RU" w:eastAsia="ru-RU"/>
        </w:rPr>
        <w:t>Фестиваля</w:t>
      </w:r>
      <w:r w:rsidR="008524BA" w:rsidRPr="003131A3">
        <w:rPr>
          <w:color w:val="000000"/>
          <w:lang w:val="ru-RU"/>
        </w:rPr>
        <w:t xml:space="preserve"> дополнительных сменных модулей для оперативной </w:t>
      </w:r>
      <w:r w:rsidR="008524BA" w:rsidRPr="003131A3">
        <w:rPr>
          <w:color w:val="000000"/>
          <w:lang w:val="ru-RU" w:eastAsia="ru-RU"/>
        </w:rPr>
        <w:t>равноценной</w:t>
      </w:r>
      <w:r w:rsidR="008524BA" w:rsidRPr="003131A3">
        <w:rPr>
          <w:color w:val="000000"/>
          <w:lang w:val="ru-RU"/>
        </w:rPr>
        <w:t xml:space="preserve"> замены</w:t>
      </w:r>
      <w:r w:rsidR="008524BA" w:rsidRPr="003131A3">
        <w:rPr>
          <w:color w:val="000000"/>
          <w:lang w:val="ru-RU" w:eastAsia="ru-RU"/>
        </w:rPr>
        <w:t xml:space="preserve"> в случае неисправности оборудования </w:t>
      </w:r>
    </w:p>
    <w:p w:rsidR="008524BA" w:rsidRPr="003131A3" w:rsidRDefault="006E4217" w:rsidP="008524B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9</w:t>
      </w:r>
      <w:r w:rsidR="008524BA" w:rsidRPr="003131A3">
        <w:rPr>
          <w:color w:val="000000"/>
          <w:lang w:val="ru-RU" w:eastAsia="ru-RU"/>
        </w:rPr>
        <w:t>.3. Исполнитель обязан обеспечить наличие на площадке технических специалистов в необходимом и достаточном количестве, в круглосуточном дежурном режиме для обслуживания оборудования, на весь период подготовки и проведения мероприятия.</w:t>
      </w:r>
    </w:p>
    <w:p w:rsidR="008524BA" w:rsidRPr="003131A3" w:rsidRDefault="006E4217" w:rsidP="008524B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9</w:t>
      </w:r>
      <w:r w:rsidR="008524BA" w:rsidRPr="003131A3">
        <w:rPr>
          <w:color w:val="000000"/>
          <w:lang w:val="ru-RU" w:eastAsia="ru-RU"/>
        </w:rPr>
        <w:t>.4. Исполнитель своими силами и за свой счет обеспечивает сохранность оборудования, на весь период подготовки и проведения мероприятия.</w:t>
      </w:r>
    </w:p>
    <w:p w:rsidR="008524BA" w:rsidRPr="003131A3" w:rsidRDefault="006E4217" w:rsidP="008524B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9</w:t>
      </w:r>
      <w:r w:rsidR="008524BA" w:rsidRPr="003131A3">
        <w:rPr>
          <w:color w:val="000000"/>
          <w:lang w:val="ru-RU" w:eastAsia="ru-RU"/>
        </w:rPr>
        <w:t>.5. Исполнитель обязан обеспечить бесперебойную работу оборудования во время про</w:t>
      </w:r>
      <w:r w:rsidR="002A5490" w:rsidRPr="003131A3">
        <w:rPr>
          <w:color w:val="000000"/>
          <w:lang w:val="ru-RU" w:eastAsia="ru-RU"/>
        </w:rPr>
        <w:t xml:space="preserve">ведения репетиционного периода </w:t>
      </w:r>
      <w:r w:rsidR="008524BA" w:rsidRPr="003131A3">
        <w:rPr>
          <w:color w:val="000000"/>
          <w:lang w:val="ru-RU" w:eastAsia="ru-RU"/>
        </w:rPr>
        <w:t xml:space="preserve"> в день проведения мероприятия</w:t>
      </w:r>
      <w:r w:rsidR="002A5490" w:rsidRPr="003131A3">
        <w:rPr>
          <w:color w:val="000000"/>
          <w:lang w:val="ru-RU" w:eastAsia="ru-RU"/>
        </w:rPr>
        <w:t xml:space="preserve"> и во время проведения мероприятия</w:t>
      </w:r>
      <w:r w:rsidR="008524BA" w:rsidRPr="003131A3">
        <w:rPr>
          <w:color w:val="000000"/>
          <w:lang w:val="ru-RU" w:eastAsia="ru-RU"/>
        </w:rPr>
        <w:t>.</w:t>
      </w:r>
    </w:p>
    <w:p w:rsidR="008524BA" w:rsidRPr="003131A3" w:rsidRDefault="006E4217" w:rsidP="008524B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/>
        </w:rPr>
      </w:pPr>
      <w:r>
        <w:rPr>
          <w:color w:val="000000"/>
          <w:lang w:val="ru-RU" w:eastAsia="ru-RU"/>
        </w:rPr>
        <w:t>9</w:t>
      </w:r>
      <w:r w:rsidR="008524BA" w:rsidRPr="003131A3">
        <w:rPr>
          <w:color w:val="000000"/>
          <w:lang w:val="ru-RU" w:eastAsia="ru-RU"/>
        </w:rPr>
        <w:t>.</w:t>
      </w:r>
      <w:r w:rsidR="008524BA" w:rsidRPr="003131A3">
        <w:rPr>
          <w:color w:val="000000"/>
          <w:lang w:val="ru-RU"/>
        </w:rPr>
        <w:t xml:space="preserve">6. </w:t>
      </w:r>
      <w:r w:rsidR="008524BA" w:rsidRPr="003131A3">
        <w:rPr>
          <w:color w:val="000000"/>
          <w:lang w:val="ru-RU" w:eastAsia="ru-RU"/>
        </w:rPr>
        <w:t>Исполнитель обязан</w:t>
      </w:r>
      <w:r w:rsidR="008524BA" w:rsidRPr="003131A3">
        <w:rPr>
          <w:color w:val="000000"/>
          <w:lang w:val="ru-RU"/>
        </w:rPr>
        <w:t xml:space="preserve"> обеспечить услуги квалифицированным персоналом, имеющим разрешения и допуски для проведения работ, требующих необходимой аттестации.</w:t>
      </w:r>
    </w:p>
    <w:p w:rsidR="008524BA" w:rsidRPr="003131A3" w:rsidRDefault="006E4217" w:rsidP="008524B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9</w:t>
      </w:r>
      <w:r w:rsidR="008524BA" w:rsidRPr="003131A3">
        <w:rPr>
          <w:color w:val="000000"/>
          <w:lang w:val="ru-RU" w:eastAsia="ru-RU"/>
        </w:rPr>
        <w:t>.7. Исполнитель обязан обеспечить предоставление приказов о назн</w:t>
      </w:r>
      <w:r w:rsidR="00D65171" w:rsidRPr="003131A3">
        <w:rPr>
          <w:color w:val="000000"/>
          <w:lang w:val="ru-RU" w:eastAsia="ru-RU"/>
        </w:rPr>
        <w:t>ачении ответственных за электро</w:t>
      </w:r>
      <w:r w:rsidR="008524BA" w:rsidRPr="003131A3">
        <w:rPr>
          <w:color w:val="000000"/>
          <w:lang w:val="ru-RU" w:eastAsia="ru-RU"/>
        </w:rPr>
        <w:t>монтажные работы, технику безопасности и пожарную безопасность при производстве работ на данной сценической площадке, при необходимости предоставить по запросу Заказчика.</w:t>
      </w:r>
    </w:p>
    <w:p w:rsidR="008524BA" w:rsidRPr="003131A3" w:rsidRDefault="006E4217" w:rsidP="008524B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9</w:t>
      </w:r>
      <w:r w:rsidR="008524BA" w:rsidRPr="003131A3">
        <w:rPr>
          <w:color w:val="000000"/>
          <w:lang w:val="ru-RU" w:eastAsia="ru-RU"/>
        </w:rPr>
        <w:t>.8. Допускается привлечение Исполнителем третьих лиц для выполнения требуемых услуг, все отношения с ними оформляются отдельными субподрядными договорами. Ответственность за оказание услуг сторонними организациями несет Исполнитель.</w:t>
      </w:r>
    </w:p>
    <w:p w:rsidR="008524BA" w:rsidRPr="003131A3" w:rsidRDefault="006E4217" w:rsidP="008524B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9</w:t>
      </w:r>
      <w:r w:rsidR="008524BA" w:rsidRPr="003131A3">
        <w:rPr>
          <w:color w:val="000000"/>
          <w:lang w:val="ru-RU" w:eastAsia="ru-RU"/>
        </w:rPr>
        <w:t xml:space="preserve">.9. Исполнитель обязан обеспечить исправную работу, безопасное использование и соблюдение техники безопасности при эксплуатации электроустановок и электрооборудования. В случае неисправности оборудования провести незамедлительную равноценную замену; </w:t>
      </w:r>
    </w:p>
    <w:p w:rsidR="008524BA" w:rsidRPr="003131A3" w:rsidRDefault="006E4217" w:rsidP="008524B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/>
        </w:rPr>
      </w:pPr>
      <w:r>
        <w:rPr>
          <w:color w:val="000000"/>
          <w:lang w:val="ru-RU" w:eastAsia="ru-RU"/>
        </w:rPr>
        <w:t>9</w:t>
      </w:r>
      <w:r w:rsidR="008524BA" w:rsidRPr="003131A3">
        <w:rPr>
          <w:color w:val="000000"/>
          <w:lang w:val="ru-RU" w:eastAsia="ru-RU"/>
        </w:rPr>
        <w:t>.</w:t>
      </w:r>
      <w:r w:rsidR="008524BA" w:rsidRPr="003131A3">
        <w:rPr>
          <w:color w:val="000000"/>
          <w:lang w:val="ru-RU"/>
        </w:rPr>
        <w:t xml:space="preserve">10. При оказании услуг Исполнитель отвечает за соблюдение задействованными Исполнителем сотрудниками правил техники безопасности, охраны труда и пожарной </w:t>
      </w:r>
      <w:r w:rsidR="008524BA" w:rsidRPr="003131A3">
        <w:rPr>
          <w:color w:val="000000"/>
          <w:lang w:val="ru-RU"/>
        </w:rPr>
        <w:lastRenderedPageBreak/>
        <w:t>безопасности. Исполнитель оказывает услуги в соответствии с действующим законодательством РФ.</w:t>
      </w:r>
    </w:p>
    <w:p w:rsidR="008524BA" w:rsidRPr="003131A3" w:rsidRDefault="006E4217" w:rsidP="008524B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/>
        </w:rPr>
      </w:pPr>
      <w:r>
        <w:rPr>
          <w:color w:val="000000"/>
          <w:lang w:val="ru-RU" w:eastAsia="ru-RU"/>
        </w:rPr>
        <w:t>9</w:t>
      </w:r>
      <w:r w:rsidR="008524BA" w:rsidRPr="003131A3">
        <w:rPr>
          <w:color w:val="000000"/>
          <w:lang w:val="ru-RU" w:eastAsia="ru-RU"/>
        </w:rPr>
        <w:t>.</w:t>
      </w:r>
      <w:r w:rsidR="008524BA" w:rsidRPr="003131A3">
        <w:rPr>
          <w:color w:val="000000"/>
          <w:lang w:val="ru-RU"/>
        </w:rPr>
        <w:t xml:space="preserve">11. </w:t>
      </w:r>
      <w:r w:rsidR="008524BA" w:rsidRPr="003131A3">
        <w:rPr>
          <w:color w:val="000000"/>
          <w:lang w:val="ru-RU" w:eastAsia="ru-RU"/>
        </w:rPr>
        <w:t>Исполнитель обязан</w:t>
      </w:r>
      <w:r w:rsidR="008524BA" w:rsidRPr="003131A3">
        <w:rPr>
          <w:color w:val="000000"/>
          <w:lang w:val="ru-RU"/>
        </w:rPr>
        <w:t xml:space="preserve"> иметь и предоставить Заказчику акты проверки замера сопротивления изоляции Электрооборудования. </w:t>
      </w:r>
    </w:p>
    <w:p w:rsidR="008524BA" w:rsidRPr="003131A3" w:rsidRDefault="006E4217" w:rsidP="00D65171">
      <w:pPr>
        <w:tabs>
          <w:tab w:val="left" w:pos="142"/>
        </w:tabs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9</w:t>
      </w:r>
      <w:r w:rsidR="008524BA" w:rsidRPr="003131A3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r w:rsidR="002A5490" w:rsidRPr="003131A3">
        <w:rPr>
          <w:rFonts w:ascii="Times New Roman" w:hAnsi="Times New Roman"/>
          <w:color w:val="000000" w:themeColor="text1"/>
          <w:sz w:val="24"/>
          <w:szCs w:val="24"/>
          <w:lang w:val="ru-RU"/>
        </w:rPr>
        <w:t>1</w:t>
      </w:r>
      <w:r w:rsidR="008524BA" w:rsidRPr="003131A3">
        <w:rPr>
          <w:rFonts w:ascii="Times New Roman" w:hAnsi="Times New Roman"/>
          <w:color w:val="000000" w:themeColor="text1"/>
          <w:sz w:val="24"/>
          <w:szCs w:val="24"/>
          <w:lang w:val="ru-RU"/>
        </w:rPr>
        <w:t>2 Исполнитель должен обеспечить соблюдение авторских и смежных прав на все виды художественных работ, при необходимости предоставить Договоры Заказчику по запросу.</w:t>
      </w:r>
    </w:p>
    <w:p w:rsidR="008524BA" w:rsidRPr="003131A3" w:rsidRDefault="006E4217" w:rsidP="00D65171">
      <w:pPr>
        <w:tabs>
          <w:tab w:val="left" w:pos="142"/>
        </w:tabs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9</w:t>
      </w:r>
      <w:r w:rsidR="002A5490" w:rsidRPr="003131A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.13 </w:t>
      </w:r>
      <w:r w:rsidR="008524BA" w:rsidRPr="003131A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2A5490" w:rsidRPr="003131A3">
        <w:rPr>
          <w:rFonts w:ascii="Times New Roman" w:hAnsi="Times New Roman"/>
          <w:color w:val="000000" w:themeColor="text1"/>
          <w:sz w:val="24"/>
          <w:szCs w:val="24"/>
          <w:lang w:val="ru-RU"/>
        </w:rPr>
        <w:t>Исполнитель должен о</w:t>
      </w:r>
      <w:r w:rsidR="008524BA" w:rsidRPr="003131A3">
        <w:rPr>
          <w:rFonts w:ascii="Times New Roman" w:hAnsi="Times New Roman"/>
          <w:color w:val="000000" w:themeColor="text1"/>
          <w:sz w:val="24"/>
          <w:szCs w:val="24"/>
          <w:lang w:val="ru-RU"/>
        </w:rPr>
        <w:t>беспечить сохранность мощения, асфальтового покрытия и газонов площадки Мероприятия при проведении монтажно-демонтажных работ, а также при транспортировке оборудования. При необходимости обеспечить укладку специального покрытия, предохраняющего поверхность от загрязнения и повреждения; обеспечить установку собственных ограждений. В случае нанесения ущерба Исполнитель несет полную имущественную ответственность и возмещает причиненные убытки.</w:t>
      </w:r>
    </w:p>
    <w:p w:rsidR="008524BA" w:rsidRPr="003131A3" w:rsidRDefault="006E4217" w:rsidP="00D65171">
      <w:pPr>
        <w:tabs>
          <w:tab w:val="left" w:pos="142"/>
        </w:tabs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9</w:t>
      </w:r>
      <w:r w:rsidR="002A5490" w:rsidRPr="003131A3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.14</w:t>
      </w:r>
      <w:r w:rsidR="008524BA" w:rsidRPr="003131A3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. Изделия из ПВХ-материалов должны иметь повышенную прочность, стойкую к внешним воздействиям, разрывам и истиранию, стойкость к любым погодным условиям, таким как температурные перепады, осадки, ветер.</w:t>
      </w:r>
    </w:p>
    <w:p w:rsidR="008524BA" w:rsidRPr="003131A3" w:rsidRDefault="006E4217" w:rsidP="00D65171">
      <w:pPr>
        <w:tabs>
          <w:tab w:val="left" w:pos="142"/>
        </w:tabs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9</w:t>
      </w:r>
      <w:r w:rsidR="002A5490" w:rsidRPr="003131A3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.15</w:t>
      </w:r>
      <w:r w:rsidR="008524BA" w:rsidRPr="003131A3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Исполнитель собственными силами (или с привлечением других лиц) должен обеспечить сбор и вывоз мусора, образовавшегося в результате оказанных услуг, как во время монтажных/подготовительных работ, так и после окончания демонтажа оборудования.</w:t>
      </w:r>
    </w:p>
    <w:sectPr w:rsidR="008524BA" w:rsidRPr="003131A3" w:rsidSect="00CD71E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S ??">
    <w:altName w:val="MS Mincho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7110EB"/>
    <w:multiLevelType w:val="multilevel"/>
    <w:tmpl w:val="6F0E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C1392"/>
    <w:multiLevelType w:val="multilevel"/>
    <w:tmpl w:val="1664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082921"/>
    <w:multiLevelType w:val="hybridMultilevel"/>
    <w:tmpl w:val="B3FC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145D2"/>
    <w:multiLevelType w:val="multilevel"/>
    <w:tmpl w:val="82DA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F070E"/>
    <w:multiLevelType w:val="multilevel"/>
    <w:tmpl w:val="96AE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986B08"/>
    <w:multiLevelType w:val="multilevel"/>
    <w:tmpl w:val="A29A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A1A4B"/>
    <w:multiLevelType w:val="hybridMultilevel"/>
    <w:tmpl w:val="EE443B2E"/>
    <w:lvl w:ilvl="0" w:tplc="F1E8F3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18B0B3E"/>
    <w:multiLevelType w:val="multilevel"/>
    <w:tmpl w:val="F3127C1A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647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eastAsia="Calibri" w:hint="default"/>
      </w:rPr>
    </w:lvl>
  </w:abstractNum>
  <w:abstractNum w:abstractNumId="9" w15:restartNumberingAfterBreak="0">
    <w:nsid w:val="543B134F"/>
    <w:multiLevelType w:val="multilevel"/>
    <w:tmpl w:val="C5E67B7C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eastAsia="Calibri" w:hint="default"/>
        <w:b/>
      </w:rPr>
    </w:lvl>
  </w:abstractNum>
  <w:abstractNum w:abstractNumId="10" w15:restartNumberingAfterBreak="0">
    <w:nsid w:val="65222308"/>
    <w:multiLevelType w:val="hybridMultilevel"/>
    <w:tmpl w:val="B3FC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6778E"/>
    <w:multiLevelType w:val="multilevel"/>
    <w:tmpl w:val="AB92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303A6E"/>
    <w:multiLevelType w:val="multilevel"/>
    <w:tmpl w:val="A282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A80C96"/>
    <w:multiLevelType w:val="multilevel"/>
    <w:tmpl w:val="1080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387F61"/>
    <w:multiLevelType w:val="hybridMultilevel"/>
    <w:tmpl w:val="E46C825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6882"/>
    <w:multiLevelType w:val="multilevel"/>
    <w:tmpl w:val="1826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D17A84"/>
    <w:multiLevelType w:val="multilevel"/>
    <w:tmpl w:val="4CB41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0" w:hanging="180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0"/>
  </w:num>
  <w:num w:numId="5">
    <w:abstractNumId w:val="3"/>
  </w:num>
  <w:num w:numId="6">
    <w:abstractNumId w:val="10"/>
  </w:num>
  <w:num w:numId="7">
    <w:abstractNumId w:val="9"/>
  </w:num>
  <w:num w:numId="8">
    <w:abstractNumId w:val="8"/>
  </w:num>
  <w:num w:numId="9">
    <w:abstractNumId w:val="16"/>
  </w:num>
  <w:num w:numId="10">
    <w:abstractNumId w:val="11"/>
  </w:num>
  <w:num w:numId="11">
    <w:abstractNumId w:val="15"/>
  </w:num>
  <w:num w:numId="12">
    <w:abstractNumId w:val="4"/>
  </w:num>
  <w:num w:numId="13">
    <w:abstractNumId w:val="2"/>
  </w:num>
  <w:num w:numId="14">
    <w:abstractNumId w:val="1"/>
  </w:num>
  <w:num w:numId="15">
    <w:abstractNumId w:val="13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70CF"/>
    <w:rsid w:val="00024EA9"/>
    <w:rsid w:val="00034DC2"/>
    <w:rsid w:val="000441E3"/>
    <w:rsid w:val="00094BB7"/>
    <w:rsid w:val="001C2829"/>
    <w:rsid w:val="001D47D4"/>
    <w:rsid w:val="001E48F3"/>
    <w:rsid w:val="001E5A70"/>
    <w:rsid w:val="00224F64"/>
    <w:rsid w:val="00270B45"/>
    <w:rsid w:val="002A5490"/>
    <w:rsid w:val="002A55D0"/>
    <w:rsid w:val="002F386C"/>
    <w:rsid w:val="002F7CFD"/>
    <w:rsid w:val="003131A3"/>
    <w:rsid w:val="0031795F"/>
    <w:rsid w:val="00356104"/>
    <w:rsid w:val="0038368D"/>
    <w:rsid w:val="00417298"/>
    <w:rsid w:val="0042036F"/>
    <w:rsid w:val="00440C66"/>
    <w:rsid w:val="00444944"/>
    <w:rsid w:val="004614C5"/>
    <w:rsid w:val="004A6F45"/>
    <w:rsid w:val="004E3796"/>
    <w:rsid w:val="004F5555"/>
    <w:rsid w:val="00510577"/>
    <w:rsid w:val="00530729"/>
    <w:rsid w:val="005518F4"/>
    <w:rsid w:val="00553ECC"/>
    <w:rsid w:val="005A2E94"/>
    <w:rsid w:val="005F0749"/>
    <w:rsid w:val="00641899"/>
    <w:rsid w:val="00681160"/>
    <w:rsid w:val="00681376"/>
    <w:rsid w:val="006E4217"/>
    <w:rsid w:val="006E505A"/>
    <w:rsid w:val="006F6276"/>
    <w:rsid w:val="0071035A"/>
    <w:rsid w:val="00737586"/>
    <w:rsid w:val="00740CF6"/>
    <w:rsid w:val="00761D84"/>
    <w:rsid w:val="007621AB"/>
    <w:rsid w:val="00780CA7"/>
    <w:rsid w:val="007A063A"/>
    <w:rsid w:val="007A3A84"/>
    <w:rsid w:val="008524BA"/>
    <w:rsid w:val="00875946"/>
    <w:rsid w:val="008F22FD"/>
    <w:rsid w:val="00973077"/>
    <w:rsid w:val="009A0A81"/>
    <w:rsid w:val="009B3F01"/>
    <w:rsid w:val="009D3AA2"/>
    <w:rsid w:val="00A03F90"/>
    <w:rsid w:val="00A711E7"/>
    <w:rsid w:val="00A84F56"/>
    <w:rsid w:val="00AB3798"/>
    <w:rsid w:val="00AB70CF"/>
    <w:rsid w:val="00AC53C5"/>
    <w:rsid w:val="00B30A84"/>
    <w:rsid w:val="00B37D70"/>
    <w:rsid w:val="00B42A35"/>
    <w:rsid w:val="00B6287B"/>
    <w:rsid w:val="00B863CD"/>
    <w:rsid w:val="00B871CC"/>
    <w:rsid w:val="00BA305C"/>
    <w:rsid w:val="00C732E6"/>
    <w:rsid w:val="00C73CB8"/>
    <w:rsid w:val="00C852DC"/>
    <w:rsid w:val="00C91E23"/>
    <w:rsid w:val="00CC23BF"/>
    <w:rsid w:val="00CC5DB3"/>
    <w:rsid w:val="00CD3930"/>
    <w:rsid w:val="00CD6C2A"/>
    <w:rsid w:val="00CD71E9"/>
    <w:rsid w:val="00CE2074"/>
    <w:rsid w:val="00D65171"/>
    <w:rsid w:val="00DA245E"/>
    <w:rsid w:val="00E00F6E"/>
    <w:rsid w:val="00E114B2"/>
    <w:rsid w:val="00E24EF2"/>
    <w:rsid w:val="00E46D38"/>
    <w:rsid w:val="00E61BEB"/>
    <w:rsid w:val="00E70055"/>
    <w:rsid w:val="00EE585C"/>
    <w:rsid w:val="00F502AC"/>
    <w:rsid w:val="00FD0068"/>
    <w:rsid w:val="00FD4673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394E"/>
  <w15:docId w15:val="{F04BA1FB-AC96-4718-8FD3-34870990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E0090"/>
    <w:pPr>
      <w:spacing w:after="0" w:line="240" w:lineRule="auto"/>
      <w:jc w:val="both"/>
    </w:pPr>
    <w:rPr>
      <w:rFonts w:ascii="Cambria" w:eastAsia="Times New Roman" w:hAnsi="Cambria" w:cs="Times New Roman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енумерованный список,Цветной список - Акцент 11,Цветной список - Акцент 111"/>
    <w:basedOn w:val="a0"/>
    <w:link w:val="a5"/>
    <w:uiPriority w:val="34"/>
    <w:qFormat/>
    <w:rsid w:val="00FE0090"/>
    <w:pPr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2">
    <w:name w:val="Сетка таблицы2"/>
    <w:basedOn w:val="a2"/>
    <w:uiPriority w:val="59"/>
    <w:rsid w:val="00FE0090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Ненумерованный список Знак,Цветной список - Акцент 11 Знак,Цветной список - Акцент 111 Знак"/>
    <w:link w:val="a4"/>
    <w:uiPriority w:val="34"/>
    <w:locked/>
    <w:rsid w:val="00FE00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No Spacing"/>
    <w:link w:val="a7"/>
    <w:uiPriority w:val="1"/>
    <w:qFormat/>
    <w:rsid w:val="00044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0441E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1"/>
    <w:basedOn w:val="a2"/>
    <w:uiPriority w:val="59"/>
    <w:rsid w:val="00EE5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semiHidden/>
    <w:unhideWhenUsed/>
    <w:rsid w:val="00B30A84"/>
    <w:rPr>
      <w:color w:val="0000FF"/>
      <w:u w:val="single"/>
    </w:rPr>
  </w:style>
  <w:style w:type="paragraph" w:customStyle="1" w:styleId="Standard">
    <w:name w:val="Standard"/>
    <w:rsid w:val="0038368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">
    <w:name w:val="List Number"/>
    <w:basedOn w:val="a0"/>
    <w:semiHidden/>
    <w:rsid w:val="00440C66"/>
    <w:pPr>
      <w:numPr>
        <w:numId w:val="4"/>
      </w:numPr>
      <w:spacing w:after="60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pple-converted-space">
    <w:name w:val="apple-converted-space"/>
    <w:rsid w:val="008F22FD"/>
  </w:style>
  <w:style w:type="character" w:styleId="a9">
    <w:name w:val="Strong"/>
    <w:basedOn w:val="a1"/>
    <w:uiPriority w:val="22"/>
    <w:qFormat/>
    <w:rsid w:val="00530729"/>
    <w:rPr>
      <w:b/>
      <w:bCs/>
    </w:rPr>
  </w:style>
  <w:style w:type="character" w:customStyle="1" w:styleId="3gnhnciot3">
    <w:name w:val="_3gnhnciot3"/>
    <w:basedOn w:val="a1"/>
    <w:rsid w:val="00530729"/>
  </w:style>
  <w:style w:type="character" w:customStyle="1" w:styleId="1azxk-ndza">
    <w:name w:val="_1azxk-ndza"/>
    <w:basedOn w:val="a1"/>
    <w:rsid w:val="00530729"/>
  </w:style>
  <w:style w:type="table" w:customStyle="1" w:styleId="31">
    <w:name w:val="Сетка таблицы31"/>
    <w:basedOn w:val="a2"/>
    <w:next w:val="11"/>
    <w:uiPriority w:val="59"/>
    <w:rsid w:val="002A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2A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0"/>
    <w:uiPriority w:val="99"/>
    <w:semiHidden/>
    <w:unhideWhenUsed/>
    <w:rsid w:val="00B871C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gloss">
    <w:name w:val="gloss"/>
    <w:basedOn w:val="a1"/>
    <w:rsid w:val="00B871CC"/>
  </w:style>
  <w:style w:type="character" w:customStyle="1" w:styleId="nobr">
    <w:name w:val="nobr"/>
    <w:basedOn w:val="a1"/>
    <w:rsid w:val="00B87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67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F6C5E-5EA1-4E15-9A7C-19C6E877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3436</Words>
  <Characters>19587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home3</cp:lastModifiedBy>
  <cp:revision>4</cp:revision>
  <dcterms:created xsi:type="dcterms:W3CDTF">2021-04-29T06:44:00Z</dcterms:created>
  <dcterms:modified xsi:type="dcterms:W3CDTF">2021-05-25T15:59:00Z</dcterms:modified>
</cp:coreProperties>
</file>