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9F2" w:rsidRPr="003159F2" w:rsidRDefault="003159F2" w:rsidP="003159F2">
      <w:pPr>
        <w:spacing w:after="0" w:line="240" w:lineRule="auto"/>
        <w:jc w:val="right"/>
        <w:rPr>
          <w:rFonts w:ascii="Times New Roman" w:hAnsi="Times New Roman"/>
          <w:color w:val="000000"/>
          <w:sz w:val="24"/>
          <w:szCs w:val="24"/>
          <w:lang w:val="ru-RU" w:eastAsia="ru-RU" w:bidi="ar-SA"/>
        </w:rPr>
      </w:pPr>
      <w:r>
        <w:rPr>
          <w:rFonts w:ascii="Times New Roman" w:hAnsi="Times New Roman"/>
          <w:b/>
          <w:color w:val="000000"/>
          <w:sz w:val="24"/>
          <w:szCs w:val="24"/>
          <w:lang w:val="ru-RU" w:eastAsia="ru-RU" w:bidi="ar-SA"/>
        </w:rPr>
        <w:t xml:space="preserve">ПРОЕКТ ДОГОВОРА </w:t>
      </w:r>
    </w:p>
    <w:p w:rsidR="00F006F1" w:rsidRPr="00B8425D" w:rsidRDefault="00F006F1" w:rsidP="00F006F1">
      <w:pPr>
        <w:spacing w:after="0" w:line="240" w:lineRule="auto"/>
        <w:jc w:val="center"/>
        <w:rPr>
          <w:rFonts w:ascii="Times New Roman" w:hAnsi="Times New Roman"/>
          <w:color w:val="000000"/>
          <w:sz w:val="24"/>
          <w:szCs w:val="24"/>
          <w:lang w:val="ru-RU" w:eastAsia="ru-RU" w:bidi="ar-SA"/>
        </w:rPr>
      </w:pPr>
      <w:r w:rsidRPr="003D11D5">
        <w:rPr>
          <w:rFonts w:ascii="Times New Roman" w:hAnsi="Times New Roman"/>
          <w:b/>
          <w:color w:val="000000"/>
          <w:sz w:val="24"/>
          <w:szCs w:val="24"/>
          <w:lang w:val="ru-RU" w:eastAsia="ru-RU" w:bidi="ar-SA"/>
        </w:rPr>
        <w:t>ДОГОВОР №</w:t>
      </w:r>
      <w:r w:rsidR="00BC48CF">
        <w:rPr>
          <w:rFonts w:ascii="Times New Roman" w:hAnsi="Times New Roman"/>
          <w:b/>
          <w:color w:val="000000"/>
          <w:sz w:val="24"/>
          <w:szCs w:val="24"/>
          <w:lang w:val="ru-RU" w:eastAsia="ru-RU" w:bidi="ar-SA"/>
        </w:rPr>
        <w:t xml:space="preserve"> 113</w:t>
      </w:r>
      <w:r w:rsidR="00A63825">
        <w:rPr>
          <w:rFonts w:ascii="Times New Roman" w:hAnsi="Times New Roman"/>
          <w:b/>
          <w:color w:val="000000"/>
          <w:sz w:val="24"/>
          <w:szCs w:val="24"/>
          <w:lang w:val="ru-RU" w:eastAsia="ru-RU" w:bidi="ar-SA"/>
        </w:rPr>
        <w:t>-ЗК</w:t>
      </w:r>
      <w:r w:rsidRPr="00B8425D">
        <w:rPr>
          <w:rFonts w:ascii="Times New Roman" w:hAnsi="Times New Roman"/>
          <w:b/>
          <w:color w:val="000000"/>
          <w:sz w:val="24"/>
          <w:szCs w:val="24"/>
          <w:lang w:val="ru-RU" w:eastAsia="ru-RU" w:bidi="ar-SA"/>
        </w:rPr>
        <w:t>/2021</w:t>
      </w:r>
    </w:p>
    <w:p w:rsidR="00F006F1" w:rsidRPr="003D11D5" w:rsidRDefault="00F006F1" w:rsidP="00F006F1">
      <w:pPr>
        <w:spacing w:after="0" w:line="240" w:lineRule="auto"/>
        <w:jc w:val="center"/>
        <w:rPr>
          <w:rFonts w:ascii="Times New Roman" w:hAnsi="Times New Roman"/>
          <w:bCs/>
          <w:color w:val="000000"/>
          <w:sz w:val="24"/>
          <w:szCs w:val="24"/>
          <w:lang w:val="ru-RU" w:eastAsia="ru-RU" w:bidi="ar-SA"/>
        </w:rPr>
      </w:pPr>
      <w:r w:rsidRPr="003D11D5">
        <w:rPr>
          <w:rFonts w:ascii="Times New Roman" w:hAnsi="Times New Roman"/>
          <w:color w:val="000000"/>
          <w:sz w:val="24"/>
          <w:szCs w:val="24"/>
          <w:lang w:val="ru-RU" w:eastAsia="ru-RU" w:bidi="ar-SA"/>
        </w:rPr>
        <w:t xml:space="preserve">на </w:t>
      </w:r>
      <w:r w:rsidRPr="003D11D5">
        <w:rPr>
          <w:rFonts w:ascii="Times New Roman" w:hAnsi="Times New Roman"/>
          <w:bCs/>
          <w:color w:val="000000"/>
          <w:sz w:val="24"/>
          <w:szCs w:val="24"/>
          <w:lang w:val="ru-RU" w:eastAsia="ru-RU" w:bidi="ar-SA"/>
        </w:rPr>
        <w:t xml:space="preserve">поставку </w:t>
      </w:r>
      <w:r w:rsidR="00EE73E6">
        <w:rPr>
          <w:rFonts w:ascii="Times New Roman" w:hAnsi="Times New Roman"/>
          <w:bCs/>
          <w:color w:val="000000"/>
          <w:sz w:val="24"/>
          <w:szCs w:val="24"/>
          <w:lang w:val="ru-RU" w:eastAsia="ru-RU" w:bidi="ar-SA"/>
        </w:rPr>
        <w:t>светопрозрачных конструкций</w:t>
      </w:r>
      <w:r w:rsidR="00A63825">
        <w:rPr>
          <w:rFonts w:ascii="Times New Roman" w:hAnsi="Times New Roman"/>
          <w:bCs/>
          <w:color w:val="000000"/>
          <w:sz w:val="24"/>
          <w:szCs w:val="24"/>
          <w:lang w:val="ru-RU" w:eastAsia="ru-RU" w:bidi="ar-SA"/>
        </w:rPr>
        <w:t xml:space="preserve"> из ПВХ</w:t>
      </w:r>
      <w:r w:rsidR="00E65E49">
        <w:rPr>
          <w:rFonts w:ascii="Times New Roman" w:hAnsi="Times New Roman"/>
          <w:bCs/>
          <w:color w:val="000000"/>
          <w:sz w:val="24"/>
          <w:szCs w:val="24"/>
          <w:lang w:val="ru-RU" w:eastAsia="ru-RU" w:bidi="ar-SA"/>
        </w:rPr>
        <w:t>.</w:t>
      </w:r>
    </w:p>
    <w:p w:rsidR="00F006F1" w:rsidRPr="003D11D5" w:rsidRDefault="00F006F1" w:rsidP="00F006F1">
      <w:pPr>
        <w:spacing w:after="0" w:line="240" w:lineRule="auto"/>
        <w:jc w:val="both"/>
        <w:rPr>
          <w:rFonts w:ascii="Times New Roman" w:hAnsi="Times New Roman"/>
          <w:color w:val="000000"/>
          <w:sz w:val="24"/>
          <w:szCs w:val="24"/>
          <w:lang w:val="ru-RU" w:eastAsia="ru-RU" w:bidi="ar-SA"/>
        </w:rPr>
      </w:pPr>
    </w:p>
    <w:p w:rsidR="00F006F1" w:rsidRPr="003D11D5" w:rsidRDefault="00F006F1" w:rsidP="00F006F1">
      <w:pPr>
        <w:spacing w:after="0" w:line="240" w:lineRule="auto"/>
        <w:jc w:val="both"/>
        <w:rPr>
          <w:rFonts w:ascii="Times New Roman" w:hAnsi="Times New Roman"/>
          <w:color w:val="000000"/>
          <w:sz w:val="24"/>
          <w:szCs w:val="24"/>
          <w:lang w:val="ru-RU" w:eastAsia="ru-RU" w:bidi="ar-SA"/>
        </w:rPr>
      </w:pPr>
      <w:r w:rsidRPr="003D11D5">
        <w:rPr>
          <w:rFonts w:ascii="Times New Roman" w:hAnsi="Times New Roman"/>
          <w:color w:val="000000"/>
          <w:sz w:val="24"/>
          <w:szCs w:val="24"/>
          <w:lang w:val="ru-RU" w:eastAsia="ru-RU" w:bidi="ar-SA"/>
        </w:rPr>
        <w:t>г. Куровское</w:t>
      </w:r>
    </w:p>
    <w:p w:rsidR="00F006F1" w:rsidRPr="003D11D5" w:rsidRDefault="00F006F1" w:rsidP="00F006F1">
      <w:pPr>
        <w:spacing w:after="0" w:line="240" w:lineRule="auto"/>
        <w:jc w:val="both"/>
        <w:rPr>
          <w:rFonts w:ascii="Times New Roman" w:hAnsi="Times New Roman"/>
          <w:color w:val="000000"/>
          <w:sz w:val="24"/>
          <w:szCs w:val="24"/>
          <w:u w:val="single"/>
          <w:lang w:val="ru-RU" w:eastAsia="ru-RU" w:bidi="ar-SA"/>
        </w:rPr>
      </w:pPr>
      <w:r w:rsidRPr="003D11D5">
        <w:rPr>
          <w:rFonts w:ascii="Times New Roman" w:hAnsi="Times New Roman"/>
          <w:color w:val="000000"/>
          <w:sz w:val="24"/>
          <w:szCs w:val="24"/>
          <w:lang w:val="ru-RU" w:eastAsia="ru-RU" w:bidi="ar-SA"/>
        </w:rPr>
        <w:t>Московской области</w:t>
      </w:r>
      <w:r w:rsidRPr="003D11D5">
        <w:rPr>
          <w:rFonts w:ascii="Times New Roman" w:hAnsi="Times New Roman"/>
          <w:color w:val="000000"/>
          <w:sz w:val="24"/>
          <w:szCs w:val="24"/>
          <w:lang w:val="ru-RU" w:eastAsia="ru-RU" w:bidi="ar-SA"/>
        </w:rPr>
        <w:tab/>
      </w:r>
      <w:r w:rsidRPr="003D11D5">
        <w:rPr>
          <w:rFonts w:ascii="Times New Roman" w:hAnsi="Times New Roman"/>
          <w:color w:val="000000"/>
          <w:sz w:val="24"/>
          <w:szCs w:val="24"/>
          <w:lang w:val="ru-RU" w:eastAsia="ru-RU" w:bidi="ar-SA"/>
        </w:rPr>
        <w:tab/>
      </w:r>
      <w:r w:rsidRPr="003D11D5">
        <w:rPr>
          <w:rFonts w:ascii="Times New Roman" w:hAnsi="Times New Roman"/>
          <w:color w:val="000000"/>
          <w:sz w:val="24"/>
          <w:szCs w:val="24"/>
          <w:lang w:val="ru-RU" w:eastAsia="ru-RU" w:bidi="ar-SA"/>
        </w:rPr>
        <w:tab/>
      </w:r>
      <w:r w:rsidRPr="003D11D5">
        <w:rPr>
          <w:rFonts w:ascii="Times New Roman" w:hAnsi="Times New Roman"/>
          <w:color w:val="000000"/>
          <w:sz w:val="24"/>
          <w:szCs w:val="24"/>
          <w:lang w:val="ru-RU" w:eastAsia="ru-RU" w:bidi="ar-SA"/>
        </w:rPr>
        <w:tab/>
      </w:r>
      <w:r w:rsidRPr="003D11D5">
        <w:rPr>
          <w:rFonts w:ascii="Times New Roman" w:hAnsi="Times New Roman"/>
          <w:color w:val="000000"/>
          <w:sz w:val="24"/>
          <w:szCs w:val="24"/>
          <w:lang w:val="ru-RU" w:eastAsia="ru-RU" w:bidi="ar-SA"/>
        </w:rPr>
        <w:tab/>
      </w:r>
      <w:r w:rsidRPr="003D11D5">
        <w:rPr>
          <w:rFonts w:ascii="Times New Roman" w:hAnsi="Times New Roman"/>
          <w:color w:val="000000"/>
          <w:sz w:val="24"/>
          <w:szCs w:val="24"/>
          <w:lang w:val="ru-RU" w:eastAsia="ru-RU" w:bidi="ar-SA"/>
        </w:rPr>
        <w:tab/>
      </w:r>
      <w:r w:rsidRPr="003D11D5">
        <w:rPr>
          <w:rFonts w:ascii="Times New Roman" w:hAnsi="Times New Roman"/>
          <w:color w:val="000000"/>
          <w:sz w:val="24"/>
          <w:szCs w:val="24"/>
          <w:lang w:val="ru-RU" w:eastAsia="ru-RU" w:bidi="ar-SA"/>
        </w:rPr>
        <w:tab/>
        <w:t>«</w:t>
      </w:r>
      <w:r w:rsidRPr="00B8425D">
        <w:rPr>
          <w:rFonts w:ascii="Times New Roman" w:hAnsi="Times New Roman"/>
          <w:color w:val="000000"/>
          <w:sz w:val="24"/>
          <w:szCs w:val="24"/>
          <w:lang w:val="ru-RU" w:eastAsia="ru-RU" w:bidi="ar-SA"/>
        </w:rPr>
        <w:t>___</w:t>
      </w:r>
      <w:r w:rsidRPr="003D11D5">
        <w:rPr>
          <w:rFonts w:ascii="Times New Roman" w:hAnsi="Times New Roman"/>
          <w:color w:val="000000"/>
          <w:sz w:val="24"/>
          <w:szCs w:val="24"/>
          <w:lang w:val="ru-RU" w:eastAsia="ru-RU" w:bidi="ar-SA"/>
        </w:rPr>
        <w:t xml:space="preserve">» </w:t>
      </w:r>
      <w:r w:rsidRPr="00B8425D">
        <w:rPr>
          <w:rFonts w:ascii="Times New Roman" w:hAnsi="Times New Roman"/>
          <w:color w:val="000000"/>
          <w:sz w:val="24"/>
          <w:szCs w:val="24"/>
          <w:lang w:val="ru-RU" w:eastAsia="ru-RU" w:bidi="ar-SA"/>
        </w:rPr>
        <w:t>______</w:t>
      </w:r>
      <w:r w:rsidRPr="003D11D5">
        <w:rPr>
          <w:rFonts w:ascii="Times New Roman" w:hAnsi="Times New Roman"/>
          <w:color w:val="000000"/>
          <w:sz w:val="24"/>
          <w:szCs w:val="24"/>
          <w:lang w:val="ru-RU" w:eastAsia="ru-RU" w:bidi="ar-SA"/>
        </w:rPr>
        <w:t>2021 год</w:t>
      </w:r>
    </w:p>
    <w:p w:rsidR="00F006F1" w:rsidRPr="003D11D5" w:rsidRDefault="00F006F1" w:rsidP="00F006F1">
      <w:pPr>
        <w:spacing w:after="0" w:line="240" w:lineRule="auto"/>
        <w:jc w:val="both"/>
        <w:rPr>
          <w:rFonts w:ascii="Times New Roman" w:hAnsi="Times New Roman"/>
          <w:b/>
          <w:color w:val="000000"/>
          <w:sz w:val="24"/>
          <w:szCs w:val="24"/>
          <w:lang w:val="ru-RU" w:eastAsia="ru-RU" w:bidi="ar-SA"/>
        </w:rPr>
      </w:pPr>
    </w:p>
    <w:p w:rsidR="00F006F1" w:rsidRPr="006B68D1" w:rsidRDefault="00F006F1" w:rsidP="00F006F1">
      <w:pPr>
        <w:spacing w:after="0" w:line="240" w:lineRule="auto"/>
        <w:ind w:firstLine="851"/>
        <w:jc w:val="both"/>
        <w:rPr>
          <w:rFonts w:ascii="Times New Roman" w:hAnsi="Times New Roman"/>
          <w:sz w:val="24"/>
          <w:szCs w:val="24"/>
          <w:lang w:val="ru-RU"/>
        </w:rPr>
      </w:pPr>
      <w:r w:rsidRPr="005241A3">
        <w:rPr>
          <w:rFonts w:ascii="Times New Roman" w:hAnsi="Times New Roman"/>
          <w:sz w:val="24"/>
          <w:szCs w:val="24"/>
          <w:lang w:val="ru-RU"/>
        </w:rPr>
        <w:t xml:space="preserve">Государственное автономное учреждение социального обслуживания Московской области «Орехово-Зуевский комплексный центр социального обслуживания населения», именуемое в дальнейшем «Заказчик», в лице директора Беловой А.Л., действующего на основании Устава, с одной стороны, и ____________________________, именуемое в дальнейшем «Поставщик», в лице ____________________________________________, действующего на основании ________________, с другой стороны, совместно именуемые «Стороны», в соответствии с соблюдением требований Гражданского </w:t>
      </w:r>
      <w:hyperlink r:id="rId9" w:history="1">
        <w:r w:rsidRPr="006B68D1">
          <w:rPr>
            <w:rStyle w:val="a6"/>
            <w:rFonts w:ascii="Times New Roman" w:hAnsi="Times New Roman"/>
            <w:color w:val="000000"/>
            <w:sz w:val="24"/>
            <w:szCs w:val="24"/>
            <w:lang w:val="ru-RU"/>
          </w:rPr>
          <w:t>кодекса</w:t>
        </w:r>
      </w:hyperlink>
      <w:r w:rsidRPr="006B68D1">
        <w:rPr>
          <w:rFonts w:ascii="Times New Roman" w:hAnsi="Times New Roman"/>
          <w:color w:val="000000"/>
          <w:sz w:val="24"/>
          <w:szCs w:val="24"/>
          <w:lang w:val="ru-RU"/>
        </w:rPr>
        <w:t xml:space="preserve"> Российской Федерации, Федерального </w:t>
      </w:r>
      <w:hyperlink r:id="rId10" w:history="1">
        <w:r w:rsidRPr="006B68D1">
          <w:rPr>
            <w:rStyle w:val="a6"/>
            <w:rFonts w:ascii="Times New Roman" w:hAnsi="Times New Roman"/>
            <w:color w:val="000000"/>
            <w:sz w:val="24"/>
            <w:szCs w:val="24"/>
            <w:lang w:val="ru-RU"/>
          </w:rPr>
          <w:t>закона</w:t>
        </w:r>
      </w:hyperlink>
      <w:r w:rsidRPr="006B68D1">
        <w:rPr>
          <w:rFonts w:ascii="Times New Roman" w:hAnsi="Times New Roman"/>
          <w:color w:val="000000"/>
          <w:sz w:val="24"/>
          <w:szCs w:val="24"/>
          <w:lang w:val="ru-RU"/>
        </w:rPr>
        <w:t xml:space="preserve"> от 18.07.2011 года № 223 – ФЗ «О</w:t>
      </w:r>
      <w:r w:rsidRPr="006B68D1">
        <w:rPr>
          <w:rFonts w:ascii="Times New Roman" w:hAnsi="Times New Roman"/>
          <w:sz w:val="24"/>
          <w:szCs w:val="24"/>
          <w:lang w:val="ru-RU"/>
        </w:rPr>
        <w:t xml:space="preserve"> закупках товаров, услуг отдельными видами юридических лиц» (далее – Закон № 223-ФЗ), Положением о закупке товаров, работ, услуг ГАУ СО МО «Орехово-Зуевский КЦСОН», на основании  результатов размещения заказа путем </w:t>
      </w:r>
      <w:r w:rsidR="00306936">
        <w:rPr>
          <w:rFonts w:ascii="Times New Roman" w:hAnsi="Times New Roman"/>
          <w:sz w:val="24"/>
          <w:szCs w:val="24"/>
          <w:lang w:val="ru-RU"/>
        </w:rPr>
        <w:t>электронного аукциона</w:t>
      </w:r>
      <w:r w:rsidRPr="006B68D1">
        <w:rPr>
          <w:rFonts w:ascii="Times New Roman" w:hAnsi="Times New Roman"/>
          <w:sz w:val="24"/>
          <w:szCs w:val="24"/>
          <w:lang w:val="ru-RU"/>
        </w:rPr>
        <w:t xml:space="preserve">, протокол проведения </w:t>
      </w:r>
      <w:r w:rsidR="00306936">
        <w:rPr>
          <w:rFonts w:ascii="Times New Roman" w:hAnsi="Times New Roman"/>
          <w:sz w:val="24"/>
          <w:szCs w:val="24"/>
          <w:lang w:val="ru-RU"/>
        </w:rPr>
        <w:t>электронного аукциона</w:t>
      </w:r>
      <w:r w:rsidRPr="006B68D1">
        <w:rPr>
          <w:rFonts w:ascii="Times New Roman" w:hAnsi="Times New Roman"/>
          <w:sz w:val="24"/>
          <w:szCs w:val="24"/>
          <w:lang w:val="ru-RU"/>
        </w:rPr>
        <w:t xml:space="preserve"> № _______</w:t>
      </w:r>
      <w:r>
        <w:rPr>
          <w:rFonts w:ascii="Times New Roman" w:hAnsi="Times New Roman"/>
          <w:sz w:val="24"/>
          <w:szCs w:val="24"/>
          <w:lang w:val="ru-RU"/>
        </w:rPr>
        <w:t xml:space="preserve">_________ от «___» _________ 2021 </w:t>
      </w:r>
      <w:r w:rsidRPr="006B68D1">
        <w:rPr>
          <w:rFonts w:ascii="Times New Roman" w:hAnsi="Times New Roman"/>
          <w:sz w:val="24"/>
          <w:szCs w:val="24"/>
          <w:lang w:val="ru-RU"/>
        </w:rPr>
        <w:t>года, заключили настоящий Договор о нижеследующем:</w:t>
      </w:r>
    </w:p>
    <w:p w:rsidR="00F006F1" w:rsidRPr="003D11D5" w:rsidRDefault="00F006F1" w:rsidP="00F006F1">
      <w:pPr>
        <w:spacing w:after="0" w:line="240" w:lineRule="auto"/>
        <w:jc w:val="center"/>
        <w:rPr>
          <w:rFonts w:ascii="Times New Roman" w:hAnsi="Times New Roman"/>
          <w:b/>
          <w:color w:val="000000"/>
          <w:sz w:val="24"/>
          <w:szCs w:val="24"/>
          <w:lang w:val="ru-RU" w:eastAsia="ru-RU" w:bidi="ar-SA"/>
        </w:rPr>
      </w:pPr>
      <w:r w:rsidRPr="003D11D5">
        <w:rPr>
          <w:rFonts w:ascii="Times New Roman" w:hAnsi="Times New Roman"/>
          <w:b/>
          <w:color w:val="000000"/>
          <w:sz w:val="24"/>
          <w:szCs w:val="24"/>
          <w:lang w:val="ru-RU" w:eastAsia="ru-RU" w:bidi="ar-SA"/>
        </w:rPr>
        <w:t>1. Предмет  договора.</w:t>
      </w:r>
    </w:p>
    <w:p w:rsidR="00F006F1" w:rsidRPr="003D11D5" w:rsidRDefault="00F006F1" w:rsidP="00F006F1">
      <w:pPr>
        <w:tabs>
          <w:tab w:val="left" w:pos="3708"/>
        </w:tabs>
        <w:spacing w:after="0" w:line="240" w:lineRule="auto"/>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1.1.</w:t>
      </w:r>
      <w:r w:rsidRPr="003D11D5">
        <w:rPr>
          <w:color w:val="000000"/>
          <w:sz w:val="28"/>
          <w:szCs w:val="28"/>
        </w:rPr>
        <w:t> </w:t>
      </w:r>
      <w:r w:rsidR="002F3DA0">
        <w:rPr>
          <w:rFonts w:ascii="Times New Roman" w:hAnsi="Times New Roman"/>
          <w:color w:val="000000"/>
          <w:sz w:val="24"/>
          <w:szCs w:val="24"/>
          <w:lang w:val="ru-RU"/>
        </w:rPr>
        <w:t>Поставщик обязуется произвести поставку и установку светопрозрачных конструкций</w:t>
      </w:r>
      <w:r w:rsidR="00A63825">
        <w:rPr>
          <w:rFonts w:ascii="Times New Roman" w:hAnsi="Times New Roman"/>
          <w:color w:val="000000"/>
          <w:sz w:val="24"/>
          <w:szCs w:val="24"/>
          <w:lang w:val="ru-RU"/>
        </w:rPr>
        <w:t xml:space="preserve"> из ПВХ</w:t>
      </w:r>
      <w:r w:rsidR="00A179D8">
        <w:rPr>
          <w:rFonts w:ascii="Times New Roman" w:hAnsi="Times New Roman"/>
          <w:color w:val="000000"/>
          <w:sz w:val="24"/>
          <w:szCs w:val="24"/>
          <w:lang w:val="ru-RU"/>
        </w:rPr>
        <w:t xml:space="preserve"> согласно техническому заданию</w:t>
      </w:r>
      <w:r w:rsidRPr="003D11D5">
        <w:rPr>
          <w:rFonts w:ascii="Times New Roman" w:hAnsi="Times New Roman"/>
          <w:color w:val="000000"/>
          <w:sz w:val="24"/>
          <w:szCs w:val="24"/>
          <w:lang w:val="ru-RU"/>
        </w:rPr>
        <w:t xml:space="preserve"> (далее по договору – Товар), а Заказчик обязуется принять Товар и оплатить его на условиях, определенных в настоящем Договоре и в соответствии со спецификацией поставки Товара, прилагаемой и являющейся неотъемлемой частью настоящего договора (Приложение №1) .</w:t>
      </w:r>
    </w:p>
    <w:p w:rsidR="00F006F1" w:rsidRPr="003D11D5" w:rsidRDefault="00F006F1" w:rsidP="00F006F1">
      <w:pPr>
        <w:spacing w:after="0" w:line="240" w:lineRule="auto"/>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1.2. Поставляемый Товар должен соответствовать установленным требованиям, иметь документы, подтверждающие его качество и безопасность (в соответствии с Постановлением Правительства Российской Федерации от 01.12.2009 года №</w:t>
      </w:r>
      <w:r w:rsidRPr="003D11D5">
        <w:rPr>
          <w:rFonts w:ascii="Times New Roman" w:hAnsi="Times New Roman"/>
          <w:color w:val="000000"/>
          <w:sz w:val="24"/>
          <w:szCs w:val="24"/>
        </w:rPr>
        <w:t> </w:t>
      </w:r>
      <w:r w:rsidRPr="003D11D5">
        <w:rPr>
          <w:rFonts w:ascii="Times New Roman" w:hAnsi="Times New Roman"/>
          <w:color w:val="000000"/>
          <w:sz w:val="24"/>
          <w:szCs w:val="24"/>
          <w:lang w:val="ru-RU"/>
        </w:rPr>
        <w:t>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r w:rsidRPr="003D11D5">
        <w:rPr>
          <w:rFonts w:ascii="Times New Roman" w:hAnsi="Times New Roman"/>
          <w:bCs/>
          <w:color w:val="000000"/>
          <w:sz w:val="24"/>
          <w:szCs w:val="24"/>
          <w:lang w:val="ru-RU"/>
        </w:rPr>
        <w:t>)</w:t>
      </w:r>
      <w:r w:rsidRPr="003D11D5">
        <w:rPr>
          <w:rFonts w:ascii="Times New Roman" w:hAnsi="Times New Roman"/>
          <w:color w:val="000000"/>
          <w:sz w:val="24"/>
          <w:szCs w:val="24"/>
          <w:lang w:val="ru-RU"/>
        </w:rPr>
        <w:t xml:space="preserve">. Товар, несоответствующий обязательным требованиям считается не поставленным. Гарантия качества товара должна предоставляться на весь объем поставляемого товара.  </w:t>
      </w:r>
    </w:p>
    <w:p w:rsidR="00785CA9" w:rsidRDefault="00F006F1" w:rsidP="00F71DB9">
      <w:pPr>
        <w:tabs>
          <w:tab w:val="left" w:pos="567"/>
        </w:tabs>
        <w:spacing w:after="0" w:line="240" w:lineRule="auto"/>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1.3.</w:t>
      </w:r>
      <w:r w:rsidRPr="003D11D5">
        <w:rPr>
          <w:rFonts w:ascii="Times New Roman" w:hAnsi="Times New Roman"/>
          <w:b/>
          <w:color w:val="000000"/>
          <w:sz w:val="24"/>
          <w:szCs w:val="24"/>
          <w:lang w:val="ru-RU"/>
        </w:rPr>
        <w:t xml:space="preserve"> Место поставки:</w:t>
      </w:r>
      <w:r w:rsidRPr="003D11D5">
        <w:rPr>
          <w:rFonts w:ascii="Times New Roman" w:hAnsi="Times New Roman"/>
          <w:color w:val="000000"/>
          <w:sz w:val="24"/>
          <w:szCs w:val="24"/>
          <w:lang w:val="ru-RU"/>
        </w:rPr>
        <w:t xml:space="preserve"> Поставка товара (в том числе доставка до места, указанного Заказчиком</w:t>
      </w:r>
      <w:r w:rsidR="00E65E49">
        <w:rPr>
          <w:rFonts w:ascii="Times New Roman" w:hAnsi="Times New Roman"/>
          <w:color w:val="000000"/>
          <w:sz w:val="24"/>
          <w:szCs w:val="24"/>
          <w:lang w:val="ru-RU"/>
        </w:rPr>
        <w:t>) осуществляется Поставщиком по адресу</w:t>
      </w:r>
      <w:r w:rsidRPr="003D11D5">
        <w:rPr>
          <w:rFonts w:ascii="Times New Roman" w:hAnsi="Times New Roman"/>
          <w:color w:val="000000"/>
          <w:sz w:val="24"/>
          <w:szCs w:val="24"/>
          <w:lang w:val="ru-RU"/>
        </w:rPr>
        <w:t xml:space="preserve"> (адрес Грузополучателя):</w:t>
      </w:r>
      <w:r w:rsidR="00E65E49">
        <w:rPr>
          <w:rFonts w:ascii="Times New Roman" w:hAnsi="Times New Roman"/>
          <w:color w:val="000000"/>
          <w:sz w:val="24"/>
          <w:szCs w:val="24"/>
          <w:lang w:val="ru-RU"/>
        </w:rPr>
        <w:t xml:space="preserve"> </w:t>
      </w:r>
    </w:p>
    <w:p w:rsidR="00F006F1" w:rsidRDefault="00785CA9" w:rsidP="00F71DB9">
      <w:pPr>
        <w:tabs>
          <w:tab w:val="left" w:pos="567"/>
        </w:tabs>
        <w:spacing w:after="0" w:line="240" w:lineRule="auto"/>
        <w:ind w:firstLine="567"/>
        <w:jc w:val="both"/>
        <w:rPr>
          <w:rFonts w:ascii="Times New Roman" w:hAnsi="Times New Roman"/>
          <w:color w:val="000000"/>
          <w:sz w:val="24"/>
          <w:szCs w:val="24"/>
          <w:lang w:val="ru-RU"/>
        </w:rPr>
      </w:pPr>
      <w:r>
        <w:rPr>
          <w:rFonts w:ascii="Times New Roman" w:hAnsi="Times New Roman"/>
          <w:color w:val="000000"/>
          <w:sz w:val="24"/>
          <w:szCs w:val="24"/>
          <w:lang w:val="ru-RU"/>
        </w:rPr>
        <w:t>-</w:t>
      </w:r>
      <w:r w:rsidR="00E65E49">
        <w:rPr>
          <w:rFonts w:ascii="Times New Roman" w:hAnsi="Times New Roman"/>
          <w:color w:val="000000"/>
          <w:sz w:val="24"/>
          <w:szCs w:val="24"/>
          <w:lang w:val="ru-RU"/>
        </w:rPr>
        <w:t xml:space="preserve">Московская область, Орехово-Зуевский г.о., </w:t>
      </w:r>
      <w:r w:rsidR="00BC48CF">
        <w:rPr>
          <w:rFonts w:ascii="Times New Roman" w:hAnsi="Times New Roman"/>
          <w:color w:val="000000"/>
          <w:sz w:val="24"/>
          <w:szCs w:val="24"/>
          <w:lang w:val="ru-RU"/>
        </w:rPr>
        <w:t>с. Ильинский Погост, ул. Егорьевская, д.5</w:t>
      </w:r>
      <w:r w:rsidR="00EE73E6">
        <w:rPr>
          <w:rFonts w:ascii="Times New Roman" w:hAnsi="Times New Roman"/>
          <w:color w:val="000000"/>
          <w:sz w:val="24"/>
          <w:szCs w:val="24"/>
          <w:lang w:val="ru-RU"/>
        </w:rPr>
        <w:t>.</w:t>
      </w:r>
    </w:p>
    <w:p w:rsidR="00F006F1" w:rsidRPr="003D11D5" w:rsidRDefault="00F006F1" w:rsidP="00F006F1">
      <w:pPr>
        <w:tabs>
          <w:tab w:val="left" w:pos="851"/>
        </w:tabs>
        <w:spacing w:after="0" w:line="240" w:lineRule="auto"/>
        <w:ind w:left="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1.4.</w:t>
      </w:r>
      <w:r w:rsidRPr="003D11D5">
        <w:rPr>
          <w:rFonts w:ascii="Times New Roman" w:hAnsi="Times New Roman"/>
          <w:b/>
          <w:color w:val="000000"/>
          <w:sz w:val="24"/>
          <w:szCs w:val="24"/>
          <w:lang w:val="ru-RU"/>
        </w:rPr>
        <w:t>Время поставки</w:t>
      </w:r>
      <w:r w:rsidRPr="003D11D5">
        <w:rPr>
          <w:rFonts w:ascii="Times New Roman" w:hAnsi="Times New Roman"/>
          <w:color w:val="000000"/>
          <w:sz w:val="24"/>
          <w:szCs w:val="24"/>
          <w:lang w:val="ru-RU"/>
        </w:rPr>
        <w:t>: с 8.30 до 13.00 по Московскому времени.</w:t>
      </w:r>
    </w:p>
    <w:p w:rsidR="00F006F1" w:rsidRPr="003D11D5" w:rsidRDefault="00F006F1" w:rsidP="00F006F1">
      <w:pPr>
        <w:spacing w:after="0" w:line="240" w:lineRule="auto"/>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1.5. Товар должен содержаться в таре (упаковке), соответствующей установленным требованиям и обеспечивающей его сохранность при транспортировке, погрузочно-разгрузочных работах и его дальнейшем хранении. Упаковка поставляемого Товара не должна иметь механических повреждений. Маркировка на упаковке Товара должна быть нанесена четко и соответствовать характеру поставляемого Товара. На упаковке. Товара должна содержаться следующая информация:</w:t>
      </w:r>
    </w:p>
    <w:p w:rsidR="00F006F1" w:rsidRPr="003D11D5" w:rsidRDefault="00F006F1" w:rsidP="00F006F1">
      <w:pPr>
        <w:numPr>
          <w:ilvl w:val="0"/>
          <w:numId w:val="1"/>
        </w:numPr>
        <w:tabs>
          <w:tab w:val="clear" w:pos="644"/>
          <w:tab w:val="num" w:pos="851"/>
        </w:tabs>
        <w:spacing w:after="0" w:line="240" w:lineRule="auto"/>
        <w:ind w:left="0"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Наименование Товара;</w:t>
      </w:r>
    </w:p>
    <w:p w:rsidR="00F006F1" w:rsidRPr="003D11D5" w:rsidRDefault="00F006F1" w:rsidP="00F006F1">
      <w:pPr>
        <w:numPr>
          <w:ilvl w:val="0"/>
          <w:numId w:val="1"/>
        </w:numPr>
        <w:tabs>
          <w:tab w:val="clear" w:pos="644"/>
          <w:tab w:val="num" w:pos="851"/>
        </w:tabs>
        <w:spacing w:after="0" w:line="240" w:lineRule="auto"/>
        <w:ind w:left="0"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Дата изготовления.</w:t>
      </w:r>
    </w:p>
    <w:p w:rsidR="00F006F1" w:rsidRPr="003D11D5" w:rsidRDefault="00F006F1" w:rsidP="00F006F1">
      <w:pPr>
        <w:autoSpaceDE w:val="0"/>
        <w:adjustRightInd w:val="0"/>
        <w:spacing w:after="0" w:line="240" w:lineRule="auto"/>
        <w:ind w:firstLine="567"/>
        <w:jc w:val="both"/>
        <w:rPr>
          <w:color w:val="000000"/>
          <w:sz w:val="24"/>
          <w:szCs w:val="24"/>
          <w:lang w:val="ru-RU"/>
        </w:rPr>
      </w:pPr>
      <w:r w:rsidRPr="003D11D5">
        <w:rPr>
          <w:rFonts w:ascii="Times New Roman" w:hAnsi="Times New Roman"/>
          <w:color w:val="000000"/>
          <w:sz w:val="24"/>
          <w:szCs w:val="24"/>
          <w:lang w:val="ru-RU"/>
        </w:rPr>
        <w:t>1.6. Поставляемый товар должен быть новым товаром (товаром, который не был в употреблении, не прошел ремонт, в том числе восстановление потребительских свойств).</w:t>
      </w:r>
    </w:p>
    <w:p w:rsidR="00F006F1" w:rsidRPr="003D11D5" w:rsidRDefault="00F006F1" w:rsidP="00F006F1">
      <w:pPr>
        <w:autoSpaceDE w:val="0"/>
        <w:adjustRightInd w:val="0"/>
        <w:spacing w:after="0" w:line="240" w:lineRule="auto"/>
        <w:jc w:val="both"/>
        <w:rPr>
          <w:rFonts w:ascii="Times New Roman" w:hAnsi="Times New Roman"/>
          <w:color w:val="000000"/>
          <w:sz w:val="24"/>
          <w:szCs w:val="24"/>
          <w:lang w:val="ru-RU" w:eastAsia="ru-RU"/>
        </w:rPr>
      </w:pPr>
      <w:r w:rsidRPr="003D11D5">
        <w:rPr>
          <w:rFonts w:ascii="Times New Roman" w:hAnsi="Times New Roman"/>
          <w:color w:val="000000"/>
          <w:sz w:val="24"/>
          <w:szCs w:val="24"/>
          <w:lang w:val="ru-RU" w:eastAsia="ru-RU"/>
        </w:rPr>
        <w:t>Документы, подтверждающие страну происхождения: декларация о стране происхождения товара; сертификат соответствия Поставщиком передаются Заказчику вместе с товаром.</w:t>
      </w:r>
    </w:p>
    <w:p w:rsidR="00F006F1" w:rsidRPr="003D11D5" w:rsidRDefault="00F006F1" w:rsidP="00F006F1">
      <w:pPr>
        <w:tabs>
          <w:tab w:val="left" w:pos="851"/>
        </w:tabs>
        <w:spacing w:after="0" w:line="240" w:lineRule="auto"/>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 xml:space="preserve">1.7. Поставка товара осуществляется Поставщиком силами и за счет Поставщика, путем его отгрузки транспортом Поставщика. </w:t>
      </w:r>
    </w:p>
    <w:p w:rsidR="00F006F1" w:rsidRPr="003D11D5" w:rsidRDefault="00F006F1" w:rsidP="00F006F1">
      <w:pPr>
        <w:tabs>
          <w:tab w:val="left" w:pos="851"/>
        </w:tabs>
        <w:spacing w:after="0" w:line="240" w:lineRule="auto"/>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Поставщик отгружает товар в упаковке, отвечающей требованиям ГОСТов, ТУ для данного вида товара, которая обеспечивает его полную сохранность и предохраняет товар от повреждений и порчи при хранении и транспортировке.</w:t>
      </w:r>
    </w:p>
    <w:p w:rsidR="00F006F1" w:rsidRPr="003D11D5" w:rsidRDefault="00F006F1" w:rsidP="00F006F1">
      <w:pPr>
        <w:tabs>
          <w:tab w:val="left" w:pos="851"/>
        </w:tabs>
        <w:spacing w:after="0" w:line="240" w:lineRule="auto"/>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1.8. Право собственности и риск случайной гибели товара переходит от Поставщика на Заказчика с момента приема товара Заказчиком по накладным.</w:t>
      </w:r>
    </w:p>
    <w:p w:rsidR="00F006F1" w:rsidRDefault="00F006F1" w:rsidP="00F006F1">
      <w:pPr>
        <w:pStyle w:val="Standard"/>
        <w:tabs>
          <w:tab w:val="left" w:pos="851"/>
        </w:tabs>
        <w:ind w:firstLine="567"/>
        <w:jc w:val="both"/>
        <w:rPr>
          <w:rFonts w:ascii="Times New Roman" w:eastAsia="Times New Roman" w:hAnsi="Times New Roman" w:cs="Times New Roman"/>
          <w:color w:val="000000"/>
          <w:sz w:val="24"/>
          <w:szCs w:val="24"/>
        </w:rPr>
      </w:pPr>
      <w:r w:rsidRPr="003D11D5">
        <w:rPr>
          <w:rFonts w:ascii="Times New Roman" w:hAnsi="Times New Roman"/>
          <w:color w:val="000000"/>
          <w:sz w:val="24"/>
          <w:szCs w:val="24"/>
        </w:rPr>
        <w:t xml:space="preserve">1.9. </w:t>
      </w:r>
      <w:r w:rsidRPr="003D11D5">
        <w:rPr>
          <w:rFonts w:ascii="Times New Roman" w:eastAsia="Times New Roman" w:hAnsi="Times New Roman" w:cs="Times New Roman"/>
          <w:color w:val="000000"/>
          <w:sz w:val="24"/>
          <w:szCs w:val="24"/>
        </w:rPr>
        <w:t xml:space="preserve">Моментом поставки Товара является приемка Товара Заказчиком и подписание сторонами </w:t>
      </w:r>
      <w:r w:rsidRPr="003D11D5">
        <w:rPr>
          <w:rFonts w:ascii="Times New Roman" w:eastAsia="Times New Roman" w:hAnsi="Times New Roman" w:cs="Times New Roman"/>
          <w:color w:val="000000"/>
          <w:sz w:val="24"/>
          <w:szCs w:val="24"/>
        </w:rPr>
        <w:lastRenderedPageBreak/>
        <w:t>товарной накладной в 2 (двух) экземплярах.</w:t>
      </w:r>
    </w:p>
    <w:p w:rsidR="0019192F" w:rsidRPr="003D11D5" w:rsidRDefault="0019192F" w:rsidP="00F006F1">
      <w:pPr>
        <w:pStyle w:val="Standard"/>
        <w:tabs>
          <w:tab w:val="left" w:pos="851"/>
        </w:tabs>
        <w:ind w:firstLine="567"/>
        <w:jc w:val="both"/>
        <w:rPr>
          <w:color w:val="000000"/>
          <w:sz w:val="24"/>
          <w:szCs w:val="24"/>
        </w:rPr>
      </w:pPr>
      <w:r>
        <w:rPr>
          <w:color w:val="000000"/>
          <w:sz w:val="24"/>
          <w:szCs w:val="24"/>
        </w:rPr>
        <w:t xml:space="preserve">2.0. </w:t>
      </w:r>
      <w:r w:rsidRPr="00175006">
        <w:rPr>
          <w:rFonts w:ascii="Times New Roman" w:eastAsia="Times New Roman" w:hAnsi="Times New Roman"/>
          <w:sz w:val="24"/>
          <w:szCs w:val="24"/>
        </w:rPr>
        <w:t>Своевременно направлять Заказчику посредством использования Портала исполнения Договоров Единой автоматизированной системы управления закупками Московской области (далее – ПИК ЕАСУЗ) надлежащим образом оформленные документы, подтверждающие исполнение обязательств в соответствии с условиями Договора</w:t>
      </w:r>
      <w:r>
        <w:rPr>
          <w:rFonts w:ascii="Times New Roman" w:eastAsia="Times New Roman" w:hAnsi="Times New Roman"/>
          <w:sz w:val="24"/>
          <w:szCs w:val="24"/>
        </w:rPr>
        <w:t>.</w:t>
      </w:r>
    </w:p>
    <w:p w:rsidR="00F006F1" w:rsidRPr="003D11D5" w:rsidRDefault="00F006F1" w:rsidP="00F006F1">
      <w:pPr>
        <w:pStyle w:val="Standard"/>
        <w:tabs>
          <w:tab w:val="left" w:pos="851"/>
        </w:tabs>
        <w:ind w:firstLine="567"/>
        <w:jc w:val="both"/>
        <w:rPr>
          <w:rFonts w:ascii="Times New Roman" w:hAnsi="Times New Roman"/>
          <w:color w:val="000000"/>
          <w:sz w:val="24"/>
          <w:szCs w:val="24"/>
        </w:rPr>
      </w:pPr>
      <w:r w:rsidRPr="003D11D5">
        <w:rPr>
          <w:rFonts w:ascii="Times New Roman" w:hAnsi="Times New Roman"/>
          <w:color w:val="000000"/>
          <w:sz w:val="24"/>
          <w:szCs w:val="24"/>
        </w:rPr>
        <w:t>1.10. Поставщик принимает на себя все риски до момента доставки и разгрузки Товара на склад Заказчика.</w:t>
      </w:r>
    </w:p>
    <w:p w:rsidR="00F006F1" w:rsidRPr="003D11D5" w:rsidRDefault="00F006F1" w:rsidP="00F006F1">
      <w:pPr>
        <w:tabs>
          <w:tab w:val="left" w:pos="851"/>
        </w:tabs>
        <w:spacing w:after="0" w:line="240" w:lineRule="auto"/>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1.11. Разгрузка товара осуществляется на склад Заказчика силами Поставщика.</w:t>
      </w:r>
    </w:p>
    <w:p w:rsidR="00F006F1" w:rsidRPr="003D11D5" w:rsidRDefault="00F006F1" w:rsidP="00F006F1">
      <w:pPr>
        <w:spacing w:after="0" w:line="240" w:lineRule="auto"/>
        <w:jc w:val="center"/>
        <w:rPr>
          <w:rFonts w:ascii="Times New Roman" w:hAnsi="Times New Roman"/>
          <w:b/>
          <w:color w:val="000000"/>
          <w:sz w:val="24"/>
          <w:szCs w:val="24"/>
          <w:lang w:val="ru-RU"/>
        </w:rPr>
      </w:pPr>
      <w:r w:rsidRPr="003D11D5">
        <w:rPr>
          <w:rFonts w:ascii="Times New Roman" w:hAnsi="Times New Roman"/>
          <w:b/>
          <w:color w:val="000000"/>
          <w:sz w:val="24"/>
          <w:szCs w:val="24"/>
          <w:lang w:val="ru-RU"/>
        </w:rPr>
        <w:t>2. Цена, порядок расчетов.</w:t>
      </w:r>
    </w:p>
    <w:p w:rsidR="00F006F1" w:rsidRPr="003D11D5" w:rsidRDefault="00F006F1" w:rsidP="00F006F1">
      <w:pPr>
        <w:spacing w:after="0" w:line="240" w:lineRule="auto"/>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2.1. Валюта, используемая для формирования цены договора и расчетов с Поставщиком – российский рубль.</w:t>
      </w:r>
    </w:p>
    <w:p w:rsidR="00F006F1" w:rsidRPr="003D11D5" w:rsidRDefault="00F006F1" w:rsidP="00F006F1">
      <w:pPr>
        <w:spacing w:after="0" w:line="240" w:lineRule="auto"/>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 xml:space="preserve">2.2. Цена Договора составляет </w:t>
      </w:r>
      <w:r w:rsidR="00D70EAB" w:rsidRPr="003D11D5">
        <w:rPr>
          <w:rFonts w:ascii="Times New Roman" w:eastAsia="Arial" w:hAnsi="Times New Roman"/>
          <w:color w:val="000000"/>
          <w:sz w:val="24"/>
          <w:szCs w:val="24"/>
          <w:lang w:val="ru-RU"/>
        </w:rPr>
        <w:fldChar w:fldCharType="begin"/>
      </w:r>
      <w:r w:rsidRPr="003D11D5">
        <w:rPr>
          <w:rFonts w:ascii="Times New Roman" w:eastAsia="Arial" w:hAnsi="Times New Roman"/>
          <w:color w:val="000000"/>
          <w:sz w:val="24"/>
          <w:szCs w:val="24"/>
          <w:lang w:val="ru-RU"/>
        </w:rPr>
        <w:instrText xml:space="preserve"> =SUM(ABOVE) \# "0,00" </w:instrText>
      </w:r>
      <w:r w:rsidR="00D70EAB" w:rsidRPr="003D11D5">
        <w:rPr>
          <w:rFonts w:ascii="Times New Roman" w:eastAsia="Arial" w:hAnsi="Times New Roman"/>
          <w:color w:val="000000"/>
          <w:sz w:val="24"/>
          <w:szCs w:val="24"/>
          <w:lang w:val="ru-RU"/>
        </w:rPr>
        <w:fldChar w:fldCharType="separate"/>
      </w:r>
      <w:r>
        <w:rPr>
          <w:rFonts w:ascii="Times New Roman" w:eastAsia="Arial" w:hAnsi="Times New Roman"/>
          <w:noProof/>
          <w:color w:val="000000"/>
          <w:sz w:val="24"/>
          <w:szCs w:val="24"/>
          <w:lang w:val="ru-RU"/>
        </w:rPr>
        <w:t>_______</w:t>
      </w:r>
      <w:r w:rsidR="00D70EAB" w:rsidRPr="003D11D5">
        <w:rPr>
          <w:rFonts w:ascii="Times New Roman" w:eastAsia="Arial" w:hAnsi="Times New Roman"/>
          <w:color w:val="000000"/>
          <w:sz w:val="24"/>
          <w:szCs w:val="24"/>
          <w:lang w:val="ru-RU"/>
        </w:rPr>
        <w:fldChar w:fldCharType="end"/>
      </w:r>
      <w:r w:rsidRPr="003D11D5">
        <w:rPr>
          <w:rFonts w:ascii="Times New Roman" w:hAnsi="Times New Roman"/>
          <w:bCs/>
          <w:color w:val="000000"/>
          <w:sz w:val="24"/>
          <w:szCs w:val="24"/>
          <w:lang w:val="ru-RU"/>
        </w:rPr>
        <w:t xml:space="preserve"> (</w:t>
      </w:r>
      <w:r>
        <w:rPr>
          <w:rFonts w:ascii="Times New Roman" w:hAnsi="Times New Roman"/>
          <w:bCs/>
          <w:color w:val="000000"/>
          <w:sz w:val="24"/>
          <w:szCs w:val="24"/>
          <w:lang w:val="ru-RU"/>
        </w:rPr>
        <w:t>________________</w:t>
      </w:r>
      <w:r w:rsidRPr="003D11D5">
        <w:rPr>
          <w:rFonts w:ascii="Times New Roman" w:hAnsi="Times New Roman"/>
          <w:bCs/>
          <w:color w:val="000000"/>
          <w:sz w:val="24"/>
          <w:szCs w:val="24"/>
          <w:lang w:val="ru-RU"/>
        </w:rPr>
        <w:t>), в том числе НДС</w:t>
      </w:r>
      <w:r>
        <w:rPr>
          <w:rFonts w:ascii="Times New Roman" w:hAnsi="Times New Roman"/>
          <w:bCs/>
          <w:color w:val="000000"/>
          <w:sz w:val="24"/>
          <w:szCs w:val="24"/>
          <w:lang w:val="ru-RU"/>
        </w:rPr>
        <w:t xml:space="preserve"> (_____).</w:t>
      </w:r>
    </w:p>
    <w:p w:rsidR="00F006F1" w:rsidRPr="003D11D5" w:rsidRDefault="00F006F1" w:rsidP="00F006F1">
      <w:pPr>
        <w:spacing w:after="0" w:line="240" w:lineRule="auto"/>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Цена договора включает в себя все расходы Поставщика, связанные с исполнением обязательств по договору с учетом всех расходов на перевозку, доставку, разгрузку товара, страхование, уплату таможенных пошлин, налогов, сборов и других обязательных платежей.</w:t>
      </w:r>
    </w:p>
    <w:p w:rsidR="00F006F1" w:rsidRPr="003D11D5" w:rsidRDefault="00F006F1" w:rsidP="00F006F1">
      <w:pPr>
        <w:spacing w:after="0" w:line="240" w:lineRule="auto"/>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2.3. Расчет за Товар производится Заказчиком по безналичному расчету, на основании выставленных</w:t>
      </w:r>
      <w:r w:rsidR="003159F2">
        <w:rPr>
          <w:rFonts w:ascii="Times New Roman" w:hAnsi="Times New Roman"/>
          <w:color w:val="000000"/>
          <w:sz w:val="24"/>
          <w:szCs w:val="24"/>
          <w:lang w:val="ru-RU"/>
        </w:rPr>
        <w:t xml:space="preserve"> счетов и накладных в течение 15 (пятнадцати) рабочих</w:t>
      </w:r>
      <w:r w:rsidRPr="003D11D5">
        <w:rPr>
          <w:rFonts w:ascii="Times New Roman" w:hAnsi="Times New Roman"/>
          <w:color w:val="000000"/>
          <w:sz w:val="24"/>
          <w:szCs w:val="24"/>
          <w:lang w:val="ru-RU"/>
        </w:rPr>
        <w:t xml:space="preserve"> дней после поставки товаров.</w:t>
      </w:r>
    </w:p>
    <w:p w:rsidR="00F006F1" w:rsidRPr="003D11D5" w:rsidRDefault="00F006F1" w:rsidP="00F006F1">
      <w:pPr>
        <w:tabs>
          <w:tab w:val="num" w:pos="1391"/>
        </w:tabs>
        <w:spacing w:after="0" w:line="240" w:lineRule="auto"/>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2.4. Установленная Цена Договора является твердой и определяется  на весь  срок исполнения Договора, за исключением слу</w:t>
      </w:r>
      <w:r>
        <w:rPr>
          <w:rFonts w:ascii="Times New Roman" w:hAnsi="Times New Roman"/>
          <w:color w:val="000000"/>
          <w:sz w:val="24"/>
          <w:szCs w:val="24"/>
          <w:lang w:val="ru-RU"/>
        </w:rPr>
        <w:t>чаев, предусмотренных пунктами 2.6. и 2.7</w:t>
      </w:r>
      <w:r w:rsidRPr="003D11D5">
        <w:rPr>
          <w:rFonts w:ascii="Times New Roman" w:hAnsi="Times New Roman"/>
          <w:color w:val="000000"/>
          <w:sz w:val="24"/>
          <w:szCs w:val="24"/>
          <w:lang w:val="ru-RU"/>
        </w:rPr>
        <w:t>. настоящего Договора.</w:t>
      </w:r>
    </w:p>
    <w:p w:rsidR="00F006F1" w:rsidRPr="003D11D5" w:rsidRDefault="00F006F1" w:rsidP="00F006F1">
      <w:pPr>
        <w:tabs>
          <w:tab w:val="num" w:pos="1391"/>
        </w:tabs>
        <w:spacing w:after="0" w:line="240" w:lineRule="auto"/>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2.5. В Цену Договора входят все расходы на перевозку, доставку, разгрузку Товара,  страхование, уплату таможенных  пошлин, налогов, сборов и других обязательных платежей, которые Поставщик должен выплатить в связи с выполнением обязательств по настоящему Договору в соответствии с законодательством Российской Федерации.</w:t>
      </w:r>
    </w:p>
    <w:p w:rsidR="00F006F1" w:rsidRPr="003D11D5" w:rsidRDefault="00F006F1" w:rsidP="00F006F1">
      <w:pPr>
        <w:pStyle w:val="a8"/>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2.6. По соглашению заказчика с поставщиком может быть увеличено предусмотренное договором количество товара или уменьшено предусмотренное договором количество поставляемого товара, но не более 10 (десяти) процентов от объема произведенной закупки.</w:t>
      </w:r>
    </w:p>
    <w:p w:rsidR="00F006F1" w:rsidRPr="003D11D5" w:rsidRDefault="00F006F1" w:rsidP="00F006F1">
      <w:pPr>
        <w:pStyle w:val="a8"/>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При этом по соглашению Заказчика с Поставщиком допускается изменение цены договора пропорционально дополнительному количеству товара, исходя из установленной в договоре цены единицы товара. При уменьшении предусмотренного договором количества товара, заказчик и поставщик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F006F1" w:rsidRPr="003D11D5" w:rsidRDefault="00F006F1" w:rsidP="00F006F1">
      <w:pPr>
        <w:spacing w:after="0" w:line="240" w:lineRule="auto"/>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2.6. Цена договора может быть снижена по соглашению сторон без изменения предусмотренных договором количества товаров и иных условий исполнения договора.</w:t>
      </w:r>
    </w:p>
    <w:p w:rsidR="00F006F1" w:rsidRPr="003D11D5" w:rsidRDefault="00F006F1" w:rsidP="00F006F1">
      <w:pPr>
        <w:pStyle w:val="Standard"/>
        <w:ind w:firstLine="567"/>
        <w:jc w:val="both"/>
        <w:rPr>
          <w:rFonts w:ascii="Times New Roman" w:eastAsia="Times New Roman" w:hAnsi="Times New Roman" w:cs="Times New Roman"/>
          <w:color w:val="000000"/>
          <w:sz w:val="24"/>
          <w:szCs w:val="24"/>
        </w:rPr>
      </w:pPr>
      <w:r w:rsidRPr="003D11D5">
        <w:rPr>
          <w:rFonts w:ascii="Times New Roman" w:hAnsi="Times New Roman"/>
          <w:color w:val="000000"/>
          <w:sz w:val="24"/>
          <w:szCs w:val="24"/>
        </w:rPr>
        <w:t xml:space="preserve">2.7. </w:t>
      </w:r>
      <w:r w:rsidRPr="003D11D5">
        <w:rPr>
          <w:rFonts w:ascii="Times New Roman" w:eastAsia="Times New Roman" w:hAnsi="Times New Roman" w:cs="Times New Roman"/>
          <w:color w:val="000000"/>
          <w:sz w:val="24"/>
          <w:szCs w:val="24"/>
        </w:rPr>
        <w:t>Обязательства Заказчика по оплате поставленного товара считаются исполненными с момента списания денежных средств со счета Заказчика.</w:t>
      </w:r>
    </w:p>
    <w:p w:rsidR="00F006F1" w:rsidRPr="003D11D5" w:rsidRDefault="00F006F1" w:rsidP="00F006F1">
      <w:pPr>
        <w:pStyle w:val="Standard"/>
        <w:keepNext/>
        <w:jc w:val="center"/>
        <w:rPr>
          <w:rFonts w:ascii="Times New Roman" w:eastAsia="Times New Roman" w:hAnsi="Times New Roman" w:cs="Times New Roman"/>
          <w:b/>
          <w:color w:val="000000"/>
          <w:sz w:val="24"/>
          <w:szCs w:val="24"/>
        </w:rPr>
      </w:pPr>
      <w:bookmarkStart w:id="0" w:name="_Toc423361466"/>
      <w:r w:rsidRPr="003D11D5">
        <w:rPr>
          <w:rFonts w:ascii="Times New Roman" w:eastAsia="Times New Roman" w:hAnsi="Times New Roman" w:cs="Times New Roman"/>
          <w:b/>
          <w:color w:val="000000"/>
          <w:sz w:val="24"/>
          <w:szCs w:val="24"/>
        </w:rPr>
        <w:t>3.Сроки поставки</w:t>
      </w:r>
      <w:bookmarkEnd w:id="0"/>
    </w:p>
    <w:p w:rsidR="00F006F1" w:rsidRPr="003D11D5" w:rsidRDefault="00F006F1" w:rsidP="00F006F1">
      <w:pPr>
        <w:autoSpaceDE w:val="0"/>
        <w:adjustRightInd w:val="0"/>
        <w:spacing w:after="0" w:line="240" w:lineRule="auto"/>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 xml:space="preserve">3.1. Срок поставки: </w:t>
      </w:r>
      <w:r w:rsidR="00A179D8">
        <w:rPr>
          <w:rFonts w:ascii="Times New Roman" w:hAnsi="Times New Roman"/>
          <w:color w:val="000000"/>
          <w:sz w:val="24"/>
          <w:szCs w:val="24"/>
          <w:lang w:val="ru-RU" w:eastAsia="ru-RU" w:bidi="ar-SA"/>
        </w:rPr>
        <w:t>в течении 10</w:t>
      </w:r>
      <w:r>
        <w:rPr>
          <w:rFonts w:ascii="Times New Roman" w:hAnsi="Times New Roman"/>
          <w:color w:val="000000"/>
          <w:sz w:val="24"/>
          <w:szCs w:val="24"/>
          <w:lang w:val="ru-RU" w:eastAsia="ru-RU" w:bidi="ar-SA"/>
        </w:rPr>
        <w:t xml:space="preserve"> (</w:t>
      </w:r>
      <w:r w:rsidR="00A179D8">
        <w:rPr>
          <w:rFonts w:ascii="Times New Roman" w:hAnsi="Times New Roman"/>
          <w:color w:val="000000"/>
          <w:sz w:val="24"/>
          <w:szCs w:val="24"/>
          <w:lang w:val="ru-RU" w:eastAsia="ru-RU" w:bidi="ar-SA"/>
        </w:rPr>
        <w:t>десяти</w:t>
      </w:r>
      <w:r>
        <w:rPr>
          <w:rFonts w:ascii="Times New Roman" w:hAnsi="Times New Roman"/>
          <w:color w:val="000000"/>
          <w:sz w:val="24"/>
          <w:szCs w:val="24"/>
          <w:lang w:val="ru-RU" w:eastAsia="ru-RU" w:bidi="ar-SA"/>
        </w:rPr>
        <w:t>)</w:t>
      </w:r>
      <w:r w:rsidRPr="003D11D5">
        <w:rPr>
          <w:rFonts w:ascii="Times New Roman" w:hAnsi="Times New Roman"/>
          <w:color w:val="000000"/>
          <w:sz w:val="24"/>
          <w:szCs w:val="24"/>
          <w:lang w:val="ru-RU" w:eastAsia="ru-RU" w:bidi="ar-SA"/>
        </w:rPr>
        <w:t xml:space="preserve"> </w:t>
      </w:r>
      <w:r w:rsidR="00F41297">
        <w:rPr>
          <w:rFonts w:ascii="Times New Roman" w:hAnsi="Times New Roman"/>
          <w:color w:val="000000"/>
          <w:sz w:val="24"/>
          <w:szCs w:val="24"/>
          <w:lang w:val="ru-RU" w:eastAsia="ru-RU" w:bidi="ar-SA"/>
        </w:rPr>
        <w:t>календарных</w:t>
      </w:r>
      <w:r w:rsidR="00E65E49">
        <w:rPr>
          <w:rFonts w:ascii="Times New Roman" w:hAnsi="Times New Roman"/>
          <w:color w:val="000000"/>
          <w:sz w:val="24"/>
          <w:szCs w:val="24"/>
          <w:lang w:val="ru-RU" w:eastAsia="ru-RU" w:bidi="ar-SA"/>
        </w:rPr>
        <w:t xml:space="preserve"> </w:t>
      </w:r>
      <w:r>
        <w:rPr>
          <w:rFonts w:ascii="Times New Roman" w:hAnsi="Times New Roman"/>
          <w:color w:val="000000"/>
          <w:sz w:val="24"/>
          <w:szCs w:val="24"/>
          <w:lang w:val="ru-RU" w:eastAsia="ru-RU" w:bidi="ar-SA"/>
        </w:rPr>
        <w:t xml:space="preserve">дней </w:t>
      </w:r>
      <w:r w:rsidRPr="003D11D5">
        <w:rPr>
          <w:rFonts w:ascii="Times New Roman" w:hAnsi="Times New Roman"/>
          <w:color w:val="000000"/>
          <w:sz w:val="24"/>
          <w:szCs w:val="24"/>
          <w:lang w:val="ru-RU"/>
        </w:rPr>
        <w:t xml:space="preserve">с </w:t>
      </w:r>
      <w:r>
        <w:rPr>
          <w:rFonts w:ascii="Times New Roman" w:hAnsi="Times New Roman"/>
          <w:color w:val="000000"/>
          <w:sz w:val="24"/>
          <w:szCs w:val="24"/>
          <w:lang w:val="ru-RU"/>
        </w:rPr>
        <w:t>даты заключения договора</w:t>
      </w:r>
      <w:r w:rsidRPr="003D11D5">
        <w:rPr>
          <w:rFonts w:ascii="Times New Roman" w:hAnsi="Times New Roman"/>
          <w:color w:val="000000"/>
          <w:sz w:val="24"/>
          <w:szCs w:val="24"/>
          <w:lang w:val="ru-RU"/>
        </w:rPr>
        <w:t>.</w:t>
      </w:r>
    </w:p>
    <w:p w:rsidR="00F006F1" w:rsidRPr="003D11D5" w:rsidRDefault="00F006F1" w:rsidP="00F006F1">
      <w:pPr>
        <w:spacing w:after="0" w:line="240" w:lineRule="auto"/>
        <w:jc w:val="center"/>
        <w:rPr>
          <w:rFonts w:ascii="Times New Roman" w:hAnsi="Times New Roman"/>
          <w:b/>
          <w:color w:val="000000"/>
          <w:sz w:val="24"/>
          <w:szCs w:val="24"/>
          <w:lang w:val="ru-RU"/>
        </w:rPr>
      </w:pPr>
      <w:r w:rsidRPr="003D11D5">
        <w:rPr>
          <w:rFonts w:ascii="Times New Roman" w:hAnsi="Times New Roman"/>
          <w:b/>
          <w:color w:val="000000"/>
          <w:sz w:val="24"/>
          <w:szCs w:val="24"/>
          <w:lang w:val="ru-RU"/>
        </w:rPr>
        <w:t>4. Порядок сдачи и приема Товара.</w:t>
      </w:r>
    </w:p>
    <w:p w:rsidR="00F006F1" w:rsidRPr="003D11D5" w:rsidRDefault="00F006F1" w:rsidP="00F006F1">
      <w:pPr>
        <w:pStyle w:val="Standard"/>
        <w:ind w:firstLine="494"/>
        <w:jc w:val="both"/>
        <w:rPr>
          <w:color w:val="000000"/>
          <w:sz w:val="24"/>
          <w:szCs w:val="24"/>
        </w:rPr>
      </w:pPr>
      <w:r w:rsidRPr="003D11D5">
        <w:rPr>
          <w:rFonts w:ascii="Times New Roman" w:eastAsia="Times New Roman" w:hAnsi="Times New Roman" w:cs="Times New Roman"/>
          <w:color w:val="000000"/>
          <w:sz w:val="24"/>
          <w:szCs w:val="24"/>
        </w:rPr>
        <w:t xml:space="preserve">4.1. Поставщик обязан известить Грузополучателя о точном времени и дате поставки (передачи) товара электронным письмом или факсограммой не менее чем за 1 (один) рабочий день до даты передачи </w:t>
      </w:r>
      <w:r w:rsidRPr="003D11D5">
        <w:rPr>
          <w:rFonts w:ascii="Times New Roman" w:eastAsia="Times New Roman" w:hAnsi="Times New Roman" w:cs="Times New Roman"/>
          <w:bCs/>
          <w:color w:val="000000"/>
          <w:sz w:val="24"/>
          <w:szCs w:val="24"/>
        </w:rPr>
        <w:t>товара</w:t>
      </w:r>
      <w:r w:rsidRPr="003D11D5">
        <w:rPr>
          <w:rFonts w:ascii="Times New Roman" w:eastAsia="Times New Roman" w:hAnsi="Times New Roman" w:cs="Times New Roman"/>
          <w:color w:val="000000"/>
          <w:sz w:val="24"/>
          <w:szCs w:val="24"/>
        </w:rPr>
        <w:t>.</w:t>
      </w:r>
    </w:p>
    <w:p w:rsidR="00F006F1" w:rsidRPr="003D11D5" w:rsidRDefault="00F006F1" w:rsidP="00F006F1">
      <w:pPr>
        <w:pStyle w:val="Standard"/>
        <w:ind w:firstLine="529"/>
        <w:jc w:val="both"/>
        <w:rPr>
          <w:color w:val="000000"/>
          <w:sz w:val="24"/>
          <w:szCs w:val="24"/>
        </w:rPr>
      </w:pPr>
      <w:r w:rsidRPr="003D11D5">
        <w:rPr>
          <w:rFonts w:ascii="Times New Roman" w:eastAsia="Times New Roman" w:hAnsi="Times New Roman" w:cs="Times New Roman"/>
          <w:color w:val="000000"/>
          <w:sz w:val="24"/>
          <w:szCs w:val="24"/>
        </w:rPr>
        <w:t>4.2. Поставщик поставляет товар собственным транспортом или с привлечением транспорта третьих лиц за свой счет. Все виды погрузо-разгрузочных работ, включая работы с применением грузоподъемных средств, осуществляются Поставщиком за свой счет собственными техническими средствами или с привлечением третьих лиц.</w:t>
      </w:r>
    </w:p>
    <w:p w:rsidR="00F006F1" w:rsidRPr="003D11D5" w:rsidRDefault="00F006F1" w:rsidP="00F006F1">
      <w:pPr>
        <w:pStyle w:val="ConsPlusNormal0"/>
        <w:spacing w:after="0" w:line="240" w:lineRule="auto"/>
        <w:ind w:firstLine="540"/>
        <w:jc w:val="both"/>
        <w:rPr>
          <w:rFonts w:ascii="Times New Roman" w:hAnsi="Times New Roman" w:cs="Times New Roman"/>
          <w:color w:val="000000"/>
          <w:sz w:val="24"/>
          <w:szCs w:val="24"/>
        </w:rPr>
      </w:pPr>
      <w:r w:rsidRPr="003D11D5">
        <w:rPr>
          <w:rFonts w:ascii="Times New Roman" w:hAnsi="Times New Roman" w:cs="Times New Roman"/>
          <w:color w:val="000000"/>
          <w:sz w:val="24"/>
          <w:szCs w:val="24"/>
        </w:rPr>
        <w:t xml:space="preserve">4.3. Товар, передаваемый Поставщиком Грузополучателю, должен быть надлежащего качества, соответствовать </w:t>
      </w:r>
      <w:r w:rsidRPr="003D11D5">
        <w:rPr>
          <w:rFonts w:ascii="Times New Roman" w:eastAsia="Arial Unicode MS" w:hAnsi="Times New Roman" w:cs="Times New Roman"/>
          <w:color w:val="000000"/>
          <w:sz w:val="24"/>
          <w:szCs w:val="24"/>
        </w:rPr>
        <w:t>функциональным, техническим, качественным, эксплуатационным характеристикам,</w:t>
      </w:r>
      <w:r w:rsidRPr="003D11D5">
        <w:rPr>
          <w:rFonts w:ascii="Times New Roman" w:hAnsi="Times New Roman" w:cs="Times New Roman"/>
          <w:color w:val="000000"/>
          <w:sz w:val="24"/>
          <w:szCs w:val="24"/>
        </w:rPr>
        <w:t xml:space="preserve"> указанным в Спецификации. По согласованию с Заказчиком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w:t>
      </w:r>
      <w:r w:rsidRPr="003D11D5">
        <w:rPr>
          <w:rFonts w:ascii="Times New Roman" w:eastAsia="Arial Unicode MS" w:hAnsi="Times New Roman" w:cs="Times New Roman"/>
          <w:color w:val="000000"/>
          <w:sz w:val="24"/>
          <w:szCs w:val="24"/>
        </w:rPr>
        <w:t xml:space="preserve">соответствующими техническими и функциональными </w:t>
      </w:r>
      <w:r w:rsidRPr="003D11D5">
        <w:rPr>
          <w:rFonts w:ascii="Times New Roman" w:hAnsi="Times New Roman" w:cs="Times New Roman"/>
          <w:color w:val="000000"/>
          <w:sz w:val="24"/>
          <w:szCs w:val="24"/>
        </w:rPr>
        <w:t>характеристиками товара, указанными в Спецификации. В этом случае необходимые изменения условий Договора оформляются в порядке, предусмотренном разделом 12 Договора.</w:t>
      </w:r>
    </w:p>
    <w:p w:rsidR="00F006F1" w:rsidRPr="003D11D5" w:rsidRDefault="00F006F1" w:rsidP="00F006F1">
      <w:pPr>
        <w:pStyle w:val="Standard"/>
        <w:ind w:firstLine="555"/>
        <w:jc w:val="both"/>
        <w:rPr>
          <w:rFonts w:ascii="Times New Roman" w:eastAsia="Times New Roman" w:hAnsi="Times New Roman" w:cs="Times New Roman"/>
          <w:color w:val="000000"/>
          <w:sz w:val="24"/>
          <w:szCs w:val="24"/>
        </w:rPr>
      </w:pPr>
      <w:r w:rsidRPr="003D11D5">
        <w:rPr>
          <w:rFonts w:ascii="Times New Roman" w:eastAsia="Times New Roman" w:hAnsi="Times New Roman" w:cs="Times New Roman"/>
          <w:color w:val="000000"/>
          <w:sz w:val="24"/>
          <w:szCs w:val="24"/>
        </w:rPr>
        <w:lastRenderedPageBreak/>
        <w:t>4.4.Упаковка и маркировка товара должны соответствовать требованиям действующих нормативных документов Российской Федерации, а упаковка и маркировка импортного товара – международным стандартам упаковки.</w:t>
      </w:r>
    </w:p>
    <w:p w:rsidR="00F006F1" w:rsidRPr="003D11D5" w:rsidRDefault="00F006F1" w:rsidP="00F006F1">
      <w:pPr>
        <w:pStyle w:val="Standard"/>
        <w:ind w:firstLine="581"/>
        <w:jc w:val="both"/>
        <w:rPr>
          <w:rFonts w:ascii="Times New Roman" w:eastAsia="Times New Roman" w:hAnsi="Times New Roman" w:cs="Times New Roman"/>
          <w:color w:val="000000"/>
          <w:sz w:val="24"/>
          <w:szCs w:val="24"/>
        </w:rPr>
      </w:pPr>
      <w:r w:rsidRPr="003D11D5">
        <w:rPr>
          <w:rFonts w:ascii="Times New Roman" w:eastAsia="Times New Roman" w:hAnsi="Times New Roman" w:cs="Times New Roman"/>
          <w:color w:val="000000"/>
          <w:sz w:val="24"/>
          <w:szCs w:val="24"/>
        </w:rPr>
        <w:t>4.5. Маркировка товара должна содержать: наименование изделия, наименование фирмы-изготовителя, место нахождения и адрес изготовителя, дату выпуска и гарантийный срок службы. Маркировка упаковки должна строго соответствовать маркировке товара.</w:t>
      </w:r>
    </w:p>
    <w:p w:rsidR="00F006F1" w:rsidRPr="003D11D5" w:rsidRDefault="00F006F1" w:rsidP="00F006F1">
      <w:pPr>
        <w:pStyle w:val="Standard"/>
        <w:ind w:firstLine="581"/>
        <w:jc w:val="both"/>
        <w:rPr>
          <w:rFonts w:ascii="Times New Roman" w:eastAsia="Times New Roman" w:hAnsi="Times New Roman" w:cs="Times New Roman"/>
          <w:color w:val="000000"/>
          <w:sz w:val="24"/>
          <w:szCs w:val="24"/>
        </w:rPr>
      </w:pPr>
      <w:r w:rsidRPr="003D11D5">
        <w:rPr>
          <w:rFonts w:ascii="Times New Roman" w:eastAsia="Times New Roman" w:hAnsi="Times New Roman" w:cs="Times New Roman"/>
          <w:color w:val="000000"/>
          <w:sz w:val="24"/>
          <w:szCs w:val="24"/>
        </w:rPr>
        <w:t>4.6. Упаковка должна обеспечивать сохранность товара при транспортировке и погрузо-разгрузочных работах к месту поставки.</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4.7.</w:t>
      </w:r>
      <w:r w:rsidRPr="003D11D5">
        <w:rPr>
          <w:rFonts w:ascii="Times New Roman" w:hAnsi="Times New Roman"/>
          <w:color w:val="000000"/>
          <w:sz w:val="24"/>
          <w:szCs w:val="24"/>
        </w:rPr>
        <w:t> </w:t>
      </w:r>
      <w:r w:rsidRPr="003D11D5">
        <w:rPr>
          <w:rFonts w:ascii="Times New Roman" w:hAnsi="Times New Roman"/>
          <w:color w:val="000000"/>
          <w:sz w:val="24"/>
          <w:szCs w:val="24"/>
          <w:lang w:val="ru-RU"/>
        </w:rPr>
        <w:t>Уборка и вывоз упаковки производятся силами и за счет Поставщика.</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4.8.Вместе с Товаром Поставщик обязан передать Заказчику следующие документы на этот Товар:</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Документы, подтверждающие качество и безопасность Товара, являющиеся обязательными для поставленного Товара и оформленные в соответствии с законодательством Российской Федерации:</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а)</w:t>
      </w:r>
      <w:r w:rsidRPr="003D11D5">
        <w:rPr>
          <w:rFonts w:ascii="Times New Roman" w:hAnsi="Times New Roman"/>
          <w:color w:val="000000"/>
          <w:sz w:val="24"/>
          <w:szCs w:val="24"/>
        </w:rPr>
        <w:t> </w:t>
      </w:r>
      <w:r w:rsidRPr="003D11D5">
        <w:rPr>
          <w:rFonts w:ascii="Times New Roman" w:hAnsi="Times New Roman"/>
          <w:color w:val="000000"/>
          <w:sz w:val="24"/>
          <w:szCs w:val="24"/>
          <w:lang w:val="ru-RU"/>
        </w:rPr>
        <w:t>сертификаты соответствия (или их копии, заверенные органом, выдавшим сертификат, или нотариусом), или декларации о соответствии (или их копии, заверенные декларантом или нотариусом);</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б) свидетельства о государственной регистрации (для специализированной продукции);</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в)</w:t>
      </w:r>
      <w:r w:rsidRPr="003D11D5">
        <w:rPr>
          <w:rFonts w:ascii="Times New Roman" w:hAnsi="Times New Roman"/>
          <w:color w:val="000000"/>
          <w:sz w:val="24"/>
          <w:szCs w:val="24"/>
        </w:rPr>
        <w:t> </w:t>
      </w:r>
      <w:r w:rsidRPr="003D11D5">
        <w:rPr>
          <w:rFonts w:ascii="Times New Roman" w:hAnsi="Times New Roman"/>
          <w:color w:val="000000"/>
          <w:sz w:val="24"/>
          <w:szCs w:val="24"/>
          <w:lang w:val="ru-RU"/>
        </w:rPr>
        <w:t>ветеринарные сопроводительные документы (для продукции, включенной в Перечень подконтрольных товаров, подлежащих сопровождению ветеринарными сопроводительными документами, утвержденный приказом Министерства сельского хозяйства Российской Федерации от 18.12.2015 № 648 «Об утверждении Перечня подконтрольных товаров, подлежащих сопровождению ветеринарными сопроводительными документами»).</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4.9.В день поставки товара Поставщик обязан предоставить Грузополучателям в 2 (двух) экземплярах, подписанные со своей стороны, оригиналы товарной накладной, сертификаты (декларации о соответствии), обязательные для поставленных товаров, и иные документы, подтверждающие качество товаров, оформленные в соответствии с действующим законодательством Российской Федерации.</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4.10. Приемка поставленного Товара включает в себя следующие этапы:</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а) Проверка по упаковочным листам номенклатуры поставленного Товара на соответствие Спецификации (Приложение № 1 к наст</w:t>
      </w:r>
      <w:r>
        <w:rPr>
          <w:rFonts w:ascii="Times New Roman" w:hAnsi="Times New Roman"/>
          <w:color w:val="000000"/>
          <w:sz w:val="24"/>
          <w:szCs w:val="24"/>
          <w:lang w:val="ru-RU"/>
        </w:rPr>
        <w:t>оящему Договору)</w:t>
      </w:r>
      <w:r w:rsidRPr="003D11D5">
        <w:rPr>
          <w:rFonts w:ascii="Times New Roman" w:hAnsi="Times New Roman"/>
          <w:color w:val="000000"/>
          <w:sz w:val="24"/>
          <w:szCs w:val="24"/>
          <w:lang w:val="ru-RU"/>
        </w:rPr>
        <w:t>.</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б) Проверка полноты и правильности оформления комплекта сопроводительных документов в соответствии с условиями настоящего Договора;</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в) Контроль наличия/отсутствия внешних повреждений оригинальной упаковки;</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г) Проверка наличия  документов, подтверждающих качество Товара и его безопасность.</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4.11. В случае обнаружения несоответствия качества поставленного Товара либо его количества Заказчик составляет дефектный акт с перечнем выявленных дефектов либо размеров недопоставки. Поставщик обязуется произвести замену некачественного Товара  и (или) поставить недостающее его количество.</w:t>
      </w:r>
    </w:p>
    <w:p w:rsidR="00F006F1" w:rsidRPr="003D11D5" w:rsidRDefault="00F006F1" w:rsidP="00F006F1">
      <w:pPr>
        <w:pStyle w:val="a8"/>
        <w:jc w:val="center"/>
        <w:rPr>
          <w:rFonts w:ascii="Times New Roman" w:hAnsi="Times New Roman"/>
          <w:b/>
          <w:color w:val="000000"/>
          <w:sz w:val="24"/>
          <w:szCs w:val="24"/>
          <w:lang w:val="ru-RU"/>
        </w:rPr>
      </w:pPr>
      <w:r w:rsidRPr="003D11D5">
        <w:rPr>
          <w:rFonts w:ascii="Times New Roman" w:hAnsi="Times New Roman"/>
          <w:b/>
          <w:color w:val="000000"/>
          <w:sz w:val="24"/>
          <w:szCs w:val="24"/>
          <w:lang w:val="ru-RU"/>
        </w:rPr>
        <w:t>5. Качество товара.</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5.1. Качество товара должно соответствовать требованиям, указанным в сертификатах качества или других документах, определяющих качество товара.</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5.2. Приемка товара по качеству и количеству осуществляется в порядке, определенном действующим законодательством.</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5.3. Заказчик имеет право осуществить выборочную проверку качества поставляемого товара. Для проведения проверки качества товара Заказчик направляет Поставщику запрос о направлении Заказчику образцов каждой серии товара для проведения анализа независимыми профильными экспертными организациями по контролю качества.</w:t>
      </w:r>
      <w:r w:rsidRPr="003D11D5">
        <w:rPr>
          <w:rFonts w:ascii="Times New Roman" w:hAnsi="Times New Roman"/>
          <w:color w:val="000000"/>
          <w:sz w:val="24"/>
          <w:szCs w:val="24"/>
          <w:lang w:val="ru-RU"/>
        </w:rPr>
        <w:tab/>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5.4.  Забор образцов производится в том количестве упаковок товара, которое необходимо для проведения одного образца. Расходы за предоставление образцов несет Поставщик.</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5.5 Выбор независимых профильных экспертных организаций по контролю качества товара осуществляется Заказчиком.</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5.6 Инспекция качества товара производится за счет средств Заказчика. Если по результатам проверки качества товара определяется, что товар не соответствует требованиям настоящего договора, несоответствующий товар забраковывается в объеме всей серии. При этом объем поставки, сумма договора остаются неизменными, а Поставщик обязан заменить забракованную серию товара. В данном случае расходы по проведению проверки качества товара несет Поставщик.</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lastRenderedPageBreak/>
        <w:t>5.7 Заказчик имеет право потребовать замены всего объема ранее поставленного товара или проведения проверки качества каждой поставляемой единицы товара за счет Поставщика.</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5.8. Претензии по количеству, таре предъявляются Заказчиком непосредственно при приемке товара.</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5.9. Претензии по качеству предъявляются Заказчиком в соответствии с требованием гражданского законодательства,</w:t>
      </w:r>
    </w:p>
    <w:p w:rsidR="00F006F1" w:rsidRPr="003D11D5" w:rsidRDefault="00F006F1" w:rsidP="00F006F1">
      <w:pPr>
        <w:pStyle w:val="a8"/>
        <w:jc w:val="center"/>
        <w:rPr>
          <w:rFonts w:ascii="Times New Roman" w:hAnsi="Times New Roman"/>
          <w:b/>
          <w:color w:val="000000"/>
          <w:sz w:val="24"/>
          <w:szCs w:val="24"/>
          <w:lang w:val="ru-RU"/>
        </w:rPr>
      </w:pPr>
      <w:r w:rsidRPr="003D11D5">
        <w:rPr>
          <w:rFonts w:ascii="Times New Roman" w:hAnsi="Times New Roman"/>
          <w:b/>
          <w:color w:val="000000"/>
          <w:sz w:val="24"/>
          <w:szCs w:val="24"/>
          <w:lang w:val="ru-RU"/>
        </w:rPr>
        <w:t>6. Права и обязанности сторон.</w:t>
      </w:r>
    </w:p>
    <w:p w:rsidR="00F006F1" w:rsidRPr="003D11D5" w:rsidRDefault="00F006F1" w:rsidP="00F006F1">
      <w:pPr>
        <w:pStyle w:val="a8"/>
        <w:jc w:val="both"/>
        <w:rPr>
          <w:rFonts w:ascii="Times New Roman" w:hAnsi="Times New Roman"/>
          <w:b/>
          <w:color w:val="000000"/>
          <w:sz w:val="24"/>
          <w:szCs w:val="24"/>
          <w:lang w:val="ru-RU"/>
        </w:rPr>
      </w:pPr>
      <w:r w:rsidRPr="003D11D5">
        <w:rPr>
          <w:rFonts w:ascii="Times New Roman" w:hAnsi="Times New Roman"/>
          <w:b/>
          <w:color w:val="000000"/>
          <w:sz w:val="24"/>
          <w:szCs w:val="24"/>
          <w:lang w:val="ru-RU"/>
        </w:rPr>
        <w:t>6.1.</w:t>
      </w:r>
      <w:r w:rsidRPr="003D11D5">
        <w:rPr>
          <w:rFonts w:ascii="Times New Roman" w:hAnsi="Times New Roman"/>
          <w:b/>
          <w:color w:val="000000"/>
          <w:sz w:val="24"/>
          <w:szCs w:val="24"/>
        </w:rPr>
        <w:t> </w:t>
      </w:r>
      <w:r w:rsidRPr="003D11D5">
        <w:rPr>
          <w:rFonts w:ascii="Times New Roman" w:hAnsi="Times New Roman"/>
          <w:b/>
          <w:color w:val="000000"/>
          <w:sz w:val="24"/>
          <w:szCs w:val="24"/>
          <w:lang w:val="ru-RU"/>
        </w:rPr>
        <w:t>Заказчик вправе:</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6.1.1.</w:t>
      </w:r>
      <w:r w:rsidRPr="003D11D5">
        <w:rPr>
          <w:rFonts w:ascii="Times New Roman" w:hAnsi="Times New Roman"/>
          <w:color w:val="000000"/>
          <w:sz w:val="24"/>
          <w:szCs w:val="24"/>
        </w:rPr>
        <w:t> </w:t>
      </w:r>
      <w:r w:rsidRPr="003D11D5">
        <w:rPr>
          <w:rFonts w:ascii="Times New Roman" w:hAnsi="Times New Roman"/>
          <w:color w:val="000000"/>
          <w:sz w:val="24"/>
          <w:szCs w:val="24"/>
          <w:lang w:val="ru-RU"/>
        </w:rPr>
        <w:t>Требовать от Поставщика надлежащего исполнения обязательств в соответствии с условиями Договора, в том числе представления надлежащим образом оформленных документов, подтверждающих исполнение обязательств в соответствии с условиями Договора.</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6.1.2.</w:t>
      </w:r>
      <w:r w:rsidRPr="003D11D5">
        <w:rPr>
          <w:rFonts w:ascii="Times New Roman" w:hAnsi="Times New Roman"/>
          <w:color w:val="000000"/>
          <w:sz w:val="24"/>
          <w:szCs w:val="24"/>
        </w:rPr>
        <w:t> </w:t>
      </w:r>
      <w:r w:rsidRPr="003D11D5">
        <w:rPr>
          <w:rFonts w:ascii="Times New Roman" w:hAnsi="Times New Roman"/>
          <w:color w:val="000000"/>
          <w:sz w:val="24"/>
          <w:szCs w:val="24"/>
          <w:lang w:val="ru-RU"/>
        </w:rPr>
        <w:t>Запрашивать у Поставщика информацию о ходе исполнения обязательств Поставщика по Договору.</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6.1.3.</w:t>
      </w:r>
      <w:r w:rsidRPr="003D11D5">
        <w:rPr>
          <w:rFonts w:ascii="Times New Roman" w:hAnsi="Times New Roman"/>
          <w:color w:val="000000"/>
          <w:sz w:val="24"/>
          <w:szCs w:val="24"/>
        </w:rPr>
        <w:t> </w:t>
      </w:r>
      <w:r w:rsidRPr="003D11D5">
        <w:rPr>
          <w:rFonts w:ascii="Times New Roman" w:hAnsi="Times New Roman"/>
          <w:color w:val="000000"/>
          <w:sz w:val="24"/>
          <w:szCs w:val="24"/>
          <w:lang w:val="ru-RU"/>
        </w:rPr>
        <w:t>Для проверки соответствия качества поставляемого товара привлекать независимых экспертов.</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6.1.4.</w:t>
      </w:r>
      <w:r w:rsidRPr="003D11D5">
        <w:rPr>
          <w:rFonts w:ascii="Times New Roman" w:hAnsi="Times New Roman"/>
          <w:color w:val="000000"/>
          <w:sz w:val="24"/>
          <w:szCs w:val="24"/>
        </w:rPr>
        <w:t> </w:t>
      </w:r>
      <w:r w:rsidRPr="003D11D5">
        <w:rPr>
          <w:rFonts w:ascii="Times New Roman" w:hAnsi="Times New Roman"/>
          <w:color w:val="000000"/>
          <w:sz w:val="24"/>
          <w:szCs w:val="24"/>
          <w:lang w:val="ru-RU"/>
        </w:rPr>
        <w:t>Ссылаться на недостатки поставляемого товара, в том числе в части его качества, количества, ассортимента, комплектности.</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6.1.5. В одностороннем порядке отказаться от исполнения настоящего Договора в случаях, предусмотренных настоящим Договором.</w:t>
      </w:r>
    </w:p>
    <w:p w:rsidR="00F006F1" w:rsidRPr="003D11D5" w:rsidRDefault="00F006F1" w:rsidP="00F006F1">
      <w:pPr>
        <w:pStyle w:val="a8"/>
        <w:jc w:val="both"/>
        <w:rPr>
          <w:rFonts w:ascii="Times New Roman" w:hAnsi="Times New Roman"/>
          <w:b/>
          <w:color w:val="000000"/>
          <w:sz w:val="24"/>
          <w:szCs w:val="24"/>
          <w:lang w:val="ru-RU"/>
        </w:rPr>
      </w:pPr>
      <w:r w:rsidRPr="003D11D5">
        <w:rPr>
          <w:rFonts w:ascii="Times New Roman" w:hAnsi="Times New Roman"/>
          <w:b/>
          <w:color w:val="000000"/>
          <w:sz w:val="24"/>
          <w:szCs w:val="24"/>
          <w:lang w:val="ru-RU"/>
        </w:rPr>
        <w:t>6.2. Заказчик обязан:</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6.2.1.</w:t>
      </w:r>
      <w:r w:rsidRPr="003D11D5">
        <w:rPr>
          <w:rFonts w:ascii="Times New Roman" w:hAnsi="Times New Roman"/>
          <w:color w:val="000000"/>
          <w:sz w:val="24"/>
          <w:szCs w:val="24"/>
        </w:rPr>
        <w:t> </w:t>
      </w:r>
      <w:r w:rsidRPr="003D11D5">
        <w:rPr>
          <w:rFonts w:ascii="Times New Roman" w:hAnsi="Times New Roman"/>
          <w:color w:val="000000"/>
          <w:sz w:val="24"/>
          <w:szCs w:val="24"/>
          <w:lang w:val="ru-RU"/>
        </w:rPr>
        <w:t xml:space="preserve">Обеспечить своевременную приёмку результатов поставки товара и оплату поставленного товара надлежащего качества и комплектности. Оплата принятого товара надлежащего качества и комплектности должна быть произведена в срок, не превышающий 30 (тридцати) дней </w:t>
      </w:r>
      <w:r w:rsidRPr="003D11D5">
        <w:rPr>
          <w:rFonts w:ascii="Times New Roman" w:hAnsi="Times New Roman"/>
          <w:color w:val="000000"/>
          <w:spacing w:val="1"/>
          <w:sz w:val="24"/>
          <w:szCs w:val="24"/>
          <w:lang w:val="ru-RU"/>
        </w:rPr>
        <w:t xml:space="preserve">со дня подписания Заказчиком </w:t>
      </w:r>
      <w:r w:rsidRPr="003D11D5">
        <w:rPr>
          <w:rFonts w:ascii="Times New Roman" w:hAnsi="Times New Roman"/>
          <w:color w:val="000000"/>
          <w:sz w:val="24"/>
          <w:szCs w:val="24"/>
          <w:lang w:val="ru-RU"/>
        </w:rPr>
        <w:t>товарной накладной.</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6.2.2.При обнаружении несоответствия количества, ассортимента, комплектности и стоимости поставленного товара условиям Договора требовать устранения замечаний, в том числе замены товара на соответствующий условиям Договора.</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6.2.3. Требовать оплаты неустойки (штрафа, пени) в соответствии с условиями Договора.</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6.2.4. Принять решение об одностороннем отказе от исполнения Договора в случаях, предусмотренных настоящим Договором.</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6.2.5. Представлять Поставщику сведения об изменении своего адреса или адреса поставки товара в срок не</w:t>
      </w:r>
      <w:r w:rsidRPr="003D11D5">
        <w:rPr>
          <w:rFonts w:ascii="Times New Roman" w:hAnsi="Times New Roman"/>
          <w:color w:val="000000"/>
          <w:sz w:val="24"/>
          <w:szCs w:val="24"/>
        </w:rPr>
        <w:t> </w:t>
      </w:r>
      <w:r w:rsidRPr="003D11D5">
        <w:rPr>
          <w:rFonts w:ascii="Times New Roman" w:hAnsi="Times New Roman"/>
          <w:color w:val="000000"/>
          <w:sz w:val="24"/>
          <w:szCs w:val="24"/>
          <w:lang w:val="ru-RU"/>
        </w:rPr>
        <w:t xml:space="preserve">позднее 5 (пяти) рабочих дней со дня изменения адреса или не позднее чем за 5 (пять) рабочих дней до дня поставки (передачи) товара соответственно. В случае непредставления в установленный срок уведомления об изменении адреса и (или) адреса поставки товара, надлежащим адресом Заказчика и надлежащим адресом поставки будут считаться адреса, указанные в Договоре. </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6.2.6.Осуществлять контроль за порядком и сроками поставки товара.</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6.2.7. В случае если Поставщик не выполнил требования Заказчика о замене недоброкачественного Товара или о доукомплектовании товара в установленный настоящим Договором срок, Заказчик вправе приобрести не поставленный Товар у других лиц с отнесением на имя Поставщика всех необходимых расходов на их приобретение.</w:t>
      </w:r>
    </w:p>
    <w:p w:rsidR="00F006F1" w:rsidRPr="003D11D5" w:rsidRDefault="00F006F1" w:rsidP="00F006F1">
      <w:pPr>
        <w:pStyle w:val="a8"/>
        <w:jc w:val="both"/>
        <w:rPr>
          <w:rFonts w:ascii="Times New Roman" w:hAnsi="Times New Roman"/>
          <w:b/>
          <w:color w:val="000000"/>
          <w:sz w:val="24"/>
          <w:szCs w:val="24"/>
          <w:lang w:val="ru-RU"/>
        </w:rPr>
      </w:pPr>
      <w:r w:rsidRPr="003D11D5">
        <w:rPr>
          <w:rFonts w:ascii="Times New Roman" w:hAnsi="Times New Roman"/>
          <w:b/>
          <w:color w:val="000000"/>
          <w:sz w:val="24"/>
          <w:szCs w:val="24"/>
          <w:lang w:val="ru-RU"/>
        </w:rPr>
        <w:t>6.3. Поставщик вправе:</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6.3.1. Требовать своевременной оплаты за поставленный и принятый товар в соответствии с условиями Договора.</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6.3.2.</w:t>
      </w:r>
      <w:r w:rsidRPr="003D11D5">
        <w:rPr>
          <w:rFonts w:ascii="Times New Roman" w:hAnsi="Times New Roman"/>
          <w:color w:val="000000"/>
          <w:sz w:val="24"/>
          <w:szCs w:val="24"/>
        </w:rPr>
        <w:t> </w:t>
      </w:r>
      <w:r w:rsidRPr="003D11D5">
        <w:rPr>
          <w:rFonts w:ascii="Times New Roman" w:hAnsi="Times New Roman"/>
          <w:color w:val="000000"/>
          <w:sz w:val="24"/>
          <w:szCs w:val="24"/>
          <w:lang w:val="ru-RU"/>
        </w:rPr>
        <w:t>Запрашивать у Заказчика разъяснения и уточнения по вопросам поставки товара в рамках Договора.</w:t>
      </w:r>
    </w:p>
    <w:p w:rsidR="00F006F1" w:rsidRPr="003D11D5" w:rsidRDefault="00F006F1" w:rsidP="00F006F1">
      <w:pPr>
        <w:pStyle w:val="a8"/>
        <w:jc w:val="both"/>
        <w:rPr>
          <w:rFonts w:ascii="Times New Roman" w:hAnsi="Times New Roman"/>
          <w:b/>
          <w:color w:val="000000"/>
          <w:sz w:val="24"/>
          <w:szCs w:val="24"/>
          <w:lang w:val="ru-RU"/>
        </w:rPr>
      </w:pPr>
      <w:r w:rsidRPr="003D11D5">
        <w:rPr>
          <w:rFonts w:ascii="Times New Roman" w:hAnsi="Times New Roman"/>
          <w:b/>
          <w:color w:val="000000"/>
          <w:sz w:val="24"/>
          <w:szCs w:val="24"/>
          <w:lang w:val="ru-RU"/>
        </w:rPr>
        <w:t>6.4. Поставщик обязан:</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6.4.1.Своевременно и надлежащим образом поставить товары в соответствии с условиями Договора.</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6.4.2.</w:t>
      </w:r>
      <w:r w:rsidRPr="003D11D5">
        <w:rPr>
          <w:rFonts w:ascii="Times New Roman" w:hAnsi="Times New Roman"/>
          <w:color w:val="000000"/>
          <w:sz w:val="24"/>
          <w:szCs w:val="24"/>
        </w:rPr>
        <w:t> </w:t>
      </w:r>
      <w:r w:rsidRPr="003D11D5">
        <w:rPr>
          <w:rFonts w:ascii="Times New Roman" w:hAnsi="Times New Roman"/>
          <w:color w:val="000000"/>
          <w:sz w:val="24"/>
          <w:szCs w:val="24"/>
          <w:lang w:val="ru-RU"/>
        </w:rPr>
        <w:t>Предоставить Заказчику декларацию о стране происхождения товара и (или) документы, подтверждающие, что товар произведен на территории Российской Федерации, если наличие таких документов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w:t>
      </w:r>
    </w:p>
    <w:p w:rsidR="00F006F1" w:rsidRPr="003D11D5" w:rsidRDefault="00F006F1" w:rsidP="00F006F1">
      <w:pPr>
        <w:pStyle w:val="a8"/>
        <w:jc w:val="both"/>
        <w:rPr>
          <w:rFonts w:ascii="Times New Roman" w:hAnsi="Times New Roman"/>
          <w:color w:val="000000"/>
          <w:sz w:val="24"/>
          <w:szCs w:val="24"/>
          <w:lang w:val="ru-RU"/>
        </w:rPr>
      </w:pPr>
      <w:bookmarkStart w:id="1" w:name="Par102"/>
      <w:bookmarkEnd w:id="1"/>
      <w:r w:rsidRPr="003D11D5">
        <w:rPr>
          <w:rFonts w:ascii="Times New Roman" w:hAnsi="Times New Roman"/>
          <w:color w:val="000000"/>
          <w:sz w:val="24"/>
          <w:szCs w:val="24"/>
          <w:lang w:val="ru-RU"/>
        </w:rPr>
        <w:t>6.4.3.</w:t>
      </w:r>
      <w:r w:rsidRPr="003D11D5">
        <w:rPr>
          <w:rFonts w:ascii="Times New Roman" w:hAnsi="Times New Roman"/>
          <w:color w:val="000000"/>
          <w:sz w:val="24"/>
          <w:szCs w:val="24"/>
        </w:rPr>
        <w:t> </w:t>
      </w:r>
      <w:r w:rsidRPr="003D11D5">
        <w:rPr>
          <w:rFonts w:ascii="Times New Roman" w:hAnsi="Times New Roman"/>
          <w:color w:val="000000"/>
          <w:sz w:val="24"/>
          <w:szCs w:val="24"/>
          <w:lang w:val="ru-RU"/>
        </w:rPr>
        <w:t>Представлять по запросу Заказчика в сроки, указанные в таком запросе, информацию о ходе исполнения обязательств по Договору.</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6.4.4.Представлять Заказчику сведения об изменении банковских реквизитов в срок не</w:t>
      </w:r>
      <w:r w:rsidRPr="003D11D5">
        <w:rPr>
          <w:rFonts w:ascii="Times New Roman" w:hAnsi="Times New Roman"/>
          <w:color w:val="000000"/>
          <w:sz w:val="24"/>
          <w:szCs w:val="24"/>
        </w:rPr>
        <w:t> </w:t>
      </w:r>
      <w:r w:rsidRPr="003D11D5">
        <w:rPr>
          <w:rFonts w:ascii="Times New Roman" w:hAnsi="Times New Roman"/>
          <w:color w:val="000000"/>
          <w:sz w:val="24"/>
          <w:szCs w:val="24"/>
          <w:lang w:val="ru-RU"/>
        </w:rPr>
        <w:t>позднее 5 (пяти) рабочих дней со дня такого изменения. В случае непредставления в установленный срок уведомления об изменении банковских реквизитов, надлежащими банковскими реквизитами Поставщика будут считаться реквизиты, указанные в Договоре.</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lastRenderedPageBreak/>
        <w:t>6.4.5. Оплатить неустойку (штрафы, пени), предусмотренные Договором, а также убытки, понесенные Заказчиком в связи с неисполнением или ненадлежащим исполнением Поставщиком своих обязательств по Договору.</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 xml:space="preserve">6.4.6. </w:t>
      </w:r>
      <w:r w:rsidRPr="003D11D5">
        <w:rPr>
          <w:rFonts w:ascii="Times New Roman" w:hAnsi="Times New Roman"/>
          <w:iCs/>
          <w:color w:val="000000"/>
          <w:sz w:val="24"/>
          <w:szCs w:val="24"/>
          <w:lang w:val="ru-RU"/>
        </w:rPr>
        <w:t>В случае обнаружения Заказчиком недостатков поставленного товара, у</w:t>
      </w:r>
      <w:r w:rsidRPr="003D11D5">
        <w:rPr>
          <w:rFonts w:ascii="Times New Roman" w:hAnsi="Times New Roman"/>
          <w:color w:val="000000"/>
          <w:sz w:val="24"/>
          <w:szCs w:val="24"/>
          <w:lang w:val="ru-RU"/>
        </w:rPr>
        <w:t>странить их в установленные Договором сроки.</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6.4.7.Исполнять иные обязательства, предусмотренные законодательством Российской Федерации и Договором.</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6.4.8. Допустивший недопоставку Товара и (или) поставку некачественного Товара обязан немедленно (в течение 2-х дней) с момента поставки Товара, без дополнительной оплаты произвести замену указанного Товара и (или) поставить недостающее его количество.</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6.4.9. Предоставлять Заказчику надлежащим образом оформленные документы, указанные в статье 6 настоящего Договора.</w:t>
      </w:r>
    </w:p>
    <w:p w:rsidR="00F006F1" w:rsidRPr="003D11D5" w:rsidRDefault="00F006F1" w:rsidP="00F006F1">
      <w:pPr>
        <w:pStyle w:val="a8"/>
        <w:jc w:val="center"/>
        <w:rPr>
          <w:rFonts w:ascii="Times New Roman" w:hAnsi="Times New Roman"/>
          <w:b/>
          <w:color w:val="000000"/>
          <w:sz w:val="24"/>
          <w:szCs w:val="24"/>
          <w:lang w:val="ru-RU"/>
        </w:rPr>
      </w:pPr>
      <w:r w:rsidRPr="003D11D5">
        <w:rPr>
          <w:rFonts w:ascii="Times New Roman" w:hAnsi="Times New Roman"/>
          <w:b/>
          <w:color w:val="000000"/>
          <w:sz w:val="24"/>
          <w:szCs w:val="24"/>
          <w:lang w:val="ru-RU"/>
        </w:rPr>
        <w:t>7.Требования к гарантийному сроку</w:t>
      </w:r>
    </w:p>
    <w:p w:rsidR="00F006F1" w:rsidRPr="003D11D5" w:rsidRDefault="00F006F1" w:rsidP="00F006F1">
      <w:pPr>
        <w:pStyle w:val="a8"/>
        <w:jc w:val="center"/>
        <w:rPr>
          <w:rFonts w:ascii="Times New Roman" w:hAnsi="Times New Roman"/>
          <w:b/>
          <w:color w:val="000000"/>
          <w:sz w:val="24"/>
          <w:szCs w:val="24"/>
          <w:lang w:val="ru-RU"/>
        </w:rPr>
      </w:pPr>
      <w:r w:rsidRPr="003D11D5">
        <w:rPr>
          <w:rFonts w:ascii="Times New Roman" w:hAnsi="Times New Roman"/>
          <w:b/>
          <w:color w:val="000000"/>
          <w:sz w:val="24"/>
          <w:szCs w:val="24"/>
          <w:lang w:val="ru-RU"/>
        </w:rPr>
        <w:t>и (или) объему предоставления гарантий качества товара</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7.1.Поставщик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законодательством Российской Федерации.</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В случае, если законодательством Российской Федерации к лицам, осуществляющим поставки товаров, являющихся предметом Договора, установлено требование о лицензировании или обязательном членстве в саморегулируемых организациях, Поставщик обязан обеспечить наличие документов, подтверждающих его соответствие такому требованию, в течение всего срока исполнения Договора.</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7.2.</w:t>
      </w:r>
      <w:r w:rsidRPr="003D11D5">
        <w:rPr>
          <w:rFonts w:ascii="Times New Roman" w:hAnsi="Times New Roman"/>
          <w:color w:val="000000"/>
          <w:sz w:val="24"/>
          <w:szCs w:val="24"/>
        </w:rPr>
        <w:t> </w:t>
      </w:r>
      <w:r w:rsidRPr="003D11D5">
        <w:rPr>
          <w:rFonts w:ascii="Times New Roman" w:hAnsi="Times New Roman"/>
          <w:color w:val="000000"/>
          <w:sz w:val="24"/>
          <w:szCs w:val="24"/>
          <w:lang w:val="ru-RU"/>
        </w:rPr>
        <w:t>Качество товара, поставляемого по Договору,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7.3.</w:t>
      </w:r>
      <w:r w:rsidRPr="003D11D5">
        <w:rPr>
          <w:rFonts w:ascii="Times New Roman" w:hAnsi="Times New Roman"/>
          <w:color w:val="000000"/>
          <w:sz w:val="24"/>
          <w:szCs w:val="24"/>
        </w:rPr>
        <w:t> </w:t>
      </w:r>
      <w:r w:rsidRPr="003D11D5">
        <w:rPr>
          <w:rFonts w:ascii="Times New Roman" w:hAnsi="Times New Roman"/>
          <w:color w:val="000000"/>
          <w:sz w:val="24"/>
          <w:szCs w:val="24"/>
          <w:lang w:val="ru-RU"/>
        </w:rPr>
        <w:t>На поставляемый товар Поставщик предоставляет гарантию качества. Гарантийный срок на товар должен соответствовать гарантийному сроку производителя товара, но не менее 18 (восемнадцати) месяцев с момента поставки товара.</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 xml:space="preserve">Если Заказчик лишен возможности использовать Товар по обстоятельствам, зависящим от Поставщика, гарантийный срок не течет до устранения соответствующих обстоятельств Поставщиком. </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Гарантийный срок продлевается на время, в течение которого Товар не мог использоваться из-за обнаруженных в нем дефектов (несоответствий), при условии извещения Поставщика о дефектах (несоответствиях) То</w:t>
      </w:r>
      <w:r w:rsidR="00B20B0E">
        <w:rPr>
          <w:rFonts w:ascii="Times New Roman" w:hAnsi="Times New Roman"/>
          <w:color w:val="000000"/>
          <w:sz w:val="24"/>
          <w:szCs w:val="24"/>
          <w:lang w:val="ru-RU"/>
        </w:rPr>
        <w:t>вара</w:t>
      </w:r>
      <w:r w:rsidRPr="003D11D5">
        <w:rPr>
          <w:rFonts w:ascii="Times New Roman" w:hAnsi="Times New Roman"/>
          <w:color w:val="000000"/>
          <w:sz w:val="24"/>
          <w:szCs w:val="24"/>
          <w:lang w:val="ru-RU"/>
        </w:rPr>
        <w:t>.</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7.4. Наличие гарантии качества удостоверяется выдачей Поставщиком гарантийного талона, (паспорта, сертификата и т.п.).</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7.5. Гарантии включают в себя исправление любых недостатков товара, которые не вызваны неправильной эксплуатацией товара. В период гарантийного срока Поставщик обязуется за свой счет производить устранение недостатков, в соответствии с требованиями действующего законодательства. Наличие недостатков, сроки их устранения или замены фиксируются Сторонами в двухстороннем акте выявленных недостатков.</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 xml:space="preserve">Если в течение гарантийного срока будут обнаружены дефекты Товара, возникшие по вине Поставщика, или его несоответствие условиям настоящего Договора, Поставщик по требованию Заказчика обязуется в течение 10 (десяти) рабочих дней после получения письменного уведомления (претензии) от Заказчика устранить за свой счет выявленные дефекты (несоответствия) путем ремонта или замены такого Товара. </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Гарантийный срок продлевается на время, в течение которого Товар не мог использоваться из-за обнаруженных в нем дефектов (несоответствий), при условии извещения Поставщика о дефектах.</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7.6. При установлении нарушений по качеству товара после оплаты Заказчик вправе предъявить требование к Поставщику  о возврате уплаченной за товар денежной суммы или потребовать замены товара ненадлежащего качества товаром, соответствующего договору.</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7.7. При обнаружении факта поставки Товара ненадлежащего качества, Поставщик обязан произвести замену Товара на  качественный в течение 5 (пяти) календарных дней  с отнесением всех расходов по замене Товара на Поставщика.</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lastRenderedPageBreak/>
        <w:t>7.8. Все расходы, связанные с заменой товара должен нести Поставщик.</w:t>
      </w:r>
    </w:p>
    <w:p w:rsidR="00F006F1" w:rsidRPr="003D11D5" w:rsidRDefault="00F006F1" w:rsidP="00F006F1">
      <w:pPr>
        <w:pStyle w:val="a8"/>
        <w:jc w:val="center"/>
        <w:rPr>
          <w:rFonts w:ascii="Times New Roman" w:hAnsi="Times New Roman"/>
          <w:b/>
          <w:color w:val="000000"/>
          <w:sz w:val="24"/>
          <w:szCs w:val="24"/>
          <w:lang w:val="ru-RU"/>
        </w:rPr>
      </w:pPr>
      <w:r w:rsidRPr="003D11D5">
        <w:rPr>
          <w:rFonts w:ascii="Times New Roman" w:hAnsi="Times New Roman"/>
          <w:b/>
          <w:color w:val="000000"/>
          <w:sz w:val="24"/>
          <w:szCs w:val="24"/>
          <w:lang w:val="ru-RU"/>
        </w:rPr>
        <w:t>8. Ответственность сторон, претензии.</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 xml:space="preserve">8.1. За поставку Товара ненадлежащего качества либо с нарушением требований его количества Поставщик уплачивает Заказчику штраф в размере 2% от общей суммы Договора, но не менее одной трехсотой ставки рефинансирования Центрального Банка Российской Федерации, действующей на день уплаты штрафа, от общей суммы Договора. </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8.2. За нарушение Поставщиком сроков поставки Товара, Заказчик вправе взыскать с Поставщика неустойку в размере 0,5% за каждый день просрочки</w:t>
      </w:r>
      <w:r w:rsidR="00B73C7B">
        <w:rPr>
          <w:rFonts w:ascii="Times New Roman" w:hAnsi="Times New Roman"/>
          <w:color w:val="000000"/>
          <w:sz w:val="24"/>
          <w:szCs w:val="24"/>
          <w:lang w:val="ru-RU"/>
        </w:rPr>
        <w:t xml:space="preserve"> от суммы договора</w:t>
      </w:r>
      <w:r w:rsidRPr="003D11D5">
        <w:rPr>
          <w:rFonts w:ascii="Times New Roman" w:hAnsi="Times New Roman"/>
          <w:color w:val="000000"/>
          <w:sz w:val="24"/>
          <w:szCs w:val="24"/>
          <w:lang w:val="ru-RU"/>
        </w:rPr>
        <w:t>.</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8.3. Заказчик вправе потребовать от Поставщика уплату штрафа в размере 10% от цены Договора в случае:</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8.3.1. Поставки Товара и выполнения Работ с существенными недостатками, которые не могут быть устранены в приемлемый для Заказчика срок, неустранимыми недостатками, а также в случае уклонения от замены некачественного Товара на Товар надлежащего качества;</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 xml:space="preserve">8.4. </w:t>
      </w:r>
      <w:r w:rsidRPr="003D11D5">
        <w:rPr>
          <w:rFonts w:ascii="Times New Roman" w:hAnsi="Times New Roman"/>
          <w:bCs/>
          <w:color w:val="000000"/>
          <w:sz w:val="24"/>
          <w:szCs w:val="24"/>
          <w:lang w:val="ru-RU"/>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r w:rsidRPr="003D11D5">
        <w:rPr>
          <w:rFonts w:ascii="Times New Roman" w:hAnsi="Times New Roman"/>
          <w:color w:val="000000"/>
          <w:sz w:val="24"/>
          <w:szCs w:val="24"/>
          <w:lang w:val="ru-RU"/>
        </w:rPr>
        <w:t>.</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8.5. При существенном нарушении Поставщиком условий настоящего Договора Заказчик в порядке, установленном законодательством Российской Федерации, оставляет за собой право в одностороннем порядке отказаться от исполнения Договора и направить сведения о Поставщике в реестр недобросовестных поставщиков.</w:t>
      </w:r>
    </w:p>
    <w:p w:rsidR="00F006F1" w:rsidRPr="003D11D5" w:rsidRDefault="00F006F1" w:rsidP="00F006F1">
      <w:pPr>
        <w:pStyle w:val="a8"/>
        <w:jc w:val="both"/>
        <w:rPr>
          <w:rFonts w:ascii="Times New Roman" w:hAnsi="Times New Roman"/>
          <w:color w:val="000000"/>
          <w:spacing w:val="4"/>
          <w:sz w:val="24"/>
          <w:szCs w:val="24"/>
          <w:lang w:val="ru-RU"/>
        </w:rPr>
      </w:pPr>
      <w:r w:rsidRPr="003D11D5">
        <w:rPr>
          <w:rFonts w:ascii="Times New Roman" w:hAnsi="Times New Roman"/>
          <w:color w:val="000000"/>
          <w:sz w:val="24"/>
          <w:szCs w:val="24"/>
          <w:lang w:val="ru-RU"/>
        </w:rPr>
        <w:t>8.6. В случае превышения Поставщиком срока поставки, сборки и установки товара более чем на 5 (Пять) рабочих дней без уважительных причин, либо поставки товара ненадлежащего качества, недостатки которого не были устранены в течение 2 (двух) рабочих дней с момента предъявления Заказчиком соответствующего требования, Заказчик вправе отказаться от исполнения Договора и потребовать возмещения убытков без</w:t>
      </w:r>
      <w:r w:rsidRPr="003D11D5">
        <w:rPr>
          <w:rFonts w:ascii="Times New Roman" w:hAnsi="Times New Roman"/>
          <w:noProof/>
          <w:color w:val="000000"/>
          <w:sz w:val="24"/>
          <w:szCs w:val="24"/>
          <w:lang w:val="ru-RU"/>
        </w:rPr>
        <w:t xml:space="preserve"> возмещения Поставщику каких-либорасходовилиубытков, вызванных односторонним отказом от исполнения Договора. </w:t>
      </w:r>
      <w:r w:rsidRPr="003D11D5">
        <w:rPr>
          <w:rFonts w:ascii="Times New Roman" w:hAnsi="Times New Roman"/>
          <w:color w:val="000000"/>
          <w:sz w:val="24"/>
          <w:szCs w:val="24"/>
          <w:lang w:val="ru-RU"/>
        </w:rPr>
        <w:t xml:space="preserve">При этом </w:t>
      </w:r>
      <w:r w:rsidRPr="003D11D5">
        <w:rPr>
          <w:rFonts w:ascii="Times New Roman" w:hAnsi="Times New Roman"/>
          <w:color w:val="000000"/>
          <w:spacing w:val="4"/>
          <w:sz w:val="24"/>
          <w:szCs w:val="24"/>
          <w:lang w:val="ru-RU"/>
        </w:rPr>
        <w:t xml:space="preserve">Заказчик вправе оставить у себя (не возвращать Поставщику) поставленный товар (часть товара), оплатив Поставщику его стоимость. </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8.7. Выплата неустойки по настоящему Договору осуществляется только на основании письменной претензии при направлении ее виновной стороне по почте, электронной почте, факсу или курьером. Если письменная претензия одной Стороны не будет направлена в адрес другой Стороны, неустойка не начисляется и не уплачивается.</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 xml:space="preserve">8.8. Стороны уплачивают неустойку, предусмотренную Договором, в течение 10 (десяти) рабочих дней со дня получения соответствующего требования. </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8.9. Применение штрафных санкций не освобождает стороны от выполнения ими принятых на себя обязательств.</w:t>
      </w:r>
    </w:p>
    <w:p w:rsidR="00F006F1" w:rsidRPr="003D11D5" w:rsidRDefault="00F006F1" w:rsidP="00F006F1">
      <w:pPr>
        <w:pStyle w:val="a8"/>
        <w:jc w:val="center"/>
        <w:rPr>
          <w:rFonts w:ascii="Times New Roman" w:hAnsi="Times New Roman"/>
          <w:color w:val="000000"/>
          <w:sz w:val="24"/>
          <w:szCs w:val="24"/>
          <w:lang w:val="ru-RU"/>
        </w:rPr>
      </w:pPr>
      <w:r w:rsidRPr="003D11D5">
        <w:rPr>
          <w:rFonts w:ascii="Times New Roman" w:hAnsi="Times New Roman"/>
          <w:b/>
          <w:color w:val="000000"/>
          <w:sz w:val="24"/>
          <w:szCs w:val="24"/>
          <w:lang w:val="ru-RU"/>
        </w:rPr>
        <w:t>9. Порядок расторжения Договора</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9.1. Настоящий Договор  может быть расторгнут по соглашению Сторон, по решению суда либо в случае одностороннего отказа Стороны настоящего Договора от его исполнения в соответствии с гражданским законодательством.</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9.2.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договора поставки.</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9.3. Заказчик обязан 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стороной Договора.</w:t>
      </w:r>
    </w:p>
    <w:p w:rsidR="00F006F1" w:rsidRPr="003D11D5" w:rsidRDefault="00F006F1" w:rsidP="00F006F1">
      <w:pPr>
        <w:shd w:val="clear" w:color="auto" w:fill="FFFFFF"/>
        <w:spacing w:after="0" w:line="240" w:lineRule="auto"/>
        <w:ind w:firstLine="567"/>
        <w:jc w:val="both"/>
        <w:rPr>
          <w:color w:val="000000"/>
          <w:sz w:val="24"/>
          <w:szCs w:val="24"/>
          <w:lang w:val="ru-RU"/>
        </w:rPr>
      </w:pPr>
      <w:r w:rsidRPr="003D11D5">
        <w:rPr>
          <w:rFonts w:ascii="Times New Roman" w:hAnsi="Times New Roman"/>
          <w:color w:val="000000"/>
          <w:sz w:val="24"/>
          <w:szCs w:val="24"/>
          <w:lang w:val="ru-RU"/>
        </w:rPr>
        <w:t>9.4. Решение Заказчика об одностороннем отказе от исполнения Договора вступает в силу и Договор считается расторгнутым через 10 (десять) дней с даты надлежащего уведомления Заказчиком Поставщика об одностороннем отказе от исполнения Договора.</w:t>
      </w:r>
    </w:p>
    <w:p w:rsidR="00F006F1" w:rsidRPr="003D11D5" w:rsidRDefault="00F006F1" w:rsidP="00F006F1">
      <w:pPr>
        <w:shd w:val="clear" w:color="auto" w:fill="FFFFFF"/>
        <w:spacing w:after="0" w:line="240" w:lineRule="auto"/>
        <w:ind w:firstLine="567"/>
        <w:jc w:val="both"/>
        <w:rPr>
          <w:rFonts w:ascii="Times New Roman" w:hAnsi="Times New Roman"/>
          <w:color w:val="000000"/>
          <w:sz w:val="24"/>
          <w:szCs w:val="24"/>
          <w:lang w:val="ru-RU"/>
        </w:rPr>
      </w:pPr>
      <w:bookmarkStart w:id="2" w:name="dst101331"/>
      <w:bookmarkEnd w:id="2"/>
      <w:r w:rsidRPr="003D11D5">
        <w:rPr>
          <w:rFonts w:ascii="Times New Roman" w:hAnsi="Times New Roman"/>
          <w:color w:val="000000"/>
          <w:sz w:val="24"/>
          <w:szCs w:val="24"/>
          <w:lang w:val="ru-RU"/>
        </w:rPr>
        <w:t>9.5. Заказчик обязан отменить не вступившее в силу решение об одностороннем отказе от исполнения Договора, если в течение 10 (десяти) дней с даты надлежащего уведомления Поставщика о принятом решении об одностороннем отказе от исполнения Договора Поставщиком выполнены следующие действия:</w:t>
      </w:r>
    </w:p>
    <w:p w:rsidR="00F006F1" w:rsidRPr="003D11D5" w:rsidRDefault="00F006F1" w:rsidP="00F006F1">
      <w:pPr>
        <w:shd w:val="clear" w:color="auto" w:fill="FFFFFF"/>
        <w:spacing w:after="0" w:line="240" w:lineRule="auto"/>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lastRenderedPageBreak/>
        <w:t>- устранено нарушение условий Договора, послужившее основанием для принятия указанного решения;</w:t>
      </w:r>
    </w:p>
    <w:p w:rsidR="00F006F1" w:rsidRPr="003D11D5" w:rsidRDefault="00F006F1" w:rsidP="00F006F1">
      <w:pPr>
        <w:shd w:val="clear" w:color="auto" w:fill="FFFFFF"/>
        <w:spacing w:after="0" w:line="240" w:lineRule="auto"/>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F006F1" w:rsidRPr="003D11D5" w:rsidRDefault="00F006F1" w:rsidP="00F006F1">
      <w:pPr>
        <w:pStyle w:val="Standard"/>
        <w:ind w:firstLine="567"/>
        <w:jc w:val="both"/>
        <w:rPr>
          <w:rFonts w:ascii="Times New Roman" w:hAnsi="Times New Roman" w:cs="Times New Roman"/>
          <w:color w:val="000000"/>
          <w:sz w:val="24"/>
          <w:szCs w:val="24"/>
        </w:rPr>
      </w:pPr>
      <w:r w:rsidRPr="003D11D5">
        <w:rPr>
          <w:rFonts w:ascii="Times New Roman" w:hAnsi="Times New Roman" w:cs="Times New Roman"/>
          <w:color w:val="000000"/>
          <w:sz w:val="24"/>
          <w:szCs w:val="24"/>
        </w:rPr>
        <w:t>9.6. Поставщик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F006F1" w:rsidRPr="003D11D5" w:rsidRDefault="00F006F1" w:rsidP="00F006F1">
      <w:pPr>
        <w:pStyle w:val="Standard"/>
        <w:ind w:firstLine="567"/>
        <w:jc w:val="both"/>
        <w:rPr>
          <w:rFonts w:ascii="Times New Roman" w:hAnsi="Times New Roman" w:cs="Times New Roman"/>
          <w:color w:val="000000"/>
          <w:sz w:val="24"/>
          <w:szCs w:val="24"/>
        </w:rPr>
      </w:pPr>
      <w:r w:rsidRPr="003D11D5">
        <w:rPr>
          <w:rFonts w:ascii="Times New Roman" w:hAnsi="Times New Roman" w:cs="Times New Roman"/>
          <w:color w:val="000000"/>
          <w:sz w:val="24"/>
          <w:szCs w:val="24"/>
        </w:rPr>
        <w:t>9.7. Расторжение настоящего Договора по соглашению сторон производится путем подписания Сторонами соответствующего соглашения о расторжении.</w:t>
      </w:r>
    </w:p>
    <w:p w:rsidR="00F006F1" w:rsidRPr="003D11D5" w:rsidRDefault="00F006F1" w:rsidP="00F006F1">
      <w:pPr>
        <w:pStyle w:val="Standard"/>
        <w:ind w:firstLine="567"/>
        <w:jc w:val="both"/>
        <w:rPr>
          <w:rFonts w:ascii="Times New Roman" w:hAnsi="Times New Roman" w:cs="Times New Roman"/>
          <w:color w:val="000000"/>
          <w:sz w:val="24"/>
          <w:szCs w:val="24"/>
        </w:rPr>
      </w:pPr>
      <w:r w:rsidRPr="003D11D5">
        <w:rPr>
          <w:rFonts w:ascii="Times New Roman" w:hAnsi="Times New Roman" w:cs="Times New Roman"/>
          <w:color w:val="000000"/>
          <w:sz w:val="24"/>
          <w:szCs w:val="24"/>
        </w:rPr>
        <w:t>9.8. Сторона, которой направлено предложение о расторжении настоящего Договора по соглашению сторон, должна дать письменный ответ по существу в срок, не превышающий 5 (пять) рабочих дней с даты его получения.</w:t>
      </w:r>
    </w:p>
    <w:p w:rsidR="00F006F1" w:rsidRDefault="00F006F1" w:rsidP="00F006F1">
      <w:pPr>
        <w:pStyle w:val="Standard"/>
        <w:ind w:firstLine="567"/>
        <w:jc w:val="both"/>
        <w:rPr>
          <w:rFonts w:ascii="Times New Roman" w:hAnsi="Times New Roman" w:cs="Times New Roman"/>
          <w:color w:val="000000"/>
          <w:sz w:val="24"/>
          <w:szCs w:val="24"/>
        </w:rPr>
      </w:pPr>
      <w:r w:rsidRPr="003D11D5">
        <w:rPr>
          <w:rFonts w:ascii="Times New Roman" w:hAnsi="Times New Roman" w:cs="Times New Roman"/>
          <w:color w:val="000000"/>
          <w:sz w:val="24"/>
          <w:szCs w:val="24"/>
        </w:rPr>
        <w:t>9.9. В случае расторжения настоящего Договора Стороны производят сверку расчетов, которой подтверждается количество товара, поставленного Поставщиком и принятого Заказчиком, а также размер суммы, перечисленной Заказчиком Поставщику за поставленный товар.</w:t>
      </w:r>
    </w:p>
    <w:p w:rsidR="00F006F1" w:rsidRPr="00C21170" w:rsidRDefault="00F006F1" w:rsidP="00F006F1">
      <w:pPr>
        <w:shd w:val="clear" w:color="auto" w:fill="FFFFFF"/>
        <w:spacing w:after="0" w:line="240" w:lineRule="auto"/>
        <w:jc w:val="both"/>
        <w:rPr>
          <w:rFonts w:ascii="Times New Roman" w:hAnsi="Times New Roman"/>
          <w:sz w:val="24"/>
          <w:szCs w:val="24"/>
          <w:lang w:val="ru-RU"/>
        </w:rPr>
      </w:pPr>
      <w:r w:rsidRPr="00C21170">
        <w:rPr>
          <w:rStyle w:val="blk"/>
          <w:rFonts w:ascii="Times New Roman" w:eastAsiaTheme="majorEastAsia" w:hAnsi="Times New Roman"/>
          <w:lang w:val="ru-RU"/>
        </w:rPr>
        <w:t xml:space="preserve">         9.10.Если при исполнении договора </w:t>
      </w:r>
      <w:r w:rsidRPr="00C21170">
        <w:rPr>
          <w:rFonts w:ascii="Times New Roman" w:hAnsi="Times New Roman"/>
          <w:sz w:val="24"/>
          <w:szCs w:val="24"/>
          <w:lang w:val="ru-RU"/>
        </w:rPr>
        <w:t>в связи с распространением новой коронавирусной инфекции, вызванной 2019-</w:t>
      </w:r>
      <w:r w:rsidRPr="00C21170">
        <w:rPr>
          <w:rFonts w:ascii="Times New Roman" w:hAnsi="Times New Roman"/>
          <w:sz w:val="24"/>
          <w:szCs w:val="24"/>
        </w:rPr>
        <w:t>NCOV</w:t>
      </w:r>
      <w:r w:rsidRPr="00C21170">
        <w:rPr>
          <w:rFonts w:ascii="Times New Roman" w:hAnsi="Times New Roman"/>
          <w:sz w:val="24"/>
          <w:szCs w:val="24"/>
          <w:lang w:val="ru-RU"/>
        </w:rPr>
        <w:t>, возникли независящие от сторон договора обстоятельства,</w:t>
      </w:r>
      <w:r w:rsidRPr="00C21170">
        <w:rPr>
          <w:rStyle w:val="blk"/>
          <w:rFonts w:ascii="Times New Roman" w:eastAsiaTheme="majorEastAsia" w:hAnsi="Times New Roman"/>
          <w:lang w:val="ru-RU"/>
        </w:rPr>
        <w:t xml:space="preserve">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F006F1" w:rsidRPr="00C21170" w:rsidRDefault="00F006F1" w:rsidP="00F006F1">
      <w:pPr>
        <w:widowControl w:val="0"/>
        <w:autoSpaceDE w:val="0"/>
        <w:autoSpaceDN w:val="0"/>
        <w:spacing w:after="0" w:line="240" w:lineRule="auto"/>
        <w:jc w:val="both"/>
        <w:rPr>
          <w:rFonts w:ascii="Times New Roman" w:hAnsi="Times New Roman"/>
          <w:sz w:val="24"/>
          <w:szCs w:val="24"/>
          <w:lang w:val="ru-RU" w:eastAsia="ru-RU"/>
        </w:rPr>
      </w:pPr>
      <w:bookmarkStart w:id="3" w:name="dst1321"/>
      <w:bookmarkEnd w:id="3"/>
      <w:r w:rsidRPr="00C21170">
        <w:rPr>
          <w:rStyle w:val="blk"/>
          <w:rFonts w:ascii="Times New Roman" w:eastAsiaTheme="majorEastAsia" w:hAnsi="Times New Roman"/>
          <w:lang w:val="ru-RU"/>
        </w:rPr>
        <w:t xml:space="preserve">         9.11.Если обязательства по договору </w:t>
      </w:r>
      <w:r w:rsidRPr="00C21170">
        <w:rPr>
          <w:rFonts w:ascii="Times New Roman" w:hAnsi="Times New Roman"/>
          <w:sz w:val="24"/>
          <w:szCs w:val="24"/>
          <w:lang w:val="ru-RU"/>
        </w:rPr>
        <w:t>в связи с распространением новой коронавирусной инфекции, вызванной 2019-</w:t>
      </w:r>
      <w:r w:rsidRPr="00C21170">
        <w:rPr>
          <w:rFonts w:ascii="Times New Roman" w:hAnsi="Times New Roman"/>
          <w:sz w:val="24"/>
          <w:szCs w:val="24"/>
        </w:rPr>
        <w:t>NCOV</w:t>
      </w:r>
      <w:r w:rsidRPr="00C21170">
        <w:rPr>
          <w:rFonts w:ascii="Times New Roman" w:hAnsi="Times New Roman"/>
          <w:sz w:val="24"/>
          <w:szCs w:val="24"/>
          <w:lang w:val="ru-RU"/>
        </w:rPr>
        <w:t>,</w:t>
      </w:r>
      <w:r w:rsidRPr="00C21170">
        <w:rPr>
          <w:rStyle w:val="blk"/>
          <w:rFonts w:ascii="Times New Roman" w:eastAsiaTheme="majorEastAsia" w:hAnsi="Times New Roman"/>
          <w:lang w:val="ru-RU"/>
        </w:rPr>
        <w:t xml:space="preserve">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w:t>
      </w:r>
      <w:r w:rsidRPr="00C21170">
        <w:rPr>
          <w:rFonts w:ascii="Times New Roman" w:hAnsi="Times New Roman"/>
          <w:sz w:val="24"/>
          <w:szCs w:val="24"/>
          <w:lang w:val="ru-RU"/>
        </w:rPr>
        <w:t>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банковской гарантии, банковская гарантия должна учитывать новый срок исполнения договора.</w:t>
      </w:r>
    </w:p>
    <w:p w:rsidR="00F006F1" w:rsidRPr="003D11D5" w:rsidRDefault="00F006F1" w:rsidP="00F006F1">
      <w:pPr>
        <w:pStyle w:val="Standard"/>
        <w:ind w:firstLine="567"/>
        <w:jc w:val="both"/>
        <w:rPr>
          <w:rFonts w:ascii="Times New Roman" w:hAnsi="Times New Roman" w:cs="Times New Roman"/>
          <w:color w:val="000000"/>
          <w:sz w:val="24"/>
          <w:szCs w:val="24"/>
        </w:rPr>
      </w:pPr>
    </w:p>
    <w:p w:rsidR="00F006F1" w:rsidRPr="003D11D5" w:rsidRDefault="00F006F1" w:rsidP="00F006F1">
      <w:pPr>
        <w:spacing w:after="0" w:line="240" w:lineRule="auto"/>
        <w:jc w:val="center"/>
        <w:rPr>
          <w:rFonts w:ascii="Times New Roman" w:hAnsi="Times New Roman"/>
          <w:b/>
          <w:color w:val="000000"/>
          <w:sz w:val="24"/>
          <w:szCs w:val="24"/>
          <w:lang w:val="ru-RU"/>
        </w:rPr>
      </w:pPr>
      <w:r w:rsidRPr="003D11D5">
        <w:rPr>
          <w:rFonts w:ascii="Times New Roman" w:hAnsi="Times New Roman"/>
          <w:b/>
          <w:color w:val="000000"/>
          <w:sz w:val="24"/>
          <w:szCs w:val="24"/>
          <w:lang w:val="ru-RU"/>
        </w:rPr>
        <w:t>10. Форс-мажорные обстоятельства.</w:t>
      </w:r>
    </w:p>
    <w:p w:rsidR="00F006F1" w:rsidRPr="003D11D5" w:rsidRDefault="00F006F1" w:rsidP="00F006F1">
      <w:pPr>
        <w:pStyle w:val="Standard"/>
        <w:tabs>
          <w:tab w:val="left" w:pos="1560"/>
        </w:tabs>
        <w:ind w:firstLine="567"/>
        <w:jc w:val="both"/>
        <w:rPr>
          <w:rFonts w:ascii="Times New Roman" w:eastAsia="Times New Roman" w:hAnsi="Times New Roman" w:cs="Times New Roman"/>
          <w:color w:val="000000"/>
          <w:sz w:val="24"/>
          <w:szCs w:val="24"/>
        </w:rPr>
      </w:pPr>
      <w:r w:rsidRPr="003D11D5">
        <w:rPr>
          <w:rFonts w:ascii="Times New Roman" w:eastAsia="Times New Roman" w:hAnsi="Times New Roman" w:cs="Times New Roman"/>
          <w:color w:val="000000"/>
          <w:sz w:val="24"/>
          <w:szCs w:val="24"/>
        </w:rPr>
        <w:t>10.1. 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 Сторонами своих обязательств, а также обстоятельств, которые Стороны были не в состоянии предвидеть и предотвратить.</w:t>
      </w:r>
    </w:p>
    <w:p w:rsidR="00F006F1" w:rsidRPr="003D11D5" w:rsidRDefault="00F006F1" w:rsidP="00F006F1">
      <w:pPr>
        <w:pStyle w:val="Standard"/>
        <w:tabs>
          <w:tab w:val="left" w:pos="1560"/>
        </w:tabs>
        <w:ind w:firstLine="567"/>
        <w:jc w:val="both"/>
        <w:rPr>
          <w:rFonts w:ascii="Times New Roman" w:eastAsia="Times New Roman" w:hAnsi="Times New Roman" w:cs="Times New Roman"/>
          <w:color w:val="000000"/>
          <w:sz w:val="24"/>
          <w:szCs w:val="24"/>
        </w:rPr>
      </w:pPr>
      <w:r w:rsidRPr="003D11D5">
        <w:rPr>
          <w:rFonts w:ascii="Times New Roman" w:eastAsia="Times New Roman" w:hAnsi="Times New Roman" w:cs="Times New Roman"/>
          <w:color w:val="000000"/>
          <w:sz w:val="24"/>
          <w:szCs w:val="24"/>
        </w:rPr>
        <w:t>10.2.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3 (трех)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F006F1" w:rsidRPr="003D11D5" w:rsidRDefault="00F006F1" w:rsidP="00F006F1">
      <w:pPr>
        <w:spacing w:after="0" w:line="240" w:lineRule="auto"/>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10.3.</w:t>
      </w:r>
      <w:r w:rsidRPr="003D11D5">
        <w:rPr>
          <w:rFonts w:ascii="Times New Roman" w:hAnsi="Times New Roman"/>
          <w:color w:val="000000"/>
          <w:sz w:val="24"/>
          <w:szCs w:val="24"/>
        </w:rPr>
        <w:t> </w:t>
      </w:r>
      <w:r w:rsidRPr="003D11D5">
        <w:rPr>
          <w:rFonts w:ascii="Times New Roman" w:hAnsi="Times New Roman"/>
          <w:color w:val="000000"/>
          <w:sz w:val="24"/>
          <w:szCs w:val="24"/>
          <w:lang w:val="ru-RU"/>
        </w:rPr>
        <w:t>Если обстоятельства, указанные в пункте 10.1. Договороа, будут длиться более 2 (двух) календарных месяцев с даты соответствующего уведомления, каждая из Сторон вправе требовать расторжения Договора без требования возмещения убытков, понесенных в связи с наступлением таких обстоятельств</w:t>
      </w:r>
    </w:p>
    <w:p w:rsidR="00F006F1" w:rsidRPr="003D11D5" w:rsidRDefault="00F006F1" w:rsidP="00F006F1">
      <w:pPr>
        <w:spacing w:after="0" w:line="240" w:lineRule="auto"/>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10.4. В случае невыполнения п.10.2., обстоятельства непреодолимой силы не признаются наступившими и действующими.</w:t>
      </w:r>
    </w:p>
    <w:p w:rsidR="00F006F1" w:rsidRPr="003D11D5" w:rsidRDefault="00F006F1" w:rsidP="00F006F1">
      <w:pPr>
        <w:spacing w:after="0" w:line="240" w:lineRule="auto"/>
        <w:jc w:val="center"/>
        <w:rPr>
          <w:rFonts w:ascii="Times New Roman" w:hAnsi="Times New Roman"/>
          <w:b/>
          <w:color w:val="000000"/>
          <w:sz w:val="24"/>
          <w:szCs w:val="24"/>
          <w:lang w:val="ru-RU"/>
        </w:rPr>
      </w:pPr>
      <w:r w:rsidRPr="003D11D5">
        <w:rPr>
          <w:rFonts w:ascii="Times New Roman" w:hAnsi="Times New Roman"/>
          <w:b/>
          <w:color w:val="000000"/>
          <w:sz w:val="24"/>
          <w:szCs w:val="24"/>
          <w:lang w:val="ru-RU"/>
        </w:rPr>
        <w:t>11. Урегулирование споров.</w:t>
      </w:r>
    </w:p>
    <w:p w:rsidR="00F006F1" w:rsidRPr="003D11D5" w:rsidRDefault="00F006F1" w:rsidP="00F006F1">
      <w:pPr>
        <w:pStyle w:val="Standard"/>
        <w:tabs>
          <w:tab w:val="left" w:pos="1560"/>
        </w:tabs>
        <w:ind w:firstLine="567"/>
        <w:jc w:val="both"/>
        <w:rPr>
          <w:rFonts w:ascii="Times New Roman" w:eastAsia="Times New Roman" w:hAnsi="Times New Roman" w:cs="Times New Roman"/>
          <w:color w:val="000000"/>
          <w:sz w:val="24"/>
          <w:szCs w:val="24"/>
        </w:rPr>
      </w:pPr>
      <w:r w:rsidRPr="003D11D5">
        <w:rPr>
          <w:rFonts w:ascii="Times New Roman" w:eastAsia="Times New Roman" w:hAnsi="Times New Roman" w:cs="Times New Roman"/>
          <w:color w:val="000000"/>
          <w:sz w:val="24"/>
          <w:szCs w:val="24"/>
        </w:rPr>
        <w:t>11.1. До передачи спора на разрешение арбитражного суда Стороны принимают меры к его урегулированию в претензионном порядке.</w:t>
      </w:r>
    </w:p>
    <w:p w:rsidR="00F006F1" w:rsidRPr="003D11D5" w:rsidRDefault="00F006F1" w:rsidP="00F006F1">
      <w:pPr>
        <w:pStyle w:val="Standard"/>
        <w:tabs>
          <w:tab w:val="left" w:pos="1560"/>
        </w:tabs>
        <w:ind w:firstLine="567"/>
        <w:jc w:val="both"/>
        <w:rPr>
          <w:rFonts w:ascii="Times New Roman" w:eastAsia="Times New Roman" w:hAnsi="Times New Roman" w:cs="Times New Roman"/>
          <w:color w:val="000000"/>
          <w:sz w:val="24"/>
          <w:szCs w:val="24"/>
        </w:rPr>
      </w:pPr>
      <w:r w:rsidRPr="003D11D5">
        <w:rPr>
          <w:rFonts w:ascii="Times New Roman" w:eastAsia="Times New Roman" w:hAnsi="Times New Roman" w:cs="Times New Roman"/>
          <w:color w:val="000000"/>
          <w:sz w:val="24"/>
          <w:szCs w:val="24"/>
        </w:rPr>
        <w:t>11.2. 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5 (пяти) календарных дней с даты ее получения.</w:t>
      </w:r>
    </w:p>
    <w:p w:rsidR="00F006F1" w:rsidRPr="003D11D5" w:rsidRDefault="00F006F1" w:rsidP="00F006F1">
      <w:pPr>
        <w:pStyle w:val="Standard"/>
        <w:tabs>
          <w:tab w:val="left" w:pos="1560"/>
        </w:tabs>
        <w:ind w:firstLine="567"/>
        <w:jc w:val="both"/>
        <w:rPr>
          <w:rFonts w:ascii="Times New Roman" w:eastAsia="Times New Roman" w:hAnsi="Times New Roman" w:cs="Times New Roman"/>
          <w:color w:val="000000"/>
          <w:sz w:val="24"/>
          <w:szCs w:val="24"/>
        </w:rPr>
      </w:pPr>
      <w:r w:rsidRPr="003D11D5">
        <w:rPr>
          <w:rFonts w:ascii="Times New Roman" w:eastAsia="Times New Roman" w:hAnsi="Times New Roman" w:cs="Times New Roman"/>
          <w:color w:val="000000"/>
          <w:sz w:val="24"/>
          <w:szCs w:val="24"/>
        </w:rPr>
        <w:lastRenderedPageBreak/>
        <w:t>11.3. Если претензионные требования подлежат денежной оценке, в претензии указывается истребуемая сумма и ее полный и обоснованный расчет.</w:t>
      </w:r>
    </w:p>
    <w:p w:rsidR="00F006F1" w:rsidRDefault="00F006F1" w:rsidP="00F006F1">
      <w:pPr>
        <w:pStyle w:val="Standard"/>
        <w:tabs>
          <w:tab w:val="left" w:pos="1560"/>
        </w:tabs>
        <w:ind w:firstLine="567"/>
        <w:jc w:val="both"/>
        <w:rPr>
          <w:sz w:val="24"/>
          <w:szCs w:val="24"/>
        </w:rPr>
      </w:pPr>
      <w:r w:rsidRPr="003D11D5">
        <w:rPr>
          <w:rFonts w:ascii="Times New Roman" w:eastAsia="Times New Roman" w:hAnsi="Times New Roman" w:cs="Times New Roman"/>
          <w:color w:val="000000"/>
          <w:sz w:val="24"/>
          <w:szCs w:val="24"/>
        </w:rPr>
        <w:t>11.4. В подтверждение заявленных требований к претензии могут быть приложены надлежащим образом оформленные и заверенные необходимые</w:t>
      </w:r>
      <w:r>
        <w:rPr>
          <w:rFonts w:ascii="Times New Roman" w:eastAsia="Times New Roman" w:hAnsi="Times New Roman" w:cs="Times New Roman"/>
          <w:sz w:val="24"/>
          <w:szCs w:val="24"/>
        </w:rPr>
        <w:t xml:space="preserve">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F006F1" w:rsidRDefault="00F006F1" w:rsidP="00F006F1">
      <w:pPr>
        <w:pStyle w:val="Standard"/>
        <w:tabs>
          <w:tab w:val="left" w:pos="1560"/>
        </w:tabs>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11.5. В случае невыполнения Сторонами своих обязательств и недостижениявзаимного согласия споры по Договору разрешаются в Арбитражном суде Московской области.</w:t>
      </w:r>
    </w:p>
    <w:p w:rsidR="00F006F1" w:rsidRDefault="00F006F1" w:rsidP="00F006F1">
      <w:pPr>
        <w:spacing w:after="0" w:line="240" w:lineRule="auto"/>
        <w:jc w:val="center"/>
        <w:rPr>
          <w:rFonts w:ascii="Times New Roman" w:hAnsi="Times New Roman"/>
          <w:b/>
          <w:sz w:val="24"/>
          <w:szCs w:val="24"/>
          <w:lang w:val="ru-RU"/>
        </w:rPr>
      </w:pPr>
      <w:r>
        <w:rPr>
          <w:rFonts w:ascii="Times New Roman" w:hAnsi="Times New Roman"/>
          <w:b/>
          <w:sz w:val="24"/>
          <w:szCs w:val="24"/>
          <w:lang w:val="ru-RU"/>
        </w:rPr>
        <w:t>12. Срок действия Договора порядок его изменения и дополнения.</w:t>
      </w:r>
    </w:p>
    <w:p w:rsidR="00F006F1" w:rsidRDefault="00F006F1" w:rsidP="00F006F1">
      <w:pPr>
        <w:spacing w:after="0" w:line="240" w:lineRule="auto"/>
        <w:ind w:firstLine="567"/>
        <w:jc w:val="both"/>
        <w:rPr>
          <w:sz w:val="24"/>
          <w:szCs w:val="24"/>
          <w:lang w:val="ru-RU"/>
        </w:rPr>
      </w:pPr>
      <w:r>
        <w:rPr>
          <w:rFonts w:ascii="Times New Roman" w:hAnsi="Times New Roman"/>
          <w:sz w:val="24"/>
          <w:szCs w:val="24"/>
          <w:lang w:val="ru-RU"/>
        </w:rPr>
        <w:t>12.1. Договор вступает в силу с даты подпис</w:t>
      </w:r>
      <w:r w:rsidR="00431F0A">
        <w:rPr>
          <w:rFonts w:ascii="Times New Roman" w:hAnsi="Times New Roman"/>
          <w:sz w:val="24"/>
          <w:szCs w:val="24"/>
          <w:lang w:val="ru-RU"/>
        </w:rPr>
        <w:t>ания</w:t>
      </w:r>
      <w:r w:rsidR="00306936">
        <w:rPr>
          <w:rFonts w:ascii="Times New Roman" w:hAnsi="Times New Roman"/>
          <w:sz w:val="24"/>
          <w:szCs w:val="24"/>
          <w:lang w:val="ru-RU"/>
        </w:rPr>
        <w:t xml:space="preserve"> договора  и действует до 31</w:t>
      </w:r>
      <w:r>
        <w:rPr>
          <w:rFonts w:ascii="Times New Roman" w:hAnsi="Times New Roman"/>
          <w:sz w:val="24"/>
          <w:szCs w:val="24"/>
          <w:lang w:val="ru-RU"/>
        </w:rPr>
        <w:t xml:space="preserve"> </w:t>
      </w:r>
      <w:r w:rsidR="00BC48CF">
        <w:rPr>
          <w:rFonts w:ascii="Times New Roman" w:hAnsi="Times New Roman"/>
          <w:sz w:val="24"/>
          <w:szCs w:val="24"/>
          <w:lang w:val="ru-RU"/>
        </w:rPr>
        <w:t>марта 2022</w:t>
      </w:r>
      <w:r>
        <w:rPr>
          <w:rFonts w:ascii="Times New Roman" w:hAnsi="Times New Roman"/>
          <w:sz w:val="24"/>
          <w:szCs w:val="24"/>
          <w:lang w:val="ru-RU"/>
        </w:rPr>
        <w:t xml:space="preserve"> года включительно, а </w:t>
      </w:r>
      <w:r>
        <w:rPr>
          <w:rFonts w:ascii="Times New Roman" w:hAnsi="Times New Roman"/>
          <w:iCs/>
          <w:sz w:val="24"/>
          <w:szCs w:val="24"/>
          <w:lang w:val="ru-RU"/>
        </w:rPr>
        <w:t>в части гарантийных обязательств и обязательств по оплате - до их полного исполнения</w:t>
      </w:r>
      <w:r>
        <w:rPr>
          <w:rFonts w:ascii="Times New Roman" w:hAnsi="Times New Roman"/>
          <w:sz w:val="24"/>
          <w:szCs w:val="24"/>
          <w:lang w:val="ru-RU"/>
        </w:rPr>
        <w:t>.</w:t>
      </w:r>
    </w:p>
    <w:p w:rsidR="00F006F1" w:rsidRDefault="00F006F1" w:rsidP="00F006F1">
      <w:pPr>
        <w:pStyle w:val="Standard"/>
        <w:tabs>
          <w:tab w:val="left" w:pos="1560"/>
        </w:tabs>
        <w:ind w:firstLine="567"/>
        <w:jc w:val="both"/>
        <w:rPr>
          <w:sz w:val="24"/>
          <w:szCs w:val="24"/>
        </w:rPr>
      </w:pPr>
      <w:r>
        <w:rPr>
          <w:rFonts w:ascii="Times New Roman" w:eastAsia="Times New Roman" w:hAnsi="Times New Roman" w:cs="Times New Roman"/>
          <w:sz w:val="24"/>
          <w:szCs w:val="24"/>
        </w:rPr>
        <w:t>Если Договор заключен в электронной форме, дополнительно Стороны вправе оформить Договор в письменном виде в 2 (двух) экземплярах по одному для каждой из Сторон, имеющих такую же юридическую силу, как и Договор, заключенный в электронной форме).</w:t>
      </w:r>
    </w:p>
    <w:p w:rsidR="00F006F1" w:rsidRDefault="00F006F1" w:rsidP="00F006F1">
      <w:pPr>
        <w:pStyle w:val="Standard"/>
        <w:ind w:firstLine="567"/>
        <w:jc w:val="both"/>
        <w:rPr>
          <w:sz w:val="24"/>
          <w:szCs w:val="24"/>
        </w:rPr>
      </w:pPr>
      <w:r>
        <w:rPr>
          <w:rFonts w:ascii="Times New Roman" w:eastAsia="Times New Roman" w:hAnsi="Times New Roman" w:cs="Times New Roman"/>
          <w:sz w:val="24"/>
          <w:szCs w:val="24"/>
        </w:rPr>
        <w:t>12.2. Изменение условий настоящего Договора при его исполнении допускается по соглашению Сторон в следующих случаях:</w:t>
      </w:r>
    </w:p>
    <w:p w:rsidR="00F006F1" w:rsidRDefault="00F006F1" w:rsidP="00F006F1">
      <w:pPr>
        <w:pStyle w:val="Standard"/>
        <w:shd w:val="clear" w:color="auto" w:fill="FFFFFF"/>
        <w:ind w:firstLine="567"/>
        <w:jc w:val="both"/>
        <w:rPr>
          <w:sz w:val="24"/>
          <w:szCs w:val="24"/>
        </w:rPr>
      </w:pPr>
      <w:r>
        <w:rPr>
          <w:rFonts w:ascii="Times New Roman" w:hAnsi="Times New Roman" w:cs="Times New Roman"/>
          <w:sz w:val="24"/>
          <w:szCs w:val="24"/>
        </w:rPr>
        <w:t>12.2.1. При увеличении цены настоящего Договора не более чем на 10 (десять) процентов.</w:t>
      </w:r>
    </w:p>
    <w:p w:rsidR="00F006F1" w:rsidRDefault="00F006F1" w:rsidP="00F006F1">
      <w:pPr>
        <w:pStyle w:val="Standard"/>
        <w:ind w:firstLine="567"/>
        <w:jc w:val="both"/>
        <w:rPr>
          <w:rFonts w:ascii="Times New Roman" w:eastAsia="Times New Roman" w:hAnsi="Times New Roman" w:cs="Times New Roman"/>
          <w:sz w:val="24"/>
          <w:szCs w:val="24"/>
        </w:rPr>
      </w:pPr>
      <w:r>
        <w:rPr>
          <w:rFonts w:ascii="Times New Roman" w:hAnsi="Times New Roman" w:cs="Times New Roman"/>
          <w:sz w:val="24"/>
          <w:szCs w:val="24"/>
        </w:rPr>
        <w:t xml:space="preserve">12.2.2. </w:t>
      </w:r>
      <w:r>
        <w:rPr>
          <w:rFonts w:ascii="Times New Roman" w:eastAsia="Times New Roman" w:hAnsi="Times New Roman" w:cs="Times New Roman"/>
          <w:sz w:val="24"/>
          <w:szCs w:val="24"/>
        </w:rPr>
        <w:t>При поставке в ходе исполнения Договора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настоящем Договоре.</w:t>
      </w:r>
    </w:p>
    <w:p w:rsidR="00F006F1" w:rsidRDefault="00F006F1" w:rsidP="00F006F1">
      <w:pPr>
        <w:pStyle w:val="Standard"/>
        <w:ind w:firstLine="567"/>
        <w:jc w:val="both"/>
        <w:rPr>
          <w:rFonts w:ascii="Times New Roman" w:hAnsi="Times New Roman" w:cs="Times New Roman"/>
          <w:sz w:val="24"/>
          <w:szCs w:val="24"/>
        </w:rPr>
      </w:pPr>
      <w:r>
        <w:rPr>
          <w:rFonts w:ascii="Times New Roman" w:hAnsi="Times New Roman" w:cs="Times New Roman"/>
          <w:sz w:val="24"/>
          <w:szCs w:val="24"/>
        </w:rPr>
        <w:t>12.2. При исполнении настоящего Договора не допускается перемена Поставщика, за исключением случая, если новый поставщик является правопреемником Поставщика по настоящему Договору вследствие реорганизации юридического лица в форме преобразования, слияния или присоединения.</w:t>
      </w:r>
    </w:p>
    <w:p w:rsidR="00F006F1" w:rsidRDefault="00F006F1" w:rsidP="00F006F1">
      <w:pPr>
        <w:pStyle w:val="Standard"/>
        <w:ind w:firstLine="567"/>
        <w:jc w:val="both"/>
        <w:rPr>
          <w:sz w:val="24"/>
          <w:szCs w:val="24"/>
        </w:rPr>
      </w:pPr>
      <w:r>
        <w:rPr>
          <w:rFonts w:ascii="Times New Roman" w:hAnsi="Times New Roman" w:cs="Times New Roman"/>
          <w:sz w:val="24"/>
          <w:szCs w:val="24"/>
        </w:rPr>
        <w:t>12.3.</w:t>
      </w:r>
      <w:r>
        <w:rPr>
          <w:rFonts w:ascii="Times New Roman" w:eastAsia="Times New Roman" w:hAnsi="Times New Roman" w:cs="Times New Roman"/>
          <w:sz w:val="24"/>
          <w:szCs w:val="24"/>
        </w:rPr>
        <w:t xml:space="preserve"> Любые изменения и дополнения к настоящему Договору, не противоречащие законодательству Российской Федерации, оформляются дополнительным соглашением Сторон в письменной форме. </w:t>
      </w:r>
    </w:p>
    <w:p w:rsidR="00F006F1" w:rsidRPr="001774AD" w:rsidRDefault="00F006F1" w:rsidP="00F006F1">
      <w:pPr>
        <w:pStyle w:val="a"/>
        <w:numPr>
          <w:ilvl w:val="0"/>
          <w:numId w:val="3"/>
        </w:numPr>
        <w:tabs>
          <w:tab w:val="left" w:pos="284"/>
        </w:tabs>
        <w:spacing w:before="0" w:after="0"/>
        <w:ind w:left="0" w:firstLine="0"/>
        <w:rPr>
          <w:b/>
          <w:szCs w:val="24"/>
        </w:rPr>
      </w:pPr>
      <w:r w:rsidRPr="001774AD">
        <w:rPr>
          <w:b/>
          <w:szCs w:val="24"/>
        </w:rPr>
        <w:t>ОСОБЫЕ УСЛОВИЯ</w:t>
      </w:r>
    </w:p>
    <w:p w:rsidR="00F006F1" w:rsidRPr="001774AD" w:rsidRDefault="00F006F1" w:rsidP="00F006F1">
      <w:pPr>
        <w:pStyle w:val="a0"/>
        <w:numPr>
          <w:ilvl w:val="1"/>
          <w:numId w:val="3"/>
        </w:numPr>
        <w:tabs>
          <w:tab w:val="left" w:pos="284"/>
        </w:tabs>
        <w:ind w:left="0" w:firstLine="0"/>
        <w:rPr>
          <w:szCs w:val="24"/>
        </w:rPr>
      </w:pPr>
      <w:r w:rsidRPr="001774AD">
        <w:rPr>
          <w:szCs w:val="24"/>
        </w:rPr>
        <w:t>Стороны при исполнении Договора:</w:t>
      </w:r>
    </w:p>
    <w:p w:rsidR="00F006F1" w:rsidRPr="001774AD" w:rsidRDefault="00F006F1" w:rsidP="00F006F1">
      <w:pPr>
        <w:spacing w:after="0" w:line="240" w:lineRule="auto"/>
        <w:jc w:val="both"/>
        <w:rPr>
          <w:rFonts w:ascii="Times New Roman" w:hAnsi="Times New Roman"/>
          <w:sz w:val="24"/>
          <w:szCs w:val="24"/>
          <w:lang w:val="ru-RU"/>
        </w:rPr>
      </w:pPr>
      <w:r w:rsidRPr="001774AD">
        <w:rPr>
          <w:rFonts w:ascii="Times New Roman" w:hAnsi="Times New Roman"/>
          <w:sz w:val="24"/>
          <w:szCs w:val="24"/>
          <w:lang w:val="ru-RU"/>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F006F1" w:rsidRPr="001774AD" w:rsidRDefault="00F006F1" w:rsidP="00F006F1">
      <w:pPr>
        <w:spacing w:after="0" w:line="240" w:lineRule="auto"/>
        <w:jc w:val="both"/>
        <w:rPr>
          <w:rFonts w:ascii="Times New Roman" w:hAnsi="Times New Roman"/>
          <w:sz w:val="24"/>
          <w:szCs w:val="24"/>
          <w:lang w:val="ru-RU"/>
        </w:rPr>
      </w:pPr>
      <w:r w:rsidRPr="001774AD">
        <w:rPr>
          <w:rFonts w:ascii="Times New Roman" w:hAnsi="Times New Roman"/>
          <w:sz w:val="24"/>
          <w:szCs w:val="24"/>
          <w:lang w:val="ru-RU"/>
        </w:rPr>
        <w:t>Выполнение работы, а также отдельные этапы выполнения работы(далее - отдельный этап исполнения Договора), включая все документы, предоставление которых предусмотрено в целях осуществления приемки выполненной работы, а также отдельных этапов исполнения Договора;</w:t>
      </w:r>
    </w:p>
    <w:p w:rsidR="00F006F1" w:rsidRPr="001774AD" w:rsidRDefault="00F006F1" w:rsidP="00F006F1">
      <w:pPr>
        <w:spacing w:after="0" w:line="240" w:lineRule="auto"/>
        <w:jc w:val="both"/>
        <w:rPr>
          <w:rFonts w:ascii="Times New Roman" w:hAnsi="Times New Roman"/>
          <w:sz w:val="24"/>
          <w:szCs w:val="24"/>
          <w:lang w:val="ru-RU"/>
        </w:rPr>
      </w:pPr>
      <w:r w:rsidRPr="001774AD">
        <w:rPr>
          <w:rFonts w:ascii="Times New Roman" w:hAnsi="Times New Roman"/>
          <w:sz w:val="24"/>
          <w:szCs w:val="24"/>
          <w:lang w:val="ru-RU"/>
        </w:rPr>
        <w:t>результаты такой приемки;</w:t>
      </w:r>
    </w:p>
    <w:p w:rsidR="00F006F1" w:rsidRPr="001774AD" w:rsidRDefault="00F006F1" w:rsidP="00F006F1">
      <w:pPr>
        <w:spacing w:after="0" w:line="240" w:lineRule="auto"/>
        <w:jc w:val="both"/>
        <w:rPr>
          <w:rFonts w:ascii="Times New Roman" w:hAnsi="Times New Roman"/>
          <w:sz w:val="24"/>
          <w:szCs w:val="24"/>
          <w:lang w:val="ru-RU"/>
        </w:rPr>
      </w:pPr>
      <w:r w:rsidRPr="001774AD">
        <w:rPr>
          <w:rFonts w:ascii="Times New Roman" w:hAnsi="Times New Roman"/>
          <w:sz w:val="24"/>
          <w:szCs w:val="24"/>
          <w:lang w:val="ru-RU"/>
        </w:rPr>
        <w:t>мотивированный отказ от подписания документа о приемке;</w:t>
      </w:r>
    </w:p>
    <w:p w:rsidR="00F006F1" w:rsidRPr="001774AD" w:rsidRDefault="00F006F1" w:rsidP="00F006F1">
      <w:pPr>
        <w:spacing w:after="0" w:line="240" w:lineRule="auto"/>
        <w:jc w:val="both"/>
        <w:rPr>
          <w:rFonts w:ascii="Times New Roman" w:hAnsi="Times New Roman"/>
          <w:sz w:val="24"/>
          <w:szCs w:val="24"/>
          <w:lang w:val="ru-RU"/>
        </w:rPr>
      </w:pPr>
      <w:r w:rsidRPr="001774AD">
        <w:rPr>
          <w:rFonts w:ascii="Times New Roman" w:hAnsi="Times New Roman"/>
          <w:sz w:val="24"/>
          <w:szCs w:val="24"/>
          <w:lang w:val="ru-RU"/>
        </w:rPr>
        <w:t>оплата выполненной работы, а также отдельных этапов исполнения Договора;</w:t>
      </w:r>
    </w:p>
    <w:p w:rsidR="00F006F1" w:rsidRPr="001774AD" w:rsidRDefault="00F006F1" w:rsidP="00F006F1">
      <w:pPr>
        <w:spacing w:after="0" w:line="240" w:lineRule="auto"/>
        <w:jc w:val="both"/>
        <w:rPr>
          <w:rFonts w:ascii="Times New Roman" w:hAnsi="Times New Roman"/>
          <w:sz w:val="24"/>
          <w:szCs w:val="24"/>
          <w:lang w:val="ru-RU"/>
        </w:rPr>
      </w:pPr>
      <w:r w:rsidRPr="001774AD">
        <w:rPr>
          <w:rFonts w:ascii="Times New Roman" w:hAnsi="Times New Roman"/>
          <w:sz w:val="24"/>
          <w:szCs w:val="24"/>
          <w:lang w:val="ru-RU"/>
        </w:rPr>
        <w:t>заключение дополнительных соглашений;</w:t>
      </w:r>
    </w:p>
    <w:p w:rsidR="00F006F1" w:rsidRPr="001774AD" w:rsidRDefault="00F006F1" w:rsidP="00F006F1">
      <w:pPr>
        <w:spacing w:after="0" w:line="240" w:lineRule="auto"/>
        <w:jc w:val="both"/>
        <w:rPr>
          <w:rFonts w:ascii="Times New Roman" w:hAnsi="Times New Roman"/>
          <w:sz w:val="24"/>
          <w:szCs w:val="24"/>
          <w:lang w:val="ru-RU"/>
        </w:rPr>
      </w:pPr>
      <w:r w:rsidRPr="001774AD">
        <w:rPr>
          <w:rFonts w:ascii="Times New Roman" w:hAnsi="Times New Roman"/>
          <w:sz w:val="24"/>
          <w:szCs w:val="24"/>
          <w:lang w:val="ru-RU"/>
        </w:rPr>
        <w:t>направление требования об уплате неустоек (штрафов, пеней);</w:t>
      </w:r>
    </w:p>
    <w:p w:rsidR="00F006F1" w:rsidRPr="001774AD" w:rsidRDefault="00F006F1" w:rsidP="00F006F1">
      <w:pPr>
        <w:spacing w:after="0" w:line="240" w:lineRule="auto"/>
        <w:jc w:val="both"/>
        <w:rPr>
          <w:rFonts w:ascii="Times New Roman" w:hAnsi="Times New Roman"/>
          <w:sz w:val="24"/>
          <w:szCs w:val="24"/>
          <w:lang w:val="ru-RU"/>
        </w:rPr>
      </w:pPr>
      <w:r w:rsidRPr="001774AD">
        <w:rPr>
          <w:rFonts w:ascii="Times New Roman" w:hAnsi="Times New Roman"/>
          <w:sz w:val="24"/>
          <w:szCs w:val="24"/>
          <w:lang w:val="ru-RU"/>
        </w:rPr>
        <w:t>направление решения об одностороннем отказе от исполнения Договора;</w:t>
      </w:r>
    </w:p>
    <w:p w:rsidR="00F006F1" w:rsidRPr="001774AD" w:rsidRDefault="00F006F1" w:rsidP="00F006F1">
      <w:pPr>
        <w:spacing w:after="0" w:line="240" w:lineRule="auto"/>
        <w:jc w:val="both"/>
        <w:rPr>
          <w:rFonts w:ascii="Times New Roman" w:hAnsi="Times New Roman"/>
          <w:sz w:val="24"/>
          <w:szCs w:val="24"/>
          <w:lang w:val="ru-RU"/>
        </w:rPr>
      </w:pPr>
      <w:r w:rsidRPr="001774AD">
        <w:rPr>
          <w:rFonts w:ascii="Times New Roman" w:hAnsi="Times New Roman"/>
          <w:sz w:val="24"/>
          <w:szCs w:val="24"/>
          <w:lang w:val="ru-RU"/>
        </w:rPr>
        <w:t xml:space="preserve">-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w:t>
      </w:r>
      <w:r w:rsidRPr="008F3721">
        <w:rPr>
          <w:rFonts w:ascii="Times New Roman" w:hAnsi="Times New Roman"/>
          <w:color w:val="000000"/>
          <w:sz w:val="24"/>
          <w:szCs w:val="24"/>
          <w:lang w:val="ru-RU"/>
        </w:rPr>
        <w:t>Приложение № 3).</w:t>
      </w:r>
    </w:p>
    <w:p w:rsidR="00F006F1" w:rsidRPr="001774AD" w:rsidRDefault="00F006F1" w:rsidP="00F006F1">
      <w:pPr>
        <w:spacing w:after="0" w:line="240" w:lineRule="auto"/>
        <w:jc w:val="both"/>
        <w:rPr>
          <w:rFonts w:ascii="Times New Roman" w:hAnsi="Times New Roman"/>
          <w:sz w:val="24"/>
          <w:szCs w:val="24"/>
          <w:lang w:val="ru-RU"/>
        </w:rPr>
      </w:pPr>
      <w:r w:rsidRPr="001774AD">
        <w:rPr>
          <w:rFonts w:ascii="Times New Roman" w:hAnsi="Times New Roman"/>
          <w:sz w:val="24"/>
          <w:szCs w:val="24"/>
          <w:lang w:val="ru-RU"/>
        </w:rPr>
        <w:t>13.2. Для работы в ПИК ЕАСУЗ Стороны Договора:</w:t>
      </w:r>
    </w:p>
    <w:p w:rsidR="00F006F1" w:rsidRPr="001774AD" w:rsidRDefault="00F006F1" w:rsidP="00F006F1">
      <w:pPr>
        <w:spacing w:after="0" w:line="240" w:lineRule="auto"/>
        <w:jc w:val="both"/>
        <w:rPr>
          <w:rFonts w:ascii="Times New Roman" w:hAnsi="Times New Roman"/>
          <w:sz w:val="24"/>
          <w:szCs w:val="24"/>
          <w:lang w:val="ru-RU"/>
        </w:rPr>
      </w:pPr>
      <w:r w:rsidRPr="001774AD">
        <w:rPr>
          <w:rFonts w:ascii="Times New Roman" w:hAnsi="Times New Roman"/>
          <w:sz w:val="24"/>
          <w:szCs w:val="24"/>
          <w:lang w:val="ru-RU"/>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F006F1" w:rsidRPr="001774AD" w:rsidRDefault="00F006F1" w:rsidP="00F006F1">
      <w:pPr>
        <w:spacing w:after="0" w:line="240" w:lineRule="auto"/>
        <w:jc w:val="both"/>
        <w:rPr>
          <w:rFonts w:ascii="Times New Roman" w:hAnsi="Times New Roman"/>
          <w:sz w:val="24"/>
          <w:szCs w:val="24"/>
          <w:lang w:val="ru-RU"/>
        </w:rPr>
      </w:pPr>
      <w:r w:rsidRPr="001774AD">
        <w:rPr>
          <w:rFonts w:ascii="Times New Roman" w:hAnsi="Times New Roman"/>
          <w:sz w:val="24"/>
          <w:szCs w:val="24"/>
          <w:lang w:val="ru-RU"/>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F006F1" w:rsidRPr="001774AD" w:rsidRDefault="00F006F1" w:rsidP="00F006F1">
      <w:pPr>
        <w:spacing w:after="0" w:line="240" w:lineRule="auto"/>
        <w:jc w:val="both"/>
        <w:rPr>
          <w:rFonts w:ascii="Times New Roman" w:hAnsi="Times New Roman"/>
          <w:sz w:val="24"/>
          <w:szCs w:val="24"/>
          <w:lang w:val="ru-RU"/>
        </w:rPr>
      </w:pPr>
      <w:r w:rsidRPr="001774AD">
        <w:rPr>
          <w:rFonts w:ascii="Times New Roman" w:hAnsi="Times New Roman"/>
          <w:sz w:val="24"/>
          <w:szCs w:val="24"/>
          <w:lang w:val="ru-RU"/>
        </w:rPr>
        <w:lastRenderedPageBreak/>
        <w:t>- обеспечивают регистрацию в ПИК ЕАСУЗ и в электронном документообороте ПИК ЕАСУЗ (далее – ЭДО ПИК ЕАСУЗ) в соответствии с Регламентом;</w:t>
      </w:r>
    </w:p>
    <w:p w:rsidR="00F006F1" w:rsidRPr="001774AD" w:rsidRDefault="00F006F1" w:rsidP="00F006F1">
      <w:pPr>
        <w:spacing w:after="0" w:line="240" w:lineRule="auto"/>
        <w:jc w:val="both"/>
        <w:rPr>
          <w:rFonts w:ascii="Times New Roman" w:hAnsi="Times New Roman"/>
          <w:sz w:val="24"/>
          <w:szCs w:val="24"/>
          <w:lang w:val="ru-RU"/>
        </w:rPr>
      </w:pPr>
      <w:r w:rsidRPr="001774AD">
        <w:rPr>
          <w:rFonts w:ascii="Times New Roman" w:hAnsi="Times New Roman"/>
          <w:sz w:val="24"/>
          <w:szCs w:val="24"/>
          <w:lang w:val="ru-RU"/>
        </w:rPr>
        <w:t>- обеспечивают необходимые условия для осуществления электронного документооборота в ПИК ЕАСУЗ и в ЭДО ПИК ЕАСУЗ;</w:t>
      </w:r>
    </w:p>
    <w:p w:rsidR="00F006F1" w:rsidRPr="001774AD" w:rsidRDefault="00F006F1" w:rsidP="00F006F1">
      <w:pPr>
        <w:spacing w:after="0" w:line="240" w:lineRule="auto"/>
        <w:jc w:val="both"/>
        <w:rPr>
          <w:rFonts w:ascii="Times New Roman" w:hAnsi="Times New Roman"/>
          <w:sz w:val="24"/>
          <w:szCs w:val="24"/>
          <w:lang w:val="ru-RU"/>
        </w:rPr>
      </w:pPr>
      <w:r w:rsidRPr="001774AD">
        <w:rPr>
          <w:rFonts w:ascii="Times New Roman" w:hAnsi="Times New Roman"/>
          <w:sz w:val="24"/>
          <w:szCs w:val="24"/>
          <w:lang w:val="ru-RU"/>
        </w:rPr>
        <w:t>- используют для подписания в ЭДО ПИК ЕАСУЗ электронных документов усиленную квалифицированную электронную подпись.</w:t>
      </w:r>
    </w:p>
    <w:p w:rsidR="00F006F1" w:rsidRPr="001774AD" w:rsidRDefault="00F006F1" w:rsidP="00F006F1">
      <w:pPr>
        <w:pStyle w:val="a0"/>
        <w:numPr>
          <w:ilvl w:val="1"/>
          <w:numId w:val="4"/>
        </w:numPr>
        <w:tabs>
          <w:tab w:val="left" w:pos="284"/>
        </w:tabs>
        <w:ind w:left="0" w:firstLine="0"/>
        <w:rPr>
          <w:szCs w:val="24"/>
        </w:rPr>
      </w:pPr>
      <w:r w:rsidRPr="001774AD">
        <w:rPr>
          <w:szCs w:val="24"/>
        </w:rPr>
        <w:t>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F006F1" w:rsidRPr="001774AD" w:rsidRDefault="00F006F1" w:rsidP="00F006F1">
      <w:pPr>
        <w:pStyle w:val="a0"/>
        <w:numPr>
          <w:ilvl w:val="1"/>
          <w:numId w:val="4"/>
        </w:numPr>
        <w:ind w:left="0" w:firstLine="11"/>
        <w:rPr>
          <w:szCs w:val="24"/>
        </w:rPr>
      </w:pPr>
      <w:r w:rsidRPr="001774AD">
        <w:rPr>
          <w:szCs w:val="24"/>
        </w:rPr>
        <w:t>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sidR="00F006F1" w:rsidRPr="001774AD" w:rsidRDefault="00F006F1" w:rsidP="00F006F1">
      <w:pPr>
        <w:pStyle w:val="a0"/>
        <w:numPr>
          <w:ilvl w:val="1"/>
          <w:numId w:val="4"/>
        </w:numPr>
        <w:ind w:left="0" w:firstLine="11"/>
        <w:rPr>
          <w:szCs w:val="24"/>
        </w:rPr>
      </w:pPr>
      <w:r w:rsidRPr="001774AD">
        <w:rPr>
          <w:szCs w:val="24"/>
        </w:rPr>
        <w:t>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F006F1" w:rsidRPr="001774AD" w:rsidRDefault="00F006F1" w:rsidP="00F006F1">
      <w:pPr>
        <w:spacing w:after="0" w:line="240" w:lineRule="auto"/>
        <w:jc w:val="both"/>
        <w:rPr>
          <w:rFonts w:ascii="Times New Roman" w:hAnsi="Times New Roman"/>
          <w:sz w:val="24"/>
          <w:szCs w:val="24"/>
          <w:lang w:val="ru-RU"/>
        </w:rPr>
      </w:pPr>
      <w:r w:rsidRPr="001774AD">
        <w:rPr>
          <w:rFonts w:ascii="Times New Roman" w:hAnsi="Times New Roman"/>
          <w:sz w:val="24"/>
          <w:szCs w:val="24"/>
          <w:lang w:val="ru-RU"/>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F006F1" w:rsidRPr="001774AD" w:rsidRDefault="00F006F1" w:rsidP="00F006F1">
      <w:pPr>
        <w:spacing w:after="0" w:line="240" w:lineRule="auto"/>
        <w:jc w:val="both"/>
        <w:rPr>
          <w:rFonts w:ascii="Times New Roman" w:hAnsi="Times New Roman"/>
          <w:sz w:val="24"/>
          <w:szCs w:val="24"/>
          <w:lang w:val="ru-RU"/>
        </w:rPr>
      </w:pPr>
      <w:r w:rsidRPr="001774AD">
        <w:rPr>
          <w:rFonts w:ascii="Times New Roman" w:hAnsi="Times New Roman"/>
          <w:sz w:val="24"/>
          <w:szCs w:val="24"/>
          <w:lang w:val="ru-RU"/>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F006F1" w:rsidRPr="001774AD" w:rsidRDefault="00F006F1" w:rsidP="00F006F1">
      <w:pPr>
        <w:pStyle w:val="a0"/>
        <w:numPr>
          <w:ilvl w:val="1"/>
          <w:numId w:val="4"/>
        </w:numPr>
        <w:ind w:left="0" w:firstLine="11"/>
        <w:rPr>
          <w:szCs w:val="24"/>
        </w:rPr>
      </w:pPr>
      <w:r w:rsidRPr="001774AD">
        <w:rPr>
          <w:szCs w:val="24"/>
        </w:rPr>
        <w:t>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F006F1" w:rsidRPr="001774AD" w:rsidRDefault="00F006F1" w:rsidP="00F006F1">
      <w:pPr>
        <w:pStyle w:val="a0"/>
        <w:numPr>
          <w:ilvl w:val="1"/>
          <w:numId w:val="4"/>
        </w:numPr>
        <w:ind w:left="0" w:firstLine="11"/>
        <w:rPr>
          <w:szCs w:val="24"/>
        </w:rPr>
      </w:pPr>
      <w:r w:rsidRPr="001774AD">
        <w:rPr>
          <w:szCs w:val="24"/>
        </w:rPr>
        <w:t>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F006F1" w:rsidRDefault="00F006F1" w:rsidP="00F006F1">
      <w:pPr>
        <w:spacing w:after="0" w:line="240" w:lineRule="auto"/>
        <w:jc w:val="center"/>
        <w:rPr>
          <w:rFonts w:ascii="Times New Roman" w:hAnsi="Times New Roman"/>
          <w:b/>
          <w:sz w:val="24"/>
          <w:szCs w:val="24"/>
          <w:lang w:val="ru-RU"/>
        </w:rPr>
      </w:pPr>
      <w:r>
        <w:rPr>
          <w:rFonts w:ascii="Times New Roman" w:hAnsi="Times New Roman"/>
          <w:b/>
          <w:sz w:val="24"/>
          <w:szCs w:val="24"/>
          <w:lang w:val="ru-RU"/>
        </w:rPr>
        <w:t>14. Прочие условия.</w:t>
      </w:r>
    </w:p>
    <w:p w:rsidR="00F006F1" w:rsidRDefault="00F006F1" w:rsidP="00F006F1">
      <w:pPr>
        <w:spacing w:after="0" w:line="240" w:lineRule="auto"/>
        <w:ind w:firstLine="567"/>
        <w:jc w:val="both"/>
        <w:rPr>
          <w:rFonts w:ascii="Times New Roman" w:hAnsi="Times New Roman"/>
          <w:sz w:val="24"/>
          <w:szCs w:val="24"/>
          <w:lang w:val="ru-RU"/>
        </w:rPr>
      </w:pPr>
      <w:r>
        <w:rPr>
          <w:rFonts w:ascii="Times New Roman" w:hAnsi="Times New Roman"/>
          <w:sz w:val="24"/>
          <w:szCs w:val="24"/>
          <w:lang w:val="ru-RU"/>
        </w:rPr>
        <w:t>14.1. В случае необходимости, по обоюдному согласию сторон в настоящий Договор могут вноситься изменения и/или дополнения. Все изменения и/или дополнения условий настоящего Договора имеют силу, если они оформлены в письменном виде и скреплены подписями и печатями обеих сторон.</w:t>
      </w:r>
    </w:p>
    <w:p w:rsidR="00F006F1" w:rsidRDefault="00F006F1" w:rsidP="00F006F1">
      <w:pPr>
        <w:spacing w:after="0" w:line="240" w:lineRule="auto"/>
        <w:ind w:firstLine="567"/>
        <w:jc w:val="both"/>
        <w:rPr>
          <w:rFonts w:ascii="Times New Roman" w:hAnsi="Times New Roman"/>
          <w:sz w:val="24"/>
          <w:szCs w:val="24"/>
          <w:lang w:val="ru-RU"/>
        </w:rPr>
      </w:pPr>
      <w:r>
        <w:rPr>
          <w:rFonts w:ascii="Times New Roman" w:hAnsi="Times New Roman"/>
          <w:sz w:val="24"/>
          <w:szCs w:val="24"/>
          <w:lang w:val="ru-RU"/>
        </w:rPr>
        <w:t>14.2. Стороны обязаны немедленно информировать друг друга об изменении адресов и реквизитов, предусмотренных договором.</w:t>
      </w:r>
    </w:p>
    <w:p w:rsidR="00F006F1" w:rsidRDefault="00F006F1" w:rsidP="00F006F1">
      <w:pPr>
        <w:widowControl w:val="0"/>
        <w:spacing w:after="0" w:line="240" w:lineRule="auto"/>
        <w:ind w:firstLine="567"/>
        <w:jc w:val="both"/>
        <w:rPr>
          <w:rFonts w:ascii="Times New Roman" w:hAnsi="Times New Roman"/>
          <w:sz w:val="24"/>
          <w:szCs w:val="24"/>
          <w:lang w:val="ru-RU"/>
        </w:rPr>
      </w:pPr>
      <w:r>
        <w:rPr>
          <w:rFonts w:ascii="Times New Roman" w:hAnsi="Times New Roman"/>
          <w:sz w:val="24"/>
          <w:szCs w:val="24"/>
          <w:lang w:val="ru-RU"/>
        </w:rPr>
        <w:t>14.3. Настоящий Договор составлен в письменной форме в 2 экземплярах, имеющих одинаковую юридическую силу по одному для Заказчика и Поставщика.</w:t>
      </w:r>
    </w:p>
    <w:p w:rsidR="00F006F1" w:rsidRDefault="00F006F1" w:rsidP="00F006F1">
      <w:pPr>
        <w:widowControl w:val="0"/>
        <w:spacing w:after="0" w:line="240" w:lineRule="auto"/>
        <w:ind w:firstLine="567"/>
        <w:jc w:val="both"/>
        <w:rPr>
          <w:rFonts w:ascii="Times New Roman" w:hAnsi="Times New Roman"/>
          <w:sz w:val="24"/>
          <w:szCs w:val="24"/>
          <w:lang w:val="ru-RU"/>
        </w:rPr>
      </w:pPr>
      <w:r>
        <w:rPr>
          <w:rFonts w:ascii="Times New Roman" w:hAnsi="Times New Roman"/>
          <w:sz w:val="24"/>
          <w:szCs w:val="24"/>
          <w:lang w:val="ru-RU"/>
        </w:rPr>
        <w:t>14.4. В случаях, непредусмотренных настоящим Договором, стороны руководствуются действующим законодательством на территории РФ.</w:t>
      </w:r>
    </w:p>
    <w:p w:rsidR="00F006F1" w:rsidRDefault="00F006F1" w:rsidP="00F006F1">
      <w:pPr>
        <w:widowControl w:val="0"/>
        <w:autoSpaceDE w:val="0"/>
        <w:spacing w:after="0" w:line="240" w:lineRule="auto"/>
        <w:ind w:firstLine="567"/>
        <w:jc w:val="both"/>
        <w:rPr>
          <w:rFonts w:ascii="Times New Roman" w:hAnsi="Times New Roman"/>
          <w:sz w:val="24"/>
          <w:szCs w:val="24"/>
          <w:lang w:val="ru-RU"/>
        </w:rPr>
      </w:pPr>
      <w:r>
        <w:rPr>
          <w:rFonts w:ascii="Times New Roman" w:hAnsi="Times New Roman"/>
          <w:sz w:val="24"/>
          <w:szCs w:val="24"/>
          <w:lang w:val="ru-RU"/>
        </w:rPr>
        <w:t xml:space="preserve">14.5. </w:t>
      </w:r>
      <w:r>
        <w:rPr>
          <w:rFonts w:ascii="Times New Roman" w:hAnsi="Times New Roman"/>
          <w:sz w:val="24"/>
          <w:szCs w:val="24"/>
          <w:lang w:val="ru-RU"/>
        </w:rPr>
        <w:tab/>
        <w:t xml:space="preserve">Неотъемлемыми частями Договора являются: </w:t>
      </w:r>
    </w:p>
    <w:p w:rsidR="00F006F1" w:rsidRDefault="00F006F1" w:rsidP="00F006F1">
      <w:pPr>
        <w:spacing w:after="0" w:line="240" w:lineRule="auto"/>
        <w:ind w:firstLine="567"/>
        <w:jc w:val="both"/>
        <w:rPr>
          <w:rFonts w:ascii="Times New Roman" w:eastAsia="Calibri" w:hAnsi="Times New Roman"/>
          <w:sz w:val="24"/>
          <w:szCs w:val="24"/>
          <w:lang w:val="ru-RU"/>
        </w:rPr>
      </w:pPr>
      <w:r>
        <w:rPr>
          <w:rFonts w:ascii="Times New Roman" w:eastAsia="Calibri" w:hAnsi="Times New Roman"/>
          <w:sz w:val="24"/>
          <w:szCs w:val="24"/>
          <w:lang w:val="ru-RU"/>
        </w:rPr>
        <w:t>Приложение № 1 «</w:t>
      </w:r>
      <w:r w:rsidR="00A179D8">
        <w:rPr>
          <w:rFonts w:ascii="Times New Roman" w:eastAsia="Calibri" w:hAnsi="Times New Roman"/>
          <w:sz w:val="24"/>
          <w:szCs w:val="24"/>
          <w:lang w:val="ru-RU"/>
        </w:rPr>
        <w:t>Техническое задание</w:t>
      </w:r>
      <w:r>
        <w:rPr>
          <w:rFonts w:ascii="Times New Roman" w:eastAsia="Calibri" w:hAnsi="Times New Roman"/>
          <w:sz w:val="24"/>
          <w:szCs w:val="24"/>
          <w:lang w:val="ru-RU"/>
        </w:rPr>
        <w:t>»,</w:t>
      </w:r>
    </w:p>
    <w:p w:rsidR="00A179D8" w:rsidRDefault="00A179D8" w:rsidP="00F006F1">
      <w:pPr>
        <w:spacing w:after="0" w:line="240" w:lineRule="auto"/>
        <w:ind w:firstLine="567"/>
        <w:jc w:val="both"/>
        <w:rPr>
          <w:rFonts w:ascii="Times New Roman" w:eastAsia="Calibri" w:hAnsi="Times New Roman"/>
          <w:sz w:val="24"/>
          <w:szCs w:val="24"/>
          <w:lang w:val="ru-RU"/>
        </w:rPr>
      </w:pPr>
      <w:r>
        <w:rPr>
          <w:rFonts w:ascii="Times New Roman" w:eastAsia="Calibri" w:hAnsi="Times New Roman"/>
          <w:sz w:val="24"/>
          <w:szCs w:val="24"/>
          <w:lang w:val="ru-RU"/>
        </w:rPr>
        <w:t>- приложение № 2 «Спецификация к договору»,</w:t>
      </w:r>
    </w:p>
    <w:p w:rsidR="00F006F1" w:rsidRDefault="00F006F1" w:rsidP="00F006F1">
      <w:pPr>
        <w:pStyle w:val="a8"/>
        <w:ind w:firstLine="567"/>
        <w:jc w:val="both"/>
        <w:rPr>
          <w:rFonts w:ascii="Times New Roman" w:hAnsi="Times New Roman"/>
          <w:sz w:val="24"/>
          <w:szCs w:val="24"/>
          <w:lang w:val="ru-RU"/>
        </w:rPr>
      </w:pPr>
      <w:r>
        <w:rPr>
          <w:rFonts w:ascii="Times New Roman" w:hAnsi="Times New Roman"/>
          <w:sz w:val="24"/>
          <w:szCs w:val="24"/>
          <w:lang w:val="ru-RU"/>
        </w:rPr>
        <w:t xml:space="preserve">-приложение </w:t>
      </w:r>
      <w:r w:rsidR="00A179D8">
        <w:rPr>
          <w:rFonts w:ascii="Times New Roman" w:eastAsia="Calibri" w:hAnsi="Times New Roman"/>
          <w:sz w:val="24"/>
          <w:szCs w:val="24"/>
          <w:lang w:val="ru-RU"/>
        </w:rPr>
        <w:t xml:space="preserve">№ </w:t>
      </w:r>
      <w:r w:rsidR="00A179D8">
        <w:rPr>
          <w:rFonts w:ascii="Times New Roman" w:hAnsi="Times New Roman"/>
          <w:sz w:val="24"/>
          <w:szCs w:val="24"/>
          <w:lang w:val="ru-RU"/>
        </w:rPr>
        <w:t>3</w:t>
      </w:r>
      <w:r>
        <w:rPr>
          <w:rFonts w:ascii="Times New Roman" w:hAnsi="Times New Roman"/>
          <w:sz w:val="24"/>
          <w:szCs w:val="24"/>
          <w:lang w:val="ru-RU"/>
        </w:rPr>
        <w:t xml:space="preserve"> «Сведения об объектах закупки», </w:t>
      </w:r>
    </w:p>
    <w:p w:rsidR="00F006F1" w:rsidRDefault="00F006F1" w:rsidP="00F006F1">
      <w:pPr>
        <w:pStyle w:val="a8"/>
        <w:ind w:firstLine="567"/>
        <w:jc w:val="both"/>
        <w:rPr>
          <w:rFonts w:ascii="Times New Roman" w:hAnsi="Times New Roman"/>
          <w:sz w:val="24"/>
          <w:szCs w:val="24"/>
          <w:lang w:val="ru-RU"/>
        </w:rPr>
      </w:pPr>
      <w:r>
        <w:rPr>
          <w:rFonts w:ascii="Times New Roman" w:hAnsi="Times New Roman"/>
          <w:sz w:val="24"/>
          <w:szCs w:val="24"/>
          <w:lang w:val="ru-RU"/>
        </w:rPr>
        <w:t xml:space="preserve">-приложение </w:t>
      </w:r>
      <w:r w:rsidR="00A179D8">
        <w:rPr>
          <w:rFonts w:ascii="Times New Roman" w:eastAsia="Calibri" w:hAnsi="Times New Roman"/>
          <w:sz w:val="24"/>
          <w:szCs w:val="24"/>
          <w:lang w:val="ru-RU"/>
        </w:rPr>
        <w:t xml:space="preserve">№ </w:t>
      </w:r>
      <w:r w:rsidR="00A179D8">
        <w:rPr>
          <w:rFonts w:ascii="Times New Roman" w:hAnsi="Times New Roman"/>
          <w:sz w:val="24"/>
          <w:szCs w:val="24"/>
          <w:lang w:val="ru-RU"/>
        </w:rPr>
        <w:t>4</w:t>
      </w:r>
      <w:r>
        <w:rPr>
          <w:rFonts w:ascii="Times New Roman" w:hAnsi="Times New Roman"/>
          <w:sz w:val="24"/>
          <w:szCs w:val="24"/>
          <w:lang w:val="ru-RU"/>
        </w:rPr>
        <w:t xml:space="preserve"> «Сведения об обязательствах сторон и порядке оплаты»,</w:t>
      </w:r>
    </w:p>
    <w:p w:rsidR="00F006F1" w:rsidRDefault="00F006F1" w:rsidP="00F006F1">
      <w:pPr>
        <w:pStyle w:val="a8"/>
        <w:ind w:firstLine="567"/>
        <w:jc w:val="both"/>
        <w:rPr>
          <w:rFonts w:ascii="Times New Roman" w:hAnsi="Times New Roman"/>
          <w:sz w:val="24"/>
          <w:szCs w:val="24"/>
          <w:lang w:val="ru-RU"/>
        </w:rPr>
      </w:pPr>
      <w:r>
        <w:rPr>
          <w:rFonts w:ascii="Times New Roman" w:hAnsi="Times New Roman"/>
          <w:sz w:val="24"/>
          <w:szCs w:val="24"/>
          <w:lang w:val="ru-RU"/>
        </w:rPr>
        <w:t xml:space="preserve">-приложение </w:t>
      </w:r>
      <w:r w:rsidR="00A179D8">
        <w:rPr>
          <w:rFonts w:ascii="Times New Roman" w:eastAsia="Calibri" w:hAnsi="Times New Roman"/>
          <w:sz w:val="24"/>
          <w:szCs w:val="24"/>
          <w:lang w:val="ru-RU"/>
        </w:rPr>
        <w:t xml:space="preserve">№ </w:t>
      </w:r>
      <w:r w:rsidR="00A179D8">
        <w:rPr>
          <w:rFonts w:ascii="Times New Roman" w:hAnsi="Times New Roman"/>
          <w:sz w:val="24"/>
          <w:szCs w:val="24"/>
          <w:lang w:val="ru-RU"/>
        </w:rPr>
        <w:t>5</w:t>
      </w:r>
      <w:r>
        <w:rPr>
          <w:rFonts w:ascii="Times New Roman" w:hAnsi="Times New Roman"/>
          <w:sz w:val="24"/>
          <w:szCs w:val="24"/>
          <w:lang w:val="ru-RU"/>
        </w:rPr>
        <w:t xml:space="preserve"> «Перечень электронных документов, которыми обмениваются стороны при исполнении договора»,</w:t>
      </w:r>
    </w:p>
    <w:p w:rsidR="00F006F1" w:rsidRPr="005732E5" w:rsidRDefault="00F006F1" w:rsidP="00F006F1">
      <w:pPr>
        <w:pStyle w:val="a8"/>
        <w:ind w:firstLine="567"/>
        <w:jc w:val="both"/>
        <w:rPr>
          <w:rFonts w:ascii="Times New Roman" w:hAnsi="Times New Roman"/>
          <w:sz w:val="24"/>
          <w:szCs w:val="24"/>
          <w:lang w:val="ru-RU"/>
        </w:rPr>
      </w:pPr>
      <w:r>
        <w:rPr>
          <w:rFonts w:ascii="Times New Roman" w:hAnsi="Times New Roman"/>
          <w:sz w:val="24"/>
          <w:szCs w:val="24"/>
          <w:lang w:val="ru-RU"/>
        </w:rPr>
        <w:t xml:space="preserve">-приложение </w:t>
      </w:r>
      <w:r w:rsidR="00A179D8">
        <w:rPr>
          <w:rFonts w:ascii="Times New Roman" w:eastAsia="Calibri" w:hAnsi="Times New Roman"/>
          <w:sz w:val="24"/>
          <w:szCs w:val="24"/>
          <w:lang w:val="ru-RU"/>
        </w:rPr>
        <w:t xml:space="preserve">№ </w:t>
      </w:r>
      <w:r w:rsidR="00A179D8">
        <w:rPr>
          <w:rFonts w:ascii="Times New Roman" w:hAnsi="Times New Roman"/>
          <w:sz w:val="24"/>
          <w:szCs w:val="24"/>
          <w:lang w:val="ru-RU"/>
        </w:rPr>
        <w:t>6</w:t>
      </w:r>
      <w:r>
        <w:rPr>
          <w:rFonts w:ascii="Times New Roman" w:hAnsi="Times New Roman"/>
          <w:sz w:val="24"/>
          <w:szCs w:val="24"/>
          <w:lang w:val="ru-RU"/>
        </w:rPr>
        <w:t xml:space="preserve">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
    <w:p w:rsidR="00F006F1" w:rsidRDefault="00F006F1" w:rsidP="00F006F1">
      <w:pPr>
        <w:spacing w:after="0" w:line="240" w:lineRule="auto"/>
        <w:ind w:firstLine="567"/>
        <w:jc w:val="both"/>
        <w:rPr>
          <w:rFonts w:ascii="Times New Roman" w:eastAsia="Calibri" w:hAnsi="Times New Roman"/>
          <w:sz w:val="24"/>
          <w:szCs w:val="24"/>
          <w:lang w:val="ru-RU"/>
        </w:rPr>
      </w:pPr>
    </w:p>
    <w:p w:rsidR="00F006F1" w:rsidRDefault="00F006F1" w:rsidP="00F006F1">
      <w:pPr>
        <w:widowControl w:val="0"/>
        <w:tabs>
          <w:tab w:val="left" w:pos="284"/>
        </w:tabs>
        <w:autoSpaceDE w:val="0"/>
        <w:autoSpaceDN w:val="0"/>
        <w:adjustRightInd w:val="0"/>
        <w:spacing w:after="0" w:line="240" w:lineRule="auto"/>
        <w:jc w:val="center"/>
        <w:outlineLvl w:val="0"/>
        <w:rPr>
          <w:rFonts w:ascii="Times New Roman" w:hAnsi="Times New Roman"/>
          <w:b/>
          <w:sz w:val="24"/>
          <w:szCs w:val="24"/>
          <w:lang w:val="ru-RU"/>
        </w:rPr>
      </w:pPr>
      <w:r>
        <w:rPr>
          <w:rFonts w:ascii="Times New Roman" w:hAnsi="Times New Roman"/>
          <w:b/>
          <w:sz w:val="24"/>
          <w:szCs w:val="24"/>
          <w:lang w:val="ru-RU"/>
        </w:rPr>
        <w:t>15. Адреса, реквизиты и подписи Сторон</w:t>
      </w:r>
    </w:p>
    <w:p w:rsidR="00F006F1" w:rsidRPr="00AC4482" w:rsidRDefault="00F006F1" w:rsidP="00F006F1">
      <w:pPr>
        <w:spacing w:after="0" w:line="240" w:lineRule="auto"/>
        <w:jc w:val="both"/>
        <w:rPr>
          <w:rFonts w:ascii="Times New Roman" w:hAnsi="Times New Roman"/>
          <w:sz w:val="24"/>
          <w:szCs w:val="24"/>
          <w:lang w:val="ru-RU"/>
        </w:rPr>
      </w:pPr>
      <w:r>
        <w:rPr>
          <w:rFonts w:ascii="Times New Roman" w:hAnsi="Times New Roman"/>
          <w:sz w:val="24"/>
          <w:szCs w:val="24"/>
          <w:lang w:val="ru-RU"/>
        </w:rPr>
        <w:lastRenderedPageBreak/>
        <w:t xml:space="preserve">15.1. </w:t>
      </w:r>
      <w:r>
        <w:rPr>
          <w:rFonts w:ascii="Times New Roman" w:hAnsi="Times New Roman"/>
          <w:b/>
          <w:sz w:val="24"/>
          <w:szCs w:val="24"/>
          <w:lang w:val="ru-RU"/>
        </w:rPr>
        <w:t>Поставщик:</w:t>
      </w:r>
      <w:r>
        <w:rPr>
          <w:rFonts w:ascii="Times New Roman" w:hAnsi="Times New Roman"/>
          <w:sz w:val="24"/>
          <w:szCs w:val="24"/>
          <w:lang w:val="ru-RU"/>
        </w:rPr>
        <w:t>_____________________________________________________</w:t>
      </w:r>
    </w:p>
    <w:p w:rsidR="00F006F1" w:rsidRDefault="00F006F1" w:rsidP="00F006F1">
      <w:pPr>
        <w:spacing w:after="0" w:line="240" w:lineRule="auto"/>
        <w:jc w:val="both"/>
        <w:rPr>
          <w:rFonts w:ascii="Times New Roman" w:hAnsi="Times New Roman"/>
          <w:sz w:val="24"/>
          <w:szCs w:val="24"/>
          <w:lang w:val="ru-RU"/>
        </w:rPr>
      </w:pPr>
      <w:r>
        <w:rPr>
          <w:rFonts w:ascii="Times New Roman" w:hAnsi="Times New Roman"/>
          <w:sz w:val="24"/>
          <w:szCs w:val="24"/>
          <w:lang w:val="ru-RU"/>
        </w:rPr>
        <w:t xml:space="preserve">1.2. </w:t>
      </w:r>
      <w:r>
        <w:rPr>
          <w:rFonts w:ascii="Times New Roman" w:hAnsi="Times New Roman"/>
          <w:b/>
          <w:sz w:val="24"/>
          <w:szCs w:val="24"/>
          <w:lang w:val="ru-RU"/>
        </w:rPr>
        <w:t>Заказчик:</w:t>
      </w:r>
    </w:p>
    <w:tbl>
      <w:tblPr>
        <w:tblW w:w="9930" w:type="dxa"/>
        <w:tblInd w:w="-34" w:type="dxa"/>
        <w:tblLayout w:type="fixed"/>
        <w:tblLook w:val="04A0" w:firstRow="1" w:lastRow="0" w:firstColumn="1" w:lastColumn="0" w:noHBand="0" w:noVBand="1"/>
      </w:tblPr>
      <w:tblGrid>
        <w:gridCol w:w="9930"/>
      </w:tblGrid>
      <w:tr w:rsidR="00F006F1" w:rsidRPr="00BC48CF" w:rsidTr="0012589F">
        <w:trPr>
          <w:trHeight w:val="818"/>
        </w:trPr>
        <w:tc>
          <w:tcPr>
            <w:tcW w:w="9930" w:type="dxa"/>
            <w:hideMark/>
          </w:tcPr>
          <w:p w:rsidR="00F006F1" w:rsidRDefault="00F006F1" w:rsidP="0012589F">
            <w:pPr>
              <w:spacing w:after="0" w:line="240" w:lineRule="auto"/>
              <w:jc w:val="both"/>
              <w:rPr>
                <w:rFonts w:ascii="Times New Roman" w:hAnsi="Times New Roman"/>
                <w:sz w:val="24"/>
                <w:szCs w:val="24"/>
                <w:lang w:val="ru-RU"/>
              </w:rPr>
            </w:pPr>
            <w:r>
              <w:rPr>
                <w:rFonts w:ascii="Times New Roman" w:hAnsi="Times New Roman"/>
                <w:sz w:val="24"/>
                <w:szCs w:val="24"/>
                <w:lang w:val="ru-RU"/>
              </w:rPr>
              <w:t>Государственное автономное учреждение социального обслуживания Московской области «Орехово-Зуевский комплексный центр социального обслуживания населения» (ГАУСО МО «Орехово-Зуевский КЦСОН»).</w:t>
            </w:r>
          </w:p>
        </w:tc>
      </w:tr>
    </w:tbl>
    <w:p w:rsidR="00F006F1" w:rsidRDefault="00F006F1" w:rsidP="00F006F1">
      <w:pPr>
        <w:widowControl w:val="0"/>
        <w:spacing w:after="0" w:line="240" w:lineRule="auto"/>
        <w:rPr>
          <w:rFonts w:ascii="Times New Roman" w:hAnsi="Times New Roman"/>
          <w:color w:val="000000"/>
          <w:lang w:val="ru-RU"/>
        </w:rPr>
      </w:pPr>
      <w:r w:rsidRPr="007A4C0C">
        <w:rPr>
          <w:rFonts w:ascii="Times New Roman" w:hAnsi="Times New Roman"/>
          <w:color w:val="000000"/>
          <w:lang w:val="ru-RU"/>
        </w:rPr>
        <w:t>Юридический адрес:142621, Московская область, Орехово-Зуевский г.о. Куровское, ул. Коммунистическая, д.48.</w:t>
      </w:r>
    </w:p>
    <w:p w:rsidR="00295AEF" w:rsidRPr="00295AEF" w:rsidRDefault="00295AEF" w:rsidP="00295AEF">
      <w:pPr>
        <w:tabs>
          <w:tab w:val="left" w:pos="284"/>
        </w:tabs>
        <w:spacing w:after="0" w:line="256" w:lineRule="auto"/>
        <w:jc w:val="both"/>
        <w:rPr>
          <w:rFonts w:ascii="Times New Roman" w:hAnsi="Times New Roman"/>
          <w:b/>
          <w:color w:val="000000" w:themeColor="text1"/>
          <w:sz w:val="24"/>
          <w:szCs w:val="24"/>
          <w:lang w:val="ru-RU"/>
        </w:rPr>
      </w:pPr>
      <w:r>
        <w:rPr>
          <w:rFonts w:ascii="Times New Roman" w:hAnsi="Times New Roman"/>
          <w:color w:val="000000"/>
          <w:lang w:val="ru-RU"/>
        </w:rPr>
        <w:t xml:space="preserve">Почтовый адрес: </w:t>
      </w:r>
      <w:r w:rsidRPr="00295AEF">
        <w:rPr>
          <w:rFonts w:ascii="Times New Roman" w:hAnsi="Times New Roman"/>
          <w:color w:val="333333"/>
          <w:sz w:val="24"/>
          <w:szCs w:val="24"/>
          <w:shd w:val="clear" w:color="auto" w:fill="FFFFFF"/>
          <w:lang w:val="ru-RU"/>
        </w:rPr>
        <w:t xml:space="preserve">142651, </w:t>
      </w:r>
      <w:r w:rsidRPr="00295AEF">
        <w:rPr>
          <w:rFonts w:ascii="Times New Roman" w:hAnsi="Times New Roman"/>
          <w:color w:val="000000" w:themeColor="text1"/>
          <w:sz w:val="24"/>
          <w:szCs w:val="24"/>
          <w:lang w:val="ru-RU"/>
        </w:rPr>
        <w:t>Московская область, Орехово-Зуевский г.о., с. Ильинский Погост, ул. Егорьевская, д.5.</w:t>
      </w:r>
    </w:p>
    <w:p w:rsidR="00F006F1" w:rsidRPr="007A4C0C" w:rsidRDefault="00F006F1" w:rsidP="00F006F1">
      <w:pPr>
        <w:widowControl w:val="0"/>
        <w:spacing w:after="0" w:line="240" w:lineRule="auto"/>
        <w:rPr>
          <w:rFonts w:ascii="Times New Roman" w:hAnsi="Times New Roman"/>
          <w:color w:val="000000"/>
          <w:lang w:val="ru-RU"/>
        </w:rPr>
      </w:pPr>
      <w:r w:rsidRPr="007A4C0C">
        <w:rPr>
          <w:rFonts w:ascii="Times New Roman" w:hAnsi="Times New Roman"/>
          <w:color w:val="000000"/>
          <w:lang w:val="ru-RU"/>
        </w:rPr>
        <w:t>ОГРН: 1045007005977 ИНН/КПП: 5034019231/503401001</w:t>
      </w:r>
    </w:p>
    <w:p w:rsidR="00F006F1" w:rsidRPr="007A4C0C" w:rsidRDefault="00F006F1" w:rsidP="00F006F1">
      <w:pPr>
        <w:widowControl w:val="0"/>
        <w:spacing w:after="0" w:line="240" w:lineRule="auto"/>
        <w:rPr>
          <w:rFonts w:ascii="Times New Roman" w:hAnsi="Times New Roman"/>
          <w:color w:val="000000"/>
          <w:lang w:val="ru-RU"/>
        </w:rPr>
      </w:pPr>
      <w:r w:rsidRPr="007A4C0C">
        <w:rPr>
          <w:rFonts w:ascii="Times New Roman" w:hAnsi="Times New Roman"/>
          <w:color w:val="000000"/>
          <w:lang w:val="ru-RU"/>
        </w:rPr>
        <w:t>ОКПО: 73039820 ОКАТО: 46243508000</w:t>
      </w:r>
    </w:p>
    <w:p w:rsidR="00F006F1" w:rsidRPr="007A4C0C" w:rsidRDefault="00F006F1" w:rsidP="00F006F1">
      <w:pPr>
        <w:autoSpaceDE w:val="0"/>
        <w:autoSpaceDN w:val="0"/>
        <w:adjustRightInd w:val="0"/>
        <w:spacing w:after="0" w:line="240" w:lineRule="auto"/>
        <w:jc w:val="both"/>
        <w:rPr>
          <w:rFonts w:ascii="Times New Roman" w:hAnsi="Times New Roman"/>
          <w:lang w:val="ru-RU"/>
        </w:rPr>
      </w:pPr>
      <w:r w:rsidRPr="007A4C0C">
        <w:rPr>
          <w:rFonts w:ascii="Times New Roman" w:hAnsi="Times New Roman"/>
          <w:lang w:val="ru-RU"/>
        </w:rPr>
        <w:t>Лицевой счет: 308312157700</w:t>
      </w:r>
    </w:p>
    <w:p w:rsidR="00F006F1" w:rsidRPr="007A4C0C" w:rsidRDefault="00F006F1" w:rsidP="00F006F1">
      <w:pPr>
        <w:spacing w:after="0" w:line="240" w:lineRule="auto"/>
        <w:jc w:val="both"/>
        <w:rPr>
          <w:rFonts w:ascii="Times New Roman" w:hAnsi="Times New Roman"/>
          <w:lang w:val="ru-RU"/>
        </w:rPr>
      </w:pPr>
      <w:r w:rsidRPr="007A4C0C">
        <w:rPr>
          <w:rFonts w:ascii="Times New Roman" w:hAnsi="Times New Roman"/>
          <w:lang w:val="ru-RU"/>
        </w:rPr>
        <w:t>ЕКС (единый казначейский счет)): 40102810845370000004 УФК по Московской области (Государственное автономное учреждение социального обслуживания Московской области «Орехово-Зуевский комплексный центр социального обслуживания населения»).</w:t>
      </w:r>
    </w:p>
    <w:p w:rsidR="00F006F1" w:rsidRPr="007A4C0C" w:rsidRDefault="00F006F1" w:rsidP="00F006F1">
      <w:pPr>
        <w:spacing w:after="0" w:line="240" w:lineRule="auto"/>
        <w:jc w:val="both"/>
        <w:rPr>
          <w:rFonts w:ascii="Times New Roman" w:hAnsi="Times New Roman"/>
          <w:lang w:val="ru-RU"/>
        </w:rPr>
      </w:pPr>
      <w:r w:rsidRPr="007A4C0C">
        <w:rPr>
          <w:rFonts w:ascii="Times New Roman" w:hAnsi="Times New Roman"/>
          <w:lang w:val="ru-RU"/>
        </w:rPr>
        <w:t>Наименование банка: ГУ Банка России по ЦФО//УФК по Московской области г. Москва</w:t>
      </w:r>
    </w:p>
    <w:p w:rsidR="00F006F1" w:rsidRPr="007A4C0C" w:rsidRDefault="00F006F1" w:rsidP="00F006F1">
      <w:pPr>
        <w:spacing w:after="0" w:line="240" w:lineRule="auto"/>
        <w:jc w:val="both"/>
        <w:rPr>
          <w:rFonts w:ascii="Times New Roman" w:hAnsi="Times New Roman"/>
          <w:lang w:val="ru-RU"/>
        </w:rPr>
      </w:pPr>
      <w:r w:rsidRPr="007A4C0C">
        <w:rPr>
          <w:rFonts w:ascii="Times New Roman" w:hAnsi="Times New Roman"/>
          <w:lang w:val="ru-RU"/>
        </w:rPr>
        <w:t>Казначейский счет для осуществления и отражения операций по учету и распределению поступлений:</w:t>
      </w:r>
      <w:r w:rsidRPr="007A4C0C">
        <w:rPr>
          <w:rFonts w:ascii="Times New Roman" w:hAnsi="Times New Roman"/>
          <w:b/>
          <w:lang w:val="ru-RU"/>
        </w:rPr>
        <w:t xml:space="preserve"> </w:t>
      </w:r>
      <w:r w:rsidRPr="007A4C0C">
        <w:rPr>
          <w:rFonts w:ascii="Times New Roman" w:hAnsi="Times New Roman"/>
          <w:lang w:val="ru-RU"/>
        </w:rPr>
        <w:t>03224643460000004800</w:t>
      </w:r>
    </w:p>
    <w:p w:rsidR="00F006F1" w:rsidRPr="007A4C0C" w:rsidRDefault="00F006F1" w:rsidP="00F006F1">
      <w:pPr>
        <w:spacing w:after="0" w:line="240" w:lineRule="auto"/>
        <w:jc w:val="both"/>
        <w:rPr>
          <w:rFonts w:ascii="Times New Roman" w:hAnsi="Times New Roman"/>
          <w:lang w:val="ru-RU"/>
        </w:rPr>
      </w:pPr>
      <w:r w:rsidRPr="007A4C0C">
        <w:rPr>
          <w:rFonts w:ascii="Times New Roman" w:hAnsi="Times New Roman"/>
          <w:lang w:val="ru-RU"/>
        </w:rPr>
        <w:t>БИК: 004525987</w:t>
      </w:r>
    </w:p>
    <w:p w:rsidR="00F006F1" w:rsidRPr="007A4C0C" w:rsidRDefault="00F006F1" w:rsidP="00F006F1">
      <w:pPr>
        <w:widowControl w:val="0"/>
        <w:spacing w:after="0" w:line="240" w:lineRule="auto"/>
        <w:rPr>
          <w:rFonts w:ascii="Times New Roman" w:hAnsi="Times New Roman"/>
          <w:color w:val="000000"/>
          <w:lang w:val="ru-RU"/>
        </w:rPr>
      </w:pPr>
      <w:r w:rsidRPr="007A4C0C">
        <w:rPr>
          <w:rFonts w:ascii="Times New Roman" w:hAnsi="Times New Roman"/>
          <w:color w:val="000000"/>
          <w:lang w:val="ru-RU"/>
        </w:rPr>
        <w:t>Телефон/факс: +7 (496)411-13-11</w:t>
      </w:r>
    </w:p>
    <w:p w:rsidR="00F006F1" w:rsidRPr="007A4C0C" w:rsidRDefault="00F006F1" w:rsidP="00F006F1">
      <w:pPr>
        <w:widowControl w:val="0"/>
        <w:spacing w:after="0" w:line="240" w:lineRule="auto"/>
        <w:rPr>
          <w:rFonts w:ascii="Times New Roman" w:hAnsi="Times New Roman"/>
          <w:color w:val="000000"/>
          <w:lang w:val="ru-RU"/>
        </w:rPr>
      </w:pPr>
      <w:r w:rsidRPr="007A4C0C">
        <w:rPr>
          <w:rFonts w:ascii="Times New Roman" w:hAnsi="Times New Roman"/>
          <w:color w:val="000000"/>
          <w:lang w:val="ru-RU"/>
        </w:rPr>
        <w:t>Е-</w:t>
      </w:r>
      <w:r w:rsidRPr="00CB2CE7">
        <w:rPr>
          <w:rFonts w:ascii="Times New Roman" w:hAnsi="Times New Roman"/>
          <w:color w:val="000000"/>
        </w:rPr>
        <w:t>mail</w:t>
      </w:r>
      <w:r w:rsidRPr="007A4C0C">
        <w:rPr>
          <w:rFonts w:ascii="Times New Roman" w:hAnsi="Times New Roman"/>
          <w:color w:val="000000"/>
          <w:lang w:val="ru-RU"/>
        </w:rPr>
        <w:t xml:space="preserve">: </w:t>
      </w:r>
      <w:r w:rsidRPr="00CB2CE7">
        <w:rPr>
          <w:rFonts w:ascii="Times New Roman" w:hAnsi="Times New Roman"/>
          <w:color w:val="000000"/>
        </w:rPr>
        <w:t>nadegdamiloserdie</w:t>
      </w:r>
      <w:r w:rsidRPr="007A4C0C">
        <w:rPr>
          <w:rFonts w:ascii="Times New Roman" w:hAnsi="Times New Roman"/>
          <w:color w:val="000000"/>
          <w:lang w:val="ru-RU"/>
        </w:rPr>
        <w:t>@</w:t>
      </w:r>
      <w:r w:rsidRPr="00CB2CE7">
        <w:rPr>
          <w:rFonts w:ascii="Times New Roman" w:hAnsi="Times New Roman"/>
          <w:color w:val="000000"/>
        </w:rPr>
        <w:t>rambler</w:t>
      </w:r>
      <w:r w:rsidRPr="007A4C0C">
        <w:rPr>
          <w:rFonts w:ascii="Times New Roman" w:hAnsi="Times New Roman"/>
          <w:color w:val="000000"/>
          <w:lang w:val="ru-RU"/>
        </w:rPr>
        <w:t>.</w:t>
      </w:r>
      <w:r w:rsidRPr="00CB2CE7">
        <w:rPr>
          <w:rFonts w:ascii="Times New Roman" w:hAnsi="Times New Roman"/>
          <w:color w:val="000000"/>
        </w:rPr>
        <w:t>ru</w:t>
      </w:r>
    </w:p>
    <w:p w:rsidR="00F006F1" w:rsidRPr="007A4C0C" w:rsidRDefault="00F006F1" w:rsidP="00F006F1">
      <w:pPr>
        <w:shd w:val="clear" w:color="auto" w:fill="FFFFFF"/>
        <w:spacing w:after="0" w:line="240" w:lineRule="auto"/>
        <w:rPr>
          <w:rFonts w:ascii="Times New Roman" w:hAnsi="Times New Roman"/>
          <w:bCs/>
          <w:lang w:val="ru-RU"/>
        </w:rPr>
      </w:pPr>
      <w:r w:rsidRPr="007A4C0C">
        <w:rPr>
          <w:rFonts w:ascii="Times New Roman" w:hAnsi="Times New Roman"/>
          <w:color w:val="000000"/>
          <w:lang w:val="ru-RU"/>
        </w:rPr>
        <w:t xml:space="preserve">Сайт: </w:t>
      </w:r>
      <w:r w:rsidRPr="00CB2CE7">
        <w:rPr>
          <w:rFonts w:ascii="Times New Roman" w:hAnsi="Times New Roman"/>
          <w:color w:val="000000"/>
        </w:rPr>
        <w:t>www</w:t>
      </w:r>
      <w:r w:rsidRPr="007A4C0C">
        <w:rPr>
          <w:rFonts w:ascii="Times New Roman" w:hAnsi="Times New Roman"/>
          <w:color w:val="000000"/>
          <w:lang w:val="ru-RU"/>
        </w:rPr>
        <w:t>.</w:t>
      </w:r>
      <w:r w:rsidRPr="00CB2CE7">
        <w:rPr>
          <w:rFonts w:ascii="Times New Roman" w:hAnsi="Times New Roman"/>
          <w:color w:val="000000"/>
        </w:rPr>
        <w:t>kcsonoz</w:t>
      </w:r>
      <w:r w:rsidRPr="007A4C0C">
        <w:rPr>
          <w:rFonts w:ascii="Times New Roman" w:hAnsi="Times New Roman"/>
          <w:color w:val="000000"/>
          <w:lang w:val="ru-RU"/>
        </w:rPr>
        <w:t>.</w:t>
      </w:r>
      <w:r w:rsidRPr="00CB2CE7">
        <w:rPr>
          <w:rFonts w:ascii="Times New Roman" w:hAnsi="Times New Roman"/>
          <w:color w:val="000000"/>
        </w:rPr>
        <w:t>ru</w:t>
      </w:r>
      <w:r w:rsidRPr="007A4C0C">
        <w:rPr>
          <w:rFonts w:ascii="Times New Roman" w:hAnsi="Times New Roman"/>
          <w:color w:val="000000"/>
          <w:lang w:val="ru-RU"/>
        </w:rPr>
        <w:t>».</w:t>
      </w:r>
    </w:p>
    <w:p w:rsidR="00F006F1" w:rsidRPr="007A4C0C" w:rsidRDefault="00F006F1" w:rsidP="00F006F1">
      <w:pPr>
        <w:spacing w:after="0" w:line="240" w:lineRule="auto"/>
        <w:jc w:val="both"/>
        <w:rPr>
          <w:rFonts w:ascii="Times New Roman" w:hAnsi="Times New Roman"/>
          <w:sz w:val="24"/>
          <w:szCs w:val="24"/>
          <w:lang w:val="ru-RU"/>
        </w:rPr>
      </w:pPr>
      <w:r w:rsidRPr="007A4C0C">
        <w:rPr>
          <w:rFonts w:ascii="Times New Roman" w:hAnsi="Times New Roman"/>
          <w:sz w:val="24"/>
          <w:szCs w:val="24"/>
          <w:lang w:val="ru-RU"/>
        </w:rPr>
        <w:t xml:space="preserve">Поставщик: </w:t>
      </w:r>
      <w:r w:rsidRPr="007A4C0C">
        <w:rPr>
          <w:rFonts w:ascii="Times New Roman" w:hAnsi="Times New Roman"/>
          <w:sz w:val="24"/>
          <w:szCs w:val="24"/>
          <w:lang w:val="ru-RU"/>
        </w:rPr>
        <w:tab/>
      </w:r>
      <w:r w:rsidRPr="007A4C0C">
        <w:rPr>
          <w:rFonts w:ascii="Times New Roman" w:hAnsi="Times New Roman"/>
          <w:sz w:val="24"/>
          <w:szCs w:val="24"/>
          <w:lang w:val="ru-RU"/>
        </w:rPr>
        <w:tab/>
      </w:r>
      <w:r w:rsidRPr="007A4C0C">
        <w:rPr>
          <w:rFonts w:ascii="Times New Roman" w:hAnsi="Times New Roman"/>
          <w:sz w:val="24"/>
          <w:szCs w:val="24"/>
          <w:lang w:val="ru-RU"/>
        </w:rPr>
        <w:tab/>
      </w:r>
      <w:r w:rsidRPr="007A4C0C">
        <w:rPr>
          <w:rFonts w:ascii="Times New Roman" w:hAnsi="Times New Roman"/>
          <w:sz w:val="24"/>
          <w:szCs w:val="24"/>
          <w:lang w:val="ru-RU"/>
        </w:rPr>
        <w:tab/>
      </w:r>
      <w:r w:rsidRPr="007A4C0C">
        <w:rPr>
          <w:rFonts w:ascii="Times New Roman" w:hAnsi="Times New Roman"/>
          <w:sz w:val="24"/>
          <w:szCs w:val="24"/>
          <w:lang w:val="ru-RU"/>
        </w:rPr>
        <w:tab/>
      </w:r>
      <w:r w:rsidRPr="007A4C0C">
        <w:rPr>
          <w:rFonts w:ascii="Times New Roman" w:hAnsi="Times New Roman"/>
          <w:sz w:val="24"/>
          <w:szCs w:val="24"/>
          <w:lang w:val="ru-RU"/>
        </w:rPr>
        <w:tab/>
        <w:t>Заказчик:</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0"/>
        <w:gridCol w:w="4496"/>
      </w:tblGrid>
      <w:tr w:rsidR="00F006F1" w:rsidTr="0012589F">
        <w:tc>
          <w:tcPr>
            <w:tcW w:w="4860" w:type="dxa"/>
            <w:tcBorders>
              <w:top w:val="nil"/>
              <w:left w:val="nil"/>
              <w:bottom w:val="nil"/>
              <w:right w:val="nil"/>
            </w:tcBorders>
          </w:tcPr>
          <w:p w:rsidR="00F006F1" w:rsidRDefault="00F006F1" w:rsidP="0012589F">
            <w:pPr>
              <w:spacing w:after="0" w:line="240" w:lineRule="auto"/>
              <w:jc w:val="both"/>
              <w:rPr>
                <w:rFonts w:ascii="Times New Roman" w:hAnsi="Times New Roman"/>
                <w:b/>
                <w:sz w:val="24"/>
                <w:szCs w:val="24"/>
                <w:lang w:val="ru-RU"/>
              </w:rPr>
            </w:pPr>
          </w:p>
          <w:p w:rsidR="00F006F1" w:rsidRDefault="00F006F1" w:rsidP="0012589F">
            <w:pPr>
              <w:spacing w:after="0" w:line="240" w:lineRule="auto"/>
              <w:jc w:val="both"/>
              <w:rPr>
                <w:rFonts w:ascii="Times New Roman" w:hAnsi="Times New Roman"/>
                <w:b/>
                <w:sz w:val="24"/>
                <w:szCs w:val="24"/>
                <w:lang w:val="ru-RU"/>
              </w:rPr>
            </w:pPr>
          </w:p>
          <w:p w:rsidR="00F006F1" w:rsidRDefault="00F006F1" w:rsidP="0012589F">
            <w:pPr>
              <w:spacing w:after="0" w:line="240" w:lineRule="auto"/>
              <w:jc w:val="both"/>
              <w:rPr>
                <w:rFonts w:ascii="Times New Roman" w:hAnsi="Times New Roman"/>
                <w:b/>
                <w:sz w:val="24"/>
                <w:szCs w:val="24"/>
                <w:lang w:val="ru-RU"/>
              </w:rPr>
            </w:pPr>
          </w:p>
          <w:p w:rsidR="00F006F1" w:rsidRDefault="00F006F1" w:rsidP="0012589F">
            <w:pPr>
              <w:spacing w:after="0" w:line="240" w:lineRule="auto"/>
              <w:jc w:val="both"/>
              <w:rPr>
                <w:rFonts w:ascii="Times New Roman" w:hAnsi="Times New Roman"/>
                <w:sz w:val="24"/>
                <w:szCs w:val="24"/>
                <w:lang w:val="ru-RU"/>
              </w:rPr>
            </w:pPr>
            <w:r>
              <w:rPr>
                <w:rFonts w:ascii="Times New Roman" w:hAnsi="Times New Roman"/>
                <w:sz w:val="24"/>
                <w:szCs w:val="24"/>
                <w:lang w:val="ru-RU"/>
              </w:rPr>
              <w:t>_____________________ /____________/</w:t>
            </w:r>
          </w:p>
          <w:p w:rsidR="00F006F1" w:rsidRDefault="00F006F1" w:rsidP="0012589F">
            <w:pPr>
              <w:spacing w:after="0" w:line="240" w:lineRule="auto"/>
              <w:jc w:val="both"/>
              <w:rPr>
                <w:rFonts w:ascii="Times New Roman" w:hAnsi="Times New Roman"/>
                <w:b/>
                <w:sz w:val="24"/>
                <w:szCs w:val="24"/>
                <w:lang w:val="ru-RU"/>
              </w:rPr>
            </w:pPr>
          </w:p>
        </w:tc>
        <w:tc>
          <w:tcPr>
            <w:tcW w:w="4496" w:type="dxa"/>
            <w:tcBorders>
              <w:top w:val="nil"/>
              <w:left w:val="nil"/>
              <w:bottom w:val="nil"/>
              <w:right w:val="nil"/>
            </w:tcBorders>
          </w:tcPr>
          <w:p w:rsidR="00F006F1" w:rsidRDefault="00F006F1" w:rsidP="0012589F">
            <w:pPr>
              <w:spacing w:after="0" w:line="240" w:lineRule="auto"/>
              <w:jc w:val="both"/>
              <w:rPr>
                <w:rFonts w:ascii="Times New Roman" w:hAnsi="Times New Roman"/>
                <w:sz w:val="24"/>
                <w:szCs w:val="24"/>
                <w:lang w:val="ru-RU"/>
              </w:rPr>
            </w:pPr>
            <w:r>
              <w:rPr>
                <w:rFonts w:ascii="Times New Roman" w:hAnsi="Times New Roman"/>
                <w:sz w:val="24"/>
                <w:szCs w:val="24"/>
                <w:lang w:val="ru-RU"/>
              </w:rPr>
              <w:t>Директор ГАУ СО МО</w:t>
            </w:r>
          </w:p>
          <w:p w:rsidR="00F006F1" w:rsidRDefault="00F006F1" w:rsidP="0012589F">
            <w:pPr>
              <w:spacing w:after="0" w:line="240" w:lineRule="auto"/>
              <w:jc w:val="both"/>
              <w:rPr>
                <w:rFonts w:ascii="Times New Roman" w:hAnsi="Times New Roman"/>
                <w:sz w:val="24"/>
                <w:szCs w:val="24"/>
                <w:lang w:val="ru-RU"/>
              </w:rPr>
            </w:pPr>
            <w:r>
              <w:rPr>
                <w:rFonts w:ascii="Times New Roman" w:hAnsi="Times New Roman"/>
                <w:sz w:val="24"/>
                <w:szCs w:val="24"/>
                <w:lang w:val="ru-RU"/>
              </w:rPr>
              <w:t>«Орехово-Зуевский КЦСОН»</w:t>
            </w:r>
          </w:p>
          <w:p w:rsidR="00F006F1" w:rsidRDefault="00F006F1" w:rsidP="0012589F">
            <w:pPr>
              <w:spacing w:after="0" w:line="240" w:lineRule="auto"/>
              <w:jc w:val="both"/>
              <w:rPr>
                <w:rFonts w:ascii="Times New Roman" w:hAnsi="Times New Roman"/>
                <w:sz w:val="24"/>
                <w:szCs w:val="24"/>
                <w:lang w:val="ru-RU"/>
              </w:rPr>
            </w:pPr>
          </w:p>
          <w:p w:rsidR="00F006F1" w:rsidRDefault="00F006F1" w:rsidP="0012589F">
            <w:pPr>
              <w:spacing w:after="0" w:line="240" w:lineRule="auto"/>
              <w:jc w:val="both"/>
              <w:rPr>
                <w:rFonts w:ascii="Times New Roman" w:hAnsi="Times New Roman"/>
                <w:sz w:val="24"/>
                <w:szCs w:val="24"/>
              </w:rPr>
            </w:pPr>
            <w:r>
              <w:rPr>
                <w:rFonts w:ascii="Times New Roman" w:hAnsi="Times New Roman"/>
                <w:sz w:val="24"/>
                <w:szCs w:val="24"/>
              </w:rPr>
              <w:t>____________________ /А.Л. Белова/</w:t>
            </w:r>
          </w:p>
          <w:p w:rsidR="00F006F1" w:rsidRDefault="00F006F1" w:rsidP="0012589F">
            <w:pPr>
              <w:spacing w:after="0" w:line="240" w:lineRule="auto"/>
              <w:jc w:val="both"/>
              <w:rPr>
                <w:rFonts w:ascii="Times New Roman" w:hAnsi="Times New Roman"/>
                <w:sz w:val="24"/>
                <w:szCs w:val="24"/>
              </w:rPr>
            </w:pPr>
          </w:p>
        </w:tc>
      </w:tr>
      <w:tr w:rsidR="00F006F1" w:rsidTr="0012589F">
        <w:tc>
          <w:tcPr>
            <w:tcW w:w="4860" w:type="dxa"/>
            <w:tcBorders>
              <w:top w:val="nil"/>
              <w:left w:val="nil"/>
              <w:bottom w:val="nil"/>
              <w:right w:val="nil"/>
            </w:tcBorders>
            <w:hideMark/>
          </w:tcPr>
          <w:p w:rsidR="00F006F1" w:rsidRDefault="00F006F1" w:rsidP="0012589F">
            <w:pPr>
              <w:spacing w:after="0" w:line="240" w:lineRule="auto"/>
              <w:jc w:val="both"/>
              <w:rPr>
                <w:rFonts w:ascii="Times New Roman" w:hAnsi="Times New Roman"/>
                <w:sz w:val="20"/>
                <w:szCs w:val="20"/>
              </w:rPr>
            </w:pPr>
            <w:r>
              <w:rPr>
                <w:rFonts w:ascii="Times New Roman" w:hAnsi="Times New Roman"/>
                <w:sz w:val="20"/>
                <w:szCs w:val="20"/>
              </w:rPr>
              <w:t>М.П.</w:t>
            </w:r>
          </w:p>
        </w:tc>
        <w:tc>
          <w:tcPr>
            <w:tcW w:w="4496" w:type="dxa"/>
            <w:tcBorders>
              <w:top w:val="nil"/>
              <w:left w:val="nil"/>
              <w:bottom w:val="nil"/>
              <w:right w:val="nil"/>
            </w:tcBorders>
            <w:hideMark/>
          </w:tcPr>
          <w:p w:rsidR="00F006F1" w:rsidRDefault="00F006F1" w:rsidP="0012589F">
            <w:pPr>
              <w:spacing w:after="0" w:line="240" w:lineRule="auto"/>
              <w:jc w:val="both"/>
              <w:rPr>
                <w:rFonts w:ascii="Times New Roman" w:hAnsi="Times New Roman"/>
                <w:sz w:val="20"/>
                <w:szCs w:val="20"/>
              </w:rPr>
            </w:pPr>
            <w:r>
              <w:rPr>
                <w:rFonts w:ascii="Times New Roman" w:hAnsi="Times New Roman"/>
                <w:sz w:val="20"/>
                <w:szCs w:val="20"/>
              </w:rPr>
              <w:t>М.П.</w:t>
            </w:r>
          </w:p>
        </w:tc>
      </w:tr>
    </w:tbl>
    <w:p w:rsidR="00F006F1" w:rsidRDefault="00F006F1" w:rsidP="00F006F1">
      <w:pPr>
        <w:spacing w:after="0" w:line="240" w:lineRule="auto"/>
        <w:jc w:val="both"/>
        <w:rPr>
          <w:rFonts w:ascii="Times New Roman" w:hAnsi="Times New Roman"/>
          <w:sz w:val="24"/>
          <w:szCs w:val="24"/>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A179D8">
      <w:pPr>
        <w:spacing w:after="0" w:line="240" w:lineRule="auto"/>
        <w:jc w:val="right"/>
        <w:rPr>
          <w:rFonts w:ascii="Times New Roman" w:hAnsi="Times New Roman"/>
          <w:color w:val="000000"/>
          <w:sz w:val="24"/>
          <w:szCs w:val="24"/>
          <w:lang w:val="ru-RU" w:eastAsia="ru-RU" w:bidi="ar-SA"/>
        </w:rPr>
      </w:pPr>
    </w:p>
    <w:p w:rsidR="00A179D8" w:rsidRDefault="00A179D8" w:rsidP="00A179D8">
      <w:pPr>
        <w:spacing w:after="0" w:line="240" w:lineRule="auto"/>
        <w:jc w:val="right"/>
        <w:rPr>
          <w:rFonts w:ascii="Times New Roman" w:hAnsi="Times New Roman"/>
          <w:color w:val="000000"/>
          <w:sz w:val="24"/>
          <w:szCs w:val="24"/>
          <w:lang w:val="ru-RU" w:eastAsia="ru-RU" w:bidi="ar-SA"/>
        </w:rPr>
      </w:pPr>
      <w:r>
        <w:rPr>
          <w:rFonts w:ascii="Times New Roman" w:hAnsi="Times New Roman"/>
          <w:color w:val="000000"/>
          <w:sz w:val="24"/>
          <w:szCs w:val="24"/>
          <w:lang w:val="ru-RU" w:eastAsia="ru-RU" w:bidi="ar-SA"/>
        </w:rPr>
        <w:t>Приложение № 1 к Договору</w:t>
      </w:r>
    </w:p>
    <w:p w:rsidR="00A179D8" w:rsidRDefault="00BC48CF" w:rsidP="00A179D8">
      <w:pPr>
        <w:spacing w:after="0" w:line="240" w:lineRule="auto"/>
        <w:jc w:val="right"/>
        <w:rPr>
          <w:rFonts w:ascii="Times New Roman" w:hAnsi="Times New Roman"/>
          <w:color w:val="000000"/>
          <w:sz w:val="24"/>
          <w:szCs w:val="24"/>
          <w:lang w:val="ru-RU" w:eastAsia="ru-RU" w:bidi="ar-SA"/>
        </w:rPr>
      </w:pPr>
      <w:r>
        <w:rPr>
          <w:rFonts w:ascii="Times New Roman" w:hAnsi="Times New Roman"/>
          <w:color w:val="000000"/>
          <w:sz w:val="24"/>
          <w:szCs w:val="24"/>
          <w:lang w:val="ru-RU" w:eastAsia="ru-RU" w:bidi="ar-SA"/>
        </w:rPr>
        <w:t xml:space="preserve"> № 113</w:t>
      </w:r>
      <w:r w:rsidR="00A179D8">
        <w:rPr>
          <w:rFonts w:ascii="Times New Roman" w:hAnsi="Times New Roman"/>
          <w:color w:val="000000"/>
          <w:sz w:val="24"/>
          <w:szCs w:val="24"/>
          <w:lang w:val="ru-RU" w:eastAsia="ru-RU" w:bidi="ar-SA"/>
        </w:rPr>
        <w:t xml:space="preserve">-ЗК/2021 от _____2021 г. </w:t>
      </w:r>
    </w:p>
    <w:p w:rsidR="00A179D8" w:rsidRDefault="00A179D8" w:rsidP="00F006F1">
      <w:pPr>
        <w:spacing w:after="0" w:line="240" w:lineRule="auto"/>
        <w:jc w:val="right"/>
        <w:rPr>
          <w:rFonts w:ascii="Times New Roman" w:hAnsi="Times New Roman"/>
          <w:color w:val="000000"/>
          <w:sz w:val="24"/>
          <w:szCs w:val="24"/>
          <w:lang w:val="ru-RU" w:eastAsia="ru-RU" w:bidi="ar-SA"/>
        </w:rPr>
      </w:pPr>
    </w:p>
    <w:p w:rsidR="00A179D8" w:rsidRDefault="00A179D8" w:rsidP="00F006F1">
      <w:pPr>
        <w:spacing w:after="0" w:line="240" w:lineRule="auto"/>
        <w:jc w:val="right"/>
        <w:rPr>
          <w:rFonts w:ascii="Times New Roman" w:hAnsi="Times New Roman"/>
          <w:color w:val="000000"/>
          <w:sz w:val="24"/>
          <w:szCs w:val="24"/>
          <w:lang w:val="ru-RU" w:eastAsia="ru-RU" w:bidi="ar-SA"/>
        </w:rPr>
      </w:pPr>
    </w:p>
    <w:p w:rsidR="00D80F64" w:rsidRPr="0070581B" w:rsidRDefault="00D80F64" w:rsidP="00D80F64">
      <w:pPr>
        <w:spacing w:after="0" w:line="240" w:lineRule="auto"/>
        <w:jc w:val="center"/>
        <w:rPr>
          <w:rFonts w:ascii="Times New Roman" w:hAnsi="Times New Roman"/>
          <w:b/>
          <w:caps/>
          <w:sz w:val="24"/>
          <w:szCs w:val="24"/>
          <w:lang w:val="ru-RU"/>
        </w:rPr>
      </w:pPr>
      <w:r w:rsidRPr="0070581B">
        <w:rPr>
          <w:rFonts w:ascii="Times New Roman" w:hAnsi="Times New Roman"/>
          <w:b/>
          <w:caps/>
          <w:sz w:val="24"/>
          <w:szCs w:val="24"/>
          <w:lang w:val="ru-RU"/>
        </w:rPr>
        <w:t>техническое задание</w:t>
      </w:r>
    </w:p>
    <w:p w:rsidR="00D80F64" w:rsidRPr="0070581B" w:rsidRDefault="00D80F64" w:rsidP="00D80F64">
      <w:pPr>
        <w:spacing w:after="0" w:line="240" w:lineRule="auto"/>
        <w:jc w:val="center"/>
        <w:rPr>
          <w:b/>
          <w:lang w:val="ru-RU"/>
        </w:rPr>
      </w:pPr>
      <w:r w:rsidRPr="0070581B">
        <w:rPr>
          <w:rFonts w:ascii="Times New Roman" w:hAnsi="Times New Roman"/>
          <w:b/>
          <w:sz w:val="24"/>
          <w:szCs w:val="24"/>
          <w:lang w:val="ru-RU"/>
        </w:rPr>
        <w:t xml:space="preserve">на </w:t>
      </w:r>
      <w:r w:rsidRPr="0070581B">
        <w:rPr>
          <w:rFonts w:ascii="Times New Roman" w:hAnsi="Times New Roman"/>
          <w:b/>
          <w:bCs/>
          <w:sz w:val="24"/>
          <w:szCs w:val="24"/>
          <w:lang w:val="ru-RU"/>
        </w:rPr>
        <w:t>поставку</w:t>
      </w:r>
      <w:r w:rsidRPr="0070581B">
        <w:rPr>
          <w:rFonts w:ascii="Times New Roman" w:hAnsi="Times New Roman"/>
          <w:b/>
          <w:bCs/>
          <w:color w:val="000000"/>
          <w:sz w:val="24"/>
          <w:szCs w:val="24"/>
          <w:lang w:val="ru-RU"/>
        </w:rPr>
        <w:t xml:space="preserve"> </w:t>
      </w:r>
      <w:r w:rsidRPr="0070581B">
        <w:rPr>
          <w:rStyle w:val="a7"/>
          <w:rFonts w:ascii="Times New Roman" w:hAnsi="Times New Roman"/>
          <w:b/>
          <w:sz w:val="24"/>
          <w:szCs w:val="24"/>
          <w:lang w:val="ru-RU"/>
        </w:rPr>
        <w:t xml:space="preserve">светопрозрачных конструкций </w:t>
      </w:r>
      <w:r>
        <w:rPr>
          <w:rStyle w:val="a7"/>
          <w:rFonts w:ascii="Times New Roman" w:hAnsi="Times New Roman"/>
          <w:b/>
          <w:sz w:val="24"/>
          <w:szCs w:val="24"/>
          <w:lang w:val="ru-RU"/>
        </w:rPr>
        <w:t>из ПВХ</w:t>
      </w:r>
    </w:p>
    <w:p w:rsidR="00D80F64" w:rsidRPr="0070581B" w:rsidRDefault="00D80F64" w:rsidP="00D80F64">
      <w:pPr>
        <w:spacing w:after="0" w:line="240" w:lineRule="auto"/>
        <w:jc w:val="center"/>
        <w:rPr>
          <w:rFonts w:ascii="Times New Roman" w:hAnsi="Times New Roman"/>
          <w:b/>
          <w:bCs/>
          <w:sz w:val="24"/>
          <w:szCs w:val="24"/>
          <w:lang w:val="ru-RU"/>
        </w:rPr>
      </w:pPr>
      <w:r w:rsidRPr="0070581B">
        <w:rPr>
          <w:rFonts w:ascii="Times New Roman" w:hAnsi="Times New Roman"/>
          <w:b/>
          <w:bCs/>
          <w:sz w:val="24"/>
          <w:szCs w:val="24"/>
          <w:lang w:val="ru-RU"/>
        </w:rPr>
        <w:t>для нужд ГАУ СО МО «Орехово-Зуевский КЦСОН».</w:t>
      </w:r>
    </w:p>
    <w:p w:rsidR="00D80F64" w:rsidRPr="0070581B" w:rsidRDefault="00D80F64" w:rsidP="00D80F64">
      <w:pPr>
        <w:spacing w:after="0" w:line="240" w:lineRule="auto"/>
        <w:jc w:val="center"/>
        <w:rPr>
          <w:rFonts w:ascii="Times New Roman" w:hAnsi="Times New Roman"/>
          <w:b/>
          <w:bCs/>
          <w:sz w:val="24"/>
          <w:szCs w:val="24"/>
          <w:lang w:val="ru-RU"/>
        </w:rPr>
      </w:pPr>
    </w:p>
    <w:p w:rsidR="00D80F64" w:rsidRPr="002B7D02" w:rsidRDefault="00D80F64" w:rsidP="00D80F64">
      <w:pPr>
        <w:numPr>
          <w:ilvl w:val="0"/>
          <w:numId w:val="16"/>
        </w:numPr>
        <w:tabs>
          <w:tab w:val="left" w:pos="426"/>
        </w:tabs>
        <w:spacing w:after="0"/>
        <w:ind w:left="0" w:firstLine="0"/>
        <w:jc w:val="both"/>
        <w:rPr>
          <w:rFonts w:ascii="Times New Roman" w:hAnsi="Times New Roman"/>
          <w:sz w:val="24"/>
          <w:szCs w:val="24"/>
          <w:lang w:val="ru-RU"/>
        </w:rPr>
      </w:pPr>
      <w:r w:rsidRPr="0070581B">
        <w:rPr>
          <w:rFonts w:ascii="Times New Roman" w:hAnsi="Times New Roman"/>
          <w:b/>
          <w:sz w:val="24"/>
          <w:szCs w:val="24"/>
          <w:lang w:val="ru-RU"/>
        </w:rPr>
        <w:t>Требования к безопасности, качеству, техническим характеристикам, функциональным характеристикам (потребительским свойствам) товара, работы, услуги.</w:t>
      </w:r>
    </w:p>
    <w:tbl>
      <w:tblPr>
        <w:tblW w:w="10916" w:type="dxa"/>
        <w:tblInd w:w="-176" w:type="dxa"/>
        <w:tblLayout w:type="fixed"/>
        <w:tblLook w:val="0000" w:firstRow="0" w:lastRow="0" w:firstColumn="0" w:lastColumn="0" w:noHBand="0" w:noVBand="0"/>
      </w:tblPr>
      <w:tblGrid>
        <w:gridCol w:w="851"/>
        <w:gridCol w:w="1984"/>
        <w:gridCol w:w="850"/>
        <w:gridCol w:w="1134"/>
        <w:gridCol w:w="6097"/>
      </w:tblGrid>
      <w:tr w:rsidR="00D80F64" w:rsidRPr="002B7D02" w:rsidTr="004F169D">
        <w:trPr>
          <w:trHeight w:val="965"/>
        </w:trPr>
        <w:tc>
          <w:tcPr>
            <w:tcW w:w="851" w:type="dxa"/>
            <w:tcBorders>
              <w:top w:val="single" w:sz="4" w:space="0" w:color="auto"/>
              <w:left w:val="single" w:sz="4" w:space="0" w:color="auto"/>
              <w:right w:val="single" w:sz="4" w:space="0" w:color="auto"/>
            </w:tcBorders>
            <w:shd w:val="clear" w:color="auto" w:fill="auto"/>
            <w:noWrap/>
            <w:vAlign w:val="center"/>
          </w:tcPr>
          <w:p w:rsidR="00D80F64" w:rsidRPr="002B7D02" w:rsidRDefault="00D80F64" w:rsidP="004F169D">
            <w:pPr>
              <w:jc w:val="center"/>
              <w:rPr>
                <w:rFonts w:ascii="Times New Roman" w:hAnsi="Times New Roman"/>
                <w:b/>
                <w:bCs/>
                <w:sz w:val="24"/>
                <w:szCs w:val="24"/>
              </w:rPr>
            </w:pPr>
            <w:r w:rsidRPr="002B7D02">
              <w:rPr>
                <w:rFonts w:ascii="Times New Roman" w:hAnsi="Times New Roman"/>
                <w:b/>
                <w:bCs/>
                <w:sz w:val="24"/>
                <w:szCs w:val="24"/>
              </w:rPr>
              <w:t>№ п/п</w:t>
            </w:r>
          </w:p>
          <w:p w:rsidR="00D80F64" w:rsidRPr="002B7D02" w:rsidRDefault="00D80F64" w:rsidP="004F169D">
            <w:pPr>
              <w:jc w:val="right"/>
              <w:rPr>
                <w:rFonts w:ascii="Times New Roman" w:hAnsi="Times New Roman"/>
                <w:b/>
                <w:bCs/>
                <w:sz w:val="24"/>
                <w:szCs w:val="24"/>
              </w:rPr>
            </w:pPr>
          </w:p>
        </w:tc>
        <w:tc>
          <w:tcPr>
            <w:tcW w:w="1984" w:type="dxa"/>
            <w:tcBorders>
              <w:top w:val="single" w:sz="4" w:space="0" w:color="auto"/>
              <w:left w:val="nil"/>
              <w:right w:val="single" w:sz="4" w:space="0" w:color="auto"/>
            </w:tcBorders>
            <w:shd w:val="clear" w:color="auto" w:fill="auto"/>
            <w:noWrap/>
            <w:vAlign w:val="center"/>
          </w:tcPr>
          <w:p w:rsidR="00D80F64" w:rsidRPr="002B7D02" w:rsidRDefault="00D80F64" w:rsidP="004F169D">
            <w:pPr>
              <w:jc w:val="center"/>
              <w:rPr>
                <w:rFonts w:ascii="Times New Roman" w:hAnsi="Times New Roman"/>
                <w:b/>
                <w:bCs/>
                <w:sz w:val="24"/>
                <w:szCs w:val="24"/>
              </w:rPr>
            </w:pPr>
            <w:r w:rsidRPr="002B7D02">
              <w:rPr>
                <w:rFonts w:ascii="Times New Roman" w:hAnsi="Times New Roman"/>
                <w:b/>
                <w:bCs/>
                <w:sz w:val="24"/>
                <w:szCs w:val="24"/>
              </w:rPr>
              <w:t>Наименование товара, работы, услуги</w:t>
            </w:r>
          </w:p>
        </w:tc>
        <w:tc>
          <w:tcPr>
            <w:tcW w:w="850" w:type="dxa"/>
            <w:tcBorders>
              <w:top w:val="single" w:sz="4" w:space="0" w:color="auto"/>
              <w:left w:val="single" w:sz="4" w:space="0" w:color="auto"/>
              <w:right w:val="single" w:sz="4" w:space="0" w:color="auto"/>
            </w:tcBorders>
            <w:shd w:val="clear" w:color="auto" w:fill="auto"/>
            <w:vAlign w:val="center"/>
          </w:tcPr>
          <w:p w:rsidR="00D80F64" w:rsidRPr="002B7D02" w:rsidRDefault="00D80F64" w:rsidP="004F169D">
            <w:pPr>
              <w:jc w:val="center"/>
              <w:rPr>
                <w:rFonts w:ascii="Times New Roman" w:hAnsi="Times New Roman"/>
                <w:b/>
                <w:bCs/>
                <w:sz w:val="24"/>
                <w:szCs w:val="24"/>
              </w:rPr>
            </w:pPr>
            <w:r w:rsidRPr="002B7D02">
              <w:rPr>
                <w:rFonts w:ascii="Times New Roman" w:hAnsi="Times New Roman"/>
                <w:b/>
                <w:bCs/>
                <w:sz w:val="24"/>
                <w:szCs w:val="24"/>
              </w:rPr>
              <w:t>Кол-во</w:t>
            </w:r>
          </w:p>
        </w:tc>
        <w:tc>
          <w:tcPr>
            <w:tcW w:w="1134" w:type="dxa"/>
            <w:tcBorders>
              <w:top w:val="single" w:sz="4" w:space="0" w:color="auto"/>
              <w:left w:val="single" w:sz="4" w:space="0" w:color="auto"/>
              <w:right w:val="single" w:sz="4" w:space="0" w:color="auto"/>
            </w:tcBorders>
            <w:vAlign w:val="center"/>
          </w:tcPr>
          <w:p w:rsidR="00D80F64" w:rsidRPr="002B7D02" w:rsidRDefault="00D80F64" w:rsidP="004F169D">
            <w:pPr>
              <w:jc w:val="center"/>
              <w:rPr>
                <w:rFonts w:ascii="Times New Roman" w:hAnsi="Times New Roman"/>
                <w:b/>
                <w:bCs/>
                <w:sz w:val="24"/>
                <w:szCs w:val="24"/>
              </w:rPr>
            </w:pPr>
            <w:r w:rsidRPr="002B7D02">
              <w:rPr>
                <w:rFonts w:ascii="Times New Roman" w:hAnsi="Times New Roman"/>
                <w:b/>
                <w:bCs/>
                <w:sz w:val="24"/>
                <w:szCs w:val="24"/>
              </w:rPr>
              <w:t>Ед. изм.</w:t>
            </w:r>
          </w:p>
        </w:tc>
        <w:tc>
          <w:tcPr>
            <w:tcW w:w="6097" w:type="dxa"/>
            <w:tcBorders>
              <w:top w:val="single" w:sz="4" w:space="0" w:color="auto"/>
              <w:left w:val="single" w:sz="4" w:space="0" w:color="auto"/>
              <w:right w:val="single" w:sz="4" w:space="0" w:color="auto"/>
            </w:tcBorders>
            <w:vAlign w:val="center"/>
          </w:tcPr>
          <w:p w:rsidR="00D80F64" w:rsidRPr="002B7D02" w:rsidRDefault="00D80F64" w:rsidP="004F169D">
            <w:pPr>
              <w:ind w:right="176"/>
              <w:jc w:val="center"/>
              <w:rPr>
                <w:rFonts w:ascii="Times New Roman" w:hAnsi="Times New Roman"/>
                <w:b/>
                <w:bCs/>
                <w:sz w:val="24"/>
                <w:szCs w:val="24"/>
              </w:rPr>
            </w:pPr>
            <w:r w:rsidRPr="002B7D02">
              <w:rPr>
                <w:rFonts w:ascii="Times New Roman" w:hAnsi="Times New Roman"/>
                <w:b/>
                <w:sz w:val="24"/>
                <w:szCs w:val="24"/>
              </w:rPr>
              <w:t>Характеристика товара</w:t>
            </w:r>
          </w:p>
        </w:tc>
      </w:tr>
      <w:tr w:rsidR="00D80F64" w:rsidRPr="00BC48CF" w:rsidTr="004F169D">
        <w:trPr>
          <w:trHeight w:val="81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D80F64" w:rsidRPr="002B7D02" w:rsidRDefault="00D80F64" w:rsidP="004F169D">
            <w:pPr>
              <w:jc w:val="center"/>
              <w:rPr>
                <w:rFonts w:ascii="Times New Roman" w:hAnsi="Times New Roman"/>
                <w:sz w:val="24"/>
                <w:szCs w:val="24"/>
              </w:rPr>
            </w:pPr>
            <w:r w:rsidRPr="002B7D02">
              <w:rPr>
                <w:rFonts w:ascii="Times New Roman" w:hAnsi="Times New Roman"/>
                <w:sz w:val="24"/>
                <w:szCs w:val="24"/>
              </w:rPr>
              <w:t>1.</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D80F64" w:rsidRPr="002B7D02" w:rsidRDefault="00D80F64" w:rsidP="004F169D">
            <w:pPr>
              <w:rPr>
                <w:rFonts w:ascii="Times New Roman" w:hAnsi="Times New Roman"/>
                <w:color w:val="000000"/>
                <w:sz w:val="24"/>
                <w:szCs w:val="24"/>
              </w:rPr>
            </w:pPr>
            <w:r w:rsidRPr="002B7D02">
              <w:rPr>
                <w:rFonts w:ascii="Times New Roman" w:hAnsi="Times New Roman"/>
                <w:color w:val="000000"/>
                <w:sz w:val="24"/>
                <w:szCs w:val="24"/>
              </w:rPr>
              <w:t xml:space="preserve">Окно ПВХ </w:t>
            </w:r>
          </w:p>
          <w:p w:rsidR="00D80F64" w:rsidRPr="002B7D02" w:rsidRDefault="00D80F64" w:rsidP="004F169D">
            <w:pP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80F64" w:rsidRPr="00BC48CF" w:rsidRDefault="00BC48CF" w:rsidP="004F169D">
            <w:pPr>
              <w:jc w:val="center"/>
              <w:rPr>
                <w:rFonts w:ascii="Times New Roman" w:hAnsi="Times New Roman"/>
                <w:sz w:val="24"/>
                <w:szCs w:val="24"/>
                <w:lang w:val="ru-RU"/>
              </w:rPr>
            </w:pPr>
            <w:r>
              <w:rPr>
                <w:rFonts w:ascii="Times New Roman" w:hAnsi="Times New Roman"/>
                <w:sz w:val="24"/>
                <w:szCs w:val="24"/>
                <w:lang w:val="ru-RU"/>
              </w:rPr>
              <w:t>11</w:t>
            </w:r>
          </w:p>
        </w:tc>
        <w:tc>
          <w:tcPr>
            <w:tcW w:w="1134" w:type="dxa"/>
            <w:tcBorders>
              <w:top w:val="single" w:sz="4" w:space="0" w:color="auto"/>
              <w:left w:val="single" w:sz="4" w:space="0" w:color="auto"/>
              <w:bottom w:val="single" w:sz="4" w:space="0" w:color="auto"/>
              <w:right w:val="single" w:sz="4" w:space="0" w:color="auto"/>
            </w:tcBorders>
          </w:tcPr>
          <w:p w:rsidR="00D80F64" w:rsidRPr="002B7D02" w:rsidRDefault="00D80F64" w:rsidP="004F169D">
            <w:pPr>
              <w:jc w:val="center"/>
              <w:rPr>
                <w:rFonts w:ascii="Times New Roman" w:hAnsi="Times New Roman"/>
                <w:sz w:val="24"/>
                <w:szCs w:val="24"/>
              </w:rPr>
            </w:pPr>
            <w:r w:rsidRPr="002B7D02">
              <w:rPr>
                <w:rFonts w:ascii="Times New Roman" w:hAnsi="Times New Roman"/>
                <w:sz w:val="24"/>
                <w:szCs w:val="24"/>
              </w:rPr>
              <w:t>шт.</w:t>
            </w:r>
          </w:p>
        </w:tc>
        <w:tc>
          <w:tcPr>
            <w:tcW w:w="6097" w:type="dxa"/>
            <w:tcBorders>
              <w:top w:val="single" w:sz="4" w:space="0" w:color="auto"/>
              <w:left w:val="single" w:sz="4" w:space="0" w:color="auto"/>
              <w:bottom w:val="single" w:sz="4" w:space="0" w:color="auto"/>
              <w:right w:val="single" w:sz="4" w:space="0" w:color="auto"/>
            </w:tcBorders>
          </w:tcPr>
          <w:p w:rsidR="00D80F64" w:rsidRPr="006727E5" w:rsidRDefault="00D80F64" w:rsidP="004F169D">
            <w:pPr>
              <w:pStyle w:val="a8"/>
              <w:rPr>
                <w:rFonts w:ascii="Times New Roman" w:hAnsi="Times New Roman"/>
                <w:sz w:val="24"/>
                <w:szCs w:val="24"/>
                <w:lang w:val="ru-RU"/>
              </w:rPr>
            </w:pPr>
            <w:r w:rsidRPr="006727E5">
              <w:rPr>
                <w:rFonts w:ascii="Times New Roman" w:hAnsi="Times New Roman"/>
                <w:sz w:val="24"/>
                <w:szCs w:val="24"/>
                <w:lang w:val="ru-RU"/>
              </w:rPr>
              <w:t>Окно ПВХ двустворчатое, открывание одной створки - поворотно/откидное, одна створка – глухая.</w:t>
            </w:r>
          </w:p>
          <w:p w:rsidR="00D80F64" w:rsidRPr="006727E5" w:rsidRDefault="00D80F64" w:rsidP="004F169D">
            <w:pPr>
              <w:pStyle w:val="a8"/>
              <w:rPr>
                <w:rFonts w:ascii="Times New Roman" w:hAnsi="Times New Roman"/>
                <w:sz w:val="24"/>
                <w:szCs w:val="24"/>
                <w:lang w:val="ru-RU"/>
              </w:rPr>
            </w:pPr>
            <w:r w:rsidRPr="006727E5">
              <w:rPr>
                <w:rFonts w:ascii="Times New Roman" w:hAnsi="Times New Roman"/>
                <w:sz w:val="24"/>
                <w:szCs w:val="24"/>
                <w:lang w:val="ru-RU"/>
              </w:rPr>
              <w:t xml:space="preserve">Профиль - КВЕ 58 (или эквивалент) </w:t>
            </w:r>
          </w:p>
          <w:p w:rsidR="00D80F64" w:rsidRPr="006727E5" w:rsidRDefault="00D80F64" w:rsidP="004F169D">
            <w:pPr>
              <w:pStyle w:val="a8"/>
              <w:rPr>
                <w:rFonts w:ascii="Times New Roman" w:hAnsi="Times New Roman"/>
                <w:sz w:val="24"/>
                <w:szCs w:val="24"/>
                <w:lang w:val="ru-RU"/>
              </w:rPr>
            </w:pPr>
            <w:r w:rsidRPr="006727E5">
              <w:rPr>
                <w:rFonts w:ascii="Times New Roman" w:hAnsi="Times New Roman"/>
                <w:sz w:val="24"/>
                <w:szCs w:val="24"/>
                <w:lang w:val="ru-RU"/>
              </w:rPr>
              <w:t xml:space="preserve">Фурнитура – </w:t>
            </w:r>
            <w:r w:rsidRPr="006727E5">
              <w:rPr>
                <w:rFonts w:ascii="Times New Roman" w:hAnsi="Times New Roman"/>
                <w:sz w:val="24"/>
                <w:szCs w:val="24"/>
              </w:rPr>
              <w:t>Roto</w:t>
            </w:r>
            <w:r w:rsidRPr="006727E5">
              <w:rPr>
                <w:rFonts w:ascii="Times New Roman" w:hAnsi="Times New Roman"/>
                <w:sz w:val="24"/>
                <w:szCs w:val="24"/>
                <w:lang w:val="ru-RU"/>
              </w:rPr>
              <w:t xml:space="preserve"> (или эквивалент)</w:t>
            </w:r>
          </w:p>
          <w:p w:rsidR="00D80F64" w:rsidRPr="006727E5" w:rsidRDefault="00BC48CF" w:rsidP="004F169D">
            <w:pPr>
              <w:pStyle w:val="a8"/>
              <w:rPr>
                <w:rFonts w:ascii="Times New Roman" w:hAnsi="Times New Roman"/>
                <w:sz w:val="24"/>
                <w:szCs w:val="24"/>
                <w:lang w:val="ru-RU"/>
              </w:rPr>
            </w:pPr>
            <w:r>
              <w:rPr>
                <w:rFonts w:ascii="Times New Roman" w:hAnsi="Times New Roman"/>
                <w:sz w:val="24"/>
                <w:szCs w:val="24"/>
                <w:lang w:val="ru-RU"/>
              </w:rPr>
              <w:t>Размер окна - 1,36х2,00</w:t>
            </w:r>
            <w:r w:rsidR="00D80F64" w:rsidRPr="006727E5">
              <w:rPr>
                <w:rFonts w:ascii="Times New Roman" w:hAnsi="Times New Roman"/>
                <w:sz w:val="24"/>
                <w:szCs w:val="24"/>
                <w:lang w:val="ru-RU"/>
              </w:rPr>
              <w:t xml:space="preserve"> (± 10 см).</w:t>
            </w:r>
          </w:p>
          <w:p w:rsidR="00D80F64" w:rsidRPr="006727E5" w:rsidRDefault="00D80F64" w:rsidP="004F169D">
            <w:pPr>
              <w:pStyle w:val="a8"/>
              <w:rPr>
                <w:rFonts w:ascii="Times New Roman" w:hAnsi="Times New Roman"/>
                <w:sz w:val="24"/>
                <w:szCs w:val="24"/>
                <w:lang w:val="ru-RU"/>
              </w:rPr>
            </w:pPr>
            <w:r w:rsidRPr="006727E5">
              <w:rPr>
                <w:rFonts w:ascii="Times New Roman" w:hAnsi="Times New Roman"/>
                <w:sz w:val="24"/>
                <w:szCs w:val="24"/>
                <w:lang w:val="ru-RU"/>
              </w:rPr>
              <w:t>Доска подоконная ширина не менее 450 мм – 3,51 м.</w:t>
            </w:r>
          </w:p>
          <w:p w:rsidR="00D80F64" w:rsidRPr="006727E5" w:rsidRDefault="00D80F64" w:rsidP="004F169D">
            <w:pPr>
              <w:pStyle w:val="a8"/>
              <w:rPr>
                <w:rFonts w:ascii="Times New Roman" w:hAnsi="Times New Roman"/>
                <w:sz w:val="24"/>
                <w:szCs w:val="24"/>
                <w:lang w:val="ru-RU"/>
              </w:rPr>
            </w:pPr>
            <w:r w:rsidRPr="006727E5">
              <w:rPr>
                <w:rFonts w:ascii="Times New Roman" w:hAnsi="Times New Roman"/>
                <w:sz w:val="24"/>
                <w:szCs w:val="24"/>
                <w:lang w:val="ru-RU"/>
              </w:rPr>
              <w:t xml:space="preserve">Сэндвич-панели для откосов (наружные слои – листы из поливинилхлорида, внутреннее наполнение – вспененный пенополистирол) белые, ширина 400 мм, толщина 10 мм – </w:t>
            </w:r>
          </w:p>
          <w:p w:rsidR="00D80F64" w:rsidRPr="006727E5" w:rsidRDefault="00D80F64" w:rsidP="004F169D">
            <w:pPr>
              <w:pStyle w:val="a8"/>
              <w:rPr>
                <w:rFonts w:ascii="Times New Roman" w:hAnsi="Times New Roman"/>
                <w:sz w:val="24"/>
                <w:szCs w:val="24"/>
                <w:lang w:val="ru-RU"/>
              </w:rPr>
            </w:pPr>
            <w:r w:rsidRPr="006727E5">
              <w:rPr>
                <w:rFonts w:ascii="Times New Roman" w:hAnsi="Times New Roman"/>
                <w:sz w:val="24"/>
                <w:szCs w:val="24"/>
                <w:lang w:val="ru-RU"/>
              </w:rPr>
              <w:t>11,02 м.</w:t>
            </w:r>
          </w:p>
          <w:p w:rsidR="00D80F64" w:rsidRPr="006727E5" w:rsidRDefault="00D80F64" w:rsidP="004F169D">
            <w:pPr>
              <w:pStyle w:val="a8"/>
              <w:rPr>
                <w:rFonts w:ascii="Times New Roman" w:hAnsi="Times New Roman"/>
                <w:sz w:val="24"/>
                <w:szCs w:val="24"/>
                <w:lang w:val="ru-RU"/>
              </w:rPr>
            </w:pPr>
            <w:r w:rsidRPr="006727E5">
              <w:rPr>
                <w:rFonts w:ascii="Times New Roman" w:hAnsi="Times New Roman"/>
                <w:sz w:val="24"/>
                <w:szCs w:val="24"/>
                <w:lang w:val="ru-RU"/>
              </w:rPr>
              <w:t>Смена обделок из листовой стали (поясков, сандриков, отливов, карнизов) шириной до 0,4 м – 11,02 м.</w:t>
            </w:r>
          </w:p>
          <w:p w:rsidR="00D80F64" w:rsidRPr="006727E5" w:rsidRDefault="00D80F64" w:rsidP="004F169D">
            <w:pPr>
              <w:pStyle w:val="a8"/>
              <w:rPr>
                <w:rFonts w:ascii="Times New Roman" w:hAnsi="Times New Roman"/>
                <w:b/>
                <w:sz w:val="24"/>
                <w:szCs w:val="24"/>
                <w:lang w:val="ru-RU"/>
              </w:rPr>
            </w:pPr>
            <w:r w:rsidRPr="006727E5">
              <w:rPr>
                <w:rFonts w:ascii="Times New Roman" w:hAnsi="Times New Roman"/>
                <w:b/>
                <w:sz w:val="24"/>
                <w:szCs w:val="24"/>
                <w:lang w:val="ru-RU"/>
              </w:rPr>
              <w:t>Перед поставкой изделия необходим предварительный замер проема специалистом Поставщиком.</w:t>
            </w:r>
          </w:p>
          <w:p w:rsidR="00D80F64" w:rsidRPr="006727E5" w:rsidRDefault="00D80F64" w:rsidP="004F169D">
            <w:pPr>
              <w:pStyle w:val="a8"/>
              <w:rPr>
                <w:rFonts w:ascii="Times New Roman" w:hAnsi="Times New Roman"/>
                <w:sz w:val="24"/>
                <w:szCs w:val="24"/>
                <w:lang w:val="ru-RU"/>
              </w:rPr>
            </w:pPr>
            <w:r w:rsidRPr="006727E5">
              <w:rPr>
                <w:rFonts w:ascii="Times New Roman" w:hAnsi="Times New Roman"/>
                <w:sz w:val="24"/>
                <w:szCs w:val="24"/>
                <w:lang w:val="ru-RU"/>
              </w:rPr>
              <w:t>Стеклопакет: 4-10-4-10-4</w:t>
            </w:r>
          </w:p>
          <w:p w:rsidR="00D80F64" w:rsidRPr="006727E5" w:rsidRDefault="00D80F64" w:rsidP="004F169D">
            <w:pPr>
              <w:pStyle w:val="a8"/>
              <w:rPr>
                <w:rFonts w:ascii="Times New Roman" w:eastAsia="SimSun" w:hAnsi="Times New Roman"/>
                <w:kern w:val="1"/>
                <w:sz w:val="24"/>
                <w:szCs w:val="24"/>
                <w:lang w:val="ru-RU" w:eastAsia="hi-IN" w:bidi="hi-IN"/>
              </w:rPr>
            </w:pPr>
            <w:r w:rsidRPr="006727E5">
              <w:rPr>
                <w:rFonts w:ascii="Times New Roman" w:eastAsia="SimSun" w:hAnsi="Times New Roman"/>
                <w:kern w:val="1"/>
                <w:sz w:val="24"/>
                <w:szCs w:val="24"/>
                <w:lang w:val="ru-RU" w:eastAsia="hi-IN" w:bidi="hi-IN"/>
              </w:rPr>
              <w:t>Тип стеклопакета: двухкамерный</w:t>
            </w:r>
          </w:p>
          <w:p w:rsidR="00D80F64" w:rsidRPr="006727E5" w:rsidRDefault="00D80F64" w:rsidP="004F169D">
            <w:pPr>
              <w:pStyle w:val="a8"/>
              <w:rPr>
                <w:rFonts w:ascii="Times New Roman" w:hAnsi="Times New Roman"/>
                <w:sz w:val="24"/>
                <w:szCs w:val="24"/>
                <w:lang w:val="ru-RU"/>
              </w:rPr>
            </w:pPr>
            <w:r w:rsidRPr="006727E5">
              <w:rPr>
                <w:rFonts w:ascii="Times New Roman" w:eastAsia="SimSun" w:hAnsi="Times New Roman"/>
                <w:kern w:val="1"/>
                <w:sz w:val="24"/>
                <w:szCs w:val="24"/>
                <w:lang w:val="ru-RU" w:eastAsia="hi-IN" w:bidi="hi-IN"/>
              </w:rPr>
              <w:t>Цвет ПВХ профилей</w:t>
            </w:r>
            <w:r w:rsidRPr="006727E5">
              <w:rPr>
                <w:rFonts w:ascii="Times New Roman" w:hAnsi="Times New Roman"/>
                <w:sz w:val="24"/>
                <w:szCs w:val="24"/>
                <w:lang w:val="ru-RU"/>
              </w:rPr>
              <w:t>: белый</w:t>
            </w:r>
          </w:p>
          <w:p w:rsidR="00D80F64" w:rsidRPr="006727E5" w:rsidRDefault="00D80F64" w:rsidP="004F169D">
            <w:pPr>
              <w:pStyle w:val="a8"/>
              <w:rPr>
                <w:rFonts w:ascii="Times New Roman" w:hAnsi="Times New Roman"/>
                <w:sz w:val="24"/>
                <w:szCs w:val="24"/>
                <w:lang w:val="ru-RU"/>
              </w:rPr>
            </w:pPr>
            <w:r w:rsidRPr="006727E5">
              <w:rPr>
                <w:rFonts w:ascii="Times New Roman" w:hAnsi="Times New Roman"/>
                <w:sz w:val="24"/>
                <w:szCs w:val="24"/>
                <w:lang w:val="ru-RU"/>
              </w:rPr>
              <w:t>Цвет уплотнителя: черный или серый</w:t>
            </w:r>
          </w:p>
          <w:p w:rsidR="00D80F64" w:rsidRPr="006727E5" w:rsidRDefault="00D80F64" w:rsidP="004F169D">
            <w:pPr>
              <w:pStyle w:val="a8"/>
              <w:rPr>
                <w:rFonts w:ascii="Times New Roman" w:hAnsi="Times New Roman"/>
                <w:sz w:val="24"/>
                <w:szCs w:val="24"/>
                <w:lang w:val="ru-RU"/>
              </w:rPr>
            </w:pPr>
            <w:r w:rsidRPr="006727E5">
              <w:rPr>
                <w:rFonts w:ascii="Times New Roman" w:hAnsi="Times New Roman"/>
                <w:sz w:val="24"/>
                <w:szCs w:val="24"/>
                <w:lang w:val="ru-RU"/>
              </w:rPr>
              <w:t>Тип штапика: стандартный</w:t>
            </w:r>
          </w:p>
          <w:p w:rsidR="00D80F64" w:rsidRPr="006727E5" w:rsidRDefault="00D80F64" w:rsidP="004F169D">
            <w:pPr>
              <w:pStyle w:val="a8"/>
              <w:rPr>
                <w:rFonts w:ascii="Times New Roman" w:hAnsi="Times New Roman"/>
                <w:sz w:val="24"/>
                <w:szCs w:val="24"/>
                <w:lang w:val="ru-RU"/>
              </w:rPr>
            </w:pPr>
            <w:r w:rsidRPr="006727E5">
              <w:rPr>
                <w:rFonts w:ascii="Times New Roman" w:hAnsi="Times New Roman"/>
                <w:sz w:val="24"/>
                <w:szCs w:val="24"/>
                <w:lang w:val="ru-RU"/>
              </w:rPr>
              <w:t>Товар при поставке должен быть собран и иметь установленную фурнитуру, стеклопакеты, уплотнительные прокладки и защитную пленку на лицевых поверхностях.</w:t>
            </w:r>
          </w:p>
          <w:p w:rsidR="00D80F64" w:rsidRPr="006727E5" w:rsidRDefault="00D80F64" w:rsidP="004F169D">
            <w:pPr>
              <w:pStyle w:val="a8"/>
              <w:rPr>
                <w:rFonts w:ascii="Times New Roman" w:hAnsi="Times New Roman"/>
                <w:sz w:val="24"/>
                <w:szCs w:val="24"/>
                <w:lang w:val="ru-RU"/>
              </w:rPr>
            </w:pPr>
            <w:r w:rsidRPr="006727E5">
              <w:rPr>
                <w:rFonts w:ascii="Times New Roman" w:hAnsi="Times New Roman"/>
                <w:sz w:val="24"/>
                <w:szCs w:val="24"/>
                <w:lang w:val="ru-RU"/>
              </w:rPr>
              <w:t xml:space="preserve">Конструкция оконной фурнитуры предусматривает наличие таких элементов, как: </w:t>
            </w:r>
          </w:p>
          <w:p w:rsidR="00D80F64" w:rsidRPr="006727E5" w:rsidRDefault="00D80F64" w:rsidP="004F169D">
            <w:pPr>
              <w:pStyle w:val="a8"/>
              <w:rPr>
                <w:rFonts w:ascii="Times New Roman" w:hAnsi="Times New Roman"/>
                <w:sz w:val="24"/>
                <w:szCs w:val="24"/>
                <w:lang w:val="ru-RU"/>
              </w:rPr>
            </w:pPr>
            <w:r w:rsidRPr="006727E5">
              <w:rPr>
                <w:rFonts w:ascii="Times New Roman" w:hAnsi="Times New Roman"/>
                <w:sz w:val="24"/>
                <w:szCs w:val="24"/>
                <w:lang w:val="ru-RU"/>
              </w:rPr>
              <w:t xml:space="preserve">оконная ручка, управляющая всей работой фурнитуры из одной точки; </w:t>
            </w:r>
          </w:p>
          <w:p w:rsidR="00D80F64" w:rsidRPr="006727E5" w:rsidRDefault="00D80F64" w:rsidP="004F169D">
            <w:pPr>
              <w:pStyle w:val="a8"/>
              <w:rPr>
                <w:rFonts w:ascii="Times New Roman" w:hAnsi="Times New Roman"/>
                <w:sz w:val="24"/>
                <w:szCs w:val="24"/>
                <w:lang w:val="ru-RU"/>
              </w:rPr>
            </w:pPr>
            <w:r w:rsidRPr="006727E5">
              <w:rPr>
                <w:rFonts w:ascii="Times New Roman" w:hAnsi="Times New Roman"/>
                <w:sz w:val="24"/>
                <w:szCs w:val="24"/>
                <w:lang w:val="ru-RU"/>
              </w:rPr>
              <w:t xml:space="preserve">угловой элемент, при помощи которого соединяются иные элементы конструкции; </w:t>
            </w:r>
          </w:p>
          <w:p w:rsidR="00D80F64" w:rsidRPr="006727E5" w:rsidRDefault="00D80F64" w:rsidP="004F169D">
            <w:pPr>
              <w:pStyle w:val="a8"/>
              <w:rPr>
                <w:rFonts w:ascii="Times New Roman" w:hAnsi="Times New Roman"/>
                <w:sz w:val="24"/>
                <w:szCs w:val="24"/>
                <w:lang w:val="ru-RU"/>
              </w:rPr>
            </w:pPr>
            <w:r w:rsidRPr="006727E5">
              <w:rPr>
                <w:rFonts w:ascii="Times New Roman" w:hAnsi="Times New Roman"/>
                <w:sz w:val="24"/>
                <w:szCs w:val="24"/>
                <w:lang w:val="ru-RU"/>
              </w:rPr>
              <w:t xml:space="preserve">запорная планка, прижимающая окно к створке при помощи расположенных рядом роликов; </w:t>
            </w:r>
          </w:p>
          <w:p w:rsidR="00D80F64" w:rsidRPr="006727E5" w:rsidRDefault="00D80F64" w:rsidP="004F169D">
            <w:pPr>
              <w:pStyle w:val="a8"/>
              <w:rPr>
                <w:rFonts w:ascii="Times New Roman" w:hAnsi="Times New Roman"/>
                <w:sz w:val="24"/>
                <w:szCs w:val="24"/>
                <w:lang w:val="ru-RU"/>
              </w:rPr>
            </w:pPr>
            <w:r w:rsidRPr="006727E5">
              <w:rPr>
                <w:rFonts w:ascii="Times New Roman" w:hAnsi="Times New Roman"/>
                <w:sz w:val="24"/>
                <w:szCs w:val="24"/>
                <w:lang w:val="ru-RU"/>
              </w:rPr>
              <w:t xml:space="preserve">ножницы, элемент необходимый для откидывания оконной створки; </w:t>
            </w:r>
          </w:p>
          <w:p w:rsidR="00D80F64" w:rsidRPr="006727E5" w:rsidRDefault="00D80F64" w:rsidP="004F169D">
            <w:pPr>
              <w:pStyle w:val="a8"/>
              <w:rPr>
                <w:rFonts w:ascii="Times New Roman" w:hAnsi="Times New Roman"/>
                <w:sz w:val="24"/>
                <w:szCs w:val="24"/>
                <w:lang w:val="ru-RU"/>
              </w:rPr>
            </w:pPr>
            <w:r w:rsidRPr="006727E5">
              <w:rPr>
                <w:rFonts w:ascii="Times New Roman" w:hAnsi="Times New Roman"/>
                <w:sz w:val="24"/>
                <w:szCs w:val="24"/>
                <w:lang w:val="ru-RU"/>
              </w:rPr>
              <w:t xml:space="preserve">оконные петли, позволяющие прикрепить окно к коробке и плавно открывать и закрывать его; </w:t>
            </w:r>
          </w:p>
          <w:p w:rsidR="00D80F64" w:rsidRPr="006727E5" w:rsidRDefault="00D80F64" w:rsidP="004F169D">
            <w:pPr>
              <w:pStyle w:val="a8"/>
              <w:rPr>
                <w:rFonts w:ascii="Times New Roman" w:hAnsi="Times New Roman"/>
                <w:sz w:val="24"/>
                <w:szCs w:val="24"/>
                <w:lang w:val="ru-RU"/>
              </w:rPr>
            </w:pPr>
            <w:r w:rsidRPr="006727E5">
              <w:rPr>
                <w:rFonts w:ascii="Times New Roman" w:hAnsi="Times New Roman"/>
                <w:sz w:val="24"/>
                <w:szCs w:val="24"/>
                <w:lang w:val="ru-RU"/>
              </w:rPr>
              <w:t xml:space="preserve">ответная планка, расположенная на коробке окна и позволяющая работать роликам для осуществления </w:t>
            </w:r>
            <w:r w:rsidRPr="006727E5">
              <w:rPr>
                <w:rFonts w:ascii="Times New Roman" w:hAnsi="Times New Roman"/>
                <w:sz w:val="24"/>
                <w:szCs w:val="24"/>
                <w:lang w:val="ru-RU"/>
              </w:rPr>
              <w:lastRenderedPageBreak/>
              <w:t xml:space="preserve">наилучшего соединения створки и оконной коробки; </w:t>
            </w:r>
          </w:p>
          <w:p w:rsidR="00D80F64" w:rsidRPr="006727E5" w:rsidRDefault="00D80F64" w:rsidP="004F169D">
            <w:pPr>
              <w:pStyle w:val="a8"/>
              <w:rPr>
                <w:rFonts w:ascii="Times New Roman" w:hAnsi="Times New Roman"/>
                <w:sz w:val="24"/>
                <w:szCs w:val="24"/>
                <w:lang w:val="ru-RU"/>
              </w:rPr>
            </w:pPr>
            <w:r w:rsidRPr="006727E5">
              <w:rPr>
                <w:rFonts w:ascii="Times New Roman" w:hAnsi="Times New Roman"/>
                <w:sz w:val="24"/>
                <w:szCs w:val="24"/>
                <w:lang w:val="ru-RU"/>
              </w:rPr>
              <w:t>цапфа или ролик, обеспечивающий максимально плотное прижимание оконной створки к раме.</w:t>
            </w:r>
          </w:p>
          <w:p w:rsidR="00D80F64" w:rsidRPr="006727E5" w:rsidRDefault="00D80F64" w:rsidP="004F169D">
            <w:pPr>
              <w:pStyle w:val="a8"/>
              <w:rPr>
                <w:rFonts w:ascii="Times New Roman" w:hAnsi="Times New Roman"/>
                <w:sz w:val="24"/>
                <w:szCs w:val="24"/>
                <w:lang w:val="ru-RU"/>
              </w:rPr>
            </w:pPr>
            <w:r w:rsidRPr="006727E5">
              <w:rPr>
                <w:rFonts w:ascii="Times New Roman" w:hAnsi="Times New Roman"/>
                <w:sz w:val="24"/>
                <w:szCs w:val="24"/>
                <w:lang w:val="ru-RU"/>
              </w:rPr>
              <w:t>Товар должен соответствовать ГОСТ 30674-99.</w:t>
            </w:r>
          </w:p>
          <w:p w:rsidR="00D80F64" w:rsidRPr="00BC48CF" w:rsidRDefault="00D80F64" w:rsidP="00BC48CF">
            <w:pPr>
              <w:tabs>
                <w:tab w:val="left" w:pos="567"/>
              </w:tabs>
              <w:ind w:right="425"/>
              <w:rPr>
                <w:rFonts w:ascii="Times New Roman" w:hAnsi="Times New Roman"/>
                <w:b/>
                <w:sz w:val="24"/>
                <w:szCs w:val="24"/>
                <w:u w:val="single"/>
                <w:lang w:val="ru-RU"/>
              </w:rPr>
            </w:pPr>
            <w:r w:rsidRPr="006727E5">
              <w:rPr>
                <w:rFonts w:ascii="Times New Roman" w:hAnsi="Times New Roman"/>
                <w:b/>
                <w:bCs/>
                <w:sz w:val="24"/>
                <w:szCs w:val="24"/>
                <w:u w:val="single"/>
                <w:lang w:val="ru-RU"/>
              </w:rPr>
              <w:t>Демонтаж старых окон и установка новых оконных блоков из ПВХ производится силами Поставщика.</w:t>
            </w:r>
          </w:p>
        </w:tc>
      </w:tr>
    </w:tbl>
    <w:p w:rsidR="00D80F64" w:rsidRPr="00F26733" w:rsidRDefault="00D80F64" w:rsidP="00D80F64">
      <w:pPr>
        <w:pStyle w:val="a8"/>
        <w:ind w:firstLine="567"/>
        <w:jc w:val="both"/>
        <w:rPr>
          <w:rFonts w:ascii="Times New Roman" w:hAnsi="Times New Roman"/>
          <w:noProof/>
          <w:sz w:val="24"/>
          <w:szCs w:val="24"/>
          <w:lang w:val="ru-RU"/>
        </w:rPr>
      </w:pPr>
      <w:r w:rsidRPr="00F26733">
        <w:rPr>
          <w:rFonts w:ascii="Times New Roman" w:hAnsi="Times New Roman"/>
          <w:b/>
          <w:bCs/>
          <w:sz w:val="24"/>
          <w:szCs w:val="24"/>
          <w:u w:val="single"/>
          <w:lang w:val="ru-RU"/>
        </w:rPr>
        <w:lastRenderedPageBreak/>
        <w:t>Демонтаж старых окон и установка новых оконных блоков из ПВХ производится силами Поставщика</w:t>
      </w:r>
      <w:r w:rsidRPr="00F26733">
        <w:rPr>
          <w:rFonts w:ascii="Times New Roman" w:hAnsi="Times New Roman"/>
          <w:sz w:val="24"/>
          <w:szCs w:val="24"/>
          <w:lang w:val="ru-RU"/>
        </w:rPr>
        <w:t xml:space="preserve"> из его материалов, его силами и средствами и/или силами и средствами привлеченных им субподрядчиков.</w:t>
      </w:r>
    </w:p>
    <w:p w:rsidR="00D80F64" w:rsidRPr="00F26733" w:rsidRDefault="00D80F64" w:rsidP="00D80F64">
      <w:pPr>
        <w:pStyle w:val="a8"/>
        <w:tabs>
          <w:tab w:val="left" w:pos="567"/>
        </w:tabs>
        <w:ind w:firstLine="567"/>
        <w:jc w:val="both"/>
        <w:rPr>
          <w:rFonts w:ascii="Times New Roman" w:hAnsi="Times New Roman"/>
          <w:sz w:val="24"/>
          <w:szCs w:val="24"/>
          <w:lang w:val="ru-RU"/>
        </w:rPr>
      </w:pPr>
      <w:r w:rsidRPr="00F26733">
        <w:rPr>
          <w:rFonts w:ascii="Times New Roman" w:hAnsi="Times New Roman"/>
          <w:noProof/>
          <w:sz w:val="24"/>
          <w:szCs w:val="24"/>
          <w:lang w:val="ru-RU"/>
        </w:rPr>
        <w:t xml:space="preserve">Перед поставкой необходимо выполнить замеры на месте для уточнения размеров и конструкции поставляемых оконных блоков и </w:t>
      </w:r>
      <w:r w:rsidRPr="00F26733">
        <w:rPr>
          <w:rFonts w:ascii="Times New Roman" w:hAnsi="Times New Roman"/>
          <w:sz w:val="24"/>
          <w:szCs w:val="24"/>
          <w:lang w:val="ru-RU"/>
        </w:rPr>
        <w:t xml:space="preserve">согласовать с Заказчиком. Все необходимые средства крепежа оконных конструкций, демонтаж старых окон, монтаж новых ПВХ конструкций, аксессуары, доставка, вывоз мусора  включены в цену договора. </w:t>
      </w:r>
    </w:p>
    <w:p w:rsidR="00D80F64" w:rsidRPr="0070581B" w:rsidRDefault="00D80F64" w:rsidP="00D80F64">
      <w:pPr>
        <w:tabs>
          <w:tab w:val="left" w:pos="567"/>
        </w:tabs>
        <w:spacing w:after="0"/>
        <w:ind w:firstLine="567"/>
        <w:jc w:val="both"/>
        <w:rPr>
          <w:rFonts w:ascii="Times New Roman" w:hAnsi="Times New Roman"/>
          <w:sz w:val="24"/>
          <w:szCs w:val="24"/>
          <w:lang w:val="ru-RU"/>
        </w:rPr>
      </w:pPr>
      <w:r w:rsidRPr="0070581B">
        <w:rPr>
          <w:rFonts w:ascii="Times New Roman" w:hAnsi="Times New Roman"/>
          <w:b/>
          <w:color w:val="000000"/>
          <w:sz w:val="24"/>
          <w:szCs w:val="24"/>
          <w:lang w:val="ru-RU"/>
        </w:rPr>
        <w:t>Требования к качеству товара</w:t>
      </w:r>
      <w:r w:rsidRPr="0070581B">
        <w:rPr>
          <w:rFonts w:ascii="Times New Roman" w:hAnsi="Times New Roman"/>
          <w:sz w:val="24"/>
          <w:szCs w:val="24"/>
          <w:lang w:val="ru-RU"/>
        </w:rPr>
        <w:t>:</w:t>
      </w:r>
    </w:p>
    <w:p w:rsidR="00D80F64" w:rsidRPr="0070581B" w:rsidRDefault="00D80F64" w:rsidP="00D80F64">
      <w:pPr>
        <w:pStyle w:val="a8"/>
        <w:tabs>
          <w:tab w:val="left" w:pos="567"/>
        </w:tabs>
        <w:ind w:firstLine="567"/>
        <w:jc w:val="both"/>
        <w:rPr>
          <w:rFonts w:ascii="Times New Roman" w:hAnsi="Times New Roman"/>
          <w:sz w:val="24"/>
          <w:szCs w:val="24"/>
          <w:lang w:val="ru-RU"/>
        </w:rPr>
      </w:pPr>
      <w:r w:rsidRPr="0070581B">
        <w:rPr>
          <w:rFonts w:ascii="Times New Roman" w:hAnsi="Times New Roman"/>
          <w:sz w:val="24"/>
          <w:szCs w:val="24"/>
          <w:lang w:val="ru-RU"/>
        </w:rPr>
        <w:t>Товар должен быть новым, не бывшим в эксплуатации, изготовлен в соответствии со стандартами, показателями и параметрами, утвержденными на данный вид товара, имеет соответствующие сертификаты и заключения, не будет иметь дефектов.</w:t>
      </w:r>
    </w:p>
    <w:p w:rsidR="00D80F64" w:rsidRPr="0070581B" w:rsidRDefault="00D80F64" w:rsidP="00D80F64">
      <w:pPr>
        <w:pStyle w:val="a8"/>
        <w:tabs>
          <w:tab w:val="left" w:pos="567"/>
        </w:tabs>
        <w:ind w:firstLine="567"/>
        <w:jc w:val="both"/>
        <w:rPr>
          <w:rFonts w:ascii="Times New Roman" w:hAnsi="Times New Roman"/>
          <w:bCs/>
          <w:color w:val="000000"/>
          <w:sz w:val="24"/>
          <w:szCs w:val="24"/>
          <w:lang w:val="ru-RU"/>
        </w:rPr>
      </w:pPr>
      <w:r w:rsidRPr="0070581B">
        <w:rPr>
          <w:rFonts w:ascii="Times New Roman" w:hAnsi="Times New Roman"/>
          <w:sz w:val="24"/>
          <w:szCs w:val="24"/>
          <w:lang w:val="ru-RU"/>
        </w:rPr>
        <w:t xml:space="preserve">Этикетки и наклейки должны быть четкими, чистыми и хорошо читаемыми. Не допускается наличие на этикетках и поверхностях Товара посторонних надписей и пометок, а так же посторонних этикеток. </w:t>
      </w:r>
    </w:p>
    <w:p w:rsidR="00D80F64" w:rsidRPr="0070581B" w:rsidRDefault="00D80F64" w:rsidP="00D80F64">
      <w:pPr>
        <w:pStyle w:val="a8"/>
        <w:tabs>
          <w:tab w:val="left" w:pos="567"/>
        </w:tabs>
        <w:ind w:firstLine="567"/>
        <w:jc w:val="both"/>
        <w:rPr>
          <w:rFonts w:ascii="Times New Roman" w:hAnsi="Times New Roman"/>
          <w:color w:val="000000"/>
          <w:sz w:val="24"/>
          <w:szCs w:val="24"/>
          <w:lang w:val="ru-RU"/>
        </w:rPr>
      </w:pPr>
      <w:r w:rsidRPr="0070581B">
        <w:rPr>
          <w:rFonts w:ascii="Times New Roman" w:hAnsi="Times New Roman"/>
          <w:color w:val="000000"/>
          <w:sz w:val="24"/>
          <w:szCs w:val="24"/>
          <w:lang w:val="ru-RU"/>
        </w:rPr>
        <w:t>Вся сопроводительная документация должна быть составлена на русском языке и передана заказчику вместе с поставляемым товаром.</w:t>
      </w:r>
    </w:p>
    <w:p w:rsidR="00D80F64" w:rsidRPr="0070581B" w:rsidRDefault="00D80F64" w:rsidP="00D80F64">
      <w:pPr>
        <w:pStyle w:val="a8"/>
        <w:tabs>
          <w:tab w:val="left" w:pos="567"/>
        </w:tabs>
        <w:ind w:firstLine="567"/>
        <w:jc w:val="both"/>
        <w:rPr>
          <w:rFonts w:ascii="Times New Roman" w:hAnsi="Times New Roman"/>
          <w:color w:val="000000"/>
          <w:sz w:val="24"/>
          <w:szCs w:val="24"/>
          <w:lang w:val="ru-RU"/>
        </w:rPr>
      </w:pPr>
      <w:r w:rsidRPr="0070581B">
        <w:rPr>
          <w:rFonts w:ascii="Times New Roman" w:hAnsi="Times New Roman"/>
          <w:color w:val="000000"/>
          <w:sz w:val="24"/>
          <w:szCs w:val="24"/>
          <w:lang w:val="ru-RU"/>
        </w:rPr>
        <w:t xml:space="preserve">Маркировка товара должна выполняться на русском языке, должна иметь четкие обозначения изготовителя, номера партии и даты изготовления. </w:t>
      </w:r>
    </w:p>
    <w:p w:rsidR="00D80F64" w:rsidRPr="0070581B" w:rsidRDefault="00D80F64" w:rsidP="00D80F64">
      <w:pPr>
        <w:pStyle w:val="a8"/>
        <w:tabs>
          <w:tab w:val="left" w:pos="567"/>
        </w:tabs>
        <w:ind w:firstLine="567"/>
        <w:jc w:val="both"/>
        <w:rPr>
          <w:rFonts w:ascii="Times New Roman" w:hAnsi="Times New Roman"/>
          <w:color w:val="000000"/>
          <w:sz w:val="24"/>
          <w:szCs w:val="24"/>
          <w:lang w:val="ru-RU"/>
        </w:rPr>
      </w:pPr>
      <w:r w:rsidRPr="0070581B">
        <w:rPr>
          <w:rFonts w:ascii="Times New Roman" w:hAnsi="Times New Roman"/>
          <w:color w:val="000000"/>
          <w:sz w:val="24"/>
          <w:szCs w:val="24"/>
          <w:lang w:val="ru-RU"/>
        </w:rPr>
        <w:t>Предлагаемые участником варианты технических параметров и характеристик, не указанные в ТЗ, согласовываются дополнительно.</w:t>
      </w:r>
    </w:p>
    <w:p w:rsidR="00D80F64" w:rsidRPr="0070581B" w:rsidRDefault="00D80F64" w:rsidP="00D80F64">
      <w:pPr>
        <w:spacing w:after="0"/>
        <w:ind w:right="425" w:firstLine="567"/>
        <w:jc w:val="both"/>
        <w:rPr>
          <w:rFonts w:ascii="Times New Roman" w:hAnsi="Times New Roman"/>
          <w:bCs/>
          <w:color w:val="000000"/>
          <w:sz w:val="24"/>
          <w:szCs w:val="24"/>
          <w:lang w:val="ru-RU"/>
        </w:rPr>
      </w:pPr>
      <w:r w:rsidRPr="0070581B">
        <w:rPr>
          <w:rFonts w:ascii="Times New Roman" w:hAnsi="Times New Roman"/>
          <w:sz w:val="24"/>
          <w:szCs w:val="24"/>
          <w:lang w:val="ru-RU"/>
        </w:rPr>
        <w:t>ГОСТ 34378-2018 «Конструкции ограждающие светопрозрачные. Окна и двери. Производство монтажных работ, контроль и требования к результатам работ».</w:t>
      </w:r>
    </w:p>
    <w:p w:rsidR="00D80F64" w:rsidRPr="0070581B" w:rsidRDefault="00D80F64" w:rsidP="00D80F64">
      <w:pPr>
        <w:pStyle w:val="a8"/>
        <w:ind w:firstLine="567"/>
        <w:jc w:val="both"/>
        <w:rPr>
          <w:rFonts w:ascii="Times New Roman" w:hAnsi="Times New Roman"/>
          <w:b/>
          <w:sz w:val="24"/>
          <w:szCs w:val="24"/>
          <w:lang w:val="ru-RU"/>
        </w:rPr>
      </w:pPr>
      <w:r w:rsidRPr="0070581B">
        <w:rPr>
          <w:rFonts w:ascii="Times New Roman" w:hAnsi="Times New Roman"/>
          <w:sz w:val="24"/>
          <w:szCs w:val="24"/>
          <w:lang w:val="ru-RU"/>
        </w:rPr>
        <w:t xml:space="preserve">Товар должен содержаться в таре (упаковке), обеспечивающей его сохранность при транспортировке, погрузочно-разгрузочных работах и его дальнейшем хранении. Упаковка поставляемого товара не  должна иметь механических повреждений. Маркировка на упаковке товара должна быть нанесена четко и соответствовать характеру поставляемого товара. </w:t>
      </w:r>
    </w:p>
    <w:p w:rsidR="00D80F64" w:rsidRPr="0070581B" w:rsidRDefault="00D80F64" w:rsidP="00D80F64">
      <w:pPr>
        <w:pStyle w:val="a8"/>
        <w:ind w:firstLine="567"/>
        <w:jc w:val="both"/>
        <w:rPr>
          <w:rFonts w:ascii="Times New Roman" w:hAnsi="Times New Roman"/>
          <w:b/>
          <w:color w:val="000000"/>
          <w:sz w:val="24"/>
          <w:szCs w:val="24"/>
          <w:lang w:val="ru-RU"/>
        </w:rPr>
      </w:pPr>
      <w:r w:rsidRPr="0070581B">
        <w:rPr>
          <w:rFonts w:ascii="Times New Roman" w:hAnsi="Times New Roman"/>
          <w:b/>
          <w:color w:val="000000"/>
          <w:sz w:val="24"/>
          <w:szCs w:val="24"/>
          <w:lang w:val="ru-RU"/>
        </w:rPr>
        <w:t xml:space="preserve">Требования к безопасности товара: </w:t>
      </w:r>
    </w:p>
    <w:p w:rsidR="00D80F64" w:rsidRPr="00F24003" w:rsidRDefault="00D80F64" w:rsidP="00D80F64">
      <w:pPr>
        <w:widowControl w:val="0"/>
        <w:autoSpaceDE w:val="0"/>
        <w:autoSpaceDN w:val="0"/>
        <w:adjustRightInd w:val="0"/>
        <w:spacing w:after="0" w:line="240" w:lineRule="atLeast"/>
        <w:ind w:firstLine="709"/>
        <w:jc w:val="both"/>
        <w:rPr>
          <w:rFonts w:ascii="Times New Roman" w:hAnsi="Times New Roman"/>
          <w:spacing w:val="-4"/>
          <w:sz w:val="24"/>
          <w:szCs w:val="24"/>
          <w:lang w:val="ru-RU"/>
        </w:rPr>
      </w:pPr>
      <w:r w:rsidRPr="00BA2A35">
        <w:rPr>
          <w:rFonts w:ascii="Times New Roman" w:hAnsi="Times New Roman"/>
          <w:color w:val="000000"/>
          <w:sz w:val="24"/>
          <w:szCs w:val="24"/>
          <w:lang w:val="ru-RU"/>
        </w:rPr>
        <w:t xml:space="preserve">Поставщик гарантирует качество и безопасность поставляемого товара в соответствии с действующими стандартами, утвержденными на данный вид товара. Качество поставляемого </w:t>
      </w:r>
      <w:r>
        <w:rPr>
          <w:rFonts w:ascii="Times New Roman" w:hAnsi="Times New Roman"/>
          <w:color w:val="000000"/>
          <w:sz w:val="24"/>
          <w:szCs w:val="24"/>
          <w:lang w:val="ru-RU"/>
        </w:rPr>
        <w:t xml:space="preserve">и установленного </w:t>
      </w:r>
      <w:r w:rsidRPr="00BA2A35">
        <w:rPr>
          <w:rFonts w:ascii="Times New Roman" w:hAnsi="Times New Roman"/>
          <w:color w:val="000000"/>
          <w:sz w:val="24"/>
          <w:szCs w:val="24"/>
          <w:lang w:val="ru-RU"/>
        </w:rPr>
        <w:t>Товара не угрожает безопасности жизни, здоровью сотрудников Заказчика, охране окружающей среды.</w:t>
      </w:r>
      <w:r w:rsidRPr="00BA2A35">
        <w:rPr>
          <w:rFonts w:ascii="Times New Roman" w:hAnsi="Times New Roman"/>
          <w:b/>
          <w:color w:val="000000"/>
          <w:sz w:val="24"/>
          <w:szCs w:val="24"/>
          <w:lang w:val="ru-RU"/>
        </w:rPr>
        <w:t xml:space="preserve"> </w:t>
      </w:r>
      <w:r w:rsidRPr="00BA2A35">
        <w:rPr>
          <w:rFonts w:ascii="Times New Roman" w:hAnsi="Times New Roman"/>
          <w:color w:val="000000"/>
          <w:sz w:val="24"/>
          <w:szCs w:val="24"/>
          <w:lang w:val="ru-RU"/>
        </w:rPr>
        <w:t>Гарантийный срок</w:t>
      </w:r>
      <w:r>
        <w:rPr>
          <w:rFonts w:ascii="Times New Roman" w:hAnsi="Times New Roman"/>
          <w:color w:val="000000"/>
          <w:sz w:val="24"/>
          <w:szCs w:val="24"/>
          <w:lang w:val="ru-RU"/>
        </w:rPr>
        <w:t xml:space="preserve"> на установленные конструкции из ПВХ</w:t>
      </w:r>
      <w:r w:rsidRPr="00BA2A35">
        <w:rPr>
          <w:rFonts w:ascii="Times New Roman" w:hAnsi="Times New Roman"/>
          <w:color w:val="000000"/>
          <w:sz w:val="24"/>
          <w:szCs w:val="24"/>
          <w:lang w:val="ru-RU"/>
        </w:rPr>
        <w:t xml:space="preserve"> </w:t>
      </w:r>
      <w:r>
        <w:rPr>
          <w:rFonts w:ascii="Times New Roman" w:hAnsi="Times New Roman"/>
          <w:color w:val="000000"/>
          <w:sz w:val="24"/>
          <w:szCs w:val="24"/>
          <w:lang w:val="ru-RU"/>
        </w:rPr>
        <w:t>не менее 5 лет</w:t>
      </w:r>
      <w:r w:rsidRPr="00BA2A35">
        <w:rPr>
          <w:rFonts w:ascii="Times New Roman" w:hAnsi="Times New Roman"/>
          <w:color w:val="000000"/>
          <w:sz w:val="24"/>
          <w:szCs w:val="24"/>
          <w:lang w:val="ru-RU"/>
        </w:rPr>
        <w:t xml:space="preserve"> с даты</w:t>
      </w:r>
      <w:r>
        <w:rPr>
          <w:rFonts w:ascii="Times New Roman" w:hAnsi="Times New Roman"/>
          <w:color w:val="000000"/>
          <w:sz w:val="24"/>
          <w:szCs w:val="24"/>
          <w:lang w:val="ru-RU"/>
        </w:rPr>
        <w:t xml:space="preserve"> поставки и монтажа конструкций</w:t>
      </w:r>
      <w:r w:rsidRPr="00BA2A35">
        <w:rPr>
          <w:rFonts w:ascii="Times New Roman" w:hAnsi="Times New Roman"/>
          <w:color w:val="000000"/>
          <w:sz w:val="24"/>
          <w:szCs w:val="24"/>
          <w:lang w:val="ru-RU"/>
        </w:rPr>
        <w:t>.</w:t>
      </w:r>
      <w:r w:rsidRPr="00D874D9">
        <w:rPr>
          <w:rFonts w:ascii="Times New Roman" w:hAnsi="Times New Roman"/>
          <w:sz w:val="24"/>
          <w:szCs w:val="24"/>
          <w:lang w:val="ru-RU"/>
        </w:rPr>
        <w:t xml:space="preserve"> </w:t>
      </w:r>
      <w:r w:rsidRPr="00F24003">
        <w:rPr>
          <w:rFonts w:ascii="Times New Roman" w:hAnsi="Times New Roman"/>
          <w:spacing w:val="-4"/>
          <w:sz w:val="24"/>
          <w:szCs w:val="24"/>
          <w:lang w:val="ru-RU"/>
        </w:rPr>
        <w:t>Поставщик гарантирует возможность безопасно</w:t>
      </w:r>
      <w:r>
        <w:rPr>
          <w:rFonts w:ascii="Times New Roman" w:hAnsi="Times New Roman"/>
          <w:spacing w:val="-4"/>
          <w:sz w:val="24"/>
          <w:szCs w:val="24"/>
          <w:lang w:val="ru-RU"/>
        </w:rPr>
        <w:t xml:space="preserve">й эксплуатации </w:t>
      </w:r>
      <w:r w:rsidRPr="00F24003">
        <w:rPr>
          <w:rFonts w:ascii="Times New Roman" w:hAnsi="Times New Roman"/>
          <w:spacing w:val="-4"/>
          <w:sz w:val="24"/>
          <w:szCs w:val="24"/>
          <w:lang w:val="ru-RU"/>
        </w:rPr>
        <w:t>конструкций</w:t>
      </w:r>
      <w:r>
        <w:rPr>
          <w:rFonts w:ascii="Times New Roman" w:hAnsi="Times New Roman"/>
          <w:spacing w:val="-4"/>
          <w:sz w:val="24"/>
          <w:szCs w:val="24"/>
          <w:lang w:val="ru-RU"/>
        </w:rPr>
        <w:t xml:space="preserve"> из ПВХ </w:t>
      </w:r>
      <w:r w:rsidRPr="00F24003">
        <w:rPr>
          <w:rFonts w:ascii="Times New Roman" w:hAnsi="Times New Roman"/>
          <w:spacing w:val="-4"/>
          <w:sz w:val="24"/>
          <w:szCs w:val="24"/>
          <w:lang w:val="ru-RU"/>
        </w:rPr>
        <w:t>по назначению в течение всего гарантийного срока.</w:t>
      </w:r>
    </w:p>
    <w:p w:rsidR="00D80F64" w:rsidRPr="00D80F64" w:rsidRDefault="00D80F64" w:rsidP="00D80F64">
      <w:pPr>
        <w:pStyle w:val="a8"/>
        <w:ind w:firstLine="567"/>
        <w:jc w:val="both"/>
        <w:rPr>
          <w:rFonts w:ascii="Times New Roman" w:hAnsi="Times New Roman"/>
          <w:b/>
          <w:sz w:val="24"/>
          <w:szCs w:val="24"/>
          <w:lang w:val="ru-RU"/>
        </w:rPr>
      </w:pPr>
      <w:r w:rsidRPr="00D80F64">
        <w:rPr>
          <w:rFonts w:ascii="Times New Roman" w:hAnsi="Times New Roman"/>
          <w:b/>
          <w:sz w:val="24"/>
          <w:szCs w:val="24"/>
          <w:lang w:val="ru-RU"/>
        </w:rPr>
        <w:t xml:space="preserve">Требования к упаковке товара: </w:t>
      </w:r>
    </w:p>
    <w:p w:rsidR="00D80F64" w:rsidRPr="00D80F64" w:rsidRDefault="00D80F64" w:rsidP="00D80F64">
      <w:pPr>
        <w:pStyle w:val="a8"/>
        <w:ind w:firstLine="567"/>
        <w:jc w:val="both"/>
        <w:rPr>
          <w:rFonts w:ascii="Times New Roman" w:hAnsi="Times New Roman"/>
          <w:sz w:val="24"/>
          <w:szCs w:val="24"/>
          <w:lang w:val="ru-RU"/>
        </w:rPr>
      </w:pPr>
      <w:r w:rsidRPr="00D80F64">
        <w:rPr>
          <w:rFonts w:ascii="Times New Roman" w:hAnsi="Times New Roman"/>
          <w:sz w:val="24"/>
          <w:szCs w:val="24"/>
          <w:lang w:val="ru-RU"/>
        </w:rPr>
        <w:t>Упаковка товара должна обеспечивать ее товарный вид и сохранность при транспортировке. Товар должен быть упакован в тару, обеспечивающую сохранность от повреждений и загрязнений до и во время перевозки к конечному пункту назначения, при погрузочно-разгрузочных работах и его дальнейшем хранении.</w:t>
      </w:r>
    </w:p>
    <w:p w:rsidR="00D80F64" w:rsidRPr="0070581B" w:rsidRDefault="00D80F64" w:rsidP="00D80F64">
      <w:pPr>
        <w:spacing w:after="0" w:line="240" w:lineRule="auto"/>
        <w:ind w:firstLine="567"/>
        <w:jc w:val="both"/>
        <w:rPr>
          <w:rFonts w:ascii="Times New Roman" w:hAnsi="Times New Roman"/>
          <w:color w:val="000000"/>
          <w:sz w:val="24"/>
          <w:szCs w:val="24"/>
          <w:lang w:val="ru-RU"/>
        </w:rPr>
      </w:pPr>
      <w:r w:rsidRPr="0070581B">
        <w:rPr>
          <w:rFonts w:ascii="Times New Roman" w:hAnsi="Times New Roman"/>
          <w:color w:val="000000"/>
          <w:sz w:val="24"/>
          <w:szCs w:val="24"/>
          <w:lang w:val="ru-RU"/>
        </w:rPr>
        <w:t>Маркировка на упаковке товара должна быть нанесена четко и соответствовать характеру поставляемого товара.</w:t>
      </w:r>
    </w:p>
    <w:p w:rsidR="00D80F64" w:rsidRPr="0070581B" w:rsidRDefault="00D80F64" w:rsidP="00D80F64">
      <w:pPr>
        <w:spacing w:after="0" w:line="240" w:lineRule="auto"/>
        <w:ind w:firstLine="567"/>
        <w:jc w:val="both"/>
        <w:rPr>
          <w:rFonts w:ascii="Times New Roman" w:hAnsi="Times New Roman"/>
          <w:b/>
          <w:color w:val="000000"/>
          <w:sz w:val="24"/>
          <w:szCs w:val="24"/>
          <w:lang w:val="ru-RU"/>
        </w:rPr>
      </w:pPr>
      <w:r w:rsidRPr="0070581B">
        <w:rPr>
          <w:rFonts w:ascii="Times New Roman" w:hAnsi="Times New Roman"/>
          <w:color w:val="000000"/>
          <w:sz w:val="24"/>
          <w:szCs w:val="24"/>
          <w:lang w:val="ru-RU"/>
        </w:rPr>
        <w:t xml:space="preserve">На упаковочной таре должна быть четко нанесена следующая информация: </w:t>
      </w:r>
    </w:p>
    <w:p w:rsidR="00D80F64" w:rsidRPr="0070581B" w:rsidRDefault="00D80F64" w:rsidP="00D80F64">
      <w:pPr>
        <w:tabs>
          <w:tab w:val="left" w:pos="3825"/>
        </w:tabs>
        <w:spacing w:after="0" w:line="240" w:lineRule="auto"/>
        <w:ind w:firstLine="567"/>
        <w:jc w:val="both"/>
        <w:rPr>
          <w:rFonts w:ascii="Times New Roman" w:hAnsi="Times New Roman"/>
          <w:b/>
          <w:color w:val="000000"/>
          <w:sz w:val="24"/>
          <w:szCs w:val="24"/>
          <w:lang w:val="ru-RU"/>
        </w:rPr>
      </w:pPr>
      <w:r>
        <w:rPr>
          <w:rFonts w:ascii="Times New Roman" w:hAnsi="Times New Roman"/>
          <w:color w:val="000000"/>
          <w:sz w:val="24"/>
          <w:szCs w:val="24"/>
          <w:lang w:val="ru-RU"/>
        </w:rPr>
        <w:t>-</w:t>
      </w:r>
      <w:r w:rsidRPr="0070581B">
        <w:rPr>
          <w:rFonts w:ascii="Times New Roman" w:hAnsi="Times New Roman"/>
          <w:color w:val="000000"/>
          <w:sz w:val="24"/>
          <w:szCs w:val="24"/>
          <w:lang w:val="ru-RU"/>
        </w:rPr>
        <w:t>наименование Товара.</w:t>
      </w:r>
      <w:r w:rsidRPr="0070581B">
        <w:rPr>
          <w:rFonts w:ascii="Times New Roman" w:hAnsi="Times New Roman"/>
          <w:b/>
          <w:color w:val="000000"/>
          <w:sz w:val="24"/>
          <w:szCs w:val="24"/>
          <w:lang w:val="ru-RU"/>
        </w:rPr>
        <w:t xml:space="preserve"> </w:t>
      </w:r>
      <w:r w:rsidRPr="0070581B">
        <w:rPr>
          <w:rFonts w:ascii="Times New Roman" w:hAnsi="Times New Roman"/>
          <w:b/>
          <w:color w:val="000000"/>
          <w:sz w:val="24"/>
          <w:szCs w:val="24"/>
          <w:lang w:val="ru-RU"/>
        </w:rPr>
        <w:tab/>
      </w:r>
    </w:p>
    <w:p w:rsidR="00D80F64" w:rsidRPr="0070581B" w:rsidRDefault="00D80F64" w:rsidP="00D80F64">
      <w:pPr>
        <w:spacing w:after="0" w:line="240" w:lineRule="auto"/>
        <w:ind w:firstLine="567"/>
        <w:jc w:val="both"/>
        <w:rPr>
          <w:rFonts w:ascii="Times New Roman" w:hAnsi="Times New Roman"/>
          <w:b/>
          <w:color w:val="000000"/>
          <w:sz w:val="24"/>
          <w:szCs w:val="24"/>
          <w:lang w:val="ru-RU"/>
        </w:rPr>
      </w:pPr>
      <w:r>
        <w:rPr>
          <w:rFonts w:ascii="Times New Roman" w:hAnsi="Times New Roman"/>
          <w:color w:val="000000"/>
          <w:sz w:val="24"/>
          <w:szCs w:val="24"/>
          <w:lang w:val="ru-RU"/>
        </w:rPr>
        <w:t>-</w:t>
      </w:r>
      <w:r w:rsidRPr="0070581B">
        <w:rPr>
          <w:rFonts w:ascii="Times New Roman" w:hAnsi="Times New Roman"/>
          <w:color w:val="000000"/>
          <w:sz w:val="24"/>
          <w:szCs w:val="24"/>
          <w:lang w:val="ru-RU"/>
        </w:rPr>
        <w:t>страна-производитель.</w:t>
      </w:r>
      <w:r w:rsidRPr="0070581B">
        <w:rPr>
          <w:rFonts w:ascii="Times New Roman" w:hAnsi="Times New Roman"/>
          <w:b/>
          <w:color w:val="000000"/>
          <w:sz w:val="24"/>
          <w:szCs w:val="24"/>
          <w:lang w:val="ru-RU"/>
        </w:rPr>
        <w:t xml:space="preserve"> </w:t>
      </w:r>
    </w:p>
    <w:p w:rsidR="00D80F64" w:rsidRPr="00D80F64" w:rsidRDefault="00D80F64" w:rsidP="00D80F64">
      <w:pPr>
        <w:pStyle w:val="a8"/>
        <w:ind w:firstLine="567"/>
        <w:jc w:val="both"/>
        <w:rPr>
          <w:lang w:val="ru-RU"/>
        </w:rPr>
      </w:pPr>
      <w:r w:rsidRPr="00D80F64">
        <w:rPr>
          <w:b/>
          <w:lang w:val="ru-RU"/>
        </w:rPr>
        <w:t xml:space="preserve">Требования к отгрузке товара: </w:t>
      </w:r>
      <w:r w:rsidRPr="00D80F64">
        <w:rPr>
          <w:lang w:val="ru-RU"/>
        </w:rPr>
        <w:t xml:space="preserve">отгрузка товара осуществляется силами и за счет средств Поставщика. </w:t>
      </w:r>
    </w:p>
    <w:p w:rsidR="00D80F64" w:rsidRPr="00D874D9" w:rsidRDefault="00D80F64" w:rsidP="00D80F64">
      <w:pPr>
        <w:autoSpaceDE w:val="0"/>
        <w:autoSpaceDN w:val="0"/>
        <w:spacing w:after="0" w:line="240" w:lineRule="auto"/>
        <w:ind w:firstLine="567"/>
        <w:contextualSpacing/>
        <w:jc w:val="both"/>
        <w:rPr>
          <w:rFonts w:ascii="Times New Roman" w:hAnsi="Times New Roman"/>
          <w:sz w:val="24"/>
          <w:szCs w:val="24"/>
          <w:lang w:val="ru-RU"/>
        </w:rPr>
      </w:pPr>
      <w:r w:rsidRPr="00D874D9">
        <w:rPr>
          <w:rFonts w:ascii="Times New Roman" w:hAnsi="Times New Roman"/>
          <w:b/>
          <w:sz w:val="24"/>
          <w:szCs w:val="24"/>
          <w:lang w:val="ru-RU"/>
        </w:rPr>
        <w:t xml:space="preserve">Требования к безопасности </w:t>
      </w:r>
      <w:r>
        <w:rPr>
          <w:rFonts w:ascii="Times New Roman" w:hAnsi="Times New Roman"/>
          <w:b/>
          <w:sz w:val="24"/>
          <w:szCs w:val="24"/>
          <w:lang w:val="ru-RU"/>
        </w:rPr>
        <w:t>монтажа</w:t>
      </w:r>
      <w:r>
        <w:rPr>
          <w:rFonts w:ascii="Times New Roman" w:hAnsi="Times New Roman"/>
          <w:sz w:val="24"/>
          <w:szCs w:val="24"/>
          <w:lang w:val="ru-RU"/>
        </w:rPr>
        <w:t>: у</w:t>
      </w:r>
      <w:r w:rsidRPr="00D874D9">
        <w:rPr>
          <w:rFonts w:ascii="Times New Roman" w:hAnsi="Times New Roman"/>
          <w:sz w:val="24"/>
          <w:szCs w:val="24"/>
          <w:lang w:val="ru-RU"/>
        </w:rPr>
        <w:t xml:space="preserve">становка </w:t>
      </w:r>
      <w:r>
        <w:rPr>
          <w:rFonts w:ascii="Times New Roman" w:hAnsi="Times New Roman"/>
          <w:sz w:val="24"/>
          <w:szCs w:val="24"/>
          <w:lang w:val="ru-RU"/>
        </w:rPr>
        <w:t>конструкций</w:t>
      </w:r>
      <w:r w:rsidRPr="00D874D9">
        <w:rPr>
          <w:rFonts w:ascii="Times New Roman" w:hAnsi="Times New Roman"/>
          <w:sz w:val="24"/>
          <w:szCs w:val="24"/>
          <w:lang w:val="ru-RU"/>
        </w:rPr>
        <w:t xml:space="preserve"> с соблюдением требований по технике безопасности, проведение необходимых мероприятий по охране окружающей среды, </w:t>
      </w:r>
      <w:r w:rsidRPr="00D874D9">
        <w:rPr>
          <w:rFonts w:ascii="Times New Roman" w:hAnsi="Times New Roman"/>
          <w:sz w:val="24"/>
          <w:szCs w:val="24"/>
          <w:lang w:val="ru-RU"/>
        </w:rPr>
        <w:lastRenderedPageBreak/>
        <w:t>противопожарных мероприятий. При монтаже и демонтаже окон Поставщик несет ответственность за соблюдение правил техники безопасности и пожарной безопасности на объекте.</w:t>
      </w:r>
    </w:p>
    <w:p w:rsidR="00D80F64" w:rsidRPr="00D874D9" w:rsidRDefault="00D80F64" w:rsidP="00D80F6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rPr>
          <w:rFonts w:ascii="Times New Roman" w:hAnsi="Times New Roman"/>
          <w:sz w:val="24"/>
          <w:szCs w:val="24"/>
          <w:lang w:val="ru-RU"/>
        </w:rPr>
      </w:pPr>
      <w:r w:rsidRPr="00D874D9">
        <w:rPr>
          <w:rFonts w:ascii="Times New Roman" w:hAnsi="Times New Roman"/>
          <w:sz w:val="24"/>
          <w:szCs w:val="24"/>
          <w:lang w:val="ru-RU"/>
        </w:rPr>
        <w:t>При производстве работ должны использоваться оборудование, машины и механизмы, предназначенные для конкретных условий или допущенные к применению органами государственного надзора.</w:t>
      </w:r>
    </w:p>
    <w:p w:rsidR="00D80F64" w:rsidRPr="0070581B" w:rsidRDefault="00D80F64" w:rsidP="00D80F64">
      <w:pPr>
        <w:tabs>
          <w:tab w:val="left" w:pos="0"/>
          <w:tab w:val="left" w:pos="567"/>
          <w:tab w:val="left" w:pos="993"/>
          <w:tab w:val="left" w:pos="1134"/>
        </w:tabs>
        <w:spacing w:after="0" w:line="240" w:lineRule="auto"/>
        <w:ind w:firstLine="567"/>
        <w:jc w:val="both"/>
        <w:rPr>
          <w:rFonts w:ascii="Times New Roman" w:hAnsi="Times New Roman"/>
          <w:b/>
          <w:bCs/>
          <w:color w:val="000000"/>
          <w:sz w:val="24"/>
          <w:szCs w:val="24"/>
          <w:lang w:val="ru-RU"/>
        </w:rPr>
      </w:pPr>
      <w:r w:rsidRPr="0070581B">
        <w:rPr>
          <w:rFonts w:ascii="Times New Roman" w:hAnsi="Times New Roman"/>
          <w:b/>
          <w:bCs/>
          <w:color w:val="000000"/>
          <w:sz w:val="24"/>
          <w:szCs w:val="24"/>
          <w:lang w:val="ru-RU"/>
        </w:rPr>
        <w:t>Правила приемки продукции:</w:t>
      </w:r>
    </w:p>
    <w:p w:rsidR="00D80F64" w:rsidRPr="0070581B" w:rsidRDefault="00D80F64" w:rsidP="00D80F64">
      <w:pPr>
        <w:tabs>
          <w:tab w:val="left" w:pos="0"/>
          <w:tab w:val="left" w:pos="567"/>
          <w:tab w:val="left" w:pos="993"/>
          <w:tab w:val="left" w:pos="1134"/>
        </w:tabs>
        <w:spacing w:after="0" w:line="240" w:lineRule="auto"/>
        <w:ind w:firstLine="567"/>
        <w:jc w:val="both"/>
        <w:rPr>
          <w:rFonts w:ascii="Times New Roman" w:hAnsi="Times New Roman"/>
          <w:color w:val="000000"/>
          <w:sz w:val="24"/>
          <w:szCs w:val="24"/>
          <w:lang w:val="ru-RU"/>
        </w:rPr>
      </w:pPr>
      <w:r w:rsidRPr="0070581B">
        <w:rPr>
          <w:rFonts w:ascii="Times New Roman" w:hAnsi="Times New Roman"/>
          <w:color w:val="000000"/>
          <w:sz w:val="24"/>
          <w:szCs w:val="24"/>
          <w:lang w:val="ru-RU"/>
        </w:rPr>
        <w:t xml:space="preserve">Вся поставляемая продукция проходит входной контроль, осуществляемый представителями ГАУ СО МО «Орехово-Зуевский КЦСОН» с представителем участника при получении товара. </w:t>
      </w:r>
    </w:p>
    <w:p w:rsidR="00D80F64" w:rsidRPr="0070581B" w:rsidRDefault="00D80F64" w:rsidP="00D80F64">
      <w:pPr>
        <w:tabs>
          <w:tab w:val="left" w:pos="567"/>
        </w:tabs>
        <w:autoSpaceDE w:val="0"/>
        <w:autoSpaceDN w:val="0"/>
        <w:adjustRightInd w:val="0"/>
        <w:spacing w:after="0" w:line="240" w:lineRule="auto"/>
        <w:ind w:firstLine="567"/>
        <w:jc w:val="both"/>
        <w:rPr>
          <w:rFonts w:ascii="Times New Roman" w:hAnsi="Times New Roman"/>
          <w:color w:val="000000"/>
          <w:sz w:val="24"/>
          <w:szCs w:val="24"/>
          <w:lang w:val="ru-RU"/>
        </w:rPr>
      </w:pPr>
      <w:r w:rsidRPr="0070581B">
        <w:rPr>
          <w:rFonts w:ascii="Times New Roman" w:hAnsi="Times New Roman"/>
          <w:color w:val="000000"/>
          <w:sz w:val="24"/>
          <w:szCs w:val="24"/>
          <w:lang w:val="ru-RU"/>
        </w:rPr>
        <w:t>Приемка продукции по качеству производится в соответствии с требованиями Инструкции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25.04.1966 № П-7, в части, не противоречащей законодательству РФ.</w:t>
      </w:r>
    </w:p>
    <w:p w:rsidR="00D80F64" w:rsidRPr="0070581B" w:rsidRDefault="00D80F64" w:rsidP="00D80F64">
      <w:pPr>
        <w:tabs>
          <w:tab w:val="left" w:pos="567"/>
        </w:tabs>
        <w:autoSpaceDE w:val="0"/>
        <w:autoSpaceDN w:val="0"/>
        <w:adjustRightInd w:val="0"/>
        <w:spacing w:after="0" w:line="240" w:lineRule="auto"/>
        <w:ind w:firstLine="567"/>
        <w:jc w:val="both"/>
        <w:rPr>
          <w:rFonts w:ascii="Times New Roman" w:hAnsi="Times New Roman"/>
          <w:color w:val="000000"/>
          <w:sz w:val="24"/>
          <w:szCs w:val="24"/>
          <w:lang w:val="ru-RU"/>
        </w:rPr>
      </w:pPr>
      <w:r w:rsidRPr="0070581B">
        <w:rPr>
          <w:rFonts w:ascii="Times New Roman" w:hAnsi="Times New Roman"/>
          <w:color w:val="000000"/>
          <w:sz w:val="24"/>
          <w:szCs w:val="24"/>
          <w:lang w:val="ru-RU"/>
        </w:rPr>
        <w:t>Приемка продукции по количеству производится в соответствии с требованиями Инструкции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15.06.1965 № П-6, в части, не противоречащей законодательству РФ.</w:t>
      </w:r>
    </w:p>
    <w:p w:rsidR="00D80F64" w:rsidRPr="0070581B" w:rsidRDefault="00D80F64" w:rsidP="00D80F64">
      <w:pPr>
        <w:tabs>
          <w:tab w:val="left" w:pos="567"/>
        </w:tabs>
        <w:autoSpaceDE w:val="0"/>
        <w:autoSpaceDN w:val="0"/>
        <w:adjustRightInd w:val="0"/>
        <w:spacing w:after="0" w:line="240" w:lineRule="auto"/>
        <w:ind w:firstLine="567"/>
        <w:jc w:val="both"/>
        <w:rPr>
          <w:rFonts w:ascii="Times New Roman" w:hAnsi="Times New Roman"/>
          <w:color w:val="000000"/>
          <w:sz w:val="24"/>
          <w:szCs w:val="24"/>
          <w:lang w:val="ru-RU"/>
        </w:rPr>
      </w:pPr>
      <w:r w:rsidRPr="0070581B">
        <w:rPr>
          <w:rFonts w:ascii="Times New Roman" w:hAnsi="Times New Roman"/>
          <w:color w:val="000000"/>
          <w:sz w:val="24"/>
          <w:szCs w:val="24"/>
          <w:lang w:val="ru-RU"/>
        </w:rPr>
        <w:t>При приемке продукции осуществляется:</w:t>
      </w:r>
    </w:p>
    <w:p w:rsidR="00D80F64" w:rsidRPr="0070581B" w:rsidRDefault="00D80F64" w:rsidP="00D80F64">
      <w:pPr>
        <w:tabs>
          <w:tab w:val="left" w:pos="567"/>
        </w:tabs>
        <w:autoSpaceDE w:val="0"/>
        <w:autoSpaceDN w:val="0"/>
        <w:adjustRightInd w:val="0"/>
        <w:spacing w:after="0" w:line="240" w:lineRule="auto"/>
        <w:ind w:firstLine="567"/>
        <w:jc w:val="both"/>
        <w:rPr>
          <w:rFonts w:ascii="Times New Roman" w:hAnsi="Times New Roman"/>
          <w:color w:val="000000"/>
          <w:sz w:val="24"/>
          <w:szCs w:val="24"/>
          <w:lang w:val="ru-RU"/>
        </w:rPr>
      </w:pPr>
      <w:r w:rsidRPr="0070581B">
        <w:rPr>
          <w:rFonts w:ascii="Times New Roman" w:hAnsi="Times New Roman"/>
          <w:color w:val="000000"/>
          <w:sz w:val="24"/>
          <w:szCs w:val="24"/>
          <w:lang w:val="ru-RU"/>
        </w:rPr>
        <w:t>–внешний осмотр тары и упаковки:</w:t>
      </w:r>
    </w:p>
    <w:p w:rsidR="00D80F64" w:rsidRPr="0070581B" w:rsidRDefault="00D80F64" w:rsidP="00D80F64">
      <w:pPr>
        <w:tabs>
          <w:tab w:val="left" w:pos="567"/>
        </w:tabs>
        <w:autoSpaceDE w:val="0"/>
        <w:autoSpaceDN w:val="0"/>
        <w:adjustRightInd w:val="0"/>
        <w:spacing w:after="0" w:line="240" w:lineRule="auto"/>
        <w:ind w:firstLine="567"/>
        <w:jc w:val="both"/>
        <w:rPr>
          <w:rFonts w:ascii="Times New Roman" w:hAnsi="Times New Roman"/>
          <w:color w:val="000000"/>
          <w:sz w:val="24"/>
          <w:szCs w:val="24"/>
          <w:lang w:val="ru-RU"/>
        </w:rPr>
      </w:pPr>
      <w:r w:rsidRPr="0070581B">
        <w:rPr>
          <w:rFonts w:ascii="Times New Roman" w:hAnsi="Times New Roman"/>
          <w:color w:val="000000"/>
          <w:sz w:val="24"/>
          <w:szCs w:val="24"/>
          <w:lang w:val="ru-RU"/>
        </w:rPr>
        <w:t>–проверку соответствия количества отгруженных и поступивших поставочных мест;</w:t>
      </w:r>
    </w:p>
    <w:p w:rsidR="00D80F64" w:rsidRPr="0070581B" w:rsidRDefault="00D80F64" w:rsidP="00D80F64">
      <w:pPr>
        <w:tabs>
          <w:tab w:val="left" w:pos="567"/>
        </w:tabs>
        <w:autoSpaceDE w:val="0"/>
        <w:autoSpaceDN w:val="0"/>
        <w:adjustRightInd w:val="0"/>
        <w:spacing w:after="0" w:line="240" w:lineRule="auto"/>
        <w:ind w:firstLine="567"/>
        <w:jc w:val="both"/>
        <w:rPr>
          <w:rFonts w:ascii="Times New Roman" w:hAnsi="Times New Roman"/>
          <w:color w:val="000000"/>
          <w:sz w:val="24"/>
          <w:szCs w:val="24"/>
          <w:lang w:val="ru-RU"/>
        </w:rPr>
      </w:pPr>
      <w:r w:rsidRPr="0070581B">
        <w:rPr>
          <w:rFonts w:ascii="Times New Roman" w:hAnsi="Times New Roman"/>
          <w:color w:val="000000"/>
          <w:sz w:val="24"/>
          <w:szCs w:val="24"/>
          <w:lang w:val="ru-RU"/>
        </w:rPr>
        <w:t>–проверку соответствия содержимого упаковочным листам и характеристикам, указанным в товаросопроводительной документации.</w:t>
      </w:r>
    </w:p>
    <w:p w:rsidR="00D80F64" w:rsidRPr="0070581B" w:rsidRDefault="00D80F64" w:rsidP="00D80F64">
      <w:pPr>
        <w:tabs>
          <w:tab w:val="left" w:pos="567"/>
        </w:tabs>
        <w:autoSpaceDE w:val="0"/>
        <w:autoSpaceDN w:val="0"/>
        <w:adjustRightInd w:val="0"/>
        <w:spacing w:after="0" w:line="240" w:lineRule="auto"/>
        <w:ind w:firstLine="567"/>
        <w:jc w:val="both"/>
        <w:rPr>
          <w:rFonts w:ascii="Times New Roman" w:hAnsi="Times New Roman"/>
          <w:color w:val="000000"/>
          <w:sz w:val="24"/>
          <w:szCs w:val="24"/>
          <w:lang w:val="ru-RU"/>
        </w:rPr>
      </w:pPr>
      <w:r w:rsidRPr="0070581B">
        <w:rPr>
          <w:rFonts w:ascii="Times New Roman" w:hAnsi="Times New Roman"/>
          <w:color w:val="000000"/>
          <w:sz w:val="24"/>
          <w:szCs w:val="24"/>
          <w:lang w:val="ru-RU"/>
        </w:rPr>
        <w:t>Результаты приемки оформляются актом приемки товара в соответствии с унифицированной формой № ТОРГ-1.</w:t>
      </w:r>
    </w:p>
    <w:p w:rsidR="00D80F64" w:rsidRPr="0070581B" w:rsidRDefault="00D80F64" w:rsidP="00D80F64">
      <w:pPr>
        <w:tabs>
          <w:tab w:val="left" w:pos="567"/>
        </w:tabs>
        <w:autoSpaceDE w:val="0"/>
        <w:autoSpaceDN w:val="0"/>
        <w:adjustRightInd w:val="0"/>
        <w:spacing w:after="0" w:line="240" w:lineRule="auto"/>
        <w:ind w:firstLine="567"/>
        <w:jc w:val="both"/>
        <w:rPr>
          <w:rFonts w:ascii="Times New Roman" w:hAnsi="Times New Roman"/>
          <w:color w:val="000000"/>
          <w:sz w:val="24"/>
          <w:szCs w:val="24"/>
          <w:lang w:val="ru-RU"/>
        </w:rPr>
      </w:pPr>
      <w:r w:rsidRPr="0070581B">
        <w:rPr>
          <w:rFonts w:ascii="Times New Roman" w:hAnsi="Times New Roman"/>
          <w:color w:val="000000"/>
          <w:sz w:val="24"/>
          <w:szCs w:val="24"/>
          <w:lang w:val="ru-RU"/>
        </w:rPr>
        <w:t>В случае выявления дефектов участник обязан за свой счет заменить поставленную продукцию.</w:t>
      </w:r>
    </w:p>
    <w:p w:rsidR="00D80F64" w:rsidRPr="0070581B" w:rsidRDefault="00D80F64" w:rsidP="00D80F64">
      <w:pPr>
        <w:spacing w:after="0" w:line="240" w:lineRule="auto"/>
        <w:jc w:val="both"/>
        <w:rPr>
          <w:b/>
          <w:szCs w:val="24"/>
          <w:lang w:val="ru-RU"/>
        </w:rPr>
      </w:pPr>
      <w:r w:rsidRPr="0070581B">
        <w:rPr>
          <w:rFonts w:ascii="Times New Roman" w:hAnsi="Times New Roman"/>
          <w:b/>
          <w:color w:val="000000"/>
          <w:sz w:val="24"/>
          <w:szCs w:val="24"/>
          <w:lang w:val="ru-RU"/>
        </w:rPr>
        <w:t xml:space="preserve">      Срок поставки:</w:t>
      </w:r>
      <w:r w:rsidRPr="0070581B">
        <w:rPr>
          <w:rFonts w:ascii="Times New Roman" w:hAnsi="Times New Roman"/>
          <w:sz w:val="24"/>
          <w:szCs w:val="24"/>
          <w:lang w:val="ru-RU" w:eastAsia="ja-JP"/>
        </w:rPr>
        <w:t xml:space="preserve"> В течении 10 (десяти) календарных дней с даты получения заявки от Заказчика.</w:t>
      </w:r>
      <w:r w:rsidRPr="0070581B">
        <w:rPr>
          <w:rFonts w:ascii="Times New Roman" w:hAnsi="Times New Roman"/>
          <w:color w:val="000000"/>
          <w:sz w:val="24"/>
          <w:szCs w:val="24"/>
          <w:lang w:val="ru-RU"/>
        </w:rPr>
        <w:t xml:space="preserve"> </w:t>
      </w:r>
    </w:p>
    <w:p w:rsidR="00D80F64" w:rsidRPr="006727E5" w:rsidRDefault="00D80F64" w:rsidP="00D80F64">
      <w:pPr>
        <w:tabs>
          <w:tab w:val="left" w:pos="567"/>
        </w:tabs>
        <w:jc w:val="both"/>
        <w:rPr>
          <w:rFonts w:ascii="Times New Roman" w:hAnsi="Times New Roman"/>
          <w:sz w:val="24"/>
          <w:szCs w:val="24"/>
          <w:lang w:val="ru-RU"/>
        </w:rPr>
      </w:pPr>
      <w:r w:rsidRPr="0070581B">
        <w:rPr>
          <w:rFonts w:ascii="Times New Roman" w:hAnsi="Times New Roman"/>
          <w:sz w:val="24"/>
          <w:szCs w:val="24"/>
          <w:lang w:val="ru-RU" w:eastAsia="ja-JP"/>
        </w:rPr>
        <w:t xml:space="preserve">      </w:t>
      </w:r>
      <w:r w:rsidRPr="0070581B">
        <w:rPr>
          <w:rFonts w:ascii="Times New Roman" w:hAnsi="Times New Roman"/>
          <w:b/>
          <w:bCs/>
          <w:color w:val="000000"/>
          <w:sz w:val="24"/>
          <w:szCs w:val="24"/>
          <w:lang w:val="ru-RU"/>
        </w:rPr>
        <w:t xml:space="preserve">Место поставки товара: </w:t>
      </w:r>
      <w:r w:rsidRPr="0070581B">
        <w:rPr>
          <w:rFonts w:ascii="Times New Roman" w:hAnsi="Times New Roman"/>
          <w:b/>
          <w:bCs/>
          <w:sz w:val="24"/>
          <w:szCs w:val="24"/>
          <w:lang w:val="ru-RU"/>
        </w:rPr>
        <w:t>«</w:t>
      </w:r>
      <w:r w:rsidRPr="0070581B">
        <w:rPr>
          <w:rFonts w:ascii="Times New Roman" w:hAnsi="Times New Roman"/>
          <w:sz w:val="24"/>
          <w:szCs w:val="24"/>
          <w:lang w:val="ru-RU"/>
        </w:rPr>
        <w:t xml:space="preserve">Поставщик» производит доставку </w:t>
      </w:r>
      <w:r>
        <w:rPr>
          <w:rFonts w:ascii="Times New Roman" w:hAnsi="Times New Roman"/>
          <w:sz w:val="24"/>
          <w:szCs w:val="24"/>
          <w:lang w:val="ru-RU"/>
        </w:rPr>
        <w:t xml:space="preserve">товара, а также его выгрузку и </w:t>
      </w:r>
      <w:r w:rsidRPr="0070581B">
        <w:rPr>
          <w:rFonts w:ascii="Times New Roman" w:hAnsi="Times New Roman"/>
          <w:sz w:val="24"/>
          <w:szCs w:val="24"/>
          <w:lang w:val="ru-RU"/>
        </w:rPr>
        <w:t xml:space="preserve"> </w:t>
      </w:r>
      <w:r>
        <w:rPr>
          <w:rFonts w:ascii="Times New Roman" w:hAnsi="Times New Roman"/>
          <w:sz w:val="24"/>
          <w:szCs w:val="24"/>
          <w:lang w:val="ru-RU"/>
        </w:rPr>
        <w:t>монтаж</w:t>
      </w:r>
      <w:r w:rsidRPr="0070581B">
        <w:rPr>
          <w:rFonts w:ascii="Times New Roman" w:hAnsi="Times New Roman"/>
          <w:sz w:val="24"/>
          <w:szCs w:val="24"/>
          <w:lang w:val="ru-RU"/>
        </w:rPr>
        <w:t xml:space="preserve"> (с демонтажом старых окон) по адресу: Московская область, Орехово-Зуевский г.о., </w:t>
      </w:r>
      <w:r w:rsidR="00BC48CF">
        <w:rPr>
          <w:rFonts w:ascii="Times New Roman" w:hAnsi="Times New Roman"/>
          <w:sz w:val="24"/>
          <w:szCs w:val="24"/>
          <w:lang w:val="ru-RU"/>
        </w:rPr>
        <w:t>с. Ильинский Погост, ул. Егорьевская, д.5</w:t>
      </w:r>
    </w:p>
    <w:p w:rsidR="00A179D8" w:rsidRDefault="00A179D8" w:rsidP="00F006F1">
      <w:pPr>
        <w:spacing w:after="0" w:line="240" w:lineRule="auto"/>
        <w:jc w:val="right"/>
        <w:rPr>
          <w:rFonts w:ascii="Times New Roman" w:hAnsi="Times New Roman"/>
          <w:color w:val="000000"/>
          <w:sz w:val="24"/>
          <w:szCs w:val="24"/>
          <w:lang w:val="ru-RU" w:eastAsia="ru-RU" w:bidi="ar-SA"/>
        </w:rPr>
      </w:pPr>
    </w:p>
    <w:p w:rsidR="00A179D8" w:rsidRDefault="00A179D8" w:rsidP="00F006F1">
      <w:pPr>
        <w:spacing w:after="0" w:line="240" w:lineRule="auto"/>
        <w:jc w:val="right"/>
        <w:rPr>
          <w:rFonts w:ascii="Times New Roman" w:hAnsi="Times New Roman"/>
          <w:color w:val="000000"/>
          <w:sz w:val="24"/>
          <w:szCs w:val="24"/>
          <w:lang w:val="ru-RU" w:eastAsia="ru-RU" w:bidi="ar-SA"/>
        </w:rPr>
      </w:pPr>
    </w:p>
    <w:p w:rsidR="00D80F64" w:rsidRPr="007A4C0C" w:rsidRDefault="00D80F64" w:rsidP="00D80F64">
      <w:pPr>
        <w:spacing w:after="0" w:line="240" w:lineRule="auto"/>
        <w:jc w:val="both"/>
        <w:rPr>
          <w:rFonts w:ascii="Times New Roman" w:hAnsi="Times New Roman"/>
          <w:sz w:val="24"/>
          <w:szCs w:val="24"/>
          <w:lang w:val="ru-RU"/>
        </w:rPr>
      </w:pPr>
      <w:r w:rsidRPr="007A4C0C">
        <w:rPr>
          <w:rFonts w:ascii="Times New Roman" w:hAnsi="Times New Roman"/>
          <w:sz w:val="24"/>
          <w:szCs w:val="24"/>
          <w:lang w:val="ru-RU"/>
        </w:rPr>
        <w:t xml:space="preserve">Поставщик: </w:t>
      </w:r>
      <w:r w:rsidRPr="007A4C0C">
        <w:rPr>
          <w:rFonts w:ascii="Times New Roman" w:hAnsi="Times New Roman"/>
          <w:sz w:val="24"/>
          <w:szCs w:val="24"/>
          <w:lang w:val="ru-RU"/>
        </w:rPr>
        <w:tab/>
      </w:r>
      <w:r w:rsidRPr="007A4C0C">
        <w:rPr>
          <w:rFonts w:ascii="Times New Roman" w:hAnsi="Times New Roman"/>
          <w:sz w:val="24"/>
          <w:szCs w:val="24"/>
          <w:lang w:val="ru-RU"/>
        </w:rPr>
        <w:tab/>
      </w:r>
      <w:r w:rsidRPr="007A4C0C">
        <w:rPr>
          <w:rFonts w:ascii="Times New Roman" w:hAnsi="Times New Roman"/>
          <w:sz w:val="24"/>
          <w:szCs w:val="24"/>
          <w:lang w:val="ru-RU"/>
        </w:rPr>
        <w:tab/>
      </w:r>
      <w:r w:rsidRPr="007A4C0C">
        <w:rPr>
          <w:rFonts w:ascii="Times New Roman" w:hAnsi="Times New Roman"/>
          <w:sz w:val="24"/>
          <w:szCs w:val="24"/>
          <w:lang w:val="ru-RU"/>
        </w:rPr>
        <w:tab/>
      </w:r>
      <w:r w:rsidRPr="007A4C0C">
        <w:rPr>
          <w:rFonts w:ascii="Times New Roman" w:hAnsi="Times New Roman"/>
          <w:sz w:val="24"/>
          <w:szCs w:val="24"/>
          <w:lang w:val="ru-RU"/>
        </w:rPr>
        <w:tab/>
      </w:r>
      <w:r w:rsidRPr="007A4C0C">
        <w:rPr>
          <w:rFonts w:ascii="Times New Roman" w:hAnsi="Times New Roman"/>
          <w:sz w:val="24"/>
          <w:szCs w:val="24"/>
          <w:lang w:val="ru-RU"/>
        </w:rPr>
        <w:tab/>
        <w:t>Заказчик:</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0"/>
        <w:gridCol w:w="4496"/>
      </w:tblGrid>
      <w:tr w:rsidR="00D80F64" w:rsidTr="004F169D">
        <w:tc>
          <w:tcPr>
            <w:tcW w:w="4860" w:type="dxa"/>
            <w:tcBorders>
              <w:top w:val="nil"/>
              <w:left w:val="nil"/>
              <w:bottom w:val="nil"/>
              <w:right w:val="nil"/>
            </w:tcBorders>
          </w:tcPr>
          <w:p w:rsidR="00D80F64" w:rsidRDefault="00D80F64" w:rsidP="004F169D">
            <w:pPr>
              <w:spacing w:after="0" w:line="240" w:lineRule="auto"/>
              <w:jc w:val="both"/>
              <w:rPr>
                <w:rFonts w:ascii="Times New Roman" w:hAnsi="Times New Roman"/>
                <w:b/>
                <w:sz w:val="24"/>
                <w:szCs w:val="24"/>
                <w:lang w:val="ru-RU"/>
              </w:rPr>
            </w:pPr>
          </w:p>
          <w:p w:rsidR="00D80F64" w:rsidRDefault="00D80F64" w:rsidP="004F169D">
            <w:pPr>
              <w:spacing w:after="0" w:line="240" w:lineRule="auto"/>
              <w:jc w:val="both"/>
              <w:rPr>
                <w:rFonts w:ascii="Times New Roman" w:hAnsi="Times New Roman"/>
                <w:b/>
                <w:sz w:val="24"/>
                <w:szCs w:val="24"/>
                <w:lang w:val="ru-RU"/>
              </w:rPr>
            </w:pPr>
          </w:p>
          <w:p w:rsidR="00D80F64" w:rsidRDefault="00D80F64" w:rsidP="004F169D">
            <w:pPr>
              <w:spacing w:after="0" w:line="240" w:lineRule="auto"/>
              <w:jc w:val="both"/>
              <w:rPr>
                <w:rFonts w:ascii="Times New Roman" w:hAnsi="Times New Roman"/>
                <w:b/>
                <w:sz w:val="24"/>
                <w:szCs w:val="24"/>
                <w:lang w:val="ru-RU"/>
              </w:rPr>
            </w:pPr>
          </w:p>
          <w:p w:rsidR="00D80F64" w:rsidRDefault="00D80F64" w:rsidP="004F169D">
            <w:pPr>
              <w:spacing w:after="0" w:line="240" w:lineRule="auto"/>
              <w:jc w:val="both"/>
              <w:rPr>
                <w:rFonts w:ascii="Times New Roman" w:hAnsi="Times New Roman"/>
                <w:sz w:val="24"/>
                <w:szCs w:val="24"/>
                <w:lang w:val="ru-RU"/>
              </w:rPr>
            </w:pPr>
            <w:r>
              <w:rPr>
                <w:rFonts w:ascii="Times New Roman" w:hAnsi="Times New Roman"/>
                <w:sz w:val="24"/>
                <w:szCs w:val="24"/>
                <w:lang w:val="ru-RU"/>
              </w:rPr>
              <w:t>_____________________ /____________/</w:t>
            </w:r>
          </w:p>
          <w:p w:rsidR="00D80F64" w:rsidRDefault="00D80F64" w:rsidP="004F169D">
            <w:pPr>
              <w:spacing w:after="0" w:line="240" w:lineRule="auto"/>
              <w:jc w:val="both"/>
              <w:rPr>
                <w:rFonts w:ascii="Times New Roman" w:hAnsi="Times New Roman"/>
                <w:b/>
                <w:sz w:val="24"/>
                <w:szCs w:val="24"/>
                <w:lang w:val="ru-RU"/>
              </w:rPr>
            </w:pPr>
          </w:p>
        </w:tc>
        <w:tc>
          <w:tcPr>
            <w:tcW w:w="4496" w:type="dxa"/>
            <w:tcBorders>
              <w:top w:val="nil"/>
              <w:left w:val="nil"/>
              <w:bottom w:val="nil"/>
              <w:right w:val="nil"/>
            </w:tcBorders>
          </w:tcPr>
          <w:p w:rsidR="00D80F64" w:rsidRDefault="00D80F64" w:rsidP="004F169D">
            <w:pPr>
              <w:spacing w:after="0" w:line="240" w:lineRule="auto"/>
              <w:jc w:val="both"/>
              <w:rPr>
                <w:rFonts w:ascii="Times New Roman" w:hAnsi="Times New Roman"/>
                <w:sz w:val="24"/>
                <w:szCs w:val="24"/>
                <w:lang w:val="ru-RU"/>
              </w:rPr>
            </w:pPr>
            <w:r>
              <w:rPr>
                <w:rFonts w:ascii="Times New Roman" w:hAnsi="Times New Roman"/>
                <w:sz w:val="24"/>
                <w:szCs w:val="24"/>
                <w:lang w:val="ru-RU"/>
              </w:rPr>
              <w:t>Директор ГАУ СО МО</w:t>
            </w:r>
          </w:p>
          <w:p w:rsidR="00D80F64" w:rsidRDefault="00D80F64" w:rsidP="004F169D">
            <w:pPr>
              <w:spacing w:after="0" w:line="240" w:lineRule="auto"/>
              <w:jc w:val="both"/>
              <w:rPr>
                <w:rFonts w:ascii="Times New Roman" w:hAnsi="Times New Roman"/>
                <w:sz w:val="24"/>
                <w:szCs w:val="24"/>
                <w:lang w:val="ru-RU"/>
              </w:rPr>
            </w:pPr>
            <w:r>
              <w:rPr>
                <w:rFonts w:ascii="Times New Roman" w:hAnsi="Times New Roman"/>
                <w:sz w:val="24"/>
                <w:szCs w:val="24"/>
                <w:lang w:val="ru-RU"/>
              </w:rPr>
              <w:t>«Орехово-Зуевский КЦСОН»</w:t>
            </w:r>
          </w:p>
          <w:p w:rsidR="00D80F64" w:rsidRDefault="00D80F64" w:rsidP="004F169D">
            <w:pPr>
              <w:spacing w:after="0" w:line="240" w:lineRule="auto"/>
              <w:jc w:val="both"/>
              <w:rPr>
                <w:rFonts w:ascii="Times New Roman" w:hAnsi="Times New Roman"/>
                <w:sz w:val="24"/>
                <w:szCs w:val="24"/>
                <w:lang w:val="ru-RU"/>
              </w:rPr>
            </w:pPr>
          </w:p>
          <w:p w:rsidR="00D80F64" w:rsidRDefault="00D80F64" w:rsidP="004F169D">
            <w:pPr>
              <w:spacing w:after="0" w:line="240" w:lineRule="auto"/>
              <w:jc w:val="both"/>
              <w:rPr>
                <w:rFonts w:ascii="Times New Roman" w:hAnsi="Times New Roman"/>
                <w:sz w:val="24"/>
                <w:szCs w:val="24"/>
              </w:rPr>
            </w:pPr>
            <w:r>
              <w:rPr>
                <w:rFonts w:ascii="Times New Roman" w:hAnsi="Times New Roman"/>
                <w:sz w:val="24"/>
                <w:szCs w:val="24"/>
              </w:rPr>
              <w:t>____________________ /А.Л. Белова/</w:t>
            </w:r>
          </w:p>
          <w:p w:rsidR="00D80F64" w:rsidRDefault="00D80F64" w:rsidP="004F169D">
            <w:pPr>
              <w:spacing w:after="0" w:line="240" w:lineRule="auto"/>
              <w:jc w:val="both"/>
              <w:rPr>
                <w:rFonts w:ascii="Times New Roman" w:hAnsi="Times New Roman"/>
                <w:sz w:val="24"/>
                <w:szCs w:val="24"/>
              </w:rPr>
            </w:pPr>
          </w:p>
        </w:tc>
      </w:tr>
      <w:tr w:rsidR="00D80F64" w:rsidTr="004F169D">
        <w:tc>
          <w:tcPr>
            <w:tcW w:w="4860" w:type="dxa"/>
            <w:tcBorders>
              <w:top w:val="nil"/>
              <w:left w:val="nil"/>
              <w:bottom w:val="nil"/>
              <w:right w:val="nil"/>
            </w:tcBorders>
            <w:hideMark/>
          </w:tcPr>
          <w:p w:rsidR="00D80F64" w:rsidRDefault="00D80F64" w:rsidP="004F169D">
            <w:pPr>
              <w:spacing w:after="0" w:line="240" w:lineRule="auto"/>
              <w:jc w:val="both"/>
              <w:rPr>
                <w:rFonts w:ascii="Times New Roman" w:hAnsi="Times New Roman"/>
                <w:sz w:val="20"/>
                <w:szCs w:val="20"/>
              </w:rPr>
            </w:pPr>
            <w:r>
              <w:rPr>
                <w:rFonts w:ascii="Times New Roman" w:hAnsi="Times New Roman"/>
                <w:sz w:val="20"/>
                <w:szCs w:val="20"/>
              </w:rPr>
              <w:t>М.П.</w:t>
            </w:r>
          </w:p>
        </w:tc>
        <w:tc>
          <w:tcPr>
            <w:tcW w:w="4496" w:type="dxa"/>
            <w:tcBorders>
              <w:top w:val="nil"/>
              <w:left w:val="nil"/>
              <w:bottom w:val="nil"/>
              <w:right w:val="nil"/>
            </w:tcBorders>
            <w:hideMark/>
          </w:tcPr>
          <w:p w:rsidR="00D80F64" w:rsidRDefault="00D80F64" w:rsidP="004F169D">
            <w:pPr>
              <w:spacing w:after="0" w:line="240" w:lineRule="auto"/>
              <w:jc w:val="both"/>
              <w:rPr>
                <w:rFonts w:ascii="Times New Roman" w:hAnsi="Times New Roman"/>
                <w:sz w:val="20"/>
                <w:szCs w:val="20"/>
              </w:rPr>
            </w:pPr>
            <w:r>
              <w:rPr>
                <w:rFonts w:ascii="Times New Roman" w:hAnsi="Times New Roman"/>
                <w:sz w:val="20"/>
                <w:szCs w:val="20"/>
              </w:rPr>
              <w:t>М.П.</w:t>
            </w:r>
          </w:p>
        </w:tc>
      </w:tr>
    </w:tbl>
    <w:p w:rsidR="00D80F64" w:rsidRDefault="00D80F64" w:rsidP="00D80F64">
      <w:pPr>
        <w:rPr>
          <w:rFonts w:ascii="Times New Roman" w:hAnsi="Times New Roman"/>
          <w:sz w:val="24"/>
          <w:szCs w:val="24"/>
          <w:lang w:val="ru-RU" w:eastAsia="ru-RU" w:bidi="ar-SA"/>
        </w:rPr>
      </w:pPr>
    </w:p>
    <w:p w:rsidR="00A179D8" w:rsidRDefault="00A179D8" w:rsidP="00D80F64">
      <w:pPr>
        <w:spacing w:after="0" w:line="240" w:lineRule="auto"/>
        <w:rPr>
          <w:rFonts w:ascii="Times New Roman" w:hAnsi="Times New Roman"/>
          <w:color w:val="000000"/>
          <w:sz w:val="24"/>
          <w:szCs w:val="24"/>
          <w:lang w:val="ru-RU" w:eastAsia="ru-RU" w:bidi="ar-SA"/>
        </w:rPr>
      </w:pPr>
    </w:p>
    <w:p w:rsidR="00D80F64" w:rsidRDefault="00D80F64" w:rsidP="00D80F64">
      <w:pPr>
        <w:spacing w:after="0" w:line="240" w:lineRule="auto"/>
        <w:rPr>
          <w:rFonts w:ascii="Times New Roman" w:hAnsi="Times New Roman"/>
          <w:color w:val="000000"/>
          <w:sz w:val="24"/>
          <w:szCs w:val="24"/>
          <w:lang w:val="ru-RU" w:eastAsia="ru-RU" w:bidi="ar-SA"/>
        </w:rPr>
      </w:pPr>
    </w:p>
    <w:p w:rsidR="00A179D8" w:rsidRDefault="00A179D8" w:rsidP="00A179D8">
      <w:pPr>
        <w:spacing w:after="0" w:line="240" w:lineRule="auto"/>
        <w:rPr>
          <w:rFonts w:ascii="Times New Roman" w:hAnsi="Times New Roman"/>
          <w:color w:val="000000"/>
          <w:sz w:val="24"/>
          <w:szCs w:val="24"/>
          <w:lang w:val="ru-RU" w:eastAsia="ru-RU" w:bidi="ar-SA"/>
        </w:rPr>
      </w:pPr>
    </w:p>
    <w:p w:rsidR="00BC48CF" w:rsidRDefault="00BC48CF" w:rsidP="00A179D8">
      <w:pPr>
        <w:spacing w:after="0" w:line="240" w:lineRule="auto"/>
        <w:rPr>
          <w:rFonts w:ascii="Times New Roman" w:hAnsi="Times New Roman"/>
          <w:color w:val="000000"/>
          <w:sz w:val="24"/>
          <w:szCs w:val="24"/>
          <w:lang w:val="ru-RU" w:eastAsia="ru-RU" w:bidi="ar-SA"/>
        </w:rPr>
      </w:pPr>
    </w:p>
    <w:p w:rsidR="00BC48CF" w:rsidRDefault="00BC48CF" w:rsidP="00A179D8">
      <w:pPr>
        <w:spacing w:after="0" w:line="240" w:lineRule="auto"/>
        <w:rPr>
          <w:rFonts w:ascii="Times New Roman" w:hAnsi="Times New Roman"/>
          <w:color w:val="000000"/>
          <w:sz w:val="24"/>
          <w:szCs w:val="24"/>
          <w:lang w:val="ru-RU" w:eastAsia="ru-RU" w:bidi="ar-SA"/>
        </w:rPr>
      </w:pPr>
    </w:p>
    <w:p w:rsidR="00BC48CF" w:rsidRDefault="00BC48CF" w:rsidP="00A179D8">
      <w:pPr>
        <w:spacing w:after="0" w:line="240" w:lineRule="auto"/>
        <w:rPr>
          <w:rFonts w:ascii="Times New Roman" w:hAnsi="Times New Roman"/>
          <w:color w:val="000000"/>
          <w:sz w:val="24"/>
          <w:szCs w:val="24"/>
          <w:lang w:val="ru-RU" w:eastAsia="ru-RU" w:bidi="ar-SA"/>
        </w:rPr>
      </w:pPr>
    </w:p>
    <w:p w:rsidR="00BC48CF" w:rsidRDefault="00BC48CF" w:rsidP="00A179D8">
      <w:pPr>
        <w:spacing w:after="0" w:line="240" w:lineRule="auto"/>
        <w:rPr>
          <w:rFonts w:ascii="Times New Roman" w:hAnsi="Times New Roman"/>
          <w:color w:val="000000"/>
          <w:sz w:val="24"/>
          <w:szCs w:val="24"/>
          <w:lang w:val="ru-RU" w:eastAsia="ru-RU" w:bidi="ar-SA"/>
        </w:rPr>
      </w:pPr>
    </w:p>
    <w:p w:rsidR="00BC48CF" w:rsidRDefault="00BC48CF" w:rsidP="00A179D8">
      <w:pPr>
        <w:spacing w:after="0" w:line="240" w:lineRule="auto"/>
        <w:rPr>
          <w:rFonts w:ascii="Times New Roman" w:hAnsi="Times New Roman"/>
          <w:color w:val="000000"/>
          <w:sz w:val="24"/>
          <w:szCs w:val="24"/>
          <w:lang w:val="ru-RU" w:eastAsia="ru-RU" w:bidi="ar-SA"/>
        </w:rPr>
      </w:pPr>
    </w:p>
    <w:p w:rsidR="00BC48CF" w:rsidRDefault="00BC48CF" w:rsidP="00A179D8">
      <w:pPr>
        <w:spacing w:after="0" w:line="240" w:lineRule="auto"/>
        <w:rPr>
          <w:rFonts w:ascii="Times New Roman" w:hAnsi="Times New Roman"/>
          <w:color w:val="000000"/>
          <w:sz w:val="24"/>
          <w:szCs w:val="24"/>
          <w:lang w:val="ru-RU" w:eastAsia="ru-RU" w:bidi="ar-SA"/>
        </w:rPr>
      </w:pPr>
    </w:p>
    <w:p w:rsidR="00BC48CF" w:rsidRDefault="00BC48CF" w:rsidP="00A179D8">
      <w:pPr>
        <w:spacing w:after="0" w:line="240" w:lineRule="auto"/>
        <w:rPr>
          <w:rFonts w:ascii="Times New Roman" w:hAnsi="Times New Roman"/>
          <w:color w:val="000000"/>
          <w:sz w:val="24"/>
          <w:szCs w:val="24"/>
          <w:lang w:val="ru-RU" w:eastAsia="ru-RU" w:bidi="ar-SA"/>
        </w:rPr>
      </w:pPr>
    </w:p>
    <w:p w:rsidR="00BC48CF" w:rsidRDefault="00BC48CF" w:rsidP="00A179D8">
      <w:pPr>
        <w:spacing w:after="0" w:line="240" w:lineRule="auto"/>
        <w:rPr>
          <w:rFonts w:ascii="Times New Roman" w:hAnsi="Times New Roman"/>
          <w:color w:val="000000"/>
          <w:sz w:val="24"/>
          <w:szCs w:val="24"/>
          <w:lang w:val="ru-RU" w:eastAsia="ru-RU" w:bidi="ar-SA"/>
        </w:rPr>
      </w:pPr>
    </w:p>
    <w:p w:rsidR="00BC48CF" w:rsidRDefault="00BC48CF" w:rsidP="00A179D8">
      <w:pPr>
        <w:spacing w:after="0" w:line="240" w:lineRule="auto"/>
        <w:rPr>
          <w:rFonts w:ascii="Times New Roman" w:hAnsi="Times New Roman"/>
          <w:color w:val="000000"/>
          <w:sz w:val="24"/>
          <w:szCs w:val="24"/>
          <w:lang w:val="ru-RU" w:eastAsia="ru-RU" w:bidi="ar-SA"/>
        </w:rPr>
      </w:pPr>
    </w:p>
    <w:p w:rsidR="00BC48CF" w:rsidRDefault="00BC48CF" w:rsidP="00A179D8">
      <w:pPr>
        <w:spacing w:after="0" w:line="240" w:lineRule="auto"/>
        <w:rPr>
          <w:rFonts w:ascii="Times New Roman" w:hAnsi="Times New Roman"/>
          <w:color w:val="000000"/>
          <w:sz w:val="24"/>
          <w:szCs w:val="24"/>
          <w:lang w:val="ru-RU" w:eastAsia="ru-RU" w:bidi="ar-SA"/>
        </w:rPr>
      </w:pPr>
    </w:p>
    <w:p w:rsidR="00BC48CF" w:rsidRDefault="00BC48CF" w:rsidP="00A179D8">
      <w:pPr>
        <w:spacing w:after="0" w:line="240" w:lineRule="auto"/>
        <w:rPr>
          <w:rFonts w:ascii="Times New Roman" w:hAnsi="Times New Roman"/>
          <w:color w:val="000000"/>
          <w:sz w:val="24"/>
          <w:szCs w:val="24"/>
          <w:lang w:val="ru-RU" w:eastAsia="ru-RU" w:bidi="ar-SA"/>
        </w:rPr>
      </w:pPr>
    </w:p>
    <w:p w:rsidR="00BC48CF" w:rsidRDefault="00BC48CF" w:rsidP="00A179D8">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jc w:val="right"/>
        <w:rPr>
          <w:rFonts w:ascii="Times New Roman" w:hAnsi="Times New Roman"/>
          <w:color w:val="000000"/>
          <w:sz w:val="24"/>
          <w:szCs w:val="24"/>
          <w:lang w:val="ru-RU" w:eastAsia="ru-RU" w:bidi="ar-SA"/>
        </w:rPr>
      </w:pPr>
      <w:r>
        <w:rPr>
          <w:rFonts w:ascii="Times New Roman" w:hAnsi="Times New Roman"/>
          <w:color w:val="000000"/>
          <w:sz w:val="24"/>
          <w:szCs w:val="24"/>
          <w:lang w:val="ru-RU" w:eastAsia="ru-RU" w:bidi="ar-SA"/>
        </w:rPr>
        <w:lastRenderedPageBreak/>
        <w:t xml:space="preserve">Приложение </w:t>
      </w:r>
      <w:r w:rsidR="00A179D8">
        <w:rPr>
          <w:rFonts w:ascii="Times New Roman" w:hAnsi="Times New Roman"/>
          <w:color w:val="000000"/>
          <w:sz w:val="24"/>
          <w:szCs w:val="24"/>
          <w:lang w:val="ru-RU" w:eastAsia="ru-RU" w:bidi="ar-SA"/>
        </w:rPr>
        <w:t>№ 2</w:t>
      </w:r>
      <w:r>
        <w:rPr>
          <w:rFonts w:ascii="Times New Roman" w:hAnsi="Times New Roman"/>
          <w:color w:val="000000"/>
          <w:sz w:val="24"/>
          <w:szCs w:val="24"/>
          <w:lang w:val="ru-RU" w:eastAsia="ru-RU" w:bidi="ar-SA"/>
        </w:rPr>
        <w:t xml:space="preserve"> к Договору</w:t>
      </w:r>
    </w:p>
    <w:p w:rsidR="00F006F1" w:rsidRDefault="00BC48CF" w:rsidP="00F006F1">
      <w:pPr>
        <w:spacing w:after="0" w:line="240" w:lineRule="auto"/>
        <w:jc w:val="right"/>
        <w:rPr>
          <w:rFonts w:ascii="Times New Roman" w:hAnsi="Times New Roman"/>
          <w:color w:val="000000"/>
          <w:sz w:val="24"/>
          <w:szCs w:val="24"/>
          <w:lang w:val="ru-RU" w:eastAsia="ru-RU" w:bidi="ar-SA"/>
        </w:rPr>
      </w:pPr>
      <w:r>
        <w:rPr>
          <w:rFonts w:ascii="Times New Roman" w:hAnsi="Times New Roman"/>
          <w:color w:val="000000"/>
          <w:sz w:val="24"/>
          <w:szCs w:val="24"/>
          <w:lang w:val="ru-RU" w:eastAsia="ru-RU" w:bidi="ar-SA"/>
        </w:rPr>
        <w:t xml:space="preserve"> № 113</w:t>
      </w:r>
      <w:r w:rsidR="00A63825">
        <w:rPr>
          <w:rFonts w:ascii="Times New Roman" w:hAnsi="Times New Roman"/>
          <w:color w:val="000000"/>
          <w:sz w:val="24"/>
          <w:szCs w:val="24"/>
          <w:lang w:val="ru-RU" w:eastAsia="ru-RU" w:bidi="ar-SA"/>
        </w:rPr>
        <w:t>-ЗК</w:t>
      </w:r>
      <w:r w:rsidR="00F006F1">
        <w:rPr>
          <w:rFonts w:ascii="Times New Roman" w:hAnsi="Times New Roman"/>
          <w:color w:val="000000"/>
          <w:sz w:val="24"/>
          <w:szCs w:val="24"/>
          <w:lang w:val="ru-RU" w:eastAsia="ru-RU" w:bidi="ar-SA"/>
        </w:rPr>
        <w:t xml:space="preserve">/2021 от _____2021 г. </w:t>
      </w:r>
    </w:p>
    <w:p w:rsidR="00F006F1" w:rsidRDefault="00F006F1" w:rsidP="00F006F1">
      <w:pPr>
        <w:spacing w:after="0" w:line="240" w:lineRule="auto"/>
        <w:jc w:val="both"/>
        <w:rPr>
          <w:rFonts w:ascii="Times New Roman" w:hAnsi="Times New Roman"/>
          <w:color w:val="000000"/>
          <w:sz w:val="24"/>
          <w:szCs w:val="24"/>
          <w:lang w:val="ru-RU" w:eastAsia="ru-RU" w:bidi="ar-SA"/>
        </w:rPr>
      </w:pPr>
    </w:p>
    <w:p w:rsidR="00F006F1" w:rsidRDefault="00F006F1" w:rsidP="00F006F1">
      <w:pPr>
        <w:spacing w:after="0" w:line="240" w:lineRule="auto"/>
        <w:jc w:val="both"/>
        <w:rPr>
          <w:rFonts w:ascii="Times New Roman" w:hAnsi="Times New Roman"/>
          <w:color w:val="000000"/>
          <w:sz w:val="24"/>
          <w:szCs w:val="24"/>
          <w:lang w:val="ru-RU" w:eastAsia="ru-RU" w:bidi="ar-SA"/>
        </w:rPr>
      </w:pPr>
    </w:p>
    <w:p w:rsidR="00431F0A" w:rsidRDefault="00F006F1" w:rsidP="00F006F1">
      <w:pPr>
        <w:spacing w:after="0" w:line="240" w:lineRule="auto"/>
        <w:jc w:val="center"/>
        <w:rPr>
          <w:rFonts w:ascii="Times New Roman" w:hAnsi="Times New Roman"/>
          <w:color w:val="000000"/>
          <w:sz w:val="24"/>
          <w:szCs w:val="24"/>
          <w:lang w:val="ru-RU" w:eastAsia="ru-RU" w:bidi="ar-SA"/>
        </w:rPr>
      </w:pPr>
      <w:r>
        <w:rPr>
          <w:rFonts w:ascii="Times New Roman" w:hAnsi="Times New Roman"/>
          <w:color w:val="000000"/>
          <w:sz w:val="24"/>
          <w:szCs w:val="24"/>
          <w:lang w:val="ru-RU" w:eastAsia="ru-RU" w:bidi="ar-SA"/>
        </w:rPr>
        <w:t>Спецификация</w:t>
      </w:r>
    </w:p>
    <w:p w:rsidR="00F006F1" w:rsidRDefault="00431F0A" w:rsidP="00F006F1">
      <w:pPr>
        <w:spacing w:after="0" w:line="240" w:lineRule="auto"/>
        <w:jc w:val="center"/>
        <w:rPr>
          <w:rFonts w:ascii="Times New Roman" w:hAnsi="Times New Roman"/>
          <w:color w:val="000000"/>
          <w:sz w:val="24"/>
          <w:szCs w:val="24"/>
          <w:lang w:val="ru-RU" w:eastAsia="ru-RU" w:bidi="ar-SA"/>
        </w:rPr>
      </w:pPr>
      <w:r>
        <w:rPr>
          <w:rFonts w:ascii="Times New Roman" w:hAnsi="Times New Roman"/>
          <w:color w:val="000000"/>
          <w:sz w:val="24"/>
          <w:szCs w:val="24"/>
          <w:lang w:val="ru-RU" w:eastAsia="ru-RU" w:bidi="ar-SA"/>
        </w:rPr>
        <w:t xml:space="preserve">на поставку </w:t>
      </w:r>
      <w:r w:rsidR="00EE73E6">
        <w:rPr>
          <w:rFonts w:ascii="Times New Roman" w:hAnsi="Times New Roman"/>
          <w:color w:val="000000"/>
          <w:sz w:val="24"/>
          <w:szCs w:val="24"/>
          <w:lang w:val="ru-RU" w:eastAsia="ru-RU" w:bidi="ar-SA"/>
        </w:rPr>
        <w:t>светопрозрачных конструкций</w:t>
      </w:r>
      <w:r w:rsidR="00F006F1">
        <w:rPr>
          <w:rFonts w:ascii="Times New Roman" w:hAnsi="Times New Roman"/>
          <w:color w:val="000000"/>
          <w:sz w:val="24"/>
          <w:szCs w:val="24"/>
          <w:lang w:val="ru-RU" w:eastAsia="ru-RU" w:bidi="ar-SA"/>
        </w:rPr>
        <w:t>.</w:t>
      </w:r>
    </w:p>
    <w:p w:rsidR="00F006F1" w:rsidRPr="00AC4482" w:rsidRDefault="00F006F1" w:rsidP="00F006F1">
      <w:pPr>
        <w:spacing w:line="240" w:lineRule="auto"/>
        <w:ind w:right="-1"/>
        <w:contextualSpacing/>
        <w:jc w:val="both"/>
        <w:rPr>
          <w:rFonts w:ascii="Times New Roman" w:hAnsi="Times New Roman"/>
          <w:color w:val="000000"/>
          <w:sz w:val="24"/>
          <w:szCs w:val="24"/>
          <w:lang w:val="ru-RU"/>
        </w:rPr>
      </w:pPr>
    </w:p>
    <w:tbl>
      <w:tblPr>
        <w:tblW w:w="97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14"/>
        <w:gridCol w:w="4425"/>
        <w:gridCol w:w="849"/>
        <w:gridCol w:w="850"/>
        <w:gridCol w:w="1558"/>
        <w:gridCol w:w="1390"/>
      </w:tblGrid>
      <w:tr w:rsidR="00F006F1" w:rsidRPr="00BC48CF" w:rsidTr="0012589F">
        <w:trPr>
          <w:trHeight w:val="1072"/>
        </w:trPr>
        <w:tc>
          <w:tcPr>
            <w:tcW w:w="714" w:type="dxa"/>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contextualSpacing/>
              <w:jc w:val="center"/>
              <w:rPr>
                <w:rFonts w:ascii="Times New Roman" w:hAnsi="Times New Roman"/>
                <w:sz w:val="24"/>
                <w:szCs w:val="24"/>
              </w:rPr>
            </w:pPr>
            <w:r w:rsidRPr="0087590B">
              <w:rPr>
                <w:rFonts w:ascii="Times New Roman" w:hAnsi="Times New Roman"/>
                <w:sz w:val="24"/>
                <w:szCs w:val="24"/>
              </w:rPr>
              <w:t>№ п/п</w:t>
            </w:r>
          </w:p>
        </w:tc>
        <w:tc>
          <w:tcPr>
            <w:tcW w:w="4425" w:type="dxa"/>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contextualSpacing/>
              <w:jc w:val="center"/>
              <w:rPr>
                <w:rFonts w:ascii="Times New Roman" w:hAnsi="Times New Roman"/>
                <w:sz w:val="24"/>
                <w:szCs w:val="24"/>
                <w:lang w:val="ru-RU"/>
              </w:rPr>
            </w:pPr>
            <w:r w:rsidRPr="0087590B">
              <w:rPr>
                <w:rFonts w:ascii="Times New Roman" w:hAnsi="Times New Roman"/>
                <w:sz w:val="24"/>
                <w:szCs w:val="24"/>
                <w:lang w:val="ru-RU"/>
              </w:rPr>
              <w:t>Наименование</w:t>
            </w:r>
          </w:p>
          <w:p w:rsidR="00F006F1" w:rsidRPr="0087590B" w:rsidRDefault="00F006F1" w:rsidP="0012589F">
            <w:pPr>
              <w:spacing w:after="0" w:line="240" w:lineRule="auto"/>
              <w:contextualSpacing/>
              <w:jc w:val="center"/>
              <w:rPr>
                <w:rFonts w:ascii="Times New Roman" w:hAnsi="Times New Roman"/>
                <w:sz w:val="24"/>
                <w:szCs w:val="24"/>
                <w:lang w:val="ru-RU"/>
              </w:rPr>
            </w:pPr>
            <w:r w:rsidRPr="0087590B">
              <w:rPr>
                <w:rFonts w:ascii="Times New Roman" w:hAnsi="Times New Roman"/>
                <w:sz w:val="24"/>
                <w:szCs w:val="24"/>
                <w:lang w:val="ru-RU"/>
              </w:rPr>
              <w:t>предмета запроса котировок,</w:t>
            </w:r>
          </w:p>
          <w:p w:rsidR="00F006F1" w:rsidRPr="0087590B" w:rsidRDefault="00F006F1" w:rsidP="0012589F">
            <w:pPr>
              <w:spacing w:after="0" w:line="240" w:lineRule="auto"/>
              <w:contextualSpacing/>
              <w:jc w:val="center"/>
              <w:rPr>
                <w:rFonts w:ascii="Times New Roman" w:hAnsi="Times New Roman"/>
                <w:sz w:val="24"/>
                <w:szCs w:val="24"/>
                <w:lang w:val="ru-RU"/>
              </w:rPr>
            </w:pPr>
            <w:r w:rsidRPr="0087590B">
              <w:rPr>
                <w:rFonts w:ascii="Times New Roman" w:hAnsi="Times New Roman"/>
                <w:sz w:val="24"/>
                <w:szCs w:val="24"/>
                <w:lang w:val="ru-RU"/>
              </w:rPr>
              <w:t>ассортимент</w:t>
            </w:r>
          </w:p>
        </w:tc>
        <w:tc>
          <w:tcPr>
            <w:tcW w:w="849" w:type="dxa"/>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contextualSpacing/>
              <w:jc w:val="center"/>
              <w:rPr>
                <w:rFonts w:ascii="Times New Roman" w:hAnsi="Times New Roman"/>
                <w:sz w:val="24"/>
                <w:szCs w:val="24"/>
              </w:rPr>
            </w:pPr>
            <w:r w:rsidRPr="0087590B">
              <w:rPr>
                <w:rFonts w:ascii="Times New Roman" w:hAnsi="Times New Roman"/>
                <w:sz w:val="24"/>
                <w:szCs w:val="24"/>
              </w:rPr>
              <w:t>Ед. изм.</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contextualSpacing/>
              <w:jc w:val="center"/>
              <w:rPr>
                <w:rFonts w:ascii="Times New Roman" w:hAnsi="Times New Roman"/>
                <w:sz w:val="24"/>
                <w:szCs w:val="24"/>
              </w:rPr>
            </w:pPr>
            <w:r w:rsidRPr="0087590B">
              <w:rPr>
                <w:rFonts w:ascii="Times New Roman" w:hAnsi="Times New Roman"/>
                <w:sz w:val="24"/>
                <w:szCs w:val="24"/>
              </w:rPr>
              <w:t>Кол-во</w:t>
            </w:r>
          </w:p>
        </w:tc>
        <w:tc>
          <w:tcPr>
            <w:tcW w:w="1558" w:type="dxa"/>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contextualSpacing/>
              <w:jc w:val="center"/>
              <w:rPr>
                <w:rFonts w:ascii="Times New Roman" w:hAnsi="Times New Roman"/>
                <w:sz w:val="24"/>
                <w:szCs w:val="24"/>
                <w:lang w:val="ru-RU"/>
              </w:rPr>
            </w:pPr>
            <w:r w:rsidRPr="0087590B">
              <w:rPr>
                <w:rFonts w:ascii="Times New Roman" w:hAnsi="Times New Roman"/>
                <w:sz w:val="24"/>
                <w:szCs w:val="24"/>
                <w:lang w:val="ru-RU"/>
              </w:rPr>
              <w:t>Цена единицы товара (работ, услуг) руб.</w:t>
            </w:r>
          </w:p>
        </w:tc>
        <w:tc>
          <w:tcPr>
            <w:tcW w:w="1390" w:type="dxa"/>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contextualSpacing/>
              <w:jc w:val="center"/>
              <w:rPr>
                <w:rFonts w:ascii="Times New Roman" w:hAnsi="Times New Roman"/>
                <w:sz w:val="24"/>
                <w:szCs w:val="24"/>
                <w:lang w:val="ru-RU"/>
              </w:rPr>
            </w:pPr>
            <w:r w:rsidRPr="0087590B">
              <w:rPr>
                <w:rFonts w:ascii="Times New Roman" w:hAnsi="Times New Roman"/>
                <w:sz w:val="24"/>
                <w:szCs w:val="24"/>
                <w:lang w:val="ru-RU"/>
              </w:rPr>
              <w:t>Суммарная стоимость,</w:t>
            </w:r>
          </w:p>
          <w:p w:rsidR="00F006F1" w:rsidRPr="0087590B" w:rsidRDefault="00F006F1" w:rsidP="0012589F">
            <w:pPr>
              <w:spacing w:after="0" w:line="240" w:lineRule="auto"/>
              <w:contextualSpacing/>
              <w:jc w:val="center"/>
              <w:rPr>
                <w:rFonts w:ascii="Times New Roman" w:hAnsi="Times New Roman"/>
                <w:sz w:val="24"/>
                <w:szCs w:val="24"/>
                <w:lang w:val="ru-RU"/>
              </w:rPr>
            </w:pPr>
            <w:r w:rsidRPr="0087590B">
              <w:rPr>
                <w:rFonts w:ascii="Times New Roman" w:hAnsi="Times New Roman"/>
                <w:sz w:val="24"/>
                <w:szCs w:val="24"/>
                <w:lang w:val="ru-RU"/>
              </w:rPr>
              <w:t>руб., в том числе НДС</w:t>
            </w:r>
          </w:p>
        </w:tc>
      </w:tr>
      <w:tr w:rsidR="00F006F1" w:rsidRPr="0087590B" w:rsidTr="0012589F">
        <w:trPr>
          <w:trHeight w:val="20"/>
        </w:trPr>
        <w:tc>
          <w:tcPr>
            <w:tcW w:w="714" w:type="dxa"/>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contextualSpacing/>
              <w:jc w:val="center"/>
              <w:rPr>
                <w:rFonts w:ascii="Times New Roman" w:eastAsia="Arial" w:hAnsi="Times New Roman"/>
                <w:sz w:val="24"/>
                <w:szCs w:val="24"/>
              </w:rPr>
            </w:pPr>
            <w:r w:rsidRPr="0087590B">
              <w:rPr>
                <w:rFonts w:ascii="Times New Roman" w:eastAsia="Arial" w:hAnsi="Times New Roman"/>
                <w:sz w:val="24"/>
                <w:szCs w:val="24"/>
              </w:rPr>
              <w:t>1.</w:t>
            </w:r>
          </w:p>
        </w:tc>
        <w:tc>
          <w:tcPr>
            <w:tcW w:w="4425" w:type="dxa"/>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rPr>
                <w:rFonts w:ascii="Times New Roman" w:hAnsi="Times New Roman"/>
                <w:sz w:val="24"/>
                <w:szCs w:val="24"/>
                <w:lang w:val="ru-RU"/>
              </w:rPr>
            </w:pPr>
          </w:p>
        </w:tc>
        <w:tc>
          <w:tcPr>
            <w:tcW w:w="849" w:type="dxa"/>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contextualSpacing/>
              <w:jc w:val="center"/>
              <w:rPr>
                <w:rFonts w:ascii="Times New Roman" w:eastAsia="Arial" w:hAnsi="Times New Roman"/>
                <w:sz w:val="24"/>
                <w:szCs w:val="24"/>
                <w:lang w:val="ru-RU"/>
              </w:rPr>
            </w:pP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contextualSpacing/>
              <w:jc w:val="center"/>
              <w:rPr>
                <w:rFonts w:ascii="Times New Roman" w:eastAsia="Arial" w:hAnsi="Times New Roman"/>
                <w:sz w:val="24"/>
                <w:szCs w:val="24"/>
                <w:lang w:val="ru-RU"/>
              </w:rPr>
            </w:pPr>
          </w:p>
        </w:tc>
        <w:tc>
          <w:tcPr>
            <w:tcW w:w="1558" w:type="dxa"/>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contextualSpacing/>
              <w:jc w:val="center"/>
              <w:rPr>
                <w:rFonts w:ascii="Times New Roman" w:eastAsia="Arial" w:hAnsi="Times New Roman"/>
                <w:sz w:val="24"/>
                <w:szCs w:val="24"/>
                <w:lang w:val="ru-RU"/>
              </w:rPr>
            </w:pPr>
          </w:p>
        </w:tc>
        <w:tc>
          <w:tcPr>
            <w:tcW w:w="1390" w:type="dxa"/>
            <w:tcBorders>
              <w:top w:val="single" w:sz="4" w:space="0" w:color="000000"/>
              <w:left w:val="single" w:sz="4" w:space="0" w:color="000000"/>
              <w:bottom w:val="single" w:sz="4" w:space="0" w:color="000000"/>
              <w:right w:val="single" w:sz="4" w:space="0" w:color="000000"/>
            </w:tcBorders>
            <w:vAlign w:val="center"/>
          </w:tcPr>
          <w:p w:rsidR="00F006F1" w:rsidRPr="0087590B" w:rsidRDefault="00F006F1" w:rsidP="0012589F">
            <w:pPr>
              <w:spacing w:after="0" w:line="240" w:lineRule="auto"/>
              <w:contextualSpacing/>
              <w:jc w:val="center"/>
              <w:rPr>
                <w:rFonts w:ascii="Times New Roman" w:eastAsia="Arial" w:hAnsi="Times New Roman"/>
                <w:sz w:val="24"/>
                <w:szCs w:val="24"/>
                <w:lang w:val="ru-RU"/>
              </w:rPr>
            </w:pPr>
          </w:p>
        </w:tc>
      </w:tr>
      <w:tr w:rsidR="00F006F1" w:rsidRPr="0087590B" w:rsidTr="0012589F">
        <w:trPr>
          <w:trHeight w:val="20"/>
        </w:trPr>
        <w:tc>
          <w:tcPr>
            <w:tcW w:w="714" w:type="dxa"/>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contextualSpacing/>
              <w:jc w:val="center"/>
              <w:rPr>
                <w:rFonts w:ascii="Times New Roman" w:eastAsia="Arial" w:hAnsi="Times New Roman"/>
                <w:sz w:val="24"/>
                <w:szCs w:val="24"/>
              </w:rPr>
            </w:pPr>
            <w:r w:rsidRPr="0087590B">
              <w:rPr>
                <w:rFonts w:ascii="Times New Roman" w:eastAsia="Arial" w:hAnsi="Times New Roman"/>
                <w:sz w:val="24"/>
                <w:szCs w:val="24"/>
              </w:rPr>
              <w:t>2.</w:t>
            </w:r>
          </w:p>
        </w:tc>
        <w:tc>
          <w:tcPr>
            <w:tcW w:w="4425" w:type="dxa"/>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rPr>
                <w:rFonts w:ascii="Times New Roman" w:hAnsi="Times New Roman"/>
                <w:sz w:val="24"/>
                <w:szCs w:val="24"/>
                <w:lang w:val="ru-RU"/>
              </w:rPr>
            </w:pPr>
          </w:p>
        </w:tc>
        <w:tc>
          <w:tcPr>
            <w:tcW w:w="849" w:type="dxa"/>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contextualSpacing/>
              <w:jc w:val="center"/>
              <w:rPr>
                <w:rFonts w:ascii="Times New Roman" w:eastAsia="Arial" w:hAnsi="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contextualSpacing/>
              <w:jc w:val="center"/>
              <w:rPr>
                <w:rFonts w:ascii="Times New Roman" w:eastAsia="Arial" w:hAnsi="Times New Roman"/>
                <w:sz w:val="24"/>
                <w:szCs w:val="24"/>
                <w:lang w:val="ru-RU"/>
              </w:rPr>
            </w:pPr>
          </w:p>
        </w:tc>
        <w:tc>
          <w:tcPr>
            <w:tcW w:w="1558" w:type="dxa"/>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contextualSpacing/>
              <w:jc w:val="center"/>
              <w:rPr>
                <w:rFonts w:ascii="Times New Roman" w:eastAsia="Arial" w:hAnsi="Times New Roman"/>
                <w:sz w:val="24"/>
                <w:szCs w:val="24"/>
                <w:lang w:val="ru-RU"/>
              </w:rPr>
            </w:pPr>
          </w:p>
        </w:tc>
        <w:tc>
          <w:tcPr>
            <w:tcW w:w="1390" w:type="dxa"/>
            <w:tcBorders>
              <w:top w:val="single" w:sz="4" w:space="0" w:color="000000"/>
              <w:left w:val="single" w:sz="4" w:space="0" w:color="000000"/>
              <w:bottom w:val="single" w:sz="4" w:space="0" w:color="000000"/>
              <w:right w:val="single" w:sz="4" w:space="0" w:color="000000"/>
            </w:tcBorders>
            <w:vAlign w:val="center"/>
          </w:tcPr>
          <w:p w:rsidR="00F006F1" w:rsidRPr="0087590B" w:rsidRDefault="00F006F1" w:rsidP="0012589F">
            <w:pPr>
              <w:spacing w:after="0" w:line="240" w:lineRule="auto"/>
              <w:contextualSpacing/>
              <w:jc w:val="center"/>
              <w:rPr>
                <w:rFonts w:ascii="Times New Roman" w:eastAsia="Arial" w:hAnsi="Times New Roman"/>
                <w:sz w:val="24"/>
                <w:szCs w:val="24"/>
              </w:rPr>
            </w:pPr>
          </w:p>
        </w:tc>
      </w:tr>
      <w:tr w:rsidR="00F006F1" w:rsidRPr="0087590B" w:rsidTr="0012589F">
        <w:trPr>
          <w:trHeight w:val="20"/>
        </w:trPr>
        <w:tc>
          <w:tcPr>
            <w:tcW w:w="714" w:type="dxa"/>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contextualSpacing/>
              <w:jc w:val="center"/>
              <w:rPr>
                <w:rFonts w:ascii="Times New Roman" w:eastAsia="Arial" w:hAnsi="Times New Roman"/>
                <w:sz w:val="24"/>
                <w:szCs w:val="24"/>
              </w:rPr>
            </w:pPr>
          </w:p>
        </w:tc>
        <w:tc>
          <w:tcPr>
            <w:tcW w:w="4425" w:type="dxa"/>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rPr>
                <w:rFonts w:ascii="Times New Roman" w:hAnsi="Times New Roman"/>
                <w:sz w:val="24"/>
                <w:szCs w:val="24"/>
                <w:lang w:val="ru-RU"/>
              </w:rPr>
            </w:pPr>
          </w:p>
        </w:tc>
        <w:tc>
          <w:tcPr>
            <w:tcW w:w="849" w:type="dxa"/>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contextualSpacing/>
              <w:jc w:val="center"/>
              <w:rPr>
                <w:rFonts w:ascii="Times New Roman" w:eastAsia="Arial" w:hAnsi="Times New Roman"/>
                <w:sz w:val="24"/>
                <w:szCs w:val="24"/>
                <w:lang w:val="ru-RU"/>
              </w:rPr>
            </w:pP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contextualSpacing/>
              <w:jc w:val="center"/>
              <w:rPr>
                <w:rFonts w:ascii="Times New Roman" w:eastAsia="Arial" w:hAnsi="Times New Roman"/>
                <w:sz w:val="24"/>
                <w:szCs w:val="24"/>
                <w:lang w:val="ru-RU"/>
              </w:rPr>
            </w:pPr>
          </w:p>
        </w:tc>
        <w:tc>
          <w:tcPr>
            <w:tcW w:w="1558" w:type="dxa"/>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contextualSpacing/>
              <w:jc w:val="center"/>
              <w:rPr>
                <w:rFonts w:ascii="Times New Roman" w:eastAsia="Arial" w:hAnsi="Times New Roman"/>
                <w:sz w:val="24"/>
                <w:szCs w:val="24"/>
                <w:lang w:val="ru-RU"/>
              </w:rPr>
            </w:pPr>
          </w:p>
        </w:tc>
        <w:tc>
          <w:tcPr>
            <w:tcW w:w="1390" w:type="dxa"/>
            <w:tcBorders>
              <w:top w:val="single" w:sz="4" w:space="0" w:color="000000"/>
              <w:left w:val="single" w:sz="4" w:space="0" w:color="000000"/>
              <w:bottom w:val="single" w:sz="4" w:space="0" w:color="000000"/>
              <w:right w:val="single" w:sz="4" w:space="0" w:color="000000"/>
            </w:tcBorders>
            <w:vAlign w:val="center"/>
          </w:tcPr>
          <w:p w:rsidR="00F006F1" w:rsidRPr="0087590B" w:rsidRDefault="00F006F1" w:rsidP="0012589F">
            <w:pPr>
              <w:spacing w:after="0" w:line="240" w:lineRule="auto"/>
              <w:contextualSpacing/>
              <w:jc w:val="center"/>
              <w:rPr>
                <w:rFonts w:ascii="Times New Roman" w:eastAsia="Arial" w:hAnsi="Times New Roman"/>
                <w:sz w:val="24"/>
                <w:szCs w:val="24"/>
                <w:lang w:val="ru-RU"/>
              </w:rPr>
            </w:pPr>
          </w:p>
        </w:tc>
      </w:tr>
      <w:tr w:rsidR="00F006F1" w:rsidRPr="009E5C8D" w:rsidTr="0012589F">
        <w:trPr>
          <w:trHeight w:val="20"/>
        </w:trPr>
        <w:tc>
          <w:tcPr>
            <w:tcW w:w="8396" w:type="dxa"/>
            <w:gridSpan w:val="5"/>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contextualSpacing/>
              <w:rPr>
                <w:rFonts w:ascii="Times New Roman" w:eastAsia="Arial" w:hAnsi="Times New Roman"/>
                <w:sz w:val="24"/>
                <w:szCs w:val="24"/>
                <w:lang w:val="ru-RU"/>
              </w:rPr>
            </w:pPr>
            <w:r>
              <w:rPr>
                <w:rFonts w:ascii="Times New Roman" w:hAnsi="Times New Roman"/>
                <w:bCs/>
                <w:sz w:val="24"/>
                <w:szCs w:val="24"/>
                <w:lang w:val="ru-RU"/>
              </w:rPr>
              <w:t xml:space="preserve">Цена договора составляет: </w:t>
            </w:r>
          </w:p>
        </w:tc>
        <w:tc>
          <w:tcPr>
            <w:tcW w:w="1390" w:type="dxa"/>
            <w:tcBorders>
              <w:top w:val="single" w:sz="4" w:space="0" w:color="000000"/>
              <w:left w:val="single" w:sz="4" w:space="0" w:color="000000"/>
              <w:bottom w:val="single" w:sz="4" w:space="0" w:color="000000"/>
              <w:right w:val="single" w:sz="4" w:space="0" w:color="000000"/>
            </w:tcBorders>
            <w:vAlign w:val="center"/>
          </w:tcPr>
          <w:p w:rsidR="00F006F1" w:rsidRPr="0087590B" w:rsidRDefault="00F006F1" w:rsidP="0012589F">
            <w:pPr>
              <w:spacing w:after="0" w:line="240" w:lineRule="auto"/>
              <w:contextualSpacing/>
              <w:jc w:val="center"/>
              <w:rPr>
                <w:rFonts w:ascii="Times New Roman" w:eastAsia="Arial" w:hAnsi="Times New Roman"/>
                <w:sz w:val="24"/>
                <w:szCs w:val="24"/>
                <w:lang w:val="ru-RU"/>
              </w:rPr>
            </w:pPr>
          </w:p>
        </w:tc>
      </w:tr>
    </w:tbl>
    <w:p w:rsidR="00F006F1" w:rsidRDefault="00F006F1" w:rsidP="00F006F1">
      <w:pPr>
        <w:spacing w:after="0" w:line="240" w:lineRule="auto"/>
        <w:jc w:val="both"/>
        <w:rPr>
          <w:rFonts w:ascii="Times New Roman" w:hAnsi="Times New Roman"/>
          <w:color w:val="000000"/>
          <w:sz w:val="24"/>
          <w:szCs w:val="24"/>
          <w:lang w:val="ru-RU" w:eastAsia="ru-RU" w:bidi="ar-SA"/>
        </w:rPr>
      </w:pPr>
    </w:p>
    <w:p w:rsidR="00F006F1" w:rsidRPr="00B20B0E" w:rsidRDefault="00F006F1" w:rsidP="00B20B0E">
      <w:pPr>
        <w:pStyle w:val="a8"/>
        <w:jc w:val="both"/>
        <w:rPr>
          <w:rFonts w:ascii="Times New Roman" w:hAnsi="Times New Roman"/>
          <w:b/>
          <w:sz w:val="24"/>
          <w:szCs w:val="24"/>
          <w:lang w:val="ru-RU"/>
        </w:rPr>
      </w:pPr>
      <w:r>
        <w:rPr>
          <w:rFonts w:ascii="Times New Roman" w:hAnsi="Times New Roman"/>
          <w:b/>
          <w:color w:val="000000"/>
          <w:sz w:val="24"/>
          <w:szCs w:val="24"/>
          <w:lang w:val="ru-RU"/>
        </w:rPr>
        <w:t xml:space="preserve">           </w:t>
      </w:r>
    </w:p>
    <w:p w:rsidR="00670C43" w:rsidRPr="007A4C0C" w:rsidRDefault="00670C43" w:rsidP="00670C43">
      <w:pPr>
        <w:spacing w:after="0" w:line="240" w:lineRule="auto"/>
        <w:jc w:val="both"/>
        <w:rPr>
          <w:rFonts w:ascii="Times New Roman" w:hAnsi="Times New Roman"/>
          <w:sz w:val="24"/>
          <w:szCs w:val="24"/>
          <w:lang w:val="ru-RU"/>
        </w:rPr>
      </w:pPr>
      <w:r w:rsidRPr="007A4C0C">
        <w:rPr>
          <w:rFonts w:ascii="Times New Roman" w:hAnsi="Times New Roman"/>
          <w:sz w:val="24"/>
          <w:szCs w:val="24"/>
          <w:lang w:val="ru-RU"/>
        </w:rPr>
        <w:t xml:space="preserve">Поставщик: </w:t>
      </w:r>
      <w:r w:rsidRPr="007A4C0C">
        <w:rPr>
          <w:rFonts w:ascii="Times New Roman" w:hAnsi="Times New Roman"/>
          <w:sz w:val="24"/>
          <w:szCs w:val="24"/>
          <w:lang w:val="ru-RU"/>
        </w:rPr>
        <w:tab/>
      </w:r>
      <w:r w:rsidRPr="007A4C0C">
        <w:rPr>
          <w:rFonts w:ascii="Times New Roman" w:hAnsi="Times New Roman"/>
          <w:sz w:val="24"/>
          <w:szCs w:val="24"/>
          <w:lang w:val="ru-RU"/>
        </w:rPr>
        <w:tab/>
      </w:r>
      <w:r w:rsidRPr="007A4C0C">
        <w:rPr>
          <w:rFonts w:ascii="Times New Roman" w:hAnsi="Times New Roman"/>
          <w:sz w:val="24"/>
          <w:szCs w:val="24"/>
          <w:lang w:val="ru-RU"/>
        </w:rPr>
        <w:tab/>
      </w:r>
      <w:r w:rsidRPr="007A4C0C">
        <w:rPr>
          <w:rFonts w:ascii="Times New Roman" w:hAnsi="Times New Roman"/>
          <w:sz w:val="24"/>
          <w:szCs w:val="24"/>
          <w:lang w:val="ru-RU"/>
        </w:rPr>
        <w:tab/>
      </w:r>
      <w:r w:rsidRPr="007A4C0C">
        <w:rPr>
          <w:rFonts w:ascii="Times New Roman" w:hAnsi="Times New Roman"/>
          <w:sz w:val="24"/>
          <w:szCs w:val="24"/>
          <w:lang w:val="ru-RU"/>
        </w:rPr>
        <w:tab/>
      </w:r>
      <w:r w:rsidRPr="007A4C0C">
        <w:rPr>
          <w:rFonts w:ascii="Times New Roman" w:hAnsi="Times New Roman"/>
          <w:sz w:val="24"/>
          <w:szCs w:val="24"/>
          <w:lang w:val="ru-RU"/>
        </w:rPr>
        <w:tab/>
        <w:t>Заказчик:</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0"/>
        <w:gridCol w:w="4496"/>
      </w:tblGrid>
      <w:tr w:rsidR="00670C43" w:rsidTr="0012589F">
        <w:tc>
          <w:tcPr>
            <w:tcW w:w="4860" w:type="dxa"/>
            <w:tcBorders>
              <w:top w:val="nil"/>
              <w:left w:val="nil"/>
              <w:bottom w:val="nil"/>
              <w:right w:val="nil"/>
            </w:tcBorders>
          </w:tcPr>
          <w:p w:rsidR="00670C43" w:rsidRDefault="00670C43" w:rsidP="0012589F">
            <w:pPr>
              <w:spacing w:after="0" w:line="240" w:lineRule="auto"/>
              <w:jc w:val="both"/>
              <w:rPr>
                <w:rFonts w:ascii="Times New Roman" w:hAnsi="Times New Roman"/>
                <w:b/>
                <w:sz w:val="24"/>
                <w:szCs w:val="24"/>
                <w:lang w:val="ru-RU"/>
              </w:rPr>
            </w:pPr>
          </w:p>
          <w:p w:rsidR="00670C43" w:rsidRDefault="00670C43" w:rsidP="0012589F">
            <w:pPr>
              <w:spacing w:after="0" w:line="240" w:lineRule="auto"/>
              <w:jc w:val="both"/>
              <w:rPr>
                <w:rFonts w:ascii="Times New Roman" w:hAnsi="Times New Roman"/>
                <w:b/>
                <w:sz w:val="24"/>
                <w:szCs w:val="24"/>
                <w:lang w:val="ru-RU"/>
              </w:rPr>
            </w:pPr>
          </w:p>
          <w:p w:rsidR="00670C43" w:rsidRDefault="00670C43" w:rsidP="0012589F">
            <w:pPr>
              <w:spacing w:after="0" w:line="240" w:lineRule="auto"/>
              <w:jc w:val="both"/>
              <w:rPr>
                <w:rFonts w:ascii="Times New Roman" w:hAnsi="Times New Roman"/>
                <w:b/>
                <w:sz w:val="24"/>
                <w:szCs w:val="24"/>
                <w:lang w:val="ru-RU"/>
              </w:rPr>
            </w:pPr>
          </w:p>
          <w:p w:rsidR="00670C43" w:rsidRDefault="00670C43" w:rsidP="0012589F">
            <w:pPr>
              <w:spacing w:after="0" w:line="240" w:lineRule="auto"/>
              <w:jc w:val="both"/>
              <w:rPr>
                <w:rFonts w:ascii="Times New Roman" w:hAnsi="Times New Roman"/>
                <w:sz w:val="24"/>
                <w:szCs w:val="24"/>
                <w:lang w:val="ru-RU"/>
              </w:rPr>
            </w:pPr>
            <w:r>
              <w:rPr>
                <w:rFonts w:ascii="Times New Roman" w:hAnsi="Times New Roman"/>
                <w:sz w:val="24"/>
                <w:szCs w:val="24"/>
                <w:lang w:val="ru-RU"/>
              </w:rPr>
              <w:t>_____________________ /____________/</w:t>
            </w:r>
          </w:p>
          <w:p w:rsidR="00670C43" w:rsidRDefault="00670C43" w:rsidP="0012589F">
            <w:pPr>
              <w:spacing w:after="0" w:line="240" w:lineRule="auto"/>
              <w:jc w:val="both"/>
              <w:rPr>
                <w:rFonts w:ascii="Times New Roman" w:hAnsi="Times New Roman"/>
                <w:b/>
                <w:sz w:val="24"/>
                <w:szCs w:val="24"/>
                <w:lang w:val="ru-RU"/>
              </w:rPr>
            </w:pPr>
          </w:p>
        </w:tc>
        <w:tc>
          <w:tcPr>
            <w:tcW w:w="4496" w:type="dxa"/>
            <w:tcBorders>
              <w:top w:val="nil"/>
              <w:left w:val="nil"/>
              <w:bottom w:val="nil"/>
              <w:right w:val="nil"/>
            </w:tcBorders>
          </w:tcPr>
          <w:p w:rsidR="00670C43" w:rsidRDefault="00670C43" w:rsidP="0012589F">
            <w:pPr>
              <w:spacing w:after="0" w:line="240" w:lineRule="auto"/>
              <w:jc w:val="both"/>
              <w:rPr>
                <w:rFonts w:ascii="Times New Roman" w:hAnsi="Times New Roman"/>
                <w:sz w:val="24"/>
                <w:szCs w:val="24"/>
                <w:lang w:val="ru-RU"/>
              </w:rPr>
            </w:pPr>
            <w:r>
              <w:rPr>
                <w:rFonts w:ascii="Times New Roman" w:hAnsi="Times New Roman"/>
                <w:sz w:val="24"/>
                <w:szCs w:val="24"/>
                <w:lang w:val="ru-RU"/>
              </w:rPr>
              <w:t>Директор ГАУ СО МО</w:t>
            </w:r>
          </w:p>
          <w:p w:rsidR="00670C43" w:rsidRDefault="00670C43" w:rsidP="0012589F">
            <w:pPr>
              <w:spacing w:after="0" w:line="240" w:lineRule="auto"/>
              <w:jc w:val="both"/>
              <w:rPr>
                <w:rFonts w:ascii="Times New Roman" w:hAnsi="Times New Roman"/>
                <w:sz w:val="24"/>
                <w:szCs w:val="24"/>
                <w:lang w:val="ru-RU"/>
              </w:rPr>
            </w:pPr>
            <w:r>
              <w:rPr>
                <w:rFonts w:ascii="Times New Roman" w:hAnsi="Times New Roman"/>
                <w:sz w:val="24"/>
                <w:szCs w:val="24"/>
                <w:lang w:val="ru-RU"/>
              </w:rPr>
              <w:t>«Орехово-Зуевский КЦСОН»</w:t>
            </w:r>
          </w:p>
          <w:p w:rsidR="00670C43" w:rsidRDefault="00670C43" w:rsidP="0012589F">
            <w:pPr>
              <w:spacing w:after="0" w:line="240" w:lineRule="auto"/>
              <w:jc w:val="both"/>
              <w:rPr>
                <w:rFonts w:ascii="Times New Roman" w:hAnsi="Times New Roman"/>
                <w:sz w:val="24"/>
                <w:szCs w:val="24"/>
                <w:lang w:val="ru-RU"/>
              </w:rPr>
            </w:pPr>
          </w:p>
          <w:p w:rsidR="00670C43" w:rsidRDefault="00670C43" w:rsidP="0012589F">
            <w:pPr>
              <w:spacing w:after="0" w:line="240" w:lineRule="auto"/>
              <w:jc w:val="both"/>
              <w:rPr>
                <w:rFonts w:ascii="Times New Roman" w:hAnsi="Times New Roman"/>
                <w:sz w:val="24"/>
                <w:szCs w:val="24"/>
              </w:rPr>
            </w:pPr>
            <w:r>
              <w:rPr>
                <w:rFonts w:ascii="Times New Roman" w:hAnsi="Times New Roman"/>
                <w:sz w:val="24"/>
                <w:szCs w:val="24"/>
              </w:rPr>
              <w:t>____________________ /А.Л. Белова/</w:t>
            </w:r>
          </w:p>
          <w:p w:rsidR="00670C43" w:rsidRDefault="00670C43" w:rsidP="0012589F">
            <w:pPr>
              <w:spacing w:after="0" w:line="240" w:lineRule="auto"/>
              <w:jc w:val="both"/>
              <w:rPr>
                <w:rFonts w:ascii="Times New Roman" w:hAnsi="Times New Roman"/>
                <w:sz w:val="24"/>
                <w:szCs w:val="24"/>
              </w:rPr>
            </w:pPr>
          </w:p>
        </w:tc>
      </w:tr>
      <w:tr w:rsidR="00670C43" w:rsidTr="0012589F">
        <w:tc>
          <w:tcPr>
            <w:tcW w:w="4860" w:type="dxa"/>
            <w:tcBorders>
              <w:top w:val="nil"/>
              <w:left w:val="nil"/>
              <w:bottom w:val="nil"/>
              <w:right w:val="nil"/>
            </w:tcBorders>
            <w:hideMark/>
          </w:tcPr>
          <w:p w:rsidR="00670C43" w:rsidRDefault="00670C43" w:rsidP="0012589F">
            <w:pPr>
              <w:spacing w:after="0" w:line="240" w:lineRule="auto"/>
              <w:jc w:val="both"/>
              <w:rPr>
                <w:rFonts w:ascii="Times New Roman" w:hAnsi="Times New Roman"/>
                <w:sz w:val="20"/>
                <w:szCs w:val="20"/>
              </w:rPr>
            </w:pPr>
            <w:r>
              <w:rPr>
                <w:rFonts w:ascii="Times New Roman" w:hAnsi="Times New Roman"/>
                <w:sz w:val="20"/>
                <w:szCs w:val="20"/>
              </w:rPr>
              <w:t>М.П.</w:t>
            </w:r>
          </w:p>
        </w:tc>
        <w:tc>
          <w:tcPr>
            <w:tcW w:w="4496" w:type="dxa"/>
            <w:tcBorders>
              <w:top w:val="nil"/>
              <w:left w:val="nil"/>
              <w:bottom w:val="nil"/>
              <w:right w:val="nil"/>
            </w:tcBorders>
            <w:hideMark/>
          </w:tcPr>
          <w:p w:rsidR="00670C43" w:rsidRDefault="00670C43" w:rsidP="0012589F">
            <w:pPr>
              <w:spacing w:after="0" w:line="240" w:lineRule="auto"/>
              <w:jc w:val="both"/>
              <w:rPr>
                <w:rFonts w:ascii="Times New Roman" w:hAnsi="Times New Roman"/>
                <w:sz w:val="20"/>
                <w:szCs w:val="20"/>
              </w:rPr>
            </w:pPr>
            <w:r>
              <w:rPr>
                <w:rFonts w:ascii="Times New Roman" w:hAnsi="Times New Roman"/>
                <w:sz w:val="20"/>
                <w:szCs w:val="20"/>
              </w:rPr>
              <w:t>М.П.</w:t>
            </w:r>
          </w:p>
        </w:tc>
      </w:tr>
    </w:tbl>
    <w:p w:rsidR="00B20B0E" w:rsidRDefault="00B20B0E" w:rsidP="00B20B0E">
      <w:pPr>
        <w:rPr>
          <w:rFonts w:ascii="Times New Roman" w:hAnsi="Times New Roman"/>
          <w:sz w:val="24"/>
          <w:szCs w:val="24"/>
          <w:lang w:val="ru-RU" w:eastAsia="ru-RU" w:bidi="ar-SA"/>
        </w:rPr>
      </w:pPr>
    </w:p>
    <w:p w:rsidR="00F006F1" w:rsidRPr="00B20B0E" w:rsidRDefault="00F006F1" w:rsidP="00B20B0E">
      <w:pPr>
        <w:rPr>
          <w:rFonts w:ascii="Times New Roman" w:hAnsi="Times New Roman"/>
          <w:sz w:val="24"/>
          <w:szCs w:val="24"/>
          <w:lang w:val="ru-RU" w:eastAsia="ru-RU" w:bidi="ar-SA"/>
        </w:rPr>
        <w:sectPr w:rsidR="00F006F1" w:rsidRPr="00B20B0E" w:rsidSect="00F71DB9">
          <w:pgSz w:w="11906" w:h="16838"/>
          <w:pgMar w:top="720" w:right="720" w:bottom="720" w:left="720" w:header="708" w:footer="708" w:gutter="0"/>
          <w:cols w:space="708"/>
          <w:docGrid w:linePitch="360"/>
        </w:sectPr>
      </w:pPr>
    </w:p>
    <w:p w:rsidR="00E748B2" w:rsidRDefault="00E748B2" w:rsidP="00E748B2">
      <w:pPr>
        <w:pageBreakBefore/>
        <w:jc w:val="right"/>
      </w:pPr>
      <w:r>
        <w:lastRenderedPageBreak/>
        <w:t>Приложение</w:t>
      </w:r>
      <w:r>
        <w:rPr>
          <w:lang w:val="ru-RU"/>
        </w:rPr>
        <w:t>3</w:t>
      </w:r>
      <w:r>
        <w:t xml:space="preserve"> к договору</w:t>
      </w:r>
    </w:p>
    <w:p w:rsidR="00E748B2" w:rsidRDefault="00E748B2" w:rsidP="00E748B2">
      <w:pPr>
        <w:spacing w:before="180"/>
        <w:ind w:firstLine="562"/>
        <w:jc w:val="right"/>
      </w:pPr>
      <w:r>
        <w:t>от«____» ___________ 20___г. № ___________</w:t>
      </w:r>
    </w:p>
    <w:p w:rsidR="00E748B2" w:rsidRDefault="00E748B2" w:rsidP="00E748B2">
      <w:pPr>
        <w:spacing w:before="180"/>
        <w:ind w:firstLine="562"/>
        <w:jc w:val="right"/>
      </w:pPr>
    </w:p>
    <w:p w:rsidR="00E748B2" w:rsidRDefault="00E748B2" w:rsidP="00E748B2">
      <w:pPr>
        <w:jc w:val="right"/>
      </w:pPr>
    </w:p>
    <w:p w:rsidR="00E748B2" w:rsidRDefault="00E748B2" w:rsidP="00E748B2">
      <w:pPr>
        <w:pStyle w:val="10"/>
      </w:pPr>
      <w:r>
        <w:t>Сведения об объектах закупки</w:t>
      </w:r>
    </w:p>
    <w:p w:rsidR="00E748B2" w:rsidRDefault="00E748B2" w:rsidP="00E748B2">
      <w:pPr>
        <w:pStyle w:val="aff8"/>
        <w:numPr>
          <w:ilvl w:val="0"/>
          <w:numId w:val="17"/>
        </w:numPr>
        <w:ind w:left="426" w:hanging="426"/>
        <w:jc w:val="center"/>
      </w:pPr>
      <w:r>
        <w:t>Объекты закупки</w:t>
      </w:r>
    </w:p>
    <w:p w:rsidR="00E748B2" w:rsidRDefault="00E748B2" w:rsidP="00E748B2"/>
    <w:p w:rsidR="00E748B2" w:rsidRDefault="00E748B2" w:rsidP="00E748B2">
      <w:pPr>
        <w:keepNext/>
        <w:ind w:left="1423"/>
        <w:jc w:val="right"/>
        <w:rPr>
          <w:lang w:val="ru-RU"/>
        </w:rPr>
      </w:pPr>
      <w:r>
        <w:t>Таблица 1.1</w:t>
      </w:r>
    </w:p>
    <w:p w:rsidR="00E748B2" w:rsidRDefault="00E748B2" w:rsidP="00E748B2">
      <w:pPr>
        <w:pStyle w:val="aff9"/>
        <w:rPr>
          <w:sz w:val="2"/>
          <w:szCs w:val="2"/>
          <w:lang w:val="en-US"/>
        </w:rPr>
      </w:pPr>
    </w:p>
    <w:tbl>
      <w:tblPr>
        <w:tblpPr w:leftFromText="180" w:rightFromText="180" w:vertAnchor="text" w:horzAnchor="page" w:tblpX="1210" w:tblpY="22"/>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3118"/>
        <w:gridCol w:w="1701"/>
        <w:gridCol w:w="1559"/>
        <w:gridCol w:w="1560"/>
        <w:gridCol w:w="1417"/>
        <w:gridCol w:w="1559"/>
        <w:gridCol w:w="1701"/>
      </w:tblGrid>
      <w:tr w:rsidR="00E748B2" w:rsidTr="00E748B2">
        <w:trPr>
          <w:tblHeader/>
        </w:trPr>
        <w:tc>
          <w:tcPr>
            <w:tcW w:w="2235" w:type="dxa"/>
            <w:tcBorders>
              <w:top w:val="single" w:sz="4" w:space="0" w:color="auto"/>
              <w:left w:val="single" w:sz="4" w:space="0" w:color="auto"/>
              <w:bottom w:val="single" w:sz="4" w:space="0" w:color="auto"/>
              <w:right w:val="single" w:sz="4" w:space="0" w:color="auto"/>
            </w:tcBorders>
            <w:hideMark/>
          </w:tcPr>
          <w:p w:rsidR="00E748B2" w:rsidRDefault="00E748B2">
            <w:pPr>
              <w:pStyle w:val="aff9"/>
            </w:pPr>
            <w:r>
              <w:rPr>
                <w:rStyle w:val="1a"/>
                <w:rFonts w:eastAsiaTheme="minorHAnsi"/>
                <w:lang w:val="en-US"/>
              </w:rPr>
              <w:t>КОЗ / ОКПД2</w:t>
            </w:r>
          </w:p>
        </w:tc>
        <w:tc>
          <w:tcPr>
            <w:tcW w:w="3118" w:type="dxa"/>
            <w:tcBorders>
              <w:top w:val="single" w:sz="4" w:space="0" w:color="auto"/>
              <w:left w:val="single" w:sz="4" w:space="0" w:color="auto"/>
              <w:bottom w:val="single" w:sz="4" w:space="0" w:color="auto"/>
              <w:right w:val="single" w:sz="4" w:space="0" w:color="auto"/>
            </w:tcBorders>
            <w:hideMark/>
          </w:tcPr>
          <w:p w:rsidR="00E748B2" w:rsidRDefault="00E748B2">
            <w:pPr>
              <w:pStyle w:val="19"/>
            </w:pPr>
            <w:r>
              <w:t>Наименование объекта закупки</w:t>
            </w:r>
          </w:p>
        </w:tc>
        <w:tc>
          <w:tcPr>
            <w:tcW w:w="1701" w:type="dxa"/>
            <w:tcBorders>
              <w:top w:val="single" w:sz="4" w:space="0" w:color="auto"/>
              <w:left w:val="single" w:sz="4" w:space="0" w:color="auto"/>
              <w:bottom w:val="single" w:sz="4" w:space="0" w:color="auto"/>
              <w:right w:val="single" w:sz="4" w:space="0" w:color="auto"/>
            </w:tcBorders>
            <w:hideMark/>
          </w:tcPr>
          <w:p w:rsidR="00E748B2" w:rsidRDefault="00E748B2">
            <w:pPr>
              <w:pStyle w:val="19"/>
            </w:pPr>
            <w:r>
              <w:t>Цена единицы, руб.</w:t>
            </w:r>
          </w:p>
        </w:tc>
        <w:tc>
          <w:tcPr>
            <w:tcW w:w="1559" w:type="dxa"/>
            <w:tcBorders>
              <w:top w:val="single" w:sz="4" w:space="0" w:color="auto"/>
              <w:left w:val="single" w:sz="4" w:space="0" w:color="auto"/>
              <w:bottom w:val="single" w:sz="4" w:space="0" w:color="auto"/>
              <w:right w:val="single" w:sz="4" w:space="0" w:color="auto"/>
            </w:tcBorders>
            <w:hideMark/>
          </w:tcPr>
          <w:p w:rsidR="00E748B2" w:rsidRDefault="00E748B2">
            <w:pPr>
              <w:pStyle w:val="19"/>
            </w:pPr>
            <w:r>
              <w:t>Количество</w:t>
            </w:r>
          </w:p>
        </w:tc>
        <w:tc>
          <w:tcPr>
            <w:tcW w:w="1560" w:type="dxa"/>
            <w:tcBorders>
              <w:top w:val="single" w:sz="4" w:space="0" w:color="auto"/>
              <w:left w:val="single" w:sz="4" w:space="0" w:color="auto"/>
              <w:bottom w:val="single" w:sz="4" w:space="0" w:color="auto"/>
              <w:right w:val="single" w:sz="4" w:space="0" w:color="auto"/>
            </w:tcBorders>
            <w:hideMark/>
          </w:tcPr>
          <w:p w:rsidR="00E748B2" w:rsidRDefault="00E748B2">
            <w:pPr>
              <w:pStyle w:val="19"/>
            </w:pPr>
            <w:r>
              <w:t>Единицы измерения</w:t>
            </w:r>
          </w:p>
        </w:tc>
        <w:tc>
          <w:tcPr>
            <w:tcW w:w="1417" w:type="dxa"/>
            <w:tcBorders>
              <w:top w:val="single" w:sz="4" w:space="0" w:color="auto"/>
              <w:left w:val="single" w:sz="4" w:space="0" w:color="auto"/>
              <w:bottom w:val="single" w:sz="4" w:space="0" w:color="auto"/>
              <w:right w:val="single" w:sz="4" w:space="0" w:color="auto"/>
            </w:tcBorders>
            <w:hideMark/>
          </w:tcPr>
          <w:p w:rsidR="00E748B2" w:rsidRDefault="00E748B2">
            <w:pPr>
              <w:pStyle w:val="19"/>
            </w:pPr>
            <w:r>
              <w:t>Общая стоимость, руб.</w:t>
            </w:r>
          </w:p>
        </w:tc>
        <w:tc>
          <w:tcPr>
            <w:tcW w:w="1559" w:type="dxa"/>
            <w:tcBorders>
              <w:top w:val="single" w:sz="4" w:space="0" w:color="auto"/>
              <w:left w:val="single" w:sz="4" w:space="0" w:color="auto"/>
              <w:bottom w:val="single" w:sz="4" w:space="0" w:color="auto"/>
              <w:right w:val="single" w:sz="4" w:space="0" w:color="auto"/>
            </w:tcBorders>
            <w:hideMark/>
          </w:tcPr>
          <w:p w:rsidR="00E748B2" w:rsidRDefault="00E748B2">
            <w:pPr>
              <w:pStyle w:val="19"/>
            </w:pPr>
            <w:r>
              <w:t>Страна происхождения товара</w:t>
            </w:r>
          </w:p>
        </w:tc>
        <w:tc>
          <w:tcPr>
            <w:tcW w:w="1701" w:type="dxa"/>
            <w:tcBorders>
              <w:top w:val="single" w:sz="4" w:space="0" w:color="auto"/>
              <w:left w:val="single" w:sz="4" w:space="0" w:color="auto"/>
              <w:bottom w:val="single" w:sz="4" w:space="0" w:color="auto"/>
              <w:right w:val="single" w:sz="4" w:space="0" w:color="auto"/>
            </w:tcBorders>
            <w:hideMark/>
          </w:tcPr>
          <w:p w:rsidR="00E748B2" w:rsidRDefault="00E748B2">
            <w:pPr>
              <w:pStyle w:val="19"/>
            </w:pPr>
            <w:r>
              <w:t>Производитель</w:t>
            </w:r>
          </w:p>
        </w:tc>
      </w:tr>
      <w:tr w:rsidR="00E748B2" w:rsidTr="00E748B2">
        <w:tc>
          <w:tcPr>
            <w:tcW w:w="2235" w:type="dxa"/>
            <w:tcBorders>
              <w:top w:val="single" w:sz="4" w:space="0" w:color="auto"/>
              <w:left w:val="single" w:sz="4" w:space="0" w:color="auto"/>
              <w:bottom w:val="single" w:sz="4" w:space="0" w:color="auto"/>
              <w:right w:val="single" w:sz="4" w:space="0" w:color="auto"/>
            </w:tcBorders>
          </w:tcPr>
          <w:p w:rsidR="00E748B2" w:rsidRDefault="00E748B2">
            <w:pPr>
              <w:pStyle w:val="aff9"/>
            </w:pPr>
            <w:r>
              <w:t>01.22.02.01.19.17.04</w:t>
            </w:r>
            <w:r>
              <w:rPr>
                <w:b/>
              </w:rPr>
              <w:t xml:space="preserve"> / </w:t>
            </w:r>
            <w:r>
              <w:t>23.12.13.390</w:t>
            </w:r>
          </w:p>
          <w:p w:rsidR="00E748B2" w:rsidRDefault="00E748B2">
            <w:pPr>
              <w:pStyle w:val="aff9"/>
              <w:rPr>
                <w:lang w:val="en-US"/>
              </w:rPr>
            </w:pPr>
          </w:p>
        </w:tc>
        <w:tc>
          <w:tcPr>
            <w:tcW w:w="3118" w:type="dxa"/>
            <w:tcBorders>
              <w:top w:val="single" w:sz="4" w:space="0" w:color="auto"/>
              <w:left w:val="single" w:sz="4" w:space="0" w:color="auto"/>
              <w:bottom w:val="single" w:sz="4" w:space="0" w:color="auto"/>
              <w:right w:val="single" w:sz="4" w:space="0" w:color="auto"/>
            </w:tcBorders>
            <w:hideMark/>
          </w:tcPr>
          <w:p w:rsidR="00E748B2" w:rsidRDefault="00E748B2">
            <w:pPr>
              <w:pStyle w:val="aff9"/>
            </w:pPr>
            <w:r>
              <w:t>Стеклопакет из ПВХ</w:t>
            </w:r>
          </w:p>
        </w:tc>
        <w:tc>
          <w:tcPr>
            <w:tcW w:w="1701" w:type="dxa"/>
            <w:tcBorders>
              <w:top w:val="single" w:sz="4" w:space="0" w:color="auto"/>
              <w:left w:val="single" w:sz="4" w:space="0" w:color="auto"/>
              <w:bottom w:val="single" w:sz="4" w:space="0" w:color="auto"/>
              <w:right w:val="single" w:sz="4" w:space="0" w:color="auto"/>
            </w:tcBorders>
            <w:hideMark/>
          </w:tcPr>
          <w:p w:rsidR="00E748B2" w:rsidRDefault="00E748B2">
            <w:pPr>
              <w:pStyle w:val="aff9"/>
              <w:jc w:val="right"/>
            </w:pPr>
            <w:r>
              <w:rPr>
                <w:lang w:val="en-US"/>
              </w:rPr>
              <w:t>(</w:t>
            </w:r>
            <w:r>
              <w:t>не указано</w:t>
            </w:r>
            <w:r>
              <w:rPr>
                <w:lang w:val="en-US"/>
              </w:rPr>
              <w:t>)*</w:t>
            </w:r>
          </w:p>
        </w:tc>
        <w:tc>
          <w:tcPr>
            <w:tcW w:w="1559" w:type="dxa"/>
            <w:tcBorders>
              <w:top w:val="single" w:sz="4" w:space="0" w:color="auto"/>
              <w:left w:val="single" w:sz="4" w:space="0" w:color="auto"/>
              <w:bottom w:val="single" w:sz="4" w:space="0" w:color="auto"/>
              <w:right w:val="single" w:sz="4" w:space="0" w:color="auto"/>
            </w:tcBorders>
          </w:tcPr>
          <w:p w:rsidR="00E748B2" w:rsidRDefault="00E748B2">
            <w:pPr>
              <w:pStyle w:val="aff9"/>
            </w:pPr>
            <w:r>
              <w:t>11,00</w:t>
            </w:r>
          </w:p>
          <w:p w:rsidR="00E748B2" w:rsidRDefault="00E748B2">
            <w:pPr>
              <w:pStyle w:val="aff9"/>
            </w:pPr>
          </w:p>
        </w:tc>
        <w:tc>
          <w:tcPr>
            <w:tcW w:w="1560" w:type="dxa"/>
            <w:tcBorders>
              <w:top w:val="single" w:sz="4" w:space="0" w:color="auto"/>
              <w:left w:val="single" w:sz="4" w:space="0" w:color="auto"/>
              <w:bottom w:val="single" w:sz="4" w:space="0" w:color="auto"/>
              <w:right w:val="single" w:sz="4" w:space="0" w:color="auto"/>
            </w:tcBorders>
            <w:hideMark/>
          </w:tcPr>
          <w:p w:rsidR="00E748B2" w:rsidRDefault="00E748B2">
            <w:pPr>
              <w:pStyle w:val="aff9"/>
            </w:pPr>
            <w:r>
              <w:t>Штука</w:t>
            </w:r>
          </w:p>
        </w:tc>
        <w:tc>
          <w:tcPr>
            <w:tcW w:w="1417" w:type="dxa"/>
            <w:tcBorders>
              <w:top w:val="single" w:sz="4" w:space="0" w:color="auto"/>
              <w:left w:val="single" w:sz="4" w:space="0" w:color="auto"/>
              <w:bottom w:val="single" w:sz="4" w:space="0" w:color="auto"/>
              <w:right w:val="single" w:sz="4" w:space="0" w:color="auto"/>
            </w:tcBorders>
            <w:hideMark/>
          </w:tcPr>
          <w:p w:rsidR="00E748B2" w:rsidRDefault="00E748B2">
            <w:pPr>
              <w:pStyle w:val="aff9"/>
              <w:jc w:val="right"/>
            </w:pPr>
            <w:r>
              <w:rPr>
                <w:lang w:val="en-US"/>
              </w:rPr>
              <w:t>(</w:t>
            </w:r>
            <w:r>
              <w:t>не указано</w:t>
            </w:r>
            <w:r>
              <w:rPr>
                <w:lang w:val="en-US"/>
              </w:rPr>
              <w:t>)*</w:t>
            </w:r>
          </w:p>
        </w:tc>
        <w:tc>
          <w:tcPr>
            <w:tcW w:w="1559" w:type="dxa"/>
            <w:tcBorders>
              <w:top w:val="single" w:sz="4" w:space="0" w:color="auto"/>
              <w:left w:val="single" w:sz="4" w:space="0" w:color="auto"/>
              <w:bottom w:val="single" w:sz="4" w:space="0" w:color="auto"/>
              <w:right w:val="single" w:sz="4" w:space="0" w:color="auto"/>
            </w:tcBorders>
          </w:tcPr>
          <w:p w:rsidR="00E748B2" w:rsidRDefault="00E748B2">
            <w:pPr>
              <w:pStyle w:val="aff9"/>
              <w:jc w:val="right"/>
            </w:pPr>
          </w:p>
        </w:tc>
        <w:tc>
          <w:tcPr>
            <w:tcW w:w="1701" w:type="dxa"/>
            <w:tcBorders>
              <w:top w:val="single" w:sz="4" w:space="0" w:color="auto"/>
              <w:left w:val="single" w:sz="4" w:space="0" w:color="auto"/>
              <w:bottom w:val="single" w:sz="4" w:space="0" w:color="auto"/>
              <w:right w:val="single" w:sz="4" w:space="0" w:color="auto"/>
            </w:tcBorders>
          </w:tcPr>
          <w:p w:rsidR="00E748B2" w:rsidRDefault="00E748B2">
            <w:pPr>
              <w:pStyle w:val="aff9"/>
              <w:jc w:val="right"/>
            </w:pPr>
          </w:p>
        </w:tc>
      </w:tr>
    </w:tbl>
    <w:p w:rsidR="00E748B2" w:rsidRDefault="00E748B2" w:rsidP="00E748B2">
      <w:pPr>
        <w:pStyle w:val="aff9"/>
        <w:rPr>
          <w:sz w:val="2"/>
          <w:szCs w:val="2"/>
          <w:lang w:val="en-US"/>
        </w:rPr>
      </w:pPr>
    </w:p>
    <w:p w:rsidR="00E748B2" w:rsidRDefault="00E748B2" w:rsidP="00E748B2">
      <w:pPr>
        <w:pStyle w:val="aff9"/>
        <w:rPr>
          <w:sz w:val="2"/>
          <w:szCs w:val="2"/>
          <w:lang w:val="en-US"/>
        </w:rPr>
      </w:pPr>
    </w:p>
    <w:tbl>
      <w:tblPr>
        <w:tblpPr w:leftFromText="180" w:rightFromText="180" w:vertAnchor="text" w:horzAnchor="page" w:tblpX="1210" w:tblpY="22"/>
        <w:tblW w:w="14850" w:type="dxa"/>
        <w:tblLayout w:type="fixed"/>
        <w:tblLook w:val="04A0" w:firstRow="1" w:lastRow="0" w:firstColumn="1" w:lastColumn="0" w:noHBand="0" w:noVBand="1"/>
      </w:tblPr>
      <w:tblGrid>
        <w:gridCol w:w="10740"/>
        <w:gridCol w:w="1417"/>
        <w:gridCol w:w="2693"/>
      </w:tblGrid>
      <w:tr w:rsidR="00E748B2" w:rsidTr="00E748B2">
        <w:trPr>
          <w:cantSplit/>
        </w:trPr>
        <w:tc>
          <w:tcPr>
            <w:tcW w:w="10740" w:type="dxa"/>
            <w:hideMark/>
          </w:tcPr>
          <w:p w:rsidR="00E748B2" w:rsidRDefault="00E748B2">
            <w:pPr>
              <w:pStyle w:val="aff9"/>
              <w:jc w:val="right"/>
              <w:rPr>
                <w:b/>
                <w:lang w:val="en-US"/>
              </w:rPr>
            </w:pPr>
            <w:r>
              <w:rPr>
                <w:b/>
              </w:rPr>
              <w:t>Итого</w:t>
            </w:r>
            <w:r>
              <w:rPr>
                <w:b/>
                <w:lang w:val="en-US"/>
              </w:rPr>
              <w:t>:</w:t>
            </w:r>
          </w:p>
        </w:tc>
        <w:tc>
          <w:tcPr>
            <w:tcW w:w="1417" w:type="dxa"/>
            <w:hideMark/>
          </w:tcPr>
          <w:p w:rsidR="00E748B2" w:rsidRDefault="00E748B2">
            <w:pPr>
              <w:pStyle w:val="aff9"/>
              <w:jc w:val="right"/>
            </w:pPr>
            <w:r>
              <w:rPr>
                <w:b/>
                <w:lang w:val="en-US"/>
              </w:rPr>
              <w:t>(</w:t>
            </w:r>
            <w:r>
              <w:rPr>
                <w:b/>
              </w:rPr>
              <w:t>не указано</w:t>
            </w:r>
            <w:r>
              <w:rPr>
                <w:b/>
                <w:lang w:val="en-US"/>
              </w:rPr>
              <w:t>)*</w:t>
            </w:r>
          </w:p>
        </w:tc>
        <w:tc>
          <w:tcPr>
            <w:tcW w:w="2693" w:type="dxa"/>
          </w:tcPr>
          <w:p w:rsidR="00E748B2" w:rsidRDefault="00E748B2">
            <w:pPr>
              <w:pStyle w:val="aff9"/>
              <w:jc w:val="right"/>
            </w:pPr>
          </w:p>
        </w:tc>
      </w:tr>
    </w:tbl>
    <w:p w:rsidR="00E748B2" w:rsidRDefault="00E748B2" w:rsidP="00E748B2">
      <w:pPr>
        <w:pStyle w:val="aff9"/>
      </w:pPr>
    </w:p>
    <w:p w:rsidR="00E748B2" w:rsidRDefault="00E748B2" w:rsidP="00E748B2">
      <w:pPr>
        <w:pStyle w:val="aff9"/>
        <w:rPr>
          <w:sz w:val="2"/>
          <w:szCs w:val="2"/>
          <w:lang w:val="en-US"/>
        </w:rPr>
      </w:pPr>
    </w:p>
    <w:p w:rsidR="00E748B2" w:rsidRDefault="00E748B2" w:rsidP="00E748B2">
      <w:pPr>
        <w:pStyle w:val="aff9"/>
        <w:rPr>
          <w:sz w:val="2"/>
          <w:szCs w:val="2"/>
          <w:lang w:val="en-US"/>
        </w:rPr>
      </w:pPr>
    </w:p>
    <w:p w:rsidR="00E748B2" w:rsidRDefault="00E748B2" w:rsidP="00E748B2">
      <w:pPr>
        <w:pStyle w:val="aff9"/>
        <w:ind w:firstLine="567"/>
      </w:pPr>
    </w:p>
    <w:p w:rsidR="00E748B2" w:rsidRDefault="00E748B2" w:rsidP="00E748B2">
      <w:pPr>
        <w:pStyle w:val="aff9"/>
        <w:ind w:firstLine="567"/>
      </w:pPr>
      <w:r>
        <w:rPr>
          <w:lang w:eastAsia="en-US"/>
        </w:rPr>
        <w:t xml:space="preserve">* Значение заполняется на этапе заключения </w:t>
      </w:r>
      <w:r>
        <w:t>договора</w:t>
      </w:r>
      <w:r>
        <w:rPr>
          <w:lang w:eastAsia="en-US"/>
        </w:rPr>
        <w:t>.</w:t>
      </w:r>
    </w:p>
    <w:p w:rsidR="00E748B2" w:rsidRDefault="00E748B2" w:rsidP="00E748B2">
      <w:pPr>
        <w:pStyle w:val="aff9"/>
        <w:ind w:firstLine="567"/>
      </w:pPr>
    </w:p>
    <w:p w:rsidR="00E748B2" w:rsidRDefault="00E748B2" w:rsidP="00E748B2">
      <w:pPr>
        <w:pStyle w:val="aff9"/>
        <w:ind w:firstLine="567"/>
      </w:pPr>
    </w:p>
    <w:p w:rsidR="00E748B2" w:rsidRPr="00E748B2" w:rsidRDefault="00E748B2" w:rsidP="00E748B2">
      <w:pPr>
        <w:pStyle w:val="2"/>
        <w:ind w:left="1080"/>
        <w:rPr>
          <w:color w:val="000000"/>
          <w:lang w:val="ru-RU" w:eastAsia="ru-RU"/>
        </w:rPr>
      </w:pPr>
    </w:p>
    <w:p w:rsidR="00E748B2" w:rsidRPr="00E748B2" w:rsidRDefault="00E748B2" w:rsidP="00E748B2">
      <w:pPr>
        <w:pStyle w:val="2"/>
        <w:ind w:left="1080"/>
        <w:rPr>
          <w:color w:val="000000"/>
          <w:shd w:val="clear" w:color="auto" w:fill="FFFFFF"/>
          <w:lang w:val="ru-RU" w:eastAsia="ru-RU"/>
        </w:rPr>
      </w:pPr>
    </w:p>
    <w:p w:rsidR="00E748B2" w:rsidRPr="00E748B2" w:rsidRDefault="00E748B2" w:rsidP="00E748B2">
      <w:pPr>
        <w:pStyle w:val="10"/>
        <w:ind w:left="567"/>
        <w:rPr>
          <w:color w:val="00000A"/>
          <w:lang w:val="ru-RU" w:eastAsia="ar-SA"/>
        </w:rPr>
      </w:pPr>
    </w:p>
    <w:p w:rsidR="00E748B2" w:rsidRPr="00E748B2" w:rsidRDefault="00E748B2" w:rsidP="00E748B2">
      <w:pPr>
        <w:rPr>
          <w:lang w:val="ru-RU"/>
        </w:rPr>
      </w:pPr>
    </w:p>
    <w:p w:rsidR="00E748B2" w:rsidRDefault="00E748B2" w:rsidP="00E748B2">
      <w:pPr>
        <w:pStyle w:val="aff9"/>
        <w:ind w:firstLine="567"/>
      </w:pPr>
    </w:p>
    <w:p w:rsidR="00E748B2" w:rsidRPr="00E748B2" w:rsidRDefault="00E748B2" w:rsidP="00E748B2">
      <w:pPr>
        <w:jc w:val="both"/>
        <w:rPr>
          <w:lang w:val="ru-RU"/>
        </w:rPr>
      </w:pPr>
    </w:p>
    <w:p w:rsidR="00E748B2" w:rsidRPr="00E748B2" w:rsidRDefault="00E748B2" w:rsidP="00E748B2">
      <w:pPr>
        <w:rPr>
          <w:lang w:val="ru-RU"/>
        </w:rPr>
      </w:pPr>
    </w:p>
    <w:p w:rsidR="00E748B2" w:rsidRPr="00E748B2" w:rsidRDefault="00E748B2" w:rsidP="00E748B2">
      <w:pPr>
        <w:rPr>
          <w:lang w:val="ru-RU"/>
        </w:rPr>
      </w:pPr>
    </w:p>
    <w:p w:rsidR="00E748B2" w:rsidRDefault="00E748B2" w:rsidP="00E748B2">
      <w:pPr>
        <w:jc w:val="right"/>
      </w:pPr>
      <w:r>
        <w:t>`</w:t>
      </w:r>
    </w:p>
    <w:tbl>
      <w:tblPr>
        <w:tblStyle w:val="aff0"/>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E748B2" w:rsidTr="00E748B2">
        <w:trPr>
          <w:cantSplit/>
          <w:trHeight w:val="176"/>
        </w:trPr>
        <w:tc>
          <w:tcPr>
            <w:tcW w:w="7015" w:type="dxa"/>
            <w:tcBorders>
              <w:top w:val="nil"/>
              <w:left w:val="nil"/>
              <w:bottom w:val="nil"/>
              <w:right w:val="nil"/>
            </w:tcBorders>
            <w:tcMar>
              <w:top w:w="0" w:type="dxa"/>
              <w:left w:w="0" w:type="dxa"/>
              <w:bottom w:w="0" w:type="dxa"/>
              <w:right w:w="0" w:type="dxa"/>
            </w:tcMar>
          </w:tcPr>
          <w:p w:rsidR="00E748B2" w:rsidRDefault="00E748B2">
            <w:pPr>
              <w:pStyle w:val="aff"/>
              <w:rPr>
                <w:rFonts w:eastAsia="Times New Roman"/>
                <w:lang w:val="en-US"/>
              </w:rPr>
            </w:pPr>
            <w:r>
              <w:rPr>
                <w:lang w:val="en-US"/>
              </w:rPr>
              <w:t>Поставщик</w:t>
            </w:r>
            <w:r>
              <w:rPr>
                <w:rFonts w:eastAsia="Times New Roman"/>
                <w:lang w:val="en-US"/>
              </w:rPr>
              <w:t>:</w:t>
            </w:r>
          </w:p>
          <w:p w:rsidR="00E748B2" w:rsidRDefault="00E748B2">
            <w:pPr>
              <w:pStyle w:val="aff"/>
              <w:jc w:val="right"/>
              <w:rPr>
                <w:lang w:val="en-US"/>
              </w:rPr>
            </w:pPr>
          </w:p>
        </w:tc>
        <w:tc>
          <w:tcPr>
            <w:tcW w:w="7248" w:type="dxa"/>
            <w:tcBorders>
              <w:top w:val="nil"/>
              <w:left w:val="nil"/>
              <w:bottom w:val="nil"/>
              <w:right w:val="nil"/>
            </w:tcBorders>
          </w:tcPr>
          <w:p w:rsidR="00E748B2" w:rsidRDefault="00E748B2">
            <w:pPr>
              <w:pStyle w:val="aff"/>
              <w:rPr>
                <w:rFonts w:eastAsia="Times New Roman"/>
                <w:lang w:val="en-US"/>
              </w:rPr>
            </w:pPr>
            <w:r>
              <w:rPr>
                <w:lang w:val="en-US"/>
              </w:rPr>
              <w:t>Заказчик</w:t>
            </w:r>
            <w:r>
              <w:rPr>
                <w:rFonts w:eastAsia="Times New Roman"/>
                <w:lang w:val="en-US"/>
              </w:rPr>
              <w:t xml:space="preserve">: </w:t>
            </w:r>
          </w:p>
          <w:p w:rsidR="00E748B2" w:rsidRDefault="00E748B2">
            <w:pPr>
              <w:pStyle w:val="aff"/>
              <w:rPr>
                <w:lang w:val="en-US"/>
              </w:rPr>
            </w:pPr>
          </w:p>
        </w:tc>
      </w:tr>
      <w:tr w:rsidR="00E748B2" w:rsidTr="00E748B2">
        <w:trPr>
          <w:cantSplit/>
          <w:trHeight w:val="176"/>
        </w:trPr>
        <w:tc>
          <w:tcPr>
            <w:tcW w:w="7015" w:type="dxa"/>
            <w:tcBorders>
              <w:top w:val="nil"/>
              <w:left w:val="nil"/>
              <w:bottom w:val="nil"/>
              <w:right w:val="nil"/>
            </w:tcBorders>
            <w:tcMar>
              <w:top w:w="0" w:type="dxa"/>
              <w:left w:w="0" w:type="dxa"/>
              <w:bottom w:w="0" w:type="dxa"/>
              <w:right w:w="0" w:type="dxa"/>
            </w:tcMar>
            <w:vAlign w:val="bottom"/>
            <w:hideMark/>
          </w:tcPr>
          <w:p w:rsidR="00E748B2" w:rsidRDefault="00E748B2">
            <w:pPr>
              <w:pStyle w:val="aff"/>
              <w:rPr>
                <w:lang w:val="en-US"/>
              </w:rPr>
            </w:pPr>
            <w:r>
              <w:rPr>
                <w:u w:val="single"/>
                <w:lang w:val="en-US"/>
              </w:rPr>
              <w:t>________________</w:t>
            </w:r>
          </w:p>
        </w:tc>
        <w:tc>
          <w:tcPr>
            <w:tcW w:w="7248" w:type="dxa"/>
            <w:tcBorders>
              <w:top w:val="nil"/>
              <w:left w:val="nil"/>
              <w:bottom w:val="nil"/>
              <w:right w:val="nil"/>
            </w:tcBorders>
            <w:vAlign w:val="bottom"/>
            <w:hideMark/>
          </w:tcPr>
          <w:p w:rsidR="00E748B2" w:rsidRDefault="00E748B2">
            <w:pPr>
              <w:pStyle w:val="aff"/>
              <w:rPr>
                <w:lang w:val="en-US"/>
              </w:rPr>
            </w:pPr>
            <w:r>
              <w:rPr>
                <w:u w:val="single"/>
                <w:lang w:val="en-US"/>
              </w:rPr>
              <w:t>директор</w:t>
            </w:r>
          </w:p>
        </w:tc>
      </w:tr>
      <w:tr w:rsidR="00E748B2" w:rsidTr="00E748B2">
        <w:trPr>
          <w:cantSplit/>
          <w:trHeight w:val="1147"/>
        </w:trPr>
        <w:tc>
          <w:tcPr>
            <w:tcW w:w="7015" w:type="dxa"/>
            <w:tcBorders>
              <w:top w:val="nil"/>
              <w:left w:val="nil"/>
              <w:bottom w:val="nil"/>
              <w:right w:val="nil"/>
            </w:tcBorders>
            <w:hideMark/>
          </w:tcPr>
          <w:p w:rsidR="00E748B2" w:rsidRDefault="00E748B2">
            <w:pPr>
              <w:pStyle w:val="aff"/>
              <w:rPr>
                <w:rFonts w:eastAsia="Times New Roman"/>
                <w:lang w:val="en-US"/>
              </w:rPr>
            </w:pPr>
            <w:r>
              <w:rPr>
                <w:u w:val="single"/>
                <w:lang w:val="en-US"/>
              </w:rPr>
              <w:t>________________</w:t>
            </w:r>
            <w:r>
              <w:rPr>
                <w:rFonts w:ascii="&amp;quot" w:hAnsi="&amp;quot"/>
                <w:lang w:val="en-US"/>
              </w:rPr>
              <w:t xml:space="preserve"> __________</w:t>
            </w:r>
            <w:r>
              <w:rPr>
                <w:rFonts w:eastAsia="Times New Roman"/>
                <w:lang w:val="en-US"/>
              </w:rPr>
              <w:t xml:space="preserve">   /</w:t>
            </w:r>
            <w:r>
              <w:rPr>
                <w:rFonts w:eastAsia="Times New Roman"/>
                <w:u w:val="single"/>
                <w:lang w:val="en-US"/>
              </w:rPr>
              <w:t>________________</w:t>
            </w:r>
            <w:r>
              <w:rPr>
                <w:rFonts w:eastAsia="Times New Roman"/>
                <w:lang w:val="en-US"/>
              </w:rPr>
              <w:t>/</w:t>
            </w:r>
          </w:p>
          <w:p w:rsidR="00E748B2" w:rsidRDefault="00E748B2">
            <w:pPr>
              <w:pStyle w:val="aff"/>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hideMark/>
          </w:tcPr>
          <w:p w:rsidR="00E748B2" w:rsidRPr="00E748B2" w:rsidRDefault="00E748B2">
            <w:pPr>
              <w:pStyle w:val="aff"/>
              <w:rPr>
                <w:rFonts w:eastAsia="Times New Roman"/>
              </w:rPr>
            </w:pPr>
            <w:r w:rsidRPr="00E748B2">
              <w:rPr>
                <w:u w:val="single"/>
              </w:rPr>
              <w:t>ГАУ СО МО "Орехово-Зуевский КЦСОН"</w:t>
            </w:r>
            <w:r w:rsidRPr="00E748B2">
              <w:rPr>
                <w:rFonts w:ascii="&amp;quot" w:hAnsi="&amp;quot"/>
              </w:rPr>
              <w:t>__________</w:t>
            </w:r>
            <w:r w:rsidRPr="00E748B2">
              <w:rPr>
                <w:rFonts w:eastAsia="Times New Roman"/>
              </w:rPr>
              <w:t>/</w:t>
            </w:r>
            <w:r w:rsidRPr="00E748B2">
              <w:rPr>
                <w:rFonts w:eastAsia="Times New Roman"/>
                <w:u w:val="single"/>
              </w:rPr>
              <w:t>А. Л. Белова</w:t>
            </w:r>
            <w:r w:rsidRPr="00E748B2">
              <w:rPr>
                <w:rFonts w:eastAsia="Times New Roman"/>
              </w:rPr>
              <w:t>/</w:t>
            </w:r>
          </w:p>
          <w:p w:rsidR="00E748B2" w:rsidRDefault="00E748B2">
            <w:pPr>
              <w:pStyle w:val="aff"/>
              <w:jc w:val="center"/>
              <w:rPr>
                <w:lang w:val="en-US"/>
              </w:rPr>
            </w:pPr>
            <w:r>
              <w:rPr>
                <w:rFonts w:eastAsia="Times New Roman"/>
                <w:lang w:val="en-US"/>
              </w:rPr>
              <w:t xml:space="preserve">«    » __________ 20    </w:t>
            </w:r>
            <w:r>
              <w:rPr>
                <w:rFonts w:eastAsia="Times New Roman"/>
              </w:rPr>
              <w:t>г</w:t>
            </w:r>
          </w:p>
        </w:tc>
      </w:tr>
    </w:tbl>
    <w:p w:rsidR="00E748B2" w:rsidRDefault="00E748B2" w:rsidP="00E748B2">
      <w:pPr>
        <w:jc w:val="right"/>
        <w:rPr>
          <w:rFonts w:eastAsiaTheme="minorHAnsi"/>
          <w:lang w:eastAsia="ar-SA"/>
        </w:rPr>
      </w:pPr>
    </w:p>
    <w:p w:rsidR="00E748B2" w:rsidRDefault="00E748B2" w:rsidP="00E748B2">
      <w:r>
        <w:br w:type="page"/>
      </w:r>
    </w:p>
    <w:p w:rsidR="00E748B2" w:rsidRDefault="00E748B2" w:rsidP="00E748B2">
      <w:pPr>
        <w:jc w:val="right"/>
        <w:rPr>
          <w:lang w:val="ru-RU"/>
        </w:rPr>
      </w:pPr>
      <w:r>
        <w:lastRenderedPageBreak/>
        <w:t>Приложение</w:t>
      </w:r>
      <w:r>
        <w:rPr>
          <w:lang w:val="ru-RU"/>
        </w:rPr>
        <w:t>4</w:t>
      </w:r>
      <w:r>
        <w:t xml:space="preserve"> к договору</w:t>
      </w:r>
    </w:p>
    <w:p w:rsidR="00E748B2" w:rsidRDefault="00E748B2" w:rsidP="00E748B2">
      <w:pPr>
        <w:spacing w:before="180"/>
        <w:ind w:firstLine="562"/>
        <w:jc w:val="right"/>
      </w:pPr>
      <w:r>
        <w:t>от«____» ___________ 20___г. № ___________</w:t>
      </w:r>
    </w:p>
    <w:p w:rsidR="00E748B2" w:rsidRDefault="00E748B2" w:rsidP="00E748B2">
      <w:pPr>
        <w:jc w:val="right"/>
      </w:pPr>
    </w:p>
    <w:p w:rsidR="00E748B2" w:rsidRPr="00E748B2" w:rsidRDefault="00E748B2" w:rsidP="00E748B2">
      <w:pPr>
        <w:pStyle w:val="10"/>
        <w:rPr>
          <w:lang w:val="ru-RU"/>
        </w:rPr>
      </w:pPr>
      <w:r w:rsidRPr="00E748B2">
        <w:rPr>
          <w:lang w:val="ru-RU"/>
        </w:rPr>
        <w:t xml:space="preserve">Сведения об обязательствах сторон и порядке оплаты </w:t>
      </w:r>
    </w:p>
    <w:p w:rsidR="00E748B2" w:rsidRDefault="00E748B2" w:rsidP="00E748B2">
      <w:pPr>
        <w:pStyle w:val="2"/>
        <w:keepLines w:val="0"/>
        <w:widowControl w:val="0"/>
        <w:numPr>
          <w:ilvl w:val="0"/>
          <w:numId w:val="18"/>
        </w:numPr>
        <w:suppressAutoHyphens/>
        <w:spacing w:after="200" w:line="240" w:lineRule="auto"/>
        <w:jc w:val="center"/>
      </w:pPr>
      <w:r>
        <w:t>График выполнения обязательств по договору</w:t>
      </w:r>
    </w:p>
    <w:p w:rsidR="00E748B2" w:rsidRDefault="00E748B2" w:rsidP="00E748B2">
      <w:pPr>
        <w:pStyle w:val="2"/>
        <w:keepLines w:val="0"/>
        <w:widowControl w:val="0"/>
        <w:numPr>
          <w:ilvl w:val="1"/>
          <w:numId w:val="19"/>
        </w:numPr>
        <w:suppressAutoHyphens/>
        <w:spacing w:after="200" w:line="240" w:lineRule="auto"/>
        <w:jc w:val="center"/>
      </w:pPr>
      <w:r>
        <w:t>Обязательства по поставке товара</w:t>
      </w:r>
    </w:p>
    <w:p w:rsidR="00E748B2" w:rsidRDefault="00E748B2" w:rsidP="00E748B2">
      <w:pPr>
        <w:pStyle w:val="affb"/>
      </w:pPr>
      <w: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
        <w:gridCol w:w="8381"/>
        <w:gridCol w:w="1958"/>
        <w:gridCol w:w="1795"/>
        <w:gridCol w:w="1677"/>
      </w:tblGrid>
      <w:tr w:rsidR="00E748B2" w:rsidTr="00E748B2">
        <w:trPr>
          <w:tblHeader/>
        </w:trPr>
        <w:tc>
          <w:tcPr>
            <w:tcW w:w="330" w:type="pct"/>
            <w:tcBorders>
              <w:top w:val="single" w:sz="4" w:space="0" w:color="auto"/>
              <w:left w:val="single" w:sz="4" w:space="0" w:color="auto"/>
              <w:bottom w:val="single" w:sz="4" w:space="0" w:color="auto"/>
              <w:right w:val="single" w:sz="4" w:space="0" w:color="auto"/>
            </w:tcBorders>
            <w:hideMark/>
          </w:tcPr>
          <w:p w:rsidR="00E748B2" w:rsidRDefault="00E748B2">
            <w:pPr>
              <w:pStyle w:val="19"/>
            </w:pPr>
            <w:r>
              <w:t>№</w:t>
            </w:r>
            <w:r>
              <w:rPr>
                <w:bCs/>
              </w:rPr>
              <w:t xml:space="preserve"> </w:t>
            </w:r>
          </w:p>
        </w:tc>
        <w:tc>
          <w:tcPr>
            <w:tcW w:w="2834" w:type="pct"/>
            <w:tcBorders>
              <w:top w:val="single" w:sz="4" w:space="0" w:color="auto"/>
              <w:left w:val="single" w:sz="4" w:space="0" w:color="auto"/>
              <w:bottom w:val="single" w:sz="4" w:space="0" w:color="auto"/>
              <w:right w:val="single" w:sz="4" w:space="0" w:color="auto"/>
            </w:tcBorders>
            <w:hideMark/>
          </w:tcPr>
          <w:p w:rsidR="00E748B2" w:rsidRDefault="00E748B2">
            <w:pPr>
              <w:pStyle w:val="19"/>
            </w:pPr>
            <w:r>
              <w:rPr>
                <w:bCs/>
              </w:rPr>
              <w:t>Наименование</w:t>
            </w:r>
            <w:r>
              <w:t xml:space="preserve"> </w:t>
            </w:r>
          </w:p>
        </w:tc>
        <w:tc>
          <w:tcPr>
            <w:tcW w:w="662" w:type="pct"/>
            <w:tcBorders>
              <w:top w:val="single" w:sz="4" w:space="0" w:color="auto"/>
              <w:left w:val="single" w:sz="4" w:space="0" w:color="auto"/>
              <w:bottom w:val="single" w:sz="4" w:space="0" w:color="auto"/>
              <w:right w:val="single" w:sz="4" w:space="0" w:color="auto"/>
            </w:tcBorders>
            <w:hideMark/>
          </w:tcPr>
          <w:p w:rsidR="00E748B2" w:rsidRDefault="00E748B2">
            <w:pPr>
              <w:pStyle w:val="19"/>
            </w:pPr>
            <w:r>
              <w:rPr>
                <w:bCs/>
              </w:rPr>
              <w:t>Условия предоставления результатов</w:t>
            </w:r>
          </w:p>
        </w:tc>
        <w:tc>
          <w:tcPr>
            <w:tcW w:w="607" w:type="pct"/>
            <w:tcBorders>
              <w:top w:val="single" w:sz="4" w:space="0" w:color="auto"/>
              <w:left w:val="single" w:sz="4" w:space="0" w:color="auto"/>
              <w:bottom w:val="single" w:sz="4" w:space="0" w:color="auto"/>
              <w:right w:val="single" w:sz="4" w:space="0" w:color="auto"/>
            </w:tcBorders>
            <w:hideMark/>
          </w:tcPr>
          <w:p w:rsidR="00E748B2" w:rsidRDefault="00E748B2">
            <w:pPr>
              <w:pStyle w:val="19"/>
            </w:pPr>
            <w:r>
              <w:rPr>
                <w:bCs/>
              </w:rPr>
              <w:t>Сторона, исполняющая обязательство</w:t>
            </w:r>
          </w:p>
        </w:tc>
        <w:tc>
          <w:tcPr>
            <w:tcW w:w="567" w:type="pct"/>
            <w:tcBorders>
              <w:top w:val="single" w:sz="4" w:space="0" w:color="auto"/>
              <w:left w:val="single" w:sz="4" w:space="0" w:color="auto"/>
              <w:bottom w:val="single" w:sz="4" w:space="0" w:color="auto"/>
              <w:right w:val="single" w:sz="4" w:space="0" w:color="auto"/>
            </w:tcBorders>
            <w:hideMark/>
          </w:tcPr>
          <w:p w:rsidR="00E748B2" w:rsidRDefault="00E748B2">
            <w:pPr>
              <w:pStyle w:val="19"/>
            </w:pPr>
            <w:r>
              <w:rPr>
                <w:bCs/>
              </w:rPr>
              <w:t>Сторона, получающая исполнение</w:t>
            </w:r>
          </w:p>
        </w:tc>
      </w:tr>
      <w:tr w:rsidR="00E748B2" w:rsidTr="00E748B2">
        <w:tc>
          <w:tcPr>
            <w:tcW w:w="330" w:type="pct"/>
            <w:vMerge w:val="restart"/>
            <w:tcBorders>
              <w:top w:val="single" w:sz="4" w:space="0" w:color="auto"/>
              <w:left w:val="single" w:sz="4" w:space="0" w:color="auto"/>
              <w:bottom w:val="single" w:sz="4" w:space="0" w:color="auto"/>
              <w:right w:val="single" w:sz="4" w:space="0" w:color="auto"/>
            </w:tcBorders>
          </w:tcPr>
          <w:p w:rsidR="00E748B2" w:rsidRDefault="00E748B2" w:rsidP="00E748B2">
            <w:pPr>
              <w:pStyle w:val="aff8"/>
              <w:numPr>
                <w:ilvl w:val="0"/>
                <w:numId w:val="6"/>
              </w:numPr>
            </w:pPr>
          </w:p>
        </w:tc>
        <w:tc>
          <w:tcPr>
            <w:tcW w:w="2834" w:type="pct"/>
            <w:tcBorders>
              <w:top w:val="single" w:sz="4" w:space="0" w:color="auto"/>
              <w:left w:val="single" w:sz="4" w:space="0" w:color="auto"/>
              <w:bottom w:val="single" w:sz="4" w:space="0" w:color="auto"/>
              <w:right w:val="single" w:sz="4" w:space="0" w:color="auto"/>
            </w:tcBorders>
            <w:hideMark/>
          </w:tcPr>
          <w:p w:rsidR="00E748B2" w:rsidRDefault="00E748B2">
            <w:pPr>
              <w:suppressAutoHyphens/>
              <w:ind w:firstLine="52"/>
              <w:rPr>
                <w:rFonts w:eastAsiaTheme="minorHAnsi"/>
                <w:sz w:val="24"/>
                <w:szCs w:val="24"/>
                <w:lang w:eastAsia="ar-SA"/>
              </w:rPr>
            </w:pPr>
            <w:r>
              <w:t>Поставка окон ПВХ</w:t>
            </w:r>
          </w:p>
        </w:tc>
        <w:tc>
          <w:tcPr>
            <w:tcW w:w="662" w:type="pct"/>
            <w:tcBorders>
              <w:top w:val="single" w:sz="4" w:space="0" w:color="auto"/>
              <w:left w:val="single" w:sz="4" w:space="0" w:color="auto"/>
              <w:bottom w:val="single" w:sz="4" w:space="0" w:color="auto"/>
              <w:right w:val="single" w:sz="4" w:space="0" w:color="auto"/>
            </w:tcBorders>
            <w:hideMark/>
          </w:tcPr>
          <w:p w:rsidR="00E748B2" w:rsidRDefault="00E748B2">
            <w:pPr>
              <w:suppressAutoHyphens/>
              <w:ind w:firstLine="52"/>
              <w:rPr>
                <w:rFonts w:eastAsiaTheme="minorHAnsi"/>
                <w:sz w:val="24"/>
                <w:szCs w:val="24"/>
                <w:lang w:eastAsia="ar-SA"/>
              </w:rPr>
            </w:pPr>
            <w:r>
              <w:t>Разово</w:t>
            </w:r>
          </w:p>
        </w:tc>
        <w:tc>
          <w:tcPr>
            <w:tcW w:w="607" w:type="pct"/>
            <w:tcBorders>
              <w:top w:val="single" w:sz="4" w:space="0" w:color="auto"/>
              <w:left w:val="single" w:sz="4" w:space="0" w:color="auto"/>
              <w:bottom w:val="single" w:sz="4" w:space="0" w:color="auto"/>
              <w:right w:val="single" w:sz="4" w:space="0" w:color="auto"/>
            </w:tcBorders>
            <w:hideMark/>
          </w:tcPr>
          <w:p w:rsidR="00E748B2" w:rsidRDefault="00E748B2">
            <w:pPr>
              <w:suppressAutoHyphens/>
              <w:ind w:firstLine="52"/>
              <w:rPr>
                <w:rFonts w:eastAsiaTheme="minorHAnsi"/>
                <w:sz w:val="24"/>
                <w:szCs w:val="24"/>
                <w:lang w:eastAsia="ar-SA"/>
              </w:rPr>
            </w:pPr>
            <w:r>
              <w:t>Поставщик</w:t>
            </w:r>
          </w:p>
        </w:tc>
        <w:tc>
          <w:tcPr>
            <w:tcW w:w="567" w:type="pct"/>
            <w:tcBorders>
              <w:top w:val="single" w:sz="4" w:space="0" w:color="auto"/>
              <w:left w:val="single" w:sz="4" w:space="0" w:color="auto"/>
              <w:bottom w:val="single" w:sz="4" w:space="0" w:color="auto"/>
              <w:right w:val="single" w:sz="4" w:space="0" w:color="auto"/>
            </w:tcBorders>
            <w:hideMark/>
          </w:tcPr>
          <w:p w:rsidR="00E748B2" w:rsidRDefault="00E748B2">
            <w:pPr>
              <w:suppressAutoHyphens/>
              <w:ind w:firstLine="52"/>
              <w:rPr>
                <w:rFonts w:eastAsiaTheme="minorHAnsi"/>
                <w:sz w:val="24"/>
                <w:szCs w:val="24"/>
                <w:lang w:eastAsia="ar-SA"/>
              </w:rPr>
            </w:pPr>
            <w:r>
              <w:t>Заказчик</w:t>
            </w:r>
          </w:p>
        </w:tc>
      </w:tr>
      <w:tr w:rsidR="00E748B2" w:rsidTr="00E748B2">
        <w:tc>
          <w:tcPr>
            <w:tcW w:w="0" w:type="auto"/>
            <w:vMerge/>
            <w:tcBorders>
              <w:top w:val="single" w:sz="4" w:space="0" w:color="auto"/>
              <w:left w:val="single" w:sz="4" w:space="0" w:color="auto"/>
              <w:bottom w:val="single" w:sz="4" w:space="0" w:color="auto"/>
              <w:right w:val="single" w:sz="4" w:space="0" w:color="auto"/>
            </w:tcBorders>
            <w:vAlign w:val="center"/>
            <w:hideMark/>
          </w:tcPr>
          <w:p w:rsidR="00E748B2" w:rsidRDefault="00E748B2">
            <w:pPr>
              <w:rPr>
                <w:rFonts w:eastAsiaTheme="minorHAnsi"/>
                <w:sz w:val="24"/>
                <w:szCs w:val="24"/>
                <w:lang w:eastAsia="ar-SA"/>
              </w:rPr>
            </w:pPr>
          </w:p>
        </w:tc>
        <w:tc>
          <w:tcPr>
            <w:tcW w:w="4670" w:type="pct"/>
            <w:gridSpan w:val="4"/>
            <w:tcBorders>
              <w:top w:val="single" w:sz="4" w:space="0" w:color="auto"/>
              <w:left w:val="single" w:sz="4" w:space="0" w:color="auto"/>
              <w:bottom w:val="nil"/>
              <w:right w:val="single" w:sz="4" w:space="0" w:color="auto"/>
            </w:tcBorders>
            <w:hideMark/>
          </w:tcPr>
          <w:p w:rsidR="00E748B2" w:rsidRDefault="00E748B2">
            <w:pPr>
              <w:suppressAutoHyphens/>
              <w:rPr>
                <w:rFonts w:eastAsiaTheme="minorHAnsi"/>
                <w:b/>
                <w:bCs/>
                <w:sz w:val="24"/>
                <w:szCs w:val="24"/>
                <w:lang w:eastAsia="ar-SA"/>
              </w:rPr>
            </w:pPr>
            <w:r>
              <w:rPr>
                <w:b/>
                <w:bCs/>
              </w:rPr>
              <w:t>Объект закупки</w:t>
            </w:r>
          </w:p>
        </w:tc>
      </w:tr>
      <w:tr w:rsidR="00E748B2" w:rsidTr="00E748B2">
        <w:tc>
          <w:tcPr>
            <w:tcW w:w="0" w:type="auto"/>
            <w:vMerge/>
            <w:tcBorders>
              <w:top w:val="single" w:sz="4" w:space="0" w:color="auto"/>
              <w:left w:val="single" w:sz="4" w:space="0" w:color="auto"/>
              <w:bottom w:val="single" w:sz="4" w:space="0" w:color="auto"/>
              <w:right w:val="single" w:sz="4" w:space="0" w:color="auto"/>
            </w:tcBorders>
            <w:vAlign w:val="center"/>
            <w:hideMark/>
          </w:tcPr>
          <w:p w:rsidR="00E748B2" w:rsidRDefault="00E748B2">
            <w:pPr>
              <w:rPr>
                <w:rFonts w:eastAsiaTheme="minorHAnsi"/>
                <w:sz w:val="24"/>
                <w:szCs w:val="24"/>
                <w:lang w:eastAsia="ar-SA"/>
              </w:rPr>
            </w:pPr>
          </w:p>
        </w:tc>
        <w:tc>
          <w:tcPr>
            <w:tcW w:w="4670" w:type="pct"/>
            <w:gridSpan w:val="4"/>
            <w:tcBorders>
              <w:top w:val="nil"/>
              <w:left w:val="single" w:sz="4" w:space="0" w:color="auto"/>
              <w:bottom w:val="nil"/>
              <w:right w:val="single" w:sz="4" w:space="0" w:color="auto"/>
            </w:tcBorders>
            <w:hideMark/>
          </w:tcPr>
          <w:p w:rsidR="00E748B2" w:rsidRDefault="00E748B2" w:rsidP="00E748B2">
            <w:pPr>
              <w:pStyle w:val="aff8"/>
              <w:numPr>
                <w:ilvl w:val="0"/>
                <w:numId w:val="20"/>
              </w:numPr>
              <w:rPr>
                <w:lang w:val="en-US"/>
              </w:rPr>
            </w:pPr>
            <w:r>
              <w:rPr>
                <w:lang w:val="en-US"/>
              </w:rPr>
              <w:t>Стеклопакет из ПВХ; 11,00; Штука;</w:t>
            </w:r>
          </w:p>
        </w:tc>
      </w:tr>
      <w:tr w:rsidR="00E748B2" w:rsidRPr="00E748B2" w:rsidTr="00E748B2">
        <w:tc>
          <w:tcPr>
            <w:tcW w:w="0" w:type="auto"/>
            <w:vMerge/>
            <w:tcBorders>
              <w:top w:val="single" w:sz="4" w:space="0" w:color="auto"/>
              <w:left w:val="single" w:sz="4" w:space="0" w:color="auto"/>
              <w:bottom w:val="single" w:sz="4" w:space="0" w:color="auto"/>
              <w:right w:val="single" w:sz="4" w:space="0" w:color="auto"/>
            </w:tcBorders>
            <w:vAlign w:val="center"/>
            <w:hideMark/>
          </w:tcPr>
          <w:p w:rsidR="00E748B2" w:rsidRDefault="00E748B2">
            <w:pPr>
              <w:rPr>
                <w:rFonts w:eastAsiaTheme="minorHAnsi"/>
                <w:sz w:val="24"/>
                <w:szCs w:val="24"/>
                <w:lang w:eastAsia="ar-SA"/>
              </w:rPr>
            </w:pPr>
          </w:p>
        </w:tc>
        <w:tc>
          <w:tcPr>
            <w:tcW w:w="4670" w:type="pct"/>
            <w:gridSpan w:val="4"/>
            <w:tcBorders>
              <w:top w:val="nil"/>
              <w:left w:val="single" w:sz="4" w:space="0" w:color="auto"/>
              <w:bottom w:val="single" w:sz="4" w:space="0" w:color="auto"/>
              <w:right w:val="single" w:sz="4" w:space="0" w:color="auto"/>
            </w:tcBorders>
            <w:tcMar>
              <w:top w:w="0" w:type="dxa"/>
              <w:left w:w="115" w:type="dxa"/>
              <w:bottom w:w="0" w:type="dxa"/>
              <w:right w:w="115" w:type="dxa"/>
            </w:tcMar>
          </w:tcPr>
          <w:p w:rsidR="00E748B2" w:rsidRDefault="00E748B2">
            <w:pPr>
              <w:rPr>
                <w:rFonts w:eastAsiaTheme="minorHAnsi"/>
                <w:sz w:val="24"/>
                <w:szCs w:val="24"/>
                <w:lang w:eastAsia="ar-SA"/>
              </w:rPr>
            </w:pPr>
          </w:p>
          <w:p w:rsidR="00E748B2" w:rsidRPr="00E748B2" w:rsidRDefault="00E748B2">
            <w:pPr>
              <w:rPr>
                <w:lang w:val="ru-RU"/>
              </w:rPr>
            </w:pPr>
            <w:r w:rsidRPr="00E748B2">
              <w:rPr>
                <w:b/>
                <w:lang w:val="ru-RU"/>
              </w:rPr>
              <w:t>Срок начала исполнения обязательства:</w:t>
            </w:r>
            <w:r w:rsidRPr="00E748B2">
              <w:rPr>
                <w:lang w:val="ru-RU"/>
              </w:rPr>
              <w:t xml:space="preserve"> 1 раб. дн. от даты заключения договора;</w:t>
            </w:r>
          </w:p>
          <w:p w:rsidR="00E748B2" w:rsidRPr="00E748B2" w:rsidRDefault="00E748B2">
            <w:pPr>
              <w:suppressAutoHyphens/>
              <w:rPr>
                <w:rFonts w:eastAsiaTheme="minorHAnsi"/>
                <w:sz w:val="24"/>
                <w:szCs w:val="24"/>
                <w:lang w:val="ru-RU" w:eastAsia="ar-SA"/>
              </w:rPr>
            </w:pPr>
            <w:r w:rsidRPr="00E748B2">
              <w:rPr>
                <w:b/>
                <w:lang w:val="ru-RU"/>
              </w:rPr>
              <w:t>Срок окончания исполнения обязательства:</w:t>
            </w:r>
            <w:r w:rsidRPr="00E748B2">
              <w:rPr>
                <w:lang w:val="ru-RU"/>
              </w:rPr>
              <w:t xml:space="preserve"> 10 дн. от даты заключения договора;</w:t>
            </w:r>
          </w:p>
        </w:tc>
      </w:tr>
    </w:tbl>
    <w:p w:rsidR="00E748B2" w:rsidRPr="00E748B2" w:rsidRDefault="00E748B2" w:rsidP="00E748B2">
      <w:pPr>
        <w:rPr>
          <w:rFonts w:eastAsiaTheme="minorHAnsi"/>
          <w:lang w:val="ru-RU" w:eastAsia="ar-SA"/>
        </w:rPr>
      </w:pPr>
    </w:p>
    <w:p w:rsidR="00E748B2" w:rsidRPr="00E748B2" w:rsidRDefault="00E748B2" w:rsidP="00E748B2">
      <w:pPr>
        <w:rPr>
          <w:lang w:val="ru-RU"/>
        </w:rPr>
      </w:pPr>
    </w:p>
    <w:p w:rsidR="00E748B2" w:rsidRDefault="00E748B2" w:rsidP="00E748B2">
      <w:pPr>
        <w:rPr>
          <w:lang w:val="ru-RU"/>
        </w:rPr>
      </w:pPr>
    </w:p>
    <w:p w:rsidR="00E748B2" w:rsidRPr="00E748B2" w:rsidRDefault="00E748B2" w:rsidP="00E748B2">
      <w:pPr>
        <w:pStyle w:val="2"/>
        <w:pageBreakBefore/>
        <w:ind w:left="360"/>
        <w:rPr>
          <w:lang w:val="ru-RU"/>
        </w:rPr>
      </w:pPr>
      <w:r w:rsidRPr="00E748B2">
        <w:rPr>
          <w:rFonts w:eastAsiaTheme="minorHAnsi"/>
          <w:color w:val="auto"/>
          <w:lang w:val="ru-RU"/>
        </w:rPr>
        <w:lastRenderedPageBreak/>
        <w:t>2.  Порядок и сроки оплаты</w:t>
      </w:r>
    </w:p>
    <w:p w:rsidR="00E748B2" w:rsidRDefault="00E748B2" w:rsidP="00E748B2">
      <w:pPr>
        <w:pStyle w:val="affb"/>
        <w:ind w:firstLine="0"/>
      </w:pPr>
      <w:r>
        <w:t>Таблица 2.2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
        <w:gridCol w:w="7927"/>
        <w:gridCol w:w="2070"/>
        <w:gridCol w:w="2160"/>
        <w:gridCol w:w="2168"/>
      </w:tblGrid>
      <w:tr w:rsidR="00E748B2" w:rsidTr="00E748B2">
        <w:trPr>
          <w:cantSplit/>
          <w:trHeight w:val="15"/>
          <w:tblHeader/>
        </w:trPr>
        <w:tc>
          <w:tcPr>
            <w:tcW w:w="461" w:type="dxa"/>
            <w:tcBorders>
              <w:top w:val="single" w:sz="4" w:space="0" w:color="auto"/>
              <w:left w:val="single" w:sz="4" w:space="0" w:color="auto"/>
              <w:bottom w:val="single" w:sz="4" w:space="0" w:color="auto"/>
              <w:right w:val="single" w:sz="4" w:space="0" w:color="auto"/>
            </w:tcBorders>
            <w:hideMark/>
          </w:tcPr>
          <w:p w:rsidR="00E748B2" w:rsidRDefault="00E748B2">
            <w:pPr>
              <w:pStyle w:val="19"/>
            </w:pPr>
            <w:r>
              <w:t>№</w:t>
            </w:r>
          </w:p>
        </w:tc>
        <w:tc>
          <w:tcPr>
            <w:tcW w:w="7927" w:type="dxa"/>
            <w:tcBorders>
              <w:top w:val="single" w:sz="4" w:space="0" w:color="auto"/>
              <w:left w:val="single" w:sz="4" w:space="0" w:color="auto"/>
              <w:bottom w:val="single" w:sz="4" w:space="0" w:color="auto"/>
              <w:right w:val="single" w:sz="4" w:space="0" w:color="auto"/>
            </w:tcBorders>
            <w:hideMark/>
          </w:tcPr>
          <w:p w:rsidR="00E748B2" w:rsidRDefault="00E748B2">
            <w:pPr>
              <w:pStyle w:val="19"/>
            </w:pPr>
            <w:r>
              <w:t>Наименование</w:t>
            </w:r>
          </w:p>
        </w:tc>
        <w:tc>
          <w:tcPr>
            <w:tcW w:w="2070" w:type="dxa"/>
            <w:tcBorders>
              <w:top w:val="single" w:sz="4" w:space="0" w:color="auto"/>
              <w:left w:val="single" w:sz="4" w:space="0" w:color="auto"/>
              <w:bottom w:val="single" w:sz="4" w:space="0" w:color="auto"/>
              <w:right w:val="single" w:sz="4" w:space="0" w:color="auto"/>
            </w:tcBorders>
            <w:hideMark/>
          </w:tcPr>
          <w:p w:rsidR="00E748B2" w:rsidRDefault="00E748B2">
            <w:pPr>
              <w:pStyle w:val="19"/>
            </w:pPr>
            <w:r>
              <w:t>Аванс/Оплата</w:t>
            </w:r>
          </w:p>
        </w:tc>
        <w:tc>
          <w:tcPr>
            <w:tcW w:w="2160" w:type="dxa"/>
            <w:tcBorders>
              <w:top w:val="single" w:sz="4" w:space="0" w:color="auto"/>
              <w:left w:val="single" w:sz="4" w:space="0" w:color="auto"/>
              <w:bottom w:val="single" w:sz="4" w:space="0" w:color="auto"/>
              <w:right w:val="single" w:sz="4" w:space="0" w:color="auto"/>
            </w:tcBorders>
            <w:hideMark/>
          </w:tcPr>
          <w:p w:rsidR="00E748B2" w:rsidRDefault="00E748B2">
            <w:pPr>
              <w:pStyle w:val="19"/>
            </w:pPr>
            <w:r>
              <w:t>Учёт неустойки</w:t>
            </w:r>
          </w:p>
        </w:tc>
        <w:tc>
          <w:tcPr>
            <w:tcW w:w="2168" w:type="dxa"/>
            <w:tcBorders>
              <w:top w:val="single" w:sz="4" w:space="0" w:color="auto"/>
              <w:left w:val="single" w:sz="4" w:space="0" w:color="auto"/>
              <w:bottom w:val="single" w:sz="4" w:space="0" w:color="auto"/>
              <w:right w:val="single" w:sz="4" w:space="0" w:color="auto"/>
            </w:tcBorders>
            <w:hideMark/>
          </w:tcPr>
          <w:p w:rsidR="00E748B2" w:rsidRDefault="00E748B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Pr>
                <w:rFonts w:ascii="Times New Roman" w:eastAsiaTheme="minorHAnsi" w:hAnsi="Times New Roman" w:cs="Times New Roman"/>
                <w:b/>
                <w:kern w:val="0"/>
                <w:sz w:val="24"/>
                <w:szCs w:val="24"/>
                <w:lang w:eastAsia="en-US"/>
              </w:rPr>
              <w:t>*</w:t>
            </w:r>
            <w:r>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rsidR="00E748B2" w:rsidTr="00E748B2">
        <w:trPr>
          <w:cantSplit/>
          <w:trHeight w:val="87"/>
        </w:trPr>
        <w:tc>
          <w:tcPr>
            <w:tcW w:w="461" w:type="dxa"/>
            <w:vMerge w:val="restart"/>
            <w:tcBorders>
              <w:top w:val="single" w:sz="4" w:space="0" w:color="auto"/>
              <w:left w:val="single" w:sz="4" w:space="0" w:color="auto"/>
              <w:bottom w:val="single" w:sz="4" w:space="0" w:color="auto"/>
              <w:right w:val="single" w:sz="4" w:space="0" w:color="auto"/>
            </w:tcBorders>
          </w:tcPr>
          <w:p w:rsidR="00E748B2" w:rsidRDefault="00E748B2" w:rsidP="00E748B2">
            <w:pPr>
              <w:pStyle w:val="aff9"/>
              <w:numPr>
                <w:ilvl w:val="0"/>
                <w:numId w:val="9"/>
              </w:numPr>
              <w:ind w:left="0" w:firstLine="0"/>
              <w:rPr>
                <w:lang w:val="en-US"/>
              </w:rPr>
            </w:pPr>
          </w:p>
        </w:tc>
        <w:tc>
          <w:tcPr>
            <w:tcW w:w="7927" w:type="dxa"/>
            <w:tcBorders>
              <w:top w:val="single" w:sz="4" w:space="0" w:color="auto"/>
              <w:left w:val="single" w:sz="4" w:space="0" w:color="auto"/>
              <w:bottom w:val="single" w:sz="4" w:space="0" w:color="auto"/>
              <w:right w:val="single" w:sz="4" w:space="0" w:color="auto"/>
            </w:tcBorders>
            <w:hideMark/>
          </w:tcPr>
          <w:p w:rsidR="00E748B2" w:rsidRDefault="00E748B2">
            <w:pPr>
              <w:pStyle w:val="aff9"/>
              <w:rPr>
                <w:lang w:val="en-US"/>
              </w:rPr>
            </w:pPr>
            <w:r>
              <w:t>Оплата №01</w:t>
            </w:r>
          </w:p>
        </w:tc>
        <w:tc>
          <w:tcPr>
            <w:tcW w:w="2070" w:type="dxa"/>
            <w:tcBorders>
              <w:top w:val="single" w:sz="4" w:space="0" w:color="auto"/>
              <w:left w:val="single" w:sz="4" w:space="0" w:color="auto"/>
              <w:bottom w:val="single" w:sz="4" w:space="0" w:color="auto"/>
              <w:right w:val="single" w:sz="4" w:space="0" w:color="auto"/>
            </w:tcBorders>
            <w:hideMark/>
          </w:tcPr>
          <w:p w:rsidR="00E748B2" w:rsidRDefault="00E748B2">
            <w:pPr>
              <w:pStyle w:val="aff9"/>
              <w:rPr>
                <w:lang w:val="en-US"/>
              </w:rPr>
            </w:pPr>
            <w:r>
              <w:t>Оплата</w:t>
            </w:r>
          </w:p>
        </w:tc>
        <w:tc>
          <w:tcPr>
            <w:tcW w:w="2160" w:type="dxa"/>
            <w:tcBorders>
              <w:top w:val="single" w:sz="4" w:space="0" w:color="auto"/>
              <w:left w:val="single" w:sz="4" w:space="0" w:color="auto"/>
              <w:bottom w:val="single" w:sz="4" w:space="0" w:color="auto"/>
              <w:right w:val="single" w:sz="4" w:space="0" w:color="auto"/>
            </w:tcBorders>
          </w:tcPr>
          <w:p w:rsidR="00E748B2" w:rsidRDefault="00E748B2">
            <w:pPr>
              <w:pStyle w:val="Standard"/>
              <w:jc w:val="both"/>
              <w:rPr>
                <w:rFonts w:ascii="Times New Roman" w:eastAsiaTheme="minorHAnsi" w:hAnsi="Times New Roman" w:cs="Times New Roman"/>
                <w:kern w:val="0"/>
                <w:sz w:val="24"/>
                <w:szCs w:val="24"/>
                <w:lang w:val="en-US"/>
              </w:rPr>
            </w:pPr>
            <w:r>
              <w:rPr>
                <w:rFonts w:ascii="Times New Roman" w:hAnsi="Times New Roman" w:cs="Times New Roman"/>
                <w:sz w:val="24"/>
                <w:szCs w:val="24"/>
                <w:lang w:val="en-US"/>
              </w:rPr>
              <w:t>Оплата за вычетом неустойки</w:t>
            </w:r>
            <w:r>
              <w:rPr>
                <w:rFonts w:ascii="Times New Roman" w:eastAsiaTheme="minorHAnsi" w:hAnsi="Times New Roman" w:cs="Times New Roman"/>
                <w:b/>
                <w:kern w:val="0"/>
                <w:sz w:val="24"/>
                <w:szCs w:val="24"/>
                <w:lang w:val="en-US" w:eastAsia="en-US"/>
              </w:rPr>
              <w:t>**</w:t>
            </w:r>
            <w:r>
              <w:rPr>
                <w:rFonts w:ascii="Times New Roman" w:hAnsi="Times New Roman" w:cs="Times New Roman"/>
                <w:b/>
                <w:sz w:val="24"/>
                <w:szCs w:val="24"/>
                <w:lang w:val="en-US"/>
              </w:rPr>
              <w:t xml:space="preserve"> </w:t>
            </w:r>
            <w:r>
              <w:rPr>
                <w:rFonts w:ascii="Times New Roman" w:hAnsi="Times New Roman" w:cs="Times New Roman"/>
                <w:sz w:val="24"/>
                <w:szCs w:val="24"/>
                <w:lang w:val="en-US"/>
              </w:rPr>
              <w:t xml:space="preserve"> </w:t>
            </w:r>
          </w:p>
          <w:p w:rsidR="00E748B2" w:rsidRDefault="00E748B2">
            <w:pPr>
              <w:pStyle w:val="aff9"/>
              <w:rPr>
                <w:lang w:val="en-US"/>
              </w:rPr>
            </w:pPr>
          </w:p>
        </w:tc>
        <w:tc>
          <w:tcPr>
            <w:tcW w:w="2168" w:type="dxa"/>
            <w:tcBorders>
              <w:top w:val="single" w:sz="4" w:space="0" w:color="auto"/>
              <w:left w:val="single" w:sz="4" w:space="0" w:color="auto"/>
              <w:bottom w:val="single" w:sz="4" w:space="0" w:color="auto"/>
              <w:right w:val="single" w:sz="4" w:space="0" w:color="auto"/>
            </w:tcBorders>
            <w:hideMark/>
          </w:tcPr>
          <w:p w:rsidR="00E748B2" w:rsidRDefault="00E748B2">
            <w:pPr>
              <w:pStyle w:val="aff9"/>
            </w:pPr>
            <w:r>
              <w:t xml:space="preserve">100% По фактическому объёму </w:t>
            </w:r>
          </w:p>
        </w:tc>
      </w:tr>
      <w:tr w:rsidR="00E748B2" w:rsidRPr="00E748B2" w:rsidTr="00E748B2">
        <w:trPr>
          <w:cantSplit/>
          <w:trHeight w:val="70"/>
        </w:trPr>
        <w:tc>
          <w:tcPr>
            <w:tcW w:w="461" w:type="dxa"/>
            <w:vMerge/>
            <w:tcBorders>
              <w:top w:val="single" w:sz="4" w:space="0" w:color="auto"/>
              <w:left w:val="single" w:sz="4" w:space="0" w:color="auto"/>
              <w:bottom w:val="single" w:sz="4" w:space="0" w:color="auto"/>
              <w:right w:val="single" w:sz="4" w:space="0" w:color="auto"/>
            </w:tcBorders>
            <w:vAlign w:val="center"/>
            <w:hideMark/>
          </w:tcPr>
          <w:p w:rsidR="00E748B2" w:rsidRDefault="00E748B2">
            <w:pPr>
              <w:rPr>
                <w:sz w:val="24"/>
                <w:szCs w:val="24"/>
                <w:lang w:eastAsia="ar-SA"/>
              </w:rPr>
            </w:pPr>
          </w:p>
        </w:tc>
        <w:tc>
          <w:tcPr>
            <w:tcW w:w="14325" w:type="dxa"/>
            <w:gridSpan w:val="4"/>
            <w:tcBorders>
              <w:top w:val="single" w:sz="4" w:space="0" w:color="auto"/>
              <w:left w:val="single" w:sz="4" w:space="0" w:color="auto"/>
              <w:bottom w:val="single" w:sz="4" w:space="0" w:color="auto"/>
              <w:right w:val="single" w:sz="4" w:space="0" w:color="auto"/>
            </w:tcBorders>
            <w:hideMark/>
          </w:tcPr>
          <w:p w:rsidR="00E748B2" w:rsidRPr="00E748B2" w:rsidRDefault="00E748B2">
            <w:pPr>
              <w:pStyle w:val="aff9"/>
            </w:pPr>
            <w:r w:rsidRPr="00E748B2">
              <w:rPr>
                <w:b/>
              </w:rPr>
              <w:t>Срок исполнения обязательства:</w:t>
            </w:r>
            <w:r w:rsidRPr="00E748B2">
              <w:t>15 раб. дн. от даты подписания документа-предшественника «Товарная накладная (ТОРГ-12, унифицированный формат, приказ ФНС России от 30.11.2015 г. № ММВ-7-10/551@)» (Поставка окон ПВХ);</w:t>
            </w:r>
          </w:p>
        </w:tc>
      </w:tr>
    </w:tbl>
    <w:p w:rsidR="00E748B2" w:rsidRPr="00E748B2" w:rsidRDefault="00E748B2" w:rsidP="00E748B2">
      <w:pPr>
        <w:pStyle w:val="affb"/>
        <w:ind w:firstLine="0"/>
        <w:jc w:val="left"/>
        <w:rPr>
          <w:iCs w:val="0"/>
        </w:rPr>
      </w:pPr>
    </w:p>
    <w:p w:rsidR="00E748B2" w:rsidRDefault="00E748B2" w:rsidP="00E748B2">
      <w:pPr>
        <w:pStyle w:val="Standard"/>
        <w:jc w:val="both"/>
        <w:rPr>
          <w:sz w:val="24"/>
          <w:szCs w:val="24"/>
        </w:rPr>
      </w:pPr>
    </w:p>
    <w:p w:rsidR="00E748B2" w:rsidRDefault="00E748B2" w:rsidP="00E748B2">
      <w:pPr>
        <w:pStyle w:val="Standard"/>
        <w:jc w:val="both"/>
        <w:rPr>
          <w:rFonts w:ascii="Segoe UI" w:hAnsi="Segoe UI" w:cs="Segoe UI"/>
          <w:color w:val="000000"/>
          <w:sz w:val="21"/>
          <w:szCs w:val="21"/>
          <w:shd w:val="clear" w:color="auto" w:fill="FFFFFF"/>
        </w:rPr>
      </w:pPr>
      <w:r>
        <w:rPr>
          <w:rFonts w:ascii="Times New Roman" w:eastAsiaTheme="minorHAnsi" w:hAnsi="Times New Roman" w:cs="Times New Roman"/>
          <w:kern w:val="0"/>
          <w:sz w:val="24"/>
          <w:szCs w:val="24"/>
          <w:lang w:eastAsia="en-US"/>
        </w:rPr>
        <w:t>*</w:t>
      </w:r>
      <w:r>
        <w:rPr>
          <w:rFonts w:ascii="Times New Roman" w:hAnsi="Times New Roman" w:cs="Times New Roman"/>
          <w:sz w:val="24"/>
          <w:szCs w:val="24"/>
        </w:rPr>
        <w:t xml:space="preserve"> </w:t>
      </w:r>
      <w:r>
        <w:rPr>
          <w:rFonts w:ascii="Times New Roman" w:eastAsiaTheme="minorHAnsi" w:hAnsi="Times New Roman" w:cs="Times New Roman"/>
          <w:kern w:val="0"/>
          <w:sz w:val="24"/>
          <w:szCs w:val="24"/>
          <w:lang w:eastAsia="en-US"/>
        </w:rPr>
        <w:t xml:space="preserve"> </w:t>
      </w:r>
      <w:r>
        <w:rPr>
          <w:rFonts w:ascii="Times New Roman" w:hAnsi="Times New Roman" w:cs="Times New Roman"/>
          <w:color w:val="000000"/>
          <w:sz w:val="24"/>
          <w:szCs w:val="24"/>
          <w:shd w:val="clear" w:color="auto" w:fill="FFFFFF"/>
        </w:rPr>
        <w:t>Значение заполняется на этапе заключения договора</w:t>
      </w:r>
      <w:r>
        <w:rPr>
          <w:rFonts w:ascii="Segoe UI" w:hAnsi="Segoe UI" w:cs="Segoe UI"/>
          <w:color w:val="000000"/>
          <w:sz w:val="21"/>
          <w:szCs w:val="21"/>
          <w:shd w:val="clear" w:color="auto" w:fill="FFFFFF"/>
        </w:rPr>
        <w:t>.</w:t>
      </w:r>
    </w:p>
    <w:p w:rsidR="00E748B2" w:rsidRDefault="00E748B2" w:rsidP="00E748B2">
      <w:pPr>
        <w:pStyle w:val="Standard"/>
        <w:jc w:val="both"/>
        <w:rPr>
          <w:sz w:val="24"/>
          <w:szCs w:val="24"/>
        </w:rPr>
      </w:pPr>
    </w:p>
    <w:p w:rsidR="00E748B2" w:rsidRDefault="00E748B2" w:rsidP="00E748B2">
      <w:pPr>
        <w:pStyle w:val="Standard"/>
        <w:jc w:val="both"/>
        <w:rPr>
          <w:rFonts w:ascii="Times New Roman" w:hAnsi="Times New Roman" w:cs="Times New Roman"/>
          <w:color w:val="000000"/>
          <w:sz w:val="24"/>
          <w:szCs w:val="24"/>
          <w:shd w:val="clear" w:color="auto" w:fill="FFFFFF"/>
        </w:rPr>
      </w:pPr>
      <w:r>
        <w:rPr>
          <w:rFonts w:ascii="Times New Roman" w:eastAsiaTheme="minorHAnsi" w:hAnsi="Times New Roman" w:cs="Times New Roman"/>
          <w:kern w:val="0"/>
          <w:sz w:val="24"/>
          <w:szCs w:val="24"/>
          <w:lang w:eastAsia="en-US"/>
        </w:rPr>
        <w:t>**</w:t>
      </w:r>
      <w:r>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t>Д</w:t>
      </w:r>
      <w:r>
        <w:rPr>
          <w:rFonts w:ascii="Times New Roman" w:hAnsi="Times New Roman" w:cs="Times New Roman"/>
          <w:color w:val="000000"/>
          <w:sz w:val="24"/>
          <w:szCs w:val="24"/>
          <w:shd w:val="clear" w:color="auto" w:fill="FFFFFF"/>
        </w:rPr>
        <w:t>оговором</w:t>
      </w:r>
      <w:r>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t>Д</w:t>
      </w:r>
      <w:r>
        <w:rPr>
          <w:rFonts w:ascii="Times New Roman" w:hAnsi="Times New Roman" w:cs="Times New Roman"/>
          <w:color w:val="000000"/>
          <w:sz w:val="24"/>
          <w:szCs w:val="24"/>
          <w:shd w:val="clear" w:color="auto" w:fill="FFFFFF"/>
        </w:rPr>
        <w:t>оговором</w:t>
      </w:r>
      <w:r>
        <w:rPr>
          <w:rFonts w:ascii="Times New Roman" w:hAnsi="Times New Roman" w:cs="Times New Roman"/>
          <w:sz w:val="24"/>
          <w:szCs w:val="24"/>
        </w:rPr>
        <w:t xml:space="preserve"> требований об уплате неустоек (штрафов, пеней) в указанный Заказчиком срок, Заказчик вправе производить оплату товаров (работ, услуг) за вычетом соответствующего размера неустоек (штрафов, пеней).</w:t>
      </w:r>
    </w:p>
    <w:p w:rsidR="00E748B2" w:rsidRDefault="00E748B2" w:rsidP="00E748B2">
      <w:pPr>
        <w:pStyle w:val="Standard"/>
        <w:jc w:val="both"/>
      </w:pPr>
    </w:p>
    <w:p w:rsidR="00E748B2" w:rsidRDefault="00E748B2" w:rsidP="00E748B2">
      <w:pPr>
        <w:pStyle w:val="Standard"/>
        <w:jc w:val="both"/>
      </w:pPr>
    </w:p>
    <w:p w:rsidR="00E748B2" w:rsidRDefault="00E748B2" w:rsidP="00E748B2">
      <w:pPr>
        <w:pStyle w:val="2"/>
        <w:ind w:left="360"/>
        <w:rPr>
          <w:rFonts w:eastAsiaTheme="minorHAnsi"/>
          <w:color w:val="auto"/>
        </w:rPr>
      </w:pPr>
      <w:r>
        <w:rPr>
          <w:rFonts w:eastAsiaTheme="minorHAnsi"/>
          <w:bCs w:val="0"/>
          <w:color w:val="auto"/>
        </w:rPr>
        <w:t>3.</w:t>
      </w:r>
      <w:r>
        <w:rPr>
          <w:rFonts w:eastAsiaTheme="minorHAnsi"/>
          <w:b w:val="0"/>
          <w:bCs w:val="0"/>
          <w:color w:val="auto"/>
        </w:rPr>
        <w:t xml:space="preserve">  </w:t>
      </w:r>
      <w:r>
        <w:t>Место доставки товара</w:t>
      </w:r>
    </w:p>
    <w:p w:rsidR="00E748B2" w:rsidRDefault="00E748B2" w:rsidP="00E748B2">
      <w:pPr>
        <w:jc w:val="right"/>
        <w:rPr>
          <w:rFonts w:eastAsiaTheme="minorHAnsi"/>
        </w:rPr>
      </w:pPr>
      <w:r>
        <w:t>Таблица 2.3</w:t>
      </w:r>
    </w:p>
    <w:p w:rsidR="00E748B2" w:rsidRDefault="00E748B2" w:rsidP="00E748B2">
      <w:pPr>
        <w:jc w:val="right"/>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0"/>
        <w:gridCol w:w="8730"/>
      </w:tblGrid>
      <w:tr w:rsidR="00E748B2" w:rsidTr="00E748B2">
        <w:trPr>
          <w:tblHeader/>
        </w:trPr>
        <w:tc>
          <w:tcPr>
            <w:tcW w:w="5830" w:type="dxa"/>
            <w:tcBorders>
              <w:top w:val="single" w:sz="4" w:space="0" w:color="auto"/>
              <w:left w:val="single" w:sz="4" w:space="0" w:color="auto"/>
              <w:bottom w:val="single" w:sz="4" w:space="0" w:color="auto"/>
              <w:right w:val="single" w:sz="4" w:space="0" w:color="auto"/>
            </w:tcBorders>
            <w:hideMark/>
          </w:tcPr>
          <w:p w:rsidR="00E748B2" w:rsidRDefault="00E748B2">
            <w:pPr>
              <w:pStyle w:val="19"/>
              <w:jc w:val="center"/>
              <w:rPr>
                <w:lang w:val="en-US"/>
              </w:rPr>
            </w:pPr>
            <w:r>
              <w:t>Получатель</w:t>
            </w:r>
          </w:p>
        </w:tc>
        <w:tc>
          <w:tcPr>
            <w:tcW w:w="8730" w:type="dxa"/>
            <w:tcBorders>
              <w:top w:val="single" w:sz="4" w:space="0" w:color="auto"/>
              <w:left w:val="single" w:sz="4" w:space="0" w:color="auto"/>
              <w:bottom w:val="single" w:sz="4" w:space="0" w:color="auto"/>
              <w:right w:val="single" w:sz="4" w:space="0" w:color="auto"/>
            </w:tcBorders>
            <w:hideMark/>
          </w:tcPr>
          <w:p w:rsidR="00E748B2" w:rsidRDefault="00E748B2">
            <w:pPr>
              <w:pStyle w:val="19"/>
              <w:jc w:val="center"/>
              <w:rPr>
                <w:lang w:val="en-US"/>
              </w:rPr>
            </w:pPr>
            <w:r>
              <w:rPr>
                <w:lang w:val="en-US"/>
              </w:rPr>
              <w:t>Место доставки товара</w:t>
            </w:r>
          </w:p>
        </w:tc>
      </w:tr>
      <w:tr w:rsidR="00E748B2" w:rsidTr="00E748B2">
        <w:tc>
          <w:tcPr>
            <w:tcW w:w="5830" w:type="dxa"/>
            <w:tcBorders>
              <w:top w:val="single" w:sz="4" w:space="0" w:color="auto"/>
              <w:left w:val="single" w:sz="4" w:space="0" w:color="auto"/>
              <w:bottom w:val="nil"/>
              <w:right w:val="single" w:sz="4" w:space="0" w:color="auto"/>
            </w:tcBorders>
            <w:hideMark/>
          </w:tcPr>
          <w:p w:rsidR="00E748B2" w:rsidRPr="00E748B2" w:rsidRDefault="00E748B2">
            <w:pPr>
              <w:suppressAutoHyphens/>
              <w:rPr>
                <w:rFonts w:eastAsiaTheme="minorHAnsi"/>
                <w:sz w:val="24"/>
                <w:szCs w:val="24"/>
                <w:lang w:val="ru-RU" w:eastAsia="ar-SA"/>
              </w:rPr>
            </w:pPr>
            <w:r w:rsidRPr="00E748B2">
              <w:rPr>
                <w:lang w:val="ru-RU"/>
              </w:rPr>
              <w:t>Государственное автономное учреждение социального обслуживания Московской области "Орехово-Зуевский комплексный центр социального обслуживания населения"</w:t>
            </w:r>
          </w:p>
        </w:tc>
        <w:tc>
          <w:tcPr>
            <w:tcW w:w="8730" w:type="dxa"/>
            <w:tcBorders>
              <w:top w:val="single" w:sz="4" w:space="0" w:color="auto"/>
              <w:left w:val="single" w:sz="4" w:space="0" w:color="auto"/>
              <w:bottom w:val="single" w:sz="4" w:space="0" w:color="auto"/>
              <w:right w:val="single" w:sz="4" w:space="0" w:color="auto"/>
            </w:tcBorders>
            <w:hideMark/>
          </w:tcPr>
          <w:p w:rsidR="00E748B2" w:rsidRDefault="00E748B2">
            <w:pPr>
              <w:suppressAutoHyphens/>
              <w:rPr>
                <w:rFonts w:eastAsiaTheme="minorHAnsi"/>
                <w:sz w:val="24"/>
                <w:szCs w:val="24"/>
                <w:lang w:eastAsia="ar-SA"/>
              </w:rPr>
            </w:pPr>
            <w:r w:rsidRPr="00E748B2">
              <w:rPr>
                <w:lang w:val="ru-RU"/>
              </w:rPr>
              <w:t xml:space="preserve">Московская область, г.о.Орехово-Зуевский , с. Ильинский Погост, ул. </w:t>
            </w:r>
            <w:r>
              <w:t>Егорьевская, д.5</w:t>
            </w:r>
          </w:p>
        </w:tc>
      </w:tr>
    </w:tbl>
    <w:p w:rsidR="00E748B2" w:rsidRDefault="00E748B2" w:rsidP="00E748B2">
      <w:pPr>
        <w:rPr>
          <w:rFonts w:eastAsiaTheme="minorHAnsi"/>
          <w:lang w:eastAsia="ar-SA"/>
        </w:rPr>
      </w:pPr>
    </w:p>
    <w:tbl>
      <w:tblPr>
        <w:tblStyle w:val="aff0"/>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E748B2" w:rsidTr="00E748B2">
        <w:trPr>
          <w:cantSplit/>
          <w:trHeight w:val="176"/>
        </w:trPr>
        <w:tc>
          <w:tcPr>
            <w:tcW w:w="7015" w:type="dxa"/>
            <w:tcBorders>
              <w:top w:val="nil"/>
              <w:left w:val="nil"/>
              <w:bottom w:val="nil"/>
              <w:right w:val="nil"/>
            </w:tcBorders>
            <w:tcMar>
              <w:top w:w="0" w:type="dxa"/>
              <w:left w:w="0" w:type="dxa"/>
              <w:bottom w:w="0" w:type="dxa"/>
              <w:right w:w="0" w:type="dxa"/>
            </w:tcMar>
          </w:tcPr>
          <w:p w:rsidR="00E748B2" w:rsidRDefault="00E748B2">
            <w:pPr>
              <w:pStyle w:val="aff"/>
              <w:rPr>
                <w:rFonts w:eastAsia="Times New Roman"/>
                <w:lang w:val="en-US"/>
              </w:rPr>
            </w:pPr>
            <w:r>
              <w:rPr>
                <w:lang w:val="en-US"/>
              </w:rPr>
              <w:lastRenderedPageBreak/>
              <w:t>Поставщик</w:t>
            </w:r>
            <w:r>
              <w:rPr>
                <w:rFonts w:eastAsia="Times New Roman"/>
                <w:lang w:val="en-US"/>
              </w:rPr>
              <w:t>:</w:t>
            </w:r>
          </w:p>
          <w:p w:rsidR="00E748B2" w:rsidRDefault="00E748B2">
            <w:pPr>
              <w:pStyle w:val="aff"/>
              <w:jc w:val="right"/>
              <w:rPr>
                <w:lang w:val="en-US"/>
              </w:rPr>
            </w:pPr>
          </w:p>
        </w:tc>
        <w:tc>
          <w:tcPr>
            <w:tcW w:w="7248" w:type="dxa"/>
            <w:tcBorders>
              <w:top w:val="nil"/>
              <w:left w:val="nil"/>
              <w:bottom w:val="nil"/>
              <w:right w:val="nil"/>
            </w:tcBorders>
          </w:tcPr>
          <w:p w:rsidR="00E748B2" w:rsidRDefault="00E748B2">
            <w:pPr>
              <w:pStyle w:val="aff"/>
              <w:rPr>
                <w:rFonts w:eastAsia="Times New Roman"/>
                <w:lang w:val="en-US"/>
              </w:rPr>
            </w:pPr>
            <w:r>
              <w:rPr>
                <w:lang w:val="en-US"/>
              </w:rPr>
              <w:t>Заказчик</w:t>
            </w:r>
            <w:r>
              <w:rPr>
                <w:rFonts w:eastAsia="Times New Roman"/>
                <w:lang w:val="en-US"/>
              </w:rPr>
              <w:t>:</w:t>
            </w:r>
          </w:p>
          <w:p w:rsidR="00E748B2" w:rsidRDefault="00E748B2">
            <w:pPr>
              <w:pStyle w:val="aff"/>
              <w:rPr>
                <w:lang w:val="en-US"/>
              </w:rPr>
            </w:pPr>
          </w:p>
        </w:tc>
      </w:tr>
      <w:tr w:rsidR="00E748B2" w:rsidTr="00E748B2">
        <w:trPr>
          <w:cantSplit/>
          <w:trHeight w:val="176"/>
        </w:trPr>
        <w:tc>
          <w:tcPr>
            <w:tcW w:w="7015" w:type="dxa"/>
            <w:tcBorders>
              <w:top w:val="nil"/>
              <w:left w:val="nil"/>
              <w:bottom w:val="nil"/>
              <w:right w:val="nil"/>
            </w:tcBorders>
            <w:tcMar>
              <w:top w:w="0" w:type="dxa"/>
              <w:left w:w="0" w:type="dxa"/>
              <w:bottom w:w="0" w:type="dxa"/>
              <w:right w:w="0" w:type="dxa"/>
            </w:tcMar>
            <w:vAlign w:val="bottom"/>
            <w:hideMark/>
          </w:tcPr>
          <w:p w:rsidR="00E748B2" w:rsidRDefault="00E748B2">
            <w:pPr>
              <w:pStyle w:val="aff"/>
              <w:rPr>
                <w:lang w:val="en-US"/>
              </w:rPr>
            </w:pPr>
            <w:r>
              <w:rPr>
                <w:u w:val="single"/>
                <w:lang w:val="en-US"/>
              </w:rPr>
              <w:t>________________</w:t>
            </w:r>
          </w:p>
        </w:tc>
        <w:tc>
          <w:tcPr>
            <w:tcW w:w="7248" w:type="dxa"/>
            <w:tcBorders>
              <w:top w:val="nil"/>
              <w:left w:val="nil"/>
              <w:bottom w:val="nil"/>
              <w:right w:val="nil"/>
            </w:tcBorders>
            <w:vAlign w:val="bottom"/>
            <w:hideMark/>
          </w:tcPr>
          <w:p w:rsidR="00E748B2" w:rsidRDefault="00E748B2">
            <w:pPr>
              <w:pStyle w:val="aff"/>
              <w:rPr>
                <w:lang w:val="en-US"/>
              </w:rPr>
            </w:pPr>
            <w:r>
              <w:rPr>
                <w:u w:val="single"/>
                <w:lang w:val="en-US"/>
              </w:rPr>
              <w:t>директор</w:t>
            </w:r>
          </w:p>
        </w:tc>
      </w:tr>
      <w:tr w:rsidR="00E748B2" w:rsidTr="00E748B2">
        <w:trPr>
          <w:cantSplit/>
          <w:trHeight w:val="1147"/>
        </w:trPr>
        <w:tc>
          <w:tcPr>
            <w:tcW w:w="7015" w:type="dxa"/>
            <w:tcBorders>
              <w:top w:val="nil"/>
              <w:left w:val="nil"/>
              <w:bottom w:val="nil"/>
              <w:right w:val="nil"/>
            </w:tcBorders>
            <w:hideMark/>
          </w:tcPr>
          <w:p w:rsidR="00E748B2" w:rsidRDefault="00E748B2">
            <w:pPr>
              <w:pStyle w:val="aff"/>
              <w:rPr>
                <w:rFonts w:eastAsia="Times New Roman"/>
                <w:lang w:val="en-US"/>
              </w:rPr>
            </w:pPr>
            <w:r>
              <w:rPr>
                <w:u w:val="single"/>
                <w:lang w:val="en-US"/>
              </w:rPr>
              <w:t>________________</w:t>
            </w:r>
            <w:r>
              <w:rPr>
                <w:rFonts w:ascii="&amp;quot" w:hAnsi="&amp;quot"/>
                <w:lang w:val="en-US"/>
              </w:rPr>
              <w:t xml:space="preserve"> __________</w:t>
            </w:r>
            <w:r>
              <w:rPr>
                <w:rFonts w:eastAsia="Times New Roman"/>
                <w:lang w:val="en-US"/>
              </w:rPr>
              <w:t xml:space="preserve">   /</w:t>
            </w:r>
            <w:r>
              <w:rPr>
                <w:rFonts w:eastAsia="Times New Roman"/>
                <w:u w:val="single"/>
                <w:lang w:val="en-US"/>
              </w:rPr>
              <w:t>________________</w:t>
            </w:r>
            <w:r>
              <w:rPr>
                <w:rFonts w:eastAsia="Times New Roman"/>
                <w:lang w:val="en-US"/>
              </w:rPr>
              <w:t>/</w:t>
            </w:r>
          </w:p>
          <w:p w:rsidR="00E748B2" w:rsidRDefault="00E748B2">
            <w:pPr>
              <w:pStyle w:val="aff"/>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hideMark/>
          </w:tcPr>
          <w:p w:rsidR="00E748B2" w:rsidRPr="00E748B2" w:rsidRDefault="00E748B2">
            <w:pPr>
              <w:pStyle w:val="aff"/>
              <w:rPr>
                <w:rFonts w:eastAsia="Times New Roman"/>
              </w:rPr>
            </w:pPr>
            <w:r w:rsidRPr="00E748B2">
              <w:rPr>
                <w:u w:val="single"/>
              </w:rPr>
              <w:t>ГАУ СО МО "Орехово-Зуевский КЦСОН"</w:t>
            </w:r>
            <w:r w:rsidRPr="00E748B2">
              <w:rPr>
                <w:rFonts w:ascii="&amp;quot" w:hAnsi="&amp;quot"/>
              </w:rPr>
              <w:t>__________</w:t>
            </w:r>
            <w:r w:rsidRPr="00E748B2">
              <w:rPr>
                <w:rFonts w:eastAsia="Times New Roman"/>
              </w:rPr>
              <w:t>/</w:t>
            </w:r>
            <w:r w:rsidRPr="00E748B2">
              <w:rPr>
                <w:rFonts w:eastAsia="Times New Roman"/>
                <w:u w:val="single"/>
              </w:rPr>
              <w:t>А. Л. Белова</w:t>
            </w:r>
            <w:r w:rsidRPr="00E748B2">
              <w:rPr>
                <w:rFonts w:eastAsia="Times New Roman"/>
              </w:rPr>
              <w:t>/</w:t>
            </w:r>
          </w:p>
          <w:p w:rsidR="00E748B2" w:rsidRDefault="00E748B2">
            <w:pPr>
              <w:pStyle w:val="aff"/>
              <w:jc w:val="center"/>
              <w:rPr>
                <w:lang w:val="en-US"/>
              </w:rPr>
            </w:pPr>
            <w:r>
              <w:rPr>
                <w:rFonts w:eastAsia="Times New Roman"/>
                <w:lang w:val="en-US"/>
              </w:rPr>
              <w:t xml:space="preserve">«    » __________ 20  </w:t>
            </w:r>
            <w:r>
              <w:rPr>
                <w:rFonts w:eastAsia="Times New Roman"/>
              </w:rPr>
              <w:t>г</w:t>
            </w:r>
          </w:p>
        </w:tc>
      </w:tr>
    </w:tbl>
    <w:p w:rsidR="00E748B2" w:rsidRDefault="00E748B2" w:rsidP="00E748B2">
      <w:pPr>
        <w:rPr>
          <w:rFonts w:eastAsiaTheme="minorHAnsi"/>
          <w:lang w:val="ru-RU" w:eastAsia="ar-SA"/>
        </w:rPr>
      </w:pPr>
      <w:r>
        <w:br w:type="page"/>
      </w:r>
    </w:p>
    <w:p w:rsidR="00E748B2" w:rsidRDefault="00E748B2" w:rsidP="00E748B2">
      <w:pPr>
        <w:pageBreakBefore/>
        <w:jc w:val="right"/>
      </w:pPr>
      <w:r>
        <w:lastRenderedPageBreak/>
        <w:t>Приложение</w:t>
      </w:r>
      <w:r>
        <w:rPr>
          <w:lang w:val="ru-RU"/>
        </w:rPr>
        <w:t>5</w:t>
      </w:r>
      <w:r>
        <w:t xml:space="preserve"> к договору</w:t>
      </w:r>
    </w:p>
    <w:p w:rsidR="00E748B2" w:rsidRDefault="00E748B2" w:rsidP="00E748B2">
      <w:pPr>
        <w:spacing w:before="180"/>
        <w:ind w:firstLine="562"/>
        <w:jc w:val="right"/>
      </w:pPr>
      <w:r>
        <w:t>от«____» ___________ 20___г. № ___________</w:t>
      </w:r>
    </w:p>
    <w:p w:rsidR="00E748B2" w:rsidRDefault="00E748B2" w:rsidP="00E748B2">
      <w:pPr>
        <w:jc w:val="right"/>
      </w:pPr>
    </w:p>
    <w:p w:rsidR="00E748B2" w:rsidRPr="00E748B2" w:rsidRDefault="00E748B2" w:rsidP="00E748B2">
      <w:pPr>
        <w:pStyle w:val="10"/>
        <w:rPr>
          <w:lang w:val="ru-RU"/>
        </w:rPr>
      </w:pPr>
      <w:r w:rsidRPr="00E748B2">
        <w:rPr>
          <w:lang w:val="ru-RU"/>
        </w:rPr>
        <w:t>Перечень электронных документов, которыми обмениваются стороны при исполнении договора</w:t>
      </w:r>
    </w:p>
    <w:p w:rsidR="00E748B2" w:rsidRDefault="00E748B2" w:rsidP="00E748B2">
      <w:pPr>
        <w:pStyle w:val="2"/>
        <w:keepLines w:val="0"/>
        <w:widowControl w:val="0"/>
        <w:numPr>
          <w:ilvl w:val="0"/>
          <w:numId w:val="21"/>
        </w:numPr>
        <w:suppressAutoHyphens/>
        <w:spacing w:after="200" w:line="240" w:lineRule="auto"/>
        <w:ind w:left="851"/>
        <w:jc w:val="center"/>
      </w:pPr>
      <w:r>
        <w:t>Оформление при исполнении обязательств</w:t>
      </w:r>
    </w:p>
    <w:p w:rsidR="00E748B2" w:rsidRDefault="00E748B2" w:rsidP="00E748B2">
      <w:pPr>
        <w:pStyle w:val="affb"/>
        <w:rPr>
          <w:i/>
        </w:rPr>
      </w:pPr>
      <w: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8"/>
        <w:gridCol w:w="3278"/>
        <w:gridCol w:w="3562"/>
        <w:gridCol w:w="2708"/>
        <w:gridCol w:w="2850"/>
      </w:tblGrid>
      <w:tr w:rsidR="00E748B2" w:rsidTr="00E748B2">
        <w:trPr>
          <w:cantSplit/>
          <w:tblHeader/>
        </w:trPr>
        <w:tc>
          <w:tcPr>
            <w:tcW w:w="2376" w:type="dxa"/>
            <w:tcBorders>
              <w:top w:val="single" w:sz="4" w:space="0" w:color="auto"/>
              <w:left w:val="single" w:sz="4" w:space="0" w:color="auto"/>
              <w:bottom w:val="single" w:sz="4" w:space="0" w:color="auto"/>
              <w:right w:val="single" w:sz="4" w:space="0" w:color="auto"/>
            </w:tcBorders>
            <w:hideMark/>
          </w:tcPr>
          <w:p w:rsidR="00E748B2" w:rsidRDefault="00E748B2">
            <w:pPr>
              <w:pStyle w:val="19"/>
            </w:pPr>
            <w:r>
              <w:t>Обязательство по договору</w:t>
            </w:r>
          </w:p>
        </w:tc>
        <w:tc>
          <w:tcPr>
            <w:tcW w:w="3261" w:type="dxa"/>
            <w:tcBorders>
              <w:top w:val="single" w:sz="4" w:space="0" w:color="auto"/>
              <w:left w:val="single" w:sz="4" w:space="0" w:color="auto"/>
              <w:bottom w:val="single" w:sz="4" w:space="0" w:color="auto"/>
              <w:right w:val="single" w:sz="4" w:space="0" w:color="auto"/>
            </w:tcBorders>
            <w:hideMark/>
          </w:tcPr>
          <w:p w:rsidR="00E748B2" w:rsidRDefault="00E748B2">
            <w:pPr>
              <w:pStyle w:val="19"/>
            </w:pPr>
            <w: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hideMark/>
          </w:tcPr>
          <w:p w:rsidR="00E748B2" w:rsidRDefault="00E748B2">
            <w:pPr>
              <w:pStyle w:val="19"/>
            </w:pPr>
            <w:r>
              <w:t>Действие сторон</w:t>
            </w:r>
          </w:p>
        </w:tc>
        <w:tc>
          <w:tcPr>
            <w:tcW w:w="2694" w:type="dxa"/>
            <w:tcBorders>
              <w:top w:val="single" w:sz="4" w:space="0" w:color="auto"/>
              <w:left w:val="single" w:sz="4" w:space="0" w:color="auto"/>
              <w:bottom w:val="single" w:sz="4" w:space="0" w:color="auto"/>
              <w:right w:val="single" w:sz="4" w:space="0" w:color="auto"/>
            </w:tcBorders>
            <w:hideMark/>
          </w:tcPr>
          <w:p w:rsidR="00E748B2" w:rsidRDefault="00E748B2">
            <w:pPr>
              <w:pStyle w:val="19"/>
            </w:pPr>
            <w:r>
              <w:t>Срок направления и подписания документов</w:t>
            </w:r>
          </w:p>
        </w:tc>
        <w:tc>
          <w:tcPr>
            <w:tcW w:w="2835" w:type="dxa"/>
            <w:tcBorders>
              <w:top w:val="single" w:sz="4" w:space="0" w:color="auto"/>
              <w:left w:val="single" w:sz="4" w:space="0" w:color="auto"/>
              <w:bottom w:val="single" w:sz="4" w:space="0" w:color="auto"/>
              <w:right w:val="single" w:sz="4" w:space="0" w:color="auto"/>
            </w:tcBorders>
            <w:hideMark/>
          </w:tcPr>
          <w:p w:rsidR="00E748B2" w:rsidRDefault="00E748B2">
            <w:pPr>
              <w:pStyle w:val="19"/>
            </w:pPr>
            <w:r>
              <w:t>Ответственная сторона</w:t>
            </w:r>
          </w:p>
        </w:tc>
      </w:tr>
      <w:tr w:rsidR="00E748B2" w:rsidTr="00E748B2">
        <w:trPr>
          <w:cantSplit/>
        </w:trPr>
        <w:tc>
          <w:tcPr>
            <w:tcW w:w="2376" w:type="dxa"/>
            <w:tcBorders>
              <w:top w:val="single" w:sz="4" w:space="0" w:color="auto"/>
              <w:left w:val="single" w:sz="4" w:space="0" w:color="auto"/>
              <w:bottom w:val="nil"/>
              <w:right w:val="single" w:sz="4" w:space="0" w:color="auto"/>
            </w:tcBorders>
            <w:hideMark/>
          </w:tcPr>
          <w:p w:rsidR="00E748B2" w:rsidRDefault="00E748B2">
            <w:pPr>
              <w:pStyle w:val="aff9"/>
            </w:pPr>
            <w:r>
              <w:t>Оплата №01</w:t>
            </w:r>
          </w:p>
        </w:tc>
        <w:tc>
          <w:tcPr>
            <w:tcW w:w="3261" w:type="dxa"/>
            <w:tcBorders>
              <w:top w:val="single" w:sz="4" w:space="0" w:color="auto"/>
              <w:left w:val="single" w:sz="4" w:space="0" w:color="auto"/>
              <w:bottom w:val="nil"/>
              <w:right w:val="single" w:sz="4" w:space="0" w:color="auto"/>
            </w:tcBorders>
            <w:hideMark/>
          </w:tcPr>
          <w:p w:rsidR="00E748B2" w:rsidRDefault="00E748B2">
            <w:pPr>
              <w:pStyle w:val="aff9"/>
            </w:pPr>
            <w:r>
              <w:t>Платёжное поручение</w:t>
            </w:r>
          </w:p>
        </w:tc>
        <w:tc>
          <w:tcPr>
            <w:tcW w:w="3543" w:type="dxa"/>
            <w:tcBorders>
              <w:top w:val="single" w:sz="4" w:space="0" w:color="auto"/>
              <w:left w:val="single" w:sz="4" w:space="0" w:color="auto"/>
              <w:bottom w:val="single" w:sz="4" w:space="0" w:color="auto"/>
              <w:right w:val="single" w:sz="4" w:space="0" w:color="auto"/>
            </w:tcBorders>
            <w:hideMark/>
          </w:tcPr>
          <w:p w:rsidR="00E748B2" w:rsidRDefault="00E748B2">
            <w:pPr>
              <w:pStyle w:val="aff9"/>
            </w:pPr>
            <w:r>
              <w:t>Подписание</w:t>
            </w:r>
          </w:p>
        </w:tc>
        <w:tc>
          <w:tcPr>
            <w:tcW w:w="2694" w:type="dxa"/>
            <w:tcBorders>
              <w:top w:val="single" w:sz="4" w:space="0" w:color="auto"/>
              <w:left w:val="single" w:sz="4" w:space="0" w:color="auto"/>
              <w:bottom w:val="single" w:sz="4" w:space="0" w:color="auto"/>
              <w:right w:val="single" w:sz="4" w:space="0" w:color="auto"/>
            </w:tcBorders>
            <w:hideMark/>
          </w:tcPr>
          <w:p w:rsidR="00E748B2" w:rsidRDefault="00E748B2">
            <w:pPr>
              <w:pStyle w:val="aff9"/>
            </w:pPr>
            <w:r>
              <w:t>10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hideMark/>
          </w:tcPr>
          <w:p w:rsidR="00E748B2" w:rsidRDefault="00E748B2">
            <w:pPr>
              <w:pStyle w:val="aff9"/>
            </w:pPr>
            <w:r>
              <w:t>Заказчик</w:t>
            </w:r>
          </w:p>
        </w:tc>
      </w:tr>
      <w:tr w:rsidR="00E748B2" w:rsidTr="00E748B2">
        <w:trPr>
          <w:cantSplit/>
        </w:trPr>
        <w:tc>
          <w:tcPr>
            <w:tcW w:w="2376" w:type="dxa"/>
            <w:vMerge w:val="restart"/>
            <w:tcBorders>
              <w:top w:val="single" w:sz="4" w:space="0" w:color="auto"/>
              <w:left w:val="single" w:sz="4" w:space="0" w:color="auto"/>
              <w:bottom w:val="single" w:sz="4" w:space="0" w:color="auto"/>
              <w:right w:val="single" w:sz="4" w:space="0" w:color="auto"/>
            </w:tcBorders>
            <w:hideMark/>
          </w:tcPr>
          <w:p w:rsidR="00E748B2" w:rsidRDefault="00E748B2">
            <w:pPr>
              <w:pStyle w:val="aff9"/>
            </w:pPr>
            <w:r>
              <w:t>Поставка окон ПВХ</w:t>
            </w:r>
          </w:p>
        </w:tc>
        <w:tc>
          <w:tcPr>
            <w:tcW w:w="3261" w:type="dxa"/>
            <w:vMerge w:val="restart"/>
            <w:tcBorders>
              <w:top w:val="single" w:sz="4" w:space="0" w:color="auto"/>
              <w:left w:val="single" w:sz="4" w:space="0" w:color="auto"/>
              <w:bottom w:val="single" w:sz="4" w:space="0" w:color="auto"/>
              <w:right w:val="single" w:sz="4" w:space="0" w:color="auto"/>
            </w:tcBorders>
            <w:hideMark/>
          </w:tcPr>
          <w:p w:rsidR="00E748B2" w:rsidRDefault="00E748B2">
            <w:pPr>
              <w:pStyle w:val="aff9"/>
            </w:pPr>
            <w:r>
              <w:t>Счёт-фактура</w:t>
            </w:r>
          </w:p>
        </w:tc>
        <w:tc>
          <w:tcPr>
            <w:tcW w:w="3543" w:type="dxa"/>
            <w:tcBorders>
              <w:top w:val="single" w:sz="4" w:space="0" w:color="auto"/>
              <w:left w:val="single" w:sz="4" w:space="0" w:color="auto"/>
              <w:bottom w:val="single" w:sz="4" w:space="0" w:color="auto"/>
              <w:right w:val="single" w:sz="4" w:space="0" w:color="auto"/>
            </w:tcBorders>
            <w:hideMark/>
          </w:tcPr>
          <w:p w:rsidR="00E748B2" w:rsidRDefault="00E748B2">
            <w:pPr>
              <w:pStyle w:val="aff9"/>
            </w:pPr>
            <w:r>
              <w:t>Подписание</w:t>
            </w:r>
          </w:p>
        </w:tc>
        <w:tc>
          <w:tcPr>
            <w:tcW w:w="2694" w:type="dxa"/>
            <w:tcBorders>
              <w:top w:val="single" w:sz="4" w:space="0" w:color="auto"/>
              <w:left w:val="single" w:sz="4" w:space="0" w:color="auto"/>
              <w:bottom w:val="single" w:sz="4" w:space="0" w:color="auto"/>
              <w:right w:val="single" w:sz="4" w:space="0" w:color="auto"/>
            </w:tcBorders>
            <w:hideMark/>
          </w:tcPr>
          <w:p w:rsidR="00E748B2" w:rsidRDefault="00E748B2">
            <w:pPr>
              <w:pStyle w:val="aff9"/>
            </w:pPr>
            <w:r>
              <w:t>10 раб.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hideMark/>
          </w:tcPr>
          <w:p w:rsidR="00E748B2" w:rsidRDefault="00E748B2">
            <w:pPr>
              <w:pStyle w:val="aff9"/>
            </w:pPr>
            <w:r>
              <w:t>Поставщик</w:t>
            </w:r>
          </w:p>
        </w:tc>
      </w:tr>
      <w:tr w:rsidR="00E748B2" w:rsidTr="00E748B2">
        <w:trPr>
          <w:cantSplit/>
        </w:trPr>
        <w:tc>
          <w:tcPr>
            <w:tcW w:w="2376" w:type="dxa"/>
            <w:vMerge/>
            <w:tcBorders>
              <w:top w:val="single" w:sz="4" w:space="0" w:color="auto"/>
              <w:left w:val="single" w:sz="4" w:space="0" w:color="auto"/>
              <w:bottom w:val="single" w:sz="4" w:space="0" w:color="auto"/>
              <w:right w:val="single" w:sz="4" w:space="0" w:color="auto"/>
            </w:tcBorders>
            <w:vAlign w:val="center"/>
            <w:hideMark/>
          </w:tcPr>
          <w:p w:rsidR="00E748B2" w:rsidRDefault="00E748B2">
            <w:pPr>
              <w:rPr>
                <w:sz w:val="24"/>
                <w:szCs w:val="24"/>
                <w:lang w:eastAsia="ar-SA"/>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E748B2" w:rsidRDefault="00E748B2">
            <w:pPr>
              <w:rPr>
                <w:sz w:val="24"/>
                <w:szCs w:val="24"/>
                <w:lang w:eastAsia="ar-SA"/>
              </w:rPr>
            </w:pPr>
          </w:p>
        </w:tc>
        <w:tc>
          <w:tcPr>
            <w:tcW w:w="3543" w:type="dxa"/>
            <w:tcBorders>
              <w:top w:val="single" w:sz="4" w:space="0" w:color="auto"/>
              <w:left w:val="single" w:sz="4" w:space="0" w:color="auto"/>
              <w:bottom w:val="single" w:sz="4" w:space="0" w:color="auto"/>
              <w:right w:val="single" w:sz="4" w:space="0" w:color="auto"/>
            </w:tcBorders>
            <w:hideMark/>
          </w:tcPr>
          <w:p w:rsidR="00E748B2" w:rsidRDefault="00E748B2">
            <w:pPr>
              <w:pStyle w:val="aff9"/>
            </w:pPr>
            <w:r>
              <w:t>Подписание</w:t>
            </w:r>
          </w:p>
        </w:tc>
        <w:tc>
          <w:tcPr>
            <w:tcW w:w="2694" w:type="dxa"/>
            <w:tcBorders>
              <w:top w:val="single" w:sz="4" w:space="0" w:color="auto"/>
              <w:left w:val="single" w:sz="4" w:space="0" w:color="auto"/>
              <w:bottom w:val="single" w:sz="4" w:space="0" w:color="auto"/>
              <w:right w:val="single" w:sz="4" w:space="0" w:color="auto"/>
            </w:tcBorders>
            <w:hideMark/>
          </w:tcPr>
          <w:p w:rsidR="00E748B2" w:rsidRDefault="00E748B2">
            <w:pPr>
              <w:pStyle w:val="aff9"/>
            </w:pPr>
            <w:r>
              <w:t>10 раб. дн.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hideMark/>
          </w:tcPr>
          <w:p w:rsidR="00E748B2" w:rsidRDefault="00E748B2">
            <w:pPr>
              <w:pStyle w:val="aff9"/>
            </w:pPr>
            <w:r>
              <w:t>Заказчик</w:t>
            </w:r>
          </w:p>
        </w:tc>
      </w:tr>
      <w:tr w:rsidR="00E748B2" w:rsidTr="00E748B2">
        <w:trPr>
          <w:cantSplit/>
        </w:trPr>
        <w:tc>
          <w:tcPr>
            <w:tcW w:w="2376" w:type="dxa"/>
            <w:vMerge/>
            <w:tcBorders>
              <w:top w:val="single" w:sz="4" w:space="0" w:color="auto"/>
              <w:left w:val="single" w:sz="4" w:space="0" w:color="auto"/>
              <w:bottom w:val="single" w:sz="4" w:space="0" w:color="auto"/>
              <w:right w:val="single" w:sz="4" w:space="0" w:color="auto"/>
            </w:tcBorders>
            <w:vAlign w:val="center"/>
            <w:hideMark/>
          </w:tcPr>
          <w:p w:rsidR="00E748B2" w:rsidRDefault="00E748B2">
            <w:pPr>
              <w:rPr>
                <w:sz w:val="24"/>
                <w:szCs w:val="24"/>
                <w:lang w:eastAsia="ar-SA"/>
              </w:rPr>
            </w:pPr>
          </w:p>
        </w:tc>
        <w:tc>
          <w:tcPr>
            <w:tcW w:w="3261" w:type="dxa"/>
            <w:vMerge w:val="restart"/>
            <w:tcBorders>
              <w:top w:val="single" w:sz="4" w:space="0" w:color="auto"/>
              <w:left w:val="single" w:sz="4" w:space="0" w:color="auto"/>
              <w:bottom w:val="single" w:sz="4" w:space="0" w:color="auto"/>
              <w:right w:val="single" w:sz="4" w:space="0" w:color="auto"/>
            </w:tcBorders>
            <w:hideMark/>
          </w:tcPr>
          <w:p w:rsidR="00E748B2" w:rsidRDefault="00E748B2">
            <w:pPr>
              <w:pStyle w:val="aff9"/>
            </w:pPr>
            <w:r>
              <w:t>Счёт на оплату</w:t>
            </w:r>
          </w:p>
        </w:tc>
        <w:tc>
          <w:tcPr>
            <w:tcW w:w="3543" w:type="dxa"/>
            <w:tcBorders>
              <w:top w:val="single" w:sz="4" w:space="0" w:color="auto"/>
              <w:left w:val="single" w:sz="4" w:space="0" w:color="auto"/>
              <w:bottom w:val="single" w:sz="4" w:space="0" w:color="auto"/>
              <w:right w:val="single" w:sz="4" w:space="0" w:color="auto"/>
            </w:tcBorders>
            <w:hideMark/>
          </w:tcPr>
          <w:p w:rsidR="00E748B2" w:rsidRDefault="00E748B2">
            <w:pPr>
              <w:pStyle w:val="aff9"/>
            </w:pPr>
            <w:r>
              <w:t>Подписание</w:t>
            </w:r>
          </w:p>
        </w:tc>
        <w:tc>
          <w:tcPr>
            <w:tcW w:w="2694" w:type="dxa"/>
            <w:tcBorders>
              <w:top w:val="single" w:sz="4" w:space="0" w:color="auto"/>
              <w:left w:val="single" w:sz="4" w:space="0" w:color="auto"/>
              <w:bottom w:val="single" w:sz="4" w:space="0" w:color="auto"/>
              <w:right w:val="single" w:sz="4" w:space="0" w:color="auto"/>
            </w:tcBorders>
            <w:hideMark/>
          </w:tcPr>
          <w:p w:rsidR="00E748B2" w:rsidRDefault="00E748B2">
            <w:pPr>
              <w:pStyle w:val="aff9"/>
            </w:pPr>
            <w:r>
              <w:t>10 раб.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hideMark/>
          </w:tcPr>
          <w:p w:rsidR="00E748B2" w:rsidRDefault="00E748B2">
            <w:pPr>
              <w:pStyle w:val="aff9"/>
            </w:pPr>
            <w:r>
              <w:t>Поставщик</w:t>
            </w:r>
          </w:p>
        </w:tc>
      </w:tr>
      <w:tr w:rsidR="00E748B2" w:rsidTr="00E748B2">
        <w:trPr>
          <w:cantSplit/>
        </w:trPr>
        <w:tc>
          <w:tcPr>
            <w:tcW w:w="2376" w:type="dxa"/>
            <w:vMerge/>
            <w:tcBorders>
              <w:top w:val="single" w:sz="4" w:space="0" w:color="auto"/>
              <w:left w:val="single" w:sz="4" w:space="0" w:color="auto"/>
              <w:bottom w:val="single" w:sz="4" w:space="0" w:color="auto"/>
              <w:right w:val="single" w:sz="4" w:space="0" w:color="auto"/>
            </w:tcBorders>
            <w:vAlign w:val="center"/>
            <w:hideMark/>
          </w:tcPr>
          <w:p w:rsidR="00E748B2" w:rsidRDefault="00E748B2">
            <w:pPr>
              <w:rPr>
                <w:sz w:val="24"/>
                <w:szCs w:val="24"/>
                <w:lang w:eastAsia="ar-SA"/>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E748B2" w:rsidRDefault="00E748B2">
            <w:pPr>
              <w:rPr>
                <w:sz w:val="24"/>
                <w:szCs w:val="24"/>
                <w:lang w:eastAsia="ar-SA"/>
              </w:rPr>
            </w:pPr>
          </w:p>
        </w:tc>
        <w:tc>
          <w:tcPr>
            <w:tcW w:w="3543" w:type="dxa"/>
            <w:tcBorders>
              <w:top w:val="single" w:sz="4" w:space="0" w:color="auto"/>
              <w:left w:val="single" w:sz="4" w:space="0" w:color="auto"/>
              <w:bottom w:val="single" w:sz="4" w:space="0" w:color="auto"/>
              <w:right w:val="single" w:sz="4" w:space="0" w:color="auto"/>
            </w:tcBorders>
            <w:hideMark/>
          </w:tcPr>
          <w:p w:rsidR="00E748B2" w:rsidRDefault="00E748B2">
            <w:pPr>
              <w:pStyle w:val="aff9"/>
            </w:pPr>
            <w:r>
              <w:t>Подписание</w:t>
            </w:r>
          </w:p>
        </w:tc>
        <w:tc>
          <w:tcPr>
            <w:tcW w:w="2694" w:type="dxa"/>
            <w:tcBorders>
              <w:top w:val="single" w:sz="4" w:space="0" w:color="auto"/>
              <w:left w:val="single" w:sz="4" w:space="0" w:color="auto"/>
              <w:bottom w:val="single" w:sz="4" w:space="0" w:color="auto"/>
              <w:right w:val="single" w:sz="4" w:space="0" w:color="auto"/>
            </w:tcBorders>
            <w:hideMark/>
          </w:tcPr>
          <w:p w:rsidR="00E748B2" w:rsidRDefault="00E748B2">
            <w:pPr>
              <w:pStyle w:val="aff9"/>
            </w:pPr>
            <w:r>
              <w:t>10 раб. дн.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hideMark/>
          </w:tcPr>
          <w:p w:rsidR="00E748B2" w:rsidRDefault="00E748B2">
            <w:pPr>
              <w:pStyle w:val="aff9"/>
            </w:pPr>
            <w:r>
              <w:t>Заказчик</w:t>
            </w:r>
          </w:p>
        </w:tc>
      </w:tr>
      <w:tr w:rsidR="00E748B2" w:rsidTr="00E748B2">
        <w:trPr>
          <w:cantSplit/>
        </w:trPr>
        <w:tc>
          <w:tcPr>
            <w:tcW w:w="2376" w:type="dxa"/>
            <w:vMerge/>
            <w:tcBorders>
              <w:top w:val="single" w:sz="4" w:space="0" w:color="auto"/>
              <w:left w:val="single" w:sz="4" w:space="0" w:color="auto"/>
              <w:bottom w:val="single" w:sz="4" w:space="0" w:color="auto"/>
              <w:right w:val="single" w:sz="4" w:space="0" w:color="auto"/>
            </w:tcBorders>
            <w:vAlign w:val="center"/>
            <w:hideMark/>
          </w:tcPr>
          <w:p w:rsidR="00E748B2" w:rsidRDefault="00E748B2">
            <w:pPr>
              <w:rPr>
                <w:sz w:val="24"/>
                <w:szCs w:val="24"/>
                <w:lang w:eastAsia="ar-SA"/>
              </w:rPr>
            </w:pPr>
          </w:p>
        </w:tc>
        <w:tc>
          <w:tcPr>
            <w:tcW w:w="3261" w:type="dxa"/>
            <w:vMerge w:val="restart"/>
            <w:tcBorders>
              <w:top w:val="single" w:sz="4" w:space="0" w:color="auto"/>
              <w:left w:val="single" w:sz="4" w:space="0" w:color="auto"/>
              <w:bottom w:val="single" w:sz="4" w:space="0" w:color="auto"/>
              <w:right w:val="single" w:sz="4" w:space="0" w:color="auto"/>
            </w:tcBorders>
            <w:hideMark/>
          </w:tcPr>
          <w:p w:rsidR="00E748B2" w:rsidRDefault="00E748B2">
            <w:pPr>
              <w:pStyle w:val="aff9"/>
            </w:pPr>
            <w:r>
              <w:t>Товарная накладная (ТОРГ-12, унифицированный формат, приказ ФНС России от 30.11.2015 г. № ММВ-7-10/551@)</w:t>
            </w:r>
          </w:p>
        </w:tc>
        <w:tc>
          <w:tcPr>
            <w:tcW w:w="3543" w:type="dxa"/>
            <w:tcBorders>
              <w:top w:val="single" w:sz="4" w:space="0" w:color="auto"/>
              <w:left w:val="single" w:sz="4" w:space="0" w:color="auto"/>
              <w:bottom w:val="single" w:sz="4" w:space="0" w:color="auto"/>
              <w:right w:val="single" w:sz="4" w:space="0" w:color="auto"/>
            </w:tcBorders>
            <w:hideMark/>
          </w:tcPr>
          <w:p w:rsidR="00E748B2" w:rsidRDefault="00E748B2">
            <w:pPr>
              <w:pStyle w:val="aff9"/>
            </w:pPr>
            <w:r>
              <w:t>Подписание</w:t>
            </w:r>
          </w:p>
        </w:tc>
        <w:tc>
          <w:tcPr>
            <w:tcW w:w="2694" w:type="dxa"/>
            <w:tcBorders>
              <w:top w:val="single" w:sz="4" w:space="0" w:color="auto"/>
              <w:left w:val="single" w:sz="4" w:space="0" w:color="auto"/>
              <w:bottom w:val="single" w:sz="4" w:space="0" w:color="auto"/>
              <w:right w:val="single" w:sz="4" w:space="0" w:color="auto"/>
            </w:tcBorders>
            <w:hideMark/>
          </w:tcPr>
          <w:p w:rsidR="00E748B2" w:rsidRDefault="00E748B2">
            <w:pPr>
              <w:pStyle w:val="aff9"/>
            </w:pPr>
            <w:r>
              <w:t>10 раб.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hideMark/>
          </w:tcPr>
          <w:p w:rsidR="00E748B2" w:rsidRDefault="00E748B2">
            <w:pPr>
              <w:pStyle w:val="aff9"/>
            </w:pPr>
            <w:r>
              <w:t>Поставщик</w:t>
            </w:r>
          </w:p>
        </w:tc>
      </w:tr>
      <w:tr w:rsidR="00E748B2" w:rsidTr="00E748B2">
        <w:trPr>
          <w:cantSplit/>
        </w:trPr>
        <w:tc>
          <w:tcPr>
            <w:tcW w:w="2376" w:type="dxa"/>
            <w:vMerge/>
            <w:tcBorders>
              <w:top w:val="single" w:sz="4" w:space="0" w:color="auto"/>
              <w:left w:val="single" w:sz="4" w:space="0" w:color="auto"/>
              <w:bottom w:val="single" w:sz="4" w:space="0" w:color="auto"/>
              <w:right w:val="single" w:sz="4" w:space="0" w:color="auto"/>
            </w:tcBorders>
            <w:vAlign w:val="center"/>
            <w:hideMark/>
          </w:tcPr>
          <w:p w:rsidR="00E748B2" w:rsidRDefault="00E748B2">
            <w:pPr>
              <w:rPr>
                <w:sz w:val="24"/>
                <w:szCs w:val="24"/>
                <w:lang w:eastAsia="ar-SA"/>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E748B2" w:rsidRDefault="00E748B2">
            <w:pPr>
              <w:rPr>
                <w:sz w:val="24"/>
                <w:szCs w:val="24"/>
                <w:lang w:eastAsia="ar-SA"/>
              </w:rPr>
            </w:pPr>
          </w:p>
        </w:tc>
        <w:tc>
          <w:tcPr>
            <w:tcW w:w="3543" w:type="dxa"/>
            <w:tcBorders>
              <w:top w:val="single" w:sz="4" w:space="0" w:color="auto"/>
              <w:left w:val="single" w:sz="4" w:space="0" w:color="auto"/>
              <w:bottom w:val="single" w:sz="4" w:space="0" w:color="auto"/>
              <w:right w:val="single" w:sz="4" w:space="0" w:color="auto"/>
            </w:tcBorders>
            <w:hideMark/>
          </w:tcPr>
          <w:p w:rsidR="00E748B2" w:rsidRDefault="00E748B2">
            <w:pPr>
              <w:pStyle w:val="aff9"/>
            </w:pPr>
            <w:r>
              <w:t>Подписание</w:t>
            </w:r>
          </w:p>
        </w:tc>
        <w:tc>
          <w:tcPr>
            <w:tcW w:w="2694" w:type="dxa"/>
            <w:tcBorders>
              <w:top w:val="single" w:sz="4" w:space="0" w:color="auto"/>
              <w:left w:val="single" w:sz="4" w:space="0" w:color="auto"/>
              <w:bottom w:val="single" w:sz="4" w:space="0" w:color="auto"/>
              <w:right w:val="single" w:sz="4" w:space="0" w:color="auto"/>
            </w:tcBorders>
            <w:hideMark/>
          </w:tcPr>
          <w:p w:rsidR="00E748B2" w:rsidRDefault="00E748B2">
            <w:pPr>
              <w:pStyle w:val="aff9"/>
            </w:pPr>
            <w:r>
              <w:t>10 раб. дн.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hideMark/>
          </w:tcPr>
          <w:p w:rsidR="00E748B2" w:rsidRDefault="00E748B2">
            <w:pPr>
              <w:pStyle w:val="aff9"/>
            </w:pPr>
            <w:r>
              <w:t>Заказчик</w:t>
            </w:r>
          </w:p>
        </w:tc>
      </w:tr>
    </w:tbl>
    <w:p w:rsidR="00E748B2" w:rsidRDefault="00E748B2" w:rsidP="00E748B2">
      <w:pPr>
        <w:rPr>
          <w:rFonts w:eastAsiaTheme="minorHAnsi"/>
          <w:lang w:eastAsia="ar-SA"/>
        </w:rPr>
      </w:pPr>
    </w:p>
    <w:p w:rsidR="00E748B2" w:rsidRDefault="00E748B2" w:rsidP="00E748B2">
      <w:pPr>
        <w:pStyle w:val="2"/>
        <w:keepLines w:val="0"/>
        <w:widowControl w:val="0"/>
        <w:numPr>
          <w:ilvl w:val="0"/>
          <w:numId w:val="21"/>
        </w:numPr>
        <w:suppressAutoHyphens/>
        <w:spacing w:after="200" w:line="240" w:lineRule="auto"/>
        <w:ind w:left="709"/>
        <w:jc w:val="center"/>
        <w:rPr>
          <w:lang w:val="ru-RU"/>
        </w:rPr>
      </w:pPr>
      <w:r w:rsidRPr="00E748B2">
        <w:rPr>
          <w:lang w:val="ru-RU"/>
        </w:rPr>
        <w:lastRenderedPageBreak/>
        <w:t>Порядок и сроки осуществления приемки и оформления результатов</w:t>
      </w:r>
    </w:p>
    <w:p w:rsidR="00E748B2" w:rsidRDefault="00E748B2" w:rsidP="00E748B2">
      <w:pPr>
        <w:pStyle w:val="affb"/>
      </w:pPr>
      <w: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0"/>
        <w:gridCol w:w="2771"/>
        <w:gridCol w:w="2404"/>
        <w:gridCol w:w="2653"/>
        <w:gridCol w:w="2469"/>
        <w:gridCol w:w="2469"/>
      </w:tblGrid>
      <w:tr w:rsidR="00E748B2" w:rsidTr="00E748B2">
        <w:trPr>
          <w:cantSplit/>
          <w:tblHeader/>
        </w:trPr>
        <w:tc>
          <w:tcPr>
            <w:tcW w:w="683" w:type="pct"/>
            <w:tcBorders>
              <w:top w:val="single" w:sz="4" w:space="0" w:color="auto"/>
              <w:left w:val="single" w:sz="4" w:space="0" w:color="auto"/>
              <w:bottom w:val="single" w:sz="4" w:space="0" w:color="auto"/>
              <w:right w:val="single" w:sz="4" w:space="0" w:color="auto"/>
            </w:tcBorders>
            <w:hideMark/>
          </w:tcPr>
          <w:p w:rsidR="00E748B2" w:rsidRDefault="00E748B2">
            <w:pPr>
              <w:pStyle w:val="19"/>
            </w:pPr>
            <w: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hideMark/>
          </w:tcPr>
          <w:p w:rsidR="00E748B2" w:rsidRDefault="00E748B2">
            <w:pPr>
              <w:pStyle w:val="19"/>
            </w:pPr>
            <w: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hideMark/>
          </w:tcPr>
          <w:p w:rsidR="00E748B2" w:rsidRDefault="00E748B2">
            <w:pPr>
              <w:pStyle w:val="19"/>
            </w:pPr>
            <w:r>
              <w:t>Документ о приемке</w:t>
            </w:r>
          </w:p>
        </w:tc>
        <w:tc>
          <w:tcPr>
            <w:tcW w:w="897" w:type="pct"/>
            <w:tcBorders>
              <w:top w:val="single" w:sz="4" w:space="0" w:color="auto"/>
              <w:left w:val="single" w:sz="4" w:space="0" w:color="auto"/>
              <w:bottom w:val="single" w:sz="4" w:space="0" w:color="auto"/>
              <w:right w:val="single" w:sz="4" w:space="0" w:color="auto"/>
            </w:tcBorders>
            <w:hideMark/>
          </w:tcPr>
          <w:p w:rsidR="00E748B2" w:rsidRDefault="00E748B2">
            <w:pPr>
              <w:pStyle w:val="19"/>
            </w:pPr>
            <w:r>
              <w:t>Срок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hideMark/>
          </w:tcPr>
          <w:p w:rsidR="00E748B2" w:rsidRDefault="00E748B2">
            <w:pPr>
              <w:pStyle w:val="19"/>
            </w:pPr>
            <w:r>
              <w:t>Действие</w:t>
            </w:r>
          </w:p>
        </w:tc>
        <w:tc>
          <w:tcPr>
            <w:tcW w:w="835" w:type="pct"/>
            <w:tcBorders>
              <w:top w:val="single" w:sz="4" w:space="0" w:color="auto"/>
              <w:left w:val="single" w:sz="4" w:space="0" w:color="auto"/>
              <w:bottom w:val="single" w:sz="4" w:space="0" w:color="auto"/>
              <w:right w:val="single" w:sz="4" w:space="0" w:color="auto"/>
            </w:tcBorders>
            <w:hideMark/>
          </w:tcPr>
          <w:p w:rsidR="00E748B2" w:rsidRDefault="00E748B2">
            <w:pPr>
              <w:pStyle w:val="19"/>
            </w:pPr>
            <w:r>
              <w:t>Ответственная сторона</w:t>
            </w:r>
          </w:p>
        </w:tc>
      </w:tr>
      <w:tr w:rsidR="00E748B2" w:rsidTr="00E748B2">
        <w:trPr>
          <w:cantSplit/>
        </w:trPr>
        <w:tc>
          <w:tcPr>
            <w:tcW w:w="683" w:type="pct"/>
            <w:vMerge w:val="restart"/>
            <w:tcBorders>
              <w:top w:val="single" w:sz="4" w:space="0" w:color="auto"/>
              <w:left w:val="single" w:sz="4" w:space="0" w:color="auto"/>
              <w:bottom w:val="single" w:sz="4" w:space="0" w:color="auto"/>
              <w:right w:val="single" w:sz="4" w:space="0" w:color="auto"/>
            </w:tcBorders>
            <w:hideMark/>
          </w:tcPr>
          <w:p w:rsidR="00E748B2" w:rsidRDefault="00E748B2">
            <w:pPr>
              <w:pStyle w:val="aff9"/>
            </w:pPr>
            <w:r>
              <w:t>Поставка окон ПВХ</w:t>
            </w:r>
          </w:p>
        </w:tc>
        <w:tc>
          <w:tcPr>
            <w:tcW w:w="937" w:type="pct"/>
            <w:vMerge w:val="restart"/>
            <w:tcBorders>
              <w:top w:val="single" w:sz="4" w:space="0" w:color="auto"/>
              <w:left w:val="single" w:sz="4" w:space="0" w:color="auto"/>
              <w:bottom w:val="single" w:sz="4" w:space="0" w:color="auto"/>
              <w:right w:val="single" w:sz="4" w:space="0" w:color="auto"/>
            </w:tcBorders>
            <w:hideMark/>
          </w:tcPr>
          <w:p w:rsidR="00E748B2" w:rsidRDefault="00E748B2">
            <w:pPr>
              <w:pStyle w:val="aff9"/>
            </w:pPr>
            <w:r>
              <w:t>приёмку осуществляет заказчик</w:t>
            </w:r>
          </w:p>
        </w:tc>
        <w:tc>
          <w:tcPr>
            <w:tcW w:w="813" w:type="pct"/>
            <w:vMerge w:val="restart"/>
            <w:tcBorders>
              <w:top w:val="single" w:sz="4" w:space="0" w:color="auto"/>
              <w:left w:val="single" w:sz="4" w:space="0" w:color="auto"/>
              <w:bottom w:val="single" w:sz="4" w:space="0" w:color="auto"/>
              <w:right w:val="single" w:sz="4" w:space="0" w:color="auto"/>
            </w:tcBorders>
            <w:hideMark/>
          </w:tcPr>
          <w:p w:rsidR="00E748B2" w:rsidRDefault="00E748B2">
            <w:pPr>
              <w:pStyle w:val="aff9"/>
            </w:pPr>
            <w:r>
              <w:t>Товарная накладная (ТОРГ-12, унифицированный формат, приказ ФНС России от 30.11.2015 г. № ММВ-7-10/551@)</w:t>
            </w:r>
          </w:p>
        </w:tc>
        <w:tc>
          <w:tcPr>
            <w:tcW w:w="897" w:type="pct"/>
            <w:tcBorders>
              <w:top w:val="single" w:sz="4" w:space="0" w:color="auto"/>
              <w:left w:val="single" w:sz="4" w:space="0" w:color="auto"/>
              <w:bottom w:val="single" w:sz="4" w:space="0" w:color="auto"/>
              <w:right w:val="single" w:sz="4" w:space="0" w:color="auto"/>
            </w:tcBorders>
            <w:hideMark/>
          </w:tcPr>
          <w:p w:rsidR="00E748B2" w:rsidRDefault="00E748B2">
            <w:pPr>
              <w:pStyle w:val="aff9"/>
            </w:pPr>
            <w:r>
              <w:t>10 раб. дн. от даты окончания исполнения обязательства</w:t>
            </w:r>
          </w:p>
        </w:tc>
        <w:tc>
          <w:tcPr>
            <w:tcW w:w="835" w:type="pct"/>
            <w:tcBorders>
              <w:top w:val="single" w:sz="4" w:space="0" w:color="auto"/>
              <w:left w:val="single" w:sz="4" w:space="0" w:color="auto"/>
              <w:bottom w:val="single" w:sz="4" w:space="0" w:color="auto"/>
              <w:right w:val="single" w:sz="4" w:space="0" w:color="auto"/>
            </w:tcBorders>
            <w:hideMark/>
          </w:tcPr>
          <w:p w:rsidR="00E748B2" w:rsidRDefault="00E748B2">
            <w:pPr>
              <w:pStyle w:val="aff9"/>
            </w:pPr>
            <w:r>
              <w:t>Подписание</w:t>
            </w:r>
          </w:p>
        </w:tc>
        <w:tc>
          <w:tcPr>
            <w:tcW w:w="835" w:type="pct"/>
            <w:tcBorders>
              <w:top w:val="single" w:sz="4" w:space="0" w:color="auto"/>
              <w:left w:val="single" w:sz="4" w:space="0" w:color="auto"/>
              <w:bottom w:val="single" w:sz="4" w:space="0" w:color="auto"/>
              <w:right w:val="single" w:sz="4" w:space="0" w:color="auto"/>
            </w:tcBorders>
            <w:hideMark/>
          </w:tcPr>
          <w:p w:rsidR="00E748B2" w:rsidRDefault="00E748B2">
            <w:pPr>
              <w:pStyle w:val="aff9"/>
            </w:pPr>
            <w:r>
              <w:t>Поставщик</w:t>
            </w:r>
          </w:p>
        </w:tc>
      </w:tr>
      <w:tr w:rsidR="00E748B2" w:rsidTr="00E748B2">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E748B2" w:rsidRDefault="00E748B2">
            <w:pPr>
              <w:rPr>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748B2" w:rsidRDefault="00E748B2">
            <w:pPr>
              <w:rPr>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748B2" w:rsidRDefault="00E748B2">
            <w:pPr>
              <w:rPr>
                <w:sz w:val="24"/>
                <w:szCs w:val="24"/>
                <w:lang w:eastAsia="ar-SA"/>
              </w:rPr>
            </w:pPr>
          </w:p>
        </w:tc>
        <w:tc>
          <w:tcPr>
            <w:tcW w:w="897" w:type="pct"/>
            <w:tcBorders>
              <w:top w:val="single" w:sz="4" w:space="0" w:color="auto"/>
              <w:left w:val="single" w:sz="4" w:space="0" w:color="auto"/>
              <w:bottom w:val="single" w:sz="4" w:space="0" w:color="auto"/>
              <w:right w:val="single" w:sz="4" w:space="0" w:color="auto"/>
            </w:tcBorders>
            <w:hideMark/>
          </w:tcPr>
          <w:p w:rsidR="00E748B2" w:rsidRDefault="00E748B2">
            <w:pPr>
              <w:pStyle w:val="aff9"/>
            </w:pPr>
            <w:r>
              <w:t>10 раб. дн. от даты получения документа</w:t>
            </w:r>
          </w:p>
        </w:tc>
        <w:tc>
          <w:tcPr>
            <w:tcW w:w="835" w:type="pct"/>
            <w:tcBorders>
              <w:top w:val="single" w:sz="4" w:space="0" w:color="auto"/>
              <w:left w:val="single" w:sz="4" w:space="0" w:color="auto"/>
              <w:bottom w:val="single" w:sz="4" w:space="0" w:color="auto"/>
              <w:right w:val="single" w:sz="4" w:space="0" w:color="auto"/>
            </w:tcBorders>
            <w:hideMark/>
          </w:tcPr>
          <w:p w:rsidR="00E748B2" w:rsidRDefault="00E748B2">
            <w:pPr>
              <w:pStyle w:val="aff9"/>
            </w:pPr>
            <w:r>
              <w:t>Подписание</w:t>
            </w:r>
          </w:p>
        </w:tc>
        <w:tc>
          <w:tcPr>
            <w:tcW w:w="835" w:type="pct"/>
            <w:tcBorders>
              <w:top w:val="single" w:sz="4" w:space="0" w:color="auto"/>
              <w:left w:val="single" w:sz="4" w:space="0" w:color="auto"/>
              <w:bottom w:val="single" w:sz="4" w:space="0" w:color="auto"/>
              <w:right w:val="single" w:sz="4" w:space="0" w:color="auto"/>
            </w:tcBorders>
            <w:hideMark/>
          </w:tcPr>
          <w:p w:rsidR="00E748B2" w:rsidRDefault="00E748B2">
            <w:pPr>
              <w:pStyle w:val="aff9"/>
            </w:pPr>
            <w:r>
              <w:t>Заказчик</w:t>
            </w:r>
          </w:p>
        </w:tc>
      </w:tr>
    </w:tbl>
    <w:p w:rsidR="00E748B2" w:rsidRDefault="00E748B2" w:rsidP="00E748B2">
      <w:pPr>
        <w:rPr>
          <w:rFonts w:eastAsiaTheme="minorHAnsi"/>
          <w:lang w:eastAsia="ar-SA"/>
        </w:rPr>
      </w:pPr>
    </w:p>
    <w:p w:rsidR="00E748B2" w:rsidRDefault="00E748B2" w:rsidP="00E748B2"/>
    <w:p w:rsidR="00E748B2" w:rsidRDefault="00E748B2" w:rsidP="00E748B2">
      <w:pPr>
        <w:pStyle w:val="2"/>
        <w:keepLines w:val="0"/>
        <w:widowControl w:val="0"/>
        <w:numPr>
          <w:ilvl w:val="0"/>
          <w:numId w:val="21"/>
        </w:numPr>
        <w:suppressAutoHyphens/>
        <w:spacing w:after="200" w:line="240" w:lineRule="auto"/>
        <w:jc w:val="center"/>
        <w:rPr>
          <w:lang w:val="ru-RU"/>
        </w:rPr>
      </w:pPr>
      <w:r>
        <w:t>Порядок и сроки проведения экспертизы</w:t>
      </w:r>
    </w:p>
    <w:p w:rsidR="00E748B2" w:rsidRDefault="00E748B2" w:rsidP="00E748B2">
      <w:pPr>
        <w:pStyle w:val="affb"/>
        <w:rPr>
          <w:lang w:val="en-US"/>
        </w:rPr>
      </w:pPr>
      <w:r>
        <w:t>Таблица 3.</w:t>
      </w:r>
      <w:r>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7"/>
        <w:gridCol w:w="3061"/>
        <w:gridCol w:w="4229"/>
        <w:gridCol w:w="4149"/>
      </w:tblGrid>
      <w:tr w:rsidR="00E748B2" w:rsidRPr="00E748B2" w:rsidTr="00E748B2">
        <w:trPr>
          <w:cantSplit/>
          <w:tblHeader/>
        </w:trPr>
        <w:tc>
          <w:tcPr>
            <w:tcW w:w="1132" w:type="pct"/>
            <w:tcBorders>
              <w:top w:val="single" w:sz="4" w:space="0" w:color="auto"/>
              <w:left w:val="single" w:sz="4" w:space="0" w:color="auto"/>
              <w:bottom w:val="single" w:sz="4" w:space="0" w:color="auto"/>
              <w:right w:val="single" w:sz="4" w:space="0" w:color="auto"/>
            </w:tcBorders>
            <w:hideMark/>
          </w:tcPr>
          <w:p w:rsidR="00E748B2" w:rsidRDefault="00E748B2">
            <w:pPr>
              <w:pStyle w:val="19"/>
            </w:pPr>
            <w: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hideMark/>
          </w:tcPr>
          <w:p w:rsidR="00E748B2" w:rsidRDefault="00E748B2">
            <w:pPr>
              <w:pStyle w:val="19"/>
            </w:pPr>
            <w: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hideMark/>
          </w:tcPr>
          <w:p w:rsidR="00E748B2" w:rsidRDefault="00E748B2">
            <w:pPr>
              <w:pStyle w:val="19"/>
            </w:pPr>
            <w: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hideMark/>
          </w:tcPr>
          <w:p w:rsidR="00E748B2" w:rsidRDefault="00E748B2">
            <w:pPr>
              <w:pStyle w:val="19"/>
            </w:pPr>
            <w:r>
              <w:t>Срок проведения экспертизы и оформления результатов</w:t>
            </w:r>
          </w:p>
        </w:tc>
      </w:tr>
      <w:tr w:rsidR="00E748B2" w:rsidTr="00E748B2">
        <w:trPr>
          <w:cantSplit/>
        </w:trPr>
        <w:tc>
          <w:tcPr>
            <w:tcW w:w="1132" w:type="pct"/>
            <w:tcBorders>
              <w:top w:val="single" w:sz="4" w:space="0" w:color="auto"/>
              <w:left w:val="single" w:sz="4" w:space="0" w:color="auto"/>
              <w:bottom w:val="single" w:sz="4" w:space="0" w:color="auto"/>
              <w:right w:val="single" w:sz="4" w:space="0" w:color="auto"/>
            </w:tcBorders>
            <w:hideMark/>
          </w:tcPr>
          <w:p w:rsidR="00E748B2" w:rsidRDefault="00E748B2">
            <w:pPr>
              <w:pStyle w:val="aff9"/>
            </w:pPr>
            <w:r>
              <w:t>Поставка окон ПВХ</w:t>
            </w:r>
          </w:p>
        </w:tc>
        <w:tc>
          <w:tcPr>
            <w:tcW w:w="1035" w:type="pct"/>
            <w:tcBorders>
              <w:top w:val="single" w:sz="4" w:space="0" w:color="auto"/>
              <w:left w:val="single" w:sz="4" w:space="0" w:color="auto"/>
              <w:bottom w:val="single" w:sz="4" w:space="0" w:color="auto"/>
              <w:right w:val="single" w:sz="4" w:space="0" w:color="auto"/>
            </w:tcBorders>
            <w:hideMark/>
          </w:tcPr>
          <w:p w:rsidR="00E748B2" w:rsidRDefault="00E748B2">
            <w:pPr>
              <w:pStyle w:val="aff9"/>
            </w:pPr>
            <w:r>
              <w:t>Силами заказчика</w:t>
            </w:r>
          </w:p>
        </w:tc>
        <w:tc>
          <w:tcPr>
            <w:tcW w:w="1430" w:type="pct"/>
            <w:tcBorders>
              <w:top w:val="single" w:sz="4" w:space="0" w:color="auto"/>
              <w:left w:val="single" w:sz="4" w:space="0" w:color="auto"/>
              <w:bottom w:val="single" w:sz="4" w:space="0" w:color="auto"/>
              <w:right w:val="single" w:sz="4" w:space="0" w:color="auto"/>
            </w:tcBorders>
            <w:hideMark/>
          </w:tcPr>
          <w:p w:rsidR="00E748B2" w:rsidRDefault="00E748B2">
            <w:pPr>
              <w:pStyle w:val="aff9"/>
            </w:pPr>
            <w:r>
              <w:t>Отражается в документе приёмки</w:t>
            </w:r>
          </w:p>
        </w:tc>
        <w:tc>
          <w:tcPr>
            <w:tcW w:w="1403" w:type="pct"/>
            <w:tcBorders>
              <w:top w:val="single" w:sz="4" w:space="0" w:color="auto"/>
              <w:left w:val="single" w:sz="4" w:space="0" w:color="auto"/>
              <w:bottom w:val="single" w:sz="4" w:space="0" w:color="auto"/>
              <w:right w:val="single" w:sz="4" w:space="0" w:color="auto"/>
            </w:tcBorders>
          </w:tcPr>
          <w:p w:rsidR="00E748B2" w:rsidRDefault="00E748B2">
            <w:pPr>
              <w:pStyle w:val="aff9"/>
            </w:pPr>
            <w:r>
              <w:t>Соответствует срокам приёмки</w:t>
            </w:r>
          </w:p>
          <w:p w:rsidR="00E748B2" w:rsidRDefault="00E748B2">
            <w:pPr>
              <w:pStyle w:val="aff9"/>
              <w:rPr>
                <w:lang w:val="en-US"/>
              </w:rPr>
            </w:pPr>
          </w:p>
        </w:tc>
      </w:tr>
    </w:tbl>
    <w:p w:rsidR="00E748B2" w:rsidRDefault="00E748B2" w:rsidP="00E748B2">
      <w:pPr>
        <w:rPr>
          <w:rFonts w:eastAsiaTheme="minorHAnsi"/>
          <w:lang w:eastAsia="ar-SA"/>
        </w:rPr>
      </w:pPr>
    </w:p>
    <w:p w:rsidR="00E748B2" w:rsidRDefault="00E748B2" w:rsidP="00E748B2"/>
    <w:p w:rsidR="00E748B2" w:rsidRDefault="00E748B2" w:rsidP="00E748B2">
      <w:pPr>
        <w:pStyle w:val="2"/>
        <w:keepLines w:val="0"/>
        <w:widowControl w:val="0"/>
        <w:numPr>
          <w:ilvl w:val="0"/>
          <w:numId w:val="21"/>
        </w:numPr>
        <w:suppressAutoHyphens/>
        <w:spacing w:after="200" w:line="240" w:lineRule="auto"/>
        <w:jc w:val="center"/>
        <w:rPr>
          <w:lang w:val="ru-RU"/>
        </w:rPr>
      </w:pPr>
      <w:r w:rsidRPr="00E748B2">
        <w:rPr>
          <w:lang w:val="ru-RU"/>
        </w:rPr>
        <w:t>Сведения о документах, подтверждающих факт передачи товара</w:t>
      </w:r>
    </w:p>
    <w:p w:rsidR="00E748B2" w:rsidRDefault="00E748B2" w:rsidP="00E748B2">
      <w:r>
        <w:t>Отсутствуют</w:t>
      </w:r>
    </w:p>
    <w:p w:rsidR="00E748B2" w:rsidRDefault="00E748B2" w:rsidP="00E748B2"/>
    <w:p w:rsidR="00E748B2" w:rsidRDefault="00E748B2" w:rsidP="00E748B2"/>
    <w:tbl>
      <w:tblPr>
        <w:tblStyle w:val="aff0"/>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E748B2" w:rsidTr="00E748B2">
        <w:trPr>
          <w:cantSplit/>
          <w:trHeight w:val="176"/>
        </w:trPr>
        <w:tc>
          <w:tcPr>
            <w:tcW w:w="7015" w:type="dxa"/>
            <w:tcBorders>
              <w:top w:val="nil"/>
              <w:left w:val="nil"/>
              <w:bottom w:val="nil"/>
              <w:right w:val="nil"/>
            </w:tcBorders>
            <w:tcMar>
              <w:top w:w="0" w:type="dxa"/>
              <w:left w:w="0" w:type="dxa"/>
              <w:bottom w:w="0" w:type="dxa"/>
              <w:right w:w="0" w:type="dxa"/>
            </w:tcMar>
          </w:tcPr>
          <w:p w:rsidR="00E748B2" w:rsidRDefault="00E748B2">
            <w:pPr>
              <w:pStyle w:val="aff"/>
              <w:rPr>
                <w:rFonts w:eastAsia="Times New Roman"/>
                <w:lang w:val="en-US"/>
              </w:rPr>
            </w:pPr>
            <w:r>
              <w:rPr>
                <w:lang w:val="en-US"/>
              </w:rPr>
              <w:t>Поставщик</w:t>
            </w:r>
            <w:r>
              <w:rPr>
                <w:rFonts w:eastAsia="Times New Roman"/>
                <w:lang w:val="en-US"/>
              </w:rPr>
              <w:t>:</w:t>
            </w:r>
          </w:p>
          <w:p w:rsidR="00E748B2" w:rsidRDefault="00E748B2">
            <w:pPr>
              <w:pStyle w:val="aff"/>
              <w:jc w:val="right"/>
              <w:rPr>
                <w:lang w:val="en-US"/>
              </w:rPr>
            </w:pPr>
          </w:p>
        </w:tc>
        <w:tc>
          <w:tcPr>
            <w:tcW w:w="7248" w:type="dxa"/>
            <w:tcBorders>
              <w:top w:val="nil"/>
              <w:left w:val="nil"/>
              <w:bottom w:val="nil"/>
              <w:right w:val="nil"/>
            </w:tcBorders>
          </w:tcPr>
          <w:p w:rsidR="00E748B2" w:rsidRDefault="00E748B2">
            <w:pPr>
              <w:pStyle w:val="aff"/>
              <w:rPr>
                <w:rFonts w:eastAsia="Times New Roman"/>
                <w:lang w:val="en-US"/>
              </w:rPr>
            </w:pPr>
            <w:r>
              <w:rPr>
                <w:lang w:val="en-US"/>
              </w:rPr>
              <w:t>Заказчик</w:t>
            </w:r>
            <w:r>
              <w:rPr>
                <w:rFonts w:eastAsia="Times New Roman"/>
                <w:lang w:val="en-US"/>
              </w:rPr>
              <w:t>:</w:t>
            </w:r>
          </w:p>
          <w:p w:rsidR="00E748B2" w:rsidRDefault="00E748B2">
            <w:pPr>
              <w:pStyle w:val="aff"/>
              <w:rPr>
                <w:lang w:val="en-US"/>
              </w:rPr>
            </w:pPr>
          </w:p>
        </w:tc>
      </w:tr>
      <w:tr w:rsidR="00E748B2" w:rsidTr="00E748B2">
        <w:trPr>
          <w:cantSplit/>
          <w:trHeight w:val="176"/>
        </w:trPr>
        <w:tc>
          <w:tcPr>
            <w:tcW w:w="7015" w:type="dxa"/>
            <w:tcBorders>
              <w:top w:val="nil"/>
              <w:left w:val="nil"/>
              <w:bottom w:val="nil"/>
              <w:right w:val="nil"/>
            </w:tcBorders>
            <w:tcMar>
              <w:top w:w="0" w:type="dxa"/>
              <w:left w:w="0" w:type="dxa"/>
              <w:bottom w:w="0" w:type="dxa"/>
              <w:right w:w="0" w:type="dxa"/>
            </w:tcMar>
            <w:vAlign w:val="bottom"/>
            <w:hideMark/>
          </w:tcPr>
          <w:p w:rsidR="00E748B2" w:rsidRDefault="00E748B2">
            <w:pPr>
              <w:pStyle w:val="aff"/>
              <w:rPr>
                <w:lang w:val="en-US"/>
              </w:rPr>
            </w:pPr>
            <w:r>
              <w:rPr>
                <w:u w:val="single"/>
                <w:lang w:val="en-US"/>
              </w:rPr>
              <w:t>________________</w:t>
            </w:r>
          </w:p>
        </w:tc>
        <w:tc>
          <w:tcPr>
            <w:tcW w:w="7248" w:type="dxa"/>
            <w:tcBorders>
              <w:top w:val="nil"/>
              <w:left w:val="nil"/>
              <w:bottom w:val="nil"/>
              <w:right w:val="nil"/>
            </w:tcBorders>
            <w:vAlign w:val="bottom"/>
            <w:hideMark/>
          </w:tcPr>
          <w:p w:rsidR="00E748B2" w:rsidRDefault="00E748B2">
            <w:pPr>
              <w:pStyle w:val="aff"/>
              <w:rPr>
                <w:lang w:val="en-US"/>
              </w:rPr>
            </w:pPr>
            <w:r>
              <w:rPr>
                <w:u w:val="single"/>
                <w:lang w:val="en-US"/>
              </w:rPr>
              <w:t>директор</w:t>
            </w:r>
          </w:p>
        </w:tc>
      </w:tr>
      <w:tr w:rsidR="00E748B2" w:rsidTr="00E748B2">
        <w:trPr>
          <w:cantSplit/>
          <w:trHeight w:val="1147"/>
        </w:trPr>
        <w:tc>
          <w:tcPr>
            <w:tcW w:w="7015" w:type="dxa"/>
            <w:tcBorders>
              <w:top w:val="nil"/>
              <w:left w:val="nil"/>
              <w:bottom w:val="nil"/>
              <w:right w:val="nil"/>
            </w:tcBorders>
            <w:hideMark/>
          </w:tcPr>
          <w:p w:rsidR="00E748B2" w:rsidRDefault="00E748B2">
            <w:pPr>
              <w:pStyle w:val="aff"/>
              <w:rPr>
                <w:rFonts w:eastAsia="Times New Roman"/>
                <w:lang w:val="en-US"/>
              </w:rPr>
            </w:pPr>
            <w:r>
              <w:rPr>
                <w:u w:val="single"/>
                <w:lang w:val="en-US"/>
              </w:rPr>
              <w:t>________________</w:t>
            </w:r>
            <w:r>
              <w:rPr>
                <w:rFonts w:ascii="&amp;quot" w:hAnsi="&amp;quot"/>
                <w:lang w:val="en-US"/>
              </w:rPr>
              <w:t xml:space="preserve"> __________</w:t>
            </w:r>
            <w:r>
              <w:rPr>
                <w:rFonts w:eastAsia="Times New Roman"/>
                <w:lang w:val="en-US"/>
              </w:rPr>
              <w:t xml:space="preserve">   /</w:t>
            </w:r>
            <w:r>
              <w:rPr>
                <w:rFonts w:eastAsia="Times New Roman"/>
                <w:u w:val="single"/>
                <w:lang w:val="en-US"/>
              </w:rPr>
              <w:t>________________</w:t>
            </w:r>
            <w:r>
              <w:rPr>
                <w:rFonts w:eastAsia="Times New Roman"/>
                <w:lang w:val="en-US"/>
              </w:rPr>
              <w:t>/</w:t>
            </w:r>
          </w:p>
          <w:p w:rsidR="00E748B2" w:rsidRDefault="00E748B2">
            <w:pPr>
              <w:pStyle w:val="aff"/>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hideMark/>
          </w:tcPr>
          <w:p w:rsidR="00E748B2" w:rsidRPr="00E748B2" w:rsidRDefault="00E748B2">
            <w:pPr>
              <w:pStyle w:val="aff"/>
              <w:rPr>
                <w:rFonts w:eastAsia="Times New Roman"/>
              </w:rPr>
            </w:pPr>
            <w:r w:rsidRPr="00E748B2">
              <w:rPr>
                <w:u w:val="single"/>
              </w:rPr>
              <w:t>ГАУ СО МО "Орехово-Зуевский КЦСОН"</w:t>
            </w:r>
            <w:r w:rsidRPr="00E748B2">
              <w:rPr>
                <w:rFonts w:ascii="&amp;quot" w:hAnsi="&amp;quot"/>
              </w:rPr>
              <w:t>__________</w:t>
            </w:r>
            <w:r w:rsidRPr="00E748B2">
              <w:rPr>
                <w:rFonts w:eastAsia="Times New Roman"/>
              </w:rPr>
              <w:t>/</w:t>
            </w:r>
            <w:r w:rsidRPr="00E748B2">
              <w:rPr>
                <w:rFonts w:eastAsia="Times New Roman"/>
                <w:u w:val="single"/>
              </w:rPr>
              <w:t>А. Л. Белова</w:t>
            </w:r>
            <w:r w:rsidRPr="00E748B2">
              <w:rPr>
                <w:rFonts w:eastAsia="Times New Roman"/>
              </w:rPr>
              <w:t>/</w:t>
            </w:r>
          </w:p>
          <w:p w:rsidR="00E748B2" w:rsidRDefault="00E748B2">
            <w:pPr>
              <w:pStyle w:val="aff"/>
              <w:jc w:val="center"/>
              <w:rPr>
                <w:lang w:val="en-US"/>
              </w:rPr>
            </w:pPr>
            <w:r>
              <w:rPr>
                <w:rFonts w:eastAsia="Times New Roman"/>
                <w:lang w:val="en-US"/>
              </w:rPr>
              <w:t xml:space="preserve">«    » __________ 20  </w:t>
            </w:r>
            <w:r>
              <w:rPr>
                <w:rFonts w:eastAsia="Times New Roman"/>
              </w:rPr>
              <w:t>г</w:t>
            </w:r>
          </w:p>
        </w:tc>
      </w:tr>
    </w:tbl>
    <w:p w:rsidR="00E748B2" w:rsidRDefault="00E748B2" w:rsidP="00E748B2">
      <w:pPr>
        <w:jc w:val="right"/>
        <w:rPr>
          <w:rFonts w:eastAsiaTheme="minorHAnsi"/>
          <w:lang w:eastAsia="ar-SA"/>
        </w:rPr>
      </w:pPr>
    </w:p>
    <w:p w:rsidR="00E748B2" w:rsidRDefault="00E748B2" w:rsidP="00E748B2">
      <w:pPr>
        <w:pageBreakBefore/>
        <w:jc w:val="right"/>
        <w:rPr>
          <w:lang w:val="ru-RU"/>
        </w:rPr>
      </w:pPr>
      <w:r>
        <w:lastRenderedPageBreak/>
        <w:t xml:space="preserve">Приложение </w:t>
      </w:r>
      <w:r>
        <w:rPr>
          <w:lang w:val="ru-RU"/>
        </w:rPr>
        <w:t>6</w:t>
      </w:r>
      <w:r>
        <w:t xml:space="preserve"> к договору</w:t>
      </w:r>
    </w:p>
    <w:p w:rsidR="00E748B2" w:rsidRDefault="00E748B2" w:rsidP="00E748B2">
      <w:pPr>
        <w:spacing w:before="180"/>
        <w:ind w:firstLine="562"/>
        <w:jc w:val="right"/>
      </w:pPr>
      <w:r>
        <w:t>от«____» ___________ 20___г. № ___________</w:t>
      </w:r>
    </w:p>
    <w:p w:rsidR="00E748B2" w:rsidRPr="00E748B2" w:rsidRDefault="00E748B2" w:rsidP="00E748B2">
      <w:pPr>
        <w:pStyle w:val="10"/>
        <w:rPr>
          <w:b w:val="0"/>
          <w:lang w:val="ru-RU"/>
        </w:rPr>
      </w:pPr>
      <w:r w:rsidRPr="00E748B2">
        <w:rPr>
          <w:b w:val="0"/>
          <w:lang w:val="ru-RU"/>
        </w:rPr>
        <w:t>Регламент электронного документооборота</w:t>
      </w:r>
      <w:r w:rsidRPr="00E748B2">
        <w:rPr>
          <w:b w:val="0"/>
          <w:lang w:val="ru-RU"/>
        </w:rPr>
        <w:br/>
        <w:t>Портала исполнения контрактов Единой автоматизированной системы управления закупками Московской области</w:t>
      </w:r>
      <w:bookmarkStart w:id="4" w:name="_GoBack"/>
      <w:bookmarkEnd w:id="4"/>
    </w:p>
    <w:p w:rsidR="00E748B2" w:rsidRDefault="00E748B2" w:rsidP="00E748B2">
      <w:pPr>
        <w:pStyle w:val="aff8"/>
        <w:numPr>
          <w:ilvl w:val="1"/>
          <w:numId w:val="22"/>
        </w:numPr>
        <w:tabs>
          <w:tab w:val="left" w:pos="1134"/>
        </w:tabs>
        <w:suppressAutoHyphens w:val="0"/>
        <w:spacing w:after="160" w:line="256" w:lineRule="auto"/>
        <w:ind w:left="0" w:firstLine="567"/>
        <w:jc w:val="both"/>
      </w:pPr>
      <w:r>
        <w:t>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(далее – ПИК ЕАСУЗ).</w:t>
      </w:r>
    </w:p>
    <w:p w:rsidR="00E748B2" w:rsidRDefault="00E748B2" w:rsidP="00E748B2">
      <w:pPr>
        <w:pStyle w:val="aff8"/>
        <w:numPr>
          <w:ilvl w:val="1"/>
          <w:numId w:val="22"/>
        </w:numPr>
        <w:tabs>
          <w:tab w:val="left" w:pos="1134"/>
        </w:tabs>
        <w:suppressAutoHyphens w:val="0"/>
        <w:spacing w:after="160" w:line="256" w:lineRule="auto"/>
        <w:ind w:left="0" w:firstLine="567"/>
        <w:jc w:val="both"/>
      </w:pPr>
      <w:r>
        <w:t>Настоящий Регламент является приложением к договору, заключенному в соответствии с требованиями Федерального закона от 18.07.2011 № 223-ФЗ «О закупках товаров, работ, услуг отдельными видами юридических лиц» (далее – Договор).</w:t>
      </w:r>
    </w:p>
    <w:p w:rsidR="00E748B2" w:rsidRDefault="00E748B2" w:rsidP="00E748B2">
      <w:pPr>
        <w:pStyle w:val="aff8"/>
        <w:numPr>
          <w:ilvl w:val="1"/>
          <w:numId w:val="22"/>
        </w:numPr>
        <w:tabs>
          <w:tab w:val="left" w:pos="1134"/>
        </w:tabs>
        <w:suppressAutoHyphens w:val="0"/>
        <w:spacing w:after="160" w:line="256" w:lineRule="auto"/>
        <w:ind w:left="0" w:firstLine="567"/>
        <w:jc w:val="both"/>
      </w:pPr>
      <w:r>
        <w:t>В настоящем Регламенте используются следующие понятия и термины:</w:t>
      </w:r>
    </w:p>
    <w:p w:rsidR="00E748B2" w:rsidRDefault="00E748B2" w:rsidP="00E748B2">
      <w:pPr>
        <w:pStyle w:val="aff8"/>
        <w:tabs>
          <w:tab w:val="left" w:pos="1134"/>
        </w:tabs>
        <w:ind w:left="0"/>
        <w:jc w:val="both"/>
      </w:pPr>
      <w:r>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договоров, а также контроля текущего исполнения сторонами обязательств по договору.</w:t>
      </w:r>
    </w:p>
    <w:p w:rsidR="00E748B2" w:rsidRDefault="00E748B2" w:rsidP="00E748B2">
      <w:pPr>
        <w:pStyle w:val="aff8"/>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E748B2" w:rsidRDefault="00E748B2" w:rsidP="00E748B2">
      <w:pPr>
        <w:pStyle w:val="aff8"/>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E748B2" w:rsidRDefault="00E748B2" w:rsidP="00E748B2">
      <w:pPr>
        <w:pStyle w:val="aff8"/>
        <w:tabs>
          <w:tab w:val="left" w:pos="1134"/>
        </w:tabs>
        <w:ind w:left="0"/>
        <w:jc w:val="both"/>
      </w:pPr>
      <w:r>
        <w:t>Личный кабинет – рабочая область Стороны Договора в ПИК ЕАСУЗ, доступная только зарегистрированным в ПИК ЕАСУЗ пользователям - сотрудникам заказчика, поставщика (подрядчика, исполнителя).</w:t>
      </w:r>
    </w:p>
    <w:p w:rsidR="00E748B2" w:rsidRDefault="00E748B2" w:rsidP="00E748B2">
      <w:pPr>
        <w:pStyle w:val="aff8"/>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E748B2" w:rsidRDefault="00E748B2" w:rsidP="00E748B2">
      <w:pPr>
        <w:pStyle w:val="aff8"/>
        <w:numPr>
          <w:ilvl w:val="1"/>
          <w:numId w:val="22"/>
        </w:numPr>
        <w:tabs>
          <w:tab w:val="left" w:pos="1134"/>
        </w:tabs>
        <w:suppressAutoHyphens w:val="0"/>
        <w:spacing w:after="160" w:line="256" w:lineRule="auto"/>
        <w:ind w:left="0" w:firstLine="567"/>
        <w:jc w:val="both"/>
      </w:pPr>
      <w:r>
        <w:t>Обмен электронными документами между Сторонами Договора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E748B2" w:rsidRDefault="00E748B2" w:rsidP="00E748B2">
      <w:pPr>
        <w:pStyle w:val="aff8"/>
        <w:numPr>
          <w:ilvl w:val="1"/>
          <w:numId w:val="22"/>
        </w:numPr>
        <w:tabs>
          <w:tab w:val="left" w:pos="1134"/>
        </w:tabs>
        <w:suppressAutoHyphens w:val="0"/>
        <w:spacing w:after="160" w:line="256"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Договора осуществляется безвозмездно.</w:t>
      </w:r>
    </w:p>
    <w:p w:rsidR="00E748B2" w:rsidRDefault="00E748B2" w:rsidP="00E748B2">
      <w:pPr>
        <w:pStyle w:val="aff8"/>
        <w:numPr>
          <w:ilvl w:val="1"/>
          <w:numId w:val="22"/>
        </w:numPr>
        <w:tabs>
          <w:tab w:val="left" w:pos="1134"/>
        </w:tabs>
        <w:suppressAutoHyphens w:val="0"/>
        <w:spacing w:after="160" w:line="256" w:lineRule="auto"/>
        <w:ind w:left="0" w:firstLine="567"/>
        <w:jc w:val="both"/>
      </w:pPr>
      <w:r>
        <w:lastRenderedPageBreak/>
        <w:t>Обеспечение эксплуатации ПИК ЕАСУЗ, а также техническую поддержку Сторонам Договора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E748B2" w:rsidRDefault="00E748B2" w:rsidP="00E748B2">
      <w:pPr>
        <w:pStyle w:val="aff8"/>
        <w:numPr>
          <w:ilvl w:val="1"/>
          <w:numId w:val="22"/>
        </w:numPr>
        <w:tabs>
          <w:tab w:val="left" w:pos="1134"/>
        </w:tabs>
        <w:suppressAutoHyphens w:val="0"/>
        <w:spacing w:after="160" w:line="256" w:lineRule="auto"/>
        <w:ind w:left="0" w:firstLine="567"/>
        <w:jc w:val="both"/>
        <w:rPr>
          <w:color w:val="FF0000"/>
        </w:rPr>
      </w:pPr>
      <w:r>
        <w:t>При формировании и обмене электронными документами Стороны Договора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E748B2" w:rsidRDefault="00E748B2" w:rsidP="00E748B2">
      <w:pPr>
        <w:pStyle w:val="aff8"/>
        <w:tabs>
          <w:tab w:val="left" w:pos="1134"/>
        </w:tabs>
        <w:ind w:left="0"/>
        <w:jc w:val="both"/>
      </w:pPr>
      <w:r>
        <w:t xml:space="preserve">2. Обязательными требованиями к Сторонам Договора для осуществления работы с электронным документооборотом в ПИК ЕАСУЗ являются: </w:t>
      </w:r>
    </w:p>
    <w:p w:rsidR="00E748B2" w:rsidRDefault="00E748B2" w:rsidP="00E748B2">
      <w:pPr>
        <w:pStyle w:val="aff8"/>
        <w:tabs>
          <w:tab w:val="left" w:pos="1134"/>
        </w:tabs>
        <w:ind w:left="0"/>
        <w:jc w:val="both"/>
      </w:pPr>
      <w:r>
        <w:t>- наличие у Стороны Договора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E748B2" w:rsidRDefault="00E748B2" w:rsidP="00E748B2">
      <w:pPr>
        <w:pStyle w:val="aff8"/>
        <w:tabs>
          <w:tab w:val="left" w:pos="1134"/>
        </w:tabs>
        <w:ind w:left="0"/>
        <w:jc w:val="both"/>
      </w:pPr>
      <w:r>
        <w:t>- наличие автоматизированного рабочего места (АРМ);</w:t>
      </w:r>
    </w:p>
    <w:p w:rsidR="00E748B2" w:rsidRDefault="00E748B2" w:rsidP="00E748B2">
      <w:pPr>
        <w:pStyle w:val="aff8"/>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E748B2" w:rsidRDefault="00E748B2" w:rsidP="00E748B2">
      <w:pPr>
        <w:pStyle w:val="aff8"/>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11" w:history="1">
        <w:r>
          <w:rPr>
            <w:rStyle w:val="a6"/>
            <w:color w:val="auto"/>
            <w:u w:val="none"/>
          </w:rPr>
          <w:t>http://pik.mosreg.ru</w:t>
        </w:r>
      </w:hyperlink>
      <w:r>
        <w:t>);</w:t>
      </w:r>
    </w:p>
    <w:p w:rsidR="00E748B2" w:rsidRDefault="00E748B2" w:rsidP="00E748B2">
      <w:pPr>
        <w:pStyle w:val="aff8"/>
        <w:tabs>
          <w:tab w:val="left" w:pos="1134"/>
        </w:tabs>
        <w:ind w:left="0"/>
        <w:jc w:val="both"/>
      </w:pPr>
      <w:r>
        <w:t>-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Договора с соблюдением требований законодательства.</w:t>
      </w:r>
    </w:p>
    <w:p w:rsidR="00E748B2" w:rsidRDefault="00E748B2" w:rsidP="00E748B2">
      <w:pPr>
        <w:pStyle w:val="aff8"/>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E748B2" w:rsidRDefault="00E748B2" w:rsidP="00E748B2">
      <w:pPr>
        <w:pStyle w:val="aff8"/>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E748B2" w:rsidRDefault="00E748B2" w:rsidP="00E748B2">
      <w:pPr>
        <w:pStyle w:val="aff8"/>
        <w:tabs>
          <w:tab w:val="left" w:pos="1134"/>
        </w:tabs>
        <w:ind w:left="0"/>
        <w:jc w:val="both"/>
      </w:pPr>
      <w:r>
        <w:t>3. При осуществлении электронного документооборота в ПИК ЕАСУЗ каждая из Сторон Договора несёт следующие обязанности:</w:t>
      </w:r>
    </w:p>
    <w:p w:rsidR="00E748B2" w:rsidRDefault="00E748B2" w:rsidP="00E748B2">
      <w:pPr>
        <w:pStyle w:val="aff8"/>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E748B2" w:rsidRDefault="00E748B2" w:rsidP="00E748B2">
      <w:pPr>
        <w:pStyle w:val="aff8"/>
        <w:tabs>
          <w:tab w:val="left" w:pos="1134"/>
        </w:tabs>
        <w:ind w:left="0"/>
        <w:jc w:val="both"/>
      </w:pPr>
      <w:r>
        <w:t>3.2.</w:t>
      </w:r>
      <w:r>
        <w:tab/>
        <w:t>Направлять при осуществлении электронного документооборота документы и сведения, предусмотренные условиями Договора.</w:t>
      </w:r>
    </w:p>
    <w:p w:rsidR="00E748B2" w:rsidRDefault="00E748B2" w:rsidP="00E748B2">
      <w:pPr>
        <w:pStyle w:val="aff8"/>
        <w:tabs>
          <w:tab w:val="left" w:pos="1134"/>
        </w:tabs>
        <w:ind w:left="0"/>
        <w:jc w:val="both"/>
      </w:pPr>
      <w:r>
        <w:t>3.3.</w:t>
      </w:r>
      <w:r>
        <w:tab/>
        <w:t>Нести ответственность за содержание, достоверность и целостность отправляемых Стороной Договора документов и сведений через ПИК ЕАСУЗ, ЭДО ПИК ЕАСУЗ, а также за действия, совершенные на основании указанных документов и сведений.</w:t>
      </w:r>
    </w:p>
    <w:p w:rsidR="00E748B2" w:rsidRDefault="00E748B2" w:rsidP="00E748B2">
      <w:pPr>
        <w:pStyle w:val="aff8"/>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E748B2" w:rsidRDefault="00E748B2" w:rsidP="00E748B2">
      <w:pPr>
        <w:pStyle w:val="aff8"/>
        <w:tabs>
          <w:tab w:val="left" w:pos="1134"/>
        </w:tabs>
        <w:ind w:left="0"/>
        <w:jc w:val="both"/>
        <w:rPr>
          <w:lang w:eastAsia="en-US"/>
        </w:rPr>
      </w:pPr>
      <w:r>
        <w:t>4. Основными правилами организации электронного документооборота в ПИК ЕАСУЗ являются:</w:t>
      </w:r>
    </w:p>
    <w:p w:rsidR="00E748B2" w:rsidRDefault="00E748B2" w:rsidP="00E748B2">
      <w:pPr>
        <w:pStyle w:val="aff8"/>
        <w:tabs>
          <w:tab w:val="left" w:pos="1134"/>
        </w:tabs>
        <w:ind w:left="0"/>
        <w:jc w:val="both"/>
      </w:pPr>
      <w:r>
        <w:t>4.1.</w:t>
      </w:r>
      <w:r>
        <w:tab/>
        <w:t>Все документы и сведения, предусмотренные условиями  (гражданско-правового договора), направляемые Сторонами Договора между собой в ПИК ЕАСУЗ, должны быть в форме электронных документов.</w:t>
      </w:r>
    </w:p>
    <w:p w:rsidR="00E748B2" w:rsidRDefault="00E748B2" w:rsidP="00E748B2">
      <w:pPr>
        <w:pStyle w:val="aff8"/>
        <w:tabs>
          <w:tab w:val="left" w:pos="1134"/>
        </w:tabs>
        <w:ind w:left="0"/>
        <w:jc w:val="both"/>
      </w:pPr>
      <w:r>
        <w:lastRenderedPageBreak/>
        <w:t>4.2.</w:t>
      </w:r>
      <w:r>
        <w:tab/>
        <w:t>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rsidR="00E748B2" w:rsidRDefault="00E748B2" w:rsidP="00E748B2">
      <w:pPr>
        <w:pStyle w:val="aff8"/>
        <w:tabs>
          <w:tab w:val="left" w:pos="1134"/>
        </w:tabs>
        <w:ind w:left="0"/>
        <w:jc w:val="both"/>
      </w:pPr>
      <w:r>
        <w:t>4.3.</w:t>
      </w:r>
      <w:r>
        <w:tab/>
        <w:t>Электронный документ, подписанный КЭП и переданный между Сторонами Договора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E748B2" w:rsidRDefault="00E748B2" w:rsidP="00E748B2">
      <w:pPr>
        <w:pStyle w:val="aff8"/>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E748B2" w:rsidRDefault="00E748B2" w:rsidP="00E748B2">
      <w:pPr>
        <w:pStyle w:val="aff8"/>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договору соответствующего уведомления, содержащего дату его поступления. </w:t>
      </w:r>
    </w:p>
    <w:p w:rsidR="00E748B2" w:rsidRDefault="00E748B2" w:rsidP="00E748B2">
      <w:pPr>
        <w:pStyle w:val="aff8"/>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E748B2" w:rsidRDefault="00E748B2" w:rsidP="00E748B2">
      <w:pPr>
        <w:pStyle w:val="aff8"/>
        <w:tabs>
          <w:tab w:val="left" w:pos="1134"/>
        </w:tabs>
        <w:ind w:left="0"/>
        <w:jc w:val="both"/>
      </w:pPr>
      <w:r>
        <w:t>4.6.</w:t>
      </w:r>
      <w:r>
        <w:tab/>
        <w:t xml:space="preserve">Через систему ЭДО ПИК ЕАСУЗ передаются следующие типы электронных документов: </w:t>
      </w:r>
    </w:p>
    <w:p w:rsidR="00E748B2" w:rsidRDefault="00E748B2" w:rsidP="00E748B2">
      <w:pPr>
        <w:pStyle w:val="aff8"/>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E748B2" w:rsidRDefault="00E748B2" w:rsidP="00E748B2">
      <w:pPr>
        <w:pStyle w:val="aff8"/>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E748B2" w:rsidRDefault="00E748B2" w:rsidP="00E748B2">
      <w:pPr>
        <w:pStyle w:val="aff8"/>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E748B2" w:rsidRDefault="00E748B2" w:rsidP="00E748B2">
      <w:pPr>
        <w:pStyle w:val="aff8"/>
        <w:tabs>
          <w:tab w:val="left" w:pos="1134"/>
        </w:tabs>
        <w:ind w:left="0"/>
        <w:jc w:val="both"/>
      </w:pPr>
      <w:r>
        <w:t>4.7.</w:t>
      </w:r>
      <w:r>
        <w:tab/>
        <w:t>Правила формирования для подписания структурированных электронных документов:</w:t>
      </w:r>
    </w:p>
    <w:p w:rsidR="00E748B2" w:rsidRDefault="00E748B2" w:rsidP="00E748B2">
      <w:pPr>
        <w:pStyle w:val="aff8"/>
        <w:tabs>
          <w:tab w:val="left" w:pos="1134"/>
        </w:tabs>
        <w:ind w:left="0"/>
        <w:jc w:val="both"/>
      </w:pPr>
      <w:r>
        <w:t>4.7.1.</w:t>
      </w:r>
      <w:r>
        <w:tab/>
        <w:t>Структурированный электронный документ формируется Стороной Договора в ПИК ЕАСУЗ посредством:</w:t>
      </w:r>
    </w:p>
    <w:p w:rsidR="00E748B2" w:rsidRDefault="00E748B2" w:rsidP="00E748B2">
      <w:pPr>
        <w:pStyle w:val="aff8"/>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E748B2" w:rsidRDefault="00E748B2" w:rsidP="00E748B2">
      <w:pPr>
        <w:pStyle w:val="aff8"/>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E748B2" w:rsidRDefault="00E748B2" w:rsidP="00E748B2">
      <w:pPr>
        <w:pStyle w:val="aff8"/>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E748B2" w:rsidRDefault="00E748B2" w:rsidP="00E748B2">
      <w:pPr>
        <w:pStyle w:val="aff8"/>
        <w:tabs>
          <w:tab w:val="left" w:pos="1134"/>
        </w:tabs>
        <w:ind w:left="0"/>
        <w:jc w:val="both"/>
      </w:pPr>
      <w:r>
        <w:t>4.8.</w:t>
      </w:r>
      <w:r>
        <w:tab/>
        <w:t>Правила формирования для подписания неструктурированных электронных документов:</w:t>
      </w:r>
    </w:p>
    <w:p w:rsidR="00E748B2" w:rsidRDefault="00E748B2" w:rsidP="00E748B2">
      <w:pPr>
        <w:pStyle w:val="aff8"/>
        <w:tabs>
          <w:tab w:val="left" w:pos="1134"/>
        </w:tabs>
        <w:ind w:left="0"/>
        <w:jc w:val="both"/>
      </w:pPr>
      <w:r>
        <w:t xml:space="preserve">4.8.1. Неструктурированный электронный документ формируется Стороной Договора с помощью функционала ПИК ЕАСУЗ по импорту неструктурированных документов в ПИК ЕАСУЗ. В ПИК ЕАСУЗ могут быть загружены файлы следующих типов: .7z, .doc, .docx, </w:t>
      </w:r>
      <w:r>
        <w:lastRenderedPageBreak/>
        <w:t>.gif, .jpg,. jpeg, .ods, .odt, .pdf, .png, .rar, .rtf, .tif, .txt, .xls, .xlsx, .xps, .zip. Документы, импортируемые с нарушением данных требований, не могут быть сохранены в ПИК ЕАСУЗ.</w:t>
      </w:r>
    </w:p>
    <w:p w:rsidR="00E748B2" w:rsidRDefault="00E748B2" w:rsidP="00E748B2">
      <w:pPr>
        <w:pStyle w:val="aff8"/>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E748B2" w:rsidRDefault="00E748B2" w:rsidP="00E748B2">
      <w:pPr>
        <w:pStyle w:val="aff8"/>
        <w:tabs>
          <w:tab w:val="left" w:pos="1134"/>
        </w:tabs>
        <w:ind w:left="0"/>
        <w:jc w:val="both"/>
      </w:pPr>
      <w:r>
        <w:t>4.9. Правила передачи файлов:</w:t>
      </w:r>
    </w:p>
    <w:p w:rsidR="00E748B2" w:rsidRDefault="00E748B2" w:rsidP="00E748B2">
      <w:pPr>
        <w:pStyle w:val="aff8"/>
        <w:tabs>
          <w:tab w:val="left" w:pos="1134"/>
        </w:tabs>
        <w:ind w:left="0"/>
        <w:jc w:val="both"/>
      </w:pPr>
      <w:r>
        <w:t>4.9.1.</w:t>
      </w:r>
      <w:r>
        <w:tab/>
        <w:t xml:space="preserve">В случае передачи неструктурированного файла Сторона Договора самостоятельно несет ответственность за содержание такого документа. </w:t>
      </w:r>
    </w:p>
    <w:p w:rsidR="00E748B2" w:rsidRDefault="00E748B2" w:rsidP="00E748B2">
      <w:pPr>
        <w:pStyle w:val="aff8"/>
        <w:tabs>
          <w:tab w:val="left" w:pos="1134"/>
        </w:tabs>
        <w:ind w:left="0"/>
        <w:jc w:val="both"/>
      </w:pPr>
      <w:r>
        <w:t>4.9.2.</w:t>
      </w:r>
      <w:r>
        <w:tab/>
        <w:t>В случае передачи Стороной Договора структурированного файла ПИК ЕАСУЗ предоставляет средства для формирования такого документа. При этом Сторона Договора обязана подписать и приложить к направляемому электронному документу именно тот файл, который был сформирован ей средствами ПИК ЕАСУЗ.</w:t>
      </w:r>
    </w:p>
    <w:p w:rsidR="00E748B2" w:rsidRDefault="00E748B2" w:rsidP="00E748B2">
      <w:pPr>
        <w:pStyle w:val="aff8"/>
        <w:tabs>
          <w:tab w:val="left" w:pos="1134"/>
        </w:tabs>
        <w:ind w:left="0"/>
        <w:jc w:val="both"/>
      </w:pPr>
      <w:r>
        <w:t>4.9.3.</w:t>
      </w:r>
      <w:r>
        <w:tab/>
        <w:t>Направляемые файлы между Сторонами Договора должны быть подписаны КЭП с помощью интерфейса ЭДО ПИК ЕАСУЗ.</w:t>
      </w:r>
    </w:p>
    <w:p w:rsidR="00E748B2" w:rsidRDefault="00E748B2" w:rsidP="00E748B2">
      <w:pPr>
        <w:pStyle w:val="aff8"/>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E748B2" w:rsidRDefault="00E748B2" w:rsidP="00E748B2">
      <w:pPr>
        <w:pStyle w:val="aff8"/>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E748B2" w:rsidRDefault="00E748B2" w:rsidP="00E748B2">
      <w:pPr>
        <w:pStyle w:val="aff8"/>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E748B2" w:rsidRDefault="00E748B2" w:rsidP="00E748B2">
      <w:pPr>
        <w:pStyle w:val="aff8"/>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E748B2" w:rsidRDefault="00E748B2" w:rsidP="00E748B2">
      <w:pPr>
        <w:pStyle w:val="aff8"/>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E748B2" w:rsidRDefault="00E748B2" w:rsidP="00E748B2">
      <w:pPr>
        <w:pStyle w:val="aff8"/>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E748B2" w:rsidRDefault="00E748B2" w:rsidP="00E748B2">
      <w:pPr>
        <w:pStyle w:val="aff8"/>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E748B2" w:rsidRDefault="00E748B2" w:rsidP="00E748B2">
      <w:pPr>
        <w:pStyle w:val="aff8"/>
        <w:tabs>
          <w:tab w:val="left" w:pos="1134"/>
        </w:tabs>
        <w:ind w:left="0"/>
        <w:jc w:val="both"/>
      </w:pPr>
      <w:r>
        <w:t>6. В случае сбоя в работе ПИК ЕАСУЗ и (или) ЭДО ПИК ЕАСУЗ),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договором.</w:t>
      </w:r>
    </w:p>
    <w:p w:rsidR="00E748B2" w:rsidRDefault="00E748B2" w:rsidP="00E748B2">
      <w:pPr>
        <w:pStyle w:val="aff8"/>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E748B2" w:rsidRDefault="00E748B2" w:rsidP="00E748B2">
      <w:pPr>
        <w:pStyle w:val="aff8"/>
        <w:tabs>
          <w:tab w:val="left" w:pos="1134"/>
        </w:tabs>
        <w:ind w:left="0"/>
        <w:jc w:val="both"/>
      </w:pPr>
      <w:r>
        <w:t>а) сбой в работе возник в период с 07 00 до 21 00 московского времени в рабочие дни;</w:t>
      </w:r>
    </w:p>
    <w:p w:rsidR="00E748B2" w:rsidRDefault="00E748B2" w:rsidP="00E748B2">
      <w:pPr>
        <w:pStyle w:val="aff8"/>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E748B2" w:rsidRDefault="00E748B2" w:rsidP="00E748B2">
      <w:pPr>
        <w:pStyle w:val="aff8"/>
        <w:tabs>
          <w:tab w:val="left" w:pos="1134"/>
        </w:tabs>
        <w:ind w:left="0"/>
        <w:jc w:val="both"/>
      </w:pPr>
      <w:r>
        <w:lastRenderedPageBreak/>
        <w:t>в) по результатам рассмотрения заявки службой Технической поддержки сбой не устранен в течение 240 мин. с момента получения заявки. При этом:</w:t>
      </w:r>
    </w:p>
    <w:p w:rsidR="00E748B2" w:rsidRDefault="00E748B2" w:rsidP="00E748B2">
      <w:pPr>
        <w:pStyle w:val="aff8"/>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E748B2" w:rsidRDefault="00E748B2" w:rsidP="00E748B2">
      <w:pPr>
        <w:pStyle w:val="aff8"/>
        <w:tabs>
          <w:tab w:val="left" w:pos="1134"/>
        </w:tabs>
        <w:ind w:left="0"/>
        <w:jc w:val="both"/>
      </w:pPr>
      <w:r>
        <w:t>- если заявка подана в рабочий день до 09 00, то ее рассмотрение начинается в этот рабочий день с 09 00;</w:t>
      </w:r>
    </w:p>
    <w:p w:rsidR="00E748B2" w:rsidRDefault="00E748B2" w:rsidP="00E748B2">
      <w:pPr>
        <w:pStyle w:val="aff8"/>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E748B2" w:rsidRDefault="00E748B2" w:rsidP="00E748B2">
      <w:pPr>
        <w:pStyle w:val="aff8"/>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E748B2" w:rsidRDefault="00E748B2" w:rsidP="00E748B2">
      <w:pPr>
        <w:pStyle w:val="aff8"/>
        <w:tabs>
          <w:tab w:val="left" w:pos="1134"/>
        </w:tabs>
        <w:ind w:left="0"/>
        <w:jc w:val="both"/>
      </w:pPr>
    </w:p>
    <w:p w:rsidR="00E748B2" w:rsidRDefault="00E748B2" w:rsidP="00E748B2">
      <w:pPr>
        <w:pStyle w:val="aff8"/>
        <w:tabs>
          <w:tab w:val="left" w:pos="1134"/>
        </w:tabs>
        <w:ind w:left="0"/>
        <w:jc w:val="center"/>
      </w:pPr>
      <w:r>
        <w:t>Перечень сбоев в работе ПИК ЕАСУЗ и (или) ЭДО ПИК ЕАСУЗ</w:t>
      </w:r>
    </w:p>
    <w:p w:rsidR="00E748B2" w:rsidRDefault="00E748B2" w:rsidP="00E748B2">
      <w:pPr>
        <w:pStyle w:val="affb"/>
      </w:pPr>
      <w:r>
        <w:t xml:space="preserve">Таблица </w:t>
      </w:r>
      <w:r>
        <w:fldChar w:fldCharType="begin"/>
      </w:r>
      <w:r>
        <w:instrText xml:space="preserve"> SEQ Таблица \* ARABIC </w:instrText>
      </w:r>
      <w:r>
        <w:fldChar w:fldCharType="separate"/>
      </w:r>
      <w:r>
        <w:t>4</w:t>
      </w:r>
      <w:r>
        <w:fldChar w:fldCharType="end"/>
      </w:r>
    </w:p>
    <w:tbl>
      <w:tblPr>
        <w:tblW w:w="14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6"/>
        <w:gridCol w:w="2552"/>
      </w:tblGrid>
      <w:tr w:rsidR="00E748B2" w:rsidTr="00E748B2">
        <w:trPr>
          <w:cantSplit/>
          <w:tblHeader/>
        </w:trPr>
        <w:tc>
          <w:tcPr>
            <w:tcW w:w="817" w:type="dxa"/>
            <w:tcBorders>
              <w:top w:val="single" w:sz="4" w:space="0" w:color="auto"/>
              <w:left w:val="single" w:sz="4" w:space="0" w:color="auto"/>
              <w:bottom w:val="single" w:sz="4" w:space="0" w:color="auto"/>
              <w:right w:val="single" w:sz="4" w:space="0" w:color="auto"/>
            </w:tcBorders>
            <w:hideMark/>
          </w:tcPr>
          <w:p w:rsidR="00E748B2" w:rsidRDefault="00E748B2">
            <w:pPr>
              <w:pStyle w:val="19"/>
            </w:pPr>
            <w:r>
              <w:t>№ п/п</w:t>
            </w:r>
          </w:p>
        </w:tc>
        <w:tc>
          <w:tcPr>
            <w:tcW w:w="11198" w:type="dxa"/>
            <w:tcBorders>
              <w:top w:val="single" w:sz="4" w:space="0" w:color="auto"/>
              <w:left w:val="single" w:sz="4" w:space="0" w:color="auto"/>
              <w:bottom w:val="single" w:sz="4" w:space="0" w:color="auto"/>
              <w:right w:val="single" w:sz="4" w:space="0" w:color="auto"/>
            </w:tcBorders>
            <w:hideMark/>
          </w:tcPr>
          <w:p w:rsidR="00E748B2" w:rsidRDefault="00E748B2">
            <w:pPr>
              <w:pStyle w:val="19"/>
            </w:pPr>
            <w:r>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hideMark/>
          </w:tcPr>
          <w:p w:rsidR="00E748B2" w:rsidRDefault="00E748B2">
            <w:pPr>
              <w:pStyle w:val="19"/>
            </w:pPr>
            <w:r>
              <w:t>Продолжительность</w:t>
            </w:r>
          </w:p>
        </w:tc>
      </w:tr>
      <w:tr w:rsidR="00E748B2" w:rsidTr="00E748B2">
        <w:trPr>
          <w:cantSplit/>
        </w:trPr>
        <w:tc>
          <w:tcPr>
            <w:tcW w:w="817" w:type="dxa"/>
            <w:tcBorders>
              <w:top w:val="single" w:sz="4" w:space="0" w:color="auto"/>
              <w:left w:val="single" w:sz="4" w:space="0" w:color="auto"/>
              <w:bottom w:val="single" w:sz="4" w:space="0" w:color="auto"/>
              <w:right w:val="single" w:sz="4" w:space="0" w:color="auto"/>
            </w:tcBorders>
            <w:hideMark/>
          </w:tcPr>
          <w:p w:rsidR="00E748B2" w:rsidRDefault="00E748B2">
            <w:pPr>
              <w:suppressAutoHyphens/>
              <w:spacing w:line="264" w:lineRule="auto"/>
              <w:ind w:right="864" w:firstLine="284"/>
              <w:jc w:val="center"/>
              <w:rPr>
                <w:rFonts w:eastAsiaTheme="minorHAnsi"/>
                <w:sz w:val="24"/>
                <w:szCs w:val="24"/>
                <w:lang w:eastAsia="ar-SA"/>
              </w:rPr>
            </w:pPr>
            <w:r>
              <w:t>1</w:t>
            </w:r>
          </w:p>
        </w:tc>
        <w:tc>
          <w:tcPr>
            <w:tcW w:w="11198" w:type="dxa"/>
            <w:tcBorders>
              <w:top w:val="single" w:sz="4" w:space="0" w:color="auto"/>
              <w:left w:val="single" w:sz="4" w:space="0" w:color="auto"/>
              <w:bottom w:val="single" w:sz="4" w:space="0" w:color="auto"/>
              <w:right w:val="single" w:sz="4" w:space="0" w:color="auto"/>
            </w:tcBorders>
            <w:hideMark/>
          </w:tcPr>
          <w:p w:rsidR="00E748B2" w:rsidRDefault="00E748B2">
            <w:pPr>
              <w:suppressAutoHyphens/>
              <w:spacing w:line="264" w:lineRule="auto"/>
              <w:ind w:left="-31" w:firstLine="65"/>
              <w:rPr>
                <w:rFonts w:eastAsiaTheme="minorHAnsi"/>
                <w:sz w:val="24"/>
                <w:szCs w:val="24"/>
                <w:lang w:eastAsia="ar-SA"/>
              </w:rPr>
            </w:pPr>
            <w:r>
              <w:t>Недоступность Системы ПИК ЕАСУЗ</w:t>
            </w:r>
          </w:p>
        </w:tc>
        <w:tc>
          <w:tcPr>
            <w:tcW w:w="2552" w:type="dxa"/>
            <w:tcBorders>
              <w:top w:val="single" w:sz="4" w:space="0" w:color="auto"/>
              <w:left w:val="single" w:sz="4" w:space="0" w:color="auto"/>
              <w:bottom w:val="single" w:sz="4" w:space="0" w:color="auto"/>
              <w:right w:val="single" w:sz="4" w:space="0" w:color="auto"/>
            </w:tcBorders>
            <w:hideMark/>
          </w:tcPr>
          <w:p w:rsidR="00E748B2" w:rsidRDefault="00E748B2">
            <w:pPr>
              <w:suppressAutoHyphens/>
              <w:spacing w:line="264" w:lineRule="auto"/>
              <w:ind w:firstLine="567"/>
              <w:jc w:val="center"/>
              <w:rPr>
                <w:rFonts w:eastAsiaTheme="minorHAnsi"/>
                <w:sz w:val="24"/>
                <w:szCs w:val="24"/>
                <w:lang w:eastAsia="ar-SA"/>
              </w:rPr>
            </w:pPr>
            <w:r>
              <w:t>240 мин.</w:t>
            </w:r>
          </w:p>
        </w:tc>
      </w:tr>
      <w:tr w:rsidR="00E748B2" w:rsidTr="00E748B2">
        <w:trPr>
          <w:cantSplit/>
        </w:trPr>
        <w:tc>
          <w:tcPr>
            <w:tcW w:w="817" w:type="dxa"/>
            <w:tcBorders>
              <w:top w:val="single" w:sz="4" w:space="0" w:color="auto"/>
              <w:left w:val="single" w:sz="4" w:space="0" w:color="auto"/>
              <w:bottom w:val="single" w:sz="4" w:space="0" w:color="auto"/>
              <w:right w:val="single" w:sz="4" w:space="0" w:color="auto"/>
            </w:tcBorders>
            <w:hideMark/>
          </w:tcPr>
          <w:p w:rsidR="00E748B2" w:rsidRDefault="00E748B2">
            <w:pPr>
              <w:suppressAutoHyphens/>
              <w:spacing w:line="264" w:lineRule="auto"/>
              <w:ind w:right="864" w:firstLine="284"/>
              <w:jc w:val="center"/>
              <w:rPr>
                <w:rFonts w:eastAsiaTheme="minorHAnsi"/>
                <w:sz w:val="24"/>
                <w:szCs w:val="24"/>
                <w:lang w:eastAsia="ar-SA"/>
              </w:rPr>
            </w:pPr>
            <w:r>
              <w:t>2</w:t>
            </w:r>
          </w:p>
        </w:tc>
        <w:tc>
          <w:tcPr>
            <w:tcW w:w="11198" w:type="dxa"/>
            <w:tcBorders>
              <w:top w:val="single" w:sz="4" w:space="0" w:color="auto"/>
              <w:left w:val="single" w:sz="4" w:space="0" w:color="auto"/>
              <w:bottom w:val="single" w:sz="4" w:space="0" w:color="auto"/>
              <w:right w:val="single" w:sz="4" w:space="0" w:color="auto"/>
            </w:tcBorders>
            <w:hideMark/>
          </w:tcPr>
          <w:p w:rsidR="00E748B2" w:rsidRDefault="00E748B2">
            <w:pPr>
              <w:suppressAutoHyphens/>
              <w:spacing w:line="264" w:lineRule="auto"/>
              <w:ind w:left="-31" w:firstLine="65"/>
              <w:rPr>
                <w:rFonts w:eastAsiaTheme="minorHAnsi"/>
                <w:sz w:val="24"/>
                <w:szCs w:val="24"/>
                <w:lang w:eastAsia="ar-SA"/>
              </w:rPr>
            </w:pPr>
            <w:r>
              <w:t>Недоступность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E748B2" w:rsidRDefault="00E748B2">
            <w:pPr>
              <w:suppressAutoHyphens/>
              <w:spacing w:line="264" w:lineRule="auto"/>
              <w:ind w:firstLine="567"/>
              <w:jc w:val="center"/>
              <w:rPr>
                <w:rFonts w:eastAsiaTheme="minorHAnsi"/>
                <w:sz w:val="24"/>
                <w:szCs w:val="24"/>
                <w:lang w:eastAsia="ar-SA"/>
              </w:rPr>
            </w:pPr>
            <w:r>
              <w:t>240 мин.</w:t>
            </w:r>
          </w:p>
        </w:tc>
      </w:tr>
      <w:tr w:rsidR="00E748B2" w:rsidTr="00E748B2">
        <w:trPr>
          <w:cantSplit/>
        </w:trPr>
        <w:tc>
          <w:tcPr>
            <w:tcW w:w="817" w:type="dxa"/>
            <w:tcBorders>
              <w:top w:val="single" w:sz="4" w:space="0" w:color="auto"/>
              <w:left w:val="single" w:sz="4" w:space="0" w:color="auto"/>
              <w:bottom w:val="single" w:sz="4" w:space="0" w:color="auto"/>
              <w:right w:val="single" w:sz="4" w:space="0" w:color="auto"/>
            </w:tcBorders>
            <w:hideMark/>
          </w:tcPr>
          <w:p w:rsidR="00E748B2" w:rsidRDefault="00E748B2">
            <w:pPr>
              <w:suppressAutoHyphens/>
              <w:spacing w:line="264" w:lineRule="auto"/>
              <w:ind w:right="864" w:firstLine="284"/>
              <w:jc w:val="center"/>
              <w:rPr>
                <w:rFonts w:eastAsiaTheme="minorHAnsi"/>
                <w:sz w:val="24"/>
                <w:szCs w:val="24"/>
                <w:lang w:eastAsia="ar-SA"/>
              </w:rPr>
            </w:pPr>
            <w:r>
              <w:t>3</w:t>
            </w:r>
          </w:p>
        </w:tc>
        <w:tc>
          <w:tcPr>
            <w:tcW w:w="11198" w:type="dxa"/>
            <w:tcBorders>
              <w:top w:val="single" w:sz="4" w:space="0" w:color="auto"/>
              <w:left w:val="single" w:sz="4" w:space="0" w:color="auto"/>
              <w:bottom w:val="single" w:sz="4" w:space="0" w:color="auto"/>
              <w:right w:val="single" w:sz="4" w:space="0" w:color="auto"/>
            </w:tcBorders>
            <w:hideMark/>
          </w:tcPr>
          <w:p w:rsidR="00E748B2" w:rsidRPr="00E748B2" w:rsidRDefault="00E748B2">
            <w:pPr>
              <w:suppressAutoHyphens/>
              <w:spacing w:line="264" w:lineRule="auto"/>
              <w:ind w:left="-31" w:firstLine="65"/>
              <w:rPr>
                <w:rFonts w:eastAsiaTheme="minorHAnsi"/>
                <w:sz w:val="24"/>
                <w:szCs w:val="24"/>
                <w:lang w:val="ru-RU" w:eastAsia="ar-SA"/>
              </w:rPr>
            </w:pPr>
            <w:r w:rsidRPr="00E748B2">
              <w:rPr>
                <w:lang w:val="ru-RU"/>
              </w:rP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hideMark/>
          </w:tcPr>
          <w:p w:rsidR="00E748B2" w:rsidRDefault="00E748B2">
            <w:pPr>
              <w:suppressAutoHyphens/>
              <w:spacing w:line="264" w:lineRule="auto"/>
              <w:ind w:firstLine="567"/>
              <w:jc w:val="center"/>
              <w:rPr>
                <w:rFonts w:eastAsiaTheme="minorHAnsi"/>
                <w:sz w:val="24"/>
                <w:szCs w:val="24"/>
                <w:lang w:eastAsia="ar-SA"/>
              </w:rPr>
            </w:pPr>
            <w:r>
              <w:t>240 мин.</w:t>
            </w:r>
          </w:p>
        </w:tc>
      </w:tr>
      <w:tr w:rsidR="00E748B2" w:rsidTr="00E748B2">
        <w:trPr>
          <w:cantSplit/>
        </w:trPr>
        <w:tc>
          <w:tcPr>
            <w:tcW w:w="817" w:type="dxa"/>
            <w:tcBorders>
              <w:top w:val="single" w:sz="4" w:space="0" w:color="auto"/>
              <w:left w:val="single" w:sz="4" w:space="0" w:color="auto"/>
              <w:bottom w:val="single" w:sz="4" w:space="0" w:color="auto"/>
              <w:right w:val="single" w:sz="4" w:space="0" w:color="auto"/>
            </w:tcBorders>
            <w:hideMark/>
          </w:tcPr>
          <w:p w:rsidR="00E748B2" w:rsidRDefault="00E748B2">
            <w:pPr>
              <w:suppressAutoHyphens/>
              <w:spacing w:line="264" w:lineRule="auto"/>
              <w:ind w:right="864" w:firstLine="284"/>
              <w:jc w:val="center"/>
              <w:rPr>
                <w:rFonts w:eastAsiaTheme="minorHAnsi"/>
                <w:sz w:val="24"/>
                <w:szCs w:val="24"/>
                <w:lang w:eastAsia="ar-SA"/>
              </w:rPr>
            </w:pPr>
            <w:r>
              <w:t>4</w:t>
            </w:r>
          </w:p>
        </w:tc>
        <w:tc>
          <w:tcPr>
            <w:tcW w:w="11198" w:type="dxa"/>
            <w:tcBorders>
              <w:top w:val="single" w:sz="4" w:space="0" w:color="auto"/>
              <w:left w:val="single" w:sz="4" w:space="0" w:color="auto"/>
              <w:bottom w:val="single" w:sz="4" w:space="0" w:color="auto"/>
              <w:right w:val="single" w:sz="4" w:space="0" w:color="auto"/>
            </w:tcBorders>
            <w:hideMark/>
          </w:tcPr>
          <w:p w:rsidR="00E748B2" w:rsidRPr="00E748B2" w:rsidRDefault="00E748B2">
            <w:pPr>
              <w:suppressAutoHyphens/>
              <w:spacing w:line="264" w:lineRule="auto"/>
              <w:ind w:left="-31" w:firstLine="65"/>
              <w:rPr>
                <w:rFonts w:eastAsiaTheme="minorHAnsi"/>
                <w:sz w:val="24"/>
                <w:szCs w:val="24"/>
                <w:lang w:val="ru-RU" w:eastAsia="ar-SA"/>
              </w:rPr>
            </w:pPr>
            <w:r w:rsidRPr="00E748B2">
              <w:rPr>
                <w:lang w:val="ru-RU"/>
              </w:rP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hideMark/>
          </w:tcPr>
          <w:p w:rsidR="00E748B2" w:rsidRDefault="00E748B2">
            <w:pPr>
              <w:suppressAutoHyphens/>
              <w:spacing w:line="264" w:lineRule="auto"/>
              <w:ind w:firstLine="567"/>
              <w:jc w:val="center"/>
              <w:rPr>
                <w:rFonts w:eastAsiaTheme="minorHAnsi"/>
                <w:sz w:val="24"/>
                <w:szCs w:val="24"/>
                <w:lang w:eastAsia="ar-SA"/>
              </w:rPr>
            </w:pPr>
            <w:r>
              <w:t>240 мин.</w:t>
            </w:r>
          </w:p>
        </w:tc>
      </w:tr>
      <w:tr w:rsidR="00E748B2" w:rsidTr="00E748B2">
        <w:trPr>
          <w:cantSplit/>
        </w:trPr>
        <w:tc>
          <w:tcPr>
            <w:tcW w:w="817" w:type="dxa"/>
            <w:tcBorders>
              <w:top w:val="single" w:sz="4" w:space="0" w:color="auto"/>
              <w:left w:val="single" w:sz="4" w:space="0" w:color="auto"/>
              <w:bottom w:val="single" w:sz="4" w:space="0" w:color="auto"/>
              <w:right w:val="single" w:sz="4" w:space="0" w:color="auto"/>
            </w:tcBorders>
            <w:hideMark/>
          </w:tcPr>
          <w:p w:rsidR="00E748B2" w:rsidRDefault="00E748B2">
            <w:pPr>
              <w:suppressAutoHyphens/>
              <w:spacing w:line="264" w:lineRule="auto"/>
              <w:ind w:right="864" w:firstLine="284"/>
              <w:jc w:val="center"/>
              <w:rPr>
                <w:rFonts w:eastAsiaTheme="minorHAnsi"/>
                <w:sz w:val="24"/>
                <w:szCs w:val="24"/>
                <w:lang w:eastAsia="ar-SA"/>
              </w:rPr>
            </w:pPr>
            <w:r>
              <w:t>5</w:t>
            </w:r>
          </w:p>
        </w:tc>
        <w:tc>
          <w:tcPr>
            <w:tcW w:w="11198" w:type="dxa"/>
            <w:tcBorders>
              <w:top w:val="single" w:sz="4" w:space="0" w:color="auto"/>
              <w:left w:val="single" w:sz="4" w:space="0" w:color="auto"/>
              <w:bottom w:val="single" w:sz="4" w:space="0" w:color="auto"/>
              <w:right w:val="single" w:sz="4" w:space="0" w:color="auto"/>
            </w:tcBorders>
            <w:hideMark/>
          </w:tcPr>
          <w:p w:rsidR="00E748B2" w:rsidRPr="00E748B2" w:rsidRDefault="00E748B2">
            <w:pPr>
              <w:suppressAutoHyphens/>
              <w:spacing w:line="264" w:lineRule="auto"/>
              <w:ind w:left="-31" w:firstLine="65"/>
              <w:rPr>
                <w:rFonts w:eastAsiaTheme="minorHAnsi"/>
                <w:sz w:val="24"/>
                <w:szCs w:val="24"/>
                <w:lang w:val="ru-RU" w:eastAsia="ar-SA"/>
              </w:rPr>
            </w:pPr>
            <w:r w:rsidRPr="00E748B2">
              <w:rPr>
                <w:lang w:val="ru-RU"/>
              </w:rP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E748B2" w:rsidRDefault="00E748B2">
            <w:pPr>
              <w:suppressAutoHyphens/>
              <w:spacing w:line="264" w:lineRule="auto"/>
              <w:ind w:firstLine="567"/>
              <w:jc w:val="center"/>
              <w:rPr>
                <w:rFonts w:eastAsiaTheme="minorHAnsi"/>
                <w:sz w:val="24"/>
                <w:szCs w:val="24"/>
                <w:lang w:eastAsia="ar-SA"/>
              </w:rPr>
            </w:pPr>
            <w:r>
              <w:t>240 мин.</w:t>
            </w:r>
          </w:p>
        </w:tc>
      </w:tr>
      <w:tr w:rsidR="00E748B2" w:rsidTr="00E748B2">
        <w:trPr>
          <w:cantSplit/>
        </w:trPr>
        <w:tc>
          <w:tcPr>
            <w:tcW w:w="817" w:type="dxa"/>
            <w:tcBorders>
              <w:top w:val="single" w:sz="4" w:space="0" w:color="auto"/>
              <w:left w:val="single" w:sz="4" w:space="0" w:color="auto"/>
              <w:bottom w:val="single" w:sz="4" w:space="0" w:color="auto"/>
              <w:right w:val="single" w:sz="4" w:space="0" w:color="auto"/>
            </w:tcBorders>
            <w:hideMark/>
          </w:tcPr>
          <w:p w:rsidR="00E748B2" w:rsidRDefault="00E748B2">
            <w:pPr>
              <w:suppressAutoHyphens/>
              <w:spacing w:line="264" w:lineRule="auto"/>
              <w:ind w:right="864" w:firstLine="284"/>
              <w:jc w:val="center"/>
              <w:rPr>
                <w:rFonts w:eastAsiaTheme="minorHAnsi"/>
                <w:sz w:val="24"/>
                <w:szCs w:val="24"/>
                <w:lang w:eastAsia="ar-SA"/>
              </w:rPr>
            </w:pPr>
            <w:r>
              <w:t>6</w:t>
            </w:r>
          </w:p>
        </w:tc>
        <w:tc>
          <w:tcPr>
            <w:tcW w:w="11198" w:type="dxa"/>
            <w:tcBorders>
              <w:top w:val="single" w:sz="4" w:space="0" w:color="auto"/>
              <w:left w:val="single" w:sz="4" w:space="0" w:color="auto"/>
              <w:bottom w:val="single" w:sz="4" w:space="0" w:color="auto"/>
              <w:right w:val="single" w:sz="4" w:space="0" w:color="auto"/>
            </w:tcBorders>
            <w:hideMark/>
          </w:tcPr>
          <w:p w:rsidR="00E748B2" w:rsidRPr="00E748B2" w:rsidRDefault="00E748B2">
            <w:pPr>
              <w:suppressAutoHyphens/>
              <w:spacing w:line="264" w:lineRule="auto"/>
              <w:ind w:left="-31" w:firstLine="65"/>
              <w:rPr>
                <w:rFonts w:eastAsiaTheme="minorHAnsi"/>
                <w:sz w:val="24"/>
                <w:szCs w:val="24"/>
                <w:lang w:val="ru-RU" w:eastAsia="ar-SA"/>
              </w:rPr>
            </w:pPr>
            <w:r w:rsidRPr="00E748B2">
              <w:rPr>
                <w:lang w:val="ru-RU"/>
              </w:rP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E748B2" w:rsidRDefault="00E748B2">
            <w:pPr>
              <w:suppressAutoHyphens/>
              <w:spacing w:line="264" w:lineRule="auto"/>
              <w:ind w:firstLine="567"/>
              <w:jc w:val="center"/>
              <w:rPr>
                <w:rFonts w:eastAsiaTheme="minorHAnsi"/>
                <w:sz w:val="24"/>
                <w:szCs w:val="24"/>
                <w:lang w:eastAsia="ar-SA"/>
              </w:rPr>
            </w:pPr>
            <w:r>
              <w:t>240 мин.</w:t>
            </w:r>
          </w:p>
        </w:tc>
      </w:tr>
      <w:tr w:rsidR="00E748B2" w:rsidTr="00E748B2">
        <w:trPr>
          <w:cantSplit/>
        </w:trPr>
        <w:tc>
          <w:tcPr>
            <w:tcW w:w="817" w:type="dxa"/>
            <w:tcBorders>
              <w:top w:val="single" w:sz="4" w:space="0" w:color="auto"/>
              <w:left w:val="single" w:sz="4" w:space="0" w:color="auto"/>
              <w:bottom w:val="single" w:sz="4" w:space="0" w:color="auto"/>
              <w:right w:val="single" w:sz="4" w:space="0" w:color="auto"/>
            </w:tcBorders>
            <w:hideMark/>
          </w:tcPr>
          <w:p w:rsidR="00E748B2" w:rsidRDefault="00E748B2">
            <w:pPr>
              <w:suppressAutoHyphens/>
              <w:spacing w:line="264" w:lineRule="auto"/>
              <w:ind w:right="864" w:firstLine="284"/>
              <w:jc w:val="center"/>
              <w:rPr>
                <w:rFonts w:eastAsiaTheme="minorHAnsi"/>
                <w:sz w:val="24"/>
                <w:szCs w:val="24"/>
                <w:lang w:eastAsia="ar-SA"/>
              </w:rPr>
            </w:pPr>
            <w:r>
              <w:t>7</w:t>
            </w:r>
          </w:p>
        </w:tc>
        <w:tc>
          <w:tcPr>
            <w:tcW w:w="11198" w:type="dxa"/>
            <w:tcBorders>
              <w:top w:val="single" w:sz="4" w:space="0" w:color="auto"/>
              <w:left w:val="single" w:sz="4" w:space="0" w:color="auto"/>
              <w:bottom w:val="single" w:sz="4" w:space="0" w:color="auto"/>
              <w:right w:val="single" w:sz="4" w:space="0" w:color="auto"/>
            </w:tcBorders>
            <w:hideMark/>
          </w:tcPr>
          <w:p w:rsidR="00E748B2" w:rsidRPr="00E748B2" w:rsidRDefault="00E748B2">
            <w:pPr>
              <w:tabs>
                <w:tab w:val="left" w:pos="412"/>
              </w:tabs>
              <w:suppressAutoHyphens/>
              <w:spacing w:line="264" w:lineRule="auto"/>
              <w:ind w:firstLine="65"/>
              <w:rPr>
                <w:rFonts w:eastAsiaTheme="minorHAnsi"/>
                <w:sz w:val="24"/>
                <w:szCs w:val="24"/>
                <w:lang w:val="ru-RU" w:eastAsia="ar-SA"/>
              </w:rPr>
            </w:pPr>
            <w:r w:rsidRPr="00E748B2">
              <w:rPr>
                <w:lang w:val="ru-RU"/>
              </w:rPr>
              <w:t>Невозможность передачи сведений из ЕИС в ПИК ЕАСУЗ о заключении договора либо об изменении статуса договора</w:t>
            </w:r>
          </w:p>
        </w:tc>
        <w:tc>
          <w:tcPr>
            <w:tcW w:w="2552" w:type="dxa"/>
            <w:tcBorders>
              <w:top w:val="single" w:sz="4" w:space="0" w:color="auto"/>
              <w:left w:val="single" w:sz="4" w:space="0" w:color="auto"/>
              <w:bottom w:val="single" w:sz="4" w:space="0" w:color="auto"/>
              <w:right w:val="single" w:sz="4" w:space="0" w:color="auto"/>
            </w:tcBorders>
            <w:hideMark/>
          </w:tcPr>
          <w:p w:rsidR="00E748B2" w:rsidRDefault="00E748B2">
            <w:pPr>
              <w:suppressAutoHyphens/>
              <w:ind w:firstLine="567"/>
              <w:jc w:val="center"/>
              <w:rPr>
                <w:rFonts w:eastAsiaTheme="minorHAnsi"/>
                <w:sz w:val="24"/>
                <w:szCs w:val="24"/>
                <w:lang w:eastAsia="ar-SA"/>
              </w:rPr>
            </w:pPr>
            <w:r>
              <w:t>240 мин.</w:t>
            </w:r>
          </w:p>
        </w:tc>
      </w:tr>
    </w:tbl>
    <w:p w:rsidR="00E748B2" w:rsidRDefault="00E748B2" w:rsidP="00E748B2">
      <w:pPr>
        <w:rPr>
          <w:rFonts w:eastAsiaTheme="minorHAnsi"/>
          <w:lang w:eastAsia="ar-SA"/>
        </w:rPr>
      </w:pPr>
    </w:p>
    <w:tbl>
      <w:tblPr>
        <w:tblStyle w:val="aff0"/>
        <w:tblpPr w:leftFromText="180" w:rightFromText="180" w:vertAnchor="text" w:horzAnchor="margin" w:tblpY="417"/>
        <w:tblOverlap w:val="never"/>
        <w:tblW w:w="14263" w:type="dxa"/>
        <w:tblLook w:val="04A0" w:firstRow="1" w:lastRow="0" w:firstColumn="1" w:lastColumn="0" w:noHBand="0" w:noVBand="1"/>
      </w:tblPr>
      <w:tblGrid>
        <w:gridCol w:w="7015"/>
        <w:gridCol w:w="7248"/>
      </w:tblGrid>
      <w:tr w:rsidR="00E748B2" w:rsidTr="00E748B2">
        <w:trPr>
          <w:cantSplit/>
          <w:trHeight w:val="176"/>
        </w:trPr>
        <w:tc>
          <w:tcPr>
            <w:tcW w:w="7015" w:type="dxa"/>
            <w:tcBorders>
              <w:top w:val="nil"/>
              <w:left w:val="nil"/>
              <w:bottom w:val="nil"/>
              <w:right w:val="nil"/>
            </w:tcBorders>
            <w:tcMar>
              <w:top w:w="0" w:type="dxa"/>
              <w:left w:w="0" w:type="dxa"/>
              <w:bottom w:w="0" w:type="dxa"/>
              <w:right w:w="0" w:type="dxa"/>
            </w:tcMar>
          </w:tcPr>
          <w:p w:rsidR="00E748B2" w:rsidRDefault="00E748B2">
            <w:pPr>
              <w:pStyle w:val="aff"/>
              <w:rPr>
                <w:rFonts w:eastAsia="Times New Roman"/>
                <w:lang w:val="en-US"/>
              </w:rPr>
            </w:pPr>
            <w:r>
              <w:rPr>
                <w:lang w:val="en-US"/>
              </w:rPr>
              <w:t>Поставщик</w:t>
            </w:r>
            <w:r>
              <w:rPr>
                <w:rFonts w:eastAsia="Times New Roman"/>
                <w:lang w:val="en-US"/>
              </w:rPr>
              <w:t>:</w:t>
            </w:r>
          </w:p>
          <w:p w:rsidR="00E748B2" w:rsidRDefault="00E748B2">
            <w:pPr>
              <w:pStyle w:val="aff"/>
              <w:jc w:val="right"/>
              <w:rPr>
                <w:lang w:val="en-US"/>
              </w:rPr>
            </w:pPr>
          </w:p>
        </w:tc>
        <w:tc>
          <w:tcPr>
            <w:tcW w:w="7248" w:type="dxa"/>
            <w:tcBorders>
              <w:top w:val="nil"/>
              <w:left w:val="nil"/>
              <w:bottom w:val="nil"/>
              <w:right w:val="nil"/>
            </w:tcBorders>
          </w:tcPr>
          <w:p w:rsidR="00E748B2" w:rsidRDefault="00E748B2">
            <w:pPr>
              <w:pStyle w:val="aff"/>
              <w:rPr>
                <w:rFonts w:eastAsia="Times New Roman"/>
                <w:lang w:val="en-US"/>
              </w:rPr>
            </w:pPr>
            <w:r>
              <w:rPr>
                <w:lang w:val="en-US"/>
              </w:rPr>
              <w:t>Заказчик</w:t>
            </w:r>
            <w:r>
              <w:rPr>
                <w:rFonts w:eastAsia="Times New Roman"/>
                <w:lang w:val="en-US"/>
              </w:rPr>
              <w:t>:</w:t>
            </w:r>
          </w:p>
          <w:p w:rsidR="00E748B2" w:rsidRDefault="00E748B2">
            <w:pPr>
              <w:pStyle w:val="aff"/>
              <w:rPr>
                <w:lang w:val="en-US"/>
              </w:rPr>
            </w:pPr>
          </w:p>
        </w:tc>
      </w:tr>
      <w:tr w:rsidR="00E748B2" w:rsidTr="00E748B2">
        <w:trPr>
          <w:cantSplit/>
          <w:trHeight w:val="176"/>
        </w:trPr>
        <w:tc>
          <w:tcPr>
            <w:tcW w:w="7015" w:type="dxa"/>
            <w:tcBorders>
              <w:top w:val="nil"/>
              <w:left w:val="nil"/>
              <w:bottom w:val="nil"/>
              <w:right w:val="nil"/>
            </w:tcBorders>
            <w:tcMar>
              <w:top w:w="0" w:type="dxa"/>
              <w:left w:w="0" w:type="dxa"/>
              <w:bottom w:w="0" w:type="dxa"/>
              <w:right w:w="0" w:type="dxa"/>
            </w:tcMar>
            <w:vAlign w:val="bottom"/>
            <w:hideMark/>
          </w:tcPr>
          <w:p w:rsidR="00E748B2" w:rsidRDefault="00E748B2">
            <w:pPr>
              <w:pStyle w:val="aff"/>
              <w:rPr>
                <w:lang w:val="en-US"/>
              </w:rPr>
            </w:pPr>
            <w:r>
              <w:rPr>
                <w:u w:val="single"/>
                <w:lang w:val="en-US"/>
              </w:rPr>
              <w:lastRenderedPageBreak/>
              <w:t>________________</w:t>
            </w:r>
          </w:p>
        </w:tc>
        <w:tc>
          <w:tcPr>
            <w:tcW w:w="7248" w:type="dxa"/>
            <w:tcBorders>
              <w:top w:val="nil"/>
              <w:left w:val="nil"/>
              <w:bottom w:val="nil"/>
              <w:right w:val="nil"/>
            </w:tcBorders>
            <w:vAlign w:val="bottom"/>
            <w:hideMark/>
          </w:tcPr>
          <w:p w:rsidR="00E748B2" w:rsidRDefault="00E748B2">
            <w:pPr>
              <w:pStyle w:val="aff"/>
              <w:rPr>
                <w:lang w:val="en-US"/>
              </w:rPr>
            </w:pPr>
            <w:r>
              <w:rPr>
                <w:u w:val="single"/>
                <w:lang w:val="en-US"/>
              </w:rPr>
              <w:t>директор</w:t>
            </w:r>
          </w:p>
        </w:tc>
      </w:tr>
      <w:tr w:rsidR="00E748B2" w:rsidTr="00E748B2">
        <w:trPr>
          <w:cantSplit/>
          <w:trHeight w:val="1147"/>
        </w:trPr>
        <w:tc>
          <w:tcPr>
            <w:tcW w:w="7015" w:type="dxa"/>
            <w:tcBorders>
              <w:top w:val="nil"/>
              <w:left w:val="nil"/>
              <w:bottom w:val="nil"/>
              <w:right w:val="nil"/>
            </w:tcBorders>
            <w:hideMark/>
          </w:tcPr>
          <w:p w:rsidR="00E748B2" w:rsidRDefault="00E748B2">
            <w:pPr>
              <w:pStyle w:val="aff"/>
              <w:rPr>
                <w:rFonts w:eastAsia="Times New Roman"/>
                <w:lang w:val="en-US"/>
              </w:rPr>
            </w:pPr>
            <w:r>
              <w:rPr>
                <w:u w:val="single"/>
                <w:lang w:val="en-US"/>
              </w:rPr>
              <w:t>________________</w:t>
            </w:r>
            <w:r>
              <w:rPr>
                <w:rFonts w:ascii="&amp;quot" w:hAnsi="&amp;quot"/>
                <w:lang w:val="en-US"/>
              </w:rPr>
              <w:t xml:space="preserve"> __________</w:t>
            </w:r>
            <w:r>
              <w:rPr>
                <w:rFonts w:eastAsia="Times New Roman"/>
                <w:lang w:val="en-US"/>
              </w:rPr>
              <w:t xml:space="preserve">   /</w:t>
            </w:r>
            <w:r>
              <w:rPr>
                <w:rFonts w:eastAsia="Times New Roman"/>
                <w:u w:val="single"/>
                <w:lang w:val="en-US"/>
              </w:rPr>
              <w:t>________________</w:t>
            </w:r>
            <w:r>
              <w:rPr>
                <w:rFonts w:eastAsia="Times New Roman"/>
                <w:lang w:val="en-US"/>
              </w:rPr>
              <w:t>/</w:t>
            </w:r>
          </w:p>
          <w:p w:rsidR="00E748B2" w:rsidRDefault="00E748B2">
            <w:pPr>
              <w:pStyle w:val="aff"/>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hideMark/>
          </w:tcPr>
          <w:p w:rsidR="00E748B2" w:rsidRPr="00E748B2" w:rsidRDefault="00E748B2">
            <w:pPr>
              <w:pStyle w:val="aff"/>
              <w:rPr>
                <w:rFonts w:eastAsia="Times New Roman"/>
              </w:rPr>
            </w:pPr>
            <w:r w:rsidRPr="00E748B2">
              <w:rPr>
                <w:u w:val="single"/>
              </w:rPr>
              <w:t>ГАУ СО МО "Орехово-Зуевский КЦСОН"</w:t>
            </w:r>
            <w:r w:rsidRPr="00E748B2">
              <w:rPr>
                <w:rFonts w:ascii="&amp;quot" w:hAnsi="&amp;quot"/>
              </w:rPr>
              <w:t>__________</w:t>
            </w:r>
            <w:r w:rsidRPr="00E748B2">
              <w:rPr>
                <w:rFonts w:eastAsia="Times New Roman"/>
              </w:rPr>
              <w:t>/</w:t>
            </w:r>
            <w:r w:rsidRPr="00E748B2">
              <w:rPr>
                <w:rFonts w:eastAsia="Times New Roman"/>
                <w:u w:val="single"/>
              </w:rPr>
              <w:t>А. Л. Белова</w:t>
            </w:r>
            <w:r w:rsidRPr="00E748B2">
              <w:rPr>
                <w:rFonts w:eastAsia="Times New Roman"/>
              </w:rPr>
              <w:t>/</w:t>
            </w:r>
          </w:p>
          <w:p w:rsidR="00E748B2" w:rsidRDefault="00E748B2">
            <w:pPr>
              <w:pStyle w:val="aff"/>
              <w:jc w:val="center"/>
              <w:rPr>
                <w:lang w:val="en-US"/>
              </w:rPr>
            </w:pPr>
            <w:r>
              <w:rPr>
                <w:rFonts w:eastAsia="Times New Roman"/>
                <w:lang w:val="en-US"/>
              </w:rPr>
              <w:t xml:space="preserve">«    » __________ 20  </w:t>
            </w:r>
            <w:r>
              <w:rPr>
                <w:rFonts w:eastAsia="Times New Roman"/>
              </w:rPr>
              <w:t>г</w:t>
            </w:r>
          </w:p>
        </w:tc>
      </w:tr>
    </w:tbl>
    <w:p w:rsidR="00E748B2" w:rsidRDefault="00E748B2" w:rsidP="00E748B2">
      <w:pPr>
        <w:rPr>
          <w:rFonts w:eastAsiaTheme="minorHAnsi"/>
          <w:lang w:eastAsia="ar-SA"/>
        </w:rPr>
      </w:pPr>
    </w:p>
    <w:p w:rsidR="00F71DB9" w:rsidRDefault="00F71DB9" w:rsidP="0043093D">
      <w:pPr>
        <w:pageBreakBefore/>
        <w:jc w:val="right"/>
        <w:rPr>
          <w:lang w:val="ru-RU"/>
        </w:rPr>
      </w:pPr>
    </w:p>
    <w:sectPr w:rsidR="00F71DB9" w:rsidSect="002F3DA0">
      <w:footerReference w:type="default" r:id="rId12"/>
      <w:footerReference w:type="first" r:id="rId13"/>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496D" w:rsidRDefault="0053496D" w:rsidP="00D82CE3">
      <w:pPr>
        <w:spacing w:after="0" w:line="240" w:lineRule="auto"/>
      </w:pPr>
      <w:r>
        <w:separator/>
      </w:r>
    </w:p>
  </w:endnote>
  <w:endnote w:type="continuationSeparator" w:id="0">
    <w:p w:rsidR="0053496D" w:rsidRDefault="0053496D" w:rsidP="00D82C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charset w:val="00"/>
    <w:family w:val="roman"/>
    <w:pitch w:val="default"/>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3DA0" w:rsidRDefault="0053496D">
    <w:pPr>
      <w:pStyle w:val="afc"/>
    </w:pPr>
    <w:r>
      <w:fldChar w:fldCharType="begin"/>
    </w:r>
    <w:r>
      <w:instrText>PAGE   \* MERGEFORMAT</w:instrText>
    </w:r>
    <w:r>
      <w:fldChar w:fldCharType="separate"/>
    </w:r>
    <w:r w:rsidR="00E748B2">
      <w:rPr>
        <w:noProof/>
      </w:rPr>
      <w:t>26</w:t>
    </w:r>
    <w:r>
      <w:rPr>
        <w:noProof/>
      </w:rPr>
      <w:fldChar w:fldCharType="end"/>
    </w:r>
    <w:r w:rsidR="002F3DA0">
      <w:tab/>
    </w:r>
    <w:r w:rsidR="002F3DA0">
      <w:tab/>
    </w:r>
    <w:r w:rsidR="002F3DA0">
      <w:rPr>
        <w:shd w:val="clear" w:color="auto" w:fill="FFFFFF"/>
      </w:rPr>
      <w:t xml:space="preserve">Номер позиции плана закупок в </w:t>
    </w:r>
    <w:r w:rsidR="002F3DA0">
      <w:t>ЕАСУЗ:106104-21</w:t>
    </w:r>
  </w:p>
  <w:p w:rsidR="002F3DA0" w:rsidRDefault="002F3DA0">
    <w:pPr>
      <w:pStyle w:val="af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3DA0" w:rsidRDefault="0053496D">
    <w:pPr>
      <w:pStyle w:val="afc"/>
    </w:pPr>
    <w:r>
      <w:fldChar w:fldCharType="begin"/>
    </w:r>
    <w:r>
      <w:instrText>PAGE   \* MERGEFORMAT</w:instrText>
    </w:r>
    <w:r>
      <w:fldChar w:fldCharType="separate"/>
    </w:r>
    <w:r w:rsidR="002F3DA0">
      <w:t>1</w:t>
    </w:r>
    <w:r>
      <w:fldChar w:fldCharType="end"/>
    </w:r>
  </w:p>
  <w:p w:rsidR="002F3DA0" w:rsidRDefault="002F3DA0">
    <w:pPr>
      <w:pStyle w:val="af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496D" w:rsidRDefault="0053496D" w:rsidP="00D82CE3">
      <w:pPr>
        <w:spacing w:after="0" w:line="240" w:lineRule="auto"/>
      </w:pPr>
      <w:r>
        <w:separator/>
      </w:r>
    </w:p>
  </w:footnote>
  <w:footnote w:type="continuationSeparator" w:id="0">
    <w:p w:rsidR="0053496D" w:rsidRDefault="0053496D" w:rsidP="00D82CE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AB8537C"/>
    <w:multiLevelType w:val="hybridMultilevel"/>
    <w:tmpl w:val="AB127C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35507C51"/>
    <w:multiLevelType w:val="hybridMultilevel"/>
    <w:tmpl w:val="5B982C90"/>
    <w:lvl w:ilvl="0" w:tplc="8FB49230">
      <w:start w:val="1"/>
      <w:numFmt w:val="bullet"/>
      <w:lvlText w:val=""/>
      <w:lvlJc w:val="left"/>
      <w:pPr>
        <w:tabs>
          <w:tab w:val="num" w:pos="644"/>
        </w:tabs>
        <w:ind w:left="644" w:hanging="360"/>
      </w:pPr>
      <w:rPr>
        <w:rFonts w:ascii="Wingdings" w:hAnsi="Wingdings" w:hint="default"/>
      </w:rPr>
    </w:lvl>
    <w:lvl w:ilvl="1" w:tplc="E024606C">
      <w:start w:val="1"/>
      <w:numFmt w:val="decimal"/>
      <w:lvlText w:val="%2."/>
      <w:lvlJc w:val="left"/>
      <w:pPr>
        <w:tabs>
          <w:tab w:val="num" w:pos="1440"/>
        </w:tabs>
        <w:ind w:left="1440" w:hanging="360"/>
      </w:pPr>
      <w:rPr>
        <w:rFonts w:cs="Times New Roman"/>
      </w:rPr>
    </w:lvl>
    <w:lvl w:ilvl="2" w:tplc="824CFF50">
      <w:start w:val="1"/>
      <w:numFmt w:val="decimal"/>
      <w:lvlText w:val="%3."/>
      <w:lvlJc w:val="left"/>
      <w:pPr>
        <w:tabs>
          <w:tab w:val="num" w:pos="2160"/>
        </w:tabs>
        <w:ind w:left="2160" w:hanging="360"/>
      </w:pPr>
      <w:rPr>
        <w:rFonts w:cs="Times New Roman"/>
      </w:rPr>
    </w:lvl>
    <w:lvl w:ilvl="3" w:tplc="57DAA5C4">
      <w:start w:val="1"/>
      <w:numFmt w:val="decimal"/>
      <w:lvlText w:val="%4."/>
      <w:lvlJc w:val="left"/>
      <w:pPr>
        <w:tabs>
          <w:tab w:val="num" w:pos="2880"/>
        </w:tabs>
        <w:ind w:left="2880" w:hanging="360"/>
      </w:pPr>
      <w:rPr>
        <w:rFonts w:cs="Times New Roman"/>
      </w:rPr>
    </w:lvl>
    <w:lvl w:ilvl="4" w:tplc="CBF40926">
      <w:start w:val="1"/>
      <w:numFmt w:val="decimal"/>
      <w:lvlText w:val="%5."/>
      <w:lvlJc w:val="left"/>
      <w:pPr>
        <w:tabs>
          <w:tab w:val="num" w:pos="3600"/>
        </w:tabs>
        <w:ind w:left="3600" w:hanging="360"/>
      </w:pPr>
      <w:rPr>
        <w:rFonts w:cs="Times New Roman"/>
      </w:rPr>
    </w:lvl>
    <w:lvl w:ilvl="5" w:tplc="42A8A0D0">
      <w:start w:val="1"/>
      <w:numFmt w:val="decimal"/>
      <w:lvlText w:val="%6."/>
      <w:lvlJc w:val="left"/>
      <w:pPr>
        <w:tabs>
          <w:tab w:val="num" w:pos="4320"/>
        </w:tabs>
        <w:ind w:left="4320" w:hanging="360"/>
      </w:pPr>
      <w:rPr>
        <w:rFonts w:cs="Times New Roman"/>
      </w:rPr>
    </w:lvl>
    <w:lvl w:ilvl="6" w:tplc="F822D1E0">
      <w:start w:val="1"/>
      <w:numFmt w:val="decimal"/>
      <w:lvlText w:val="%7."/>
      <w:lvlJc w:val="left"/>
      <w:pPr>
        <w:tabs>
          <w:tab w:val="num" w:pos="5040"/>
        </w:tabs>
        <w:ind w:left="5040" w:hanging="360"/>
      </w:pPr>
      <w:rPr>
        <w:rFonts w:cs="Times New Roman"/>
      </w:rPr>
    </w:lvl>
    <w:lvl w:ilvl="7" w:tplc="2D8E1FDC">
      <w:start w:val="1"/>
      <w:numFmt w:val="decimal"/>
      <w:lvlText w:val="%8."/>
      <w:lvlJc w:val="left"/>
      <w:pPr>
        <w:tabs>
          <w:tab w:val="num" w:pos="5760"/>
        </w:tabs>
        <w:ind w:left="5760" w:hanging="360"/>
      </w:pPr>
      <w:rPr>
        <w:rFonts w:cs="Times New Roman"/>
      </w:rPr>
    </w:lvl>
    <w:lvl w:ilvl="8" w:tplc="96B87E00">
      <w:start w:val="1"/>
      <w:numFmt w:val="decimal"/>
      <w:lvlText w:val="%9."/>
      <w:lvlJc w:val="left"/>
      <w:pPr>
        <w:tabs>
          <w:tab w:val="num" w:pos="6480"/>
        </w:tabs>
        <w:ind w:left="6480" w:hanging="360"/>
      </w:pPr>
      <w:rPr>
        <w:rFonts w:cs="Times New Roman"/>
      </w:rPr>
    </w:lvl>
  </w:abstractNum>
  <w:abstractNum w:abstractNumId="8">
    <w:nsid w:val="419F2F06"/>
    <w:multiLevelType w:val="multilevel"/>
    <w:tmpl w:val="71AEB1E4"/>
    <w:lvl w:ilvl="0">
      <w:start w:val="1"/>
      <w:numFmt w:val="decimal"/>
      <w:pStyle w:val="a"/>
      <w:suff w:val="space"/>
      <w:lvlText w:val="%1."/>
      <w:lvlJc w:val="left"/>
      <w:pPr>
        <w:ind w:left="340" w:hanging="340"/>
      </w:pPr>
      <w:rPr>
        <w:rFonts w:hint="default"/>
      </w:rPr>
    </w:lvl>
    <w:lvl w:ilvl="1">
      <w:start w:val="1"/>
      <w:numFmt w:val="decimal"/>
      <w:pStyle w:val="a0"/>
      <w:suff w:val="space"/>
      <w:lvlText w:val="%1.%2."/>
      <w:lvlJc w:val="left"/>
      <w:pPr>
        <w:ind w:left="0" w:firstLine="0"/>
      </w:pPr>
      <w:rPr>
        <w:rFonts w:hint="default"/>
      </w:rPr>
    </w:lvl>
    <w:lvl w:ilvl="2">
      <w:start w:val="1"/>
      <w:numFmt w:val="decimal"/>
      <w:pStyle w:val="a1"/>
      <w:suff w:val="space"/>
      <w:lvlText w:val="%1.%2.%3."/>
      <w:lvlJc w:val="left"/>
      <w:pPr>
        <w:ind w:left="2978"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47500AA2"/>
    <w:multiLevelType w:val="hybridMultilevel"/>
    <w:tmpl w:val="F148DC28"/>
    <w:lvl w:ilvl="0" w:tplc="ADAC2A66">
      <w:start w:val="1"/>
      <w:numFmt w:val="decimal"/>
      <w:lvlText w:val="%1."/>
      <w:lvlJc w:val="left"/>
      <w:pPr>
        <w:ind w:left="720" w:hanging="360"/>
      </w:pPr>
      <w:rPr>
        <w:b/>
      </w:rPr>
    </w:lvl>
    <w:lvl w:ilvl="1" w:tplc="CEF667D2">
      <w:start w:val="1"/>
      <w:numFmt w:val="decimal"/>
      <w:lvlText w:val="%2."/>
      <w:lvlJc w:val="left"/>
      <w:pPr>
        <w:tabs>
          <w:tab w:val="num" w:pos="1440"/>
        </w:tabs>
        <w:ind w:left="1440" w:hanging="360"/>
      </w:pPr>
    </w:lvl>
    <w:lvl w:ilvl="2" w:tplc="7E04FB58">
      <w:start w:val="1"/>
      <w:numFmt w:val="decimal"/>
      <w:lvlText w:val="%3."/>
      <w:lvlJc w:val="left"/>
      <w:pPr>
        <w:tabs>
          <w:tab w:val="num" w:pos="2160"/>
        </w:tabs>
        <w:ind w:left="2160" w:hanging="360"/>
      </w:pPr>
    </w:lvl>
    <w:lvl w:ilvl="3" w:tplc="11FC77F4">
      <w:start w:val="1"/>
      <w:numFmt w:val="decimal"/>
      <w:lvlText w:val="%4."/>
      <w:lvlJc w:val="left"/>
      <w:pPr>
        <w:tabs>
          <w:tab w:val="num" w:pos="2880"/>
        </w:tabs>
        <w:ind w:left="2880" w:hanging="360"/>
      </w:pPr>
    </w:lvl>
    <w:lvl w:ilvl="4" w:tplc="38F466AA">
      <w:start w:val="1"/>
      <w:numFmt w:val="decimal"/>
      <w:lvlText w:val="%5."/>
      <w:lvlJc w:val="left"/>
      <w:pPr>
        <w:tabs>
          <w:tab w:val="num" w:pos="3600"/>
        </w:tabs>
        <w:ind w:left="3600" w:hanging="360"/>
      </w:pPr>
    </w:lvl>
    <w:lvl w:ilvl="5" w:tplc="0B6C6C66">
      <w:start w:val="1"/>
      <w:numFmt w:val="decimal"/>
      <w:lvlText w:val="%6."/>
      <w:lvlJc w:val="left"/>
      <w:pPr>
        <w:tabs>
          <w:tab w:val="num" w:pos="4320"/>
        </w:tabs>
        <w:ind w:left="4320" w:hanging="360"/>
      </w:pPr>
    </w:lvl>
    <w:lvl w:ilvl="6" w:tplc="11740DB0">
      <w:start w:val="1"/>
      <w:numFmt w:val="decimal"/>
      <w:lvlText w:val="%7."/>
      <w:lvlJc w:val="left"/>
      <w:pPr>
        <w:tabs>
          <w:tab w:val="num" w:pos="5040"/>
        </w:tabs>
        <w:ind w:left="5040" w:hanging="360"/>
      </w:pPr>
    </w:lvl>
    <w:lvl w:ilvl="7" w:tplc="89A2AC98">
      <w:start w:val="1"/>
      <w:numFmt w:val="decimal"/>
      <w:lvlText w:val="%8."/>
      <w:lvlJc w:val="left"/>
      <w:pPr>
        <w:tabs>
          <w:tab w:val="num" w:pos="5760"/>
        </w:tabs>
        <w:ind w:left="5760" w:hanging="360"/>
      </w:pPr>
    </w:lvl>
    <w:lvl w:ilvl="8" w:tplc="CF8CA42C">
      <w:start w:val="1"/>
      <w:numFmt w:val="decimal"/>
      <w:lvlText w:val="%9."/>
      <w:lvlJc w:val="left"/>
      <w:pPr>
        <w:tabs>
          <w:tab w:val="num" w:pos="6480"/>
        </w:tabs>
        <w:ind w:left="6480" w:hanging="360"/>
      </w:pPr>
    </w:lvl>
  </w:abstractNum>
  <w:abstractNum w:abstractNumId="10">
    <w:nsid w:val="596F50CD"/>
    <w:multiLevelType w:val="multilevel"/>
    <w:tmpl w:val="808AD56A"/>
    <w:lvl w:ilvl="0">
      <w:start w:val="13"/>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nsid w:val="6FB708AF"/>
    <w:multiLevelType w:val="multilevel"/>
    <w:tmpl w:val="83F2533A"/>
    <w:lvl w:ilvl="0">
      <w:start w:val="13"/>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0"/>
  </w:num>
  <w:num w:numId="4">
    <w:abstractNumId w:val="12"/>
  </w:num>
  <w:num w:numId="5">
    <w:abstractNumId w:val="0"/>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4"/>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
    <w:lvlOverride w:ilvl="0">
      <w:startOverride w:val="1"/>
    </w:lvlOverride>
  </w:num>
  <w:num w:numId="14">
    <w:abstractNumId w:val="13"/>
  </w:num>
  <w:num w:numId="15">
    <w:abstractNumId w:val="11"/>
  </w:num>
  <w:num w:numId="16">
    <w:abstractNumId w:val="2"/>
  </w:num>
  <w:num w:numId="17">
    <w:abstractNumId w:val="1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lvlOverride w:ilvl="1"/>
    <w:lvlOverride w:ilvl="2"/>
    <w:lvlOverride w:ilvl="3"/>
    <w:lvlOverride w:ilvl="4"/>
    <w:lvlOverride w:ilvl="5"/>
    <w:lvlOverride w:ilvl="6"/>
    <w:lvlOverride w:ilvl="7"/>
    <w:lvlOverride w:ilvl="8"/>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06F1"/>
    <w:rsid w:val="000042CA"/>
    <w:rsid w:val="000A394E"/>
    <w:rsid w:val="000C036D"/>
    <w:rsid w:val="00101030"/>
    <w:rsid w:val="0012589F"/>
    <w:rsid w:val="001706AA"/>
    <w:rsid w:val="0019192F"/>
    <w:rsid w:val="00232ECE"/>
    <w:rsid w:val="00295AEF"/>
    <w:rsid w:val="002A15C5"/>
    <w:rsid w:val="002B6F85"/>
    <w:rsid w:val="002E538D"/>
    <w:rsid w:val="002E5548"/>
    <w:rsid w:val="002F3DA0"/>
    <w:rsid w:val="00306936"/>
    <w:rsid w:val="003159F2"/>
    <w:rsid w:val="003E7930"/>
    <w:rsid w:val="003F3F3A"/>
    <w:rsid w:val="0043093D"/>
    <w:rsid w:val="00431F0A"/>
    <w:rsid w:val="00473A4A"/>
    <w:rsid w:val="0052112B"/>
    <w:rsid w:val="00524656"/>
    <w:rsid w:val="0053496D"/>
    <w:rsid w:val="00540543"/>
    <w:rsid w:val="0057378C"/>
    <w:rsid w:val="005C3A95"/>
    <w:rsid w:val="005E5F96"/>
    <w:rsid w:val="00613E8D"/>
    <w:rsid w:val="0064527D"/>
    <w:rsid w:val="00670C43"/>
    <w:rsid w:val="00686B1A"/>
    <w:rsid w:val="006F5561"/>
    <w:rsid w:val="007179B1"/>
    <w:rsid w:val="0074500B"/>
    <w:rsid w:val="007526B5"/>
    <w:rsid w:val="00785CA9"/>
    <w:rsid w:val="00796BCE"/>
    <w:rsid w:val="007A4920"/>
    <w:rsid w:val="007D3A36"/>
    <w:rsid w:val="00802C67"/>
    <w:rsid w:val="008204A8"/>
    <w:rsid w:val="0088059A"/>
    <w:rsid w:val="008A245F"/>
    <w:rsid w:val="008B612C"/>
    <w:rsid w:val="008C29AA"/>
    <w:rsid w:val="008C72CF"/>
    <w:rsid w:val="008F3654"/>
    <w:rsid w:val="009540BF"/>
    <w:rsid w:val="00972067"/>
    <w:rsid w:val="00A179D8"/>
    <w:rsid w:val="00A63825"/>
    <w:rsid w:val="00A64DC9"/>
    <w:rsid w:val="00A92284"/>
    <w:rsid w:val="00B20B0E"/>
    <w:rsid w:val="00B73C7B"/>
    <w:rsid w:val="00B75E0C"/>
    <w:rsid w:val="00B763C1"/>
    <w:rsid w:val="00B814D2"/>
    <w:rsid w:val="00BC48CF"/>
    <w:rsid w:val="00BC77E8"/>
    <w:rsid w:val="00BC7933"/>
    <w:rsid w:val="00C2587A"/>
    <w:rsid w:val="00C3377F"/>
    <w:rsid w:val="00C47170"/>
    <w:rsid w:val="00C80346"/>
    <w:rsid w:val="00C82609"/>
    <w:rsid w:val="00D305CD"/>
    <w:rsid w:val="00D3252D"/>
    <w:rsid w:val="00D60427"/>
    <w:rsid w:val="00D70EAB"/>
    <w:rsid w:val="00D80F64"/>
    <w:rsid w:val="00D82CE3"/>
    <w:rsid w:val="00DD0CC2"/>
    <w:rsid w:val="00DD5DA2"/>
    <w:rsid w:val="00DD7381"/>
    <w:rsid w:val="00E125E3"/>
    <w:rsid w:val="00E168B0"/>
    <w:rsid w:val="00E20614"/>
    <w:rsid w:val="00E65E49"/>
    <w:rsid w:val="00E748B2"/>
    <w:rsid w:val="00E9751C"/>
    <w:rsid w:val="00EE73E6"/>
    <w:rsid w:val="00F006F1"/>
    <w:rsid w:val="00F40267"/>
    <w:rsid w:val="00F41297"/>
    <w:rsid w:val="00F71DB9"/>
    <w:rsid w:val="00F73A44"/>
    <w:rsid w:val="00F83159"/>
    <w:rsid w:val="00FA43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F006F1"/>
    <w:rPr>
      <w:rFonts w:ascii="Cambria" w:eastAsia="Times New Roman" w:hAnsi="Cambria" w:cs="Times New Roman"/>
      <w:lang w:val="en-US" w:bidi="en-US"/>
    </w:rPr>
  </w:style>
  <w:style w:type="paragraph" w:styleId="10">
    <w:name w:val="heading 1"/>
    <w:basedOn w:val="a2"/>
    <w:next w:val="a2"/>
    <w:link w:val="11"/>
    <w:uiPriority w:val="9"/>
    <w:qFormat/>
    <w:rsid w:val="00F006F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2"/>
    <w:next w:val="a2"/>
    <w:link w:val="20"/>
    <w:uiPriority w:val="9"/>
    <w:unhideWhenUsed/>
    <w:qFormat/>
    <w:rsid w:val="00F006F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2"/>
    <w:next w:val="a2"/>
    <w:link w:val="30"/>
    <w:unhideWhenUsed/>
    <w:qFormat/>
    <w:rsid w:val="00F006F1"/>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2"/>
    <w:next w:val="a2"/>
    <w:link w:val="40"/>
    <w:uiPriority w:val="9"/>
    <w:semiHidden/>
    <w:unhideWhenUsed/>
    <w:qFormat/>
    <w:rsid w:val="00F006F1"/>
    <w:pPr>
      <w:keepNext/>
      <w:keepLines/>
      <w:suppressAutoHyphens/>
      <w:spacing w:before="200" w:after="0" w:line="240" w:lineRule="auto"/>
      <w:ind w:left="864" w:hanging="864"/>
      <w:outlineLvl w:val="3"/>
    </w:pPr>
    <w:rPr>
      <w:rFonts w:asciiTheme="majorHAnsi" w:eastAsiaTheme="majorEastAsia" w:hAnsiTheme="majorHAnsi" w:cstheme="majorBidi"/>
      <w:b/>
      <w:bCs/>
      <w:i/>
      <w:iCs/>
      <w:color w:val="4F81BD" w:themeColor="accent1"/>
      <w:sz w:val="24"/>
      <w:szCs w:val="24"/>
      <w:lang w:val="ru-RU" w:eastAsia="ar-SA" w:bidi="ar-SA"/>
    </w:rPr>
  </w:style>
  <w:style w:type="paragraph" w:styleId="5">
    <w:name w:val="heading 5"/>
    <w:basedOn w:val="a2"/>
    <w:next w:val="a2"/>
    <w:link w:val="50"/>
    <w:uiPriority w:val="9"/>
    <w:semiHidden/>
    <w:unhideWhenUsed/>
    <w:qFormat/>
    <w:rsid w:val="00F006F1"/>
    <w:pPr>
      <w:keepNext/>
      <w:keepLines/>
      <w:suppressAutoHyphens/>
      <w:spacing w:before="200" w:after="0" w:line="240" w:lineRule="auto"/>
      <w:ind w:left="1008" w:hanging="1008"/>
      <w:outlineLvl w:val="4"/>
    </w:pPr>
    <w:rPr>
      <w:rFonts w:asciiTheme="majorHAnsi" w:eastAsiaTheme="majorEastAsia" w:hAnsiTheme="majorHAnsi" w:cstheme="majorBidi"/>
      <w:color w:val="243F60" w:themeColor="accent1" w:themeShade="7F"/>
      <w:sz w:val="24"/>
      <w:szCs w:val="24"/>
      <w:lang w:val="ru-RU" w:eastAsia="ar-SA" w:bidi="ar-SA"/>
    </w:rPr>
  </w:style>
  <w:style w:type="paragraph" w:styleId="6">
    <w:name w:val="heading 6"/>
    <w:basedOn w:val="a2"/>
    <w:next w:val="a2"/>
    <w:link w:val="60"/>
    <w:uiPriority w:val="9"/>
    <w:semiHidden/>
    <w:unhideWhenUsed/>
    <w:qFormat/>
    <w:rsid w:val="00F006F1"/>
    <w:pPr>
      <w:keepNext/>
      <w:keepLines/>
      <w:suppressAutoHyphens/>
      <w:spacing w:before="200" w:after="0" w:line="240" w:lineRule="auto"/>
      <w:ind w:left="1152" w:hanging="1152"/>
      <w:outlineLvl w:val="5"/>
    </w:pPr>
    <w:rPr>
      <w:rFonts w:asciiTheme="majorHAnsi" w:eastAsiaTheme="majorEastAsia" w:hAnsiTheme="majorHAnsi" w:cstheme="majorBidi"/>
      <w:i/>
      <w:iCs/>
      <w:color w:val="243F60" w:themeColor="accent1" w:themeShade="7F"/>
      <w:sz w:val="24"/>
      <w:szCs w:val="24"/>
      <w:lang w:val="ru-RU" w:eastAsia="ar-SA" w:bidi="ar-SA"/>
    </w:rPr>
  </w:style>
  <w:style w:type="paragraph" w:styleId="7">
    <w:name w:val="heading 7"/>
    <w:basedOn w:val="a2"/>
    <w:next w:val="a2"/>
    <w:link w:val="70"/>
    <w:uiPriority w:val="9"/>
    <w:semiHidden/>
    <w:unhideWhenUsed/>
    <w:qFormat/>
    <w:rsid w:val="00F006F1"/>
    <w:pPr>
      <w:keepNext/>
      <w:keepLines/>
      <w:suppressAutoHyphens/>
      <w:spacing w:before="200" w:after="0" w:line="240" w:lineRule="auto"/>
      <w:ind w:left="1296" w:hanging="1296"/>
      <w:outlineLvl w:val="6"/>
    </w:pPr>
    <w:rPr>
      <w:rFonts w:asciiTheme="majorHAnsi" w:eastAsiaTheme="majorEastAsia" w:hAnsiTheme="majorHAnsi" w:cstheme="majorBidi"/>
      <w:i/>
      <w:iCs/>
      <w:color w:val="404040" w:themeColor="text1" w:themeTint="BF"/>
      <w:sz w:val="24"/>
      <w:szCs w:val="24"/>
      <w:lang w:val="ru-RU" w:eastAsia="ar-SA" w:bidi="ar-SA"/>
    </w:rPr>
  </w:style>
  <w:style w:type="paragraph" w:styleId="8">
    <w:name w:val="heading 8"/>
    <w:basedOn w:val="a2"/>
    <w:next w:val="a2"/>
    <w:link w:val="80"/>
    <w:uiPriority w:val="9"/>
    <w:semiHidden/>
    <w:unhideWhenUsed/>
    <w:qFormat/>
    <w:rsid w:val="00F006F1"/>
    <w:pPr>
      <w:keepNext/>
      <w:keepLines/>
      <w:suppressAutoHyphens/>
      <w:spacing w:before="200" w:after="0" w:line="240" w:lineRule="auto"/>
      <w:ind w:left="1440" w:hanging="1440"/>
      <w:outlineLvl w:val="7"/>
    </w:pPr>
    <w:rPr>
      <w:rFonts w:asciiTheme="majorHAnsi" w:eastAsiaTheme="majorEastAsia" w:hAnsiTheme="majorHAnsi" w:cstheme="majorBidi"/>
      <w:color w:val="404040" w:themeColor="text1" w:themeTint="BF"/>
      <w:sz w:val="20"/>
      <w:szCs w:val="20"/>
      <w:lang w:val="ru-RU" w:eastAsia="ar-SA" w:bidi="ar-SA"/>
    </w:rPr>
  </w:style>
  <w:style w:type="paragraph" w:styleId="9">
    <w:name w:val="heading 9"/>
    <w:basedOn w:val="a2"/>
    <w:next w:val="a2"/>
    <w:link w:val="90"/>
    <w:uiPriority w:val="9"/>
    <w:semiHidden/>
    <w:unhideWhenUsed/>
    <w:qFormat/>
    <w:rsid w:val="00F006F1"/>
    <w:pPr>
      <w:keepNext/>
      <w:keepLines/>
      <w:tabs>
        <w:tab w:val="left" w:pos="360"/>
      </w:tabs>
      <w:suppressAutoHyphens/>
      <w:spacing w:before="200" w:after="0" w:line="240" w:lineRule="auto"/>
      <w:ind w:firstLine="567"/>
      <w:outlineLvl w:val="8"/>
    </w:pPr>
    <w:rPr>
      <w:rFonts w:asciiTheme="majorHAnsi" w:eastAsiaTheme="majorEastAsia" w:hAnsiTheme="majorHAnsi" w:cstheme="majorBidi"/>
      <w:i/>
      <w:iCs/>
      <w:color w:val="404040" w:themeColor="text1" w:themeTint="BF"/>
      <w:sz w:val="20"/>
      <w:szCs w:val="20"/>
      <w:lang w:val="ru-RU" w:eastAsia="ar-SA" w:bidi="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Hyperlink"/>
    <w:basedOn w:val="a3"/>
    <w:unhideWhenUsed/>
    <w:rsid w:val="00F006F1"/>
    <w:rPr>
      <w:color w:val="0000FF"/>
      <w:u w:val="single"/>
    </w:rPr>
  </w:style>
  <w:style w:type="character" w:customStyle="1" w:styleId="a7">
    <w:name w:val="Без интервала Знак"/>
    <w:link w:val="a8"/>
    <w:uiPriority w:val="1"/>
    <w:locked/>
    <w:rsid w:val="00F006F1"/>
    <w:rPr>
      <w:rFonts w:ascii="Cambria" w:eastAsia="Times New Roman" w:hAnsi="Cambria"/>
      <w:lang w:val="en-US" w:bidi="en-US"/>
    </w:rPr>
  </w:style>
  <w:style w:type="paragraph" w:styleId="a8">
    <w:name w:val="No Spacing"/>
    <w:basedOn w:val="a2"/>
    <w:link w:val="a7"/>
    <w:uiPriority w:val="1"/>
    <w:qFormat/>
    <w:rsid w:val="00F006F1"/>
    <w:pPr>
      <w:spacing w:after="0" w:line="240" w:lineRule="auto"/>
    </w:pPr>
    <w:rPr>
      <w:rFonts w:cstheme="minorBidi"/>
    </w:rPr>
  </w:style>
  <w:style w:type="character" w:customStyle="1" w:styleId="ConsPlusNormal">
    <w:name w:val="ConsPlusNormal Знак"/>
    <w:link w:val="ConsPlusNormal0"/>
    <w:uiPriority w:val="99"/>
    <w:locked/>
    <w:rsid w:val="00F006F1"/>
    <w:rPr>
      <w:rFonts w:ascii="Arial" w:eastAsia="Times New Roman" w:hAnsi="Arial" w:cs="Arial"/>
    </w:rPr>
  </w:style>
  <w:style w:type="paragraph" w:customStyle="1" w:styleId="ConsPlusNormal0">
    <w:name w:val="ConsPlusNormal"/>
    <w:link w:val="ConsPlusNormal"/>
    <w:qFormat/>
    <w:rsid w:val="00F006F1"/>
    <w:pPr>
      <w:widowControl w:val="0"/>
      <w:autoSpaceDE w:val="0"/>
      <w:autoSpaceDN w:val="0"/>
      <w:adjustRightInd w:val="0"/>
      <w:ind w:firstLine="720"/>
    </w:pPr>
    <w:rPr>
      <w:rFonts w:ascii="Arial" w:eastAsia="Times New Roman" w:hAnsi="Arial" w:cs="Arial"/>
    </w:rPr>
  </w:style>
  <w:style w:type="paragraph" w:customStyle="1" w:styleId="Standard">
    <w:name w:val="Standard"/>
    <w:uiPriority w:val="99"/>
    <w:rsid w:val="00F006F1"/>
    <w:pPr>
      <w:widowControl w:val="0"/>
      <w:suppressAutoHyphens/>
      <w:autoSpaceDN w:val="0"/>
      <w:spacing w:after="0" w:line="240" w:lineRule="auto"/>
    </w:pPr>
    <w:rPr>
      <w:rFonts w:ascii="Arial" w:eastAsia="Calibri" w:hAnsi="Arial" w:cs="Arial"/>
      <w:kern w:val="3"/>
      <w:sz w:val="18"/>
      <w:szCs w:val="18"/>
      <w:lang w:eastAsia="ar-SA"/>
    </w:rPr>
  </w:style>
  <w:style w:type="paragraph" w:customStyle="1" w:styleId="a">
    <w:name w:val="Раздел контракта"/>
    <w:basedOn w:val="10"/>
    <w:qFormat/>
    <w:rsid w:val="00F006F1"/>
    <w:pPr>
      <w:keepNext w:val="0"/>
      <w:keepLines w:val="0"/>
      <w:numPr>
        <w:numId w:val="2"/>
      </w:numPr>
      <w:suppressAutoHyphens/>
      <w:spacing w:before="120" w:after="120" w:line="240" w:lineRule="auto"/>
      <w:jc w:val="center"/>
    </w:pPr>
    <w:rPr>
      <w:rFonts w:ascii="Times New Roman" w:eastAsia="Times New Roman" w:hAnsi="Times New Roman" w:cs="Times New Roman"/>
      <w:b w:val="0"/>
      <w:bCs w:val="0"/>
      <w:color w:val="auto"/>
      <w:sz w:val="24"/>
      <w:szCs w:val="32"/>
      <w:lang w:val="ru-RU" w:bidi="ar-SA"/>
    </w:rPr>
  </w:style>
  <w:style w:type="paragraph" w:customStyle="1" w:styleId="a0">
    <w:name w:val="Пункт контракта"/>
    <w:basedOn w:val="2"/>
    <w:qFormat/>
    <w:rsid w:val="00F006F1"/>
    <w:pPr>
      <w:keepNext w:val="0"/>
      <w:keepLines w:val="0"/>
      <w:numPr>
        <w:ilvl w:val="1"/>
        <w:numId w:val="2"/>
      </w:numPr>
      <w:suppressAutoHyphens/>
      <w:spacing w:before="0" w:line="240" w:lineRule="auto"/>
      <w:ind w:firstLine="709"/>
      <w:jc w:val="both"/>
    </w:pPr>
    <w:rPr>
      <w:rFonts w:ascii="Times New Roman" w:eastAsia="Times New Roman" w:hAnsi="Times New Roman" w:cs="Times New Roman"/>
      <w:b w:val="0"/>
      <w:bCs w:val="0"/>
      <w:color w:val="auto"/>
      <w:sz w:val="24"/>
      <w:lang w:val="ru-RU" w:bidi="ar-SA"/>
    </w:rPr>
  </w:style>
  <w:style w:type="paragraph" w:customStyle="1" w:styleId="a1">
    <w:name w:val="Подпункт контракта"/>
    <w:basedOn w:val="3"/>
    <w:qFormat/>
    <w:rsid w:val="00F006F1"/>
    <w:pPr>
      <w:keepNext w:val="0"/>
      <w:keepLines w:val="0"/>
      <w:numPr>
        <w:ilvl w:val="2"/>
        <w:numId w:val="2"/>
      </w:numPr>
      <w:suppressAutoHyphens/>
      <w:spacing w:before="0" w:line="240" w:lineRule="auto"/>
      <w:ind w:firstLine="709"/>
      <w:jc w:val="both"/>
    </w:pPr>
    <w:rPr>
      <w:rFonts w:ascii="Times New Roman" w:eastAsia="Times New Roman" w:hAnsi="Times New Roman" w:cs="Times New Roman"/>
      <w:b w:val="0"/>
      <w:bCs w:val="0"/>
      <w:color w:val="auto"/>
      <w:sz w:val="24"/>
      <w:szCs w:val="24"/>
      <w:lang w:val="ru-RU" w:eastAsia="ar-SA" w:bidi="ar-SA"/>
    </w:rPr>
  </w:style>
  <w:style w:type="paragraph" w:customStyle="1" w:styleId="12">
    <w:name w:val="Обычный1"/>
    <w:rsid w:val="00F006F1"/>
    <w:pPr>
      <w:widowControl w:val="0"/>
      <w:snapToGrid w:val="0"/>
      <w:spacing w:before="100" w:after="100" w:line="240" w:lineRule="auto"/>
    </w:pPr>
    <w:rPr>
      <w:rFonts w:ascii="Times New Roman" w:eastAsia="Times New Roman" w:hAnsi="Times New Roman" w:cs="Times New Roman"/>
      <w:sz w:val="24"/>
      <w:szCs w:val="20"/>
      <w:lang w:eastAsia="ru-RU"/>
    </w:rPr>
  </w:style>
  <w:style w:type="character" w:customStyle="1" w:styleId="blk">
    <w:name w:val="blk"/>
    <w:rsid w:val="00F006F1"/>
    <w:rPr>
      <w:sz w:val="22"/>
    </w:rPr>
  </w:style>
  <w:style w:type="character" w:customStyle="1" w:styleId="11">
    <w:name w:val="Заголовок 1 Знак"/>
    <w:basedOn w:val="a3"/>
    <w:link w:val="10"/>
    <w:uiPriority w:val="9"/>
    <w:rsid w:val="00F006F1"/>
    <w:rPr>
      <w:rFonts w:asciiTheme="majorHAnsi" w:eastAsiaTheme="majorEastAsia" w:hAnsiTheme="majorHAnsi" w:cstheme="majorBidi"/>
      <w:b/>
      <w:bCs/>
      <w:color w:val="365F91" w:themeColor="accent1" w:themeShade="BF"/>
      <w:sz w:val="28"/>
      <w:szCs w:val="28"/>
      <w:lang w:val="en-US" w:bidi="en-US"/>
    </w:rPr>
  </w:style>
  <w:style w:type="character" w:customStyle="1" w:styleId="20">
    <w:name w:val="Заголовок 2 Знак"/>
    <w:basedOn w:val="a3"/>
    <w:link w:val="2"/>
    <w:uiPriority w:val="9"/>
    <w:rsid w:val="00F006F1"/>
    <w:rPr>
      <w:rFonts w:asciiTheme="majorHAnsi" w:eastAsiaTheme="majorEastAsia" w:hAnsiTheme="majorHAnsi" w:cstheme="majorBidi"/>
      <w:b/>
      <w:bCs/>
      <w:color w:val="4F81BD" w:themeColor="accent1"/>
      <w:sz w:val="26"/>
      <w:szCs w:val="26"/>
      <w:lang w:val="en-US" w:bidi="en-US"/>
    </w:rPr>
  </w:style>
  <w:style w:type="character" w:customStyle="1" w:styleId="30">
    <w:name w:val="Заголовок 3 Знак"/>
    <w:basedOn w:val="a3"/>
    <w:link w:val="3"/>
    <w:rsid w:val="00F006F1"/>
    <w:rPr>
      <w:rFonts w:asciiTheme="majorHAnsi" w:eastAsiaTheme="majorEastAsia" w:hAnsiTheme="majorHAnsi" w:cstheme="majorBidi"/>
      <w:b/>
      <w:bCs/>
      <w:color w:val="4F81BD" w:themeColor="accent1"/>
      <w:lang w:val="en-US" w:bidi="en-US"/>
    </w:rPr>
  </w:style>
  <w:style w:type="character" w:customStyle="1" w:styleId="40">
    <w:name w:val="Заголовок 4 Знак"/>
    <w:basedOn w:val="a3"/>
    <w:link w:val="4"/>
    <w:uiPriority w:val="9"/>
    <w:semiHidden/>
    <w:rsid w:val="00F006F1"/>
    <w:rPr>
      <w:rFonts w:asciiTheme="majorHAnsi" w:eastAsiaTheme="majorEastAsia" w:hAnsiTheme="majorHAnsi" w:cstheme="majorBidi"/>
      <w:b/>
      <w:bCs/>
      <w:i/>
      <w:iCs/>
      <w:color w:val="4F81BD" w:themeColor="accent1"/>
      <w:sz w:val="24"/>
      <w:szCs w:val="24"/>
      <w:lang w:eastAsia="ar-SA"/>
    </w:rPr>
  </w:style>
  <w:style w:type="character" w:customStyle="1" w:styleId="50">
    <w:name w:val="Заголовок 5 Знак"/>
    <w:basedOn w:val="a3"/>
    <w:link w:val="5"/>
    <w:uiPriority w:val="9"/>
    <w:semiHidden/>
    <w:rsid w:val="00F006F1"/>
    <w:rPr>
      <w:rFonts w:asciiTheme="majorHAnsi" w:eastAsiaTheme="majorEastAsia" w:hAnsiTheme="majorHAnsi" w:cstheme="majorBidi"/>
      <w:color w:val="243F60" w:themeColor="accent1" w:themeShade="7F"/>
      <w:sz w:val="24"/>
      <w:szCs w:val="24"/>
      <w:lang w:eastAsia="ar-SA"/>
    </w:rPr>
  </w:style>
  <w:style w:type="character" w:customStyle="1" w:styleId="60">
    <w:name w:val="Заголовок 6 Знак"/>
    <w:basedOn w:val="a3"/>
    <w:link w:val="6"/>
    <w:uiPriority w:val="9"/>
    <w:semiHidden/>
    <w:rsid w:val="00F006F1"/>
    <w:rPr>
      <w:rFonts w:asciiTheme="majorHAnsi" w:eastAsiaTheme="majorEastAsia" w:hAnsiTheme="majorHAnsi" w:cstheme="majorBidi"/>
      <w:i/>
      <w:iCs/>
      <w:color w:val="243F60" w:themeColor="accent1" w:themeShade="7F"/>
      <w:sz w:val="24"/>
      <w:szCs w:val="24"/>
      <w:lang w:eastAsia="ar-SA"/>
    </w:rPr>
  </w:style>
  <w:style w:type="character" w:customStyle="1" w:styleId="70">
    <w:name w:val="Заголовок 7 Знак"/>
    <w:basedOn w:val="a3"/>
    <w:link w:val="7"/>
    <w:uiPriority w:val="9"/>
    <w:semiHidden/>
    <w:rsid w:val="00F006F1"/>
    <w:rPr>
      <w:rFonts w:asciiTheme="majorHAnsi" w:eastAsiaTheme="majorEastAsia" w:hAnsiTheme="majorHAnsi" w:cstheme="majorBidi"/>
      <w:i/>
      <w:iCs/>
      <w:color w:val="404040" w:themeColor="text1" w:themeTint="BF"/>
      <w:sz w:val="24"/>
      <w:szCs w:val="24"/>
      <w:lang w:eastAsia="ar-SA"/>
    </w:rPr>
  </w:style>
  <w:style w:type="character" w:customStyle="1" w:styleId="80">
    <w:name w:val="Заголовок 8 Знак"/>
    <w:basedOn w:val="a3"/>
    <w:link w:val="8"/>
    <w:uiPriority w:val="9"/>
    <w:semiHidden/>
    <w:rsid w:val="00F006F1"/>
    <w:rPr>
      <w:rFonts w:asciiTheme="majorHAnsi" w:eastAsiaTheme="majorEastAsia" w:hAnsiTheme="majorHAnsi" w:cstheme="majorBidi"/>
      <w:color w:val="404040" w:themeColor="text1" w:themeTint="BF"/>
      <w:sz w:val="20"/>
      <w:szCs w:val="20"/>
      <w:lang w:eastAsia="ar-SA"/>
    </w:rPr>
  </w:style>
  <w:style w:type="character" w:customStyle="1" w:styleId="90">
    <w:name w:val="Заголовок 9 Знак"/>
    <w:basedOn w:val="a3"/>
    <w:link w:val="9"/>
    <w:uiPriority w:val="9"/>
    <w:semiHidden/>
    <w:rsid w:val="00F006F1"/>
    <w:rPr>
      <w:rFonts w:asciiTheme="majorHAnsi" w:eastAsiaTheme="majorEastAsia" w:hAnsiTheme="majorHAnsi" w:cstheme="majorBidi"/>
      <w:i/>
      <w:iCs/>
      <w:color w:val="404040" w:themeColor="text1" w:themeTint="BF"/>
      <w:sz w:val="20"/>
      <w:szCs w:val="20"/>
      <w:lang w:eastAsia="ar-SA"/>
    </w:rPr>
  </w:style>
  <w:style w:type="character" w:styleId="a9">
    <w:name w:val="footnote reference"/>
    <w:rsid w:val="00F006F1"/>
    <w:rPr>
      <w:vertAlign w:val="superscript"/>
    </w:rPr>
  </w:style>
  <w:style w:type="character" w:styleId="aa">
    <w:name w:val="annotation reference"/>
    <w:uiPriority w:val="99"/>
    <w:semiHidden/>
    <w:unhideWhenUsed/>
    <w:rsid w:val="00F006F1"/>
    <w:rPr>
      <w:sz w:val="16"/>
      <w:szCs w:val="16"/>
    </w:rPr>
  </w:style>
  <w:style w:type="character" w:styleId="ab">
    <w:name w:val="endnote reference"/>
    <w:rsid w:val="00F006F1"/>
    <w:rPr>
      <w:vertAlign w:val="superscript"/>
    </w:rPr>
  </w:style>
  <w:style w:type="paragraph" w:styleId="ac">
    <w:name w:val="Balloon Text"/>
    <w:basedOn w:val="a2"/>
    <w:link w:val="ad"/>
    <w:rsid w:val="00F006F1"/>
    <w:pPr>
      <w:suppressAutoHyphens/>
      <w:spacing w:after="0" w:line="240" w:lineRule="auto"/>
      <w:ind w:firstLine="567"/>
    </w:pPr>
    <w:rPr>
      <w:rFonts w:ascii="Tahoma" w:eastAsiaTheme="minorHAnsi" w:hAnsi="Tahoma" w:cs="Tahoma"/>
      <w:sz w:val="16"/>
      <w:szCs w:val="16"/>
      <w:lang w:val="ru-RU" w:eastAsia="ar-SA" w:bidi="ar-SA"/>
    </w:rPr>
  </w:style>
  <w:style w:type="character" w:customStyle="1" w:styleId="ad">
    <w:name w:val="Текст выноски Знак"/>
    <w:basedOn w:val="a3"/>
    <w:link w:val="ac"/>
    <w:rsid w:val="00F006F1"/>
    <w:rPr>
      <w:rFonts w:ascii="Tahoma" w:hAnsi="Tahoma" w:cs="Tahoma"/>
      <w:sz w:val="16"/>
      <w:szCs w:val="16"/>
      <w:lang w:eastAsia="ar-SA"/>
    </w:rPr>
  </w:style>
  <w:style w:type="paragraph" w:styleId="ae">
    <w:name w:val="caption"/>
    <w:basedOn w:val="a2"/>
    <w:next w:val="a2"/>
    <w:link w:val="af"/>
    <w:uiPriority w:val="35"/>
    <w:unhideWhenUsed/>
    <w:qFormat/>
    <w:rsid w:val="00F006F1"/>
    <w:pPr>
      <w:suppressAutoHyphens/>
      <w:spacing w:line="240" w:lineRule="auto"/>
      <w:ind w:firstLine="567"/>
    </w:pPr>
    <w:rPr>
      <w:rFonts w:ascii="Times New Roman" w:eastAsiaTheme="minorHAnsi" w:hAnsi="Times New Roman"/>
      <w:i/>
      <w:iCs/>
      <w:color w:val="1F497D" w:themeColor="text2"/>
      <w:sz w:val="18"/>
      <w:szCs w:val="18"/>
      <w:lang w:val="ru-RU" w:eastAsia="ar-SA" w:bidi="ar-SA"/>
    </w:rPr>
  </w:style>
  <w:style w:type="paragraph" w:styleId="af0">
    <w:name w:val="annotation text"/>
    <w:basedOn w:val="a2"/>
    <w:link w:val="af1"/>
    <w:uiPriority w:val="99"/>
    <w:semiHidden/>
    <w:unhideWhenUsed/>
    <w:rsid w:val="00F006F1"/>
    <w:pPr>
      <w:suppressAutoHyphens/>
      <w:spacing w:after="0" w:line="240" w:lineRule="auto"/>
      <w:ind w:firstLine="567"/>
    </w:pPr>
    <w:rPr>
      <w:rFonts w:ascii="Times New Roman" w:eastAsiaTheme="minorHAnsi" w:hAnsi="Times New Roman"/>
      <w:sz w:val="20"/>
      <w:szCs w:val="20"/>
      <w:lang w:val="ru-RU" w:eastAsia="ar-SA" w:bidi="ar-SA"/>
    </w:rPr>
  </w:style>
  <w:style w:type="character" w:customStyle="1" w:styleId="af1">
    <w:name w:val="Текст примечания Знак"/>
    <w:basedOn w:val="a3"/>
    <w:link w:val="af0"/>
    <w:uiPriority w:val="99"/>
    <w:semiHidden/>
    <w:rsid w:val="00F006F1"/>
    <w:rPr>
      <w:rFonts w:ascii="Times New Roman" w:hAnsi="Times New Roman" w:cs="Times New Roman"/>
      <w:sz w:val="20"/>
      <w:szCs w:val="20"/>
      <w:lang w:eastAsia="ar-SA"/>
    </w:rPr>
  </w:style>
  <w:style w:type="paragraph" w:styleId="af2">
    <w:name w:val="annotation subject"/>
    <w:basedOn w:val="af0"/>
    <w:next w:val="af0"/>
    <w:link w:val="af3"/>
    <w:uiPriority w:val="99"/>
    <w:semiHidden/>
    <w:unhideWhenUsed/>
    <w:rsid w:val="00F006F1"/>
    <w:rPr>
      <w:b/>
      <w:bCs/>
    </w:rPr>
  </w:style>
  <w:style w:type="character" w:customStyle="1" w:styleId="af3">
    <w:name w:val="Тема примечания Знак"/>
    <w:basedOn w:val="af1"/>
    <w:link w:val="af2"/>
    <w:uiPriority w:val="99"/>
    <w:semiHidden/>
    <w:rsid w:val="00F006F1"/>
    <w:rPr>
      <w:rFonts w:ascii="Times New Roman" w:hAnsi="Times New Roman" w:cs="Times New Roman"/>
      <w:b/>
      <w:bCs/>
      <w:sz w:val="20"/>
      <w:szCs w:val="20"/>
      <w:lang w:eastAsia="ar-SA"/>
    </w:rPr>
  </w:style>
  <w:style w:type="paragraph" w:styleId="af4">
    <w:name w:val="Document Map"/>
    <w:basedOn w:val="a2"/>
    <w:link w:val="af5"/>
    <w:uiPriority w:val="99"/>
    <w:semiHidden/>
    <w:unhideWhenUsed/>
    <w:rsid w:val="00F006F1"/>
    <w:pPr>
      <w:suppressAutoHyphens/>
      <w:spacing w:after="0" w:line="240" w:lineRule="auto"/>
      <w:ind w:firstLine="567"/>
    </w:pPr>
    <w:rPr>
      <w:rFonts w:ascii="Tahoma" w:eastAsiaTheme="minorHAnsi" w:hAnsi="Tahoma" w:cs="Tahoma"/>
      <w:sz w:val="16"/>
      <w:szCs w:val="16"/>
      <w:lang w:val="ru-RU" w:eastAsia="ar-SA" w:bidi="ar-SA"/>
    </w:rPr>
  </w:style>
  <w:style w:type="character" w:customStyle="1" w:styleId="af5">
    <w:name w:val="Схема документа Знак"/>
    <w:basedOn w:val="a3"/>
    <w:link w:val="af4"/>
    <w:uiPriority w:val="99"/>
    <w:semiHidden/>
    <w:rsid w:val="00F006F1"/>
    <w:rPr>
      <w:rFonts w:ascii="Tahoma" w:hAnsi="Tahoma" w:cs="Tahoma"/>
      <w:sz w:val="16"/>
      <w:szCs w:val="16"/>
      <w:lang w:eastAsia="ar-SA"/>
    </w:rPr>
  </w:style>
  <w:style w:type="paragraph" w:styleId="af6">
    <w:name w:val="footnote text"/>
    <w:basedOn w:val="a2"/>
    <w:link w:val="af7"/>
    <w:rsid w:val="00F006F1"/>
    <w:pPr>
      <w:suppressAutoHyphens/>
      <w:spacing w:after="0" w:line="240" w:lineRule="auto"/>
      <w:ind w:firstLine="567"/>
    </w:pPr>
    <w:rPr>
      <w:rFonts w:ascii="Times New Roman" w:eastAsiaTheme="minorHAnsi" w:hAnsi="Times New Roman"/>
      <w:sz w:val="20"/>
      <w:szCs w:val="20"/>
      <w:lang w:val="ru-RU" w:eastAsia="ar-SA" w:bidi="ar-SA"/>
    </w:rPr>
  </w:style>
  <w:style w:type="character" w:customStyle="1" w:styleId="af7">
    <w:name w:val="Текст сноски Знак"/>
    <w:basedOn w:val="a3"/>
    <w:link w:val="af6"/>
    <w:rsid w:val="00F006F1"/>
    <w:rPr>
      <w:rFonts w:ascii="Times New Roman" w:hAnsi="Times New Roman" w:cs="Times New Roman"/>
      <w:sz w:val="20"/>
      <w:szCs w:val="20"/>
      <w:lang w:eastAsia="ar-SA"/>
    </w:rPr>
  </w:style>
  <w:style w:type="paragraph" w:styleId="af8">
    <w:name w:val="header"/>
    <w:basedOn w:val="a2"/>
    <w:link w:val="af9"/>
    <w:uiPriority w:val="99"/>
    <w:rsid w:val="00F006F1"/>
    <w:pPr>
      <w:tabs>
        <w:tab w:val="center" w:pos="4677"/>
        <w:tab w:val="right" w:pos="9355"/>
      </w:tabs>
      <w:suppressAutoHyphens/>
      <w:spacing w:after="0" w:line="240" w:lineRule="auto"/>
      <w:ind w:firstLine="567"/>
    </w:pPr>
    <w:rPr>
      <w:rFonts w:ascii="Times New Roman" w:eastAsiaTheme="minorHAnsi" w:hAnsi="Times New Roman"/>
      <w:sz w:val="24"/>
      <w:szCs w:val="24"/>
      <w:lang w:val="ru-RU" w:eastAsia="ar-SA" w:bidi="ar-SA"/>
    </w:rPr>
  </w:style>
  <w:style w:type="character" w:customStyle="1" w:styleId="af9">
    <w:name w:val="Верхний колонтитул Знак"/>
    <w:basedOn w:val="a3"/>
    <w:link w:val="af8"/>
    <w:uiPriority w:val="99"/>
    <w:rsid w:val="00F006F1"/>
    <w:rPr>
      <w:rFonts w:ascii="Times New Roman" w:hAnsi="Times New Roman" w:cs="Times New Roman"/>
      <w:sz w:val="24"/>
      <w:szCs w:val="24"/>
      <w:lang w:eastAsia="ar-SA"/>
    </w:rPr>
  </w:style>
  <w:style w:type="paragraph" w:styleId="afa">
    <w:name w:val="Body Text"/>
    <w:basedOn w:val="a2"/>
    <w:link w:val="afb"/>
    <w:rsid w:val="00F006F1"/>
    <w:pPr>
      <w:suppressAutoHyphens/>
      <w:spacing w:after="120" w:line="240" w:lineRule="auto"/>
      <w:ind w:firstLine="567"/>
    </w:pPr>
    <w:rPr>
      <w:rFonts w:ascii="Times New Roman" w:eastAsiaTheme="minorHAnsi" w:hAnsi="Times New Roman"/>
      <w:sz w:val="24"/>
      <w:szCs w:val="24"/>
      <w:lang w:val="ru-RU" w:eastAsia="ar-SA" w:bidi="ar-SA"/>
    </w:rPr>
  </w:style>
  <w:style w:type="character" w:customStyle="1" w:styleId="afb">
    <w:name w:val="Основной текст Знак"/>
    <w:basedOn w:val="a3"/>
    <w:link w:val="afa"/>
    <w:rsid w:val="00F006F1"/>
    <w:rPr>
      <w:rFonts w:ascii="Times New Roman" w:hAnsi="Times New Roman" w:cs="Times New Roman"/>
      <w:sz w:val="24"/>
      <w:szCs w:val="24"/>
      <w:lang w:eastAsia="ar-SA"/>
    </w:rPr>
  </w:style>
  <w:style w:type="paragraph" w:styleId="afc">
    <w:name w:val="footer"/>
    <w:basedOn w:val="a2"/>
    <w:link w:val="afd"/>
    <w:uiPriority w:val="99"/>
    <w:rsid w:val="00F006F1"/>
    <w:pPr>
      <w:tabs>
        <w:tab w:val="center" w:pos="4677"/>
        <w:tab w:val="right" w:pos="9355"/>
      </w:tabs>
      <w:suppressAutoHyphens/>
      <w:spacing w:after="0" w:line="240" w:lineRule="auto"/>
      <w:ind w:firstLine="567"/>
    </w:pPr>
    <w:rPr>
      <w:rFonts w:ascii="Times New Roman" w:eastAsiaTheme="minorHAnsi" w:hAnsi="Times New Roman"/>
      <w:sz w:val="24"/>
      <w:szCs w:val="24"/>
      <w:lang w:val="ru-RU" w:eastAsia="ar-SA" w:bidi="ar-SA"/>
    </w:rPr>
  </w:style>
  <w:style w:type="character" w:customStyle="1" w:styleId="afd">
    <w:name w:val="Нижний колонтитул Знак"/>
    <w:basedOn w:val="a3"/>
    <w:link w:val="afc"/>
    <w:uiPriority w:val="99"/>
    <w:rsid w:val="00F006F1"/>
    <w:rPr>
      <w:rFonts w:ascii="Times New Roman" w:hAnsi="Times New Roman" w:cs="Times New Roman"/>
      <w:sz w:val="24"/>
      <w:szCs w:val="24"/>
      <w:lang w:eastAsia="ar-SA"/>
    </w:rPr>
  </w:style>
  <w:style w:type="paragraph" w:styleId="afe">
    <w:name w:val="List"/>
    <w:basedOn w:val="afa"/>
    <w:rsid w:val="00F006F1"/>
    <w:rPr>
      <w:rFonts w:cs="Mangal"/>
    </w:rPr>
  </w:style>
  <w:style w:type="paragraph" w:styleId="aff">
    <w:name w:val="Normal (Web)"/>
    <w:basedOn w:val="a2"/>
    <w:uiPriority w:val="99"/>
    <w:unhideWhenUsed/>
    <w:rsid w:val="00F006F1"/>
    <w:pPr>
      <w:spacing w:before="100" w:beforeAutospacing="1" w:after="100" w:afterAutospacing="1" w:line="240" w:lineRule="auto"/>
    </w:pPr>
    <w:rPr>
      <w:rFonts w:ascii="Times New Roman" w:eastAsiaTheme="minorHAnsi" w:hAnsi="Times New Roman"/>
      <w:color w:val="000000"/>
      <w:sz w:val="24"/>
      <w:szCs w:val="24"/>
      <w:lang w:val="ru-RU" w:eastAsia="ru-RU" w:bidi="ar-SA"/>
    </w:rPr>
  </w:style>
  <w:style w:type="table" w:styleId="aff0">
    <w:name w:val="Table Grid"/>
    <w:basedOn w:val="a4"/>
    <w:uiPriority w:val="39"/>
    <w:rsid w:val="00F006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rsid w:val="00F006F1"/>
  </w:style>
  <w:style w:type="character" w:customStyle="1" w:styleId="WW8Num1z1">
    <w:name w:val="WW8Num1z1"/>
    <w:qFormat/>
    <w:rsid w:val="00F006F1"/>
    <w:rPr>
      <w:rFonts w:cs="Times New Roman"/>
    </w:rPr>
  </w:style>
  <w:style w:type="character" w:customStyle="1" w:styleId="WW8Num1z2">
    <w:name w:val="WW8Num1z2"/>
    <w:rsid w:val="00F006F1"/>
  </w:style>
  <w:style w:type="character" w:customStyle="1" w:styleId="WW8Num1z3">
    <w:name w:val="WW8Num1z3"/>
    <w:qFormat/>
    <w:rsid w:val="00F006F1"/>
  </w:style>
  <w:style w:type="character" w:customStyle="1" w:styleId="WW8Num1z4">
    <w:name w:val="WW8Num1z4"/>
    <w:qFormat/>
    <w:rsid w:val="00F006F1"/>
  </w:style>
  <w:style w:type="character" w:customStyle="1" w:styleId="WW8Num1z5">
    <w:name w:val="WW8Num1z5"/>
    <w:qFormat/>
    <w:rsid w:val="00F006F1"/>
  </w:style>
  <w:style w:type="character" w:customStyle="1" w:styleId="WW8Num1z6">
    <w:name w:val="WW8Num1z6"/>
    <w:qFormat/>
    <w:rsid w:val="00F006F1"/>
  </w:style>
  <w:style w:type="character" w:customStyle="1" w:styleId="WW8Num1z7">
    <w:name w:val="WW8Num1z7"/>
    <w:qFormat/>
    <w:rsid w:val="00F006F1"/>
  </w:style>
  <w:style w:type="character" w:customStyle="1" w:styleId="WW8Num1z8">
    <w:name w:val="WW8Num1z8"/>
    <w:qFormat/>
    <w:rsid w:val="00F006F1"/>
  </w:style>
  <w:style w:type="character" w:customStyle="1" w:styleId="WW8Num2z0">
    <w:name w:val="WW8Num2z0"/>
    <w:qFormat/>
    <w:rsid w:val="00F006F1"/>
  </w:style>
  <w:style w:type="character" w:customStyle="1" w:styleId="WW8Num2z1">
    <w:name w:val="WW8Num2z1"/>
    <w:qFormat/>
    <w:rsid w:val="00F006F1"/>
    <w:rPr>
      <w:rFonts w:cs="Times New Roman"/>
    </w:rPr>
  </w:style>
  <w:style w:type="character" w:customStyle="1" w:styleId="WW8Num2z4">
    <w:name w:val="WW8Num2z4"/>
    <w:qFormat/>
    <w:rsid w:val="00F006F1"/>
  </w:style>
  <w:style w:type="character" w:customStyle="1" w:styleId="WW8Num2z5">
    <w:name w:val="WW8Num2z5"/>
    <w:rsid w:val="00F006F1"/>
  </w:style>
  <w:style w:type="character" w:customStyle="1" w:styleId="WW8Num2z6">
    <w:name w:val="WW8Num2z6"/>
    <w:rsid w:val="00F006F1"/>
  </w:style>
  <w:style w:type="character" w:customStyle="1" w:styleId="WW8Num2z7">
    <w:name w:val="WW8Num2z7"/>
    <w:qFormat/>
    <w:rsid w:val="00F006F1"/>
  </w:style>
  <w:style w:type="character" w:customStyle="1" w:styleId="WW8Num2z8">
    <w:name w:val="WW8Num2z8"/>
    <w:qFormat/>
    <w:rsid w:val="00F006F1"/>
  </w:style>
  <w:style w:type="character" w:customStyle="1" w:styleId="WW8Num3z0">
    <w:name w:val="WW8Num3z0"/>
    <w:qFormat/>
    <w:rsid w:val="00F006F1"/>
  </w:style>
  <w:style w:type="character" w:customStyle="1" w:styleId="WW8Num3z1">
    <w:name w:val="WW8Num3z1"/>
    <w:qFormat/>
    <w:rsid w:val="00F006F1"/>
  </w:style>
  <w:style w:type="character" w:customStyle="1" w:styleId="WW8Num3z2">
    <w:name w:val="WW8Num3z2"/>
    <w:qFormat/>
    <w:rsid w:val="00F006F1"/>
  </w:style>
  <w:style w:type="character" w:customStyle="1" w:styleId="WW8Num3z3">
    <w:name w:val="WW8Num3z3"/>
    <w:qFormat/>
    <w:rsid w:val="00F006F1"/>
  </w:style>
  <w:style w:type="character" w:customStyle="1" w:styleId="WW8Num3z4">
    <w:name w:val="WW8Num3z4"/>
    <w:qFormat/>
    <w:rsid w:val="00F006F1"/>
  </w:style>
  <w:style w:type="character" w:customStyle="1" w:styleId="WW8Num3z5">
    <w:name w:val="WW8Num3z5"/>
    <w:qFormat/>
    <w:rsid w:val="00F006F1"/>
  </w:style>
  <w:style w:type="character" w:customStyle="1" w:styleId="WW8Num3z6">
    <w:name w:val="WW8Num3z6"/>
    <w:qFormat/>
    <w:rsid w:val="00F006F1"/>
  </w:style>
  <w:style w:type="character" w:customStyle="1" w:styleId="WW8Num3z7">
    <w:name w:val="WW8Num3z7"/>
    <w:qFormat/>
    <w:rsid w:val="00F006F1"/>
  </w:style>
  <w:style w:type="character" w:customStyle="1" w:styleId="WW8Num3z8">
    <w:name w:val="WW8Num3z8"/>
    <w:rsid w:val="00F006F1"/>
  </w:style>
  <w:style w:type="character" w:customStyle="1" w:styleId="WW8Num4z0">
    <w:name w:val="WW8Num4z0"/>
    <w:qFormat/>
    <w:rsid w:val="00F006F1"/>
  </w:style>
  <w:style w:type="character" w:customStyle="1" w:styleId="WW8Num4z1">
    <w:name w:val="WW8Num4z1"/>
    <w:qFormat/>
    <w:rsid w:val="00F006F1"/>
  </w:style>
  <w:style w:type="character" w:customStyle="1" w:styleId="WW8Num4z2">
    <w:name w:val="WW8Num4z2"/>
    <w:qFormat/>
    <w:rsid w:val="00F006F1"/>
    <w:rPr>
      <w:i/>
      <w:iCs/>
      <w:color w:val="000000"/>
      <w:sz w:val="28"/>
      <w:szCs w:val="28"/>
    </w:rPr>
  </w:style>
  <w:style w:type="character" w:customStyle="1" w:styleId="WW8Num4z3">
    <w:name w:val="WW8Num4z3"/>
    <w:qFormat/>
    <w:rsid w:val="00F006F1"/>
  </w:style>
  <w:style w:type="character" w:customStyle="1" w:styleId="WW8Num4z4">
    <w:name w:val="WW8Num4z4"/>
    <w:qFormat/>
    <w:rsid w:val="00F006F1"/>
  </w:style>
  <w:style w:type="character" w:customStyle="1" w:styleId="WW8Num4z5">
    <w:name w:val="WW8Num4z5"/>
    <w:qFormat/>
    <w:rsid w:val="00F006F1"/>
  </w:style>
  <w:style w:type="character" w:customStyle="1" w:styleId="WW8Num4z6">
    <w:name w:val="WW8Num4z6"/>
    <w:qFormat/>
    <w:rsid w:val="00F006F1"/>
  </w:style>
  <w:style w:type="character" w:customStyle="1" w:styleId="WW8Num4z7">
    <w:name w:val="WW8Num4z7"/>
    <w:qFormat/>
    <w:rsid w:val="00F006F1"/>
  </w:style>
  <w:style w:type="character" w:customStyle="1" w:styleId="WW8Num4z8">
    <w:name w:val="WW8Num4z8"/>
    <w:rsid w:val="00F006F1"/>
  </w:style>
  <w:style w:type="character" w:customStyle="1" w:styleId="13">
    <w:name w:val="Основной шрифт абзаца1"/>
    <w:rsid w:val="00F006F1"/>
  </w:style>
  <w:style w:type="character" w:customStyle="1" w:styleId="31">
    <w:name w:val="Основной текст 3 Знак"/>
    <w:rsid w:val="00F006F1"/>
    <w:rPr>
      <w:sz w:val="24"/>
      <w:lang w:val="ru-RU" w:eastAsia="ar-SA" w:bidi="ar-SA"/>
    </w:rPr>
  </w:style>
  <w:style w:type="character" w:customStyle="1" w:styleId="aff1">
    <w:name w:val="Символ сноски"/>
    <w:rsid w:val="00F006F1"/>
    <w:rPr>
      <w:vertAlign w:val="superscript"/>
    </w:rPr>
  </w:style>
  <w:style w:type="character" w:customStyle="1" w:styleId="aff2">
    <w:name w:val="Символы концевой сноски"/>
    <w:rsid w:val="00F006F1"/>
    <w:rPr>
      <w:vertAlign w:val="superscript"/>
    </w:rPr>
  </w:style>
  <w:style w:type="character" w:customStyle="1" w:styleId="WW-">
    <w:name w:val="WW-Символы концевой сноски"/>
    <w:rsid w:val="00F006F1"/>
  </w:style>
  <w:style w:type="character" w:customStyle="1" w:styleId="14">
    <w:name w:val="Знак сноски1"/>
    <w:rsid w:val="00F006F1"/>
    <w:rPr>
      <w:rFonts w:cs="Times New Roman"/>
      <w:position w:val="11"/>
      <w:sz w:val="16"/>
    </w:rPr>
  </w:style>
  <w:style w:type="character" w:customStyle="1" w:styleId="aff3">
    <w:name w:val="Символ нумерации"/>
    <w:rsid w:val="00F006F1"/>
  </w:style>
  <w:style w:type="paragraph" w:customStyle="1" w:styleId="15">
    <w:name w:val="Заголовок1"/>
    <w:basedOn w:val="a2"/>
    <w:next w:val="afa"/>
    <w:rsid w:val="00F006F1"/>
    <w:pPr>
      <w:keepNext/>
      <w:suppressAutoHyphens/>
      <w:spacing w:before="240" w:after="120" w:line="240" w:lineRule="auto"/>
      <w:ind w:firstLine="567"/>
    </w:pPr>
    <w:rPr>
      <w:rFonts w:ascii="Arial" w:eastAsia="Microsoft YaHei" w:hAnsi="Arial" w:cs="Mangal"/>
      <w:sz w:val="24"/>
      <w:szCs w:val="28"/>
      <w:lang w:val="ru-RU" w:eastAsia="ar-SA" w:bidi="ar-SA"/>
    </w:rPr>
  </w:style>
  <w:style w:type="paragraph" w:customStyle="1" w:styleId="16">
    <w:name w:val="Название1"/>
    <w:basedOn w:val="a2"/>
    <w:rsid w:val="00F006F1"/>
    <w:pPr>
      <w:suppressLineNumbers/>
      <w:suppressAutoHyphens/>
      <w:spacing w:before="120" w:after="120" w:line="240" w:lineRule="auto"/>
      <w:ind w:firstLine="567"/>
    </w:pPr>
    <w:rPr>
      <w:rFonts w:ascii="Times New Roman" w:eastAsiaTheme="minorHAnsi" w:hAnsi="Times New Roman" w:cs="Mangal"/>
      <w:i/>
      <w:iCs/>
      <w:sz w:val="24"/>
      <w:szCs w:val="24"/>
      <w:lang w:val="ru-RU" w:eastAsia="ar-SA" w:bidi="ar-SA"/>
    </w:rPr>
  </w:style>
  <w:style w:type="paragraph" w:customStyle="1" w:styleId="17">
    <w:name w:val="Указатель1"/>
    <w:basedOn w:val="a2"/>
    <w:rsid w:val="00F006F1"/>
    <w:pPr>
      <w:suppressLineNumbers/>
      <w:suppressAutoHyphens/>
      <w:spacing w:after="0" w:line="240" w:lineRule="auto"/>
      <w:ind w:firstLine="567"/>
    </w:pPr>
    <w:rPr>
      <w:rFonts w:ascii="Times New Roman" w:eastAsiaTheme="minorHAnsi" w:hAnsi="Times New Roman" w:cs="Mangal"/>
      <w:sz w:val="24"/>
      <w:szCs w:val="24"/>
      <w:lang w:val="ru-RU" w:eastAsia="ar-SA" w:bidi="ar-SA"/>
    </w:rPr>
  </w:style>
  <w:style w:type="paragraph" w:customStyle="1" w:styleId="ConsPlusNonformat">
    <w:name w:val="ConsPlusNonformat"/>
    <w:rsid w:val="00F006F1"/>
    <w:pPr>
      <w:suppressAutoHyphens/>
      <w:autoSpaceDE w:val="0"/>
      <w:spacing w:after="0" w:line="240" w:lineRule="auto"/>
    </w:pPr>
    <w:rPr>
      <w:rFonts w:ascii="Courier New" w:eastAsia="Times New Roman" w:hAnsi="Courier New" w:cs="Courier New"/>
      <w:sz w:val="20"/>
      <w:szCs w:val="20"/>
      <w:lang w:eastAsia="ar-SA"/>
    </w:rPr>
  </w:style>
  <w:style w:type="paragraph" w:customStyle="1" w:styleId="ConsPlusTitle">
    <w:name w:val="ConsPlusTitle"/>
    <w:rsid w:val="00F006F1"/>
    <w:pPr>
      <w:suppressAutoHyphens/>
      <w:autoSpaceDE w:val="0"/>
      <w:spacing w:after="0" w:line="240" w:lineRule="auto"/>
    </w:pPr>
    <w:rPr>
      <w:rFonts w:ascii="Times New Roman" w:eastAsia="Times New Roman" w:hAnsi="Times New Roman" w:cs="Times New Roman"/>
      <w:b/>
      <w:bCs/>
      <w:sz w:val="28"/>
      <w:szCs w:val="28"/>
      <w:lang w:eastAsia="ar-SA"/>
    </w:rPr>
  </w:style>
  <w:style w:type="paragraph" w:customStyle="1" w:styleId="ConsPlusCell">
    <w:name w:val="ConsPlusCell"/>
    <w:rsid w:val="00F006F1"/>
    <w:pPr>
      <w:suppressAutoHyphens/>
      <w:autoSpaceDE w:val="0"/>
      <w:spacing w:after="0" w:line="240" w:lineRule="auto"/>
    </w:pPr>
    <w:rPr>
      <w:rFonts w:ascii="Courier New" w:eastAsia="Times New Roman" w:hAnsi="Courier New" w:cs="Courier New"/>
      <w:sz w:val="20"/>
      <w:szCs w:val="20"/>
      <w:lang w:eastAsia="ar-SA"/>
    </w:rPr>
  </w:style>
  <w:style w:type="paragraph" w:customStyle="1" w:styleId="310">
    <w:name w:val="Основной текст 31"/>
    <w:basedOn w:val="a2"/>
    <w:rsid w:val="00F006F1"/>
    <w:pPr>
      <w:suppressAutoHyphens/>
      <w:spacing w:after="0" w:line="240" w:lineRule="auto"/>
      <w:ind w:firstLine="567"/>
      <w:jc w:val="both"/>
    </w:pPr>
    <w:rPr>
      <w:rFonts w:ascii="Times New Roman" w:eastAsiaTheme="minorHAnsi" w:hAnsi="Times New Roman"/>
      <w:sz w:val="24"/>
      <w:szCs w:val="20"/>
      <w:lang w:val="ru-RU" w:eastAsia="ar-SA" w:bidi="ar-SA"/>
    </w:rPr>
  </w:style>
  <w:style w:type="paragraph" w:customStyle="1" w:styleId="aff4">
    <w:name w:val="Готовый"/>
    <w:basedOn w:val="a2"/>
    <w:rsid w:val="00F006F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pPr>
    <w:rPr>
      <w:rFonts w:ascii="Courier New" w:eastAsiaTheme="minorHAnsi" w:hAnsi="Courier New" w:cs="Courier New"/>
      <w:sz w:val="20"/>
      <w:szCs w:val="20"/>
      <w:lang w:val="ru-RU" w:eastAsia="ar-SA" w:bidi="ar-SA"/>
    </w:rPr>
  </w:style>
  <w:style w:type="paragraph" w:customStyle="1" w:styleId="1">
    <w:name w:val="Заголовок №1"/>
    <w:basedOn w:val="Standard"/>
    <w:rsid w:val="00F006F1"/>
    <w:pPr>
      <w:numPr>
        <w:numId w:val="5"/>
      </w:numPr>
      <w:shd w:val="clear" w:color="auto" w:fill="FFFFFF"/>
      <w:autoSpaceDN/>
      <w:spacing w:before="3720" w:after="240" w:line="240" w:lineRule="atLeast"/>
      <w:jc w:val="center"/>
      <w:textAlignment w:val="baseline"/>
    </w:pPr>
    <w:rPr>
      <w:rFonts w:ascii="Times New Roman" w:hAnsi="Times New Roman" w:cs="Times New Roman"/>
      <w:color w:val="00000A"/>
      <w:kern w:val="1"/>
      <w:sz w:val="51"/>
      <w:szCs w:val="51"/>
      <w:lang w:val="en-US"/>
    </w:rPr>
  </w:style>
  <w:style w:type="paragraph" w:customStyle="1" w:styleId="22">
    <w:name w:val="Заголовок №2 (2)"/>
    <w:basedOn w:val="Standard"/>
    <w:rsid w:val="00F006F1"/>
    <w:pPr>
      <w:shd w:val="clear" w:color="auto" w:fill="FFFFFF"/>
      <w:tabs>
        <w:tab w:val="left" w:pos="0"/>
      </w:tabs>
      <w:autoSpaceDN/>
      <w:spacing w:after="420" w:line="240" w:lineRule="atLeast"/>
      <w:ind w:firstLine="709"/>
      <w:textAlignment w:val="baseline"/>
    </w:pPr>
    <w:rPr>
      <w:rFonts w:ascii="Times New Roman" w:hAnsi="Times New Roman" w:cs="Times New Roman"/>
      <w:color w:val="00000A"/>
      <w:kern w:val="1"/>
      <w:sz w:val="27"/>
      <w:szCs w:val="27"/>
      <w:lang w:val="en-US"/>
    </w:rPr>
  </w:style>
  <w:style w:type="paragraph" w:customStyle="1" w:styleId="311">
    <w:name w:val="Заголовок №31"/>
    <w:basedOn w:val="Standard"/>
    <w:rsid w:val="00F006F1"/>
    <w:pPr>
      <w:shd w:val="clear" w:color="auto" w:fill="FFFFFF"/>
      <w:tabs>
        <w:tab w:val="left" w:pos="0"/>
      </w:tabs>
      <w:autoSpaceDN/>
      <w:spacing w:after="180" w:line="240" w:lineRule="atLeast"/>
      <w:ind w:firstLine="709"/>
      <w:textAlignment w:val="baseline"/>
    </w:pPr>
    <w:rPr>
      <w:rFonts w:ascii="Times New Roman" w:hAnsi="Times New Roman" w:cs="Times New Roman"/>
      <w:color w:val="00000A"/>
      <w:kern w:val="1"/>
      <w:sz w:val="21"/>
      <w:szCs w:val="21"/>
      <w:lang w:val="en-US"/>
    </w:rPr>
  </w:style>
  <w:style w:type="paragraph" w:customStyle="1" w:styleId="41">
    <w:name w:val="Заголовок №4"/>
    <w:basedOn w:val="Standard"/>
    <w:rsid w:val="00F006F1"/>
    <w:pPr>
      <w:shd w:val="clear" w:color="auto" w:fill="FFFFFF"/>
      <w:tabs>
        <w:tab w:val="left" w:pos="0"/>
      </w:tabs>
      <w:autoSpaceDN/>
      <w:spacing w:after="420" w:line="240" w:lineRule="atLeast"/>
      <w:ind w:firstLine="709"/>
      <w:textAlignment w:val="baseline"/>
    </w:pPr>
    <w:rPr>
      <w:rFonts w:ascii="Times New Roman" w:hAnsi="Times New Roman" w:cs="Times New Roman"/>
      <w:color w:val="00000A"/>
      <w:kern w:val="1"/>
      <w:sz w:val="21"/>
      <w:szCs w:val="21"/>
      <w:lang w:val="en-US"/>
    </w:rPr>
  </w:style>
  <w:style w:type="paragraph" w:customStyle="1" w:styleId="aff5">
    <w:name w:val="Содержимое таблицы"/>
    <w:basedOn w:val="a2"/>
    <w:rsid w:val="00F006F1"/>
    <w:pPr>
      <w:suppressLineNumbers/>
      <w:suppressAutoHyphens/>
      <w:spacing w:after="0" w:line="240" w:lineRule="auto"/>
      <w:ind w:firstLine="567"/>
    </w:pPr>
    <w:rPr>
      <w:rFonts w:ascii="Times New Roman" w:eastAsiaTheme="minorHAnsi" w:hAnsi="Times New Roman"/>
      <w:sz w:val="24"/>
      <w:szCs w:val="24"/>
      <w:lang w:val="ru-RU" w:eastAsia="ar-SA" w:bidi="ar-SA"/>
    </w:rPr>
  </w:style>
  <w:style w:type="paragraph" w:customStyle="1" w:styleId="aff6">
    <w:name w:val="Заголовок таблицы"/>
    <w:basedOn w:val="aff5"/>
    <w:rsid w:val="00F006F1"/>
    <w:pPr>
      <w:jc w:val="center"/>
    </w:pPr>
    <w:rPr>
      <w:b/>
      <w:bCs/>
    </w:rPr>
  </w:style>
  <w:style w:type="paragraph" w:customStyle="1" w:styleId="18">
    <w:name w:val="Текст сноски1"/>
    <w:basedOn w:val="a2"/>
    <w:rsid w:val="00F006F1"/>
    <w:pPr>
      <w:suppressAutoHyphens/>
      <w:spacing w:after="0" w:line="240" w:lineRule="auto"/>
      <w:ind w:firstLine="567"/>
    </w:pPr>
    <w:rPr>
      <w:rFonts w:ascii="Times New Roman" w:eastAsiaTheme="minorHAnsi" w:hAnsi="Times New Roman"/>
      <w:color w:val="00000A"/>
      <w:sz w:val="20"/>
      <w:szCs w:val="20"/>
      <w:lang w:eastAsia="ar-SA" w:bidi="ar-SA"/>
    </w:rPr>
  </w:style>
  <w:style w:type="paragraph" w:customStyle="1" w:styleId="32">
    <w:name w:val="Стиль3"/>
    <w:rsid w:val="00F006F1"/>
    <w:pPr>
      <w:widowControl w:val="0"/>
      <w:suppressAutoHyphens/>
      <w:autoSpaceDN w:val="0"/>
      <w:spacing w:after="0" w:line="240" w:lineRule="auto"/>
      <w:jc w:val="both"/>
      <w:textAlignment w:val="baseline"/>
    </w:pPr>
    <w:rPr>
      <w:rFonts w:ascii="Arial Unicode MS" w:eastAsia="Arial Unicode MS" w:hAnsi="Arial Unicode MS" w:cs="Arial Unicode MS"/>
      <w:kern w:val="3"/>
      <w:sz w:val="20"/>
      <w:szCs w:val="20"/>
      <w:lang w:eastAsia="ru-RU"/>
    </w:rPr>
  </w:style>
  <w:style w:type="paragraph" w:customStyle="1" w:styleId="Footnote">
    <w:name w:val="Footnote"/>
    <w:basedOn w:val="Standard"/>
    <w:rsid w:val="00F006F1"/>
    <w:pPr>
      <w:suppressLineNumbers/>
      <w:shd w:val="clear" w:color="auto" w:fill="FFFFFF"/>
      <w:spacing w:after="300" w:line="240" w:lineRule="atLeast"/>
      <w:ind w:left="283" w:hanging="283"/>
      <w:textAlignment w:val="baseline"/>
    </w:pPr>
    <w:rPr>
      <w:rFonts w:ascii="Times New Roman" w:hAnsi="Times New Roman" w:cs="Times New Roman"/>
      <w:color w:val="00000A"/>
      <w:sz w:val="21"/>
      <w:szCs w:val="21"/>
      <w:lang w:val="en-US" w:eastAsia="en-US"/>
    </w:rPr>
  </w:style>
  <w:style w:type="paragraph" w:customStyle="1" w:styleId="21">
    <w:name w:val="Основной текст (2)"/>
    <w:basedOn w:val="Standard"/>
    <w:uiPriority w:val="99"/>
    <w:rsid w:val="00F006F1"/>
    <w:pPr>
      <w:shd w:val="clear" w:color="auto" w:fill="FFFFFF"/>
      <w:spacing w:after="300" w:line="240" w:lineRule="atLeast"/>
    </w:pPr>
    <w:rPr>
      <w:rFonts w:ascii="Times New Roman" w:hAnsi="Times New Roman" w:cs="Times New Roman"/>
      <w:color w:val="00000A"/>
      <w:sz w:val="23"/>
      <w:szCs w:val="23"/>
      <w:lang w:val="en-US" w:eastAsia="en-US"/>
    </w:rPr>
  </w:style>
  <w:style w:type="character" w:styleId="aff7">
    <w:name w:val="Placeholder Text"/>
    <w:basedOn w:val="a3"/>
    <w:uiPriority w:val="99"/>
    <w:semiHidden/>
    <w:rsid w:val="00F006F1"/>
    <w:rPr>
      <w:color w:val="808080"/>
    </w:rPr>
  </w:style>
  <w:style w:type="paragraph" w:styleId="aff8">
    <w:name w:val="List Paragraph"/>
    <w:basedOn w:val="a2"/>
    <w:uiPriority w:val="34"/>
    <w:qFormat/>
    <w:rsid w:val="00F006F1"/>
    <w:pPr>
      <w:suppressAutoHyphens/>
      <w:spacing w:after="0" w:line="240" w:lineRule="auto"/>
      <w:ind w:left="720" w:firstLine="567"/>
      <w:contextualSpacing/>
    </w:pPr>
    <w:rPr>
      <w:rFonts w:ascii="Times New Roman" w:eastAsiaTheme="minorHAnsi" w:hAnsi="Times New Roman"/>
      <w:sz w:val="24"/>
      <w:szCs w:val="24"/>
      <w:lang w:val="ru-RU" w:eastAsia="ar-SA" w:bidi="ar-SA"/>
    </w:rPr>
  </w:style>
  <w:style w:type="paragraph" w:customStyle="1" w:styleId="19">
    <w:name w:val="Заголовок таблицы1"/>
    <w:basedOn w:val="a2"/>
    <w:link w:val="1a"/>
    <w:qFormat/>
    <w:rsid w:val="00F006F1"/>
    <w:pPr>
      <w:suppressAutoHyphens/>
      <w:spacing w:after="0" w:line="240" w:lineRule="auto"/>
    </w:pPr>
    <w:rPr>
      <w:rFonts w:ascii="Times New Roman" w:hAnsi="Times New Roman"/>
      <w:b/>
      <w:sz w:val="24"/>
      <w:szCs w:val="24"/>
      <w:lang w:val="ru-RU" w:eastAsia="ar-SA" w:bidi="ar-SA"/>
    </w:rPr>
  </w:style>
  <w:style w:type="character" w:customStyle="1" w:styleId="1a">
    <w:name w:val="Заголовок таблицы1 Знак"/>
    <w:basedOn w:val="a3"/>
    <w:link w:val="19"/>
    <w:rsid w:val="00F006F1"/>
    <w:rPr>
      <w:rFonts w:ascii="Times New Roman" w:eastAsia="Times New Roman" w:hAnsi="Times New Roman" w:cs="Times New Roman"/>
      <w:b/>
      <w:sz w:val="24"/>
      <w:szCs w:val="24"/>
      <w:lang w:eastAsia="ar-SA"/>
    </w:rPr>
  </w:style>
  <w:style w:type="paragraph" w:customStyle="1" w:styleId="aff9">
    <w:name w:val="Тест таблицы"/>
    <w:basedOn w:val="a2"/>
    <w:link w:val="affa"/>
    <w:qFormat/>
    <w:rsid w:val="00F006F1"/>
    <w:pPr>
      <w:suppressAutoHyphens/>
      <w:spacing w:after="0" w:line="240" w:lineRule="auto"/>
    </w:pPr>
    <w:rPr>
      <w:rFonts w:ascii="Times New Roman" w:hAnsi="Times New Roman"/>
      <w:sz w:val="24"/>
      <w:szCs w:val="24"/>
      <w:lang w:val="ru-RU" w:eastAsia="ar-SA" w:bidi="ar-SA"/>
    </w:rPr>
  </w:style>
  <w:style w:type="character" w:customStyle="1" w:styleId="affa">
    <w:name w:val="Тест таблицы Знак"/>
    <w:basedOn w:val="a3"/>
    <w:link w:val="aff9"/>
    <w:rsid w:val="00F006F1"/>
    <w:rPr>
      <w:rFonts w:ascii="Times New Roman" w:eastAsia="Times New Roman" w:hAnsi="Times New Roman" w:cs="Times New Roman"/>
      <w:sz w:val="24"/>
      <w:szCs w:val="24"/>
      <w:lang w:eastAsia="ar-SA"/>
    </w:rPr>
  </w:style>
  <w:style w:type="paragraph" w:customStyle="1" w:styleId="affb">
    <w:name w:val="Название таблицы"/>
    <w:basedOn w:val="ae"/>
    <w:link w:val="affc"/>
    <w:qFormat/>
    <w:rsid w:val="00F006F1"/>
    <w:pPr>
      <w:keepNext/>
      <w:jc w:val="right"/>
    </w:pPr>
    <w:rPr>
      <w:i w:val="0"/>
      <w:color w:val="auto"/>
      <w:sz w:val="24"/>
      <w:szCs w:val="24"/>
    </w:rPr>
  </w:style>
  <w:style w:type="character" w:customStyle="1" w:styleId="af">
    <w:name w:val="Название объекта Знак"/>
    <w:basedOn w:val="a3"/>
    <w:link w:val="ae"/>
    <w:uiPriority w:val="35"/>
    <w:rsid w:val="00F006F1"/>
    <w:rPr>
      <w:rFonts w:ascii="Times New Roman" w:hAnsi="Times New Roman" w:cs="Times New Roman"/>
      <w:i/>
      <w:iCs/>
      <w:color w:val="1F497D" w:themeColor="text2"/>
      <w:sz w:val="18"/>
      <w:szCs w:val="18"/>
      <w:lang w:eastAsia="ar-SA"/>
    </w:rPr>
  </w:style>
  <w:style w:type="character" w:customStyle="1" w:styleId="affc">
    <w:name w:val="Название таблицы Знак"/>
    <w:basedOn w:val="af"/>
    <w:link w:val="affb"/>
    <w:rsid w:val="00F006F1"/>
    <w:rPr>
      <w:rFonts w:ascii="Times New Roman" w:hAnsi="Times New Roman" w:cs="Times New Roman"/>
      <w:i/>
      <w:iCs/>
      <w:color w:val="1F497D" w:themeColor="text2"/>
      <w:sz w:val="24"/>
      <w:szCs w:val="24"/>
      <w:lang w:eastAsia="ar-SA"/>
    </w:rPr>
  </w:style>
  <w:style w:type="paragraph" w:customStyle="1" w:styleId="affd">
    <w:name w:val="Абзац текста"/>
    <w:basedOn w:val="a2"/>
    <w:link w:val="affe"/>
    <w:qFormat/>
    <w:rsid w:val="00F006F1"/>
    <w:pPr>
      <w:suppressAutoHyphens/>
      <w:spacing w:after="100" w:line="240" w:lineRule="auto"/>
      <w:ind w:firstLine="567"/>
    </w:pPr>
    <w:rPr>
      <w:rFonts w:ascii="Times New Roman" w:hAnsi="Times New Roman"/>
      <w:sz w:val="24"/>
      <w:szCs w:val="28"/>
      <w:lang w:val="ru-RU" w:eastAsia="ar-SA" w:bidi="ar-SA"/>
    </w:rPr>
  </w:style>
  <w:style w:type="character" w:customStyle="1" w:styleId="affe">
    <w:name w:val="Абзац текста Знак"/>
    <w:basedOn w:val="a3"/>
    <w:link w:val="affd"/>
    <w:rsid w:val="00F006F1"/>
    <w:rPr>
      <w:rFonts w:ascii="Times New Roman" w:eastAsia="Times New Roman" w:hAnsi="Times New Roman" w:cs="Times New Roman"/>
      <w:sz w:val="24"/>
      <w:szCs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F006F1"/>
    <w:rPr>
      <w:rFonts w:ascii="Cambria" w:eastAsia="Times New Roman" w:hAnsi="Cambria" w:cs="Times New Roman"/>
      <w:lang w:val="en-US" w:bidi="en-US"/>
    </w:rPr>
  </w:style>
  <w:style w:type="paragraph" w:styleId="10">
    <w:name w:val="heading 1"/>
    <w:basedOn w:val="a2"/>
    <w:next w:val="a2"/>
    <w:link w:val="11"/>
    <w:uiPriority w:val="9"/>
    <w:qFormat/>
    <w:rsid w:val="00F006F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2"/>
    <w:next w:val="a2"/>
    <w:link w:val="20"/>
    <w:uiPriority w:val="9"/>
    <w:unhideWhenUsed/>
    <w:qFormat/>
    <w:rsid w:val="00F006F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2"/>
    <w:next w:val="a2"/>
    <w:link w:val="30"/>
    <w:unhideWhenUsed/>
    <w:qFormat/>
    <w:rsid w:val="00F006F1"/>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2"/>
    <w:next w:val="a2"/>
    <w:link w:val="40"/>
    <w:uiPriority w:val="9"/>
    <w:semiHidden/>
    <w:unhideWhenUsed/>
    <w:qFormat/>
    <w:rsid w:val="00F006F1"/>
    <w:pPr>
      <w:keepNext/>
      <w:keepLines/>
      <w:suppressAutoHyphens/>
      <w:spacing w:before="200" w:after="0" w:line="240" w:lineRule="auto"/>
      <w:ind w:left="864" w:hanging="864"/>
      <w:outlineLvl w:val="3"/>
    </w:pPr>
    <w:rPr>
      <w:rFonts w:asciiTheme="majorHAnsi" w:eastAsiaTheme="majorEastAsia" w:hAnsiTheme="majorHAnsi" w:cstheme="majorBidi"/>
      <w:b/>
      <w:bCs/>
      <w:i/>
      <w:iCs/>
      <w:color w:val="4F81BD" w:themeColor="accent1"/>
      <w:sz w:val="24"/>
      <w:szCs w:val="24"/>
      <w:lang w:val="ru-RU" w:eastAsia="ar-SA" w:bidi="ar-SA"/>
    </w:rPr>
  </w:style>
  <w:style w:type="paragraph" w:styleId="5">
    <w:name w:val="heading 5"/>
    <w:basedOn w:val="a2"/>
    <w:next w:val="a2"/>
    <w:link w:val="50"/>
    <w:uiPriority w:val="9"/>
    <w:semiHidden/>
    <w:unhideWhenUsed/>
    <w:qFormat/>
    <w:rsid w:val="00F006F1"/>
    <w:pPr>
      <w:keepNext/>
      <w:keepLines/>
      <w:suppressAutoHyphens/>
      <w:spacing w:before="200" w:after="0" w:line="240" w:lineRule="auto"/>
      <w:ind w:left="1008" w:hanging="1008"/>
      <w:outlineLvl w:val="4"/>
    </w:pPr>
    <w:rPr>
      <w:rFonts w:asciiTheme="majorHAnsi" w:eastAsiaTheme="majorEastAsia" w:hAnsiTheme="majorHAnsi" w:cstheme="majorBidi"/>
      <w:color w:val="243F60" w:themeColor="accent1" w:themeShade="7F"/>
      <w:sz w:val="24"/>
      <w:szCs w:val="24"/>
      <w:lang w:val="ru-RU" w:eastAsia="ar-SA" w:bidi="ar-SA"/>
    </w:rPr>
  </w:style>
  <w:style w:type="paragraph" w:styleId="6">
    <w:name w:val="heading 6"/>
    <w:basedOn w:val="a2"/>
    <w:next w:val="a2"/>
    <w:link w:val="60"/>
    <w:uiPriority w:val="9"/>
    <w:semiHidden/>
    <w:unhideWhenUsed/>
    <w:qFormat/>
    <w:rsid w:val="00F006F1"/>
    <w:pPr>
      <w:keepNext/>
      <w:keepLines/>
      <w:suppressAutoHyphens/>
      <w:spacing w:before="200" w:after="0" w:line="240" w:lineRule="auto"/>
      <w:ind w:left="1152" w:hanging="1152"/>
      <w:outlineLvl w:val="5"/>
    </w:pPr>
    <w:rPr>
      <w:rFonts w:asciiTheme="majorHAnsi" w:eastAsiaTheme="majorEastAsia" w:hAnsiTheme="majorHAnsi" w:cstheme="majorBidi"/>
      <w:i/>
      <w:iCs/>
      <w:color w:val="243F60" w:themeColor="accent1" w:themeShade="7F"/>
      <w:sz w:val="24"/>
      <w:szCs w:val="24"/>
      <w:lang w:val="ru-RU" w:eastAsia="ar-SA" w:bidi="ar-SA"/>
    </w:rPr>
  </w:style>
  <w:style w:type="paragraph" w:styleId="7">
    <w:name w:val="heading 7"/>
    <w:basedOn w:val="a2"/>
    <w:next w:val="a2"/>
    <w:link w:val="70"/>
    <w:uiPriority w:val="9"/>
    <w:semiHidden/>
    <w:unhideWhenUsed/>
    <w:qFormat/>
    <w:rsid w:val="00F006F1"/>
    <w:pPr>
      <w:keepNext/>
      <w:keepLines/>
      <w:suppressAutoHyphens/>
      <w:spacing w:before="200" w:after="0" w:line="240" w:lineRule="auto"/>
      <w:ind w:left="1296" w:hanging="1296"/>
      <w:outlineLvl w:val="6"/>
    </w:pPr>
    <w:rPr>
      <w:rFonts w:asciiTheme="majorHAnsi" w:eastAsiaTheme="majorEastAsia" w:hAnsiTheme="majorHAnsi" w:cstheme="majorBidi"/>
      <w:i/>
      <w:iCs/>
      <w:color w:val="404040" w:themeColor="text1" w:themeTint="BF"/>
      <w:sz w:val="24"/>
      <w:szCs w:val="24"/>
      <w:lang w:val="ru-RU" w:eastAsia="ar-SA" w:bidi="ar-SA"/>
    </w:rPr>
  </w:style>
  <w:style w:type="paragraph" w:styleId="8">
    <w:name w:val="heading 8"/>
    <w:basedOn w:val="a2"/>
    <w:next w:val="a2"/>
    <w:link w:val="80"/>
    <w:uiPriority w:val="9"/>
    <w:semiHidden/>
    <w:unhideWhenUsed/>
    <w:qFormat/>
    <w:rsid w:val="00F006F1"/>
    <w:pPr>
      <w:keepNext/>
      <w:keepLines/>
      <w:suppressAutoHyphens/>
      <w:spacing w:before="200" w:after="0" w:line="240" w:lineRule="auto"/>
      <w:ind w:left="1440" w:hanging="1440"/>
      <w:outlineLvl w:val="7"/>
    </w:pPr>
    <w:rPr>
      <w:rFonts w:asciiTheme="majorHAnsi" w:eastAsiaTheme="majorEastAsia" w:hAnsiTheme="majorHAnsi" w:cstheme="majorBidi"/>
      <w:color w:val="404040" w:themeColor="text1" w:themeTint="BF"/>
      <w:sz w:val="20"/>
      <w:szCs w:val="20"/>
      <w:lang w:val="ru-RU" w:eastAsia="ar-SA" w:bidi="ar-SA"/>
    </w:rPr>
  </w:style>
  <w:style w:type="paragraph" w:styleId="9">
    <w:name w:val="heading 9"/>
    <w:basedOn w:val="a2"/>
    <w:next w:val="a2"/>
    <w:link w:val="90"/>
    <w:uiPriority w:val="9"/>
    <w:semiHidden/>
    <w:unhideWhenUsed/>
    <w:qFormat/>
    <w:rsid w:val="00F006F1"/>
    <w:pPr>
      <w:keepNext/>
      <w:keepLines/>
      <w:tabs>
        <w:tab w:val="left" w:pos="360"/>
      </w:tabs>
      <w:suppressAutoHyphens/>
      <w:spacing w:before="200" w:after="0" w:line="240" w:lineRule="auto"/>
      <w:ind w:firstLine="567"/>
      <w:outlineLvl w:val="8"/>
    </w:pPr>
    <w:rPr>
      <w:rFonts w:asciiTheme="majorHAnsi" w:eastAsiaTheme="majorEastAsia" w:hAnsiTheme="majorHAnsi" w:cstheme="majorBidi"/>
      <w:i/>
      <w:iCs/>
      <w:color w:val="404040" w:themeColor="text1" w:themeTint="BF"/>
      <w:sz w:val="20"/>
      <w:szCs w:val="20"/>
      <w:lang w:val="ru-RU" w:eastAsia="ar-SA" w:bidi="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Hyperlink"/>
    <w:basedOn w:val="a3"/>
    <w:unhideWhenUsed/>
    <w:rsid w:val="00F006F1"/>
    <w:rPr>
      <w:color w:val="0000FF"/>
      <w:u w:val="single"/>
    </w:rPr>
  </w:style>
  <w:style w:type="character" w:customStyle="1" w:styleId="a7">
    <w:name w:val="Без интервала Знак"/>
    <w:link w:val="a8"/>
    <w:uiPriority w:val="1"/>
    <w:locked/>
    <w:rsid w:val="00F006F1"/>
    <w:rPr>
      <w:rFonts w:ascii="Cambria" w:eastAsia="Times New Roman" w:hAnsi="Cambria"/>
      <w:lang w:val="en-US" w:bidi="en-US"/>
    </w:rPr>
  </w:style>
  <w:style w:type="paragraph" w:styleId="a8">
    <w:name w:val="No Spacing"/>
    <w:basedOn w:val="a2"/>
    <w:link w:val="a7"/>
    <w:uiPriority w:val="1"/>
    <w:qFormat/>
    <w:rsid w:val="00F006F1"/>
    <w:pPr>
      <w:spacing w:after="0" w:line="240" w:lineRule="auto"/>
    </w:pPr>
    <w:rPr>
      <w:rFonts w:cstheme="minorBidi"/>
    </w:rPr>
  </w:style>
  <w:style w:type="character" w:customStyle="1" w:styleId="ConsPlusNormal">
    <w:name w:val="ConsPlusNormal Знак"/>
    <w:link w:val="ConsPlusNormal0"/>
    <w:uiPriority w:val="99"/>
    <w:locked/>
    <w:rsid w:val="00F006F1"/>
    <w:rPr>
      <w:rFonts w:ascii="Arial" w:eastAsia="Times New Roman" w:hAnsi="Arial" w:cs="Arial"/>
    </w:rPr>
  </w:style>
  <w:style w:type="paragraph" w:customStyle="1" w:styleId="ConsPlusNormal0">
    <w:name w:val="ConsPlusNormal"/>
    <w:link w:val="ConsPlusNormal"/>
    <w:qFormat/>
    <w:rsid w:val="00F006F1"/>
    <w:pPr>
      <w:widowControl w:val="0"/>
      <w:autoSpaceDE w:val="0"/>
      <w:autoSpaceDN w:val="0"/>
      <w:adjustRightInd w:val="0"/>
      <w:ind w:firstLine="720"/>
    </w:pPr>
    <w:rPr>
      <w:rFonts w:ascii="Arial" w:eastAsia="Times New Roman" w:hAnsi="Arial" w:cs="Arial"/>
    </w:rPr>
  </w:style>
  <w:style w:type="paragraph" w:customStyle="1" w:styleId="Standard">
    <w:name w:val="Standard"/>
    <w:uiPriority w:val="99"/>
    <w:rsid w:val="00F006F1"/>
    <w:pPr>
      <w:widowControl w:val="0"/>
      <w:suppressAutoHyphens/>
      <w:autoSpaceDN w:val="0"/>
      <w:spacing w:after="0" w:line="240" w:lineRule="auto"/>
    </w:pPr>
    <w:rPr>
      <w:rFonts w:ascii="Arial" w:eastAsia="Calibri" w:hAnsi="Arial" w:cs="Arial"/>
      <w:kern w:val="3"/>
      <w:sz w:val="18"/>
      <w:szCs w:val="18"/>
      <w:lang w:eastAsia="ar-SA"/>
    </w:rPr>
  </w:style>
  <w:style w:type="paragraph" w:customStyle="1" w:styleId="a">
    <w:name w:val="Раздел контракта"/>
    <w:basedOn w:val="10"/>
    <w:qFormat/>
    <w:rsid w:val="00F006F1"/>
    <w:pPr>
      <w:keepNext w:val="0"/>
      <w:keepLines w:val="0"/>
      <w:numPr>
        <w:numId w:val="2"/>
      </w:numPr>
      <w:suppressAutoHyphens/>
      <w:spacing w:before="120" w:after="120" w:line="240" w:lineRule="auto"/>
      <w:jc w:val="center"/>
    </w:pPr>
    <w:rPr>
      <w:rFonts w:ascii="Times New Roman" w:eastAsia="Times New Roman" w:hAnsi="Times New Roman" w:cs="Times New Roman"/>
      <w:b w:val="0"/>
      <w:bCs w:val="0"/>
      <w:color w:val="auto"/>
      <w:sz w:val="24"/>
      <w:szCs w:val="32"/>
      <w:lang w:val="ru-RU" w:bidi="ar-SA"/>
    </w:rPr>
  </w:style>
  <w:style w:type="paragraph" w:customStyle="1" w:styleId="a0">
    <w:name w:val="Пункт контракта"/>
    <w:basedOn w:val="2"/>
    <w:qFormat/>
    <w:rsid w:val="00F006F1"/>
    <w:pPr>
      <w:keepNext w:val="0"/>
      <w:keepLines w:val="0"/>
      <w:numPr>
        <w:ilvl w:val="1"/>
        <w:numId w:val="2"/>
      </w:numPr>
      <w:suppressAutoHyphens/>
      <w:spacing w:before="0" w:line="240" w:lineRule="auto"/>
      <w:ind w:firstLine="709"/>
      <w:jc w:val="both"/>
    </w:pPr>
    <w:rPr>
      <w:rFonts w:ascii="Times New Roman" w:eastAsia="Times New Roman" w:hAnsi="Times New Roman" w:cs="Times New Roman"/>
      <w:b w:val="0"/>
      <w:bCs w:val="0"/>
      <w:color w:val="auto"/>
      <w:sz w:val="24"/>
      <w:lang w:val="ru-RU" w:bidi="ar-SA"/>
    </w:rPr>
  </w:style>
  <w:style w:type="paragraph" w:customStyle="1" w:styleId="a1">
    <w:name w:val="Подпункт контракта"/>
    <w:basedOn w:val="3"/>
    <w:qFormat/>
    <w:rsid w:val="00F006F1"/>
    <w:pPr>
      <w:keepNext w:val="0"/>
      <w:keepLines w:val="0"/>
      <w:numPr>
        <w:ilvl w:val="2"/>
        <w:numId w:val="2"/>
      </w:numPr>
      <w:suppressAutoHyphens/>
      <w:spacing w:before="0" w:line="240" w:lineRule="auto"/>
      <w:ind w:firstLine="709"/>
      <w:jc w:val="both"/>
    </w:pPr>
    <w:rPr>
      <w:rFonts w:ascii="Times New Roman" w:eastAsia="Times New Roman" w:hAnsi="Times New Roman" w:cs="Times New Roman"/>
      <w:b w:val="0"/>
      <w:bCs w:val="0"/>
      <w:color w:val="auto"/>
      <w:sz w:val="24"/>
      <w:szCs w:val="24"/>
      <w:lang w:val="ru-RU" w:eastAsia="ar-SA" w:bidi="ar-SA"/>
    </w:rPr>
  </w:style>
  <w:style w:type="paragraph" w:customStyle="1" w:styleId="12">
    <w:name w:val="Обычный1"/>
    <w:rsid w:val="00F006F1"/>
    <w:pPr>
      <w:widowControl w:val="0"/>
      <w:snapToGrid w:val="0"/>
      <w:spacing w:before="100" w:after="100" w:line="240" w:lineRule="auto"/>
    </w:pPr>
    <w:rPr>
      <w:rFonts w:ascii="Times New Roman" w:eastAsia="Times New Roman" w:hAnsi="Times New Roman" w:cs="Times New Roman"/>
      <w:sz w:val="24"/>
      <w:szCs w:val="20"/>
      <w:lang w:eastAsia="ru-RU"/>
    </w:rPr>
  </w:style>
  <w:style w:type="character" w:customStyle="1" w:styleId="blk">
    <w:name w:val="blk"/>
    <w:rsid w:val="00F006F1"/>
    <w:rPr>
      <w:sz w:val="22"/>
    </w:rPr>
  </w:style>
  <w:style w:type="character" w:customStyle="1" w:styleId="11">
    <w:name w:val="Заголовок 1 Знак"/>
    <w:basedOn w:val="a3"/>
    <w:link w:val="10"/>
    <w:uiPriority w:val="9"/>
    <w:rsid w:val="00F006F1"/>
    <w:rPr>
      <w:rFonts w:asciiTheme="majorHAnsi" w:eastAsiaTheme="majorEastAsia" w:hAnsiTheme="majorHAnsi" w:cstheme="majorBidi"/>
      <w:b/>
      <w:bCs/>
      <w:color w:val="365F91" w:themeColor="accent1" w:themeShade="BF"/>
      <w:sz w:val="28"/>
      <w:szCs w:val="28"/>
      <w:lang w:val="en-US" w:bidi="en-US"/>
    </w:rPr>
  </w:style>
  <w:style w:type="character" w:customStyle="1" w:styleId="20">
    <w:name w:val="Заголовок 2 Знак"/>
    <w:basedOn w:val="a3"/>
    <w:link w:val="2"/>
    <w:uiPriority w:val="9"/>
    <w:rsid w:val="00F006F1"/>
    <w:rPr>
      <w:rFonts w:asciiTheme="majorHAnsi" w:eastAsiaTheme="majorEastAsia" w:hAnsiTheme="majorHAnsi" w:cstheme="majorBidi"/>
      <w:b/>
      <w:bCs/>
      <w:color w:val="4F81BD" w:themeColor="accent1"/>
      <w:sz w:val="26"/>
      <w:szCs w:val="26"/>
      <w:lang w:val="en-US" w:bidi="en-US"/>
    </w:rPr>
  </w:style>
  <w:style w:type="character" w:customStyle="1" w:styleId="30">
    <w:name w:val="Заголовок 3 Знак"/>
    <w:basedOn w:val="a3"/>
    <w:link w:val="3"/>
    <w:rsid w:val="00F006F1"/>
    <w:rPr>
      <w:rFonts w:asciiTheme="majorHAnsi" w:eastAsiaTheme="majorEastAsia" w:hAnsiTheme="majorHAnsi" w:cstheme="majorBidi"/>
      <w:b/>
      <w:bCs/>
      <w:color w:val="4F81BD" w:themeColor="accent1"/>
      <w:lang w:val="en-US" w:bidi="en-US"/>
    </w:rPr>
  </w:style>
  <w:style w:type="character" w:customStyle="1" w:styleId="40">
    <w:name w:val="Заголовок 4 Знак"/>
    <w:basedOn w:val="a3"/>
    <w:link w:val="4"/>
    <w:uiPriority w:val="9"/>
    <w:semiHidden/>
    <w:rsid w:val="00F006F1"/>
    <w:rPr>
      <w:rFonts w:asciiTheme="majorHAnsi" w:eastAsiaTheme="majorEastAsia" w:hAnsiTheme="majorHAnsi" w:cstheme="majorBidi"/>
      <w:b/>
      <w:bCs/>
      <w:i/>
      <w:iCs/>
      <w:color w:val="4F81BD" w:themeColor="accent1"/>
      <w:sz w:val="24"/>
      <w:szCs w:val="24"/>
      <w:lang w:eastAsia="ar-SA"/>
    </w:rPr>
  </w:style>
  <w:style w:type="character" w:customStyle="1" w:styleId="50">
    <w:name w:val="Заголовок 5 Знак"/>
    <w:basedOn w:val="a3"/>
    <w:link w:val="5"/>
    <w:uiPriority w:val="9"/>
    <w:semiHidden/>
    <w:rsid w:val="00F006F1"/>
    <w:rPr>
      <w:rFonts w:asciiTheme="majorHAnsi" w:eastAsiaTheme="majorEastAsia" w:hAnsiTheme="majorHAnsi" w:cstheme="majorBidi"/>
      <w:color w:val="243F60" w:themeColor="accent1" w:themeShade="7F"/>
      <w:sz w:val="24"/>
      <w:szCs w:val="24"/>
      <w:lang w:eastAsia="ar-SA"/>
    </w:rPr>
  </w:style>
  <w:style w:type="character" w:customStyle="1" w:styleId="60">
    <w:name w:val="Заголовок 6 Знак"/>
    <w:basedOn w:val="a3"/>
    <w:link w:val="6"/>
    <w:uiPriority w:val="9"/>
    <w:semiHidden/>
    <w:rsid w:val="00F006F1"/>
    <w:rPr>
      <w:rFonts w:asciiTheme="majorHAnsi" w:eastAsiaTheme="majorEastAsia" w:hAnsiTheme="majorHAnsi" w:cstheme="majorBidi"/>
      <w:i/>
      <w:iCs/>
      <w:color w:val="243F60" w:themeColor="accent1" w:themeShade="7F"/>
      <w:sz w:val="24"/>
      <w:szCs w:val="24"/>
      <w:lang w:eastAsia="ar-SA"/>
    </w:rPr>
  </w:style>
  <w:style w:type="character" w:customStyle="1" w:styleId="70">
    <w:name w:val="Заголовок 7 Знак"/>
    <w:basedOn w:val="a3"/>
    <w:link w:val="7"/>
    <w:uiPriority w:val="9"/>
    <w:semiHidden/>
    <w:rsid w:val="00F006F1"/>
    <w:rPr>
      <w:rFonts w:asciiTheme="majorHAnsi" w:eastAsiaTheme="majorEastAsia" w:hAnsiTheme="majorHAnsi" w:cstheme="majorBidi"/>
      <w:i/>
      <w:iCs/>
      <w:color w:val="404040" w:themeColor="text1" w:themeTint="BF"/>
      <w:sz w:val="24"/>
      <w:szCs w:val="24"/>
      <w:lang w:eastAsia="ar-SA"/>
    </w:rPr>
  </w:style>
  <w:style w:type="character" w:customStyle="1" w:styleId="80">
    <w:name w:val="Заголовок 8 Знак"/>
    <w:basedOn w:val="a3"/>
    <w:link w:val="8"/>
    <w:uiPriority w:val="9"/>
    <w:semiHidden/>
    <w:rsid w:val="00F006F1"/>
    <w:rPr>
      <w:rFonts w:asciiTheme="majorHAnsi" w:eastAsiaTheme="majorEastAsia" w:hAnsiTheme="majorHAnsi" w:cstheme="majorBidi"/>
      <w:color w:val="404040" w:themeColor="text1" w:themeTint="BF"/>
      <w:sz w:val="20"/>
      <w:szCs w:val="20"/>
      <w:lang w:eastAsia="ar-SA"/>
    </w:rPr>
  </w:style>
  <w:style w:type="character" w:customStyle="1" w:styleId="90">
    <w:name w:val="Заголовок 9 Знак"/>
    <w:basedOn w:val="a3"/>
    <w:link w:val="9"/>
    <w:uiPriority w:val="9"/>
    <w:semiHidden/>
    <w:rsid w:val="00F006F1"/>
    <w:rPr>
      <w:rFonts w:asciiTheme="majorHAnsi" w:eastAsiaTheme="majorEastAsia" w:hAnsiTheme="majorHAnsi" w:cstheme="majorBidi"/>
      <w:i/>
      <w:iCs/>
      <w:color w:val="404040" w:themeColor="text1" w:themeTint="BF"/>
      <w:sz w:val="20"/>
      <w:szCs w:val="20"/>
      <w:lang w:eastAsia="ar-SA"/>
    </w:rPr>
  </w:style>
  <w:style w:type="character" w:styleId="a9">
    <w:name w:val="footnote reference"/>
    <w:rsid w:val="00F006F1"/>
    <w:rPr>
      <w:vertAlign w:val="superscript"/>
    </w:rPr>
  </w:style>
  <w:style w:type="character" w:styleId="aa">
    <w:name w:val="annotation reference"/>
    <w:uiPriority w:val="99"/>
    <w:semiHidden/>
    <w:unhideWhenUsed/>
    <w:rsid w:val="00F006F1"/>
    <w:rPr>
      <w:sz w:val="16"/>
      <w:szCs w:val="16"/>
    </w:rPr>
  </w:style>
  <w:style w:type="character" w:styleId="ab">
    <w:name w:val="endnote reference"/>
    <w:rsid w:val="00F006F1"/>
    <w:rPr>
      <w:vertAlign w:val="superscript"/>
    </w:rPr>
  </w:style>
  <w:style w:type="paragraph" w:styleId="ac">
    <w:name w:val="Balloon Text"/>
    <w:basedOn w:val="a2"/>
    <w:link w:val="ad"/>
    <w:rsid w:val="00F006F1"/>
    <w:pPr>
      <w:suppressAutoHyphens/>
      <w:spacing w:after="0" w:line="240" w:lineRule="auto"/>
      <w:ind w:firstLine="567"/>
    </w:pPr>
    <w:rPr>
      <w:rFonts w:ascii="Tahoma" w:eastAsiaTheme="minorHAnsi" w:hAnsi="Tahoma" w:cs="Tahoma"/>
      <w:sz w:val="16"/>
      <w:szCs w:val="16"/>
      <w:lang w:val="ru-RU" w:eastAsia="ar-SA" w:bidi="ar-SA"/>
    </w:rPr>
  </w:style>
  <w:style w:type="character" w:customStyle="1" w:styleId="ad">
    <w:name w:val="Текст выноски Знак"/>
    <w:basedOn w:val="a3"/>
    <w:link w:val="ac"/>
    <w:rsid w:val="00F006F1"/>
    <w:rPr>
      <w:rFonts w:ascii="Tahoma" w:hAnsi="Tahoma" w:cs="Tahoma"/>
      <w:sz w:val="16"/>
      <w:szCs w:val="16"/>
      <w:lang w:eastAsia="ar-SA"/>
    </w:rPr>
  </w:style>
  <w:style w:type="paragraph" w:styleId="ae">
    <w:name w:val="caption"/>
    <w:basedOn w:val="a2"/>
    <w:next w:val="a2"/>
    <w:link w:val="af"/>
    <w:uiPriority w:val="35"/>
    <w:unhideWhenUsed/>
    <w:qFormat/>
    <w:rsid w:val="00F006F1"/>
    <w:pPr>
      <w:suppressAutoHyphens/>
      <w:spacing w:line="240" w:lineRule="auto"/>
      <w:ind w:firstLine="567"/>
    </w:pPr>
    <w:rPr>
      <w:rFonts w:ascii="Times New Roman" w:eastAsiaTheme="minorHAnsi" w:hAnsi="Times New Roman"/>
      <w:i/>
      <w:iCs/>
      <w:color w:val="1F497D" w:themeColor="text2"/>
      <w:sz w:val="18"/>
      <w:szCs w:val="18"/>
      <w:lang w:val="ru-RU" w:eastAsia="ar-SA" w:bidi="ar-SA"/>
    </w:rPr>
  </w:style>
  <w:style w:type="paragraph" w:styleId="af0">
    <w:name w:val="annotation text"/>
    <w:basedOn w:val="a2"/>
    <w:link w:val="af1"/>
    <w:uiPriority w:val="99"/>
    <w:semiHidden/>
    <w:unhideWhenUsed/>
    <w:rsid w:val="00F006F1"/>
    <w:pPr>
      <w:suppressAutoHyphens/>
      <w:spacing w:after="0" w:line="240" w:lineRule="auto"/>
      <w:ind w:firstLine="567"/>
    </w:pPr>
    <w:rPr>
      <w:rFonts w:ascii="Times New Roman" w:eastAsiaTheme="minorHAnsi" w:hAnsi="Times New Roman"/>
      <w:sz w:val="20"/>
      <w:szCs w:val="20"/>
      <w:lang w:val="ru-RU" w:eastAsia="ar-SA" w:bidi="ar-SA"/>
    </w:rPr>
  </w:style>
  <w:style w:type="character" w:customStyle="1" w:styleId="af1">
    <w:name w:val="Текст примечания Знак"/>
    <w:basedOn w:val="a3"/>
    <w:link w:val="af0"/>
    <w:uiPriority w:val="99"/>
    <w:semiHidden/>
    <w:rsid w:val="00F006F1"/>
    <w:rPr>
      <w:rFonts w:ascii="Times New Roman" w:hAnsi="Times New Roman" w:cs="Times New Roman"/>
      <w:sz w:val="20"/>
      <w:szCs w:val="20"/>
      <w:lang w:eastAsia="ar-SA"/>
    </w:rPr>
  </w:style>
  <w:style w:type="paragraph" w:styleId="af2">
    <w:name w:val="annotation subject"/>
    <w:basedOn w:val="af0"/>
    <w:next w:val="af0"/>
    <w:link w:val="af3"/>
    <w:uiPriority w:val="99"/>
    <w:semiHidden/>
    <w:unhideWhenUsed/>
    <w:rsid w:val="00F006F1"/>
    <w:rPr>
      <w:b/>
      <w:bCs/>
    </w:rPr>
  </w:style>
  <w:style w:type="character" w:customStyle="1" w:styleId="af3">
    <w:name w:val="Тема примечания Знак"/>
    <w:basedOn w:val="af1"/>
    <w:link w:val="af2"/>
    <w:uiPriority w:val="99"/>
    <w:semiHidden/>
    <w:rsid w:val="00F006F1"/>
    <w:rPr>
      <w:rFonts w:ascii="Times New Roman" w:hAnsi="Times New Roman" w:cs="Times New Roman"/>
      <w:b/>
      <w:bCs/>
      <w:sz w:val="20"/>
      <w:szCs w:val="20"/>
      <w:lang w:eastAsia="ar-SA"/>
    </w:rPr>
  </w:style>
  <w:style w:type="paragraph" w:styleId="af4">
    <w:name w:val="Document Map"/>
    <w:basedOn w:val="a2"/>
    <w:link w:val="af5"/>
    <w:uiPriority w:val="99"/>
    <w:semiHidden/>
    <w:unhideWhenUsed/>
    <w:rsid w:val="00F006F1"/>
    <w:pPr>
      <w:suppressAutoHyphens/>
      <w:spacing w:after="0" w:line="240" w:lineRule="auto"/>
      <w:ind w:firstLine="567"/>
    </w:pPr>
    <w:rPr>
      <w:rFonts w:ascii="Tahoma" w:eastAsiaTheme="minorHAnsi" w:hAnsi="Tahoma" w:cs="Tahoma"/>
      <w:sz w:val="16"/>
      <w:szCs w:val="16"/>
      <w:lang w:val="ru-RU" w:eastAsia="ar-SA" w:bidi="ar-SA"/>
    </w:rPr>
  </w:style>
  <w:style w:type="character" w:customStyle="1" w:styleId="af5">
    <w:name w:val="Схема документа Знак"/>
    <w:basedOn w:val="a3"/>
    <w:link w:val="af4"/>
    <w:uiPriority w:val="99"/>
    <w:semiHidden/>
    <w:rsid w:val="00F006F1"/>
    <w:rPr>
      <w:rFonts w:ascii="Tahoma" w:hAnsi="Tahoma" w:cs="Tahoma"/>
      <w:sz w:val="16"/>
      <w:szCs w:val="16"/>
      <w:lang w:eastAsia="ar-SA"/>
    </w:rPr>
  </w:style>
  <w:style w:type="paragraph" w:styleId="af6">
    <w:name w:val="footnote text"/>
    <w:basedOn w:val="a2"/>
    <w:link w:val="af7"/>
    <w:rsid w:val="00F006F1"/>
    <w:pPr>
      <w:suppressAutoHyphens/>
      <w:spacing w:after="0" w:line="240" w:lineRule="auto"/>
      <w:ind w:firstLine="567"/>
    </w:pPr>
    <w:rPr>
      <w:rFonts w:ascii="Times New Roman" w:eastAsiaTheme="minorHAnsi" w:hAnsi="Times New Roman"/>
      <w:sz w:val="20"/>
      <w:szCs w:val="20"/>
      <w:lang w:val="ru-RU" w:eastAsia="ar-SA" w:bidi="ar-SA"/>
    </w:rPr>
  </w:style>
  <w:style w:type="character" w:customStyle="1" w:styleId="af7">
    <w:name w:val="Текст сноски Знак"/>
    <w:basedOn w:val="a3"/>
    <w:link w:val="af6"/>
    <w:rsid w:val="00F006F1"/>
    <w:rPr>
      <w:rFonts w:ascii="Times New Roman" w:hAnsi="Times New Roman" w:cs="Times New Roman"/>
      <w:sz w:val="20"/>
      <w:szCs w:val="20"/>
      <w:lang w:eastAsia="ar-SA"/>
    </w:rPr>
  </w:style>
  <w:style w:type="paragraph" w:styleId="af8">
    <w:name w:val="header"/>
    <w:basedOn w:val="a2"/>
    <w:link w:val="af9"/>
    <w:uiPriority w:val="99"/>
    <w:rsid w:val="00F006F1"/>
    <w:pPr>
      <w:tabs>
        <w:tab w:val="center" w:pos="4677"/>
        <w:tab w:val="right" w:pos="9355"/>
      </w:tabs>
      <w:suppressAutoHyphens/>
      <w:spacing w:after="0" w:line="240" w:lineRule="auto"/>
      <w:ind w:firstLine="567"/>
    </w:pPr>
    <w:rPr>
      <w:rFonts w:ascii="Times New Roman" w:eastAsiaTheme="minorHAnsi" w:hAnsi="Times New Roman"/>
      <w:sz w:val="24"/>
      <w:szCs w:val="24"/>
      <w:lang w:val="ru-RU" w:eastAsia="ar-SA" w:bidi="ar-SA"/>
    </w:rPr>
  </w:style>
  <w:style w:type="character" w:customStyle="1" w:styleId="af9">
    <w:name w:val="Верхний колонтитул Знак"/>
    <w:basedOn w:val="a3"/>
    <w:link w:val="af8"/>
    <w:uiPriority w:val="99"/>
    <w:rsid w:val="00F006F1"/>
    <w:rPr>
      <w:rFonts w:ascii="Times New Roman" w:hAnsi="Times New Roman" w:cs="Times New Roman"/>
      <w:sz w:val="24"/>
      <w:szCs w:val="24"/>
      <w:lang w:eastAsia="ar-SA"/>
    </w:rPr>
  </w:style>
  <w:style w:type="paragraph" w:styleId="afa">
    <w:name w:val="Body Text"/>
    <w:basedOn w:val="a2"/>
    <w:link w:val="afb"/>
    <w:rsid w:val="00F006F1"/>
    <w:pPr>
      <w:suppressAutoHyphens/>
      <w:spacing w:after="120" w:line="240" w:lineRule="auto"/>
      <w:ind w:firstLine="567"/>
    </w:pPr>
    <w:rPr>
      <w:rFonts w:ascii="Times New Roman" w:eastAsiaTheme="minorHAnsi" w:hAnsi="Times New Roman"/>
      <w:sz w:val="24"/>
      <w:szCs w:val="24"/>
      <w:lang w:val="ru-RU" w:eastAsia="ar-SA" w:bidi="ar-SA"/>
    </w:rPr>
  </w:style>
  <w:style w:type="character" w:customStyle="1" w:styleId="afb">
    <w:name w:val="Основной текст Знак"/>
    <w:basedOn w:val="a3"/>
    <w:link w:val="afa"/>
    <w:rsid w:val="00F006F1"/>
    <w:rPr>
      <w:rFonts w:ascii="Times New Roman" w:hAnsi="Times New Roman" w:cs="Times New Roman"/>
      <w:sz w:val="24"/>
      <w:szCs w:val="24"/>
      <w:lang w:eastAsia="ar-SA"/>
    </w:rPr>
  </w:style>
  <w:style w:type="paragraph" w:styleId="afc">
    <w:name w:val="footer"/>
    <w:basedOn w:val="a2"/>
    <w:link w:val="afd"/>
    <w:uiPriority w:val="99"/>
    <w:rsid w:val="00F006F1"/>
    <w:pPr>
      <w:tabs>
        <w:tab w:val="center" w:pos="4677"/>
        <w:tab w:val="right" w:pos="9355"/>
      </w:tabs>
      <w:suppressAutoHyphens/>
      <w:spacing w:after="0" w:line="240" w:lineRule="auto"/>
      <w:ind w:firstLine="567"/>
    </w:pPr>
    <w:rPr>
      <w:rFonts w:ascii="Times New Roman" w:eastAsiaTheme="minorHAnsi" w:hAnsi="Times New Roman"/>
      <w:sz w:val="24"/>
      <w:szCs w:val="24"/>
      <w:lang w:val="ru-RU" w:eastAsia="ar-SA" w:bidi="ar-SA"/>
    </w:rPr>
  </w:style>
  <w:style w:type="character" w:customStyle="1" w:styleId="afd">
    <w:name w:val="Нижний колонтитул Знак"/>
    <w:basedOn w:val="a3"/>
    <w:link w:val="afc"/>
    <w:uiPriority w:val="99"/>
    <w:rsid w:val="00F006F1"/>
    <w:rPr>
      <w:rFonts w:ascii="Times New Roman" w:hAnsi="Times New Roman" w:cs="Times New Roman"/>
      <w:sz w:val="24"/>
      <w:szCs w:val="24"/>
      <w:lang w:eastAsia="ar-SA"/>
    </w:rPr>
  </w:style>
  <w:style w:type="paragraph" w:styleId="afe">
    <w:name w:val="List"/>
    <w:basedOn w:val="afa"/>
    <w:rsid w:val="00F006F1"/>
    <w:rPr>
      <w:rFonts w:cs="Mangal"/>
    </w:rPr>
  </w:style>
  <w:style w:type="paragraph" w:styleId="aff">
    <w:name w:val="Normal (Web)"/>
    <w:basedOn w:val="a2"/>
    <w:uiPriority w:val="99"/>
    <w:unhideWhenUsed/>
    <w:rsid w:val="00F006F1"/>
    <w:pPr>
      <w:spacing w:before="100" w:beforeAutospacing="1" w:after="100" w:afterAutospacing="1" w:line="240" w:lineRule="auto"/>
    </w:pPr>
    <w:rPr>
      <w:rFonts w:ascii="Times New Roman" w:eastAsiaTheme="minorHAnsi" w:hAnsi="Times New Roman"/>
      <w:color w:val="000000"/>
      <w:sz w:val="24"/>
      <w:szCs w:val="24"/>
      <w:lang w:val="ru-RU" w:eastAsia="ru-RU" w:bidi="ar-SA"/>
    </w:rPr>
  </w:style>
  <w:style w:type="table" w:styleId="aff0">
    <w:name w:val="Table Grid"/>
    <w:basedOn w:val="a4"/>
    <w:uiPriority w:val="39"/>
    <w:rsid w:val="00F006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rsid w:val="00F006F1"/>
  </w:style>
  <w:style w:type="character" w:customStyle="1" w:styleId="WW8Num1z1">
    <w:name w:val="WW8Num1z1"/>
    <w:qFormat/>
    <w:rsid w:val="00F006F1"/>
    <w:rPr>
      <w:rFonts w:cs="Times New Roman"/>
    </w:rPr>
  </w:style>
  <w:style w:type="character" w:customStyle="1" w:styleId="WW8Num1z2">
    <w:name w:val="WW8Num1z2"/>
    <w:rsid w:val="00F006F1"/>
  </w:style>
  <w:style w:type="character" w:customStyle="1" w:styleId="WW8Num1z3">
    <w:name w:val="WW8Num1z3"/>
    <w:qFormat/>
    <w:rsid w:val="00F006F1"/>
  </w:style>
  <w:style w:type="character" w:customStyle="1" w:styleId="WW8Num1z4">
    <w:name w:val="WW8Num1z4"/>
    <w:qFormat/>
    <w:rsid w:val="00F006F1"/>
  </w:style>
  <w:style w:type="character" w:customStyle="1" w:styleId="WW8Num1z5">
    <w:name w:val="WW8Num1z5"/>
    <w:qFormat/>
    <w:rsid w:val="00F006F1"/>
  </w:style>
  <w:style w:type="character" w:customStyle="1" w:styleId="WW8Num1z6">
    <w:name w:val="WW8Num1z6"/>
    <w:qFormat/>
    <w:rsid w:val="00F006F1"/>
  </w:style>
  <w:style w:type="character" w:customStyle="1" w:styleId="WW8Num1z7">
    <w:name w:val="WW8Num1z7"/>
    <w:qFormat/>
    <w:rsid w:val="00F006F1"/>
  </w:style>
  <w:style w:type="character" w:customStyle="1" w:styleId="WW8Num1z8">
    <w:name w:val="WW8Num1z8"/>
    <w:qFormat/>
    <w:rsid w:val="00F006F1"/>
  </w:style>
  <w:style w:type="character" w:customStyle="1" w:styleId="WW8Num2z0">
    <w:name w:val="WW8Num2z0"/>
    <w:qFormat/>
    <w:rsid w:val="00F006F1"/>
  </w:style>
  <w:style w:type="character" w:customStyle="1" w:styleId="WW8Num2z1">
    <w:name w:val="WW8Num2z1"/>
    <w:qFormat/>
    <w:rsid w:val="00F006F1"/>
    <w:rPr>
      <w:rFonts w:cs="Times New Roman"/>
    </w:rPr>
  </w:style>
  <w:style w:type="character" w:customStyle="1" w:styleId="WW8Num2z4">
    <w:name w:val="WW8Num2z4"/>
    <w:qFormat/>
    <w:rsid w:val="00F006F1"/>
  </w:style>
  <w:style w:type="character" w:customStyle="1" w:styleId="WW8Num2z5">
    <w:name w:val="WW8Num2z5"/>
    <w:rsid w:val="00F006F1"/>
  </w:style>
  <w:style w:type="character" w:customStyle="1" w:styleId="WW8Num2z6">
    <w:name w:val="WW8Num2z6"/>
    <w:rsid w:val="00F006F1"/>
  </w:style>
  <w:style w:type="character" w:customStyle="1" w:styleId="WW8Num2z7">
    <w:name w:val="WW8Num2z7"/>
    <w:qFormat/>
    <w:rsid w:val="00F006F1"/>
  </w:style>
  <w:style w:type="character" w:customStyle="1" w:styleId="WW8Num2z8">
    <w:name w:val="WW8Num2z8"/>
    <w:qFormat/>
    <w:rsid w:val="00F006F1"/>
  </w:style>
  <w:style w:type="character" w:customStyle="1" w:styleId="WW8Num3z0">
    <w:name w:val="WW8Num3z0"/>
    <w:qFormat/>
    <w:rsid w:val="00F006F1"/>
  </w:style>
  <w:style w:type="character" w:customStyle="1" w:styleId="WW8Num3z1">
    <w:name w:val="WW8Num3z1"/>
    <w:qFormat/>
    <w:rsid w:val="00F006F1"/>
  </w:style>
  <w:style w:type="character" w:customStyle="1" w:styleId="WW8Num3z2">
    <w:name w:val="WW8Num3z2"/>
    <w:qFormat/>
    <w:rsid w:val="00F006F1"/>
  </w:style>
  <w:style w:type="character" w:customStyle="1" w:styleId="WW8Num3z3">
    <w:name w:val="WW8Num3z3"/>
    <w:qFormat/>
    <w:rsid w:val="00F006F1"/>
  </w:style>
  <w:style w:type="character" w:customStyle="1" w:styleId="WW8Num3z4">
    <w:name w:val="WW8Num3z4"/>
    <w:qFormat/>
    <w:rsid w:val="00F006F1"/>
  </w:style>
  <w:style w:type="character" w:customStyle="1" w:styleId="WW8Num3z5">
    <w:name w:val="WW8Num3z5"/>
    <w:qFormat/>
    <w:rsid w:val="00F006F1"/>
  </w:style>
  <w:style w:type="character" w:customStyle="1" w:styleId="WW8Num3z6">
    <w:name w:val="WW8Num3z6"/>
    <w:qFormat/>
    <w:rsid w:val="00F006F1"/>
  </w:style>
  <w:style w:type="character" w:customStyle="1" w:styleId="WW8Num3z7">
    <w:name w:val="WW8Num3z7"/>
    <w:qFormat/>
    <w:rsid w:val="00F006F1"/>
  </w:style>
  <w:style w:type="character" w:customStyle="1" w:styleId="WW8Num3z8">
    <w:name w:val="WW8Num3z8"/>
    <w:rsid w:val="00F006F1"/>
  </w:style>
  <w:style w:type="character" w:customStyle="1" w:styleId="WW8Num4z0">
    <w:name w:val="WW8Num4z0"/>
    <w:qFormat/>
    <w:rsid w:val="00F006F1"/>
  </w:style>
  <w:style w:type="character" w:customStyle="1" w:styleId="WW8Num4z1">
    <w:name w:val="WW8Num4z1"/>
    <w:qFormat/>
    <w:rsid w:val="00F006F1"/>
  </w:style>
  <w:style w:type="character" w:customStyle="1" w:styleId="WW8Num4z2">
    <w:name w:val="WW8Num4z2"/>
    <w:qFormat/>
    <w:rsid w:val="00F006F1"/>
    <w:rPr>
      <w:i/>
      <w:iCs/>
      <w:color w:val="000000"/>
      <w:sz w:val="28"/>
      <w:szCs w:val="28"/>
    </w:rPr>
  </w:style>
  <w:style w:type="character" w:customStyle="1" w:styleId="WW8Num4z3">
    <w:name w:val="WW8Num4z3"/>
    <w:qFormat/>
    <w:rsid w:val="00F006F1"/>
  </w:style>
  <w:style w:type="character" w:customStyle="1" w:styleId="WW8Num4z4">
    <w:name w:val="WW8Num4z4"/>
    <w:qFormat/>
    <w:rsid w:val="00F006F1"/>
  </w:style>
  <w:style w:type="character" w:customStyle="1" w:styleId="WW8Num4z5">
    <w:name w:val="WW8Num4z5"/>
    <w:qFormat/>
    <w:rsid w:val="00F006F1"/>
  </w:style>
  <w:style w:type="character" w:customStyle="1" w:styleId="WW8Num4z6">
    <w:name w:val="WW8Num4z6"/>
    <w:qFormat/>
    <w:rsid w:val="00F006F1"/>
  </w:style>
  <w:style w:type="character" w:customStyle="1" w:styleId="WW8Num4z7">
    <w:name w:val="WW8Num4z7"/>
    <w:qFormat/>
    <w:rsid w:val="00F006F1"/>
  </w:style>
  <w:style w:type="character" w:customStyle="1" w:styleId="WW8Num4z8">
    <w:name w:val="WW8Num4z8"/>
    <w:rsid w:val="00F006F1"/>
  </w:style>
  <w:style w:type="character" w:customStyle="1" w:styleId="13">
    <w:name w:val="Основной шрифт абзаца1"/>
    <w:rsid w:val="00F006F1"/>
  </w:style>
  <w:style w:type="character" w:customStyle="1" w:styleId="31">
    <w:name w:val="Основной текст 3 Знак"/>
    <w:rsid w:val="00F006F1"/>
    <w:rPr>
      <w:sz w:val="24"/>
      <w:lang w:val="ru-RU" w:eastAsia="ar-SA" w:bidi="ar-SA"/>
    </w:rPr>
  </w:style>
  <w:style w:type="character" w:customStyle="1" w:styleId="aff1">
    <w:name w:val="Символ сноски"/>
    <w:rsid w:val="00F006F1"/>
    <w:rPr>
      <w:vertAlign w:val="superscript"/>
    </w:rPr>
  </w:style>
  <w:style w:type="character" w:customStyle="1" w:styleId="aff2">
    <w:name w:val="Символы концевой сноски"/>
    <w:rsid w:val="00F006F1"/>
    <w:rPr>
      <w:vertAlign w:val="superscript"/>
    </w:rPr>
  </w:style>
  <w:style w:type="character" w:customStyle="1" w:styleId="WW-">
    <w:name w:val="WW-Символы концевой сноски"/>
    <w:rsid w:val="00F006F1"/>
  </w:style>
  <w:style w:type="character" w:customStyle="1" w:styleId="14">
    <w:name w:val="Знак сноски1"/>
    <w:rsid w:val="00F006F1"/>
    <w:rPr>
      <w:rFonts w:cs="Times New Roman"/>
      <w:position w:val="11"/>
      <w:sz w:val="16"/>
    </w:rPr>
  </w:style>
  <w:style w:type="character" w:customStyle="1" w:styleId="aff3">
    <w:name w:val="Символ нумерации"/>
    <w:rsid w:val="00F006F1"/>
  </w:style>
  <w:style w:type="paragraph" w:customStyle="1" w:styleId="15">
    <w:name w:val="Заголовок1"/>
    <w:basedOn w:val="a2"/>
    <w:next w:val="afa"/>
    <w:rsid w:val="00F006F1"/>
    <w:pPr>
      <w:keepNext/>
      <w:suppressAutoHyphens/>
      <w:spacing w:before="240" w:after="120" w:line="240" w:lineRule="auto"/>
      <w:ind w:firstLine="567"/>
    </w:pPr>
    <w:rPr>
      <w:rFonts w:ascii="Arial" w:eastAsia="Microsoft YaHei" w:hAnsi="Arial" w:cs="Mangal"/>
      <w:sz w:val="24"/>
      <w:szCs w:val="28"/>
      <w:lang w:val="ru-RU" w:eastAsia="ar-SA" w:bidi="ar-SA"/>
    </w:rPr>
  </w:style>
  <w:style w:type="paragraph" w:customStyle="1" w:styleId="16">
    <w:name w:val="Название1"/>
    <w:basedOn w:val="a2"/>
    <w:rsid w:val="00F006F1"/>
    <w:pPr>
      <w:suppressLineNumbers/>
      <w:suppressAutoHyphens/>
      <w:spacing w:before="120" w:after="120" w:line="240" w:lineRule="auto"/>
      <w:ind w:firstLine="567"/>
    </w:pPr>
    <w:rPr>
      <w:rFonts w:ascii="Times New Roman" w:eastAsiaTheme="minorHAnsi" w:hAnsi="Times New Roman" w:cs="Mangal"/>
      <w:i/>
      <w:iCs/>
      <w:sz w:val="24"/>
      <w:szCs w:val="24"/>
      <w:lang w:val="ru-RU" w:eastAsia="ar-SA" w:bidi="ar-SA"/>
    </w:rPr>
  </w:style>
  <w:style w:type="paragraph" w:customStyle="1" w:styleId="17">
    <w:name w:val="Указатель1"/>
    <w:basedOn w:val="a2"/>
    <w:rsid w:val="00F006F1"/>
    <w:pPr>
      <w:suppressLineNumbers/>
      <w:suppressAutoHyphens/>
      <w:spacing w:after="0" w:line="240" w:lineRule="auto"/>
      <w:ind w:firstLine="567"/>
    </w:pPr>
    <w:rPr>
      <w:rFonts w:ascii="Times New Roman" w:eastAsiaTheme="minorHAnsi" w:hAnsi="Times New Roman" w:cs="Mangal"/>
      <w:sz w:val="24"/>
      <w:szCs w:val="24"/>
      <w:lang w:val="ru-RU" w:eastAsia="ar-SA" w:bidi="ar-SA"/>
    </w:rPr>
  </w:style>
  <w:style w:type="paragraph" w:customStyle="1" w:styleId="ConsPlusNonformat">
    <w:name w:val="ConsPlusNonformat"/>
    <w:rsid w:val="00F006F1"/>
    <w:pPr>
      <w:suppressAutoHyphens/>
      <w:autoSpaceDE w:val="0"/>
      <w:spacing w:after="0" w:line="240" w:lineRule="auto"/>
    </w:pPr>
    <w:rPr>
      <w:rFonts w:ascii="Courier New" w:eastAsia="Times New Roman" w:hAnsi="Courier New" w:cs="Courier New"/>
      <w:sz w:val="20"/>
      <w:szCs w:val="20"/>
      <w:lang w:eastAsia="ar-SA"/>
    </w:rPr>
  </w:style>
  <w:style w:type="paragraph" w:customStyle="1" w:styleId="ConsPlusTitle">
    <w:name w:val="ConsPlusTitle"/>
    <w:rsid w:val="00F006F1"/>
    <w:pPr>
      <w:suppressAutoHyphens/>
      <w:autoSpaceDE w:val="0"/>
      <w:spacing w:after="0" w:line="240" w:lineRule="auto"/>
    </w:pPr>
    <w:rPr>
      <w:rFonts w:ascii="Times New Roman" w:eastAsia="Times New Roman" w:hAnsi="Times New Roman" w:cs="Times New Roman"/>
      <w:b/>
      <w:bCs/>
      <w:sz w:val="28"/>
      <w:szCs w:val="28"/>
      <w:lang w:eastAsia="ar-SA"/>
    </w:rPr>
  </w:style>
  <w:style w:type="paragraph" w:customStyle="1" w:styleId="ConsPlusCell">
    <w:name w:val="ConsPlusCell"/>
    <w:rsid w:val="00F006F1"/>
    <w:pPr>
      <w:suppressAutoHyphens/>
      <w:autoSpaceDE w:val="0"/>
      <w:spacing w:after="0" w:line="240" w:lineRule="auto"/>
    </w:pPr>
    <w:rPr>
      <w:rFonts w:ascii="Courier New" w:eastAsia="Times New Roman" w:hAnsi="Courier New" w:cs="Courier New"/>
      <w:sz w:val="20"/>
      <w:szCs w:val="20"/>
      <w:lang w:eastAsia="ar-SA"/>
    </w:rPr>
  </w:style>
  <w:style w:type="paragraph" w:customStyle="1" w:styleId="310">
    <w:name w:val="Основной текст 31"/>
    <w:basedOn w:val="a2"/>
    <w:rsid w:val="00F006F1"/>
    <w:pPr>
      <w:suppressAutoHyphens/>
      <w:spacing w:after="0" w:line="240" w:lineRule="auto"/>
      <w:ind w:firstLine="567"/>
      <w:jc w:val="both"/>
    </w:pPr>
    <w:rPr>
      <w:rFonts w:ascii="Times New Roman" w:eastAsiaTheme="minorHAnsi" w:hAnsi="Times New Roman"/>
      <w:sz w:val="24"/>
      <w:szCs w:val="20"/>
      <w:lang w:val="ru-RU" w:eastAsia="ar-SA" w:bidi="ar-SA"/>
    </w:rPr>
  </w:style>
  <w:style w:type="paragraph" w:customStyle="1" w:styleId="aff4">
    <w:name w:val="Готовый"/>
    <w:basedOn w:val="a2"/>
    <w:rsid w:val="00F006F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pPr>
    <w:rPr>
      <w:rFonts w:ascii="Courier New" w:eastAsiaTheme="minorHAnsi" w:hAnsi="Courier New" w:cs="Courier New"/>
      <w:sz w:val="20"/>
      <w:szCs w:val="20"/>
      <w:lang w:val="ru-RU" w:eastAsia="ar-SA" w:bidi="ar-SA"/>
    </w:rPr>
  </w:style>
  <w:style w:type="paragraph" w:customStyle="1" w:styleId="1">
    <w:name w:val="Заголовок №1"/>
    <w:basedOn w:val="Standard"/>
    <w:rsid w:val="00F006F1"/>
    <w:pPr>
      <w:numPr>
        <w:numId w:val="5"/>
      </w:numPr>
      <w:shd w:val="clear" w:color="auto" w:fill="FFFFFF"/>
      <w:autoSpaceDN/>
      <w:spacing w:before="3720" w:after="240" w:line="240" w:lineRule="atLeast"/>
      <w:jc w:val="center"/>
      <w:textAlignment w:val="baseline"/>
    </w:pPr>
    <w:rPr>
      <w:rFonts w:ascii="Times New Roman" w:hAnsi="Times New Roman" w:cs="Times New Roman"/>
      <w:color w:val="00000A"/>
      <w:kern w:val="1"/>
      <w:sz w:val="51"/>
      <w:szCs w:val="51"/>
      <w:lang w:val="en-US"/>
    </w:rPr>
  </w:style>
  <w:style w:type="paragraph" w:customStyle="1" w:styleId="22">
    <w:name w:val="Заголовок №2 (2)"/>
    <w:basedOn w:val="Standard"/>
    <w:rsid w:val="00F006F1"/>
    <w:pPr>
      <w:shd w:val="clear" w:color="auto" w:fill="FFFFFF"/>
      <w:tabs>
        <w:tab w:val="left" w:pos="0"/>
      </w:tabs>
      <w:autoSpaceDN/>
      <w:spacing w:after="420" w:line="240" w:lineRule="atLeast"/>
      <w:ind w:firstLine="709"/>
      <w:textAlignment w:val="baseline"/>
    </w:pPr>
    <w:rPr>
      <w:rFonts w:ascii="Times New Roman" w:hAnsi="Times New Roman" w:cs="Times New Roman"/>
      <w:color w:val="00000A"/>
      <w:kern w:val="1"/>
      <w:sz w:val="27"/>
      <w:szCs w:val="27"/>
      <w:lang w:val="en-US"/>
    </w:rPr>
  </w:style>
  <w:style w:type="paragraph" w:customStyle="1" w:styleId="311">
    <w:name w:val="Заголовок №31"/>
    <w:basedOn w:val="Standard"/>
    <w:rsid w:val="00F006F1"/>
    <w:pPr>
      <w:shd w:val="clear" w:color="auto" w:fill="FFFFFF"/>
      <w:tabs>
        <w:tab w:val="left" w:pos="0"/>
      </w:tabs>
      <w:autoSpaceDN/>
      <w:spacing w:after="180" w:line="240" w:lineRule="atLeast"/>
      <w:ind w:firstLine="709"/>
      <w:textAlignment w:val="baseline"/>
    </w:pPr>
    <w:rPr>
      <w:rFonts w:ascii="Times New Roman" w:hAnsi="Times New Roman" w:cs="Times New Roman"/>
      <w:color w:val="00000A"/>
      <w:kern w:val="1"/>
      <w:sz w:val="21"/>
      <w:szCs w:val="21"/>
      <w:lang w:val="en-US"/>
    </w:rPr>
  </w:style>
  <w:style w:type="paragraph" w:customStyle="1" w:styleId="41">
    <w:name w:val="Заголовок №4"/>
    <w:basedOn w:val="Standard"/>
    <w:rsid w:val="00F006F1"/>
    <w:pPr>
      <w:shd w:val="clear" w:color="auto" w:fill="FFFFFF"/>
      <w:tabs>
        <w:tab w:val="left" w:pos="0"/>
      </w:tabs>
      <w:autoSpaceDN/>
      <w:spacing w:after="420" w:line="240" w:lineRule="atLeast"/>
      <w:ind w:firstLine="709"/>
      <w:textAlignment w:val="baseline"/>
    </w:pPr>
    <w:rPr>
      <w:rFonts w:ascii="Times New Roman" w:hAnsi="Times New Roman" w:cs="Times New Roman"/>
      <w:color w:val="00000A"/>
      <w:kern w:val="1"/>
      <w:sz w:val="21"/>
      <w:szCs w:val="21"/>
      <w:lang w:val="en-US"/>
    </w:rPr>
  </w:style>
  <w:style w:type="paragraph" w:customStyle="1" w:styleId="aff5">
    <w:name w:val="Содержимое таблицы"/>
    <w:basedOn w:val="a2"/>
    <w:rsid w:val="00F006F1"/>
    <w:pPr>
      <w:suppressLineNumbers/>
      <w:suppressAutoHyphens/>
      <w:spacing w:after="0" w:line="240" w:lineRule="auto"/>
      <w:ind w:firstLine="567"/>
    </w:pPr>
    <w:rPr>
      <w:rFonts w:ascii="Times New Roman" w:eastAsiaTheme="minorHAnsi" w:hAnsi="Times New Roman"/>
      <w:sz w:val="24"/>
      <w:szCs w:val="24"/>
      <w:lang w:val="ru-RU" w:eastAsia="ar-SA" w:bidi="ar-SA"/>
    </w:rPr>
  </w:style>
  <w:style w:type="paragraph" w:customStyle="1" w:styleId="aff6">
    <w:name w:val="Заголовок таблицы"/>
    <w:basedOn w:val="aff5"/>
    <w:rsid w:val="00F006F1"/>
    <w:pPr>
      <w:jc w:val="center"/>
    </w:pPr>
    <w:rPr>
      <w:b/>
      <w:bCs/>
    </w:rPr>
  </w:style>
  <w:style w:type="paragraph" w:customStyle="1" w:styleId="18">
    <w:name w:val="Текст сноски1"/>
    <w:basedOn w:val="a2"/>
    <w:rsid w:val="00F006F1"/>
    <w:pPr>
      <w:suppressAutoHyphens/>
      <w:spacing w:after="0" w:line="240" w:lineRule="auto"/>
      <w:ind w:firstLine="567"/>
    </w:pPr>
    <w:rPr>
      <w:rFonts w:ascii="Times New Roman" w:eastAsiaTheme="minorHAnsi" w:hAnsi="Times New Roman"/>
      <w:color w:val="00000A"/>
      <w:sz w:val="20"/>
      <w:szCs w:val="20"/>
      <w:lang w:eastAsia="ar-SA" w:bidi="ar-SA"/>
    </w:rPr>
  </w:style>
  <w:style w:type="paragraph" w:customStyle="1" w:styleId="32">
    <w:name w:val="Стиль3"/>
    <w:rsid w:val="00F006F1"/>
    <w:pPr>
      <w:widowControl w:val="0"/>
      <w:suppressAutoHyphens/>
      <w:autoSpaceDN w:val="0"/>
      <w:spacing w:after="0" w:line="240" w:lineRule="auto"/>
      <w:jc w:val="both"/>
      <w:textAlignment w:val="baseline"/>
    </w:pPr>
    <w:rPr>
      <w:rFonts w:ascii="Arial Unicode MS" w:eastAsia="Arial Unicode MS" w:hAnsi="Arial Unicode MS" w:cs="Arial Unicode MS"/>
      <w:kern w:val="3"/>
      <w:sz w:val="20"/>
      <w:szCs w:val="20"/>
      <w:lang w:eastAsia="ru-RU"/>
    </w:rPr>
  </w:style>
  <w:style w:type="paragraph" w:customStyle="1" w:styleId="Footnote">
    <w:name w:val="Footnote"/>
    <w:basedOn w:val="Standard"/>
    <w:rsid w:val="00F006F1"/>
    <w:pPr>
      <w:suppressLineNumbers/>
      <w:shd w:val="clear" w:color="auto" w:fill="FFFFFF"/>
      <w:spacing w:after="300" w:line="240" w:lineRule="atLeast"/>
      <w:ind w:left="283" w:hanging="283"/>
      <w:textAlignment w:val="baseline"/>
    </w:pPr>
    <w:rPr>
      <w:rFonts w:ascii="Times New Roman" w:hAnsi="Times New Roman" w:cs="Times New Roman"/>
      <w:color w:val="00000A"/>
      <w:sz w:val="21"/>
      <w:szCs w:val="21"/>
      <w:lang w:val="en-US" w:eastAsia="en-US"/>
    </w:rPr>
  </w:style>
  <w:style w:type="paragraph" w:customStyle="1" w:styleId="21">
    <w:name w:val="Основной текст (2)"/>
    <w:basedOn w:val="Standard"/>
    <w:uiPriority w:val="99"/>
    <w:rsid w:val="00F006F1"/>
    <w:pPr>
      <w:shd w:val="clear" w:color="auto" w:fill="FFFFFF"/>
      <w:spacing w:after="300" w:line="240" w:lineRule="atLeast"/>
    </w:pPr>
    <w:rPr>
      <w:rFonts w:ascii="Times New Roman" w:hAnsi="Times New Roman" w:cs="Times New Roman"/>
      <w:color w:val="00000A"/>
      <w:sz w:val="23"/>
      <w:szCs w:val="23"/>
      <w:lang w:val="en-US" w:eastAsia="en-US"/>
    </w:rPr>
  </w:style>
  <w:style w:type="character" w:styleId="aff7">
    <w:name w:val="Placeholder Text"/>
    <w:basedOn w:val="a3"/>
    <w:uiPriority w:val="99"/>
    <w:semiHidden/>
    <w:rsid w:val="00F006F1"/>
    <w:rPr>
      <w:color w:val="808080"/>
    </w:rPr>
  </w:style>
  <w:style w:type="paragraph" w:styleId="aff8">
    <w:name w:val="List Paragraph"/>
    <w:basedOn w:val="a2"/>
    <w:uiPriority w:val="34"/>
    <w:qFormat/>
    <w:rsid w:val="00F006F1"/>
    <w:pPr>
      <w:suppressAutoHyphens/>
      <w:spacing w:after="0" w:line="240" w:lineRule="auto"/>
      <w:ind w:left="720" w:firstLine="567"/>
      <w:contextualSpacing/>
    </w:pPr>
    <w:rPr>
      <w:rFonts w:ascii="Times New Roman" w:eastAsiaTheme="minorHAnsi" w:hAnsi="Times New Roman"/>
      <w:sz w:val="24"/>
      <w:szCs w:val="24"/>
      <w:lang w:val="ru-RU" w:eastAsia="ar-SA" w:bidi="ar-SA"/>
    </w:rPr>
  </w:style>
  <w:style w:type="paragraph" w:customStyle="1" w:styleId="19">
    <w:name w:val="Заголовок таблицы1"/>
    <w:basedOn w:val="a2"/>
    <w:link w:val="1a"/>
    <w:qFormat/>
    <w:rsid w:val="00F006F1"/>
    <w:pPr>
      <w:suppressAutoHyphens/>
      <w:spacing w:after="0" w:line="240" w:lineRule="auto"/>
    </w:pPr>
    <w:rPr>
      <w:rFonts w:ascii="Times New Roman" w:hAnsi="Times New Roman"/>
      <w:b/>
      <w:sz w:val="24"/>
      <w:szCs w:val="24"/>
      <w:lang w:val="ru-RU" w:eastAsia="ar-SA" w:bidi="ar-SA"/>
    </w:rPr>
  </w:style>
  <w:style w:type="character" w:customStyle="1" w:styleId="1a">
    <w:name w:val="Заголовок таблицы1 Знак"/>
    <w:basedOn w:val="a3"/>
    <w:link w:val="19"/>
    <w:rsid w:val="00F006F1"/>
    <w:rPr>
      <w:rFonts w:ascii="Times New Roman" w:eastAsia="Times New Roman" w:hAnsi="Times New Roman" w:cs="Times New Roman"/>
      <w:b/>
      <w:sz w:val="24"/>
      <w:szCs w:val="24"/>
      <w:lang w:eastAsia="ar-SA"/>
    </w:rPr>
  </w:style>
  <w:style w:type="paragraph" w:customStyle="1" w:styleId="aff9">
    <w:name w:val="Тест таблицы"/>
    <w:basedOn w:val="a2"/>
    <w:link w:val="affa"/>
    <w:qFormat/>
    <w:rsid w:val="00F006F1"/>
    <w:pPr>
      <w:suppressAutoHyphens/>
      <w:spacing w:after="0" w:line="240" w:lineRule="auto"/>
    </w:pPr>
    <w:rPr>
      <w:rFonts w:ascii="Times New Roman" w:hAnsi="Times New Roman"/>
      <w:sz w:val="24"/>
      <w:szCs w:val="24"/>
      <w:lang w:val="ru-RU" w:eastAsia="ar-SA" w:bidi="ar-SA"/>
    </w:rPr>
  </w:style>
  <w:style w:type="character" w:customStyle="1" w:styleId="affa">
    <w:name w:val="Тест таблицы Знак"/>
    <w:basedOn w:val="a3"/>
    <w:link w:val="aff9"/>
    <w:rsid w:val="00F006F1"/>
    <w:rPr>
      <w:rFonts w:ascii="Times New Roman" w:eastAsia="Times New Roman" w:hAnsi="Times New Roman" w:cs="Times New Roman"/>
      <w:sz w:val="24"/>
      <w:szCs w:val="24"/>
      <w:lang w:eastAsia="ar-SA"/>
    </w:rPr>
  </w:style>
  <w:style w:type="paragraph" w:customStyle="1" w:styleId="affb">
    <w:name w:val="Название таблицы"/>
    <w:basedOn w:val="ae"/>
    <w:link w:val="affc"/>
    <w:qFormat/>
    <w:rsid w:val="00F006F1"/>
    <w:pPr>
      <w:keepNext/>
      <w:jc w:val="right"/>
    </w:pPr>
    <w:rPr>
      <w:i w:val="0"/>
      <w:color w:val="auto"/>
      <w:sz w:val="24"/>
      <w:szCs w:val="24"/>
    </w:rPr>
  </w:style>
  <w:style w:type="character" w:customStyle="1" w:styleId="af">
    <w:name w:val="Название объекта Знак"/>
    <w:basedOn w:val="a3"/>
    <w:link w:val="ae"/>
    <w:uiPriority w:val="35"/>
    <w:rsid w:val="00F006F1"/>
    <w:rPr>
      <w:rFonts w:ascii="Times New Roman" w:hAnsi="Times New Roman" w:cs="Times New Roman"/>
      <w:i/>
      <w:iCs/>
      <w:color w:val="1F497D" w:themeColor="text2"/>
      <w:sz w:val="18"/>
      <w:szCs w:val="18"/>
      <w:lang w:eastAsia="ar-SA"/>
    </w:rPr>
  </w:style>
  <w:style w:type="character" w:customStyle="1" w:styleId="affc">
    <w:name w:val="Название таблицы Знак"/>
    <w:basedOn w:val="af"/>
    <w:link w:val="affb"/>
    <w:rsid w:val="00F006F1"/>
    <w:rPr>
      <w:rFonts w:ascii="Times New Roman" w:hAnsi="Times New Roman" w:cs="Times New Roman"/>
      <w:i/>
      <w:iCs/>
      <w:color w:val="1F497D" w:themeColor="text2"/>
      <w:sz w:val="24"/>
      <w:szCs w:val="24"/>
      <w:lang w:eastAsia="ar-SA"/>
    </w:rPr>
  </w:style>
  <w:style w:type="paragraph" w:customStyle="1" w:styleId="affd">
    <w:name w:val="Абзац текста"/>
    <w:basedOn w:val="a2"/>
    <w:link w:val="affe"/>
    <w:qFormat/>
    <w:rsid w:val="00F006F1"/>
    <w:pPr>
      <w:suppressAutoHyphens/>
      <w:spacing w:after="100" w:line="240" w:lineRule="auto"/>
      <w:ind w:firstLine="567"/>
    </w:pPr>
    <w:rPr>
      <w:rFonts w:ascii="Times New Roman" w:hAnsi="Times New Roman"/>
      <w:sz w:val="24"/>
      <w:szCs w:val="28"/>
      <w:lang w:val="ru-RU" w:eastAsia="ar-SA" w:bidi="ar-SA"/>
    </w:rPr>
  </w:style>
  <w:style w:type="character" w:customStyle="1" w:styleId="affe">
    <w:name w:val="Абзац текста Знак"/>
    <w:basedOn w:val="a3"/>
    <w:link w:val="affd"/>
    <w:rsid w:val="00F006F1"/>
    <w:rPr>
      <w:rFonts w:ascii="Times New Roman" w:eastAsia="Times New Roman" w:hAnsi="Times New Roman" w:cs="Times New Roman"/>
      <w:sz w:val="24"/>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008901">
      <w:bodyDiv w:val="1"/>
      <w:marLeft w:val="0"/>
      <w:marRight w:val="0"/>
      <w:marTop w:val="0"/>
      <w:marBottom w:val="0"/>
      <w:divBdr>
        <w:top w:val="none" w:sz="0" w:space="0" w:color="auto"/>
        <w:left w:val="none" w:sz="0" w:space="0" w:color="auto"/>
        <w:bottom w:val="none" w:sz="0" w:space="0" w:color="auto"/>
        <w:right w:val="none" w:sz="0" w:space="0" w:color="auto"/>
      </w:divBdr>
    </w:div>
    <w:div w:id="253053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ik.mosreg.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A34C144A7FAF0433CC209876F4DAF1E18EC241EFF8CD145995E5FF0A66y1sEF" TargetMode="External"/><Relationship Id="rId4" Type="http://schemas.microsoft.com/office/2007/relationships/stylesWithEffects" Target="stylesWithEffects.xml"/><Relationship Id="rId9" Type="http://schemas.openxmlformats.org/officeDocument/2006/relationships/hyperlink" Target="consultantplus://offline/ref=A34C144A7FAF0433CC209876F4DAF1E18EC543EAF8CD145995E5FF0A66y1sEF"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D2A711-AD95-4BF8-8680-BD2F8507D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9591</Words>
  <Characters>54670</Characters>
  <Application>Microsoft Office Word</Application>
  <DocSecurity>0</DocSecurity>
  <Lines>455</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64133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Олеся</dc:creator>
  <cp:lastModifiedBy>Илья</cp:lastModifiedBy>
  <cp:revision>2</cp:revision>
  <dcterms:created xsi:type="dcterms:W3CDTF">2021-12-31T11:27:00Z</dcterms:created>
  <dcterms:modified xsi:type="dcterms:W3CDTF">2021-12-31T11:27:00Z</dcterms:modified>
</cp:coreProperties>
</file>