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CE7C64" w:rsidRPr="00853BF4" w:rsidTr="00D95948">
        <w:trPr>
          <w:trHeight w:val="1474"/>
        </w:trPr>
        <w:tc>
          <w:tcPr>
            <w:tcW w:w="15224" w:type="dxa"/>
            <w:hideMark/>
          </w:tcPr>
          <w:p w:rsidR="00CE7C64" w:rsidRPr="00853BF4" w:rsidRDefault="00CE7C64" w:rsidP="00D95948">
            <w:pPr>
              <w:spacing w:after="0"/>
              <w:jc w:val="right"/>
              <w:rPr>
                <w:color w:val="000000"/>
                <w:lang w:eastAsia="en-US"/>
              </w:rPr>
            </w:pPr>
            <w:r w:rsidRPr="00853BF4">
              <w:rPr>
                <w:color w:val="000000"/>
                <w:lang w:eastAsia="en-US"/>
              </w:rPr>
              <w:t>УТВЕРЖДАЮ</w:t>
            </w:r>
          </w:p>
          <w:p w:rsidR="00CE7C64" w:rsidRPr="00853BF4" w:rsidRDefault="00CE7C64" w:rsidP="00D95948">
            <w:pPr>
              <w:spacing w:after="0"/>
              <w:jc w:val="right"/>
              <w:rPr>
                <w:color w:val="000000"/>
                <w:lang w:eastAsia="en-US"/>
              </w:rPr>
            </w:pPr>
            <w:r w:rsidRPr="00853BF4">
              <w:rPr>
                <w:color w:val="000000"/>
                <w:lang w:eastAsia="en-US"/>
              </w:rPr>
              <w:t xml:space="preserve">Заведующий МАДОУ </w:t>
            </w:r>
          </w:p>
          <w:p w:rsidR="00CE7C64" w:rsidRPr="00853BF4" w:rsidRDefault="00CE7C64" w:rsidP="00D95948">
            <w:pPr>
              <w:spacing w:after="0"/>
              <w:jc w:val="right"/>
              <w:rPr>
                <w:color w:val="000000"/>
                <w:lang w:eastAsia="en-US"/>
              </w:rPr>
            </w:pPr>
            <w:r>
              <w:rPr>
                <w:color w:val="000000"/>
                <w:lang w:eastAsia="en-US"/>
              </w:rPr>
              <w:t xml:space="preserve"> </w:t>
            </w:r>
            <w:proofErr w:type="spellStart"/>
            <w:r w:rsidRPr="00853BF4">
              <w:rPr>
                <w:color w:val="000000"/>
                <w:lang w:eastAsia="en-US"/>
              </w:rPr>
              <w:t>д</w:t>
            </w:r>
            <w:proofErr w:type="spellEnd"/>
            <w:r w:rsidRPr="00853BF4">
              <w:rPr>
                <w:color w:val="000000"/>
                <w:lang w:eastAsia="en-US"/>
              </w:rPr>
              <w:t>/с</w:t>
            </w:r>
            <w:r>
              <w:rPr>
                <w:color w:val="000000"/>
                <w:lang w:eastAsia="en-US"/>
              </w:rPr>
              <w:t xml:space="preserve"> комбинированного вида №26 «Реченька»</w:t>
            </w:r>
          </w:p>
          <w:p w:rsidR="00CE7C64" w:rsidRPr="00853BF4" w:rsidRDefault="00CE7C64" w:rsidP="00D95948">
            <w:pPr>
              <w:spacing w:after="0"/>
              <w:jc w:val="right"/>
              <w:rPr>
                <w:color w:val="000000"/>
                <w:lang w:eastAsia="en-US"/>
              </w:rPr>
            </w:pPr>
            <w:r w:rsidRPr="00853BF4">
              <w:rPr>
                <w:color w:val="000000"/>
                <w:lang w:eastAsia="en-US"/>
              </w:rPr>
              <w:t>__________</w:t>
            </w:r>
            <w:r>
              <w:rPr>
                <w:color w:val="000000"/>
                <w:lang w:eastAsia="en-US"/>
              </w:rPr>
              <w:t>Л.А. Волкова</w:t>
            </w:r>
          </w:p>
        </w:tc>
      </w:tr>
    </w:tbl>
    <w:p w:rsidR="00CE7C64" w:rsidRPr="00853BF4" w:rsidRDefault="00CE7C64" w:rsidP="00CE7C64">
      <w:pPr>
        <w:pStyle w:val="ConsPlusNonformat"/>
        <w:tabs>
          <w:tab w:val="left" w:pos="8940"/>
        </w:tabs>
        <w:jc w:val="center"/>
        <w:rPr>
          <w:rFonts w:ascii="Times New Roman" w:hAnsi="Times New Roman" w:cs="Times New Roman"/>
          <w:bCs/>
          <w:sz w:val="22"/>
          <w:szCs w:val="22"/>
        </w:rPr>
      </w:pPr>
      <w:r w:rsidRPr="00853BF4">
        <w:rPr>
          <w:rFonts w:ascii="Times New Roman" w:hAnsi="Times New Roman" w:cs="Times New Roman"/>
          <w:bCs/>
          <w:sz w:val="22"/>
          <w:szCs w:val="22"/>
        </w:rPr>
        <w:t>Техническое задание</w:t>
      </w:r>
    </w:p>
    <w:p w:rsidR="00CE7C64" w:rsidRPr="00853BF4" w:rsidRDefault="00CE7C64" w:rsidP="00CE7C64">
      <w:pPr>
        <w:pStyle w:val="ConsPlusNonformat"/>
        <w:tabs>
          <w:tab w:val="left" w:pos="8940"/>
        </w:tabs>
        <w:jc w:val="center"/>
        <w:rPr>
          <w:rFonts w:ascii="Times New Roman" w:hAnsi="Times New Roman" w:cs="Times New Roman"/>
          <w:bCs/>
          <w:sz w:val="22"/>
          <w:szCs w:val="22"/>
        </w:rPr>
      </w:pPr>
      <w:r w:rsidRPr="00853BF4">
        <w:rPr>
          <w:rFonts w:ascii="Times New Roman" w:hAnsi="Times New Roman" w:cs="Times New Roman"/>
          <w:bCs/>
          <w:sz w:val="22"/>
          <w:szCs w:val="22"/>
        </w:rPr>
        <w:t xml:space="preserve">на поставку </w:t>
      </w:r>
      <w:r>
        <w:rPr>
          <w:rFonts w:ascii="Times New Roman" w:hAnsi="Times New Roman" w:cs="Times New Roman"/>
          <w:bCs/>
          <w:sz w:val="22"/>
          <w:szCs w:val="22"/>
        </w:rPr>
        <w:t>рыбы и рыбной  продукции</w:t>
      </w:r>
      <w:r w:rsidRPr="00853BF4">
        <w:rPr>
          <w:rFonts w:ascii="Times New Roman" w:hAnsi="Times New Roman" w:cs="Times New Roman"/>
          <w:bCs/>
          <w:sz w:val="22"/>
          <w:szCs w:val="22"/>
        </w:rPr>
        <w:t xml:space="preserve"> </w:t>
      </w:r>
    </w:p>
    <w:p w:rsidR="00CE7C64" w:rsidRPr="00853BF4" w:rsidRDefault="00CE7C64" w:rsidP="00CE7C64">
      <w:pPr>
        <w:numPr>
          <w:ilvl w:val="0"/>
          <w:numId w:val="9"/>
        </w:numPr>
        <w:spacing w:after="0"/>
        <w:ind w:left="360" w:hanging="76"/>
      </w:pPr>
      <w:r w:rsidRPr="00853BF4">
        <w:rPr>
          <w:b/>
        </w:rPr>
        <w:t>Наименование Заказчика:</w:t>
      </w:r>
      <w:r w:rsidRPr="00853BF4">
        <w:t xml:space="preserve"> муниципальное автономное дошкольное образовательное учреждение «</w:t>
      </w:r>
      <w:r>
        <w:t>Д</w:t>
      </w:r>
      <w:r w:rsidRPr="00853BF4">
        <w:t>етский сад</w:t>
      </w:r>
      <w:r>
        <w:t xml:space="preserve"> комбинированного вида №26 «Реченька»</w:t>
      </w:r>
      <w:r w:rsidRPr="00853BF4">
        <w:t xml:space="preserve"> городского округа Ступино Московской области. </w:t>
      </w:r>
    </w:p>
    <w:p w:rsidR="00CE7C64" w:rsidRPr="00853BF4" w:rsidRDefault="00CE7C64" w:rsidP="00CE7C64">
      <w:pPr>
        <w:spacing w:after="0"/>
        <w:ind w:left="360"/>
      </w:pPr>
      <w:r w:rsidRPr="00853BF4">
        <w:rPr>
          <w:b/>
        </w:rPr>
        <w:t>2. Адрес:</w:t>
      </w:r>
      <w:r w:rsidRPr="00853BF4">
        <w:t xml:space="preserve"> 142802, Московская область, городской округ Ступино, город Ступино, улица Андропова, владение </w:t>
      </w:r>
      <w:r>
        <w:t>95</w:t>
      </w:r>
      <w:r w:rsidRPr="00853BF4">
        <w:t>.</w:t>
      </w:r>
    </w:p>
    <w:p w:rsidR="00CE7C64" w:rsidRPr="00853BF4" w:rsidRDefault="00CE7C64" w:rsidP="00CE7C64">
      <w:pPr>
        <w:spacing w:after="0"/>
        <w:ind w:left="360"/>
      </w:pPr>
      <w:r w:rsidRPr="00853BF4">
        <w:rPr>
          <w:b/>
        </w:rPr>
        <w:t xml:space="preserve">3. Источник финансирования: </w:t>
      </w:r>
      <w:r w:rsidRPr="00853BF4">
        <w:t>бюджет городского округа Ступино Московской области.</w:t>
      </w:r>
    </w:p>
    <w:p w:rsidR="00CE7C64" w:rsidRPr="00853BF4" w:rsidRDefault="00CE7C64" w:rsidP="00CE7C64">
      <w:pPr>
        <w:spacing w:after="0"/>
        <w:ind w:left="284"/>
      </w:pPr>
      <w:r w:rsidRPr="00853BF4">
        <w:rPr>
          <w:b/>
        </w:rPr>
        <w:t>4. Наименование объекта закупки</w:t>
      </w:r>
      <w:r w:rsidRPr="00853BF4">
        <w:t xml:space="preserve">: поставка </w:t>
      </w:r>
      <w:r w:rsidR="008562C5">
        <w:t>рыбы и рыбной</w:t>
      </w:r>
      <w:r>
        <w:t xml:space="preserve"> </w:t>
      </w:r>
      <w:r w:rsidRPr="00853BF4">
        <w:t xml:space="preserve"> продукции </w:t>
      </w:r>
      <w:r>
        <w:t>на</w:t>
      </w:r>
      <w:r w:rsidRPr="00853BF4">
        <w:t xml:space="preserve"> 1-</w:t>
      </w:r>
      <w:r>
        <w:t xml:space="preserve">ое </w:t>
      </w:r>
      <w:r w:rsidRPr="00853BF4">
        <w:t xml:space="preserve"> полугоди</w:t>
      </w:r>
      <w:r>
        <w:t>е</w:t>
      </w:r>
      <w:r w:rsidRPr="00853BF4">
        <w:t xml:space="preserve"> 2021 г.</w:t>
      </w:r>
    </w:p>
    <w:p w:rsidR="00CE7C64" w:rsidRPr="00853BF4" w:rsidRDefault="00CE7C64" w:rsidP="00CE7C64">
      <w:pPr>
        <w:tabs>
          <w:tab w:val="left" w:pos="426"/>
        </w:tabs>
        <w:ind w:left="284"/>
        <w:contextualSpacing/>
      </w:pPr>
      <w:r w:rsidRPr="00853BF4">
        <w:rPr>
          <w:b/>
        </w:rPr>
        <w:t>5</w:t>
      </w:r>
      <w:r w:rsidRPr="00853BF4">
        <w:t xml:space="preserve">. </w:t>
      </w:r>
      <w:r w:rsidRPr="00853BF4">
        <w:rPr>
          <w:b/>
        </w:rPr>
        <w:t>Описание объекта закупки:</w:t>
      </w:r>
      <w:r w:rsidRPr="00853BF4">
        <w:t xml:space="preserve"> поставка </w:t>
      </w:r>
      <w:r w:rsidR="008562C5">
        <w:t>рыбы и рыбной</w:t>
      </w:r>
      <w:r w:rsidRPr="00853BF4">
        <w:t xml:space="preserve"> продукции </w:t>
      </w:r>
      <w:r>
        <w:t>на</w:t>
      </w:r>
      <w:r w:rsidRPr="00853BF4">
        <w:t xml:space="preserve"> 1-</w:t>
      </w:r>
      <w:r>
        <w:t>ое</w:t>
      </w:r>
      <w:r w:rsidRPr="00853BF4">
        <w:t xml:space="preserve"> полугоди</w:t>
      </w:r>
      <w:r>
        <w:t>е</w:t>
      </w:r>
      <w:r w:rsidRPr="00853BF4">
        <w:t xml:space="preserve"> 2021 г.</w:t>
      </w:r>
    </w:p>
    <w:p w:rsidR="00CE7C64" w:rsidRPr="00853BF4" w:rsidRDefault="00CE7C64" w:rsidP="00CE7C64">
      <w:pPr>
        <w:tabs>
          <w:tab w:val="left" w:pos="426"/>
        </w:tabs>
        <w:contextualSpacing/>
      </w:pPr>
      <w:r w:rsidRPr="00853BF4">
        <w:rPr>
          <w:b/>
        </w:rPr>
        <w:t xml:space="preserve">     6. Объем поставляемых товаров:</w:t>
      </w:r>
      <w:r w:rsidR="00384FBD">
        <w:t>830</w:t>
      </w:r>
      <w:r w:rsidRPr="00853BF4">
        <w:t>,00 кг</w:t>
      </w:r>
    </w:p>
    <w:p w:rsidR="00CE7C64" w:rsidRPr="00853BF4" w:rsidRDefault="00CE7C64" w:rsidP="00CE7C64">
      <w:pPr>
        <w:spacing w:after="0"/>
        <w:ind w:left="426" w:hanging="426"/>
        <w:rPr>
          <w:b/>
        </w:rPr>
      </w:pPr>
      <w:r w:rsidRPr="00853BF4">
        <w:rPr>
          <w:b/>
        </w:rPr>
        <w:t xml:space="preserve">     7</w:t>
      </w:r>
      <w:r w:rsidRPr="00853BF4">
        <w:t xml:space="preserve">. </w:t>
      </w:r>
      <w:r w:rsidRPr="00853BF4">
        <w:rPr>
          <w:b/>
        </w:rPr>
        <w:t xml:space="preserve">Гарантийные обязательства: </w:t>
      </w:r>
      <w:r w:rsidRPr="00853BF4">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CE7C64" w:rsidRPr="00853BF4" w:rsidRDefault="00CE7C64" w:rsidP="00CE7C64">
      <w:pPr>
        <w:pStyle w:val="21"/>
        <w:ind w:left="284"/>
        <w:jc w:val="both"/>
        <w:rPr>
          <w:b/>
          <w:sz w:val="22"/>
          <w:szCs w:val="22"/>
        </w:rPr>
      </w:pPr>
      <w:r w:rsidRPr="00853BF4">
        <w:rPr>
          <w:b/>
          <w:sz w:val="22"/>
          <w:szCs w:val="22"/>
        </w:rPr>
        <w:t>8. Место поставки товаров:</w:t>
      </w:r>
      <w:r w:rsidRPr="00853BF4">
        <w:rPr>
          <w:sz w:val="22"/>
          <w:szCs w:val="22"/>
        </w:rPr>
        <w:t xml:space="preserve"> по адресу Заказчика.</w:t>
      </w:r>
    </w:p>
    <w:p w:rsidR="00CE7C64" w:rsidRPr="00853BF4" w:rsidRDefault="00CE7C64" w:rsidP="00CE7C64">
      <w:pPr>
        <w:spacing w:after="0"/>
        <w:rPr>
          <w:rFonts w:eastAsia="Calibri"/>
        </w:rPr>
      </w:pPr>
      <w:r w:rsidRPr="00853BF4">
        <w:rPr>
          <w:rFonts w:eastAsia="Calibri"/>
          <w:b/>
        </w:rPr>
        <w:t xml:space="preserve">     9. Срок поставки товаров</w:t>
      </w:r>
      <w:r w:rsidRPr="00853BF4">
        <w:rPr>
          <w:rFonts w:eastAsia="Calibri"/>
        </w:rPr>
        <w:t>: с 1</w:t>
      </w:r>
      <w:r>
        <w:rPr>
          <w:rFonts w:eastAsia="Calibri"/>
        </w:rPr>
        <w:t>0</w:t>
      </w:r>
      <w:r w:rsidRPr="00853BF4">
        <w:rPr>
          <w:rFonts w:eastAsia="Calibri"/>
        </w:rPr>
        <w:t>.01.2021г по 30.06.2021 г.</w:t>
      </w:r>
    </w:p>
    <w:p w:rsidR="00CE7C64" w:rsidRPr="00853BF4" w:rsidRDefault="00CE7C64" w:rsidP="00CE7C64">
      <w:pPr>
        <w:spacing w:after="0"/>
        <w:ind w:left="426" w:hanging="426"/>
        <w:rPr>
          <w:color w:val="000000"/>
        </w:rPr>
      </w:pPr>
      <w:r w:rsidRPr="00853BF4">
        <w:rPr>
          <w:rFonts w:eastAsia="Calibri"/>
          <w:b/>
        </w:rPr>
        <w:t xml:space="preserve">     10. Срок и условия оплаты поставленных товаров:</w:t>
      </w:r>
      <w:r w:rsidRPr="00853BF4">
        <w:rPr>
          <w:rFonts w:eastAsia="Calibri"/>
        </w:rPr>
        <w:t xml:space="preserve"> </w:t>
      </w:r>
      <w:r w:rsidRPr="00853BF4">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853BF4">
        <w:rPr>
          <w:color w:val="000000"/>
        </w:rPr>
        <w:t>ти</w:t>
      </w:r>
      <w:proofErr w:type="spellEnd"/>
      <w:r w:rsidRPr="00853BF4">
        <w:rPr>
          <w:color w:val="000000"/>
        </w:rPr>
        <w:t xml:space="preserve"> рабочих дней следующего месяца за </w:t>
      </w:r>
      <w:proofErr w:type="gramStart"/>
      <w:r w:rsidRPr="00853BF4">
        <w:rPr>
          <w:color w:val="000000"/>
        </w:rPr>
        <w:t>отчетным</w:t>
      </w:r>
      <w:proofErr w:type="gramEnd"/>
      <w:r w:rsidRPr="00853BF4">
        <w:rPr>
          <w:color w:val="000000"/>
        </w:rPr>
        <w:t>.</w:t>
      </w:r>
    </w:p>
    <w:p w:rsidR="00CE7C64" w:rsidRPr="00853BF4" w:rsidRDefault="00CE7C64" w:rsidP="00CE7C64">
      <w:pPr>
        <w:spacing w:after="0"/>
      </w:pPr>
      <w:r w:rsidRPr="00853BF4">
        <w:rPr>
          <w:b/>
        </w:rPr>
        <w:t xml:space="preserve">     11. Требования к поставке товара</w:t>
      </w:r>
      <w:r w:rsidRPr="00853BF4">
        <w:rPr>
          <w:rFonts w:eastAsia="Calibri"/>
          <w:b/>
        </w:rPr>
        <w:t xml:space="preserve">: </w:t>
      </w:r>
    </w:p>
    <w:p w:rsidR="00CE7C64" w:rsidRPr="002417BB" w:rsidRDefault="00CE7C64" w:rsidP="00CE7C64">
      <w:pPr>
        <w:widowControl w:val="0"/>
        <w:autoSpaceDE w:val="0"/>
        <w:autoSpaceDN w:val="0"/>
        <w:adjustRightInd w:val="0"/>
        <w:ind w:firstLine="540"/>
      </w:pPr>
      <w:r w:rsidRPr="002417BB">
        <w:t>При поставке пищевых продуктов должны соблюдаться следующие требования:</w:t>
      </w:r>
    </w:p>
    <w:p w:rsidR="008D329C" w:rsidRPr="00BA1D50" w:rsidRDefault="00E8277F" w:rsidP="00BA1D50">
      <w:pPr>
        <w:widowControl w:val="0"/>
        <w:numPr>
          <w:ilvl w:val="0"/>
          <w:numId w:val="8"/>
        </w:numPr>
        <w:autoSpaceDE w:val="0"/>
        <w:autoSpaceDN w:val="0"/>
        <w:adjustRightInd w:val="0"/>
        <w:rPr>
          <w:b/>
          <w:bCs/>
          <w:i/>
          <w:iCs/>
          <w:sz w:val="22"/>
          <w:szCs w:val="22"/>
        </w:rPr>
      </w:pPr>
      <w:r w:rsidRPr="00965FE9">
        <w:rPr>
          <w:b/>
          <w:bCs/>
          <w:i/>
          <w:iCs/>
          <w:sz w:val="22"/>
          <w:szCs w:val="22"/>
        </w:rPr>
        <w:t>Стандарт товаров:</w:t>
      </w:r>
    </w:p>
    <w:p w:rsidR="00E8277F" w:rsidRPr="00C308C9" w:rsidRDefault="00E8277F" w:rsidP="009949EE">
      <w:pPr>
        <w:widowControl w:val="0"/>
        <w:autoSpaceDE w:val="0"/>
        <w:autoSpaceDN w:val="0"/>
        <w:adjustRightInd w:val="0"/>
        <w:spacing w:after="0"/>
        <w:ind w:firstLine="539"/>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9949EE" w:rsidRPr="009949EE">
        <w:rPr>
          <w:color w:val="FF0000"/>
        </w:rPr>
        <w:t xml:space="preserve"> </w:t>
      </w:r>
      <w:r w:rsidR="009949EE" w:rsidRPr="00C308C9">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8277F" w:rsidRPr="00965FE9" w:rsidRDefault="00E8277F" w:rsidP="00965FE9">
      <w:pPr>
        <w:widowControl w:val="0"/>
        <w:autoSpaceDE w:val="0"/>
        <w:autoSpaceDN w:val="0"/>
        <w:adjustRightInd w:val="0"/>
        <w:ind w:firstLine="540"/>
        <w:rPr>
          <w:sz w:val="22"/>
          <w:szCs w:val="22"/>
        </w:rPr>
      </w:pPr>
      <w:r w:rsidRPr="00965FE9">
        <w:rPr>
          <w:sz w:val="22"/>
          <w:szCs w:val="22"/>
        </w:rPr>
        <w:lastRenderedPageBreak/>
        <w:t>1.5.</w:t>
      </w:r>
      <w:r w:rsidRPr="00965FE9">
        <w:rPr>
          <w:sz w:val="22"/>
          <w:szCs w:val="22"/>
        </w:rPr>
        <w:tab/>
        <w:t>Не допускается поставка пищевых продуктов, содержащих ГМО</w:t>
      </w:r>
      <w:r w:rsidR="002E7C30">
        <w:rPr>
          <w:sz w:val="22"/>
          <w:szCs w:val="22"/>
        </w:rPr>
        <w:t>;</w:t>
      </w:r>
      <w:r w:rsidRPr="00965FE9">
        <w:rPr>
          <w:sz w:val="22"/>
          <w:szCs w:val="22"/>
        </w:rPr>
        <w:t xml:space="preserve"> рыбы, выращенной в искусственных водоемах с применением специальных кормов и антибиотиков.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8277F" w:rsidRPr="00965FE9" w:rsidRDefault="00B70D60" w:rsidP="00965FE9">
      <w:pPr>
        <w:widowControl w:val="0"/>
        <w:autoSpaceDE w:val="0"/>
        <w:autoSpaceDN w:val="0"/>
        <w:adjustRightInd w:val="0"/>
        <w:ind w:firstLine="540"/>
        <w:rPr>
          <w:sz w:val="22"/>
          <w:szCs w:val="22"/>
        </w:rPr>
      </w:pPr>
      <w:r>
        <w:rPr>
          <w:sz w:val="22"/>
          <w:szCs w:val="22"/>
        </w:rPr>
        <w:t>1.7</w:t>
      </w:r>
      <w:r w:rsidR="00E8277F" w:rsidRPr="00965FE9">
        <w:rPr>
          <w:sz w:val="22"/>
          <w:szCs w:val="22"/>
        </w:rPr>
        <w:t>.</w:t>
      </w:r>
      <w:r w:rsidR="00E8277F" w:rsidRPr="00965FE9">
        <w:rPr>
          <w:sz w:val="22"/>
          <w:szCs w:val="22"/>
        </w:rPr>
        <w:tab/>
        <w:t>Поставляемые пищевые продукты</w:t>
      </w:r>
      <w:r w:rsidR="007C438C">
        <w:rPr>
          <w:sz w:val="22"/>
          <w:szCs w:val="22"/>
        </w:rPr>
        <w:t xml:space="preserve"> </w:t>
      </w:r>
      <w:r w:rsidR="00E8277F" w:rsidRPr="00965FE9">
        <w:rPr>
          <w:sz w:val="22"/>
          <w:szCs w:val="22"/>
        </w:rPr>
        <w:t xml:space="preserve"> не менее 80 % от установленного предприятием-изготовителем срока годности</w:t>
      </w:r>
      <w:r w:rsidR="007C438C">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1.8</w:t>
      </w:r>
      <w:r w:rsidR="00E8277F" w:rsidRPr="00965FE9">
        <w:rPr>
          <w:sz w:val="22"/>
          <w:szCs w:val="22"/>
        </w:rPr>
        <w:t>.</w:t>
      </w:r>
      <w:r w:rsidR="00E8277F" w:rsidRPr="00965FE9">
        <w:rPr>
          <w:sz w:val="22"/>
          <w:szCs w:val="22"/>
        </w:rPr>
        <w:tab/>
      </w:r>
      <w:r w:rsidR="000619E4">
        <w:rPr>
          <w:sz w:val="22"/>
          <w:szCs w:val="22"/>
        </w:rPr>
        <w:t>Поставка пищевых продуктов осуществляется Поставщиком по заявкам Заказчика</w:t>
      </w:r>
      <w:r w:rsidR="000619E4">
        <w:t xml:space="preserve">, оформленной письменно или по телефону в </w:t>
      </w:r>
      <w:r w:rsidR="000619E4">
        <w:rPr>
          <w:lang w:val="en-US"/>
        </w:rPr>
        <w:t>I</w:t>
      </w:r>
      <w:r w:rsidR="000619E4">
        <w:t xml:space="preserve"> половине дня,  за один день до дня поставки товара, согласно графику поставки</w:t>
      </w:r>
      <w:proofErr w:type="gramStart"/>
      <w:r w:rsidR="000619E4">
        <w:t>.</w:t>
      </w:r>
      <w:r w:rsidR="00E8277F" w:rsidRPr="00965FE9">
        <w:rPr>
          <w:sz w:val="22"/>
          <w:szCs w:val="22"/>
        </w:rPr>
        <w:t>.</w:t>
      </w:r>
      <w:proofErr w:type="gramEnd"/>
    </w:p>
    <w:p w:rsidR="00E8277F" w:rsidRPr="00965FE9" w:rsidRDefault="00B70D60" w:rsidP="00965FE9">
      <w:pPr>
        <w:widowControl w:val="0"/>
        <w:autoSpaceDE w:val="0"/>
        <w:autoSpaceDN w:val="0"/>
        <w:adjustRightInd w:val="0"/>
        <w:ind w:firstLine="540"/>
        <w:rPr>
          <w:sz w:val="22"/>
          <w:szCs w:val="22"/>
        </w:rPr>
      </w:pPr>
      <w:r>
        <w:rPr>
          <w:sz w:val="22"/>
          <w:szCs w:val="22"/>
        </w:rPr>
        <w:t>1.9</w:t>
      </w:r>
      <w:r w:rsidR="00E8277F" w:rsidRPr="00965FE9">
        <w:rPr>
          <w:sz w:val="22"/>
          <w:szCs w:val="22"/>
        </w:rPr>
        <w:t>.</w:t>
      </w:r>
      <w:r w:rsidR="00E8277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8277F" w:rsidRPr="00965FE9" w:rsidRDefault="00B70D60" w:rsidP="00965FE9">
      <w:pPr>
        <w:widowControl w:val="0"/>
        <w:autoSpaceDE w:val="0"/>
        <w:autoSpaceDN w:val="0"/>
        <w:adjustRightInd w:val="0"/>
        <w:ind w:firstLine="540"/>
        <w:rPr>
          <w:sz w:val="22"/>
          <w:szCs w:val="22"/>
        </w:rPr>
      </w:pPr>
      <w:r>
        <w:rPr>
          <w:sz w:val="22"/>
          <w:szCs w:val="22"/>
        </w:rPr>
        <w:t>1.</w:t>
      </w:r>
      <w:r w:rsidR="00E8277F" w:rsidRPr="00965FE9">
        <w:rPr>
          <w:sz w:val="22"/>
          <w:szCs w:val="22"/>
        </w:rPr>
        <w:t>1</w:t>
      </w:r>
      <w:r>
        <w:rPr>
          <w:sz w:val="22"/>
          <w:szCs w:val="22"/>
        </w:rPr>
        <w:t>0</w:t>
      </w:r>
      <w:r w:rsidR="00E8277F" w:rsidRPr="00965FE9">
        <w:rPr>
          <w:sz w:val="22"/>
          <w:szCs w:val="22"/>
        </w:rPr>
        <w:t>.</w:t>
      </w:r>
      <w:r w:rsidR="00E8277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E8277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00E8277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8277F" w:rsidRPr="00965FE9" w:rsidRDefault="00B70D60" w:rsidP="00965FE9">
      <w:pPr>
        <w:widowControl w:val="0"/>
        <w:autoSpaceDE w:val="0"/>
        <w:autoSpaceDN w:val="0"/>
        <w:adjustRightInd w:val="0"/>
        <w:ind w:firstLine="540"/>
        <w:rPr>
          <w:sz w:val="22"/>
          <w:szCs w:val="22"/>
        </w:rPr>
      </w:pPr>
      <w:r>
        <w:rPr>
          <w:sz w:val="22"/>
          <w:szCs w:val="22"/>
        </w:rPr>
        <w:t>1.11</w:t>
      </w:r>
      <w:r w:rsidR="00E8277F" w:rsidRPr="00965FE9">
        <w:rPr>
          <w:sz w:val="22"/>
          <w:szCs w:val="22"/>
        </w:rPr>
        <w:t>.</w:t>
      </w:r>
      <w:r w:rsidR="00E8277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наименование предприятия-упаковщика, его фактический адрес;</w:t>
      </w:r>
    </w:p>
    <w:p w:rsidR="00E8277F" w:rsidRPr="00965FE9" w:rsidRDefault="00E8277F" w:rsidP="002E7C30">
      <w:pPr>
        <w:widowControl w:val="0"/>
        <w:autoSpaceDE w:val="0"/>
        <w:autoSpaceDN w:val="0"/>
        <w:adjustRightInd w:val="0"/>
        <w:ind w:firstLine="540"/>
        <w:rPr>
          <w:sz w:val="22"/>
          <w:szCs w:val="22"/>
        </w:rPr>
      </w:pPr>
      <w:r w:rsidRPr="00965FE9">
        <w:rPr>
          <w:sz w:val="22"/>
          <w:szCs w:val="22"/>
        </w:rPr>
        <w:t>– дата упаковки;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8277F" w:rsidRPr="00965FE9" w:rsidRDefault="00B70D60" w:rsidP="00965FE9">
      <w:pPr>
        <w:widowControl w:val="0"/>
        <w:autoSpaceDE w:val="0"/>
        <w:autoSpaceDN w:val="0"/>
        <w:adjustRightInd w:val="0"/>
        <w:ind w:firstLine="540"/>
        <w:rPr>
          <w:sz w:val="22"/>
          <w:szCs w:val="22"/>
        </w:rPr>
      </w:pPr>
      <w:r>
        <w:rPr>
          <w:sz w:val="22"/>
          <w:szCs w:val="22"/>
        </w:rPr>
        <w:t>1.12</w:t>
      </w:r>
      <w:r w:rsidR="00E8277F" w:rsidRPr="00965FE9">
        <w:rPr>
          <w:sz w:val="22"/>
          <w:szCs w:val="22"/>
        </w:rPr>
        <w:t>.</w:t>
      </w:r>
      <w:r w:rsidR="00E8277F" w:rsidRPr="00965FE9">
        <w:rPr>
          <w:sz w:val="22"/>
          <w:szCs w:val="22"/>
        </w:rPr>
        <w:tab/>
        <w:t xml:space="preserve"> Поставщик должен иметь возможность ежедневной поставки товара, включая выходные и праздничные</w:t>
      </w:r>
      <w:r w:rsidR="006517ED">
        <w:rPr>
          <w:sz w:val="22"/>
          <w:szCs w:val="22"/>
        </w:rPr>
        <w:t xml:space="preserve"> дни (по заявке заказчика) до 12</w:t>
      </w:r>
      <w:r w:rsidR="00E8277F" w:rsidRPr="00965FE9">
        <w:rPr>
          <w:sz w:val="22"/>
          <w:szCs w:val="22"/>
        </w:rPr>
        <w:t>-00 часов.</w:t>
      </w:r>
    </w:p>
    <w:p w:rsidR="007C438C" w:rsidRPr="00C308C9" w:rsidRDefault="00B70D60" w:rsidP="00585E03">
      <w:pPr>
        <w:widowControl w:val="0"/>
        <w:autoSpaceDE w:val="0"/>
        <w:autoSpaceDN w:val="0"/>
        <w:adjustRightInd w:val="0"/>
        <w:spacing w:after="0"/>
        <w:ind w:firstLine="540"/>
        <w:rPr>
          <w:sz w:val="22"/>
          <w:szCs w:val="22"/>
        </w:rPr>
      </w:pPr>
      <w:r>
        <w:rPr>
          <w:sz w:val="22"/>
          <w:szCs w:val="22"/>
        </w:rPr>
        <w:t>1.13</w:t>
      </w:r>
      <w:r w:rsidR="00E8277F" w:rsidRPr="00965FE9">
        <w:rPr>
          <w:sz w:val="22"/>
          <w:szCs w:val="22"/>
        </w:rPr>
        <w:t>.</w:t>
      </w:r>
      <w:r w:rsidR="00E8277F" w:rsidRPr="00965FE9">
        <w:rPr>
          <w:sz w:val="22"/>
          <w:szCs w:val="22"/>
        </w:rPr>
        <w:tab/>
        <w:t xml:space="preserve">Заказчик вправе отказаться от </w:t>
      </w:r>
      <w:r w:rsidR="00E8277F">
        <w:rPr>
          <w:sz w:val="22"/>
          <w:szCs w:val="22"/>
        </w:rPr>
        <w:t>принятия товара в случае его</w:t>
      </w:r>
      <w:r w:rsidR="00C308C9">
        <w:rPr>
          <w:sz w:val="22"/>
          <w:szCs w:val="22"/>
        </w:rPr>
        <w:t xml:space="preserve"> </w:t>
      </w:r>
      <w:r w:rsidR="00E8277F">
        <w:rPr>
          <w:sz w:val="22"/>
          <w:szCs w:val="22"/>
        </w:rPr>
        <w:t xml:space="preserve"> н</w:t>
      </w:r>
      <w:r w:rsidR="00C308C9">
        <w:rPr>
          <w:sz w:val="22"/>
          <w:szCs w:val="22"/>
        </w:rPr>
        <w:t>е</w:t>
      </w:r>
      <w:r w:rsidR="00E8277F">
        <w:rPr>
          <w:sz w:val="22"/>
          <w:szCs w:val="22"/>
        </w:rPr>
        <w:t xml:space="preserve"> </w:t>
      </w:r>
      <w:r w:rsidR="00E8277F" w:rsidRPr="00965FE9">
        <w:rPr>
          <w:sz w:val="22"/>
          <w:szCs w:val="22"/>
        </w:rPr>
        <w:t>соответствия по ассортименту и/или объему заявке.</w:t>
      </w:r>
      <w:r w:rsidR="00585E03">
        <w:rPr>
          <w:sz w:val="22"/>
          <w:szCs w:val="22"/>
        </w:rPr>
        <w:t xml:space="preserve">  </w:t>
      </w:r>
      <w:r w:rsidR="00585E03" w:rsidRPr="00C308C9">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C438C" w:rsidRPr="00C308C9" w:rsidRDefault="00E8277F" w:rsidP="00C308C9">
      <w:pPr>
        <w:widowControl w:val="0"/>
        <w:numPr>
          <w:ilvl w:val="0"/>
          <w:numId w:val="8"/>
        </w:numPr>
        <w:autoSpaceDE w:val="0"/>
        <w:autoSpaceDN w:val="0"/>
        <w:adjustRightInd w:val="0"/>
        <w:rPr>
          <w:b/>
          <w:bCs/>
          <w:i/>
          <w:iCs/>
          <w:sz w:val="22"/>
          <w:szCs w:val="22"/>
        </w:rPr>
      </w:pPr>
      <w:r w:rsidRPr="00C308C9">
        <w:rPr>
          <w:b/>
          <w:bCs/>
          <w:i/>
          <w:iCs/>
          <w:sz w:val="22"/>
          <w:szCs w:val="22"/>
        </w:rPr>
        <w:t>Тр</w:t>
      </w:r>
      <w:r w:rsidR="008D329C" w:rsidRPr="00C308C9">
        <w:rPr>
          <w:b/>
          <w:bCs/>
          <w:i/>
          <w:iCs/>
          <w:sz w:val="22"/>
          <w:szCs w:val="22"/>
        </w:rPr>
        <w:t>ебования к безопасности товар</w:t>
      </w:r>
      <w:r w:rsidR="00BA1D50" w:rsidRPr="00C308C9">
        <w:rPr>
          <w:b/>
          <w:bCs/>
          <w:i/>
          <w:iCs/>
          <w:sz w:val="22"/>
          <w:szCs w:val="22"/>
        </w:rPr>
        <w:t>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2.1.</w:t>
      </w:r>
      <w:r w:rsidRPr="00965FE9">
        <w:rPr>
          <w:sz w:val="22"/>
          <w:szCs w:val="22"/>
        </w:rPr>
        <w:tab/>
      </w:r>
      <w:proofErr w:type="gramStart"/>
      <w:r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w:t>
      </w:r>
      <w:r w:rsidRPr="00965FE9">
        <w:rPr>
          <w:sz w:val="22"/>
          <w:szCs w:val="22"/>
        </w:rPr>
        <w:lastRenderedPageBreak/>
        <w:t>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2.4.</w:t>
      </w:r>
      <w:r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965FE9">
        <w:rPr>
          <w:sz w:val="22"/>
          <w:szCs w:val="22"/>
        </w:rPr>
        <w:t>контроль за</w:t>
      </w:r>
      <w:proofErr w:type="gramEnd"/>
      <w:r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2.5.</w:t>
      </w:r>
      <w:r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Pr="00965FE9">
        <w:rPr>
          <w:sz w:val="22"/>
          <w:szCs w:val="22"/>
        </w:rPr>
        <w:t>предназначенных</w:t>
      </w:r>
      <w:proofErr w:type="gramEnd"/>
      <w:r w:rsidRPr="00965FE9">
        <w:rPr>
          <w:sz w:val="22"/>
          <w:szCs w:val="22"/>
        </w:rPr>
        <w:t xml:space="preserve"> для организации питания, осуществляет уполномоченный контролирующий орган.</w:t>
      </w:r>
      <w:bookmarkStart w:id="0" w:name="_GoBack"/>
      <w:bookmarkEnd w:id="0"/>
    </w:p>
    <w:p w:rsidR="00E8277F" w:rsidRPr="00965FE9" w:rsidRDefault="00E8277F" w:rsidP="00965FE9">
      <w:pPr>
        <w:widowControl w:val="0"/>
        <w:autoSpaceDE w:val="0"/>
        <w:autoSpaceDN w:val="0"/>
        <w:adjustRightInd w:val="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8277F" w:rsidRDefault="00E8277F" w:rsidP="00965FE9">
      <w:pPr>
        <w:widowControl w:val="0"/>
        <w:autoSpaceDE w:val="0"/>
        <w:autoSpaceDN w:val="0"/>
        <w:adjustRightInd w:val="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D329C" w:rsidRPr="00965FE9" w:rsidRDefault="008D329C" w:rsidP="00965FE9">
      <w:pPr>
        <w:widowControl w:val="0"/>
        <w:autoSpaceDE w:val="0"/>
        <w:autoSpaceDN w:val="0"/>
        <w:adjustRightInd w:val="0"/>
        <w:ind w:firstLine="540"/>
        <w:rPr>
          <w:sz w:val="22"/>
          <w:szCs w:val="22"/>
        </w:rPr>
      </w:pPr>
    </w:p>
    <w:p w:rsidR="00E8277F" w:rsidRDefault="00E8277F" w:rsidP="008D329C">
      <w:pPr>
        <w:widowControl w:val="0"/>
        <w:numPr>
          <w:ilvl w:val="0"/>
          <w:numId w:val="8"/>
        </w:numPr>
        <w:autoSpaceDE w:val="0"/>
        <w:autoSpaceDN w:val="0"/>
        <w:adjustRightInd w:val="0"/>
        <w:rPr>
          <w:b/>
          <w:bCs/>
          <w:i/>
          <w:iCs/>
          <w:sz w:val="22"/>
          <w:szCs w:val="22"/>
        </w:rPr>
      </w:pPr>
      <w:r w:rsidRPr="00965FE9">
        <w:rPr>
          <w:b/>
          <w:bCs/>
          <w:i/>
          <w:iCs/>
          <w:sz w:val="22"/>
          <w:szCs w:val="22"/>
        </w:rPr>
        <w:t>Требования к использ</w:t>
      </w:r>
      <w:r w:rsidR="008D329C">
        <w:rPr>
          <w:b/>
          <w:bCs/>
          <w:i/>
          <w:iCs/>
          <w:sz w:val="22"/>
          <w:szCs w:val="22"/>
        </w:rPr>
        <w:t>уемым материалам и оборудованию</w:t>
      </w:r>
    </w:p>
    <w:p w:rsidR="008D329C" w:rsidRPr="00965FE9" w:rsidRDefault="008D329C" w:rsidP="008D329C">
      <w:pPr>
        <w:widowControl w:val="0"/>
        <w:autoSpaceDE w:val="0"/>
        <w:autoSpaceDN w:val="0"/>
        <w:adjustRightInd w:val="0"/>
        <w:ind w:left="900"/>
        <w:rPr>
          <w:b/>
          <w:bCs/>
          <w:i/>
          <w:iCs/>
          <w:sz w:val="22"/>
          <w:szCs w:val="22"/>
        </w:rPr>
      </w:pPr>
    </w:p>
    <w:p w:rsidR="00E8277F" w:rsidRPr="00965FE9" w:rsidRDefault="00E8277F" w:rsidP="00965FE9">
      <w:pPr>
        <w:widowControl w:val="0"/>
        <w:autoSpaceDE w:val="0"/>
        <w:autoSpaceDN w:val="0"/>
        <w:adjustRightInd w:val="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8277F" w:rsidRPr="00965FE9" w:rsidRDefault="00E8277F" w:rsidP="00965FE9">
      <w:pPr>
        <w:widowControl w:val="0"/>
        <w:autoSpaceDE w:val="0"/>
        <w:autoSpaceDN w:val="0"/>
        <w:adjustRightInd w:val="0"/>
        <w:ind w:firstLine="540"/>
        <w:rPr>
          <w:sz w:val="22"/>
          <w:szCs w:val="22"/>
        </w:rPr>
      </w:pPr>
      <w:r w:rsidRPr="00965FE9">
        <w:rPr>
          <w:sz w:val="22"/>
          <w:szCs w:val="22"/>
        </w:rPr>
        <w:lastRenderedPageBreak/>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3.4.</w:t>
      </w:r>
      <w:r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965FE9">
        <w:rPr>
          <w:sz w:val="22"/>
          <w:szCs w:val="22"/>
        </w:rPr>
        <w:t>С</w:t>
      </w:r>
      <w:proofErr w:type="gramEnd"/>
      <w:r w:rsidRPr="00965FE9">
        <w:rPr>
          <w:sz w:val="22"/>
          <w:szCs w:val="22"/>
        </w:rPr>
        <w:t xml:space="preserve">, а </w:t>
      </w:r>
      <w:proofErr w:type="gramStart"/>
      <w:r w:rsidRPr="00965FE9">
        <w:rPr>
          <w:sz w:val="22"/>
          <w:szCs w:val="22"/>
        </w:rPr>
        <w:t>температура</w:t>
      </w:r>
      <w:proofErr w:type="gramEnd"/>
      <w:r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8277F" w:rsidRPr="00BA1D50" w:rsidRDefault="00E8277F" w:rsidP="00BA1D50">
      <w:pPr>
        <w:widowControl w:val="0"/>
        <w:autoSpaceDE w:val="0"/>
        <w:autoSpaceDN w:val="0"/>
        <w:adjustRightInd w:val="0"/>
        <w:ind w:firstLine="540"/>
        <w:rPr>
          <w:sz w:val="22"/>
          <w:szCs w:val="22"/>
        </w:rPr>
        <w:sectPr w:rsidR="00E8277F" w:rsidRPr="00BA1D50" w:rsidSect="007C438C">
          <w:pgSz w:w="16838" w:h="11906" w:orient="landscape"/>
          <w:pgMar w:top="851" w:right="1134" w:bottom="1418" w:left="1134" w:header="709" w:footer="709" w:gutter="0"/>
          <w:cols w:space="708"/>
          <w:docGrid w:linePitch="360"/>
        </w:sect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BA1D50">
        <w:rPr>
          <w:sz w:val="22"/>
          <w:szCs w:val="22"/>
        </w:rPr>
        <w:t>.</w:t>
      </w:r>
    </w:p>
    <w:p w:rsidR="00E8277F" w:rsidRPr="00CF0A7F" w:rsidRDefault="00E8277F" w:rsidP="00965FE9">
      <w:pPr>
        <w:widowControl w:val="0"/>
        <w:autoSpaceDE w:val="0"/>
        <w:autoSpaceDN w:val="0"/>
        <w:adjustRightInd w:val="0"/>
        <w:rPr>
          <w:b/>
          <w:bCs/>
          <w:i/>
          <w:iCs/>
          <w:sz w:val="22"/>
          <w:szCs w:val="22"/>
        </w:rPr>
      </w:pPr>
    </w:p>
    <w:p w:rsidR="00E8277F" w:rsidRPr="00CF0A7F" w:rsidRDefault="00E8277F" w:rsidP="00965FE9">
      <w:pPr>
        <w:widowControl w:val="0"/>
        <w:autoSpaceDE w:val="0"/>
        <w:autoSpaceDN w:val="0"/>
        <w:adjustRightInd w:val="0"/>
        <w:rPr>
          <w:b/>
          <w:bCs/>
          <w:i/>
          <w:iCs/>
          <w:sz w:val="22"/>
          <w:szCs w:val="22"/>
        </w:rPr>
      </w:pP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E8277F" w:rsidRDefault="00E8277F" w:rsidP="001B322C">
      <w:pPr>
        <w:spacing w:after="0"/>
        <w:rPr>
          <w:b/>
          <w:bCs/>
          <w:sz w:val="22"/>
          <w:szCs w:val="22"/>
        </w:rPr>
      </w:pPr>
    </w:p>
    <w:p w:rsidR="00274EB7" w:rsidRDefault="00C92D5E" w:rsidP="002E7C30">
      <w:pPr>
        <w:spacing w:after="0"/>
        <w:jc w:val="center"/>
        <w:rPr>
          <w:b/>
          <w:bCs/>
          <w:i/>
        </w:rPr>
      </w:pPr>
      <w:r w:rsidRPr="002E7C30">
        <w:rPr>
          <w:b/>
          <w:bCs/>
          <w:i/>
        </w:rPr>
        <w:t xml:space="preserve">   </w:t>
      </w:r>
    </w:p>
    <w:tbl>
      <w:tblPr>
        <w:tblW w:w="161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
        <w:gridCol w:w="1702"/>
        <w:gridCol w:w="6237"/>
        <w:gridCol w:w="2835"/>
        <w:gridCol w:w="851"/>
        <w:gridCol w:w="1417"/>
        <w:gridCol w:w="1276"/>
        <w:gridCol w:w="1417"/>
      </w:tblGrid>
      <w:tr w:rsidR="00384FBD" w:rsidRPr="00965FE9" w:rsidTr="00ED2758">
        <w:trPr>
          <w:cantSplit/>
          <w:trHeight w:val="1134"/>
        </w:trPr>
        <w:tc>
          <w:tcPr>
            <w:tcW w:w="396" w:type="dxa"/>
          </w:tcPr>
          <w:p w:rsidR="00384FBD" w:rsidRPr="00965FE9" w:rsidRDefault="00384FBD" w:rsidP="00235B98">
            <w:pPr>
              <w:widowControl w:val="0"/>
              <w:autoSpaceDE w:val="0"/>
              <w:autoSpaceDN w:val="0"/>
              <w:adjustRightInd w:val="0"/>
              <w:snapToGrid w:val="0"/>
              <w:spacing w:after="0"/>
              <w:jc w:val="center"/>
              <w:rPr>
                <w:b/>
                <w:bCs/>
              </w:rPr>
            </w:pPr>
            <w:r w:rsidRPr="00965FE9">
              <w:rPr>
                <w:b/>
                <w:bCs/>
                <w:sz w:val="22"/>
                <w:szCs w:val="22"/>
              </w:rPr>
              <w:t>№</w:t>
            </w:r>
          </w:p>
        </w:tc>
        <w:tc>
          <w:tcPr>
            <w:tcW w:w="1702" w:type="dxa"/>
          </w:tcPr>
          <w:p w:rsidR="00384FBD" w:rsidRPr="00965FE9" w:rsidRDefault="00384FBD" w:rsidP="00235B98">
            <w:pPr>
              <w:widowControl w:val="0"/>
              <w:autoSpaceDE w:val="0"/>
              <w:autoSpaceDN w:val="0"/>
              <w:adjustRightInd w:val="0"/>
              <w:snapToGrid w:val="0"/>
              <w:spacing w:after="0"/>
              <w:jc w:val="center"/>
              <w:rPr>
                <w:b/>
                <w:bCs/>
              </w:rPr>
            </w:pPr>
            <w:r w:rsidRPr="00965FE9">
              <w:rPr>
                <w:b/>
                <w:bCs/>
                <w:sz w:val="22"/>
                <w:szCs w:val="22"/>
              </w:rPr>
              <w:t>Наименование продуктов</w:t>
            </w:r>
          </w:p>
        </w:tc>
        <w:tc>
          <w:tcPr>
            <w:tcW w:w="6237" w:type="dxa"/>
          </w:tcPr>
          <w:p w:rsidR="00384FBD" w:rsidRPr="00965FE9" w:rsidRDefault="00384FBD" w:rsidP="00235B98">
            <w:pPr>
              <w:widowControl w:val="0"/>
              <w:autoSpaceDE w:val="0"/>
              <w:autoSpaceDN w:val="0"/>
              <w:adjustRightInd w:val="0"/>
              <w:spacing w:after="0"/>
              <w:jc w:val="center"/>
              <w:rPr>
                <w:b/>
                <w:bCs/>
              </w:rPr>
            </w:pPr>
            <w:r w:rsidRPr="00965FE9">
              <w:rPr>
                <w:b/>
                <w:bCs/>
                <w:sz w:val="22"/>
                <w:szCs w:val="22"/>
              </w:rPr>
              <w:t>Требования к качеству, характеристикам продуктов</w:t>
            </w:r>
          </w:p>
        </w:tc>
        <w:tc>
          <w:tcPr>
            <w:tcW w:w="2835" w:type="dxa"/>
            <w:tcBorders>
              <w:right w:val="single" w:sz="4" w:space="0" w:color="auto"/>
            </w:tcBorders>
          </w:tcPr>
          <w:p w:rsidR="00384FBD" w:rsidRPr="00965FE9" w:rsidRDefault="00384FBD" w:rsidP="00235B98">
            <w:pPr>
              <w:widowControl w:val="0"/>
              <w:autoSpaceDE w:val="0"/>
              <w:autoSpaceDN w:val="0"/>
              <w:adjustRightInd w:val="0"/>
              <w:spacing w:after="0"/>
              <w:jc w:val="center"/>
              <w:rPr>
                <w:b/>
                <w:bCs/>
              </w:rPr>
            </w:pPr>
            <w:r w:rsidRPr="00965FE9">
              <w:rPr>
                <w:b/>
                <w:bCs/>
                <w:sz w:val="22"/>
                <w:szCs w:val="22"/>
              </w:rPr>
              <w:t>Требования к размерам, упаковке, отгрузке продуктов</w:t>
            </w:r>
          </w:p>
        </w:tc>
        <w:tc>
          <w:tcPr>
            <w:tcW w:w="851" w:type="dxa"/>
            <w:tcBorders>
              <w:left w:val="single" w:sz="4" w:space="0" w:color="auto"/>
            </w:tcBorders>
            <w:textDirection w:val="btLr"/>
          </w:tcPr>
          <w:p w:rsidR="00384FBD" w:rsidRPr="00B90538" w:rsidRDefault="00384FBD" w:rsidP="00ED2758">
            <w:pPr>
              <w:widowControl w:val="0"/>
              <w:autoSpaceDE w:val="0"/>
              <w:autoSpaceDN w:val="0"/>
              <w:adjustRightInd w:val="0"/>
              <w:spacing w:after="0"/>
              <w:ind w:left="113" w:right="113"/>
              <w:jc w:val="center"/>
              <w:rPr>
                <w:b/>
                <w:bCs/>
              </w:rPr>
            </w:pPr>
            <w:r>
              <w:rPr>
                <w:b/>
                <w:bCs/>
                <w:sz w:val="22"/>
                <w:szCs w:val="22"/>
              </w:rPr>
              <w:t>Единица измерения</w:t>
            </w:r>
          </w:p>
        </w:tc>
        <w:tc>
          <w:tcPr>
            <w:tcW w:w="1417" w:type="dxa"/>
            <w:tcBorders>
              <w:left w:val="single" w:sz="4" w:space="0" w:color="auto"/>
            </w:tcBorders>
          </w:tcPr>
          <w:p w:rsidR="00384FBD" w:rsidRPr="00965FE9" w:rsidRDefault="00384FBD" w:rsidP="00235B98">
            <w:pPr>
              <w:widowControl w:val="0"/>
              <w:autoSpaceDE w:val="0"/>
              <w:autoSpaceDN w:val="0"/>
              <w:adjustRightInd w:val="0"/>
              <w:spacing w:after="0"/>
              <w:jc w:val="center"/>
              <w:rPr>
                <w:b/>
                <w:bCs/>
              </w:rPr>
            </w:pPr>
            <w:r>
              <w:rPr>
                <w:b/>
                <w:bCs/>
              </w:rPr>
              <w:t>Объемы</w:t>
            </w:r>
          </w:p>
        </w:tc>
        <w:tc>
          <w:tcPr>
            <w:tcW w:w="1276" w:type="dxa"/>
            <w:tcBorders>
              <w:left w:val="single" w:sz="4" w:space="0" w:color="auto"/>
            </w:tcBorders>
          </w:tcPr>
          <w:p w:rsidR="00384FBD" w:rsidRDefault="00384FBD" w:rsidP="00235B98">
            <w:pPr>
              <w:widowControl w:val="0"/>
              <w:autoSpaceDE w:val="0"/>
              <w:autoSpaceDN w:val="0"/>
              <w:adjustRightInd w:val="0"/>
              <w:spacing w:after="0"/>
              <w:jc w:val="center"/>
              <w:rPr>
                <w:b/>
                <w:bCs/>
              </w:rPr>
            </w:pPr>
          </w:p>
          <w:p w:rsidR="00384FBD" w:rsidRPr="00384FBD" w:rsidRDefault="00ED2758" w:rsidP="00384FBD">
            <w:pPr>
              <w:jc w:val="center"/>
            </w:pPr>
            <w:r>
              <w:t>КОЗ</w:t>
            </w:r>
          </w:p>
        </w:tc>
        <w:tc>
          <w:tcPr>
            <w:tcW w:w="1417" w:type="dxa"/>
            <w:tcBorders>
              <w:left w:val="single" w:sz="4" w:space="0" w:color="auto"/>
            </w:tcBorders>
          </w:tcPr>
          <w:p w:rsidR="00384FBD" w:rsidRDefault="00ED2758" w:rsidP="00235B98">
            <w:pPr>
              <w:widowControl w:val="0"/>
              <w:autoSpaceDE w:val="0"/>
              <w:autoSpaceDN w:val="0"/>
              <w:adjustRightInd w:val="0"/>
              <w:spacing w:after="0"/>
              <w:jc w:val="center"/>
              <w:rPr>
                <w:b/>
                <w:bCs/>
              </w:rPr>
            </w:pPr>
            <w:r w:rsidRPr="00842AE3">
              <w:rPr>
                <w:sz w:val="22"/>
                <w:szCs w:val="22"/>
                <w:shd w:val="clear" w:color="auto" w:fill="FFFFFF"/>
              </w:rPr>
              <w:t>ОКПД 2:</w:t>
            </w:r>
          </w:p>
        </w:tc>
      </w:tr>
      <w:tr w:rsidR="00384FBD" w:rsidRPr="00965FE9" w:rsidTr="00ED2758">
        <w:tc>
          <w:tcPr>
            <w:tcW w:w="396" w:type="dxa"/>
          </w:tcPr>
          <w:p w:rsidR="00384FBD" w:rsidRPr="00965FE9" w:rsidRDefault="00384FBD" w:rsidP="00235B98">
            <w:pPr>
              <w:numPr>
                <w:ilvl w:val="0"/>
                <w:numId w:val="1"/>
              </w:numPr>
              <w:suppressAutoHyphens/>
              <w:autoSpaceDN w:val="0"/>
              <w:snapToGrid w:val="0"/>
              <w:spacing w:after="0"/>
              <w:ind w:hanging="573"/>
              <w:jc w:val="left"/>
            </w:pPr>
          </w:p>
        </w:tc>
        <w:tc>
          <w:tcPr>
            <w:tcW w:w="1702" w:type="dxa"/>
          </w:tcPr>
          <w:p w:rsidR="00384FBD" w:rsidRPr="002E7C30" w:rsidRDefault="00384FBD" w:rsidP="00790C66">
            <w:pPr>
              <w:jc w:val="center"/>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384FBD" w:rsidRPr="002E7C30" w:rsidRDefault="00384FBD" w:rsidP="00790C66">
            <w:pPr>
              <w:jc w:val="center"/>
              <w:rPr>
                <w:sz w:val="22"/>
                <w:szCs w:val="22"/>
              </w:rPr>
            </w:pPr>
            <w:r>
              <w:rPr>
                <w:sz w:val="22"/>
                <w:szCs w:val="22"/>
              </w:rPr>
              <w:t>ГОСТ 3948-2016</w:t>
            </w:r>
          </w:p>
          <w:p w:rsidR="00384FBD" w:rsidRPr="00DD61AD" w:rsidRDefault="00384FBD" w:rsidP="00790C66">
            <w:pPr>
              <w:jc w:val="center"/>
              <w:rPr>
                <w:sz w:val="20"/>
                <w:szCs w:val="20"/>
              </w:rPr>
            </w:pPr>
          </w:p>
        </w:tc>
        <w:tc>
          <w:tcPr>
            <w:tcW w:w="6237" w:type="dxa"/>
          </w:tcPr>
          <w:p w:rsidR="00384FBD" w:rsidRDefault="00384FBD" w:rsidP="007C438C">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 </w:t>
            </w:r>
            <w:proofErr w:type="gramStart"/>
            <w:r w:rsidRPr="00965FE9">
              <w:rPr>
                <w:sz w:val="22"/>
                <w:szCs w:val="22"/>
              </w:rPr>
              <w:t>мороженной</w:t>
            </w:r>
            <w:proofErr w:type="gramEnd"/>
            <w:r w:rsidRPr="00965FE9">
              <w:rPr>
                <w:sz w:val="22"/>
                <w:szCs w:val="22"/>
              </w:rPr>
              <w:t xml:space="preserve">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384FBD" w:rsidRDefault="00384FBD" w:rsidP="007C438C">
            <w:pPr>
              <w:spacing w:after="0"/>
              <w:rPr>
                <w:sz w:val="22"/>
                <w:szCs w:val="22"/>
              </w:rPr>
            </w:pPr>
            <w:r>
              <w:rPr>
                <w:sz w:val="22"/>
                <w:szCs w:val="22"/>
              </w:rPr>
              <w:t>Массовая доля глазури – не менее 2 и не более 4%</w:t>
            </w:r>
          </w:p>
          <w:p w:rsidR="00384FBD" w:rsidRPr="007C438C" w:rsidRDefault="00384FBD" w:rsidP="00C96500">
            <w:pPr>
              <w:spacing w:after="0"/>
            </w:pPr>
            <w:r>
              <w:rPr>
                <w:sz w:val="22"/>
                <w:szCs w:val="22"/>
              </w:rPr>
              <w:t>Категория – не ниже категории</w:t>
            </w:r>
            <w:proofErr w:type="gramStart"/>
            <w:r>
              <w:rPr>
                <w:sz w:val="22"/>
                <w:szCs w:val="22"/>
              </w:rPr>
              <w:t xml:space="preserve"> А</w:t>
            </w:r>
            <w:proofErr w:type="gramEnd"/>
            <w:r>
              <w:rPr>
                <w:sz w:val="22"/>
                <w:szCs w:val="22"/>
              </w:rPr>
              <w:t xml:space="preserve"> и не более высшей</w:t>
            </w:r>
          </w:p>
        </w:tc>
        <w:tc>
          <w:tcPr>
            <w:tcW w:w="2835" w:type="dxa"/>
            <w:tcBorders>
              <w:right w:val="single" w:sz="4" w:space="0" w:color="auto"/>
            </w:tcBorders>
          </w:tcPr>
          <w:p w:rsidR="00384FBD" w:rsidRDefault="00384FBD" w:rsidP="008D329C">
            <w:pPr>
              <w:spacing w:after="0"/>
              <w:rPr>
                <w:lang w:eastAsia="en-US"/>
              </w:rPr>
            </w:pPr>
            <w:r>
              <w:rPr>
                <w:sz w:val="22"/>
                <w:szCs w:val="22"/>
              </w:rPr>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 xml:space="preserve"> Заказчика</w:t>
            </w:r>
            <w:r w:rsidRPr="00965FE9">
              <w:rPr>
                <w:sz w:val="22"/>
                <w:szCs w:val="22"/>
                <w:lang w:eastAsia="en-US"/>
              </w:rPr>
              <w:t>.</w:t>
            </w:r>
          </w:p>
          <w:p w:rsidR="00384FBD" w:rsidRDefault="00384FBD" w:rsidP="008D329C">
            <w:pPr>
              <w:widowControl w:val="0"/>
              <w:autoSpaceDE w:val="0"/>
              <w:autoSpaceDN w:val="0"/>
              <w:adjustRightInd w:val="0"/>
              <w:spacing w:after="0"/>
            </w:pPr>
          </w:p>
          <w:p w:rsidR="00384FBD" w:rsidRPr="00965FE9" w:rsidRDefault="00384FBD" w:rsidP="008D329C">
            <w:pPr>
              <w:widowControl w:val="0"/>
              <w:autoSpaceDE w:val="0"/>
              <w:autoSpaceDN w:val="0"/>
              <w:adjustRightInd w:val="0"/>
              <w:spacing w:after="0"/>
            </w:pPr>
          </w:p>
        </w:tc>
        <w:tc>
          <w:tcPr>
            <w:tcW w:w="851" w:type="dxa"/>
            <w:tcBorders>
              <w:left w:val="single" w:sz="4" w:space="0" w:color="auto"/>
            </w:tcBorders>
          </w:tcPr>
          <w:p w:rsidR="00384FBD" w:rsidRPr="00965FE9" w:rsidRDefault="00384FBD" w:rsidP="00235B98">
            <w:pPr>
              <w:widowControl w:val="0"/>
              <w:autoSpaceDE w:val="0"/>
              <w:autoSpaceDN w:val="0"/>
              <w:adjustRightInd w:val="0"/>
              <w:spacing w:after="0"/>
              <w:jc w:val="center"/>
            </w:pPr>
            <w:r>
              <w:rPr>
                <w:sz w:val="22"/>
                <w:szCs w:val="22"/>
              </w:rPr>
              <w:t>кг</w:t>
            </w:r>
          </w:p>
        </w:tc>
        <w:tc>
          <w:tcPr>
            <w:tcW w:w="1417" w:type="dxa"/>
            <w:tcBorders>
              <w:left w:val="single" w:sz="4" w:space="0" w:color="auto"/>
            </w:tcBorders>
          </w:tcPr>
          <w:p w:rsidR="00384FBD" w:rsidRPr="00AC0116" w:rsidRDefault="00384FBD" w:rsidP="000D221E">
            <w:pPr>
              <w:widowControl w:val="0"/>
              <w:autoSpaceDE w:val="0"/>
              <w:autoSpaceDN w:val="0"/>
              <w:adjustRightInd w:val="0"/>
              <w:spacing w:after="0"/>
            </w:pPr>
            <w:r>
              <w:t>767,00</w:t>
            </w:r>
          </w:p>
        </w:tc>
        <w:tc>
          <w:tcPr>
            <w:tcW w:w="1276" w:type="dxa"/>
            <w:tcBorders>
              <w:left w:val="single" w:sz="4" w:space="0" w:color="auto"/>
            </w:tcBorders>
          </w:tcPr>
          <w:p w:rsidR="00ED2758" w:rsidRPr="00842AE3" w:rsidRDefault="00ED2758" w:rsidP="00ED2758">
            <w:pPr>
              <w:pStyle w:val="ConsPlusCell"/>
              <w:rPr>
                <w:sz w:val="22"/>
                <w:szCs w:val="22"/>
                <w:shd w:val="clear" w:color="auto" w:fill="FFFFFF"/>
              </w:rPr>
            </w:pPr>
            <w:r w:rsidRPr="00842AE3">
              <w:rPr>
                <w:color w:val="333333"/>
                <w:sz w:val="22"/>
                <w:szCs w:val="22"/>
                <w:lang w:eastAsia="ru-RU"/>
              </w:rPr>
              <w:t>01.13.07.03.90 - Филе морской рыбы мороженое</w:t>
            </w:r>
          </w:p>
          <w:p w:rsidR="00384FBD" w:rsidRDefault="00384FBD" w:rsidP="00BF670F">
            <w:pPr>
              <w:pStyle w:val="ConsPlusCell"/>
            </w:pPr>
          </w:p>
        </w:tc>
        <w:tc>
          <w:tcPr>
            <w:tcW w:w="1417" w:type="dxa"/>
            <w:tcBorders>
              <w:left w:val="single" w:sz="4" w:space="0" w:color="auto"/>
            </w:tcBorders>
          </w:tcPr>
          <w:p w:rsidR="00BF670F" w:rsidRPr="00842AE3" w:rsidRDefault="00BF670F" w:rsidP="00BF670F">
            <w:pPr>
              <w:pStyle w:val="ConsPlusCell"/>
              <w:rPr>
                <w:sz w:val="22"/>
                <w:szCs w:val="22"/>
                <w:shd w:val="clear" w:color="auto" w:fill="FFFFFF"/>
              </w:rPr>
            </w:pPr>
            <w:r w:rsidRPr="00842AE3">
              <w:rPr>
                <w:color w:val="333333"/>
                <w:sz w:val="22"/>
                <w:szCs w:val="22"/>
                <w:lang w:eastAsia="ru-RU"/>
              </w:rPr>
              <w:t>10.20.14.120: Филе морской рыбы мороженое</w:t>
            </w:r>
            <w:r w:rsidRPr="00842AE3">
              <w:rPr>
                <w:sz w:val="22"/>
                <w:szCs w:val="22"/>
                <w:shd w:val="clear" w:color="auto" w:fill="FFFFFF"/>
              </w:rPr>
              <w:t xml:space="preserve"> </w:t>
            </w:r>
          </w:p>
          <w:p w:rsidR="00384FBD" w:rsidRDefault="00384FBD" w:rsidP="000D221E">
            <w:pPr>
              <w:widowControl w:val="0"/>
              <w:autoSpaceDE w:val="0"/>
              <w:autoSpaceDN w:val="0"/>
              <w:adjustRightInd w:val="0"/>
              <w:spacing w:after="0"/>
            </w:pPr>
          </w:p>
        </w:tc>
      </w:tr>
      <w:tr w:rsidR="00384FBD" w:rsidRPr="00965FE9" w:rsidTr="00ED2758">
        <w:tc>
          <w:tcPr>
            <w:tcW w:w="396" w:type="dxa"/>
          </w:tcPr>
          <w:p w:rsidR="00384FBD" w:rsidRPr="00965FE9" w:rsidRDefault="00384FBD" w:rsidP="00235B98">
            <w:pPr>
              <w:numPr>
                <w:ilvl w:val="0"/>
                <w:numId w:val="1"/>
              </w:numPr>
              <w:suppressAutoHyphens/>
              <w:autoSpaceDN w:val="0"/>
              <w:snapToGrid w:val="0"/>
              <w:spacing w:after="0"/>
              <w:ind w:hanging="573"/>
              <w:jc w:val="center"/>
            </w:pPr>
          </w:p>
        </w:tc>
        <w:tc>
          <w:tcPr>
            <w:tcW w:w="1702" w:type="dxa"/>
          </w:tcPr>
          <w:p w:rsidR="00384FBD" w:rsidRPr="002E7C30" w:rsidRDefault="00384FBD" w:rsidP="00790C66">
            <w:pPr>
              <w:jc w:val="center"/>
              <w:rPr>
                <w:sz w:val="22"/>
                <w:szCs w:val="22"/>
              </w:rPr>
            </w:pPr>
            <w:r w:rsidRPr="002E7C30">
              <w:rPr>
                <w:sz w:val="22"/>
                <w:szCs w:val="22"/>
              </w:rPr>
              <w:t>Филе из сельди малосоленой или слабосоленой</w:t>
            </w:r>
          </w:p>
          <w:p w:rsidR="00384FBD" w:rsidRPr="002E7C30" w:rsidRDefault="00384FBD" w:rsidP="00790C66">
            <w:pPr>
              <w:jc w:val="center"/>
              <w:rPr>
                <w:sz w:val="22"/>
                <w:szCs w:val="22"/>
              </w:rPr>
            </w:pPr>
            <w:r>
              <w:rPr>
                <w:sz w:val="22"/>
                <w:szCs w:val="22"/>
              </w:rPr>
              <w:t>ГОСТ 815-2004</w:t>
            </w:r>
          </w:p>
          <w:p w:rsidR="00384FBD" w:rsidRPr="00DD61AD" w:rsidRDefault="00384FBD" w:rsidP="00790C66">
            <w:pPr>
              <w:jc w:val="center"/>
              <w:rPr>
                <w:sz w:val="20"/>
                <w:szCs w:val="20"/>
              </w:rPr>
            </w:pPr>
          </w:p>
        </w:tc>
        <w:tc>
          <w:tcPr>
            <w:tcW w:w="6237" w:type="dxa"/>
          </w:tcPr>
          <w:p w:rsidR="00384FBD" w:rsidRDefault="00384FBD" w:rsidP="007C438C">
            <w:pPr>
              <w:spacing w:after="0"/>
            </w:pPr>
            <w:r w:rsidRPr="001569BD">
              <w:t xml:space="preserve">Филе из сельди малосоленой или слабосоленой. </w:t>
            </w:r>
            <w:r>
              <w:t>ГОСТ 815-2004.</w:t>
            </w:r>
            <w:r>
              <w:rPr>
                <w:color w:val="000000"/>
              </w:rPr>
              <w:t xml:space="preserve"> </w:t>
            </w:r>
            <w:r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t xml:space="preserve"> </w:t>
            </w:r>
            <w:r w:rsidRPr="001569BD">
              <w:rPr>
                <w:color w:val="000000"/>
              </w:rPr>
              <w:t xml:space="preserve">По показателям безопасности </w:t>
            </w:r>
            <w:r w:rsidRPr="001569BD">
              <w:rPr>
                <w:color w:val="000000"/>
              </w:rPr>
              <w:lastRenderedPageBreak/>
              <w:t xml:space="preserve">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384FBD" w:rsidRDefault="00384FBD" w:rsidP="00C96500">
            <w:pPr>
              <w:shd w:val="clear" w:color="auto" w:fill="FFFFFF"/>
              <w:spacing w:after="0"/>
              <w:rPr>
                <w:sz w:val="22"/>
                <w:szCs w:val="22"/>
              </w:rPr>
            </w:pPr>
            <w:r>
              <w:rPr>
                <w:sz w:val="22"/>
                <w:szCs w:val="22"/>
              </w:rPr>
              <w:t>Сорт – первый</w:t>
            </w:r>
          </w:p>
          <w:p w:rsidR="00384FBD" w:rsidRDefault="00384FBD" w:rsidP="00C96500">
            <w:pPr>
              <w:shd w:val="clear" w:color="auto" w:fill="FFFFFF"/>
              <w:spacing w:after="0"/>
              <w:rPr>
                <w:sz w:val="22"/>
                <w:szCs w:val="22"/>
              </w:rPr>
            </w:pPr>
            <w:r>
              <w:rPr>
                <w:sz w:val="22"/>
                <w:szCs w:val="22"/>
              </w:rPr>
              <w:t>Массовая доля поваренной соли – не менее 4 и не более 8%</w:t>
            </w:r>
          </w:p>
          <w:p w:rsidR="00384FBD" w:rsidRPr="00790C66" w:rsidRDefault="00384FBD" w:rsidP="00C96500">
            <w:pPr>
              <w:shd w:val="clear" w:color="auto" w:fill="FFFFFF"/>
              <w:spacing w:after="0"/>
              <w:rPr>
                <w:sz w:val="22"/>
                <w:szCs w:val="22"/>
              </w:rPr>
            </w:pPr>
          </w:p>
        </w:tc>
        <w:tc>
          <w:tcPr>
            <w:tcW w:w="2835" w:type="dxa"/>
            <w:tcBorders>
              <w:right w:val="single" w:sz="4" w:space="0" w:color="auto"/>
            </w:tcBorders>
          </w:tcPr>
          <w:p w:rsidR="00384FBD" w:rsidRPr="00965FE9" w:rsidRDefault="00384FBD" w:rsidP="00CF4EEB">
            <w:pPr>
              <w:spacing w:after="0"/>
            </w:pPr>
            <w:r>
              <w:rPr>
                <w:sz w:val="22"/>
                <w:szCs w:val="22"/>
                <w:lang w:eastAsia="en-US"/>
              </w:rPr>
              <w:lastRenderedPageBreak/>
              <w:t>Ведро пластмассовое, 2</w:t>
            </w:r>
            <w:r w:rsidRPr="00965FE9">
              <w:rPr>
                <w:sz w:val="22"/>
                <w:szCs w:val="22"/>
                <w:lang w:eastAsia="en-US"/>
              </w:rPr>
              <w:t>-14 кг, 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p>
        </w:tc>
        <w:tc>
          <w:tcPr>
            <w:tcW w:w="851" w:type="dxa"/>
            <w:tcBorders>
              <w:left w:val="single" w:sz="4" w:space="0" w:color="auto"/>
            </w:tcBorders>
          </w:tcPr>
          <w:p w:rsidR="00384FBD" w:rsidRPr="00965FE9" w:rsidRDefault="00384FBD" w:rsidP="00235B98">
            <w:pPr>
              <w:spacing w:after="0"/>
              <w:jc w:val="center"/>
            </w:pPr>
            <w:r>
              <w:rPr>
                <w:sz w:val="22"/>
                <w:szCs w:val="22"/>
              </w:rPr>
              <w:t>кг</w:t>
            </w:r>
          </w:p>
        </w:tc>
        <w:tc>
          <w:tcPr>
            <w:tcW w:w="1417" w:type="dxa"/>
            <w:tcBorders>
              <w:left w:val="single" w:sz="4" w:space="0" w:color="auto"/>
            </w:tcBorders>
          </w:tcPr>
          <w:p w:rsidR="00384FBD" w:rsidRPr="00AC0116" w:rsidRDefault="00384FBD" w:rsidP="00235B98">
            <w:pPr>
              <w:spacing w:after="0"/>
              <w:jc w:val="center"/>
            </w:pPr>
            <w:r>
              <w:t>63,00</w:t>
            </w:r>
          </w:p>
        </w:tc>
        <w:tc>
          <w:tcPr>
            <w:tcW w:w="1276" w:type="dxa"/>
            <w:tcBorders>
              <w:left w:val="single" w:sz="4" w:space="0" w:color="auto"/>
            </w:tcBorders>
          </w:tcPr>
          <w:p w:rsidR="00BF670F" w:rsidRPr="00842AE3" w:rsidRDefault="00BF670F" w:rsidP="00BF670F">
            <w:pPr>
              <w:pStyle w:val="ConsPlusCell"/>
              <w:rPr>
                <w:sz w:val="22"/>
                <w:szCs w:val="22"/>
                <w:shd w:val="clear" w:color="auto" w:fill="FFFFFF"/>
              </w:rPr>
            </w:pPr>
            <w:r w:rsidRPr="00842AE3">
              <w:rPr>
                <w:color w:val="333333"/>
                <w:sz w:val="22"/>
                <w:szCs w:val="22"/>
                <w:lang w:eastAsia="ru-RU"/>
              </w:rPr>
              <w:t>01.13.07.05.01.04 - Сельдь слабосоленая, разделанная на тушку</w:t>
            </w:r>
            <w:r w:rsidRPr="00842AE3">
              <w:rPr>
                <w:sz w:val="22"/>
                <w:szCs w:val="22"/>
                <w:shd w:val="clear" w:color="auto" w:fill="FFFFFF"/>
              </w:rPr>
              <w:t xml:space="preserve"> </w:t>
            </w:r>
          </w:p>
          <w:p w:rsidR="00384FBD" w:rsidRDefault="00384FBD" w:rsidP="00235B98">
            <w:pPr>
              <w:spacing w:after="0"/>
              <w:jc w:val="center"/>
            </w:pPr>
          </w:p>
        </w:tc>
        <w:tc>
          <w:tcPr>
            <w:tcW w:w="1417" w:type="dxa"/>
            <w:tcBorders>
              <w:left w:val="single" w:sz="4" w:space="0" w:color="auto"/>
            </w:tcBorders>
          </w:tcPr>
          <w:p w:rsidR="00384FBD" w:rsidRDefault="00BF670F" w:rsidP="00235B98">
            <w:pPr>
              <w:spacing w:after="0"/>
              <w:jc w:val="center"/>
            </w:pPr>
            <w:r w:rsidRPr="00842AE3">
              <w:rPr>
                <w:color w:val="333333"/>
                <w:sz w:val="22"/>
                <w:szCs w:val="22"/>
              </w:rPr>
              <w:t>10.20.23.122: Сельдь соленая или в рассоле</w:t>
            </w:r>
          </w:p>
        </w:tc>
      </w:tr>
    </w:tbl>
    <w:p w:rsidR="000257B1" w:rsidRDefault="00A55B0A" w:rsidP="000D221E">
      <w:pPr>
        <w:jc w:val="left"/>
        <w:rPr>
          <w:sz w:val="22"/>
          <w:szCs w:val="22"/>
        </w:rPr>
      </w:pPr>
      <w:r w:rsidRPr="000063E4">
        <w:rPr>
          <w:sz w:val="22"/>
          <w:szCs w:val="22"/>
        </w:rPr>
        <w:lastRenderedPageBreak/>
        <w:t>В случае</w:t>
      </w:r>
      <w:proofErr w:type="gramStart"/>
      <w:r w:rsidRPr="000063E4">
        <w:rPr>
          <w:sz w:val="22"/>
          <w:szCs w:val="22"/>
        </w:rPr>
        <w:t>,</w:t>
      </w:r>
      <w:proofErr w:type="gramEnd"/>
      <w:r w:rsidRPr="000063E4">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0063E4" w:rsidRDefault="000063E4" w:rsidP="000D221E">
      <w:pPr>
        <w:jc w:val="left"/>
        <w:rPr>
          <w:sz w:val="22"/>
          <w:szCs w:val="22"/>
        </w:rPr>
      </w:pPr>
    </w:p>
    <w:p w:rsidR="000063E4" w:rsidRDefault="000063E4" w:rsidP="000D221E">
      <w:pPr>
        <w:jc w:val="left"/>
        <w:rPr>
          <w:sz w:val="22"/>
          <w:szCs w:val="22"/>
        </w:rPr>
      </w:pPr>
    </w:p>
    <w:p w:rsidR="000063E4" w:rsidRDefault="000063E4" w:rsidP="000063E4"/>
    <w:p w:rsidR="000063E4" w:rsidRPr="00C34840" w:rsidRDefault="000063E4" w:rsidP="000063E4">
      <w:r>
        <w:t>Техническое задание разработал контрактный управляющий Ворошилова Ю.В. ________________</w:t>
      </w:r>
    </w:p>
    <w:p w:rsidR="000063E4" w:rsidRPr="000063E4" w:rsidRDefault="000063E4" w:rsidP="000D221E">
      <w:pPr>
        <w:jc w:val="left"/>
        <w:rPr>
          <w:b/>
          <w:bCs/>
          <w:sz w:val="22"/>
          <w:szCs w:val="22"/>
        </w:rPr>
      </w:pPr>
    </w:p>
    <w:sectPr w:rsidR="000063E4" w:rsidRPr="000063E4" w:rsidSect="00965FE9">
      <w:pgSz w:w="16838" w:h="11906" w:orient="landscape"/>
      <w:pgMar w:top="14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8"/>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063E4"/>
    <w:rsid w:val="000257B1"/>
    <w:rsid w:val="00051EB6"/>
    <w:rsid w:val="000619E4"/>
    <w:rsid w:val="00071587"/>
    <w:rsid w:val="00086FF3"/>
    <w:rsid w:val="000A011A"/>
    <w:rsid w:val="000A16B9"/>
    <w:rsid w:val="000B4D5E"/>
    <w:rsid w:val="000D221E"/>
    <w:rsid w:val="000E398E"/>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84FBD"/>
    <w:rsid w:val="0039579A"/>
    <w:rsid w:val="003B324D"/>
    <w:rsid w:val="00422A0E"/>
    <w:rsid w:val="00425D6B"/>
    <w:rsid w:val="00433FEC"/>
    <w:rsid w:val="00482188"/>
    <w:rsid w:val="004872E4"/>
    <w:rsid w:val="004A0C03"/>
    <w:rsid w:val="004A3107"/>
    <w:rsid w:val="004A56F4"/>
    <w:rsid w:val="004C1144"/>
    <w:rsid w:val="004E00B1"/>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F394F"/>
    <w:rsid w:val="00807E8A"/>
    <w:rsid w:val="008217B2"/>
    <w:rsid w:val="00827AB8"/>
    <w:rsid w:val="00831DCF"/>
    <w:rsid w:val="008562C5"/>
    <w:rsid w:val="00863883"/>
    <w:rsid w:val="008D329C"/>
    <w:rsid w:val="008F2313"/>
    <w:rsid w:val="00927C61"/>
    <w:rsid w:val="00934EBC"/>
    <w:rsid w:val="00965FE9"/>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BF670F"/>
    <w:rsid w:val="00C003B0"/>
    <w:rsid w:val="00C039E7"/>
    <w:rsid w:val="00C10897"/>
    <w:rsid w:val="00C308C9"/>
    <w:rsid w:val="00C329CD"/>
    <w:rsid w:val="00C3311E"/>
    <w:rsid w:val="00C659D2"/>
    <w:rsid w:val="00C72D60"/>
    <w:rsid w:val="00C755B4"/>
    <w:rsid w:val="00C92D5E"/>
    <w:rsid w:val="00C96500"/>
    <w:rsid w:val="00CA3550"/>
    <w:rsid w:val="00CB35A5"/>
    <w:rsid w:val="00CE7C64"/>
    <w:rsid w:val="00CF0A7F"/>
    <w:rsid w:val="00CF4EEB"/>
    <w:rsid w:val="00D04AF3"/>
    <w:rsid w:val="00D07E9F"/>
    <w:rsid w:val="00D10FA1"/>
    <w:rsid w:val="00D1217F"/>
    <w:rsid w:val="00D25495"/>
    <w:rsid w:val="00D36845"/>
    <w:rsid w:val="00D46C2E"/>
    <w:rsid w:val="00D67EE0"/>
    <w:rsid w:val="00DB2E38"/>
    <w:rsid w:val="00DC0B4F"/>
    <w:rsid w:val="00DE184B"/>
    <w:rsid w:val="00E017B6"/>
    <w:rsid w:val="00E47A4A"/>
    <w:rsid w:val="00E51114"/>
    <w:rsid w:val="00E8277F"/>
    <w:rsid w:val="00EA0D28"/>
    <w:rsid w:val="00EB59DE"/>
    <w:rsid w:val="00EC1D74"/>
    <w:rsid w:val="00ED271C"/>
    <w:rsid w:val="00ED2758"/>
    <w:rsid w:val="00EF08CB"/>
    <w:rsid w:val="00F17C3F"/>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uiPriority w:val="1"/>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customStyle="1" w:styleId="ConsPlusNonformat">
    <w:name w:val="ConsPlusNonformat"/>
    <w:uiPriority w:val="99"/>
    <w:rsid w:val="00CE7C64"/>
    <w:pPr>
      <w:widowControl w:val="0"/>
      <w:autoSpaceDE w:val="0"/>
      <w:autoSpaceDN w:val="0"/>
      <w:adjustRightInd w:val="0"/>
    </w:pPr>
    <w:rPr>
      <w:rFonts w:ascii="Courier New" w:eastAsia="Times New Roman" w:hAnsi="Courier New" w:cs="Courier New"/>
    </w:rPr>
  </w:style>
  <w:style w:type="paragraph" w:customStyle="1" w:styleId="21">
    <w:name w:val="Без интервала2"/>
    <w:uiPriority w:val="1"/>
    <w:qFormat/>
    <w:rsid w:val="00CE7C64"/>
    <w:rPr>
      <w:rFonts w:ascii="Times New Roman" w:hAnsi="Times New Roman"/>
      <w:sz w:val="24"/>
      <w:szCs w:val="24"/>
    </w:rPr>
  </w:style>
  <w:style w:type="paragraph" w:customStyle="1" w:styleId="ConsPlusCell">
    <w:name w:val="ConsPlusCell"/>
    <w:qFormat/>
    <w:rsid w:val="00ED2758"/>
    <w:pPr>
      <w:autoSpaceDE w:val="0"/>
      <w:autoSpaceDN w:val="0"/>
      <w:adjustRightInd w:val="0"/>
    </w:pPr>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6</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DS-26</cp:lastModifiedBy>
  <cp:revision>84</cp:revision>
  <cp:lastPrinted>2019-11-12T05:24:00Z</cp:lastPrinted>
  <dcterms:created xsi:type="dcterms:W3CDTF">2015-11-02T12:32:00Z</dcterms:created>
  <dcterms:modified xsi:type="dcterms:W3CDTF">2020-11-17T12:17:00Z</dcterms:modified>
</cp:coreProperties>
</file>