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407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662C047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1B3B872"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6B7D33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752FC597"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44BC2A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1B4086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72B29C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931631B" w14:textId="1F7BA1FA"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w:t>
      </w:r>
      <w:r w:rsidR="00A46EC8">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w:t>
      </w:r>
    </w:p>
    <w:p w14:paraId="06B3CD8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3ADFF81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D3DCB4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06ACF1E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84BAF" w14:textId="1F9D3203" w:rsidR="00F1621D" w:rsidRDefault="009F164D" w:rsidP="00252704">
      <w:pPr>
        <w:spacing w:after="240" w:line="240" w:lineRule="auto"/>
        <w:jc w:val="center"/>
        <w:rPr>
          <w:rFonts w:ascii="Times New Roman" w:eastAsia="Times New Roman" w:hAnsi="Times New Roman" w:cs="Times New Roman"/>
          <w:sz w:val="24"/>
          <w:szCs w:val="24"/>
          <w:lang w:eastAsia="ru-RU"/>
        </w:rPr>
      </w:pPr>
      <w:r w:rsidRPr="004B3767">
        <w:rPr>
          <w:rFonts w:ascii="Times New Roman" w:eastAsia="Times New Roman" w:hAnsi="Times New Roman" w:cs="Times New Roman"/>
          <w:b/>
          <w:bCs/>
          <w:sz w:val="24"/>
          <w:szCs w:val="24"/>
          <w:lang w:eastAsia="ru-RU"/>
        </w:rPr>
        <w:t>ОКАЗАНИЕ КОМПЛЕКСА УСЛУГ ПО ОРГАНИЗАЦИИ И ПРОВЕДЕНИЮ ОТКРЫТОГО ТУРНИРА ПО ФУТБОЛУ "КУБОК ИГОРЯ АКИНФЕЕВА"</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260C5796"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288D542"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166A0E8F"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DBD45A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12649B2" w14:textId="636E6CB9"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w:t>
      </w:r>
      <w:r w:rsidR="00A46EC8">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год</w:t>
      </w:r>
    </w:p>
    <w:p w14:paraId="14E621AF"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5BA6FF41"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309B41CC"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4F37F923"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315D9F3D" w14:textId="77777777" w:rsidR="00252704" w:rsidRDefault="00252704" w:rsidP="001749DD">
      <w:pPr>
        <w:spacing w:after="0" w:line="240" w:lineRule="auto"/>
        <w:jc w:val="center"/>
        <w:rPr>
          <w:rFonts w:ascii="Times New Roman" w:eastAsia="Times New Roman" w:hAnsi="Times New Roman" w:cs="Times New Roman"/>
          <w:sz w:val="24"/>
          <w:szCs w:val="24"/>
          <w:lang w:eastAsia="ru-RU"/>
        </w:rPr>
      </w:pPr>
    </w:p>
    <w:p w14:paraId="6C946159" w14:textId="77777777" w:rsidR="009F164D" w:rsidRPr="00F1621D" w:rsidRDefault="009F164D" w:rsidP="001749DD">
      <w:pPr>
        <w:spacing w:after="0" w:line="240" w:lineRule="auto"/>
        <w:jc w:val="center"/>
        <w:rPr>
          <w:rFonts w:ascii="Times New Roman" w:eastAsia="Times New Roman" w:hAnsi="Times New Roman" w:cs="Times New Roman"/>
          <w:sz w:val="24"/>
          <w:szCs w:val="24"/>
          <w:lang w:eastAsia="ru-RU"/>
        </w:rPr>
      </w:pPr>
    </w:p>
    <w:p w14:paraId="6FB2B3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B2D586C" w14:textId="77777777" w:rsidR="002F1F5E" w:rsidRDefault="002F1F5E" w:rsidP="002F1F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15A61382" w14:textId="77777777" w:rsidR="002F1F5E" w:rsidRDefault="002F1F5E" w:rsidP="002F1F5E">
      <w:pPr>
        <w:spacing w:after="0" w:line="240" w:lineRule="auto"/>
        <w:rPr>
          <w:rFonts w:ascii="Times New Roman" w:eastAsia="Times New Roman" w:hAnsi="Times New Roman" w:cs="Times New Roman"/>
          <w:sz w:val="24"/>
          <w:szCs w:val="24"/>
          <w:lang w:eastAsia="ru-RU"/>
        </w:rPr>
      </w:pPr>
    </w:p>
    <w:p w14:paraId="2BDF8782" w14:textId="77777777" w:rsidR="002F1F5E" w:rsidRDefault="002F1F5E" w:rsidP="002F1F5E">
      <w:pPr>
        <w:spacing w:after="0" w:line="240" w:lineRule="auto"/>
        <w:ind w:left="-11" w:firstLine="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ОБЩИЕ ПОЛОЖЕНИЯ</w:t>
      </w:r>
    </w:p>
    <w:p w14:paraId="62907D4B" w14:textId="62E50F5A"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A46EC8">
        <w:rPr>
          <w:rFonts w:ascii="Times New Roman" w:eastAsia="Times New Roman" w:hAnsi="Times New Roman" w:cs="Times New Roman"/>
          <w:color w:val="000000"/>
          <w:sz w:val="24"/>
          <w:szCs w:val="24"/>
          <w:lang w:eastAsia="ru-RU"/>
        </w:rPr>
        <w:t>27</w:t>
      </w:r>
      <w:r w:rsidRPr="002F1F5E">
        <w:rPr>
          <w:rFonts w:ascii="Times New Roman" w:eastAsia="Times New Roman" w:hAnsi="Times New Roman" w:cs="Times New Roman"/>
          <w:color w:val="000000"/>
          <w:sz w:val="24"/>
          <w:szCs w:val="24"/>
          <w:lang w:eastAsia="ru-RU"/>
        </w:rPr>
        <w:t>.</w:t>
      </w:r>
      <w:r w:rsidR="00A46EC8">
        <w:rPr>
          <w:rFonts w:ascii="Times New Roman" w:eastAsia="Times New Roman" w:hAnsi="Times New Roman" w:cs="Times New Roman"/>
          <w:color w:val="000000"/>
          <w:sz w:val="24"/>
          <w:szCs w:val="24"/>
          <w:lang w:eastAsia="ru-RU"/>
        </w:rPr>
        <w:t>01</w:t>
      </w:r>
      <w:r w:rsidRPr="002F1F5E">
        <w:rPr>
          <w:rFonts w:ascii="Times New Roman" w:eastAsia="Times New Roman" w:hAnsi="Times New Roman" w:cs="Times New Roman"/>
          <w:color w:val="000000"/>
          <w:sz w:val="24"/>
          <w:szCs w:val="24"/>
          <w:lang w:eastAsia="ru-RU"/>
        </w:rPr>
        <w:t>.202</w:t>
      </w:r>
      <w:r w:rsidR="00A46EC8">
        <w:rPr>
          <w:rFonts w:ascii="Times New Roman" w:eastAsia="Times New Roman" w:hAnsi="Times New Roman" w:cs="Times New Roman"/>
          <w:color w:val="000000"/>
          <w:sz w:val="24"/>
          <w:szCs w:val="24"/>
          <w:lang w:eastAsia="ru-RU"/>
        </w:rPr>
        <w:t>1</w:t>
      </w:r>
      <w:r w:rsidRPr="002F1F5E">
        <w:rPr>
          <w:rFonts w:ascii="Times New Roman" w:eastAsia="Times New Roman" w:hAnsi="Times New Roman" w:cs="Times New Roman"/>
          <w:color w:val="000000"/>
          <w:sz w:val="24"/>
          <w:szCs w:val="24"/>
          <w:lang w:eastAsia="ru-RU"/>
        </w:rPr>
        <w:t xml:space="preserve"> № 1</w:t>
      </w:r>
      <w:r w:rsidR="00A46EC8">
        <w:rPr>
          <w:rFonts w:ascii="Times New Roman" w:eastAsia="Times New Roman" w:hAnsi="Times New Roman" w:cs="Times New Roman"/>
          <w:color w:val="000000"/>
          <w:sz w:val="24"/>
          <w:szCs w:val="24"/>
          <w:lang w:eastAsia="ru-RU"/>
        </w:rPr>
        <w:t>9</w:t>
      </w:r>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–Положения о закупке товаров, работ, услуг) размещенного на  официальном сайте Единой информационной системе в сфере закупок (</w:t>
      </w:r>
      <w:hyperlink r:id="rId7"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5C2389E6"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A6E2CB9"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4FB68BD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291EF698"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23E6F000"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6D91EE1D"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1268BEA2"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765F62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7DA079C6"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106C91B3"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301E41BE"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6F7F388F" w14:textId="77777777" w:rsid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13CCD4F7" w14:textId="395E3E0D" w:rsidR="002F1F5E" w:rsidRPr="002F1F5E" w:rsidRDefault="002F1F5E" w:rsidP="002F1F5E">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412D163" w14:textId="77777777" w:rsidR="002F1F5E" w:rsidRPr="002F1F5E" w:rsidRDefault="002F1F5E" w:rsidP="002F1F5E">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50F78BA5"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43B51A2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5B807A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00A7D3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2F1F5E">
        <w:rPr>
          <w:rFonts w:ascii="Times New Roman" w:eastAsia="Times New Roman" w:hAnsi="Times New Roman" w:cs="Times New Roman"/>
          <w:sz w:val="24"/>
          <w:szCs w:val="24"/>
          <w:lang w:eastAsia="ru-RU"/>
        </w:rPr>
        <w:t>неприостановление</w:t>
      </w:r>
      <w:proofErr w:type="spellEnd"/>
      <w:r w:rsidRPr="002F1F5E">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8"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3D718D61"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8498E2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F1F5E">
        <w:rPr>
          <w:rFonts w:ascii="Times New Roman" w:eastAsia="Times New Roman" w:hAnsi="Times New Roman" w:cs="Times New Roman"/>
          <w:sz w:val="24"/>
          <w:szCs w:val="24"/>
          <w:lang w:eastAsia="ru-RU"/>
        </w:rPr>
        <w:t>обязанностизаявителя</w:t>
      </w:r>
      <w:proofErr w:type="spellEnd"/>
      <w:r w:rsidRPr="002F1F5E">
        <w:rPr>
          <w:rFonts w:ascii="Times New Roman" w:eastAsia="Times New Roman" w:hAnsi="Times New Roman" w:cs="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8DED4F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79DECEA"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096A246"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5DDC4C6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76B86FF"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2F1F5E">
          <w:rPr>
            <w:rFonts w:ascii="Times New Roman" w:eastAsia="Times New Roman" w:hAnsi="Times New Roman" w:cs="Times New Roman"/>
            <w:color w:val="000000"/>
            <w:sz w:val="24"/>
            <w:szCs w:val="24"/>
            <w:u w:val="single"/>
            <w:lang w:eastAsia="ru-RU"/>
          </w:rPr>
          <w:t>статьей 5</w:t>
        </w:r>
      </w:hyperlink>
      <w:r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2326C95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206ED3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7EC826CE"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F85B162" w14:textId="77777777" w:rsidR="002F1F5E" w:rsidRPr="002F1F5E" w:rsidRDefault="002F1F5E" w:rsidP="002F1F5E">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26F2E2E1"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4EF6A941" w14:textId="77777777" w:rsidR="002F1F5E" w:rsidRPr="002F1F5E" w:rsidRDefault="002F1F5E" w:rsidP="002F1F5E">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sidRPr="002F1F5E">
        <w:rPr>
          <w:rFonts w:ascii="Times New Roman" w:eastAsia="Times New Roman" w:hAnsi="Times New Roman" w:cs="Times New Roman"/>
          <w:color w:val="000000"/>
          <w:sz w:val="24"/>
          <w:szCs w:val="24"/>
          <w:lang w:eastAsia="ru-RU"/>
        </w:rPr>
        <w:lastRenderedPageBreak/>
        <w:t>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67C8027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F12B57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r w:rsidRPr="002F1F5E">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BC87F3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25C4DA2A"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BF242C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7F92EC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5D854C2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DC690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5947C1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w:t>
      </w:r>
      <w:r w:rsidRPr="002F1F5E">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C6A1F8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E476FD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599FB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4A5FEF"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34F3F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62328680"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75EBF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F308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EA77A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3A0B8D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682F049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ECFD8A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6B7DA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3.13 Требовать от участника конкурса в электронной форме документы и сведения, за исключением предусмотренных Положением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r w:rsidRPr="002F1F5E">
        <w:rPr>
          <w:rFonts w:ascii="Times New Roman" w:eastAsia="Times New Roman" w:hAnsi="Times New Roman" w:cs="Times New Roman"/>
          <w:color w:val="000000"/>
          <w:sz w:val="24"/>
          <w:szCs w:val="24"/>
          <w:lang w:eastAsia="ru-RU"/>
        </w:rPr>
        <w:t xml:space="preserve"> не допускается.</w:t>
      </w:r>
    </w:p>
    <w:p w14:paraId="4640C4C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DC9D97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03A8758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70B1D1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0B74A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2A718B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 подачи данной заявки с нарушением требований, предусмотренных пунктом 30.6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p>
    <w:p w14:paraId="1F6B09C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68620794"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13C9AA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3A90AD5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3.19 Одновременно с возвратом заявки на участие в конкурсе в электронной форме в соответствии с пунктами 15.5, 15.7, 30.11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оператор</w:t>
      </w:r>
      <w:proofErr w:type="gramEnd"/>
      <w:r w:rsidRPr="002F1F5E">
        <w:rPr>
          <w:rFonts w:ascii="Times New Roman" w:eastAsia="Times New Roman" w:hAnsi="Times New Roman" w:cs="Times New Roman"/>
          <w:color w:val="000000"/>
          <w:sz w:val="24"/>
          <w:szCs w:val="24"/>
          <w:lang w:eastAsia="ru-RU"/>
        </w:rPr>
        <w:t xml:space="preserve">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5B57F93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90190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2C09861B"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046A9321"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w:t>
      </w:r>
      <w:proofErr w:type="gramStart"/>
      <w:r w:rsidRPr="002F1F5E">
        <w:rPr>
          <w:rFonts w:ascii="Times New Roman" w:eastAsia="Times New Roman" w:hAnsi="Times New Roman" w:cs="Times New Roman"/>
          <w:color w:val="000000"/>
          <w:sz w:val="24"/>
          <w:szCs w:val="24"/>
          <w:lang w:eastAsia="ru-RU"/>
        </w:rPr>
        <w:t>4 .</w:t>
      </w:r>
      <w:proofErr w:type="gramEnd"/>
      <w:r w:rsidRPr="002F1F5E">
        <w:rPr>
          <w:rFonts w:ascii="Times New Roman" w:eastAsia="Times New Roman" w:hAnsi="Times New Roman" w:cs="Times New Roman"/>
          <w:color w:val="000000"/>
          <w:sz w:val="24"/>
          <w:szCs w:val="24"/>
          <w:lang w:eastAsia="ru-RU"/>
        </w:rPr>
        <w:t xml:space="preserve">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079AF9E3"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F7122F9"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12579C6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4618BFA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sidRPr="002F1F5E">
        <w:rPr>
          <w:rFonts w:ascii="Times New Roman" w:eastAsia="Times New Roman" w:hAnsi="Times New Roman" w:cs="Times New Roman"/>
          <w:color w:val="000000"/>
          <w:sz w:val="24"/>
          <w:szCs w:val="24"/>
          <w:lang w:eastAsia="ru-RU"/>
        </w:rPr>
        <w:t>числе</w:t>
      </w:r>
      <w:proofErr w:type="gramEnd"/>
      <w:r w:rsidRPr="002F1F5E">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3E7CB95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1DF126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75D0C98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5D1673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D72656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18A8FCE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25FA23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8223ED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24D2A5F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r w:rsidRPr="002F1F5E">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0369E7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A6B41D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FC95E1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2F1F5E">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 в заявке участника электронной процедуры.</w:t>
      </w:r>
    </w:p>
    <w:p w14:paraId="7B2BB7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71D42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89AAB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0B980D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679176C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28677A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BA8176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A97BCC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A32657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2F1F5E">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0"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3A6AE55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31ECF80C"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6AF4BC19" w14:textId="77777777" w:rsidR="002F1F5E" w:rsidRPr="002F1F5E" w:rsidRDefault="002F1F5E" w:rsidP="002F1F5E">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49E0FFD2"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7C2F5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6D42C4A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357F60C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72B0CD5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03C1958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4918A7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4E7918A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16B44F7C"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1E5A0916"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7F1B5DF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57EFD54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26D68A1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0F7B96A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5"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134E59E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3FDBF4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74471B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66EC02E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7"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19"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0738C79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2F1F5E">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284EA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D891D8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403E59E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0C8E1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03B3327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CA4B91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65E168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02930B1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5E1D4739"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44235B2"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1B12AB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65AA1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4DE4366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7079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A587E3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7FEF35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6F21B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6102C6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2809ED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59D19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1FCAEFB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75A1E9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6755212F" w14:textId="77777777" w:rsidR="002F1F5E" w:rsidRPr="002F1F5E" w:rsidRDefault="002F1F5E" w:rsidP="002F1F5E">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47E6F219"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01E283C0"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9E507FB"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127020F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2ADB37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CC9DEBB"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77255F8"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3858E11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2F1F5E">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44C0DD1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5EEA71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1F8D71E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105877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2CDA160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58C4BB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324142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0CB19F0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Заказчик обязан внести изменения в План закупки в порядке, установленном разделом 6 Положения о закупке товаров, работ, </w:t>
      </w:r>
      <w:proofErr w:type="gramStart"/>
      <w:r w:rsidRPr="002F1F5E">
        <w:rPr>
          <w:rFonts w:ascii="Times New Roman" w:eastAsia="Times New Roman" w:hAnsi="Times New Roman" w:cs="Times New Roman"/>
          <w:color w:val="000000"/>
          <w:sz w:val="24"/>
          <w:szCs w:val="24"/>
          <w:lang w:eastAsia="ru-RU"/>
        </w:rPr>
        <w:t>услуг .</w:t>
      </w:r>
      <w:proofErr w:type="gramEnd"/>
    </w:p>
    <w:p w14:paraId="152F4922" w14:textId="77777777" w:rsidR="002F1F5E" w:rsidRPr="002F1F5E" w:rsidRDefault="002F1F5E" w:rsidP="002F1F5E">
      <w:pPr>
        <w:spacing w:after="0" w:line="240" w:lineRule="auto"/>
        <w:rPr>
          <w:rFonts w:ascii="Times New Roman" w:eastAsia="Calibri"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Pr="002F1F5E">
        <w:rPr>
          <w:rFonts w:ascii="Times New Roman" w:eastAsia="Calibri" w:hAnsi="Times New Roman" w:cs="Times New Roman"/>
          <w:sz w:val="24"/>
          <w:szCs w:val="24"/>
          <w:lang w:eastAsia="ru-RU"/>
        </w:rPr>
        <w:t xml:space="preserve"> </w:t>
      </w:r>
    </w:p>
    <w:p w14:paraId="50B216CF" w14:textId="515C720F" w:rsidR="00F1621D" w:rsidRPr="00F1621D" w:rsidRDefault="00F1621D" w:rsidP="00F1621D">
      <w:pPr>
        <w:spacing w:line="240" w:lineRule="auto"/>
        <w:jc w:val="both"/>
        <w:rPr>
          <w:rFonts w:ascii="Times New Roman" w:eastAsia="Times New Roman" w:hAnsi="Times New Roman" w:cs="Times New Roman"/>
          <w:sz w:val="24"/>
          <w:szCs w:val="24"/>
          <w:lang w:eastAsia="ru-RU"/>
        </w:rPr>
      </w:pPr>
    </w:p>
    <w:p w14:paraId="5B21D28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972C6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8F930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C08806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3023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8E8586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495887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7A13DE2"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FCFDC3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440375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E9907FD"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6FD42B88"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3996EA35" w14:textId="3EFA554B"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4A6EE7F" w14:textId="33184638"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454AA224" w14:textId="48BA863A"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650C722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4C67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EC42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2954"/>
        <w:gridCol w:w="7046"/>
      </w:tblGrid>
      <w:tr w:rsidR="00F1621D" w:rsidRPr="00F1621D" w14:paraId="415BEF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909B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614E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DE6C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36242F15"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D03D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CF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w:t>
            </w:r>
            <w:r w:rsidRPr="00F1621D">
              <w:rPr>
                <w:rFonts w:ascii="Times New Roman" w:eastAsia="Times New Roman" w:hAnsi="Times New Roman" w:cs="Times New Roman"/>
                <w:color w:val="000000"/>
                <w:sz w:val="24"/>
                <w:szCs w:val="24"/>
                <w:lang w:eastAsia="ru-RU"/>
              </w:rPr>
              <w:lastRenderedPageBreak/>
              <w:t>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237D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7051E3E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F10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F5A5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B7B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6046D3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181C79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779E8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3AD352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5807831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
          <w:p w14:paraId="333D16BF"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499E6DD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E9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5F2A47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73F5B6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462D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4E1C42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D31B95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67A03F8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9B31B9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3735D3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  или</w:t>
            </w:r>
            <w:proofErr w:type="gramEnd"/>
            <w:r w:rsidRPr="00F1621D">
              <w:rPr>
                <w:rFonts w:ascii="Times New Roman" w:eastAsia="Times New Roman" w:hAnsi="Times New Roman" w:cs="Times New Roman"/>
                <w:color w:val="000000"/>
                <w:sz w:val="24"/>
                <w:szCs w:val="24"/>
                <w:lang w:eastAsia="ru-RU"/>
              </w:rPr>
              <w:t xml:space="preserve">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6F84F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1F1548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E86BB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DBDC0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4A93F6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68E6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F1621D">
              <w:rPr>
                <w:rFonts w:ascii="Times New Roman" w:eastAsia="Times New Roman" w:hAnsi="Times New Roman" w:cs="Times New Roman"/>
                <w:color w:val="000000"/>
                <w:sz w:val="24"/>
                <w:szCs w:val="24"/>
                <w:lang w:eastAsia="ru-RU"/>
              </w:rPr>
              <w:t>Федерации, в случае, если</w:t>
            </w:r>
            <w:proofErr w:type="gramEnd"/>
            <w:r w:rsidRPr="00F1621D">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862E48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4E504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F601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18A225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1F77AE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797D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48E2F7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2B90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045DC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 xml:space="preserve">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631679F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CCA455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FFED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0385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DA7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382B6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88DCD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31B73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F328D5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16531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225EE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44CBD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F13FC7E"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179293A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E79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847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8E3A8" w14:textId="067B32DB"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w:t>
            </w:r>
            <w:r w:rsidR="009F164D" w:rsidRPr="009F164D">
              <w:rPr>
                <w:rFonts w:ascii="Times New Roman" w:eastAsia="Times New Roman" w:hAnsi="Times New Roman" w:cs="Times New Roman"/>
                <w:sz w:val="24"/>
                <w:szCs w:val="24"/>
                <w:lang w:eastAsia="ru-RU"/>
              </w:rPr>
              <w:t xml:space="preserve">Московская область, </w:t>
            </w:r>
            <w:proofErr w:type="spellStart"/>
            <w:r w:rsidR="009F164D" w:rsidRPr="009F164D">
              <w:rPr>
                <w:rFonts w:ascii="Times New Roman" w:eastAsia="Times New Roman" w:hAnsi="Times New Roman" w:cs="Times New Roman"/>
                <w:sz w:val="24"/>
                <w:szCs w:val="24"/>
                <w:lang w:eastAsia="ru-RU"/>
              </w:rPr>
              <w:t>г.о</w:t>
            </w:r>
            <w:proofErr w:type="spellEnd"/>
            <w:r w:rsidR="009F164D" w:rsidRPr="009F164D">
              <w:rPr>
                <w:rFonts w:ascii="Times New Roman" w:eastAsia="Times New Roman" w:hAnsi="Times New Roman" w:cs="Times New Roman"/>
                <w:sz w:val="24"/>
                <w:szCs w:val="24"/>
                <w:lang w:eastAsia="ru-RU"/>
              </w:rPr>
              <w:t>. Бронницы, Комсомольский пер. д. 60, стадион МОУДОД СДЮСШОР им. Александра Сыроежкина. Место проведения мероприятия может быть изменено Заказчиком не позднее, чем за 3 (три)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 xml:space="preserve">Условия и сроки (периоды) поставки товара, выполнения работы, оказания услуги - указаны в «Техническом задании» Приложение №2 к </w:t>
            </w:r>
            <w:r w:rsidR="00F1621D" w:rsidRPr="00071DAD">
              <w:rPr>
                <w:rFonts w:ascii="Times New Roman" w:eastAsia="Times New Roman" w:hAnsi="Times New Roman" w:cs="Times New Roman"/>
                <w:color w:val="000000"/>
                <w:sz w:val="24"/>
                <w:szCs w:val="24"/>
                <w:lang w:eastAsia="ru-RU"/>
              </w:rPr>
              <w:lastRenderedPageBreak/>
              <w:t>документации конкурса в электронной форме.</w:t>
            </w:r>
          </w:p>
        </w:tc>
      </w:tr>
      <w:tr w:rsidR="00F1621D" w:rsidRPr="00F1621D" w14:paraId="6BC69B2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8200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2622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0591C" w14:textId="77777777" w:rsidR="00353CA4" w:rsidRDefault="00353CA4" w:rsidP="006C3062">
            <w:pPr>
              <w:spacing w:after="0" w:line="0" w:lineRule="atLeast"/>
              <w:rPr>
                <w:rFonts w:ascii="Times New Roman" w:eastAsia="Times New Roman" w:hAnsi="Times New Roman" w:cs="Times New Roman"/>
                <w:color w:val="000000"/>
                <w:sz w:val="24"/>
                <w:szCs w:val="24"/>
                <w:lang w:eastAsia="ru-RU"/>
              </w:rPr>
            </w:pPr>
          </w:p>
          <w:p w14:paraId="30EC13F6" w14:textId="5EB32ABD"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9F164D" w:rsidRPr="004B3767">
              <w:rPr>
                <w:rFonts w:ascii="Times New Roman" w:eastAsia="Times New Roman" w:hAnsi="Times New Roman" w:cs="Times New Roman"/>
                <w:color w:val="000000" w:themeColor="text1"/>
                <w:sz w:val="24"/>
                <w:szCs w:val="24"/>
                <w:lang w:eastAsia="ru-RU"/>
              </w:rPr>
              <w:t xml:space="preserve">7 614 376 </w:t>
            </w:r>
            <w:r w:rsidR="009F164D" w:rsidRPr="002F6AA8">
              <w:rPr>
                <w:rFonts w:ascii="Times New Roman" w:eastAsia="Times New Roman" w:hAnsi="Times New Roman" w:cs="Times New Roman"/>
                <w:color w:val="000000" w:themeColor="text1"/>
                <w:sz w:val="24"/>
                <w:szCs w:val="24"/>
                <w:lang w:eastAsia="ru-RU"/>
              </w:rPr>
              <w:t>(</w:t>
            </w:r>
            <w:r w:rsidR="009F164D">
              <w:rPr>
                <w:rFonts w:ascii="Times New Roman" w:eastAsia="Times New Roman" w:hAnsi="Times New Roman" w:cs="Times New Roman"/>
                <w:color w:val="000000" w:themeColor="text1"/>
                <w:sz w:val="24"/>
                <w:szCs w:val="24"/>
                <w:lang w:eastAsia="ru-RU"/>
              </w:rPr>
              <w:t>Семь</w:t>
            </w:r>
            <w:r w:rsidR="009F164D" w:rsidRPr="002F6AA8">
              <w:rPr>
                <w:rFonts w:ascii="Times New Roman" w:eastAsia="Times New Roman" w:hAnsi="Times New Roman" w:cs="Times New Roman"/>
                <w:color w:val="000000" w:themeColor="text1"/>
                <w:sz w:val="24"/>
                <w:szCs w:val="24"/>
                <w:lang w:eastAsia="ru-RU"/>
              </w:rPr>
              <w:t xml:space="preserve"> миллион</w:t>
            </w:r>
            <w:r w:rsidR="009F164D">
              <w:rPr>
                <w:rFonts w:ascii="Times New Roman" w:eastAsia="Times New Roman" w:hAnsi="Times New Roman" w:cs="Times New Roman"/>
                <w:color w:val="000000" w:themeColor="text1"/>
                <w:sz w:val="24"/>
                <w:szCs w:val="24"/>
                <w:lang w:eastAsia="ru-RU"/>
              </w:rPr>
              <w:t>ов</w:t>
            </w:r>
            <w:r w:rsidR="009F164D" w:rsidRPr="002F6AA8">
              <w:rPr>
                <w:rFonts w:ascii="Times New Roman" w:eastAsia="Times New Roman" w:hAnsi="Times New Roman" w:cs="Times New Roman"/>
                <w:color w:val="000000" w:themeColor="text1"/>
                <w:sz w:val="24"/>
                <w:szCs w:val="24"/>
                <w:lang w:eastAsia="ru-RU"/>
              </w:rPr>
              <w:t xml:space="preserve"> </w:t>
            </w:r>
            <w:r w:rsidR="009F164D">
              <w:rPr>
                <w:rFonts w:ascii="Times New Roman" w:eastAsia="Times New Roman" w:hAnsi="Times New Roman" w:cs="Times New Roman"/>
                <w:color w:val="000000" w:themeColor="text1"/>
                <w:sz w:val="24"/>
                <w:szCs w:val="24"/>
                <w:lang w:eastAsia="ru-RU"/>
              </w:rPr>
              <w:t>шестьсот</w:t>
            </w:r>
            <w:r w:rsidR="009F164D" w:rsidRPr="002F6AA8">
              <w:rPr>
                <w:rFonts w:ascii="Times New Roman" w:eastAsia="Times New Roman" w:hAnsi="Times New Roman" w:cs="Times New Roman"/>
                <w:color w:val="000000" w:themeColor="text1"/>
                <w:sz w:val="24"/>
                <w:szCs w:val="24"/>
                <w:lang w:eastAsia="ru-RU"/>
              </w:rPr>
              <w:t xml:space="preserve"> </w:t>
            </w:r>
            <w:r w:rsidR="009F164D">
              <w:rPr>
                <w:rFonts w:ascii="Times New Roman" w:eastAsia="Times New Roman" w:hAnsi="Times New Roman" w:cs="Times New Roman"/>
                <w:color w:val="000000" w:themeColor="text1"/>
                <w:sz w:val="24"/>
                <w:szCs w:val="24"/>
                <w:lang w:eastAsia="ru-RU"/>
              </w:rPr>
              <w:t>четырнадцать</w:t>
            </w:r>
            <w:r w:rsidR="009F164D" w:rsidRPr="002F6AA8">
              <w:rPr>
                <w:rFonts w:ascii="Times New Roman" w:eastAsia="Times New Roman" w:hAnsi="Times New Roman" w:cs="Times New Roman"/>
                <w:color w:val="000000" w:themeColor="text1"/>
                <w:sz w:val="24"/>
                <w:szCs w:val="24"/>
                <w:lang w:eastAsia="ru-RU"/>
              </w:rPr>
              <w:t xml:space="preserve"> тысяч </w:t>
            </w:r>
            <w:r w:rsidR="009F164D">
              <w:rPr>
                <w:rFonts w:ascii="Times New Roman" w:eastAsia="Times New Roman" w:hAnsi="Times New Roman" w:cs="Times New Roman"/>
                <w:color w:val="000000" w:themeColor="text1"/>
                <w:sz w:val="24"/>
                <w:szCs w:val="24"/>
                <w:lang w:eastAsia="ru-RU"/>
              </w:rPr>
              <w:t>триста семьдесят шесть</w:t>
            </w:r>
            <w:r w:rsidR="009F164D" w:rsidRPr="002F6AA8">
              <w:rPr>
                <w:rFonts w:ascii="Times New Roman" w:eastAsia="Times New Roman" w:hAnsi="Times New Roman" w:cs="Times New Roman"/>
                <w:color w:val="000000" w:themeColor="text1"/>
                <w:sz w:val="24"/>
                <w:szCs w:val="24"/>
                <w:lang w:eastAsia="ru-RU"/>
              </w:rPr>
              <w:t>) рубл</w:t>
            </w:r>
            <w:r w:rsidR="009F164D">
              <w:rPr>
                <w:rFonts w:ascii="Times New Roman" w:eastAsia="Times New Roman" w:hAnsi="Times New Roman" w:cs="Times New Roman"/>
                <w:color w:val="000000" w:themeColor="text1"/>
                <w:sz w:val="24"/>
                <w:szCs w:val="24"/>
                <w:lang w:eastAsia="ru-RU"/>
              </w:rPr>
              <w:t>ей</w:t>
            </w:r>
            <w:r w:rsidR="009F164D" w:rsidRPr="002F6AA8">
              <w:rPr>
                <w:rFonts w:ascii="Times New Roman" w:eastAsia="Times New Roman" w:hAnsi="Times New Roman" w:cs="Times New Roman"/>
                <w:color w:val="000000" w:themeColor="text1"/>
                <w:sz w:val="24"/>
                <w:szCs w:val="24"/>
                <w:lang w:eastAsia="ru-RU"/>
              </w:rPr>
              <w:t xml:space="preserve"> 00 копеек</w:t>
            </w:r>
          </w:p>
        </w:tc>
      </w:tr>
      <w:tr w:rsidR="00F1621D" w:rsidRPr="00F1621D" w14:paraId="3EC6B6B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A4E3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F00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C23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4A467D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CFCB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8286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330D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250F662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E602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A4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42E6B" w14:textId="035AB93E"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9F164D">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717154">
              <w:rPr>
                <w:rFonts w:ascii="Times New Roman" w:eastAsia="Times New Roman" w:hAnsi="Times New Roman" w:cs="Times New Roman"/>
                <w:color w:val="000000"/>
                <w:sz w:val="24"/>
                <w:szCs w:val="24"/>
                <w:lang w:eastAsia="ru-RU"/>
              </w:rPr>
              <w:t>04</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717154">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p>
          <w:p w14:paraId="1A05A3BA" w14:textId="584C6728"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717154">
              <w:rPr>
                <w:rFonts w:ascii="Times New Roman" w:eastAsia="Times New Roman" w:hAnsi="Times New Roman" w:cs="Times New Roman"/>
                <w:color w:val="000000"/>
                <w:sz w:val="24"/>
                <w:szCs w:val="24"/>
                <w:lang w:eastAsia="ru-RU"/>
              </w:rPr>
              <w:t>1</w:t>
            </w:r>
            <w:r w:rsidR="009F164D">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717154">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717154">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6566DC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36309F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026B74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F72E0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51C68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4DEB3F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54F8A2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w:t>
            </w:r>
            <w:r w:rsidRPr="00F1621D">
              <w:rPr>
                <w:rFonts w:ascii="Times New Roman" w:eastAsia="Times New Roman" w:hAnsi="Times New Roman" w:cs="Times New Roman"/>
                <w:color w:val="000000"/>
                <w:sz w:val="24"/>
                <w:szCs w:val="24"/>
                <w:lang w:eastAsia="ru-RU"/>
              </w:rPr>
              <w:lastRenderedPageBreak/>
              <w:t>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61784F99"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5F928D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145211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2B7CB5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A4E83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подачи данной заявки с нарушением требований, предусмотренных пунктом 30.6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6123EA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9EFC5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3E89A4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7825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Одновременно с возвратом заявки на участие в конкурсе в электронной форме в соответствии с пунктами 15.5, 15.7, 30.11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оператор</w:t>
            </w:r>
            <w:proofErr w:type="gramEnd"/>
            <w:r w:rsidRPr="00F1621D">
              <w:rPr>
                <w:rFonts w:ascii="Times New Roman" w:eastAsia="Times New Roman" w:hAnsi="Times New Roman" w:cs="Times New Roman"/>
                <w:color w:val="000000"/>
                <w:sz w:val="24"/>
                <w:szCs w:val="24"/>
                <w:lang w:eastAsia="ru-RU"/>
              </w:rPr>
              <w:t xml:space="preserve">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394394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70A081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58985F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рассмотрения и оценки первых частей заявок на </w:t>
            </w:r>
            <w:r w:rsidRPr="00F1621D">
              <w:rPr>
                <w:rFonts w:ascii="Times New Roman" w:eastAsia="Times New Roman" w:hAnsi="Times New Roman" w:cs="Times New Roman"/>
                <w:color w:val="000000"/>
                <w:sz w:val="24"/>
                <w:szCs w:val="24"/>
                <w:lang w:eastAsia="ru-RU"/>
              </w:rPr>
              <w:lastRenderedPageBreak/>
              <w:t>участие в конкурсе в электронной форме Комиссией не может превышать 5 рабочих дня. </w:t>
            </w:r>
          </w:p>
          <w:p w14:paraId="689CABA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5D71D3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72D25B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предоставления информации, предусмотренной пунктом 30.3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14:paraId="0B0F29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5FC782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03E70E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Отказ в допуске к участию в конкурсе в электронной форме по основаниям, не предусмотренным пунктом 31.3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523614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7FAD81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3E51190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483B05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1B4FE4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630D827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185284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lastRenderedPageBreak/>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30BB36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1921FA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790597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07C459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12A2FEF3"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121B5C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3EAC61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непредставления документов и информации, предусмотренных пунктами 30.3 и 30.5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763295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в документах и информации, предусмотренных пунктами 30.3 и 30.5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14:paraId="0D9C51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40FE6E1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BD184F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w:t>
            </w:r>
            <w:r w:rsidRPr="00F1621D">
              <w:rPr>
                <w:rFonts w:ascii="Times New Roman" w:eastAsia="Times New Roman" w:hAnsi="Times New Roman" w:cs="Times New Roman"/>
                <w:color w:val="000000"/>
                <w:sz w:val="24"/>
                <w:szCs w:val="24"/>
                <w:lang w:eastAsia="ru-RU"/>
              </w:rPr>
              <w:lastRenderedPageBreak/>
              <w:t>форме, документации).</w:t>
            </w:r>
          </w:p>
          <w:p w14:paraId="2FE830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99502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64856676"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CB8A2B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02465ABD"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013B0A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6E6C7552"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1DDB14A"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40E750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50093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02332D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0052AA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w:t>
            </w:r>
            <w:r w:rsidRPr="00F1621D">
              <w:rPr>
                <w:rFonts w:ascii="Times New Roman" w:eastAsia="Times New Roman" w:hAnsi="Times New Roman" w:cs="Times New Roman"/>
                <w:color w:val="000000"/>
                <w:sz w:val="24"/>
                <w:szCs w:val="24"/>
                <w:lang w:eastAsia="ru-RU"/>
              </w:rPr>
              <w:lastRenderedPageBreak/>
              <w:t>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7E63C5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5492DD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2137C7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73EB13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1C69C36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078E8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989EF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BA7891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54362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w:t>
            </w:r>
            <w:r w:rsidRPr="00F1621D">
              <w:rPr>
                <w:rFonts w:ascii="Times New Roman" w:eastAsia="Times New Roman" w:hAnsi="Times New Roman" w:cs="Times New Roman"/>
                <w:color w:val="000000"/>
                <w:sz w:val="24"/>
                <w:szCs w:val="24"/>
                <w:lang w:eastAsia="ru-RU"/>
              </w:rPr>
              <w:lastRenderedPageBreak/>
              <w:t>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51AD1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0D21A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7604C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46DE4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w:t>
            </w:r>
          </w:p>
          <w:p w14:paraId="16E2FE0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D3826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E3C86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303F7B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w:t>
            </w:r>
            <w:proofErr w:type="gramStart"/>
            <w:r w:rsidRPr="00F1621D">
              <w:rPr>
                <w:rFonts w:ascii="Times New Roman" w:eastAsia="Times New Roman" w:hAnsi="Times New Roman" w:cs="Times New Roman"/>
                <w:color w:val="000000"/>
                <w:sz w:val="24"/>
                <w:szCs w:val="24"/>
                <w:lang w:eastAsia="ru-RU"/>
              </w:rPr>
              <w:t>в 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0A421AEB"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401A8692"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E327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2F2B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участникам такой закупки и исчерпывающий перечень документов, представляемых участниками такой закупки для подтверждения их </w:t>
            </w:r>
            <w:r w:rsidRPr="00F1621D">
              <w:rPr>
                <w:rFonts w:ascii="Times New Roman" w:eastAsia="Times New Roman" w:hAnsi="Times New Roman" w:cs="Times New Roman"/>
                <w:color w:val="000000"/>
                <w:sz w:val="24"/>
                <w:szCs w:val="24"/>
                <w:lang w:eastAsia="ru-RU"/>
              </w:rPr>
              <w:lastRenderedPageBreak/>
              <w:t>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56CFB"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ОБЯЗАТЕЛЬНЫЕ ТРЕБОВАНИЯ К УЧАСТНИКАМ ЗАКУПОК:</w:t>
            </w:r>
          </w:p>
          <w:p w14:paraId="25C2BC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w:t>
            </w:r>
            <w:r w:rsidRPr="00F1621D">
              <w:rPr>
                <w:rFonts w:ascii="Times New Roman" w:eastAsia="Times New Roman" w:hAnsi="Times New Roman" w:cs="Times New Roman"/>
                <w:color w:val="000000"/>
                <w:sz w:val="24"/>
                <w:szCs w:val="24"/>
                <w:lang w:eastAsia="ru-RU"/>
              </w:rPr>
              <w:lastRenderedPageBreak/>
              <w:t>определенному виду или видам работ);</w:t>
            </w:r>
          </w:p>
          <w:p w14:paraId="3ACAAE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C8D7C9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2AF184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E7B8FD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5498D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1C9779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между участником закупки и Заказчиком конфликта интересов, под которым понимаются случаи, при </w:t>
            </w:r>
            <w:r w:rsidRPr="00F1621D">
              <w:rPr>
                <w:rFonts w:ascii="Times New Roman" w:eastAsia="Times New Roman" w:hAnsi="Times New Roman" w:cs="Times New Roman"/>
                <w:color w:val="000000"/>
                <w:sz w:val="24"/>
                <w:szCs w:val="24"/>
                <w:lang w:eastAsia="ru-RU"/>
              </w:rPr>
              <w:lastRenderedPageBreak/>
              <w:t>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E2D0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1A13515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72238B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58A9EB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9AC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70118A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97461C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95DB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04A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w:t>
            </w:r>
            <w:r w:rsidRPr="00F1621D">
              <w:rPr>
                <w:rFonts w:ascii="Times New Roman" w:eastAsia="Times New Roman" w:hAnsi="Times New Roman" w:cs="Times New Roman"/>
                <w:color w:val="000000"/>
                <w:sz w:val="24"/>
                <w:szCs w:val="24"/>
                <w:lang w:eastAsia="ru-RU"/>
              </w:rPr>
              <w:lastRenderedPageBreak/>
              <w:t>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960D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 применяется к данной закупке</w:t>
            </w:r>
          </w:p>
        </w:tc>
      </w:tr>
      <w:tr w:rsidR="00F1621D" w:rsidRPr="00F1621D" w14:paraId="43153C0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826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824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887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552F806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A5E696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32FD8648"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3D978E7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D3B3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4FF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C422C" w14:textId="75BE50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3E5972">
              <w:rPr>
                <w:rFonts w:ascii="Times New Roman" w:eastAsia="Times New Roman" w:hAnsi="Times New Roman" w:cs="Times New Roman"/>
                <w:color w:val="000000"/>
                <w:sz w:val="24"/>
                <w:szCs w:val="24"/>
                <w:lang w:eastAsia="ru-RU"/>
              </w:rPr>
              <w:t>1</w:t>
            </w:r>
            <w:r w:rsidR="0087723D">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w:t>
            </w:r>
            <w:r w:rsidR="003E5972">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3E5972">
              <w:rPr>
                <w:rFonts w:ascii="Times New Roman" w:eastAsia="Times New Roman" w:hAnsi="Times New Roman" w:cs="Times New Roman"/>
                <w:color w:val="000000"/>
                <w:sz w:val="24"/>
                <w:szCs w:val="24"/>
                <w:lang w:eastAsia="ru-RU"/>
              </w:rPr>
              <w:t>1</w:t>
            </w:r>
          </w:p>
          <w:p w14:paraId="0A0359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847F8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24CE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CADD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7B1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59DD9EC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2620848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888A87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3DB31E3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B9B070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2569C30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656CC14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1840C9A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2E6B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D4DE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2C4C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2E32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7151FEA0"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71A232B0"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sidRPr="00F1621D">
              <w:rPr>
                <w:rFonts w:ascii="Times New Roman" w:eastAsia="Times New Roman" w:hAnsi="Times New Roman" w:cs="Times New Roman"/>
                <w:color w:val="000000"/>
                <w:sz w:val="24"/>
                <w:szCs w:val="24"/>
                <w:lang w:eastAsia="ru-RU"/>
              </w:rPr>
              <w:t>Рейтинг</w:t>
            </w:r>
            <w:proofErr w:type="gramEnd"/>
            <w:r w:rsidRPr="00F1621D">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767F7FC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DB04157" wp14:editId="0DC76E8A">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1456AAA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5BDE622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6E865FF" wp14:editId="0C9DB484">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7D691C14"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44673343"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46265EE4"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49132A9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F55D3EB"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w:t>
            </w:r>
            <w:r w:rsidRPr="00F1621D">
              <w:rPr>
                <w:rFonts w:ascii="Times New Roman" w:eastAsia="Times New Roman" w:hAnsi="Times New Roman" w:cs="Times New Roman"/>
                <w:color w:val="000000"/>
                <w:sz w:val="24"/>
                <w:szCs w:val="24"/>
                <w:lang w:eastAsia="ru-RU"/>
              </w:rPr>
              <w:lastRenderedPageBreak/>
              <w:t>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1AAFE23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688758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B6419F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w:t>
            </w:r>
            <w:proofErr w:type="gramStart"/>
            <w:r w:rsidRPr="00F1621D">
              <w:rPr>
                <w:rFonts w:ascii="Times New Roman" w:eastAsia="Times New Roman" w:hAnsi="Times New Roman" w:cs="Times New Roman"/>
                <w:color w:val="000000"/>
                <w:sz w:val="24"/>
                <w:szCs w:val="24"/>
                <w:lang w:eastAsia="ru-RU"/>
              </w:rPr>
              <w:t>одного договора</w:t>
            </w:r>
            <w:proofErr w:type="gramEnd"/>
            <w:r w:rsidRPr="00F1621D">
              <w:rPr>
                <w:rFonts w:ascii="Times New Roman" w:eastAsia="Times New Roman" w:hAnsi="Times New Roman" w:cs="Times New Roman"/>
                <w:color w:val="000000"/>
                <w:sz w:val="24"/>
                <w:szCs w:val="24"/>
                <w:lang w:eastAsia="ru-RU"/>
              </w:rPr>
              <w:t xml:space="preserve"> получает 0 баллов.</w:t>
            </w:r>
          </w:p>
          <w:p w14:paraId="3A43C6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51F62CA"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301DC5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494"/>
            </w:tblGrid>
            <w:tr w:rsidR="00F1621D" w:rsidRPr="00F1621D" w14:paraId="7254C2F7"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2EFC2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28CE5B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6C5457FE"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879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7DE04C9C"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E7FE0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7F080D41"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72F16CD9"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32E9B2F3"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4A82E05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19E4DE5E"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7C338C8B"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60A3ACE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Предложение должно быть составлено таким образом,     чтобы было возможно оценить степень их влияния на конечный результат закупки.</w:t>
                  </w:r>
                </w:p>
                <w:p w14:paraId="022BFB4D"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7AC08CC1" w14:textId="4DE606E7" w:rsidR="00F1621D" w:rsidRDefault="00F1621D" w:rsidP="00F1621D">
            <w:pPr>
              <w:spacing w:after="0" w:line="240" w:lineRule="auto"/>
              <w:rPr>
                <w:rFonts w:ascii="Times New Roman" w:eastAsia="Times New Roman" w:hAnsi="Times New Roman" w:cs="Times New Roman"/>
                <w:sz w:val="24"/>
                <w:szCs w:val="24"/>
                <w:lang w:eastAsia="ru-RU"/>
              </w:rPr>
            </w:pPr>
          </w:p>
          <w:p w14:paraId="0CA3A1DD" w14:textId="7C855BDF" w:rsidR="009C74F7" w:rsidRDefault="009C74F7" w:rsidP="00F1621D">
            <w:pPr>
              <w:spacing w:after="0" w:line="240" w:lineRule="auto"/>
              <w:rPr>
                <w:rFonts w:ascii="Times New Roman" w:eastAsia="Times New Roman" w:hAnsi="Times New Roman" w:cs="Times New Roman"/>
                <w:sz w:val="24"/>
                <w:szCs w:val="24"/>
                <w:lang w:eastAsia="ru-RU"/>
              </w:rPr>
            </w:pPr>
          </w:p>
          <w:p w14:paraId="232269E2" w14:textId="7A44BDEB" w:rsidR="009C74F7" w:rsidRDefault="009C74F7" w:rsidP="00F1621D">
            <w:pPr>
              <w:spacing w:after="0" w:line="240" w:lineRule="auto"/>
              <w:rPr>
                <w:rFonts w:ascii="Times New Roman" w:eastAsia="Times New Roman" w:hAnsi="Times New Roman" w:cs="Times New Roman"/>
                <w:sz w:val="24"/>
                <w:szCs w:val="24"/>
                <w:lang w:eastAsia="ru-RU"/>
              </w:rPr>
            </w:pPr>
          </w:p>
          <w:p w14:paraId="3A36D0C4" w14:textId="77777777" w:rsidR="009C74F7" w:rsidRPr="00F1621D" w:rsidRDefault="009C74F7"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1"/>
              <w:gridCol w:w="3695"/>
              <w:gridCol w:w="1784"/>
            </w:tblGrid>
            <w:tr w:rsidR="00F1621D" w:rsidRPr="00F1621D" w14:paraId="3E100E27"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E4C50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722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5B14E2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6F94FD1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FBBB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03B7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2D6A444"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F68A2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3C32452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C8E9A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ED74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519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w:t>
                  </w:r>
                  <w:r w:rsidRPr="00F1621D">
                    <w:rPr>
                      <w:rFonts w:ascii="Times New Roman" w:eastAsia="Times New Roman" w:hAnsi="Times New Roman" w:cs="Times New Roman"/>
                      <w:color w:val="000000"/>
                      <w:sz w:val="24"/>
                      <w:szCs w:val="24"/>
                      <w:lang w:eastAsia="ru-RU"/>
                    </w:rPr>
                    <w:lastRenderedPageBreak/>
                    <w:t>действий, что не позволяет составить однозначного мнения о качестве результатов выполненной закупки.</w:t>
                  </w:r>
                </w:p>
                <w:p w14:paraId="48B6AC61"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2FFCFF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4AD92E1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EEEC96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B8EE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089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3EF75F6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3314720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32663395"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5D59CD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6D0A76B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18A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6A32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44DF05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0</w:t>
                  </w:r>
                </w:p>
              </w:tc>
            </w:tr>
          </w:tbl>
          <w:p w14:paraId="457982B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1990C9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4784A95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7622A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1C0848C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lastRenderedPageBreak/>
              <w:t>Итоговая формула = Цена договора + Квалификация + Характеристики</w:t>
            </w:r>
          </w:p>
          <w:p w14:paraId="04DCF268" w14:textId="77777777" w:rsidR="00F1621D" w:rsidRPr="00F1621D" w:rsidRDefault="004C3206"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2B4C39C7"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26515166"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18AC82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2D0B0D88"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5322491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89DF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F72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5842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0BBAC9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7CB094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32F367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548647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5440E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EF26D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355B57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w:t>
            </w:r>
            <w:r w:rsidRPr="00F1621D">
              <w:rPr>
                <w:rFonts w:ascii="Times New Roman" w:eastAsia="Times New Roman" w:hAnsi="Times New Roman" w:cs="Times New Roman"/>
                <w:color w:val="000000"/>
                <w:sz w:val="24"/>
                <w:szCs w:val="24"/>
                <w:lang w:eastAsia="ru-RU"/>
              </w:rPr>
              <w:lastRenderedPageBreak/>
              <w:t xml:space="preserve">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C3B1F09"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EE262C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A4F9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B5C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88FBF" w14:textId="77777777" w:rsidR="00DF084E" w:rsidRDefault="00DF084E" w:rsidP="00DF084E">
            <w:pPr>
              <w:jc w:val="both"/>
              <w:rPr>
                <w:rFonts w:ascii="Times New Roman" w:eastAsia="Calibri" w:hAnsi="Times New Roman" w:cs="Times New Roman"/>
                <w:sz w:val="24"/>
                <w:szCs w:val="24"/>
              </w:rPr>
            </w:pPr>
            <w:r>
              <w:rPr>
                <w:rFonts w:ascii="Times New Roman" w:eastAsia="Calibri" w:hAnsi="Times New Roman" w:cs="Times New Roman"/>
                <w:sz w:val="24"/>
                <w:szCs w:val="24"/>
              </w:rPr>
              <w:t>380 718 (Т</w:t>
            </w:r>
            <w:r w:rsidRPr="004B3767">
              <w:rPr>
                <w:rFonts w:ascii="Times New Roman" w:eastAsia="Calibri" w:hAnsi="Times New Roman" w:cs="Times New Roman"/>
                <w:sz w:val="24"/>
                <w:szCs w:val="24"/>
              </w:rPr>
              <w:t xml:space="preserve">риста восемьдесят тысяч семьсот </w:t>
            </w:r>
            <w:proofErr w:type="gramStart"/>
            <w:r w:rsidRPr="004B3767">
              <w:rPr>
                <w:rFonts w:ascii="Times New Roman" w:eastAsia="Calibri" w:hAnsi="Times New Roman" w:cs="Times New Roman"/>
                <w:sz w:val="24"/>
                <w:szCs w:val="24"/>
              </w:rPr>
              <w:t>восемнадцать</w:t>
            </w:r>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рублей 80 копеек 5% от Н(М)ЦД</w:t>
            </w:r>
          </w:p>
          <w:p w14:paraId="29082767" w14:textId="77777777" w:rsidR="00132F2E" w:rsidRPr="00132F2E" w:rsidRDefault="00132F2E" w:rsidP="00132F2E">
            <w:pPr>
              <w:spacing w:after="0" w:line="0" w:lineRule="atLeast"/>
              <w:jc w:val="center"/>
              <w:rPr>
                <w:rFonts w:ascii="Times New Roman" w:hAnsi="Times New Roman" w:cs="Times New Roman"/>
                <w:color w:val="000000" w:themeColor="text1"/>
                <w:sz w:val="24"/>
                <w:szCs w:val="24"/>
              </w:rPr>
            </w:pPr>
            <w:r w:rsidRPr="00132F2E">
              <w:rPr>
                <w:rFonts w:ascii="Times New Roman" w:hAnsi="Times New Roman" w:cs="Times New Roman"/>
                <w:color w:val="000000" w:themeColor="text1"/>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D0B2049" w14:textId="38DC5F34" w:rsidR="00F1621D" w:rsidRPr="00F1621D" w:rsidRDefault="00132F2E" w:rsidP="00132F2E">
            <w:pPr>
              <w:spacing w:after="0" w:line="0" w:lineRule="atLeast"/>
              <w:jc w:val="center"/>
              <w:rPr>
                <w:rFonts w:ascii="Times New Roman" w:eastAsia="Times New Roman" w:hAnsi="Times New Roman" w:cs="Times New Roman"/>
                <w:sz w:val="24"/>
                <w:szCs w:val="24"/>
                <w:lang w:eastAsia="ru-RU"/>
              </w:rPr>
            </w:pPr>
            <w:r w:rsidRPr="00132F2E">
              <w:rPr>
                <w:rFonts w:ascii="Times New Roman" w:hAnsi="Times New Roman" w:cs="Times New Roman"/>
                <w:color w:val="000000" w:themeColor="text1"/>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F1621D" w14:paraId="11E2DE1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4CA2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C342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98AEB" w14:textId="4C0CDBE6"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t xml:space="preserve">30% от начальной (максимальной) цены договора, что составляет: </w:t>
            </w:r>
            <w:r w:rsidR="00DF084E">
              <w:rPr>
                <w:rFonts w:ascii="Times New Roman" w:eastAsia="Times New Roman" w:hAnsi="Times New Roman" w:cs="Times New Roman"/>
                <w:color w:val="000000" w:themeColor="text1"/>
                <w:sz w:val="24"/>
                <w:szCs w:val="24"/>
                <w:lang w:eastAsia="ru-RU"/>
              </w:rPr>
              <w:t>2 284 312</w:t>
            </w:r>
            <w:r w:rsidRPr="00CD7D78">
              <w:rPr>
                <w:rFonts w:ascii="Times New Roman" w:eastAsia="Times New Roman" w:hAnsi="Times New Roman" w:cs="Times New Roman"/>
                <w:color w:val="000000" w:themeColor="text1"/>
                <w:sz w:val="24"/>
                <w:szCs w:val="24"/>
                <w:lang w:eastAsia="ru-RU"/>
              </w:rPr>
              <w:t xml:space="preserve"> (</w:t>
            </w:r>
            <w:r w:rsidR="00DF084E" w:rsidRPr="00DF084E">
              <w:rPr>
                <w:rFonts w:ascii="Times New Roman" w:eastAsia="Times New Roman" w:hAnsi="Times New Roman" w:cs="Times New Roman"/>
                <w:color w:val="000000" w:themeColor="text1"/>
                <w:sz w:val="24"/>
                <w:szCs w:val="24"/>
                <w:lang w:eastAsia="ru-RU"/>
              </w:rPr>
              <w:t>Два миллиона двести восемьдесят четыре тысячи триста двенадцать</w:t>
            </w:r>
            <w:r w:rsidRPr="00CD7D78">
              <w:rPr>
                <w:rFonts w:ascii="Times New Roman" w:eastAsia="Times New Roman" w:hAnsi="Times New Roman" w:cs="Times New Roman"/>
                <w:color w:val="000000" w:themeColor="text1"/>
                <w:sz w:val="24"/>
                <w:szCs w:val="24"/>
                <w:lang w:eastAsia="ru-RU"/>
              </w:rPr>
              <w:t>) рубл</w:t>
            </w:r>
            <w:r w:rsidR="00DF084E">
              <w:rPr>
                <w:rFonts w:ascii="Times New Roman" w:eastAsia="Times New Roman" w:hAnsi="Times New Roman" w:cs="Times New Roman"/>
                <w:color w:val="000000" w:themeColor="text1"/>
                <w:sz w:val="24"/>
                <w:szCs w:val="24"/>
                <w:lang w:eastAsia="ru-RU"/>
              </w:rPr>
              <w:t>ей</w:t>
            </w:r>
            <w:r w:rsidRPr="00CD7D78">
              <w:rPr>
                <w:rFonts w:ascii="Times New Roman" w:eastAsia="Times New Roman" w:hAnsi="Times New Roman" w:cs="Times New Roman"/>
                <w:color w:val="000000" w:themeColor="text1"/>
                <w:sz w:val="24"/>
                <w:szCs w:val="24"/>
                <w:lang w:eastAsia="ru-RU"/>
              </w:rPr>
              <w:t xml:space="preserve"> </w:t>
            </w:r>
            <w:r w:rsidR="00DF084E">
              <w:rPr>
                <w:rFonts w:ascii="Times New Roman" w:eastAsia="Times New Roman" w:hAnsi="Times New Roman" w:cs="Times New Roman"/>
                <w:color w:val="000000" w:themeColor="text1"/>
                <w:sz w:val="24"/>
                <w:szCs w:val="24"/>
                <w:lang w:eastAsia="ru-RU"/>
              </w:rPr>
              <w:t>8</w:t>
            </w:r>
            <w:r w:rsidRPr="00CD7D78">
              <w:rPr>
                <w:rFonts w:ascii="Times New Roman" w:eastAsia="Times New Roman" w:hAnsi="Times New Roman" w:cs="Times New Roman"/>
                <w:color w:val="000000" w:themeColor="text1"/>
                <w:sz w:val="24"/>
                <w:szCs w:val="24"/>
                <w:lang w:eastAsia="ru-RU"/>
              </w:rPr>
              <w:t>0 копеек.</w:t>
            </w:r>
          </w:p>
          <w:p w14:paraId="0C032F8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7143ADA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w:t>
            </w:r>
            <w:r w:rsidRPr="00F1621D">
              <w:rPr>
                <w:rFonts w:ascii="Times New Roman" w:eastAsia="Times New Roman" w:hAnsi="Times New Roman" w:cs="Times New Roman"/>
                <w:color w:val="000000"/>
                <w:sz w:val="24"/>
                <w:szCs w:val="24"/>
                <w:lang w:eastAsia="ru-RU"/>
              </w:rPr>
              <w:lastRenderedPageBreak/>
              <w:t>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68D3E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C970E3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7A09ACD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6037E7E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BC86D3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3313EC0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1E5339E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9E095C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7DEC4BE"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782E719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25B32099" w14:textId="77777777" w:rsidR="00F1621D" w:rsidRPr="00F1621D" w:rsidRDefault="00F1621D" w:rsidP="00BA0FBF">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F64C1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7D58294" w14:textId="77777777" w:rsidR="00F1621D" w:rsidRPr="00F1621D" w:rsidRDefault="00F1621D" w:rsidP="00E65E5A">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343CF5A3"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bookmarkStart w:id="0" w:name="_Hlk57887859"/>
            <w:r w:rsidRPr="00E65E5A">
              <w:rPr>
                <w:rFonts w:ascii="Times New Roman" w:eastAsia="Times New Roman" w:hAnsi="Times New Roman" w:cs="Times New Roman"/>
                <w:color w:val="000000"/>
                <w:sz w:val="24"/>
                <w:szCs w:val="24"/>
                <w:lang w:eastAsia="ru-RU"/>
              </w:rPr>
              <w:t>Реквизиты для предоставления обеспечения договора:</w:t>
            </w:r>
          </w:p>
          <w:p w14:paraId="58DE2CCA" w14:textId="4C5E6CCF"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03E9ACFE" w14:textId="55DCE768"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369E35E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64456FF0" w14:textId="77777777" w:rsidR="003F2C90" w:rsidRPr="003F2C90" w:rsidRDefault="003F2C90" w:rsidP="003F2C90">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56E424ED"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л/с 30830216060</w:t>
            </w:r>
          </w:p>
          <w:p w14:paraId="096970A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w:t>
            </w: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03224643460000004800</w:t>
            </w:r>
          </w:p>
          <w:p w14:paraId="2D13F80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40102810845370000004</w:t>
            </w:r>
          </w:p>
          <w:p w14:paraId="72202A2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56FEA1D7"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201426E0" w14:textId="01939671" w:rsidR="00E65E5A" w:rsidRPr="00E65E5A" w:rsidRDefault="003F2C90" w:rsidP="003F2C90">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0E45DC25" w14:textId="19BF8761" w:rsidR="00F1621D"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63B948C3" w14:textId="02DAB0D0" w:rsidR="003F2C90" w:rsidRPr="003D6EAC" w:rsidRDefault="003F2C90" w:rsidP="003D6EAC">
            <w:pPr>
              <w:spacing w:after="0" w:line="240" w:lineRule="auto"/>
              <w:jc w:val="both"/>
              <w:rPr>
                <w:rFonts w:ascii="Times New Roman" w:eastAsia="Times New Roman" w:hAnsi="Times New Roman" w:cs="Times New Roman"/>
                <w:b/>
                <w:bCs/>
                <w:sz w:val="24"/>
                <w:szCs w:val="24"/>
                <w:lang w:eastAsia="ru-RU"/>
              </w:rPr>
            </w:pPr>
            <w:r w:rsidRPr="003D6EAC">
              <w:rPr>
                <w:rFonts w:ascii="Times New Roman" w:eastAsia="Times New Roman" w:hAnsi="Times New Roman" w:cs="Times New Roman"/>
                <w:b/>
                <w:bCs/>
                <w:color w:val="000000"/>
                <w:sz w:val="24"/>
                <w:szCs w:val="24"/>
                <w:lang w:eastAsia="ru-RU"/>
              </w:rPr>
              <w:t xml:space="preserve">В поле «Назначение платежа» платежного поручения, кроме назначения </w:t>
            </w:r>
            <w:proofErr w:type="gramStart"/>
            <w:r w:rsidRPr="003D6EAC">
              <w:rPr>
                <w:rFonts w:ascii="Times New Roman" w:eastAsia="Times New Roman" w:hAnsi="Times New Roman" w:cs="Times New Roman"/>
                <w:b/>
                <w:bCs/>
                <w:color w:val="000000"/>
                <w:sz w:val="24"/>
                <w:szCs w:val="24"/>
                <w:lang w:eastAsia="ru-RU"/>
              </w:rPr>
              <w:t>платежа( обеспечение</w:t>
            </w:r>
            <w:proofErr w:type="gramEnd"/>
            <w:r w:rsidRPr="003D6EAC">
              <w:rPr>
                <w:rFonts w:ascii="Times New Roman" w:eastAsia="Times New Roman" w:hAnsi="Times New Roman" w:cs="Times New Roman"/>
                <w:b/>
                <w:bCs/>
                <w:color w:val="000000"/>
                <w:sz w:val="24"/>
                <w:szCs w:val="24"/>
                <w:lang w:eastAsia="ru-RU"/>
              </w:rPr>
              <w:t xml:space="preserve"> исполнения договора)</w:t>
            </w:r>
            <w:r w:rsidR="003D6EAC" w:rsidRPr="003D6EAC">
              <w:rPr>
                <w:rFonts w:ascii="Times New Roman" w:eastAsia="Times New Roman" w:hAnsi="Times New Roman" w:cs="Times New Roman"/>
                <w:b/>
                <w:bCs/>
                <w:color w:val="000000"/>
                <w:sz w:val="24"/>
                <w:szCs w:val="24"/>
                <w:lang w:eastAsia="ru-RU"/>
              </w:rPr>
              <w:t xml:space="preserve"> указать номер и предмет закупки</w:t>
            </w:r>
          </w:p>
          <w:bookmarkEnd w:id="0"/>
          <w:p w14:paraId="291B2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4667D30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E098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0EB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w:t>
            </w:r>
            <w:r w:rsidRPr="00F1621D">
              <w:rPr>
                <w:rFonts w:ascii="Times New Roman" w:eastAsia="Times New Roman" w:hAnsi="Times New Roman" w:cs="Times New Roman"/>
                <w:color w:val="000000"/>
                <w:sz w:val="24"/>
                <w:szCs w:val="24"/>
                <w:lang w:eastAsia="ru-RU"/>
              </w:rPr>
              <w:lastRenderedPageBreak/>
              <w:t xml:space="preserve">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349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Изменение условий договора в ходе его исполнения допускается по соглашению сторон в следующих случаях:</w:t>
            </w:r>
          </w:p>
          <w:p w14:paraId="5F2C40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Если возможность изменения условий договора была предусмотрена документацией о конкурентной закупке </w:t>
            </w:r>
            <w:r w:rsidRPr="00F1621D">
              <w:rPr>
                <w:rFonts w:ascii="Times New Roman" w:eastAsia="Times New Roman" w:hAnsi="Times New Roman" w:cs="Times New Roman"/>
                <w:color w:val="000000"/>
                <w:sz w:val="24"/>
                <w:szCs w:val="24"/>
                <w:lang w:eastAsia="ru-RU"/>
              </w:rPr>
              <w:lastRenderedPageBreak/>
              <w:t>(извещением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3FC5F6D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89C44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E0319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27F36B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06EEA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7A3979D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A044B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1CE8D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C159A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E131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3697B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BEC74B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865B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264E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613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67A07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28DF4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AD657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DC6CE8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7217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AE1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57E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7CF99A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D07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BFAA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327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B496E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62C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A62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322F3" w14:textId="219A7DE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537BD7">
              <w:rPr>
                <w:rFonts w:ascii="Times New Roman" w:eastAsia="Times New Roman" w:hAnsi="Times New Roman" w:cs="Times New Roman"/>
                <w:color w:val="000000"/>
                <w:sz w:val="24"/>
                <w:szCs w:val="24"/>
                <w:lang w:eastAsia="ru-RU"/>
              </w:rPr>
              <w:t>1</w:t>
            </w:r>
            <w:r w:rsidR="003E54BD">
              <w:rPr>
                <w:rFonts w:ascii="Times New Roman" w:eastAsia="Times New Roman" w:hAnsi="Times New Roman" w:cs="Times New Roman"/>
                <w:color w:val="000000"/>
                <w:sz w:val="24"/>
                <w:szCs w:val="24"/>
                <w:lang w:eastAsia="ru-RU"/>
              </w:rPr>
              <w:t>7</w:t>
            </w:r>
            <w:r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p w14:paraId="3C307D73" w14:textId="38A1DB6E" w:rsidR="00F1621D" w:rsidRPr="00F1621D" w:rsidRDefault="00F1621D" w:rsidP="003E54B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537BD7">
              <w:rPr>
                <w:rFonts w:ascii="Times New Roman" w:eastAsia="Times New Roman" w:hAnsi="Times New Roman" w:cs="Times New Roman"/>
                <w:color w:val="000000"/>
                <w:sz w:val="24"/>
                <w:szCs w:val="24"/>
                <w:lang w:eastAsia="ru-RU"/>
              </w:rPr>
              <w:t>1</w:t>
            </w:r>
            <w:r w:rsidR="003E54BD">
              <w:rPr>
                <w:rFonts w:ascii="Times New Roman" w:eastAsia="Times New Roman" w:hAnsi="Times New Roman" w:cs="Times New Roman"/>
                <w:color w:val="000000"/>
                <w:sz w:val="24"/>
                <w:szCs w:val="24"/>
                <w:lang w:eastAsia="ru-RU"/>
              </w:rPr>
              <w:t>7</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tc>
      </w:tr>
      <w:tr w:rsidR="00F1621D" w:rsidRPr="00F1621D" w14:paraId="7B4995D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2801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929C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4AA4F" w14:textId="2652CAE5"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537BD7">
              <w:rPr>
                <w:rFonts w:ascii="Times New Roman" w:eastAsia="Times New Roman" w:hAnsi="Times New Roman" w:cs="Times New Roman"/>
                <w:color w:val="000000"/>
                <w:sz w:val="24"/>
                <w:szCs w:val="24"/>
                <w:lang w:eastAsia="ru-RU"/>
              </w:rPr>
              <w:t>1</w:t>
            </w:r>
            <w:r w:rsidR="003E54BD">
              <w:rPr>
                <w:rFonts w:ascii="Times New Roman" w:eastAsia="Times New Roman" w:hAnsi="Times New Roman" w:cs="Times New Roman"/>
                <w:color w:val="000000"/>
                <w:sz w:val="24"/>
                <w:szCs w:val="24"/>
                <w:lang w:eastAsia="ru-RU"/>
              </w:rPr>
              <w:t>7</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p w14:paraId="12B66B93" w14:textId="62DB7572" w:rsidR="00F1621D" w:rsidRPr="00F1621D" w:rsidRDefault="00F1621D" w:rsidP="003E54B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537BD7">
              <w:rPr>
                <w:rFonts w:ascii="Times New Roman" w:eastAsia="Times New Roman" w:hAnsi="Times New Roman" w:cs="Times New Roman"/>
                <w:color w:val="000000"/>
                <w:sz w:val="24"/>
                <w:szCs w:val="24"/>
                <w:lang w:eastAsia="ru-RU"/>
              </w:rPr>
              <w:t>1</w:t>
            </w:r>
            <w:r w:rsidR="003E54BD">
              <w:rPr>
                <w:rFonts w:ascii="Times New Roman" w:eastAsia="Times New Roman" w:hAnsi="Times New Roman" w:cs="Times New Roman"/>
                <w:color w:val="000000"/>
                <w:sz w:val="24"/>
                <w:szCs w:val="24"/>
                <w:lang w:eastAsia="ru-RU"/>
              </w:rPr>
              <w:t>7</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tc>
      </w:tr>
      <w:tr w:rsidR="00F1621D" w:rsidRPr="00F1621D" w14:paraId="35A4BD7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5E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E257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со дня размещения в Единой информационной системе протокола </w:t>
            </w:r>
            <w:r w:rsidRPr="00F1621D">
              <w:rPr>
                <w:rFonts w:ascii="Times New Roman" w:eastAsia="Times New Roman" w:hAnsi="Times New Roman" w:cs="Times New Roman"/>
                <w:color w:val="000000"/>
                <w:sz w:val="24"/>
                <w:szCs w:val="24"/>
                <w:lang w:eastAsia="ru-RU"/>
              </w:rPr>
              <w:lastRenderedPageBreak/>
              <w:t>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1A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документацией о </w:t>
            </w:r>
            <w:r w:rsidRPr="00F1621D">
              <w:rPr>
                <w:rFonts w:ascii="Times New Roman" w:eastAsia="Times New Roman" w:hAnsi="Times New Roman" w:cs="Times New Roman"/>
                <w:color w:val="000000"/>
                <w:sz w:val="24"/>
                <w:szCs w:val="24"/>
                <w:lang w:eastAsia="ru-RU"/>
              </w:rPr>
              <w:lastRenderedPageBreak/>
              <w:t>конкурентной закупке (извещением о проведении запроса котировок в электронной форме) и регламентом работы электронной площадки.</w:t>
            </w:r>
          </w:p>
          <w:p w14:paraId="430708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DC8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A9136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3FEE2B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2F173A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91AC5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30D77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w:t>
            </w:r>
            <w:r w:rsidRPr="00F1621D">
              <w:rPr>
                <w:rFonts w:ascii="Times New Roman" w:eastAsia="Times New Roman" w:hAnsi="Times New Roman" w:cs="Times New Roman"/>
                <w:color w:val="000000"/>
                <w:sz w:val="24"/>
                <w:szCs w:val="24"/>
                <w:lang w:eastAsia="ru-RU"/>
              </w:rPr>
              <w:lastRenderedPageBreak/>
              <w:t>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36B5CC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7822FE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873AE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8FBE23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2230C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913E0F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51B9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0C4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27822F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услуг, выполняемых, </w:t>
            </w:r>
            <w:r w:rsidRPr="00F1621D">
              <w:rPr>
                <w:rFonts w:ascii="Times New Roman" w:eastAsia="Times New Roman" w:hAnsi="Times New Roman" w:cs="Times New Roman"/>
                <w:color w:val="000000"/>
                <w:sz w:val="24"/>
                <w:szCs w:val="24"/>
                <w:lang w:eastAsia="ru-RU"/>
              </w:rPr>
              <w:lastRenderedPageBreak/>
              <w:t>оказываемых российскими лицами,</w:t>
            </w:r>
          </w:p>
          <w:p w14:paraId="485B30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6D5988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1EDACC2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785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Pr="00F1621D">
              <w:rPr>
                <w:rFonts w:ascii="Times New Roman" w:eastAsia="Times New Roman" w:hAnsi="Times New Roman" w:cs="Times New Roman"/>
                <w:color w:val="000000"/>
                <w:sz w:val="24"/>
                <w:szCs w:val="24"/>
                <w:lang w:eastAsia="ru-RU"/>
              </w:rPr>
              <w:lastRenderedPageBreak/>
              <w:t>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4926B7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6D665AC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AB5C2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9E0C3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3EBDEF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A640B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0D05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E88488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D5407D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BBE7D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w:t>
            </w:r>
            <w:r w:rsidRPr="00F1621D">
              <w:rPr>
                <w:rFonts w:ascii="Times New Roman" w:eastAsia="Times New Roman" w:hAnsi="Times New Roman" w:cs="Times New Roman"/>
                <w:color w:val="000000"/>
                <w:sz w:val="24"/>
                <w:szCs w:val="24"/>
                <w:lang w:eastAsia="ru-RU"/>
              </w:rPr>
              <w:lastRenderedPageBreak/>
              <w:t>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5DEBE3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7D3391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3E5565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D315B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99B87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EB417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E08F7B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2AA9B0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DE6F7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67FA9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A05F13C" w14:textId="6439C931"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E84D7F" w14:textId="45F1BBCE"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5BEB04A" w14:textId="4BDF7AA3"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57708A71" w14:textId="137BF8FB"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160B6631" w14:textId="4E5C115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D11D82D" w14:textId="709EF83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1DA4FC7F" w14:textId="5D7755B3"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461F8B65" w14:textId="43337397"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27E62FCA" w14:textId="44C41A3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22FAFC4" w14:textId="6A76B39D"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66D57DD3" w14:textId="27490828"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7CAADB7" w14:textId="75770E62"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36FBBB0" w14:textId="208032F8"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1301A73" w14:textId="5D739D1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0C33BC0B"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37C1A9BF"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1B99C8C3"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75B79DD4"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202EC8AD"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3DD555A9"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3C4412CE"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1A923D95"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77514150"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03437F25"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4F716344"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4BFA03B8"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516D766B"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6F64D922"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0AEAEDA2"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71AB1220"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4AE35142"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0DB11F94"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5F1538FF"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4C386C5F"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2BA25B45"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0E9428FB"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64F4E086"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21566F7D" w14:textId="77777777" w:rsidR="00020081" w:rsidRDefault="00020081" w:rsidP="00F1621D">
      <w:pPr>
        <w:spacing w:after="0" w:line="240" w:lineRule="auto"/>
        <w:jc w:val="center"/>
        <w:rPr>
          <w:rFonts w:ascii="Times New Roman" w:eastAsia="Times New Roman" w:hAnsi="Times New Roman" w:cs="Times New Roman"/>
          <w:b/>
          <w:bCs/>
          <w:color w:val="000000"/>
          <w:sz w:val="24"/>
          <w:szCs w:val="24"/>
          <w:lang w:eastAsia="ru-RU"/>
        </w:rPr>
      </w:pPr>
    </w:p>
    <w:p w14:paraId="375F851B" w14:textId="6682244A"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29B70FAA" w14:textId="6EE0ABF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C333B2A" w14:textId="147198E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65034C7A" w14:textId="77777777"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F057E21" w14:textId="10C4B14D"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4D28D72" w14:textId="7C892A46"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3527B3CB" w14:textId="77777777"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51047E56"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346F86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358E88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07D41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1F613C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06427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139"/>
        <w:gridCol w:w="6327"/>
      </w:tblGrid>
      <w:tr w:rsidR="00F1621D" w:rsidRPr="00F1621D" w14:paraId="1ACBA0BA"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4E46F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F04E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AFF95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0AD6B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5CDBC52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6275C7B"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5F13C96D"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523466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5515F53"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1DC2AE93"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50AFF27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8F516B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D747A3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8824C41"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79B4282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F74AE5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0A51218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65806E1E"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0B0D5D9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10E1CE9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1C075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663510" w14:textId="4F295008"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02236" w14:textId="5D5D739E"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52953EE" w14:textId="7D85C200"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707376" w14:textId="680A3A46"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6A8969" w14:textId="71267641"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939837" w14:textId="184378E2"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F81362A" w14:textId="77777777"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F0E6573"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4656E74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EF3B4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77D4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B3D25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4D493"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211BD0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431A11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A0BBC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0F585DA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D5F1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80652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90E0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49"/>
        <w:gridCol w:w="2701"/>
        <w:gridCol w:w="2618"/>
        <w:gridCol w:w="2842"/>
        <w:gridCol w:w="1746"/>
      </w:tblGrid>
      <w:tr w:rsidR="00F1621D" w:rsidRPr="00F1621D" w14:paraId="33F3AE86"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201C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B9A6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FD444"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EF391"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2EABA"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1E846ACE"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B131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7121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F09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6DA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A9D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951393"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22F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724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DA48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E49C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0421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71C4AB8"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CBB5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C5A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6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771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0DBC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F268EB1"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B3E2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B1DD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41D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A403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E08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653D0533"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70FD5A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F1621D">
        <w:rPr>
          <w:rFonts w:ascii="Times New Roman" w:eastAsia="Times New Roman" w:hAnsi="Times New Roman" w:cs="Times New Roman"/>
          <w:color w:val="000000"/>
          <w:sz w:val="24"/>
          <w:szCs w:val="24"/>
          <w:lang w:eastAsia="ru-RU"/>
        </w:rPr>
        <w:t>в 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428F872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4123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F097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DDA05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5BD1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75EEA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50EFB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108BC5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2DF0F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81A5F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0C7FE9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37DEFB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62470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24BA19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82499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034CE5E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1C27B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2B2D0AD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2"/>
        <w:gridCol w:w="7660"/>
        <w:gridCol w:w="1121"/>
        <w:gridCol w:w="1203"/>
      </w:tblGrid>
      <w:tr w:rsidR="00F1621D" w:rsidRPr="00F1621D" w14:paraId="2C1B496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616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91285"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86E2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7A9D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5BFE3E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B423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81D5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DB230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C47E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6CD151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7E81F"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B0ABC0"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Полученную не ранее чем за 6 месяцев до дня размещения в Единой </w:t>
            </w:r>
            <w:r w:rsidRPr="00F1621D">
              <w:rPr>
                <w:rFonts w:ascii="Times New Roman" w:eastAsia="Times New Roman" w:hAnsi="Times New Roman" w:cs="Times New Roman"/>
                <w:color w:val="000000"/>
                <w:sz w:val="24"/>
                <w:szCs w:val="24"/>
                <w:lang w:eastAsia="ru-RU"/>
              </w:rPr>
              <w:lastRenderedPageBreak/>
              <w:t>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B9D15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018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DCC4791"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AF3F3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9FB3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  или</w:t>
            </w:r>
            <w:proofErr w:type="gramEnd"/>
            <w:r w:rsidRPr="00F1621D">
              <w:rPr>
                <w:rFonts w:ascii="Times New Roman" w:eastAsia="Times New Roman" w:hAnsi="Times New Roman" w:cs="Times New Roman"/>
                <w:color w:val="000000"/>
                <w:sz w:val="24"/>
                <w:szCs w:val="24"/>
                <w:lang w:eastAsia="ru-RU"/>
              </w:rPr>
              <w:t xml:space="preserve">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7A1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7FB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177C2F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272D8"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CBB5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8B97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3377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A06B422"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E776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6D0A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F8B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86E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08951C7"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39361F"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DE1ED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15D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F1B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E43C4F"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2E06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3800E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84E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455B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8B850C8"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A78C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28D245"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788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3D0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1965CB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FFF15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DA1A34"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F1621D">
              <w:rPr>
                <w:rFonts w:ascii="Times New Roman" w:eastAsia="Times New Roman" w:hAnsi="Times New Roman" w:cs="Times New Roman"/>
                <w:color w:val="000000"/>
                <w:sz w:val="24"/>
                <w:szCs w:val="24"/>
                <w:lang w:eastAsia="ru-RU"/>
              </w:rPr>
              <w:t>Федерации, в случае, если</w:t>
            </w:r>
            <w:proofErr w:type="gramEnd"/>
            <w:r w:rsidRPr="00F1621D">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2C0BF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2FF3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E22EA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70A47E"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3237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4F7E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6568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68497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0F48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20575"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08439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64C9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2BE201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AF85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5309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6D42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66D5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D8623A8"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1D8A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0CD9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F4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E12AE3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7DB220B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59DD0D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0260AE9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21636A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3AE10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2D6F9B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C37DD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628B65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2E8B17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EC744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1367A8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2083F2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16A888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F04EEC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48F7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02E4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3C30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60BA5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E1D67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ED83C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E5160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E8ACEE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E2F5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AB813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88575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8ABDC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5A0599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9989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43C4A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03762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D8AB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499E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561A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5C0774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AC7AF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AF63A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340B20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FB900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4D1980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7C196E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C7511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17EE78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C83F4E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577F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C586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4D488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87A47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36BD9D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3533EF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4BA42B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4360FE4"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590C9424"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29BFBB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4514CF75"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4A67A0E2"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493CE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56E7A2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6A50258B"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1FBD325F"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3842171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w:t>
      </w:r>
      <w:r w:rsidRPr="00F1621D">
        <w:rPr>
          <w:rFonts w:ascii="Times New Roman" w:eastAsia="Times New Roman" w:hAnsi="Times New Roman" w:cs="Times New Roman"/>
          <w:color w:val="000000"/>
          <w:sz w:val="24"/>
          <w:szCs w:val="24"/>
          <w:lang w:eastAsia="ru-RU"/>
        </w:rPr>
        <w:lastRenderedPageBreak/>
        <w:t>оказание вышеуказанных услуг, в лице: _________________________________________________________</w:t>
      </w:r>
    </w:p>
    <w:p w14:paraId="5A7BB5A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56F39BC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5AAC2DA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403"/>
        <w:gridCol w:w="3374"/>
        <w:gridCol w:w="2263"/>
        <w:gridCol w:w="1284"/>
        <w:gridCol w:w="1578"/>
      </w:tblGrid>
      <w:tr w:rsidR="00F1621D" w:rsidRPr="00F1621D" w14:paraId="6BF1C7C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F81D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059EE0"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DBE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17E0A28"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0B5892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616AB"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08B5D"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F688C"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2FDA7CC8"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5FC9360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A86FF"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9ACC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6BE8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78E7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1542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55B3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452A9DB5"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0EF1099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5008A6DD"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6F6460C"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0EA2B6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290D230"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8DC29E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1400159"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F806DED"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D05F895"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91E640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DEFB8E8"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609572BF"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605FFAC0"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5D239122"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3883A9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DFA5B67"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789150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79D9FA5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A65096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5126D11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593058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14:paraId="2EB7EF2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615F07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  _</w:t>
      </w:r>
      <w:proofErr w:type="gramEnd"/>
      <w:r w:rsidRPr="00F1621D">
        <w:rPr>
          <w:rFonts w:ascii="Times New Roman" w:eastAsia="Times New Roman" w:hAnsi="Times New Roman" w:cs="Times New Roman"/>
          <w:color w:val="000000"/>
          <w:sz w:val="24"/>
          <w:szCs w:val="24"/>
          <w:lang w:eastAsia="ru-RU"/>
        </w:rPr>
        <w:t>________________________________________________</w:t>
      </w:r>
    </w:p>
    <w:p w14:paraId="15B96DB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05B340A8"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8C41677"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259EBE3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67"/>
        <w:gridCol w:w="5329"/>
        <w:gridCol w:w="814"/>
        <w:gridCol w:w="817"/>
        <w:gridCol w:w="1210"/>
        <w:gridCol w:w="1619"/>
      </w:tblGrid>
      <w:tr w:rsidR="00F1621D" w:rsidRPr="00F1621D" w14:paraId="77657D24"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F49F9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9B72F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66B6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27FE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11403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A727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30065FE3"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EC65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BBF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2B2D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4B7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CD2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6F0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25983"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9577C"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BE2FF3"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5370E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D6B56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09D2256B"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5DF23FC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185A131"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6E859DD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1705B83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179184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2DA5572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0C3FB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FF5283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B13E26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4E153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35C672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EE6A1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69825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5B96EE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5E1BD4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277A0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81369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917DC6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6E4CD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5BDE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0AD20CF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374780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0DE7A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297D35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6755C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6E53B5F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1C79E2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F84961"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w:t>
      </w:r>
      <w:proofErr w:type="gramStart"/>
      <w:r w:rsidRPr="00F1621D">
        <w:rPr>
          <w:rFonts w:ascii="Times New Roman" w:eastAsia="Times New Roman" w:hAnsi="Times New Roman" w:cs="Times New Roman"/>
          <w:color w:val="000000"/>
          <w:sz w:val="24"/>
          <w:szCs w:val="24"/>
          <w:lang w:eastAsia="ru-RU"/>
        </w:rPr>
        <w:t>что</w:t>
      </w:r>
      <w:proofErr w:type="gramEnd"/>
      <w:r w:rsidRPr="00F1621D">
        <w:rPr>
          <w:rFonts w:ascii="Times New Roman" w:eastAsia="Times New Roman" w:hAnsi="Times New Roman" w:cs="Times New Roman"/>
          <w:color w:val="000000"/>
          <w:sz w:val="24"/>
          <w:szCs w:val="24"/>
          <w:lang w:eastAsia="ru-RU"/>
        </w:rPr>
        <w:t xml:space="preserve">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7223D09F"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30761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87"/>
        <w:gridCol w:w="5606"/>
        <w:gridCol w:w="1796"/>
        <w:gridCol w:w="2267"/>
      </w:tblGrid>
      <w:tr w:rsidR="00F1621D" w:rsidRPr="00F1621D" w14:paraId="0A8AD93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3110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134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23EA6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E5020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4C2300B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C5007"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6DAB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22EF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1B82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1F9B7C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DE739E"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6751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C828D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470D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A2AAE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B442D"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433CB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E79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199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627F84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0F8A67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6E16ACE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76F3B79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7ED6F2F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1735041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67E9DB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1971A8B" w14:textId="54FACAA2"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43C95B9" w14:textId="1348B120" w:rsidR="004C3206" w:rsidRDefault="004C3206" w:rsidP="00F1621D">
      <w:pPr>
        <w:spacing w:after="240" w:line="240" w:lineRule="auto"/>
        <w:rPr>
          <w:rFonts w:ascii="Times New Roman" w:eastAsia="Times New Roman" w:hAnsi="Times New Roman" w:cs="Times New Roman"/>
          <w:sz w:val="24"/>
          <w:szCs w:val="24"/>
          <w:lang w:eastAsia="ru-RU"/>
        </w:rPr>
      </w:pPr>
    </w:p>
    <w:p w14:paraId="66BFE713" w14:textId="6B10A48F" w:rsidR="004C3206" w:rsidRDefault="004C3206" w:rsidP="00F1621D">
      <w:pPr>
        <w:spacing w:after="240" w:line="240" w:lineRule="auto"/>
        <w:rPr>
          <w:rFonts w:ascii="Times New Roman" w:eastAsia="Times New Roman" w:hAnsi="Times New Roman" w:cs="Times New Roman"/>
          <w:sz w:val="24"/>
          <w:szCs w:val="24"/>
          <w:lang w:eastAsia="ru-RU"/>
        </w:rPr>
      </w:pPr>
    </w:p>
    <w:p w14:paraId="7885E7EC" w14:textId="441F512E" w:rsidR="004C3206" w:rsidRDefault="004C3206" w:rsidP="00F1621D">
      <w:pPr>
        <w:spacing w:after="240" w:line="240" w:lineRule="auto"/>
        <w:rPr>
          <w:rFonts w:ascii="Times New Roman" w:eastAsia="Times New Roman" w:hAnsi="Times New Roman" w:cs="Times New Roman"/>
          <w:sz w:val="24"/>
          <w:szCs w:val="24"/>
          <w:lang w:eastAsia="ru-RU"/>
        </w:rPr>
      </w:pPr>
    </w:p>
    <w:p w14:paraId="007A22B6" w14:textId="68926127" w:rsidR="004C3206" w:rsidRDefault="004C3206" w:rsidP="00F1621D">
      <w:pPr>
        <w:spacing w:after="240" w:line="240" w:lineRule="auto"/>
        <w:rPr>
          <w:rFonts w:ascii="Times New Roman" w:eastAsia="Times New Roman" w:hAnsi="Times New Roman" w:cs="Times New Roman"/>
          <w:sz w:val="24"/>
          <w:szCs w:val="24"/>
          <w:lang w:eastAsia="ru-RU"/>
        </w:rPr>
      </w:pPr>
    </w:p>
    <w:p w14:paraId="52A6087C" w14:textId="46A050E4" w:rsidR="004C3206" w:rsidRDefault="004C3206" w:rsidP="00F1621D">
      <w:pPr>
        <w:spacing w:after="240" w:line="240" w:lineRule="auto"/>
        <w:rPr>
          <w:rFonts w:ascii="Times New Roman" w:eastAsia="Times New Roman" w:hAnsi="Times New Roman" w:cs="Times New Roman"/>
          <w:sz w:val="24"/>
          <w:szCs w:val="24"/>
          <w:lang w:eastAsia="ru-RU"/>
        </w:rPr>
      </w:pPr>
    </w:p>
    <w:p w14:paraId="0F4C1E7C" w14:textId="763A44D9" w:rsidR="004C3206" w:rsidRDefault="004C3206" w:rsidP="00F1621D">
      <w:pPr>
        <w:spacing w:after="240" w:line="240" w:lineRule="auto"/>
        <w:rPr>
          <w:rFonts w:ascii="Times New Roman" w:eastAsia="Times New Roman" w:hAnsi="Times New Roman" w:cs="Times New Roman"/>
          <w:sz w:val="24"/>
          <w:szCs w:val="24"/>
          <w:lang w:eastAsia="ru-RU"/>
        </w:rPr>
      </w:pPr>
    </w:p>
    <w:p w14:paraId="347035D0" w14:textId="4FCD4580" w:rsidR="004C3206" w:rsidRDefault="004C3206" w:rsidP="00F1621D">
      <w:pPr>
        <w:spacing w:after="240" w:line="240" w:lineRule="auto"/>
        <w:rPr>
          <w:rFonts w:ascii="Times New Roman" w:eastAsia="Times New Roman" w:hAnsi="Times New Roman" w:cs="Times New Roman"/>
          <w:sz w:val="24"/>
          <w:szCs w:val="24"/>
          <w:lang w:eastAsia="ru-RU"/>
        </w:rPr>
      </w:pPr>
    </w:p>
    <w:p w14:paraId="10F030A5" w14:textId="6986E80E" w:rsidR="004C3206" w:rsidRDefault="004C3206" w:rsidP="00F1621D">
      <w:pPr>
        <w:spacing w:after="240" w:line="240" w:lineRule="auto"/>
        <w:rPr>
          <w:rFonts w:ascii="Times New Roman" w:eastAsia="Times New Roman" w:hAnsi="Times New Roman" w:cs="Times New Roman"/>
          <w:sz w:val="24"/>
          <w:szCs w:val="24"/>
          <w:lang w:eastAsia="ru-RU"/>
        </w:rPr>
      </w:pPr>
    </w:p>
    <w:p w14:paraId="7781512D" w14:textId="3714215C" w:rsidR="004C3206" w:rsidRDefault="004C3206" w:rsidP="00F1621D">
      <w:pPr>
        <w:spacing w:after="240" w:line="240" w:lineRule="auto"/>
        <w:rPr>
          <w:rFonts w:ascii="Times New Roman" w:eastAsia="Times New Roman" w:hAnsi="Times New Roman" w:cs="Times New Roman"/>
          <w:sz w:val="24"/>
          <w:szCs w:val="24"/>
          <w:lang w:eastAsia="ru-RU"/>
        </w:rPr>
      </w:pPr>
    </w:p>
    <w:p w14:paraId="1A50A38F" w14:textId="229F7653" w:rsidR="004C3206" w:rsidRDefault="004C3206" w:rsidP="00F1621D">
      <w:pPr>
        <w:spacing w:after="240" w:line="240" w:lineRule="auto"/>
        <w:rPr>
          <w:rFonts w:ascii="Times New Roman" w:eastAsia="Times New Roman" w:hAnsi="Times New Roman" w:cs="Times New Roman"/>
          <w:sz w:val="24"/>
          <w:szCs w:val="24"/>
          <w:lang w:eastAsia="ru-RU"/>
        </w:rPr>
      </w:pPr>
    </w:p>
    <w:p w14:paraId="5A8B0BAB" w14:textId="77777777" w:rsidR="004C3206" w:rsidRPr="00F1621D" w:rsidRDefault="004C3206" w:rsidP="00F1621D">
      <w:pPr>
        <w:spacing w:after="240" w:line="240" w:lineRule="auto"/>
        <w:rPr>
          <w:rFonts w:ascii="Times New Roman" w:eastAsia="Times New Roman" w:hAnsi="Times New Roman" w:cs="Times New Roman"/>
          <w:sz w:val="24"/>
          <w:szCs w:val="24"/>
          <w:lang w:eastAsia="ru-RU"/>
        </w:rPr>
      </w:pPr>
    </w:p>
    <w:p w14:paraId="3353E1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407BB5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27AAF4D7"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p>
    <w:p w14:paraId="647F95B9"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14:paraId="0D9FCE33"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46B634E5" w14:textId="77777777" w:rsidR="00044942" w:rsidRPr="00973790" w:rsidRDefault="00044942" w:rsidP="00044942">
      <w:pPr>
        <w:spacing w:after="0"/>
        <w:rPr>
          <w:rFonts w:ascii="Times New Roman" w:eastAsia="Times New Roman" w:hAnsi="Times New Roman"/>
          <w:sz w:val="24"/>
          <w:szCs w:val="24"/>
          <w:lang w:eastAsia="ru-RU"/>
        </w:rPr>
      </w:pPr>
    </w:p>
    <w:p w14:paraId="76BA67BC" w14:textId="77777777" w:rsidR="00EA0683" w:rsidRPr="00EA0683" w:rsidRDefault="00EA0683" w:rsidP="00EA0683">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682A9AF2"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4587154C" w14:textId="07C7B512" w:rsidR="00EA0683" w:rsidRPr="00EA0683" w:rsidRDefault="00EA0683" w:rsidP="00EA0683">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г. Москва                                                                                                            «__» ________202</w:t>
      </w:r>
      <w:r w:rsidR="00484599">
        <w:rPr>
          <w:rFonts w:ascii="Times New Roman" w:eastAsia="Times New Roman" w:hAnsi="Times New Roman" w:cs="Times New Roman"/>
          <w:sz w:val="24"/>
          <w:szCs w:val="24"/>
        </w:rPr>
        <w:t>1</w:t>
      </w:r>
      <w:r w:rsidRPr="00EA0683">
        <w:rPr>
          <w:rFonts w:ascii="Times New Roman" w:eastAsia="Times New Roman" w:hAnsi="Times New Roman" w:cs="Times New Roman"/>
          <w:sz w:val="24"/>
          <w:szCs w:val="24"/>
        </w:rPr>
        <w:t xml:space="preserve"> года</w:t>
      </w:r>
    </w:p>
    <w:p w14:paraId="6A48E736"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09DB0452" w14:textId="11489B50" w:rsidR="00EA0683" w:rsidRPr="00EA0683" w:rsidRDefault="00EA0683" w:rsidP="00EA0683">
      <w:pPr>
        <w:spacing w:after="0" w:line="240" w:lineRule="auto"/>
        <w:ind w:firstLine="720"/>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 xml:space="preserve">директора </w:t>
      </w:r>
      <w:proofErr w:type="spellStart"/>
      <w:r w:rsidRPr="00EA0683">
        <w:rPr>
          <w:rFonts w:ascii="Times New Roman" w:eastAsia="Times New Roman" w:hAnsi="Times New Roman" w:cs="Times New Roman"/>
          <w:b/>
          <w:sz w:val="24"/>
          <w:szCs w:val="24"/>
          <w:lang w:eastAsia="ru-RU"/>
        </w:rPr>
        <w:t>Перегудова</w:t>
      </w:r>
      <w:proofErr w:type="spellEnd"/>
      <w:r w:rsidRPr="00EA0683">
        <w:rPr>
          <w:rFonts w:ascii="Times New Roman" w:eastAsia="Times New Roman" w:hAnsi="Times New Roman" w:cs="Times New Roman"/>
          <w:b/>
          <w:sz w:val="24"/>
          <w:szCs w:val="24"/>
          <w:lang w:eastAsia="ru-RU"/>
        </w:rPr>
        <w:t xml:space="preserve">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484599">
        <w:rPr>
          <w:rFonts w:ascii="Times New Roman" w:eastAsia="Times New Roman" w:hAnsi="Times New Roman" w:cs="Times New Roman"/>
          <w:color w:val="000000"/>
          <w:sz w:val="24"/>
          <w:szCs w:val="24"/>
          <w:lang w:eastAsia="ru-RU"/>
        </w:rPr>
        <w:t>27</w:t>
      </w:r>
      <w:r w:rsidR="00484599" w:rsidRPr="002F1F5E">
        <w:rPr>
          <w:rFonts w:ascii="Times New Roman" w:eastAsia="Times New Roman" w:hAnsi="Times New Roman" w:cs="Times New Roman"/>
          <w:color w:val="000000"/>
          <w:sz w:val="24"/>
          <w:szCs w:val="24"/>
          <w:lang w:eastAsia="ru-RU"/>
        </w:rPr>
        <w:t>.</w:t>
      </w:r>
      <w:r w:rsidR="00484599">
        <w:rPr>
          <w:rFonts w:ascii="Times New Roman" w:eastAsia="Times New Roman" w:hAnsi="Times New Roman" w:cs="Times New Roman"/>
          <w:color w:val="000000"/>
          <w:sz w:val="24"/>
          <w:szCs w:val="24"/>
          <w:lang w:eastAsia="ru-RU"/>
        </w:rPr>
        <w:t>01</w:t>
      </w:r>
      <w:r w:rsidR="00484599" w:rsidRPr="002F1F5E">
        <w:rPr>
          <w:rFonts w:ascii="Times New Roman" w:eastAsia="Times New Roman" w:hAnsi="Times New Roman" w:cs="Times New Roman"/>
          <w:color w:val="000000"/>
          <w:sz w:val="24"/>
          <w:szCs w:val="24"/>
          <w:lang w:eastAsia="ru-RU"/>
        </w:rPr>
        <w:t>.202</w:t>
      </w:r>
      <w:r w:rsidR="00484599">
        <w:rPr>
          <w:rFonts w:ascii="Times New Roman" w:eastAsia="Times New Roman" w:hAnsi="Times New Roman" w:cs="Times New Roman"/>
          <w:color w:val="000000"/>
          <w:sz w:val="24"/>
          <w:szCs w:val="24"/>
          <w:lang w:eastAsia="ru-RU"/>
        </w:rPr>
        <w:t>1</w:t>
      </w:r>
      <w:r w:rsidR="00484599" w:rsidRPr="002F1F5E">
        <w:rPr>
          <w:rFonts w:ascii="Times New Roman" w:eastAsia="Times New Roman" w:hAnsi="Times New Roman" w:cs="Times New Roman"/>
          <w:color w:val="000000"/>
          <w:sz w:val="24"/>
          <w:szCs w:val="24"/>
          <w:lang w:eastAsia="ru-RU"/>
        </w:rPr>
        <w:t xml:space="preserve"> № 1</w:t>
      </w:r>
      <w:r w:rsidR="00484599">
        <w:rPr>
          <w:rFonts w:ascii="Times New Roman" w:eastAsia="Times New Roman" w:hAnsi="Times New Roman" w:cs="Times New Roman"/>
          <w:color w:val="000000"/>
          <w:sz w:val="24"/>
          <w:szCs w:val="24"/>
          <w:lang w:eastAsia="ru-RU"/>
        </w:rPr>
        <w:t>9</w:t>
      </w:r>
      <w:r w:rsidRPr="00EA0683">
        <w:rPr>
          <w:rFonts w:ascii="Times New Roman" w:eastAsia="Times New Roman" w:hAnsi="Times New Roman" w:cs="Times New Roman"/>
          <w:sz w:val="24"/>
          <w:szCs w:val="24"/>
          <w:lang w:eastAsia="ru-RU"/>
        </w:rPr>
        <w:t>)</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 форме от _______.202</w:t>
      </w:r>
      <w:r w:rsidR="00484599">
        <w:rPr>
          <w:rFonts w:ascii="Times New Roman" w:eastAsia="Times New Roman" w:hAnsi="Times New Roman" w:cs="Times New Roman"/>
          <w:kern w:val="24"/>
          <w:sz w:val="24"/>
          <w:szCs w:val="24"/>
          <w:lang w:eastAsia="ru-RU"/>
        </w:rPr>
        <w:t>1</w:t>
      </w:r>
      <w:r w:rsidRPr="00EA0683">
        <w:rPr>
          <w:rFonts w:ascii="Times New Roman" w:eastAsia="Times New Roman" w:hAnsi="Times New Roman" w:cs="Times New Roman"/>
          <w:kern w:val="24"/>
          <w:sz w:val="24"/>
          <w:szCs w:val="24"/>
          <w:lang w:eastAsia="ru-RU"/>
        </w:rPr>
        <w:t xml:space="preserve">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32418160" w14:textId="77777777" w:rsidR="00EA0683" w:rsidRPr="00EA0683" w:rsidRDefault="00EA0683" w:rsidP="00EA068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160D1393"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0EB49DC3"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4214ED86"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7E9038C"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0139F1D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26FFB9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536D6A39"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2790F934"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7FB51A5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61BFEB92"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
    <w:p w14:paraId="1ABD1EF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645A159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6EFC1C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58CED2C8"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lastRenderedPageBreak/>
        <w:t>3.2. Исполнитель:</w:t>
      </w:r>
    </w:p>
    <w:p w14:paraId="11792B7C"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3.2.1. обязуется оказывать услуги на условиях, предусмотренных настоящим Договором;</w:t>
      </w:r>
    </w:p>
    <w:p w14:paraId="7085EBF1"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5CB969B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5019AAB5"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03B6CD0E"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16E549C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754B6FB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6A0AA4D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7DB105CB"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0B3827F9" w14:textId="77777777" w:rsidR="00EA0683" w:rsidRPr="00EA0683" w:rsidRDefault="00EA0683" w:rsidP="00EA0683">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w:t>
      </w:r>
      <w:proofErr w:type="gramStart"/>
      <w:r w:rsidRPr="00EA0683">
        <w:rPr>
          <w:rFonts w:ascii="Times New Roman" w:eastAsia="Times New Roman" w:hAnsi="Times New Roman" w:cs="Times New Roman"/>
          <w:sz w:val="24"/>
          <w:szCs w:val="24"/>
          <w:lang w:eastAsia="ar-SA"/>
        </w:rPr>
        <w:t>оформленные документы</w:t>
      </w:r>
      <w:proofErr w:type="gramEnd"/>
      <w:r w:rsidRPr="00EA0683">
        <w:rPr>
          <w:rFonts w:ascii="Times New Roman" w:eastAsia="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27D98730820140F1A160EF278EDBC804"/>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04622C3D"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4547DD27"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 xml:space="preserve">4.3. По результатам проведения экспертизы Заказчик в течении 5 (пяти) рабочих дней </w:t>
      </w:r>
      <w:proofErr w:type="gramStart"/>
      <w:r w:rsidRPr="00EA0683">
        <w:rPr>
          <w:rFonts w:ascii="Times New Roman" w:eastAsia="Times New Roman" w:hAnsi="Times New Roman" w:cs="Times New Roman"/>
          <w:sz w:val="24"/>
          <w:szCs w:val="24"/>
          <w:lang w:eastAsia="ru-RU"/>
        </w:rPr>
        <w:t xml:space="preserve">подписывает  </w:t>
      </w:r>
      <w:r w:rsidRPr="00EA0683">
        <w:rPr>
          <w:rFonts w:ascii="Times New Roman" w:eastAsia="Calibri" w:hAnsi="Times New Roman" w:cs="Times New Roman"/>
          <w:kern w:val="3"/>
          <w:sz w:val="24"/>
          <w:szCs w:val="24"/>
          <w:lang w:eastAsia="ar-SA"/>
        </w:rPr>
        <w:t>Акт</w:t>
      </w:r>
      <w:proofErr w:type="gramEnd"/>
      <w:r w:rsidRPr="00EA0683">
        <w:rPr>
          <w:rFonts w:ascii="Times New Roman" w:eastAsia="Calibri" w:hAnsi="Times New Roman" w:cs="Times New Roman"/>
          <w:kern w:val="3"/>
          <w:sz w:val="24"/>
          <w:szCs w:val="24"/>
          <w:lang w:eastAsia="ar-SA"/>
        </w:rPr>
        <w:t xml:space="preserve">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70FBF576"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0D0496F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 xml:space="preserve">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w:t>
      </w:r>
      <w:r w:rsidRPr="00EA0683">
        <w:rPr>
          <w:rFonts w:ascii="Times New Roman" w:eastAsia="Times New Roman" w:hAnsi="Times New Roman" w:cs="Times New Roman"/>
          <w:color w:val="000000"/>
          <w:sz w:val="24"/>
          <w:szCs w:val="24"/>
        </w:rPr>
        <w:lastRenderedPageBreak/>
        <w:t>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6DC983A2"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5. Порядок расчетов</w:t>
      </w:r>
    </w:p>
    <w:p w14:paraId="66CBC806" w14:textId="77777777" w:rsidR="00EA0683" w:rsidRPr="00EA0683" w:rsidRDefault="00EA0683" w:rsidP="00EA0683">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t xml:space="preserve">5.1. Стоимость услуг по настоящему Договору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32C576DB"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6FCFD026" w14:textId="1808B199"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С даты подписания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127133D9" w14:textId="19DC61D2" w:rsidR="00EA0683" w:rsidRPr="00EA0683" w:rsidRDefault="00EA0683" w:rsidP="00EA0683">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4E046CDA"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1AD0B31A" w14:textId="77777777" w:rsidR="00EA0683" w:rsidRPr="00EA0683" w:rsidRDefault="00EA0683" w:rsidP="00EA0683">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53739FFF"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15CDD24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1408C31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2F300B6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6132A9BD" w14:textId="77777777" w:rsidR="00EA0683" w:rsidRPr="00EA0683" w:rsidRDefault="00EA0683" w:rsidP="00EA0683">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64BE2672"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6DD5CCD6" w14:textId="77777777" w:rsidR="00EA0683" w:rsidRPr="00EA0683" w:rsidRDefault="00EA0683" w:rsidP="00EA0683">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3E201D63"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1142B50"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DCE9FCA"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001AA2DF"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18E6F66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F8728B4"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F316973"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48A671EB"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5E0B8F4B" w14:textId="77777777" w:rsidR="003C3035" w:rsidRPr="003C3035" w:rsidRDefault="003C3035" w:rsidP="003C3035">
      <w:pPr>
        <w:spacing w:after="0" w:line="240" w:lineRule="auto"/>
        <w:ind w:firstLine="567"/>
        <w:jc w:val="both"/>
        <w:rPr>
          <w:rFonts w:ascii="Times New Roman" w:eastAsia="Calibri" w:hAnsi="Times New Roman" w:cs="Times New Roman"/>
          <w:kern w:val="24"/>
          <w:sz w:val="24"/>
          <w:szCs w:val="24"/>
        </w:rPr>
      </w:pPr>
      <w:bookmarkStart w:id="1" w:name="_Hlk62211899"/>
      <w:r w:rsidRPr="003C3035">
        <w:rPr>
          <w:rFonts w:ascii="Times New Roman" w:eastAsia="Calibri" w:hAnsi="Times New Roman" w:cs="Times New Roman"/>
          <w:kern w:val="24"/>
          <w:sz w:val="24"/>
          <w:szCs w:val="24"/>
        </w:rPr>
        <w:t>9.1. Стороны установили, что условия заключенного ими договора применяются к их отношениям, возникшим до заключения договора, но не ранее даты подписания победителем конкурентной закупки, усиленной квалифицированной электронной подписью, проекта договора на электронной площадке.</w:t>
      </w:r>
    </w:p>
    <w:p w14:paraId="7C850B0E" w14:textId="77777777" w:rsidR="003C3035" w:rsidRPr="003C3035" w:rsidRDefault="003C3035" w:rsidP="003C3035">
      <w:pPr>
        <w:spacing w:after="0" w:line="240" w:lineRule="auto"/>
        <w:ind w:firstLine="567"/>
        <w:jc w:val="both"/>
        <w:rPr>
          <w:rFonts w:ascii="Times New Roman" w:eastAsia="Calibri" w:hAnsi="Times New Roman" w:cs="Times New Roman"/>
          <w:sz w:val="24"/>
          <w:szCs w:val="24"/>
        </w:rPr>
      </w:pPr>
      <w:r w:rsidRPr="003C3035">
        <w:rPr>
          <w:rFonts w:ascii="Times New Roman" w:eastAsia="Calibri" w:hAnsi="Times New Roman" w:cs="Times New Roman"/>
          <w:kern w:val="24"/>
          <w:sz w:val="24"/>
          <w:szCs w:val="24"/>
        </w:rPr>
        <w:t xml:space="preserve">9.2. Настоящий Договор вступает в силу с момента его подписания Сторонами и действует до 31 декабря 2021 года. </w:t>
      </w:r>
    </w:p>
    <w:p w14:paraId="17061DFC"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60B916CD"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37AC908A"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9.5. Изменение условий Договора в ходе его исполнения допускается по соглашению сторон в следующих случаях:</w:t>
      </w:r>
    </w:p>
    <w:p w14:paraId="7231BE58"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7960295B"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3C3035">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791F7DC5"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4828D631"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9.7.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61ADF7BB"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9.8. При заключении дополнительного соглашения Заказчик должен соблюдать следующие принципы:</w:t>
      </w:r>
    </w:p>
    <w:p w14:paraId="6A05AA48"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изменение предмета Договора не допускается;</w:t>
      </w:r>
    </w:p>
    <w:p w14:paraId="766274D4"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bookmarkEnd w:id="1"/>
    <w:p w14:paraId="29524B93"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552A13A7"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w:t>
      </w:r>
      <w:r w:rsidRPr="00EA0683">
        <w:rPr>
          <w:rFonts w:ascii="Times New Roman" w:eastAsia="Times New Roman" w:hAnsi="Times New Roman" w:cs="Times New Roman"/>
          <w:sz w:val="24"/>
          <w:szCs w:val="24"/>
        </w:rPr>
        <w:lastRenderedPageBreak/>
        <w:t>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4A40D1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3C225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A35AABF"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A116E1F"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t>11. Обеспечение исполнения Договора</w:t>
      </w:r>
    </w:p>
    <w:p w14:paraId="19BA745B"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EA0683">
        <w:rPr>
          <w:rFonts w:ascii="Times New Roman" w:eastAsia="Times New Roman" w:hAnsi="Times New Roman" w:cs="Times New Roman"/>
          <w:color w:val="000000"/>
          <w:sz w:val="24"/>
          <w:szCs w:val="24"/>
          <w:lang w:eastAsia="ru-RU"/>
        </w:rPr>
        <w:t>______________ (_______________________________________) рубль 00 копеек</w:t>
      </w:r>
      <w:r w:rsidRPr="00EA0683">
        <w:rPr>
          <w:rFonts w:ascii="Times New Roman" w:eastAsia="Times New Roman" w:hAnsi="Times New Roman" w:cs="Times New Roman"/>
          <w:kern w:val="24"/>
          <w:sz w:val="24"/>
          <w:szCs w:val="24"/>
          <w:lang w:eastAsia="ru-RU"/>
        </w:rPr>
        <w:t xml:space="preserve">. </w:t>
      </w:r>
    </w:p>
    <w:p w14:paraId="210E796A"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3548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1DC0B315"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4A2F5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AA6D90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DE016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48C20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57883FBE"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E464088"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1826888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194FBAA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2B90AF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FE74FB9"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результаты такой приемки;</w:t>
      </w:r>
    </w:p>
    <w:p w14:paraId="57EA2E71"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4E0494C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20CC1CB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направление требования об уплате неустоек (штрафов, пеней);</w:t>
      </w:r>
    </w:p>
    <w:p w14:paraId="517749F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85D514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 Для работы в ПИК ЕАСУЗ Стороны Договора:</w:t>
      </w:r>
    </w:p>
    <w:p w14:paraId="5F034A9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C512EC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17BD99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37582FA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D290EC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B28E4D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ADF482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2DF96F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66AEA42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4DBFE4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6B7A82B"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EBB251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24F2834"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21C61F65"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 xml:space="preserve">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w:t>
      </w:r>
      <w:r w:rsidRPr="00EA0683">
        <w:rPr>
          <w:rFonts w:ascii="Times New Roman" w:eastAsia="Times New Roman" w:hAnsi="Times New Roman" w:cs="Times New Roman"/>
          <w:kern w:val="24"/>
          <w:sz w:val="24"/>
          <w:szCs w:val="24"/>
        </w:rPr>
        <w:lastRenderedPageBreak/>
        <w:t>отправления и приема такого извещения или уведомления и обеспечивать своевременность выполнения настоящего Договора.</w:t>
      </w:r>
    </w:p>
    <w:p w14:paraId="48AF2AA0"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03031A2A"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290F6F2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502850B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5AC43C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2CB1335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13.7. </w:t>
      </w:r>
      <w:proofErr w:type="gramStart"/>
      <w:r w:rsidRPr="00EA0683">
        <w:rPr>
          <w:rFonts w:ascii="Times New Roman" w:eastAsia="Times New Roman" w:hAnsi="Times New Roman" w:cs="Times New Roman"/>
          <w:sz w:val="24"/>
          <w:szCs w:val="24"/>
        </w:rPr>
        <w:t>За нарушения</w:t>
      </w:r>
      <w:proofErr w:type="gramEnd"/>
      <w:r w:rsidRPr="00EA0683">
        <w:rPr>
          <w:rFonts w:ascii="Times New Roman" w:eastAsia="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250A4DDE"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175A1445" w14:textId="77777777" w:rsidR="00EA0683" w:rsidRPr="00EA0683" w:rsidRDefault="00EA0683" w:rsidP="00EA0683">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75C84DA4"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20577DB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577EE079" w14:textId="526FAE49"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397659A0"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0C59168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508AEBD6" w14:textId="0A65FB7C" w:rsidR="00044942" w:rsidRPr="006C04A0" w:rsidRDefault="00EA0683" w:rsidP="00EA0683">
      <w:pPr>
        <w:autoSpaceDE w:val="0"/>
        <w:autoSpaceDN w:val="0"/>
        <w:adjustRightInd w:val="0"/>
        <w:spacing w:after="0" w:line="240" w:lineRule="auto"/>
        <w:ind w:firstLine="539"/>
        <w:jc w:val="both"/>
        <w:rPr>
          <w:rFonts w:ascii="Times New Roman" w:eastAsia="Times New Roman" w:hAnsi="Times New Roman"/>
          <w:kern w:val="24"/>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p>
    <w:p w14:paraId="7C864868"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4694C28E"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53F89654"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44942" w:rsidRPr="00EA5535" w14:paraId="63F794DE" w14:textId="77777777" w:rsidTr="003C56F9">
        <w:trPr>
          <w:trHeight w:val="5211"/>
        </w:trPr>
        <w:tc>
          <w:tcPr>
            <w:tcW w:w="4641" w:type="dxa"/>
          </w:tcPr>
          <w:p w14:paraId="48FE51FD" w14:textId="77777777" w:rsidR="001B167C" w:rsidRPr="001B167C" w:rsidRDefault="001B167C" w:rsidP="001B167C">
            <w:pPr>
              <w:spacing w:after="0" w:line="220" w:lineRule="auto"/>
              <w:ind w:right="-111"/>
              <w:rPr>
                <w:rFonts w:ascii="Times New Roman" w:eastAsia="Times New Roman" w:hAnsi="Times New Roman" w:cs="Times New Roman"/>
                <w:b/>
                <w:sz w:val="24"/>
                <w:szCs w:val="24"/>
                <w:lang w:eastAsia="ru-RU"/>
              </w:rPr>
            </w:pPr>
            <w:bookmarkStart w:id="2" w:name="_Hlk57884245"/>
            <w:r w:rsidRPr="001B167C">
              <w:rPr>
                <w:rFonts w:ascii="Times New Roman" w:eastAsia="Times New Roman" w:hAnsi="Times New Roman" w:cs="Times New Roman"/>
                <w:b/>
                <w:sz w:val="24"/>
                <w:szCs w:val="24"/>
                <w:lang w:eastAsia="ru-RU"/>
              </w:rPr>
              <w:t xml:space="preserve">ГАУ МО «Дирекция </w:t>
            </w:r>
            <w:proofErr w:type="spellStart"/>
            <w:r w:rsidRPr="001B167C">
              <w:rPr>
                <w:rFonts w:ascii="Times New Roman" w:eastAsia="Times New Roman" w:hAnsi="Times New Roman" w:cs="Times New Roman"/>
                <w:b/>
                <w:sz w:val="24"/>
                <w:szCs w:val="24"/>
                <w:lang w:eastAsia="ru-RU"/>
              </w:rPr>
              <w:t>спортмероприятий</w:t>
            </w:r>
            <w:proofErr w:type="spellEnd"/>
            <w:r w:rsidRPr="001B167C">
              <w:rPr>
                <w:rFonts w:ascii="Times New Roman" w:eastAsia="Times New Roman" w:hAnsi="Times New Roman" w:cs="Times New Roman"/>
                <w:b/>
                <w:sz w:val="24"/>
                <w:szCs w:val="24"/>
                <w:lang w:eastAsia="ru-RU"/>
              </w:rPr>
              <w:t>»</w:t>
            </w:r>
          </w:p>
          <w:p w14:paraId="5F9C2462"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Адрес местонахождения:</w:t>
            </w:r>
            <w:r w:rsidRPr="001B167C">
              <w:rPr>
                <w:rFonts w:ascii="Times New Roman" w:eastAsia="Times New Roman" w:hAnsi="Times New Roman" w:cs="Times New Roman"/>
                <w:bCs/>
                <w:sz w:val="24"/>
                <w:szCs w:val="24"/>
                <w:lang w:eastAsia="ru-RU"/>
              </w:rPr>
              <w:t xml:space="preserve"> 141400, Московская область, г. Химки ул. Кирова вл.24</w:t>
            </w:r>
          </w:p>
          <w:p w14:paraId="042CBCC4"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Почтовый адрес:</w:t>
            </w:r>
            <w:r w:rsidRPr="001B167C">
              <w:rPr>
                <w:rFonts w:ascii="Times New Roman" w:eastAsia="Times New Roman" w:hAnsi="Times New Roman" w:cs="Times New Roman"/>
                <w:bCs/>
                <w:sz w:val="24"/>
                <w:szCs w:val="24"/>
                <w:lang w:eastAsia="ru-RU"/>
              </w:rPr>
              <w:t>123592, город Москва, улица Кулакова, дом 20, корпус 1</w:t>
            </w:r>
          </w:p>
          <w:p w14:paraId="435253AA"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ОГРН</w:t>
            </w:r>
            <w:r w:rsidRPr="001B167C">
              <w:rPr>
                <w:rFonts w:ascii="Times New Roman" w:eastAsia="Times New Roman" w:hAnsi="Times New Roman" w:cs="Times New Roman"/>
                <w:bCs/>
                <w:sz w:val="24"/>
                <w:szCs w:val="24"/>
                <w:lang w:eastAsia="ru-RU"/>
              </w:rPr>
              <w:t xml:space="preserve"> 1065047057360</w:t>
            </w:r>
          </w:p>
          <w:p w14:paraId="48607DE5"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ИНН</w:t>
            </w:r>
            <w:r w:rsidRPr="001B167C">
              <w:rPr>
                <w:rFonts w:ascii="Times New Roman" w:eastAsia="Times New Roman" w:hAnsi="Times New Roman" w:cs="Times New Roman"/>
                <w:bCs/>
                <w:sz w:val="24"/>
                <w:szCs w:val="24"/>
                <w:lang w:eastAsia="ru-RU"/>
              </w:rPr>
              <w:t xml:space="preserve"> 5047076614 </w:t>
            </w:r>
            <w:r w:rsidRPr="001B167C">
              <w:rPr>
                <w:rFonts w:ascii="Times New Roman" w:eastAsia="Times New Roman" w:hAnsi="Times New Roman" w:cs="Times New Roman"/>
                <w:b/>
                <w:sz w:val="24"/>
                <w:szCs w:val="24"/>
                <w:lang w:eastAsia="ru-RU"/>
              </w:rPr>
              <w:t>КПП</w:t>
            </w:r>
            <w:r w:rsidRPr="001B167C">
              <w:rPr>
                <w:rFonts w:ascii="Times New Roman" w:eastAsia="Times New Roman" w:hAnsi="Times New Roman" w:cs="Times New Roman"/>
                <w:bCs/>
                <w:sz w:val="24"/>
                <w:szCs w:val="24"/>
                <w:lang w:eastAsia="ru-RU"/>
              </w:rPr>
              <w:t xml:space="preserve"> 504701001</w:t>
            </w:r>
          </w:p>
          <w:p w14:paraId="38CA8B90"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ОКПО 96283675 ОКТМО 46783000001</w:t>
            </w:r>
          </w:p>
          <w:p w14:paraId="4D58F731"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Банковские реквизиты:</w:t>
            </w:r>
          </w:p>
          <w:p w14:paraId="690FF182" w14:textId="77777777" w:rsidR="001B167C" w:rsidRPr="001B167C" w:rsidRDefault="001B167C" w:rsidP="001B167C">
            <w:pPr>
              <w:spacing w:after="0" w:line="220" w:lineRule="auto"/>
              <w:ind w:right="-111"/>
              <w:rPr>
                <w:rFonts w:ascii="Times New Roman" w:eastAsia="Times New Roman" w:hAnsi="Times New Roman" w:cs="Times New Roman"/>
                <w:b/>
                <w:sz w:val="24"/>
                <w:szCs w:val="24"/>
                <w:lang w:eastAsia="ru-RU"/>
              </w:rPr>
            </w:pPr>
            <w:r w:rsidRPr="001B167C">
              <w:rPr>
                <w:rFonts w:ascii="Times New Roman" w:eastAsia="Times New Roman" w:hAnsi="Times New Roman" w:cs="Times New Roman"/>
                <w:b/>
                <w:sz w:val="24"/>
                <w:szCs w:val="24"/>
                <w:lang w:eastAsia="ru-RU"/>
              </w:rPr>
              <w:t>Получатель</w:t>
            </w:r>
          </w:p>
          <w:p w14:paraId="23B0F8D9"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 xml:space="preserve">МЭФ Московской области (ГАУ МО «Дирекция </w:t>
            </w:r>
            <w:proofErr w:type="spellStart"/>
            <w:r w:rsidRPr="001B167C">
              <w:rPr>
                <w:rFonts w:ascii="Times New Roman" w:eastAsia="Times New Roman" w:hAnsi="Times New Roman" w:cs="Times New Roman"/>
                <w:bCs/>
                <w:sz w:val="24"/>
                <w:szCs w:val="24"/>
                <w:lang w:eastAsia="ru-RU"/>
              </w:rPr>
              <w:t>спортмероприятий</w:t>
            </w:r>
            <w:proofErr w:type="spellEnd"/>
            <w:r w:rsidRPr="001B167C">
              <w:rPr>
                <w:rFonts w:ascii="Times New Roman" w:eastAsia="Times New Roman" w:hAnsi="Times New Roman" w:cs="Times New Roman"/>
                <w:bCs/>
                <w:sz w:val="24"/>
                <w:szCs w:val="24"/>
                <w:lang w:eastAsia="ru-RU"/>
              </w:rPr>
              <w:t>»,</w:t>
            </w:r>
          </w:p>
          <w:p w14:paraId="57475088"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л/с 30830216060)</w:t>
            </w:r>
          </w:p>
          <w:p w14:paraId="65E957FB"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Банк:</w:t>
            </w:r>
            <w:r w:rsidRPr="001B167C">
              <w:rPr>
                <w:rFonts w:ascii="Times New Roman" w:eastAsia="Times New Roman" w:hAnsi="Times New Roman" w:cs="Times New Roman"/>
                <w:bCs/>
                <w:sz w:val="24"/>
                <w:szCs w:val="24"/>
                <w:lang w:eastAsia="ru-RU"/>
              </w:rPr>
              <w:t xml:space="preserve"> ГУ БАНКА РОССИИ ПО ЦФО//УФК ПО МОСКОВСКОЙ ОБЛАСТИ г. Москва</w:t>
            </w:r>
          </w:p>
          <w:p w14:paraId="43E12B93"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Номер казначейского счета</w:t>
            </w:r>
            <w:r w:rsidRPr="001B167C">
              <w:rPr>
                <w:rFonts w:ascii="Times New Roman" w:eastAsia="Times New Roman" w:hAnsi="Times New Roman" w:cs="Times New Roman"/>
                <w:bCs/>
                <w:sz w:val="24"/>
                <w:szCs w:val="24"/>
                <w:lang w:eastAsia="ru-RU"/>
              </w:rPr>
              <w:t xml:space="preserve"> 03224643460000004800</w:t>
            </w:r>
          </w:p>
          <w:p w14:paraId="305175C1"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ЕКС</w:t>
            </w:r>
            <w:r w:rsidRPr="001B167C">
              <w:rPr>
                <w:rFonts w:ascii="Times New Roman" w:eastAsia="Times New Roman" w:hAnsi="Times New Roman" w:cs="Times New Roman"/>
                <w:bCs/>
                <w:sz w:val="24"/>
                <w:szCs w:val="24"/>
                <w:lang w:eastAsia="ru-RU"/>
              </w:rPr>
              <w:t xml:space="preserve"> 40102810845370000004</w:t>
            </w:r>
          </w:p>
          <w:p w14:paraId="401F2E4D"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БИК</w:t>
            </w:r>
            <w:r w:rsidRPr="001B167C">
              <w:rPr>
                <w:rFonts w:ascii="Times New Roman" w:eastAsia="Times New Roman" w:hAnsi="Times New Roman" w:cs="Times New Roman"/>
                <w:bCs/>
                <w:sz w:val="24"/>
                <w:szCs w:val="24"/>
                <w:lang w:eastAsia="ru-RU"/>
              </w:rPr>
              <w:t xml:space="preserve"> 004525987</w:t>
            </w:r>
          </w:p>
          <w:p w14:paraId="07401ADD"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Телефон: (495) 230-05-14</w:t>
            </w:r>
          </w:p>
          <w:p w14:paraId="6C70CEC5" w14:textId="661321F8" w:rsidR="00044942" w:rsidRPr="00973790" w:rsidRDefault="00044942" w:rsidP="009807AB">
            <w:pPr>
              <w:spacing w:after="0" w:line="240" w:lineRule="auto"/>
              <w:rPr>
                <w:rFonts w:ascii="Times New Roman" w:eastAsia="Times New Roman" w:hAnsi="Times New Roman"/>
                <w:b/>
                <w:sz w:val="24"/>
                <w:szCs w:val="24"/>
              </w:rPr>
            </w:pPr>
          </w:p>
        </w:tc>
        <w:tc>
          <w:tcPr>
            <w:tcW w:w="4714" w:type="dxa"/>
            <w:gridSpan w:val="2"/>
          </w:tcPr>
          <w:p w14:paraId="61475D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09CF820A"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78BC6D8E"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FC3DC1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47DE5F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8F71E70"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7B5792A3"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9A1834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B940CC" w14:textId="7435412E" w:rsidR="00044942" w:rsidRPr="00973790" w:rsidRDefault="009807AB" w:rsidP="009807AB">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63056745" w14:textId="77777777" w:rsidTr="003C56F9">
        <w:trPr>
          <w:trHeight w:val="1374"/>
        </w:trPr>
        <w:tc>
          <w:tcPr>
            <w:tcW w:w="4660" w:type="dxa"/>
            <w:gridSpan w:val="2"/>
          </w:tcPr>
          <w:p w14:paraId="2C1702C8"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lastRenderedPageBreak/>
              <w:t>Директор</w:t>
            </w:r>
          </w:p>
          <w:p w14:paraId="09D28F59"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6DD1F0E4"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A13576F"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430E19D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0F02F347"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F3BA2E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DE5C6B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bookmarkEnd w:id="2"/>
    </w:tbl>
    <w:p w14:paraId="0E1D1690" w14:textId="54227246" w:rsidR="0095567E" w:rsidRDefault="00044942" w:rsidP="002568F3">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0CF7554D" w14:textId="77777777" w:rsidR="0095567E"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p>
    <w:p w14:paraId="07902D4A" w14:textId="1683ED09"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Pr="001B3907">
        <w:rPr>
          <w:rFonts w:ascii="Times New Roman" w:eastAsia="Times New Roman" w:hAnsi="Times New Roman" w:cs="Times New Roman"/>
          <w:b/>
          <w:bCs/>
          <w:kern w:val="24"/>
          <w:sz w:val="24"/>
          <w:szCs w:val="24"/>
          <w:lang w:eastAsia="ru-RU"/>
        </w:rPr>
        <w:t>Приложение №</w:t>
      </w:r>
      <w:r w:rsidR="00DE760A">
        <w:rPr>
          <w:rFonts w:ascii="Times New Roman" w:eastAsia="Times New Roman" w:hAnsi="Times New Roman" w:cs="Times New Roman"/>
          <w:b/>
          <w:bCs/>
          <w:kern w:val="24"/>
          <w:sz w:val="24"/>
          <w:szCs w:val="24"/>
          <w:lang w:eastAsia="ru-RU"/>
        </w:rPr>
        <w:t>5</w:t>
      </w:r>
    </w:p>
    <w:p w14:paraId="412619D8"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6DBA4284" w14:textId="6D1DF099"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w:t>
      </w:r>
      <w:r w:rsidR="00DE760A">
        <w:rPr>
          <w:rFonts w:ascii="Times New Roman" w:eastAsia="Times New Roman" w:hAnsi="Times New Roman" w:cs="Times New Roman"/>
          <w:b/>
          <w:bCs/>
          <w:color w:val="000000"/>
          <w:sz w:val="24"/>
          <w:szCs w:val="24"/>
          <w:lang w:eastAsia="ru-RU"/>
        </w:rPr>
        <w:t>1</w:t>
      </w:r>
      <w:r w:rsidRPr="00F1621D">
        <w:rPr>
          <w:rFonts w:ascii="Times New Roman" w:eastAsia="Times New Roman" w:hAnsi="Times New Roman" w:cs="Times New Roman"/>
          <w:b/>
          <w:bCs/>
          <w:color w:val="000000"/>
          <w:sz w:val="24"/>
          <w:szCs w:val="24"/>
          <w:lang w:eastAsia="ru-RU"/>
        </w:rPr>
        <w:t xml:space="preserve"> года</w:t>
      </w:r>
    </w:p>
    <w:p w14:paraId="1D96B3F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98402C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186C18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FBE3D8"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2B6089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54CF4887"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755D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F26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3E9A31ED"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E51B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197D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3B8F23A"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A146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6CD1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0E14A5B"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1454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B29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3501437"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E4B3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771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5FFFB8A"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460C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A110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1922E0F"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1C4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C49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6E4F118"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DDD9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2B22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2271FA5"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1EEC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1FF9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79A0559"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5C3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C08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CC219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24326EA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69F4853A"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C0F1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B494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26E63E6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5AC14F8E"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A7E86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C55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E554D17"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15E10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66158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B09FC16"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7B2BD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54ECC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E4365EB"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18C1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5B28F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A9B5E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63F6CF02" w14:textId="77777777" w:rsidTr="00F1621D">
        <w:trPr>
          <w:trHeight w:val="1480"/>
        </w:trPr>
        <w:tc>
          <w:tcPr>
            <w:tcW w:w="0" w:type="auto"/>
            <w:tcMar>
              <w:top w:w="0" w:type="dxa"/>
              <w:left w:w="115" w:type="dxa"/>
              <w:bottom w:w="0" w:type="dxa"/>
              <w:right w:w="115" w:type="dxa"/>
            </w:tcMar>
            <w:hideMark/>
          </w:tcPr>
          <w:p w14:paraId="7BB4F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68AE113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78D6D57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4C87E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A9BF63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15" w:type="dxa"/>
              <w:bottom w:w="0" w:type="dxa"/>
              <w:right w:w="115" w:type="dxa"/>
            </w:tcMar>
            <w:hideMark/>
          </w:tcPr>
          <w:p w14:paraId="4C42166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1E61D5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2A5A44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0E707D4F"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0C8403AA"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3F8D3A91"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280CB42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A68101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53E069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790A115"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28079A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5C69E2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FAF274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D81823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C6E3CA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C1961A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4C42A1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48FC02C"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9CC2F94" w14:textId="20237BB5"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00F1621D" w:rsidRPr="001B3907">
        <w:rPr>
          <w:rFonts w:ascii="Times New Roman" w:eastAsia="Times New Roman" w:hAnsi="Times New Roman" w:cs="Times New Roman"/>
          <w:b/>
          <w:bCs/>
          <w:kern w:val="24"/>
          <w:sz w:val="24"/>
          <w:szCs w:val="24"/>
          <w:lang w:eastAsia="ru-RU"/>
        </w:rPr>
        <w:t>Приложение №</w:t>
      </w:r>
      <w:r w:rsidR="00DE760A">
        <w:rPr>
          <w:rFonts w:ascii="Times New Roman" w:eastAsia="Times New Roman" w:hAnsi="Times New Roman" w:cs="Times New Roman"/>
          <w:b/>
          <w:bCs/>
          <w:kern w:val="24"/>
          <w:sz w:val="24"/>
          <w:szCs w:val="24"/>
          <w:lang w:eastAsia="ru-RU"/>
        </w:rPr>
        <w:t>6</w:t>
      </w:r>
    </w:p>
    <w:p w14:paraId="194A0135"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471D09D2" w14:textId="15EB7334"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w:t>
      </w:r>
      <w:r w:rsidR="00DE760A">
        <w:rPr>
          <w:rFonts w:ascii="Times New Roman" w:eastAsia="Times New Roman" w:hAnsi="Times New Roman" w:cs="Times New Roman"/>
          <w:b/>
          <w:bCs/>
          <w:color w:val="000000"/>
          <w:sz w:val="24"/>
          <w:szCs w:val="24"/>
          <w:lang w:eastAsia="ru-RU"/>
        </w:rPr>
        <w:t>1</w:t>
      </w:r>
      <w:r w:rsidR="00F1621D" w:rsidRPr="00F1621D">
        <w:rPr>
          <w:rFonts w:ascii="Times New Roman" w:eastAsia="Times New Roman" w:hAnsi="Times New Roman" w:cs="Times New Roman"/>
          <w:b/>
          <w:bCs/>
          <w:color w:val="000000"/>
          <w:sz w:val="24"/>
          <w:szCs w:val="24"/>
          <w:lang w:eastAsia="ru-RU"/>
        </w:rPr>
        <w:t xml:space="preserve"> года</w:t>
      </w:r>
    </w:p>
    <w:p w14:paraId="400EA6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D1BA3E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786B322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1645511C"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FD138"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BA1D19"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B1410"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D645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EE56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w:t>
            </w:r>
            <w:proofErr w:type="spellStart"/>
            <w:r w:rsidRPr="0095757F">
              <w:rPr>
                <w:rFonts w:ascii="Times New Roman" w:hAnsi="Times New Roman" w:cs="Times New Roman"/>
                <w:b/>
                <w:bCs/>
                <w:color w:val="000000"/>
                <w:sz w:val="24"/>
                <w:szCs w:val="24"/>
              </w:rPr>
              <w:t>руб</w:t>
            </w:r>
            <w:proofErr w:type="spellEnd"/>
            <w:r w:rsidRPr="0095757F">
              <w:rPr>
                <w:rFonts w:ascii="Times New Roman" w:hAnsi="Times New Roman" w:cs="Times New Roman"/>
                <w:b/>
                <w:bCs/>
                <w:color w:val="000000"/>
                <w:sz w:val="24"/>
                <w:szCs w:val="24"/>
              </w:rPr>
              <w:t>)</w:t>
            </w:r>
          </w:p>
        </w:tc>
        <w:tc>
          <w:tcPr>
            <w:tcW w:w="1492" w:type="dxa"/>
            <w:tcBorders>
              <w:top w:val="single" w:sz="4" w:space="0" w:color="000000"/>
              <w:left w:val="single" w:sz="4" w:space="0" w:color="000000"/>
              <w:right w:val="single" w:sz="4" w:space="0" w:color="000000"/>
            </w:tcBorders>
            <w:vAlign w:val="center"/>
          </w:tcPr>
          <w:p w14:paraId="49F34FB3"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50267AC4"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552C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0A863BB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5AADD2F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984293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3E2F40F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5DBE68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10179F36"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088D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9CF9A6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C63D8C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2D7F54C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08E543D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5E697E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3D50322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43A67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3F55365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313444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52E73D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721ECD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2AF620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00417F7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1084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64C7DDF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629B39D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78063F7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2BDED6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6B4990B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6BC3E10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7DD6DF26" w14:textId="77777777" w:rsidTr="00F1621D">
        <w:trPr>
          <w:trHeight w:val="1540"/>
        </w:trPr>
        <w:tc>
          <w:tcPr>
            <w:tcW w:w="0" w:type="auto"/>
            <w:tcMar>
              <w:top w:w="0" w:type="dxa"/>
              <w:left w:w="108" w:type="dxa"/>
              <w:bottom w:w="0" w:type="dxa"/>
              <w:right w:w="108" w:type="dxa"/>
            </w:tcMar>
            <w:hideMark/>
          </w:tcPr>
          <w:p w14:paraId="549DB45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411C8F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7FBAF5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6FBA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534713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08" w:type="dxa"/>
              <w:bottom w:w="0" w:type="dxa"/>
              <w:right w:w="108" w:type="dxa"/>
            </w:tcMar>
            <w:hideMark/>
          </w:tcPr>
          <w:p w14:paraId="68D5B19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690BA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F2307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373BAF9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07CCE8C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B0B3D3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9372FE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36A0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BCA05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538D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5DC24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7F2562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6E04A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8C411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A963F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D6D1AC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DA91D8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BDED10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E07007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DA8E0A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2BEDB8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EF7BB4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D9783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1E526D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F10495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EDB8E2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23E485" w14:textId="77777777" w:rsidR="0095567E" w:rsidRDefault="0095567E" w:rsidP="002568F3">
      <w:pPr>
        <w:spacing w:after="0" w:line="240" w:lineRule="auto"/>
        <w:rPr>
          <w:rFonts w:ascii="Times New Roman" w:eastAsia="Times New Roman" w:hAnsi="Times New Roman" w:cs="Times New Roman"/>
          <w:b/>
          <w:bCs/>
          <w:color w:val="000000"/>
          <w:sz w:val="24"/>
          <w:szCs w:val="24"/>
          <w:lang w:eastAsia="ru-RU"/>
        </w:rPr>
      </w:pPr>
    </w:p>
    <w:p w14:paraId="59FB20D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226BC1C" w14:textId="77777777" w:rsidR="006B3782" w:rsidRDefault="006B3782"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30B2AE7"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0E79CA9F"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715EDC0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5F2CB1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50A5EA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8150DDA"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9823"/>
      </w:tblGrid>
      <w:tr w:rsidR="00020081" w:rsidRPr="00020081" w14:paraId="2AC7B7D6" w14:textId="77777777" w:rsidTr="00D75BE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22E074" w14:textId="77777777" w:rsidR="00020081" w:rsidRPr="00020081" w:rsidRDefault="00020081" w:rsidP="00020081">
            <w:pPr>
              <w:snapToGrid w:val="0"/>
              <w:spacing w:after="0"/>
              <w:contextualSpacing/>
              <w:jc w:val="center"/>
              <w:rPr>
                <w:rFonts w:ascii="Times New Roman" w:eastAsia="Times New Roman" w:hAnsi="Times New Roman" w:cs="Times New Roman"/>
                <w:b/>
                <w:kern w:val="24"/>
                <w:sz w:val="24"/>
                <w:szCs w:val="24"/>
                <w:lang w:eastAsia="ru-RU"/>
              </w:rPr>
            </w:pPr>
            <w:r w:rsidRPr="00020081">
              <w:rPr>
                <w:rFonts w:ascii="Times New Roman" w:eastAsia="Times New Roman" w:hAnsi="Times New Roman" w:cs="Times New Roman"/>
                <w:b/>
                <w:kern w:val="24"/>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6D09C497" w14:textId="77777777" w:rsidR="00020081" w:rsidRPr="00020081" w:rsidRDefault="00020081" w:rsidP="00020081">
            <w:pPr>
              <w:snapToGrid w:val="0"/>
              <w:spacing w:after="0"/>
              <w:contextualSpacing/>
              <w:rPr>
                <w:rFonts w:ascii="Times New Roman" w:eastAsia="Times New Roman" w:hAnsi="Times New Roman" w:cs="Times New Roman"/>
                <w:b/>
                <w:kern w:val="24"/>
                <w:sz w:val="24"/>
                <w:szCs w:val="24"/>
                <w:lang w:eastAsia="ru-RU"/>
              </w:rPr>
            </w:pPr>
            <w:r w:rsidRPr="00020081">
              <w:rPr>
                <w:rFonts w:ascii="Times New Roman" w:eastAsia="Times New Roman" w:hAnsi="Times New Roman" w:cs="Times New Roman"/>
                <w:b/>
                <w:kern w:val="24"/>
                <w:sz w:val="24"/>
                <w:szCs w:val="24"/>
                <w:lang w:eastAsia="ru-RU"/>
              </w:rPr>
              <w:t>Характеристики к комплексу услуг</w:t>
            </w:r>
          </w:p>
        </w:tc>
      </w:tr>
      <w:tr w:rsidR="00020081" w:rsidRPr="00020081" w14:paraId="01E957B5" w14:textId="77777777" w:rsidTr="00D75BE2">
        <w:trPr>
          <w:trHeight w:val="320"/>
          <w:jc w:val="center"/>
        </w:trPr>
        <w:tc>
          <w:tcPr>
            <w:tcW w:w="0" w:type="auto"/>
            <w:tcBorders>
              <w:top w:val="single" w:sz="4" w:space="0" w:color="auto"/>
              <w:left w:val="single" w:sz="4" w:space="0" w:color="auto"/>
              <w:right w:val="single" w:sz="4" w:space="0" w:color="auto"/>
            </w:tcBorders>
            <w:vAlign w:val="center"/>
          </w:tcPr>
          <w:p w14:paraId="4AE464A2" w14:textId="77777777" w:rsidR="00020081" w:rsidRPr="00020081" w:rsidRDefault="00020081" w:rsidP="00020081">
            <w:pPr>
              <w:snapToGrid w:val="0"/>
              <w:spacing w:after="0"/>
              <w:contextualSpacing/>
              <w:jc w:val="center"/>
              <w:rPr>
                <w:rFonts w:ascii="Times New Roman" w:eastAsia="Times New Roman" w:hAnsi="Times New Roman" w:cs="Times New Roman"/>
                <w:b/>
                <w:kern w:val="24"/>
                <w:sz w:val="24"/>
                <w:szCs w:val="24"/>
                <w:lang w:eastAsia="ru-RU"/>
              </w:rPr>
            </w:pPr>
            <w:r w:rsidRPr="00020081">
              <w:rPr>
                <w:rFonts w:ascii="Times New Roman" w:eastAsia="Times New Roman" w:hAnsi="Times New Roman" w:cs="Times New Roman"/>
                <w:b/>
                <w:kern w:val="24"/>
                <w:sz w:val="24"/>
                <w:szCs w:val="24"/>
                <w:lang w:eastAsia="ru-RU"/>
              </w:rPr>
              <w:t>1.</w:t>
            </w:r>
          </w:p>
        </w:tc>
        <w:tc>
          <w:tcPr>
            <w:tcW w:w="0" w:type="auto"/>
            <w:tcBorders>
              <w:top w:val="single" w:sz="4" w:space="0" w:color="auto"/>
              <w:left w:val="single" w:sz="4" w:space="0" w:color="auto"/>
              <w:right w:val="single" w:sz="4" w:space="0" w:color="auto"/>
            </w:tcBorders>
            <w:vAlign w:val="center"/>
            <w:hideMark/>
          </w:tcPr>
          <w:p w14:paraId="36F5772A" w14:textId="77777777" w:rsidR="00020081" w:rsidRPr="00020081" w:rsidRDefault="00020081" w:rsidP="00020081">
            <w:pPr>
              <w:spacing w:after="0"/>
              <w:contextualSpacing/>
              <w:jc w:val="both"/>
              <w:rPr>
                <w:rFonts w:ascii="Times New Roman" w:eastAsia="Calibri" w:hAnsi="Times New Roman" w:cs="Times New Roman"/>
                <w:b/>
                <w:sz w:val="24"/>
                <w:szCs w:val="24"/>
              </w:rPr>
            </w:pPr>
            <w:r w:rsidRPr="00020081">
              <w:rPr>
                <w:rFonts w:ascii="Times New Roman" w:eastAsia="Times New Roman" w:hAnsi="Times New Roman" w:cs="Times New Roman"/>
                <w:b/>
                <w:sz w:val="24"/>
                <w:szCs w:val="24"/>
                <w:lang w:eastAsia="ru-RU"/>
              </w:rPr>
              <w:t>Оказание комплекса услуг по организации и проведению открытого турнира по футболу "Кубок Игоря Акинфеева"</w:t>
            </w:r>
          </w:p>
        </w:tc>
      </w:tr>
      <w:tr w:rsidR="00020081" w:rsidRPr="00020081" w14:paraId="2207A462" w14:textId="77777777" w:rsidTr="00D75BE2">
        <w:trPr>
          <w:trHeight w:val="286"/>
          <w:jc w:val="center"/>
        </w:trPr>
        <w:tc>
          <w:tcPr>
            <w:tcW w:w="0" w:type="auto"/>
            <w:tcBorders>
              <w:top w:val="single" w:sz="4" w:space="0" w:color="auto"/>
              <w:left w:val="single" w:sz="4" w:space="0" w:color="auto"/>
              <w:right w:val="single" w:sz="4" w:space="0" w:color="auto"/>
            </w:tcBorders>
            <w:vAlign w:val="center"/>
          </w:tcPr>
          <w:p w14:paraId="6FD67F3C" w14:textId="77777777" w:rsidR="00020081" w:rsidRPr="00020081" w:rsidRDefault="00020081" w:rsidP="00020081">
            <w:pPr>
              <w:snapToGrid w:val="0"/>
              <w:spacing w:after="0"/>
              <w:contextualSpacing/>
              <w:jc w:val="center"/>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t>2.</w:t>
            </w:r>
          </w:p>
        </w:tc>
        <w:tc>
          <w:tcPr>
            <w:tcW w:w="0" w:type="auto"/>
            <w:tcBorders>
              <w:top w:val="single" w:sz="4" w:space="0" w:color="auto"/>
              <w:left w:val="single" w:sz="4" w:space="0" w:color="auto"/>
              <w:right w:val="single" w:sz="4" w:space="0" w:color="auto"/>
            </w:tcBorders>
            <w:vAlign w:val="center"/>
            <w:hideMark/>
          </w:tcPr>
          <w:p w14:paraId="12DC21C1" w14:textId="77777777" w:rsidR="00020081" w:rsidRPr="00020081" w:rsidRDefault="00020081" w:rsidP="00020081">
            <w:pPr>
              <w:spacing w:after="0"/>
              <w:contextualSpacing/>
              <w:rPr>
                <w:rFonts w:ascii="Times New Roman" w:eastAsia="Calibri" w:hAnsi="Times New Roman" w:cs="Times New Roman"/>
                <w:kern w:val="24"/>
                <w:sz w:val="24"/>
                <w:szCs w:val="24"/>
                <w:highlight w:val="yellow"/>
                <w:lang w:eastAsia="ru-RU"/>
              </w:rPr>
            </w:pPr>
            <w:r w:rsidRPr="00020081">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020081" w:rsidRPr="00020081" w14:paraId="41800353" w14:textId="77777777" w:rsidTr="00D75BE2">
        <w:trPr>
          <w:trHeight w:val="348"/>
          <w:jc w:val="center"/>
        </w:trPr>
        <w:tc>
          <w:tcPr>
            <w:tcW w:w="0" w:type="auto"/>
            <w:tcBorders>
              <w:top w:val="single" w:sz="4" w:space="0" w:color="auto"/>
              <w:left w:val="single" w:sz="4" w:space="0" w:color="auto"/>
              <w:right w:val="single" w:sz="4" w:space="0" w:color="auto"/>
            </w:tcBorders>
            <w:vAlign w:val="center"/>
          </w:tcPr>
          <w:p w14:paraId="1A3A1114" w14:textId="77777777" w:rsidR="00020081" w:rsidRPr="00020081" w:rsidRDefault="00020081" w:rsidP="00020081">
            <w:pPr>
              <w:snapToGrid w:val="0"/>
              <w:spacing w:after="0"/>
              <w:contextualSpacing/>
              <w:jc w:val="center"/>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t>3.</w:t>
            </w:r>
          </w:p>
        </w:tc>
        <w:tc>
          <w:tcPr>
            <w:tcW w:w="0" w:type="auto"/>
            <w:tcBorders>
              <w:top w:val="single" w:sz="4" w:space="0" w:color="auto"/>
              <w:left w:val="single" w:sz="4" w:space="0" w:color="auto"/>
              <w:right w:val="single" w:sz="4" w:space="0" w:color="auto"/>
            </w:tcBorders>
            <w:vAlign w:val="center"/>
            <w:hideMark/>
          </w:tcPr>
          <w:p w14:paraId="40ADFF10" w14:textId="77777777" w:rsidR="00020081" w:rsidRPr="00020081" w:rsidRDefault="00020081" w:rsidP="00020081">
            <w:pPr>
              <w:spacing w:after="0"/>
              <w:contextualSpacing/>
              <w:jc w:val="both"/>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t xml:space="preserve">Дата оказания комплекса услуг: </w:t>
            </w:r>
          </w:p>
          <w:p w14:paraId="6E1ED7A2" w14:textId="77777777" w:rsidR="00020081" w:rsidRPr="00020081" w:rsidRDefault="00020081" w:rsidP="00020081">
            <w:pPr>
              <w:spacing w:after="0"/>
              <w:contextualSpacing/>
              <w:jc w:val="both"/>
              <w:rPr>
                <w:rFonts w:ascii="Times New Roman" w:eastAsia="Times New Roman" w:hAnsi="Times New Roman" w:cs="Times New Roman"/>
                <w:b/>
                <w:sz w:val="24"/>
                <w:szCs w:val="24"/>
                <w:lang w:eastAsia="ru-RU"/>
              </w:rPr>
            </w:pPr>
            <w:r w:rsidRPr="00020081">
              <w:rPr>
                <w:rFonts w:ascii="Times New Roman" w:eastAsia="Calibri" w:hAnsi="Times New Roman" w:cs="Times New Roman"/>
                <w:kern w:val="24"/>
                <w:sz w:val="24"/>
                <w:szCs w:val="24"/>
                <w:lang w:eastAsia="ru-RU"/>
              </w:rPr>
              <w:t>20-22 августа 2021 года –</w:t>
            </w:r>
            <w:r w:rsidRPr="00020081">
              <w:rPr>
                <w:rFonts w:ascii="Times New Roman" w:eastAsia="Times New Roman" w:hAnsi="Times New Roman" w:cs="Times New Roman"/>
                <w:sz w:val="24"/>
                <w:szCs w:val="24"/>
                <w:lang w:eastAsia="ru-RU"/>
              </w:rPr>
              <w:t xml:space="preserve"> Оказание комплекса услуг по организации и проведению открытого турнира по футболу "Кубок Игоря Акинфеева".</w:t>
            </w:r>
          </w:p>
          <w:p w14:paraId="3043655A" w14:textId="77777777" w:rsidR="00020081" w:rsidRPr="00020081" w:rsidRDefault="00020081" w:rsidP="00020081">
            <w:pPr>
              <w:spacing w:after="0"/>
              <w:contextualSpacing/>
              <w:jc w:val="both"/>
              <w:rPr>
                <w:rFonts w:ascii="Times New Roman" w:eastAsia="Calibri" w:hAnsi="Times New Roman" w:cs="Times New Roman"/>
                <w:kern w:val="24"/>
                <w:sz w:val="24"/>
                <w:szCs w:val="24"/>
                <w:lang w:eastAsia="ru-RU"/>
              </w:rPr>
            </w:pPr>
            <w:r w:rsidRPr="00020081">
              <w:rPr>
                <w:rFonts w:ascii="Times New Roman" w:eastAsia="Calibri" w:hAnsi="Times New Roman" w:cs="Times New Roman"/>
                <w:kern w:val="24"/>
                <w:sz w:val="24"/>
                <w:szCs w:val="24"/>
                <w:lang w:eastAsia="ru-RU"/>
              </w:rPr>
              <w:t>Дата проведения мероприятия может быть изменена Заказчиком не позднее, чем за 3 (три) дня до проведения мероприятия.</w:t>
            </w:r>
          </w:p>
          <w:p w14:paraId="2493FF25" w14:textId="77777777" w:rsidR="00020081" w:rsidRPr="00020081" w:rsidRDefault="00020081" w:rsidP="00020081">
            <w:pPr>
              <w:spacing w:after="0"/>
              <w:contextualSpacing/>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5CAFF2ED" w14:textId="77777777" w:rsidR="00020081" w:rsidRPr="00020081" w:rsidRDefault="00020081" w:rsidP="00020081">
            <w:pPr>
              <w:spacing w:after="0"/>
              <w:contextualSpacing/>
              <w:jc w:val="both"/>
              <w:rPr>
                <w:rFonts w:ascii="Times New Roman" w:eastAsia="Calibri" w:hAnsi="Times New Roman" w:cs="Times New Roman"/>
                <w:kern w:val="24"/>
                <w:sz w:val="24"/>
                <w:szCs w:val="24"/>
                <w:lang w:eastAsia="ru-RU"/>
              </w:rPr>
            </w:pPr>
            <w:r w:rsidRPr="00020081">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650748AF" w14:textId="77777777" w:rsidR="00020081" w:rsidRPr="00020081" w:rsidRDefault="00020081" w:rsidP="00020081">
            <w:pPr>
              <w:spacing w:after="0"/>
              <w:contextualSpacing/>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t>Готовность места проведения мероприятия:</w:t>
            </w:r>
          </w:p>
          <w:p w14:paraId="637C5290" w14:textId="77777777" w:rsidR="00020081" w:rsidRPr="00020081" w:rsidRDefault="00020081" w:rsidP="00020081">
            <w:pPr>
              <w:spacing w:after="0"/>
              <w:contextualSpacing/>
              <w:rPr>
                <w:rFonts w:ascii="Times New Roman" w:eastAsia="Calibri" w:hAnsi="Times New Roman" w:cs="Times New Roman"/>
                <w:kern w:val="24"/>
                <w:sz w:val="24"/>
                <w:szCs w:val="24"/>
                <w:lang w:eastAsia="ru-RU"/>
              </w:rPr>
            </w:pPr>
            <w:r w:rsidRPr="00020081">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33785B38" w14:textId="77777777" w:rsidR="00020081" w:rsidRPr="00020081" w:rsidRDefault="00020081" w:rsidP="00020081">
            <w:pPr>
              <w:spacing w:after="0"/>
              <w:contextualSpacing/>
              <w:jc w:val="both"/>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t>Демонтаж, вывоз оборудования:</w:t>
            </w:r>
          </w:p>
          <w:p w14:paraId="2B504551" w14:textId="77777777" w:rsidR="00020081" w:rsidRPr="00020081" w:rsidRDefault="00020081" w:rsidP="00020081">
            <w:pPr>
              <w:spacing w:after="0"/>
              <w:contextualSpacing/>
              <w:jc w:val="both"/>
              <w:rPr>
                <w:rFonts w:ascii="Times New Roman" w:eastAsia="Calibri" w:hAnsi="Times New Roman" w:cs="Times New Roman"/>
                <w:kern w:val="24"/>
                <w:sz w:val="24"/>
                <w:szCs w:val="24"/>
                <w:lang w:eastAsia="ru-RU"/>
              </w:rPr>
            </w:pPr>
            <w:r w:rsidRPr="00020081">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020081" w:rsidRPr="00020081" w14:paraId="3958E553" w14:textId="77777777" w:rsidTr="00D75BE2">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tcPr>
          <w:p w14:paraId="670C6B41" w14:textId="77777777" w:rsidR="00020081" w:rsidRPr="00020081" w:rsidRDefault="00020081" w:rsidP="00020081">
            <w:pPr>
              <w:snapToGrid w:val="0"/>
              <w:spacing w:after="0"/>
              <w:contextualSpacing/>
              <w:jc w:val="center"/>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B903A" w14:textId="77777777" w:rsidR="00020081" w:rsidRPr="00020081" w:rsidRDefault="00020081" w:rsidP="00020081">
            <w:pPr>
              <w:spacing w:after="0"/>
              <w:contextualSpacing/>
              <w:jc w:val="both"/>
              <w:rPr>
                <w:rFonts w:ascii="Times New Roman" w:eastAsia="Calibri" w:hAnsi="Times New Roman" w:cs="Times New Roman"/>
                <w:kern w:val="24"/>
                <w:sz w:val="24"/>
                <w:szCs w:val="24"/>
                <w:lang w:eastAsia="ru-RU"/>
              </w:rPr>
            </w:pPr>
            <w:r w:rsidRPr="00020081">
              <w:rPr>
                <w:rFonts w:ascii="Times New Roman" w:eastAsia="Calibri" w:hAnsi="Times New Roman" w:cs="Times New Roman"/>
                <w:b/>
                <w:kern w:val="24"/>
                <w:sz w:val="24"/>
                <w:szCs w:val="24"/>
                <w:lang w:eastAsia="ru-RU"/>
              </w:rPr>
              <w:t>Место оказания комплекса услуг:</w:t>
            </w:r>
            <w:r w:rsidRPr="00020081">
              <w:rPr>
                <w:rFonts w:ascii="Times New Roman" w:eastAsia="Calibri" w:hAnsi="Times New Roman" w:cs="Times New Roman"/>
                <w:kern w:val="24"/>
                <w:sz w:val="24"/>
                <w:szCs w:val="24"/>
                <w:lang w:eastAsia="ru-RU"/>
              </w:rPr>
              <w:t xml:space="preserve"> </w:t>
            </w:r>
            <w:r w:rsidRPr="00020081">
              <w:rPr>
                <w:rFonts w:ascii="Times New Roman" w:eastAsia="Calibri" w:hAnsi="Times New Roman" w:cs="Times New Roman"/>
                <w:spacing w:val="6"/>
                <w:sz w:val="24"/>
                <w:szCs w:val="24"/>
              </w:rPr>
              <w:t xml:space="preserve">Московская область, </w:t>
            </w:r>
            <w:proofErr w:type="spellStart"/>
            <w:r w:rsidRPr="00020081">
              <w:rPr>
                <w:rFonts w:ascii="Times New Roman" w:eastAsia="Calibri" w:hAnsi="Times New Roman" w:cs="Times New Roman"/>
                <w:spacing w:val="6"/>
                <w:sz w:val="24"/>
                <w:szCs w:val="24"/>
              </w:rPr>
              <w:t>г.о</w:t>
            </w:r>
            <w:proofErr w:type="spellEnd"/>
            <w:r w:rsidRPr="00020081">
              <w:rPr>
                <w:rFonts w:ascii="Times New Roman" w:eastAsia="Calibri" w:hAnsi="Times New Roman" w:cs="Times New Roman"/>
                <w:spacing w:val="6"/>
                <w:sz w:val="24"/>
                <w:szCs w:val="24"/>
              </w:rPr>
              <w:t>. Бронницы, Комсомольский пер. д. 60, стадион МОУДОД СДЮСШОР им. Александра Сыроежкина</w:t>
            </w:r>
            <w:r w:rsidRPr="00020081">
              <w:rPr>
                <w:rFonts w:ascii="Times New Roman" w:eastAsia="Calibri" w:hAnsi="Times New Roman" w:cs="Times New Roman"/>
                <w:kern w:val="24"/>
                <w:sz w:val="24"/>
                <w:szCs w:val="24"/>
                <w:lang w:eastAsia="ru-RU"/>
              </w:rPr>
              <w:t>. Место проведения мероприятия может быть изменено Заказчиком не позднее, чем за 3 (три) дня до проведения мероприятия.</w:t>
            </w:r>
          </w:p>
        </w:tc>
      </w:tr>
      <w:tr w:rsidR="00020081" w:rsidRPr="00020081" w14:paraId="1CF1FF9E" w14:textId="77777777" w:rsidTr="00D75BE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22627C58" w14:textId="77777777" w:rsidR="00020081" w:rsidRPr="00020081" w:rsidRDefault="00020081" w:rsidP="00020081">
            <w:pPr>
              <w:snapToGrid w:val="0"/>
              <w:spacing w:after="0"/>
              <w:contextualSpacing/>
              <w:jc w:val="center"/>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748F19E"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046A1657"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74E7B635"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78460EB4"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32AF0E8C"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00CDCDC8"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725C189E"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lastRenderedPageBreak/>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5229509F"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020081">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1606C64C"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020081">
              <w:rPr>
                <w:rFonts w:ascii="Times New Roman" w:eastAsia="Calibri" w:hAnsi="Times New Roman" w:cs="Times New Roman"/>
                <w:color w:val="000000"/>
                <w:sz w:val="20"/>
                <w:szCs w:val="20"/>
                <w:shd w:val="clear" w:color="auto" w:fill="FFFFFF"/>
              </w:rPr>
              <w:t>.</w:t>
            </w:r>
          </w:p>
        </w:tc>
      </w:tr>
      <w:tr w:rsidR="00020081" w:rsidRPr="00020081" w14:paraId="7BD8E5B8" w14:textId="77777777" w:rsidTr="00D75BE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0AE8181C" w14:textId="77777777" w:rsidR="00020081" w:rsidRPr="00020081" w:rsidRDefault="00020081" w:rsidP="00020081">
            <w:pPr>
              <w:snapToGrid w:val="0"/>
              <w:spacing w:after="0"/>
              <w:contextualSpacing/>
              <w:jc w:val="center"/>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4F19722"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433FA63A"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020081" w:rsidRPr="00020081" w14:paraId="086ED8AB" w14:textId="77777777" w:rsidTr="00D75BE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4AF1BE34" w14:textId="77777777" w:rsidR="00020081" w:rsidRPr="00020081" w:rsidRDefault="00020081" w:rsidP="00020081">
            <w:pPr>
              <w:snapToGrid w:val="0"/>
              <w:spacing w:after="0"/>
              <w:contextualSpacing/>
              <w:jc w:val="center"/>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tcPr>
          <w:p w14:paraId="371A9C32"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12E6F2B3"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 xml:space="preserve">- описание места проведения мероприятия; </w:t>
            </w:r>
          </w:p>
          <w:p w14:paraId="40F969E9"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3B60E1EB"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0EC7B8C9"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1F08A447"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2993068B"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020081" w:rsidRPr="00020081" w14:paraId="1E7391D5" w14:textId="77777777" w:rsidTr="00D75BE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1F7AC741" w14:textId="77777777" w:rsidR="00020081" w:rsidRPr="00020081" w:rsidRDefault="00020081" w:rsidP="00020081">
            <w:pPr>
              <w:snapToGrid w:val="0"/>
              <w:spacing w:after="0"/>
              <w:contextualSpacing/>
              <w:jc w:val="center"/>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43AC5C1"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020081">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w:t>
            </w:r>
            <w:r w:rsidRPr="00020081">
              <w:rPr>
                <w:rFonts w:ascii="Times New Roman" w:eastAsia="Calibri" w:hAnsi="Times New Roman" w:cs="Times New Roman"/>
                <w:bCs/>
                <w:sz w:val="24"/>
                <w:szCs w:val="24"/>
                <w:lang w:eastAsia="ru-RU"/>
              </w:rPr>
              <w:lastRenderedPageBreak/>
              <w:t>экземпляра соответствующего Акт сдачи-приемки услуг на бумажном носителе.</w:t>
            </w:r>
          </w:p>
          <w:p w14:paraId="1DC15F59"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020081">
              <w:rPr>
                <w:rFonts w:ascii="Times New Roman" w:eastAsia="Calibri" w:hAnsi="Times New Roman" w:cs="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020081" w:rsidRPr="00020081" w14:paraId="5F08D439" w14:textId="77777777" w:rsidTr="00D75BE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52AE4A35" w14:textId="77777777" w:rsidR="00020081" w:rsidRPr="00020081" w:rsidRDefault="00020081" w:rsidP="00020081">
            <w:pPr>
              <w:snapToGrid w:val="0"/>
              <w:spacing w:after="0"/>
              <w:contextualSpacing/>
              <w:jc w:val="center"/>
              <w:rPr>
                <w:rFonts w:ascii="Times New Roman" w:eastAsia="Calibri" w:hAnsi="Times New Roman" w:cs="Times New Roman"/>
                <w:b/>
                <w:kern w:val="24"/>
                <w:sz w:val="24"/>
                <w:szCs w:val="24"/>
                <w:lang w:eastAsia="ru-RU"/>
              </w:rPr>
            </w:pPr>
            <w:r w:rsidRPr="00020081">
              <w:rPr>
                <w:rFonts w:ascii="Times New Roman" w:eastAsia="Calibri" w:hAnsi="Times New Roman" w:cs="Times New Roman"/>
                <w:b/>
                <w:kern w:val="24"/>
                <w:sz w:val="24"/>
                <w:szCs w:val="24"/>
                <w:lang w:eastAsia="ru-RU"/>
              </w:rPr>
              <w:lastRenderedPageBreak/>
              <w:t>9.</w:t>
            </w:r>
          </w:p>
        </w:tc>
        <w:tc>
          <w:tcPr>
            <w:tcW w:w="0" w:type="auto"/>
            <w:tcBorders>
              <w:top w:val="single" w:sz="4" w:space="0" w:color="auto"/>
              <w:left w:val="single" w:sz="4" w:space="0" w:color="auto"/>
              <w:bottom w:val="single" w:sz="4" w:space="0" w:color="auto"/>
              <w:right w:val="single" w:sz="4" w:space="0" w:color="auto"/>
            </w:tcBorders>
            <w:vAlign w:val="center"/>
          </w:tcPr>
          <w:p w14:paraId="0361A514"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020081">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5406B13A"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020081">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1FC9EA6B"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020081">
              <w:rPr>
                <w:rFonts w:ascii="Times New Roman" w:eastAsia="Calibri" w:hAnsi="Times New Roman" w:cs="Times New Roman"/>
                <w:bCs/>
                <w:sz w:val="24"/>
                <w:szCs w:val="24"/>
                <w:lang w:eastAsia="ru-RU"/>
              </w:rPr>
              <w:t>- описание места проведения Мероприятия;</w:t>
            </w:r>
          </w:p>
          <w:p w14:paraId="2032D760"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020081">
              <w:rPr>
                <w:rFonts w:ascii="Times New Roman" w:eastAsia="Calibri" w:hAnsi="Times New Roman" w:cs="Times New Roman"/>
                <w:bCs/>
                <w:sz w:val="24"/>
                <w:szCs w:val="24"/>
                <w:lang w:eastAsia="ru-RU"/>
              </w:rPr>
              <w:t>- план-график подготовки и проведения мероприятия;</w:t>
            </w:r>
          </w:p>
          <w:p w14:paraId="597D42CF"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sz w:val="24"/>
                <w:szCs w:val="24"/>
                <w:lang w:eastAsia="ru-RU"/>
              </w:rPr>
            </w:pPr>
            <w:r w:rsidRPr="00020081">
              <w:rPr>
                <w:rFonts w:ascii="Times New Roman" w:eastAsia="Calibri" w:hAnsi="Times New Roman" w:cs="Times New Roman"/>
                <w:bCs/>
                <w:sz w:val="24"/>
                <w:szCs w:val="24"/>
                <w:lang w:eastAsia="ru-RU"/>
              </w:rPr>
              <w:t xml:space="preserve">- </w:t>
            </w:r>
            <w:r w:rsidRPr="00020081">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3578DD3C"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020081">
              <w:rPr>
                <w:rFonts w:ascii="Times New Roman" w:eastAsia="Calibri" w:hAnsi="Times New Roman" w:cs="Times New Roman"/>
                <w:bCs/>
                <w:sz w:val="24"/>
                <w:szCs w:val="24"/>
                <w:lang w:eastAsia="ru-RU"/>
              </w:rPr>
              <w:t>- утвержденная Заказчиком программа Мероприятия.</w:t>
            </w:r>
          </w:p>
          <w:p w14:paraId="78CC1F0F"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020081">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49D0819A" w14:textId="77777777" w:rsidR="00020081" w:rsidRPr="00020081" w:rsidRDefault="00020081" w:rsidP="0002008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020081">
              <w:rPr>
                <w:rFonts w:ascii="Times New Roman" w:eastAsia="Calibri" w:hAnsi="Times New Roman" w:cs="Times New Roman"/>
                <w:bCs/>
                <w:sz w:val="24"/>
                <w:szCs w:val="24"/>
                <w:lang w:eastAsia="ru-RU"/>
              </w:rPr>
              <w:t xml:space="preserve">Итоговый отчет представляется Заказчику в печатном и электронном виде объемом не менее одного листа формата А4, шрифт </w:t>
            </w:r>
            <w:proofErr w:type="spellStart"/>
            <w:r w:rsidRPr="00020081">
              <w:rPr>
                <w:rFonts w:ascii="Times New Roman" w:eastAsia="Calibri" w:hAnsi="Times New Roman" w:cs="Times New Roman"/>
                <w:bCs/>
                <w:sz w:val="24"/>
                <w:szCs w:val="24"/>
                <w:lang w:eastAsia="ru-RU"/>
              </w:rPr>
              <w:t>TimesNewRoman</w:t>
            </w:r>
            <w:proofErr w:type="spellEnd"/>
            <w:r w:rsidRPr="00020081">
              <w:rPr>
                <w:rFonts w:ascii="Times New Roman" w:eastAsia="Calibri" w:hAnsi="Times New Roman" w:cs="Times New Roman"/>
                <w:bCs/>
                <w:sz w:val="24"/>
                <w:szCs w:val="24"/>
                <w:lang w:eastAsia="ru-RU"/>
              </w:rPr>
              <w:t xml:space="preserve">, размер шрифта не более 12 пт.). По требованию Заказчика к отчету должны быть приложены </w:t>
            </w:r>
            <w:proofErr w:type="gramStart"/>
            <w:r w:rsidRPr="00020081">
              <w:rPr>
                <w:rFonts w:ascii="Times New Roman" w:eastAsia="Calibri" w:hAnsi="Times New Roman" w:cs="Times New Roman"/>
                <w:bCs/>
                <w:sz w:val="24"/>
                <w:szCs w:val="24"/>
                <w:lang w:eastAsia="ru-RU"/>
              </w:rPr>
              <w:t>все документы</w:t>
            </w:r>
            <w:proofErr w:type="gramEnd"/>
            <w:r w:rsidRPr="00020081">
              <w:rPr>
                <w:rFonts w:ascii="Times New Roman" w:eastAsia="Calibri" w:hAnsi="Times New Roman" w:cs="Times New Roman"/>
                <w:bCs/>
                <w:sz w:val="24"/>
                <w:szCs w:val="24"/>
                <w:lang w:eastAsia="ru-RU"/>
              </w:rPr>
              <w:t xml:space="preserve">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7C92E34A" w14:textId="77777777" w:rsidR="002568F3" w:rsidRDefault="002568F3" w:rsidP="002568F3">
      <w:pPr>
        <w:spacing w:after="0" w:line="240" w:lineRule="auto"/>
        <w:rPr>
          <w:rFonts w:ascii="Times New Roman" w:eastAsia="Times New Roman" w:hAnsi="Times New Roman" w:cs="Times New Roman"/>
          <w:b/>
          <w:bCs/>
          <w:color w:val="000000"/>
          <w:sz w:val="24"/>
          <w:szCs w:val="24"/>
          <w:lang w:eastAsia="ru-RU"/>
        </w:rPr>
      </w:pPr>
    </w:p>
    <w:p w14:paraId="7EFB8559" w14:textId="61545D79" w:rsidR="00F1621D" w:rsidRPr="00F1621D" w:rsidRDefault="00F1621D" w:rsidP="002568F3">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1237B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9084"/>
      </w:tblGrid>
      <w:tr w:rsidR="00020081" w:rsidRPr="00020081" w14:paraId="78EAF3C1" w14:textId="77777777" w:rsidTr="00D75BE2">
        <w:trPr>
          <w:trHeight w:val="946"/>
        </w:trPr>
        <w:tc>
          <w:tcPr>
            <w:tcW w:w="656" w:type="pct"/>
            <w:shd w:val="clear" w:color="auto" w:fill="auto"/>
            <w:vAlign w:val="center"/>
            <w:hideMark/>
          </w:tcPr>
          <w:p w14:paraId="2E45E8E3" w14:textId="77777777" w:rsidR="00020081" w:rsidRPr="00020081" w:rsidRDefault="00020081" w:rsidP="00D75BE2">
            <w:pPr>
              <w:jc w:val="center"/>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 п/п</w:t>
            </w:r>
          </w:p>
        </w:tc>
        <w:tc>
          <w:tcPr>
            <w:tcW w:w="4344" w:type="pct"/>
            <w:shd w:val="clear" w:color="auto" w:fill="auto"/>
            <w:vAlign w:val="center"/>
            <w:hideMark/>
          </w:tcPr>
          <w:p w14:paraId="4B042421" w14:textId="77777777" w:rsidR="00020081" w:rsidRPr="00020081" w:rsidRDefault="00020081" w:rsidP="00D75BE2">
            <w:pPr>
              <w:jc w:val="center"/>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020081" w:rsidRPr="00020081" w14:paraId="0AA890AE" w14:textId="77777777" w:rsidTr="00D75BE2">
        <w:trPr>
          <w:trHeight w:val="600"/>
        </w:trPr>
        <w:tc>
          <w:tcPr>
            <w:tcW w:w="656" w:type="pct"/>
            <w:shd w:val="clear" w:color="auto" w:fill="auto"/>
            <w:vAlign w:val="center"/>
            <w:hideMark/>
          </w:tcPr>
          <w:p w14:paraId="68963749" w14:textId="77777777" w:rsidR="00020081" w:rsidRPr="00020081" w:rsidRDefault="00020081" w:rsidP="00D75BE2">
            <w:pPr>
              <w:spacing w:line="240" w:lineRule="auto"/>
              <w:jc w:val="center"/>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1.</w:t>
            </w:r>
          </w:p>
        </w:tc>
        <w:tc>
          <w:tcPr>
            <w:tcW w:w="4344" w:type="pct"/>
            <w:shd w:val="clear" w:color="auto" w:fill="auto"/>
            <w:vAlign w:val="center"/>
            <w:hideMark/>
          </w:tcPr>
          <w:p w14:paraId="65D3D53E" w14:textId="77777777" w:rsidR="00020081" w:rsidRPr="00020081" w:rsidRDefault="00020081" w:rsidP="00D75BE2">
            <w:pPr>
              <w:spacing w:line="240" w:lineRule="auto"/>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Оказание комплекса услуг по организации и проведению открытого турнира по футболу "Кубок Игоря Акинфеева"</w:t>
            </w:r>
          </w:p>
        </w:tc>
      </w:tr>
      <w:tr w:rsidR="00020081" w:rsidRPr="00020081" w14:paraId="6D52CD08" w14:textId="77777777" w:rsidTr="00D75BE2">
        <w:trPr>
          <w:trHeight w:val="60"/>
        </w:trPr>
        <w:tc>
          <w:tcPr>
            <w:tcW w:w="656" w:type="pct"/>
            <w:shd w:val="clear" w:color="auto" w:fill="auto"/>
            <w:vAlign w:val="center"/>
          </w:tcPr>
          <w:p w14:paraId="7FC31EED" w14:textId="77777777" w:rsidR="00020081" w:rsidRPr="00020081" w:rsidRDefault="00020081" w:rsidP="00D75BE2">
            <w:pPr>
              <w:spacing w:line="240" w:lineRule="auto"/>
              <w:jc w:val="center"/>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1.1.</w:t>
            </w:r>
          </w:p>
        </w:tc>
        <w:tc>
          <w:tcPr>
            <w:tcW w:w="4344" w:type="pct"/>
            <w:shd w:val="clear" w:color="auto" w:fill="auto"/>
            <w:vAlign w:val="center"/>
          </w:tcPr>
          <w:p w14:paraId="7B866161" w14:textId="77777777" w:rsidR="00020081" w:rsidRPr="00020081" w:rsidRDefault="00020081" w:rsidP="00D75BE2">
            <w:pPr>
              <w:spacing w:line="240" w:lineRule="auto"/>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Услуги по предоставлению проживания участникам мероприятия:</w:t>
            </w:r>
          </w:p>
        </w:tc>
      </w:tr>
      <w:tr w:rsidR="00020081" w:rsidRPr="00020081" w14:paraId="0F7B3F6A" w14:textId="77777777" w:rsidTr="00D75BE2">
        <w:trPr>
          <w:trHeight w:val="181"/>
        </w:trPr>
        <w:tc>
          <w:tcPr>
            <w:tcW w:w="656" w:type="pct"/>
            <w:shd w:val="clear" w:color="auto" w:fill="auto"/>
            <w:vAlign w:val="center"/>
          </w:tcPr>
          <w:p w14:paraId="1C90A36B" w14:textId="77777777" w:rsidR="00020081" w:rsidRPr="00020081" w:rsidRDefault="00020081" w:rsidP="00D75BE2">
            <w:pPr>
              <w:spacing w:line="240" w:lineRule="auto"/>
              <w:jc w:val="center"/>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1.1.1.</w:t>
            </w:r>
          </w:p>
        </w:tc>
        <w:tc>
          <w:tcPr>
            <w:tcW w:w="4344" w:type="pct"/>
            <w:shd w:val="clear" w:color="auto" w:fill="auto"/>
            <w:vAlign w:val="center"/>
          </w:tcPr>
          <w:p w14:paraId="73DA0EEB" w14:textId="77777777" w:rsidR="00020081" w:rsidRPr="00020081" w:rsidRDefault="00020081" w:rsidP="00D75BE2">
            <w:pPr>
              <w:spacing w:line="240" w:lineRule="auto"/>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Предоставление проживания участникам мероприятия (4 дня, по 1 услуге каждый день)</w:t>
            </w:r>
          </w:p>
        </w:tc>
      </w:tr>
      <w:tr w:rsidR="00020081" w:rsidRPr="00020081" w14:paraId="5B9ACEF5" w14:textId="77777777" w:rsidTr="00D75BE2">
        <w:trPr>
          <w:trHeight w:val="630"/>
        </w:trPr>
        <w:tc>
          <w:tcPr>
            <w:tcW w:w="5000" w:type="pct"/>
            <w:gridSpan w:val="2"/>
            <w:shd w:val="clear" w:color="auto" w:fill="auto"/>
            <w:vAlign w:val="center"/>
          </w:tcPr>
          <w:p w14:paraId="063C8A85" w14:textId="77777777" w:rsidR="00020081" w:rsidRPr="00020081" w:rsidRDefault="00020081" w:rsidP="00D75BE2">
            <w:pPr>
              <w:spacing w:line="240" w:lineRule="auto"/>
              <w:jc w:val="both"/>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 xml:space="preserve">Требования: предоставление помещений для проживания не менее 340 участников мероприятия; помещения для размещения должны быть оснащены и оборудованы: освещением в жилых и общественных помещениях (естественным и/или искусственным, в коридорах и на лестницах - круглосуточно); электророзетками; холодным и горячим водоснабжением и канализацией (в районах с перебоями водоснабжения необходимо обеспечить минимальный запас воды не менее чем на сутки и подогрев воды); отоплением, поддерживающим температуру воздуха в жилых помещениях не ниже 18,5 °C; системой вентиляции (естественной или принудительной), обеспечивающей циркуляцию воздуха и исключающей проникновение посторонних запахов в жилые помещения. В жилых комнатах помещений для размещения должны быть в наличии: освещение от потолочного (настенного) или напольного светильника; прикроватный светильник; кровать/кровати; комплект постельных принадлежностей и белья на одного человека: матрац с </w:t>
            </w:r>
            <w:proofErr w:type="spellStart"/>
            <w:r w:rsidRPr="00020081">
              <w:rPr>
                <w:rFonts w:ascii="Times New Roman" w:eastAsia="Times New Roman" w:hAnsi="Times New Roman" w:cs="Times New Roman"/>
                <w:bCs/>
                <w:color w:val="000000"/>
                <w:sz w:val="24"/>
                <w:szCs w:val="24"/>
                <w:lang w:eastAsia="ru-RU"/>
              </w:rPr>
              <w:t>наматрасником</w:t>
            </w:r>
            <w:proofErr w:type="spellEnd"/>
            <w:r w:rsidRPr="00020081">
              <w:rPr>
                <w:rFonts w:ascii="Times New Roman" w:eastAsia="Times New Roman" w:hAnsi="Times New Roman" w:cs="Times New Roman"/>
                <w:bCs/>
                <w:color w:val="000000"/>
                <w:sz w:val="24"/>
                <w:szCs w:val="24"/>
                <w:lang w:eastAsia="ru-RU"/>
              </w:rPr>
              <w:t xml:space="preserve">, две подушки, одеяло, дополнительное одеяло, покрывало на кровать, простыня, пододеяльник, наволочки; </w:t>
            </w:r>
            <w:r w:rsidRPr="00020081">
              <w:rPr>
                <w:rFonts w:ascii="Times New Roman" w:eastAsia="Times New Roman" w:hAnsi="Times New Roman" w:cs="Times New Roman"/>
                <w:bCs/>
                <w:color w:val="000000"/>
                <w:sz w:val="24"/>
                <w:szCs w:val="24"/>
                <w:lang w:eastAsia="ru-RU"/>
              </w:rPr>
              <w:lastRenderedPageBreak/>
              <w:t>прикроватный коврик у каждой кровати при отсутствии ковров или коврового покрытия; прикроватная тумбочка (столик) у каждого спального места; шкаф с полками (допускается встроенный) с вешалкой; стулья: не менее одного на проживающего; плотные занавеси (или жалюзи), обеспечивающие затемнение помещения; зеркало в прихожей и/или в комнате; противопожарная инструкция; инструкция для проживающих о действиях в случае пожара и в экстремальных условиях, характерных для данной местности. В помещении для размещения должен находиться санузел (умывальник с зеркалом, унитаз, полотенцедержатель, ванна или душевая кабина, мыло, туалетная бумага, корзина для мусора). При отсутствии санузла в номере помещения для размещения, должен быть оборудован туалет общего пользования (из расчета один на 20 человек, проживающих в номерах без туалета, но не менее двух на этаже). В помещениях для размещения должны соблюдаться санитарно-гигиенические и противоэпидемиологические правила и нормы.</w:t>
            </w:r>
          </w:p>
        </w:tc>
      </w:tr>
      <w:tr w:rsidR="00020081" w:rsidRPr="00020081" w14:paraId="3F55C7F8" w14:textId="77777777" w:rsidTr="00D75BE2">
        <w:trPr>
          <w:trHeight w:val="630"/>
        </w:trPr>
        <w:tc>
          <w:tcPr>
            <w:tcW w:w="5000" w:type="pct"/>
            <w:gridSpan w:val="2"/>
            <w:shd w:val="clear" w:color="auto" w:fill="auto"/>
            <w:vAlign w:val="center"/>
          </w:tcPr>
          <w:p w14:paraId="5D026126" w14:textId="77777777" w:rsidR="00020081" w:rsidRPr="00020081" w:rsidRDefault="00020081" w:rsidP="00D75BE2">
            <w:pPr>
              <w:spacing w:line="240" w:lineRule="auto"/>
              <w:jc w:val="both"/>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lastRenderedPageBreak/>
              <w:t>Исполнитель должен обеспечить жильем участников мероприятия в соответствии с требованиями Заказчика</w:t>
            </w:r>
          </w:p>
        </w:tc>
      </w:tr>
      <w:tr w:rsidR="00020081" w:rsidRPr="00020081" w14:paraId="15EB3D00" w14:textId="77777777" w:rsidTr="00D75BE2">
        <w:trPr>
          <w:trHeight w:val="60"/>
        </w:trPr>
        <w:tc>
          <w:tcPr>
            <w:tcW w:w="656" w:type="pct"/>
            <w:shd w:val="clear" w:color="auto" w:fill="auto"/>
            <w:vAlign w:val="center"/>
          </w:tcPr>
          <w:p w14:paraId="58E554C7" w14:textId="77777777" w:rsidR="00020081" w:rsidRPr="00020081" w:rsidRDefault="00020081" w:rsidP="00D75BE2">
            <w:pPr>
              <w:spacing w:line="240" w:lineRule="auto"/>
              <w:jc w:val="center"/>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1.2.</w:t>
            </w:r>
          </w:p>
        </w:tc>
        <w:tc>
          <w:tcPr>
            <w:tcW w:w="4344" w:type="pct"/>
            <w:shd w:val="clear" w:color="auto" w:fill="auto"/>
            <w:vAlign w:val="center"/>
          </w:tcPr>
          <w:p w14:paraId="70F22E68" w14:textId="77777777" w:rsidR="00020081" w:rsidRPr="00020081" w:rsidRDefault="00020081" w:rsidP="00D75BE2">
            <w:pPr>
              <w:spacing w:line="240" w:lineRule="auto"/>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Услуги по организации и обеспечению питанием участников мероприятия:</w:t>
            </w:r>
          </w:p>
        </w:tc>
      </w:tr>
      <w:tr w:rsidR="00020081" w:rsidRPr="00020081" w14:paraId="627E58DC" w14:textId="77777777" w:rsidTr="00D75BE2">
        <w:trPr>
          <w:trHeight w:val="60"/>
        </w:trPr>
        <w:tc>
          <w:tcPr>
            <w:tcW w:w="656" w:type="pct"/>
            <w:shd w:val="clear" w:color="auto" w:fill="auto"/>
            <w:vAlign w:val="center"/>
          </w:tcPr>
          <w:p w14:paraId="7C8FEE28" w14:textId="77777777" w:rsidR="00020081" w:rsidRPr="00020081" w:rsidRDefault="00020081" w:rsidP="00D75BE2">
            <w:pPr>
              <w:spacing w:line="240" w:lineRule="auto"/>
              <w:jc w:val="center"/>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1.2.1.</w:t>
            </w:r>
          </w:p>
        </w:tc>
        <w:tc>
          <w:tcPr>
            <w:tcW w:w="4344" w:type="pct"/>
            <w:shd w:val="clear" w:color="auto" w:fill="auto"/>
            <w:vAlign w:val="center"/>
          </w:tcPr>
          <w:p w14:paraId="38B06779" w14:textId="77777777" w:rsidR="00020081" w:rsidRPr="00020081" w:rsidRDefault="00020081" w:rsidP="00D75BE2">
            <w:pPr>
              <w:spacing w:line="240" w:lineRule="auto"/>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Организация 2-х разового питания (4 дня, по 1 услуге каждый день)</w:t>
            </w:r>
          </w:p>
        </w:tc>
      </w:tr>
      <w:tr w:rsidR="00020081" w:rsidRPr="00020081" w14:paraId="0C02EF63" w14:textId="77777777" w:rsidTr="00D75BE2">
        <w:trPr>
          <w:trHeight w:val="630"/>
        </w:trPr>
        <w:tc>
          <w:tcPr>
            <w:tcW w:w="5000" w:type="pct"/>
            <w:gridSpan w:val="2"/>
            <w:shd w:val="clear" w:color="auto" w:fill="auto"/>
            <w:vAlign w:val="center"/>
          </w:tcPr>
          <w:p w14:paraId="2423C9D6" w14:textId="77777777" w:rsidR="00020081" w:rsidRPr="00020081" w:rsidRDefault="00020081" w:rsidP="00D75BE2">
            <w:pPr>
              <w:spacing w:line="240" w:lineRule="auto"/>
              <w:jc w:val="both"/>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Требования: 2-х разовое питание (завтрак, ужин) рассчитанное на не менее чем 340 чел., организованное по месту проживания в залах, где установлены линии самообслуживания или по типу шведского стола; залы для приема пищи должны быть оснащены инженерными системами и оборудованием, обеспечивающим необходимый уровень комфорта (столы, стулья, умывальники для мытья рук с мылом, зона раздачи еды), в том числе: горячее и холодное водоснабжение, санузел, отопление, вентиляция; для отпуска блюд может использоваться одноразовая посуда (для горячих блюд с маркировкой "PP"); меню должно включать свежие продукты соответствующие санитарным нормам (кисломолочные продукты, каши, супы, высококалорийные блюда из мяса, гарниры, овощи, фрукты, соки, мучные кондитерские изделия); обслуживание зала для приема пищи должны проводить профессиональные повара, имеющие медицинскую книжку. Меню по согласованию с Заказчиком.</w:t>
            </w:r>
          </w:p>
        </w:tc>
      </w:tr>
      <w:tr w:rsidR="00020081" w:rsidRPr="00020081" w14:paraId="703A5343" w14:textId="77777777" w:rsidTr="00D75BE2">
        <w:trPr>
          <w:trHeight w:val="166"/>
        </w:trPr>
        <w:tc>
          <w:tcPr>
            <w:tcW w:w="656" w:type="pct"/>
            <w:shd w:val="clear" w:color="auto" w:fill="auto"/>
            <w:vAlign w:val="center"/>
          </w:tcPr>
          <w:p w14:paraId="67A657DE" w14:textId="77777777" w:rsidR="00020081" w:rsidRPr="00020081" w:rsidRDefault="00020081" w:rsidP="00D75BE2">
            <w:pPr>
              <w:spacing w:line="240" w:lineRule="auto"/>
              <w:jc w:val="center"/>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1.2.2.</w:t>
            </w:r>
          </w:p>
        </w:tc>
        <w:tc>
          <w:tcPr>
            <w:tcW w:w="4344" w:type="pct"/>
            <w:shd w:val="clear" w:color="auto" w:fill="auto"/>
            <w:vAlign w:val="center"/>
          </w:tcPr>
          <w:p w14:paraId="7385D49C" w14:textId="77777777" w:rsidR="00020081" w:rsidRPr="00020081" w:rsidRDefault="00020081" w:rsidP="00D75BE2">
            <w:pPr>
              <w:spacing w:line="240" w:lineRule="auto"/>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Организация и обеспечение работы зоны буфетного обслуживания (кейтеринг) (4 дня, по 1 услуге каждый день)</w:t>
            </w:r>
          </w:p>
        </w:tc>
      </w:tr>
      <w:tr w:rsidR="00020081" w:rsidRPr="00020081" w14:paraId="78A3EC84" w14:textId="77777777" w:rsidTr="00D75BE2">
        <w:trPr>
          <w:trHeight w:val="630"/>
        </w:trPr>
        <w:tc>
          <w:tcPr>
            <w:tcW w:w="5000" w:type="pct"/>
            <w:gridSpan w:val="2"/>
            <w:shd w:val="clear" w:color="auto" w:fill="auto"/>
            <w:vAlign w:val="center"/>
          </w:tcPr>
          <w:p w14:paraId="08993571" w14:textId="77777777" w:rsidR="00020081" w:rsidRPr="00020081" w:rsidRDefault="00020081" w:rsidP="00D75BE2">
            <w:pPr>
              <w:jc w:val="both"/>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Требования:</w:t>
            </w:r>
            <w:r w:rsidRPr="00020081">
              <w:rPr>
                <w:rFonts w:ascii="Times New Roman" w:hAnsi="Times New Roman" w:cs="Times New Roman"/>
                <w:sz w:val="24"/>
                <w:szCs w:val="24"/>
              </w:rPr>
              <w:t xml:space="preserve"> буфетное обслуживание (кейтеринг) </w:t>
            </w:r>
            <w:r w:rsidRPr="00020081">
              <w:rPr>
                <w:rFonts w:ascii="Times New Roman" w:eastAsia="Times New Roman" w:hAnsi="Times New Roman" w:cs="Times New Roman"/>
                <w:bCs/>
                <w:color w:val="000000"/>
                <w:sz w:val="24"/>
                <w:szCs w:val="24"/>
                <w:lang w:eastAsia="ru-RU"/>
              </w:rPr>
              <w:t>рассчитанное не менее чем на 370 чел. участники мероприятия, судьи соревнований и административный персонал, зона расположенная внутри шатра (или под навесом) общей площадью не менее 10х10 м., с единовременной пропускной способностью не менее 50 чел., оборудованная: столом со скатертью (размер: длина - не менее 170 см., ширина - не менее 60 см., высота - не менее 75 см.) - не менее 10 шт., стульями (размер: не менее 45х45х81 см., каркас металлический, сидение и спинка пластик) - не менее 40 шт., чайной станцией - не менее 1 шт., кулером для воды с подогревом - не менее 2 шт., урнами для мусора - не менее 3 шт.; электроснабжение буфетной зоны: не менее 3 кВт.; меню должно включать свежие продукты соответствующие санитарным нормам (супы, высококалорийные блюда из мяса, гарниры, овощи, мучные кондитерские изделия); обслуживание буфетной зоны должны проводить профессиональные повара, имеющие медицинскую книжку; для отпуска блюд может использоваться одноразовая посуда (для горячих блюд с маркировкой "PP"). Меню по согласованию с Заказчиком.</w:t>
            </w:r>
          </w:p>
        </w:tc>
      </w:tr>
      <w:tr w:rsidR="00020081" w:rsidRPr="00020081" w14:paraId="23377FC0" w14:textId="77777777" w:rsidTr="00D75BE2">
        <w:trPr>
          <w:trHeight w:val="60"/>
        </w:trPr>
        <w:tc>
          <w:tcPr>
            <w:tcW w:w="5000" w:type="pct"/>
            <w:gridSpan w:val="2"/>
            <w:shd w:val="clear" w:color="auto" w:fill="auto"/>
            <w:vAlign w:val="center"/>
          </w:tcPr>
          <w:p w14:paraId="43B57432" w14:textId="77777777" w:rsidR="00020081" w:rsidRPr="00020081" w:rsidRDefault="00020081" w:rsidP="00D75BE2">
            <w:pPr>
              <w:spacing w:line="240" w:lineRule="auto"/>
              <w:rPr>
                <w:rFonts w:ascii="Times New Roman" w:eastAsia="Times New Roman" w:hAnsi="Times New Roman" w:cs="Times New Roman"/>
                <w:bCs/>
                <w:color w:val="000000"/>
                <w:sz w:val="24"/>
                <w:szCs w:val="24"/>
                <w:lang w:eastAsia="ru-RU"/>
              </w:rPr>
            </w:pPr>
            <w:r w:rsidRPr="00020081">
              <w:rPr>
                <w:rFonts w:ascii="Times New Roman" w:eastAsia="Calibri" w:hAnsi="Times New Roman" w:cs="Times New Roman"/>
                <w:color w:val="000000"/>
                <w:sz w:val="24"/>
                <w:szCs w:val="24"/>
              </w:rPr>
              <w:t>Исполнитель должен обеспечить питание участников в соответствии с требованием Заказчика.</w:t>
            </w:r>
          </w:p>
        </w:tc>
      </w:tr>
      <w:tr w:rsidR="00020081" w:rsidRPr="00020081" w14:paraId="44DE19C2" w14:textId="77777777" w:rsidTr="00D75BE2">
        <w:trPr>
          <w:trHeight w:val="315"/>
        </w:trPr>
        <w:tc>
          <w:tcPr>
            <w:tcW w:w="656" w:type="pct"/>
            <w:shd w:val="clear" w:color="auto" w:fill="auto"/>
            <w:vAlign w:val="center"/>
            <w:hideMark/>
          </w:tcPr>
          <w:p w14:paraId="232CBD92" w14:textId="77777777" w:rsidR="00020081" w:rsidRPr="00020081" w:rsidRDefault="00020081" w:rsidP="00D75BE2">
            <w:pPr>
              <w:spacing w:line="240" w:lineRule="auto"/>
              <w:jc w:val="center"/>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1.3.</w:t>
            </w:r>
          </w:p>
        </w:tc>
        <w:tc>
          <w:tcPr>
            <w:tcW w:w="4344" w:type="pct"/>
            <w:shd w:val="clear" w:color="auto" w:fill="auto"/>
            <w:vAlign w:val="center"/>
            <w:hideMark/>
          </w:tcPr>
          <w:p w14:paraId="06715532" w14:textId="77777777" w:rsidR="00020081" w:rsidRPr="00020081" w:rsidRDefault="00020081" w:rsidP="00D75BE2">
            <w:pPr>
              <w:spacing w:line="240" w:lineRule="auto"/>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 мероприятия:</w:t>
            </w:r>
          </w:p>
        </w:tc>
      </w:tr>
      <w:tr w:rsidR="00020081" w:rsidRPr="00020081" w14:paraId="73917C10" w14:textId="77777777" w:rsidTr="00D75BE2">
        <w:trPr>
          <w:trHeight w:val="315"/>
        </w:trPr>
        <w:tc>
          <w:tcPr>
            <w:tcW w:w="656" w:type="pct"/>
            <w:shd w:val="clear" w:color="auto" w:fill="auto"/>
            <w:vAlign w:val="center"/>
            <w:hideMark/>
          </w:tcPr>
          <w:p w14:paraId="178F02F8"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1.3.1.</w:t>
            </w:r>
          </w:p>
        </w:tc>
        <w:tc>
          <w:tcPr>
            <w:tcW w:w="4344" w:type="pct"/>
            <w:shd w:val="clear" w:color="auto" w:fill="auto"/>
            <w:vAlign w:val="center"/>
            <w:hideMark/>
          </w:tcPr>
          <w:p w14:paraId="64718F40"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Ведущий (2 дня, по 1 услуге в день, по 1 человеку каждый день)</w:t>
            </w:r>
          </w:p>
        </w:tc>
      </w:tr>
      <w:tr w:rsidR="00020081" w:rsidRPr="00020081" w14:paraId="620E7AF1" w14:textId="77777777" w:rsidTr="00D75BE2">
        <w:trPr>
          <w:trHeight w:val="60"/>
        </w:trPr>
        <w:tc>
          <w:tcPr>
            <w:tcW w:w="5000" w:type="pct"/>
            <w:gridSpan w:val="2"/>
            <w:shd w:val="clear" w:color="auto" w:fill="auto"/>
            <w:vAlign w:val="center"/>
            <w:hideMark/>
          </w:tcPr>
          <w:p w14:paraId="2F516EA5"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Ведущий (не более 2-х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w:t>
            </w:r>
            <w:r w:rsidRPr="00020081">
              <w:rPr>
                <w:rFonts w:ascii="Times New Roman" w:eastAsia="Times New Roman" w:hAnsi="Times New Roman" w:cs="Times New Roman"/>
                <w:color w:val="000000"/>
                <w:sz w:val="24"/>
                <w:szCs w:val="24"/>
                <w:lang w:eastAsia="ru-RU"/>
              </w:rPr>
              <w:lastRenderedPageBreak/>
              <w:t>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020081" w:rsidRPr="00020081" w14:paraId="7EEC245B" w14:textId="77777777" w:rsidTr="00D75BE2">
        <w:trPr>
          <w:trHeight w:val="60"/>
        </w:trPr>
        <w:tc>
          <w:tcPr>
            <w:tcW w:w="656" w:type="pct"/>
            <w:shd w:val="clear" w:color="auto" w:fill="auto"/>
            <w:vAlign w:val="center"/>
          </w:tcPr>
          <w:p w14:paraId="608F68EF"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lastRenderedPageBreak/>
              <w:t>1.3.2.</w:t>
            </w:r>
          </w:p>
        </w:tc>
        <w:tc>
          <w:tcPr>
            <w:tcW w:w="4344" w:type="pct"/>
            <w:shd w:val="clear" w:color="auto" w:fill="auto"/>
            <w:vAlign w:val="center"/>
          </w:tcPr>
          <w:p w14:paraId="78B97C8D"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Ди-джей (1 день, 1 услуга, 1 человек)</w:t>
            </w:r>
          </w:p>
        </w:tc>
      </w:tr>
      <w:tr w:rsidR="00020081" w:rsidRPr="00020081" w14:paraId="40D8A3C3" w14:textId="77777777" w:rsidTr="00D75BE2">
        <w:trPr>
          <w:trHeight w:val="60"/>
        </w:trPr>
        <w:tc>
          <w:tcPr>
            <w:tcW w:w="5000" w:type="pct"/>
            <w:gridSpan w:val="2"/>
            <w:shd w:val="clear" w:color="auto" w:fill="auto"/>
            <w:vAlign w:val="center"/>
          </w:tcPr>
          <w:p w14:paraId="443BAFEB"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Ди-джей (не менее 8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 качественное воспроизведение подготовленного сета. Длительность сета, согласованного с Заказчиком, не менее 3 часов.</w:t>
            </w:r>
          </w:p>
        </w:tc>
      </w:tr>
      <w:tr w:rsidR="00020081" w:rsidRPr="00020081" w14:paraId="276ABF71" w14:textId="77777777" w:rsidTr="00D75BE2">
        <w:trPr>
          <w:trHeight w:val="315"/>
        </w:trPr>
        <w:tc>
          <w:tcPr>
            <w:tcW w:w="656" w:type="pct"/>
            <w:shd w:val="clear" w:color="auto" w:fill="auto"/>
            <w:vAlign w:val="center"/>
          </w:tcPr>
          <w:p w14:paraId="520F3E10"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1.3.3.</w:t>
            </w:r>
          </w:p>
        </w:tc>
        <w:tc>
          <w:tcPr>
            <w:tcW w:w="4344" w:type="pct"/>
            <w:shd w:val="clear" w:color="auto" w:fill="auto"/>
            <w:vAlign w:val="center"/>
          </w:tcPr>
          <w:p w14:paraId="2DCCDDEE"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Выступление </w:t>
            </w:r>
            <w:r w:rsidRPr="00020081">
              <w:rPr>
                <w:rFonts w:ascii="Times New Roman" w:hAnsi="Times New Roman" w:cs="Times New Roman"/>
                <w:sz w:val="24"/>
                <w:szCs w:val="24"/>
              </w:rPr>
              <w:t xml:space="preserve">кавер-группы </w:t>
            </w:r>
            <w:r w:rsidRPr="00020081">
              <w:rPr>
                <w:rFonts w:ascii="Times New Roman" w:eastAsia="Times New Roman" w:hAnsi="Times New Roman" w:cs="Times New Roman"/>
                <w:color w:val="000000"/>
                <w:sz w:val="24"/>
                <w:szCs w:val="24"/>
                <w:lang w:eastAsia="ru-RU"/>
              </w:rPr>
              <w:t>(1 день, 1 услуга)</w:t>
            </w:r>
          </w:p>
        </w:tc>
      </w:tr>
      <w:tr w:rsidR="00020081" w:rsidRPr="00020081" w14:paraId="1ED2118F" w14:textId="77777777" w:rsidTr="00020081">
        <w:trPr>
          <w:trHeight w:val="699"/>
        </w:trPr>
        <w:tc>
          <w:tcPr>
            <w:tcW w:w="5000" w:type="pct"/>
            <w:gridSpan w:val="2"/>
            <w:shd w:val="clear" w:color="auto" w:fill="auto"/>
            <w:vAlign w:val="center"/>
          </w:tcPr>
          <w:p w14:paraId="453F0C92"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hAnsi="Times New Roman" w:cs="Times New Roman"/>
                <w:sz w:val="24"/>
                <w:szCs w:val="24"/>
              </w:rPr>
              <w:t>Кавер-группа (</w:t>
            </w:r>
            <w:proofErr w:type="gramStart"/>
            <w:r w:rsidRPr="00020081">
              <w:rPr>
                <w:rFonts w:ascii="Times New Roman" w:hAnsi="Times New Roman" w:cs="Times New Roman"/>
                <w:sz w:val="24"/>
                <w:szCs w:val="24"/>
              </w:rPr>
              <w:t>музыкальный творческий коллектив</w:t>
            </w:r>
            <w:proofErr w:type="gramEnd"/>
            <w:r w:rsidRPr="00020081">
              <w:rPr>
                <w:rFonts w:ascii="Times New Roman" w:hAnsi="Times New Roman" w:cs="Times New Roman"/>
                <w:sz w:val="24"/>
                <w:szCs w:val="24"/>
              </w:rPr>
              <w:t xml:space="preserve"> специализирующийся на исполнении кавер-версий музыкальных композиций, с опытом работы на массовых мероприятиях не менее 1 года). Требования к творческому коллективу: участники коллектива должны иметь высшее музыкальное образование; живое исполнение музыкальных произведений, без фонограммы; состав группы, не менее 5-ти человек (не менее 2-х вокалистов (мужской и женский вокал), музыканты (гитара, клавиши, барабаны и др.)); музыкальная программа группы должна состоять из современных и ретро хитов для танцев и отдыха и включать исполнение музыкальных произведений на русском и английском языках; программа выступления должна включать танцевальную часть с использованием сценических костюмов. Обязанности творческого коллектива: обсуждение процесса проведения выступления с Заказчиком (согласование сценических костюмов и особенностей выступления исходя из сценарного плана мероприятия); все музыканты должны иметь опрятный внешний вид, соответствующий концепции мероприятия; должно быть 1 выступление, не более 40 минут. Репертуар музыкального коллектива согласно концепции и сценарного плана мероприятия, согласованного с Заказчиком.</w:t>
            </w:r>
          </w:p>
        </w:tc>
      </w:tr>
      <w:tr w:rsidR="00020081" w:rsidRPr="00020081" w14:paraId="0F70379A" w14:textId="77777777" w:rsidTr="00D75BE2">
        <w:trPr>
          <w:trHeight w:val="315"/>
        </w:trPr>
        <w:tc>
          <w:tcPr>
            <w:tcW w:w="656" w:type="pct"/>
            <w:shd w:val="clear" w:color="auto" w:fill="auto"/>
            <w:vAlign w:val="center"/>
          </w:tcPr>
          <w:p w14:paraId="7BF87097"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1.3.4.</w:t>
            </w:r>
          </w:p>
        </w:tc>
        <w:tc>
          <w:tcPr>
            <w:tcW w:w="4344" w:type="pct"/>
            <w:shd w:val="clear" w:color="auto" w:fill="auto"/>
            <w:vAlign w:val="center"/>
          </w:tcPr>
          <w:p w14:paraId="0504424D"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Выступление спортсменов: шоу футбольных </w:t>
            </w:r>
            <w:proofErr w:type="spellStart"/>
            <w:r w:rsidRPr="00020081">
              <w:rPr>
                <w:rFonts w:ascii="Times New Roman" w:eastAsia="Times New Roman" w:hAnsi="Times New Roman" w:cs="Times New Roman"/>
                <w:color w:val="000000"/>
                <w:sz w:val="24"/>
                <w:szCs w:val="24"/>
                <w:lang w:eastAsia="ru-RU"/>
              </w:rPr>
              <w:t>фристайлеров</w:t>
            </w:r>
            <w:proofErr w:type="spellEnd"/>
            <w:r w:rsidRPr="00020081">
              <w:rPr>
                <w:rFonts w:ascii="Times New Roman" w:eastAsia="Times New Roman" w:hAnsi="Times New Roman" w:cs="Times New Roman"/>
                <w:color w:val="000000"/>
                <w:sz w:val="24"/>
                <w:szCs w:val="24"/>
                <w:lang w:eastAsia="ru-RU"/>
              </w:rPr>
              <w:t xml:space="preserve"> (1 день, 1 услуга)</w:t>
            </w:r>
          </w:p>
        </w:tc>
      </w:tr>
      <w:tr w:rsidR="00020081" w:rsidRPr="00020081" w14:paraId="4839D0F3" w14:textId="77777777" w:rsidTr="00D75BE2">
        <w:trPr>
          <w:trHeight w:val="1072"/>
        </w:trPr>
        <w:tc>
          <w:tcPr>
            <w:tcW w:w="5000" w:type="pct"/>
            <w:gridSpan w:val="2"/>
            <w:shd w:val="clear" w:color="auto" w:fill="auto"/>
            <w:vAlign w:val="center"/>
          </w:tcPr>
          <w:p w14:paraId="5F11C830"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Выступление спортсменов: шоу футбольных </w:t>
            </w:r>
            <w:proofErr w:type="spellStart"/>
            <w:r w:rsidRPr="00020081">
              <w:rPr>
                <w:rFonts w:ascii="Times New Roman" w:eastAsia="Times New Roman" w:hAnsi="Times New Roman" w:cs="Times New Roman"/>
                <w:color w:val="000000"/>
                <w:sz w:val="24"/>
                <w:szCs w:val="24"/>
                <w:lang w:eastAsia="ru-RU"/>
              </w:rPr>
              <w:t>фристайлеров</w:t>
            </w:r>
            <w:proofErr w:type="spellEnd"/>
            <w:r w:rsidRPr="00020081">
              <w:rPr>
                <w:rFonts w:ascii="Times New Roman" w:eastAsia="Times New Roman" w:hAnsi="Times New Roman" w:cs="Times New Roman"/>
                <w:color w:val="000000"/>
                <w:sz w:val="24"/>
                <w:szCs w:val="24"/>
                <w:lang w:eastAsia="ru-RU"/>
              </w:rPr>
              <w:t xml:space="preserve"> (5 человек, с опытом работы на спортивных и массовых мероприятиях не менее 1 года). Требования: спортсмены в совершенстве освоившие технику владения мячом, знание основ хореографии и актерского мастерства.  Обязанности: показательное выступление под музыкальное сопровождение, с использованием акробатических трюков, синхронных постановок и артистичных элементов с футбольным мячом (1 вступление не менее 10 мин.); интерактив (взаимодействие) с участниками мероприятия, проведение мастер-классов с разучиванием трюков.</w:t>
            </w:r>
          </w:p>
        </w:tc>
      </w:tr>
      <w:tr w:rsidR="00020081" w:rsidRPr="00020081" w14:paraId="04EE445C" w14:textId="77777777" w:rsidTr="00D75BE2">
        <w:trPr>
          <w:trHeight w:val="315"/>
        </w:trPr>
        <w:tc>
          <w:tcPr>
            <w:tcW w:w="656" w:type="pct"/>
            <w:shd w:val="clear" w:color="auto" w:fill="auto"/>
            <w:vAlign w:val="center"/>
          </w:tcPr>
          <w:p w14:paraId="6D11C940"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lastRenderedPageBreak/>
              <w:t>1.3.5.</w:t>
            </w:r>
          </w:p>
        </w:tc>
        <w:tc>
          <w:tcPr>
            <w:tcW w:w="4344" w:type="pct"/>
            <w:shd w:val="clear" w:color="auto" w:fill="auto"/>
            <w:vAlign w:val="center"/>
          </w:tcPr>
          <w:p w14:paraId="5E628752"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Выступление спортивно-художественного коллектива (1 день, 1 услуга)</w:t>
            </w:r>
          </w:p>
        </w:tc>
      </w:tr>
      <w:tr w:rsidR="00020081" w:rsidRPr="00020081" w14:paraId="6826FA93" w14:textId="77777777" w:rsidTr="00D75BE2">
        <w:trPr>
          <w:trHeight w:val="668"/>
        </w:trPr>
        <w:tc>
          <w:tcPr>
            <w:tcW w:w="5000" w:type="pct"/>
            <w:gridSpan w:val="2"/>
            <w:shd w:val="clear" w:color="auto" w:fill="auto"/>
            <w:vAlign w:val="center"/>
          </w:tcPr>
          <w:p w14:paraId="43C142A8"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Выступление спортивно-художественного коллектива (не менее 50 человек, с опытом выступления на спортивных и массовых мероприятиях не менее 1 года). Требования к артистам: профессиональные спортсмены, знание основ хореографии и актерского мастерства. Обязанности: подготовка и согласование с Заказчиком яркой, динамичной программы, состоящей из различных спортивных танцев с использованием костюмов и инвентаря (1-но выступление, не менее 10 мин.).</w:t>
            </w:r>
          </w:p>
        </w:tc>
      </w:tr>
      <w:tr w:rsidR="00020081" w:rsidRPr="00020081" w14:paraId="3A5F2026" w14:textId="77777777" w:rsidTr="00D75BE2">
        <w:trPr>
          <w:trHeight w:val="942"/>
        </w:trPr>
        <w:tc>
          <w:tcPr>
            <w:tcW w:w="5000" w:type="pct"/>
            <w:gridSpan w:val="2"/>
            <w:shd w:val="clear" w:color="auto" w:fill="auto"/>
            <w:vAlign w:val="center"/>
          </w:tcPr>
          <w:p w14:paraId="3A67C78C"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bCs/>
                <w:color w:val="000000"/>
                <w:kern w:val="3"/>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020081" w:rsidRPr="00020081" w14:paraId="631F9363" w14:textId="77777777" w:rsidTr="00D75BE2">
        <w:trPr>
          <w:trHeight w:val="315"/>
        </w:trPr>
        <w:tc>
          <w:tcPr>
            <w:tcW w:w="656" w:type="pct"/>
            <w:shd w:val="clear" w:color="auto" w:fill="auto"/>
            <w:vAlign w:val="center"/>
          </w:tcPr>
          <w:p w14:paraId="6E6126EC" w14:textId="77777777" w:rsidR="00020081" w:rsidRPr="00020081" w:rsidRDefault="00020081" w:rsidP="00D75BE2">
            <w:pPr>
              <w:spacing w:line="240" w:lineRule="auto"/>
              <w:jc w:val="center"/>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1.4.</w:t>
            </w:r>
          </w:p>
        </w:tc>
        <w:tc>
          <w:tcPr>
            <w:tcW w:w="4344" w:type="pct"/>
            <w:shd w:val="clear" w:color="auto" w:fill="auto"/>
            <w:vAlign w:val="center"/>
          </w:tcPr>
          <w:p w14:paraId="201F12C3" w14:textId="77777777" w:rsidR="00020081" w:rsidRPr="00020081" w:rsidRDefault="00020081" w:rsidP="00D75BE2">
            <w:pPr>
              <w:spacing w:line="240" w:lineRule="auto"/>
              <w:rPr>
                <w:rFonts w:ascii="Times New Roman" w:eastAsia="Times New Roman" w:hAnsi="Times New Roman" w:cs="Times New Roman"/>
                <w:bCs/>
                <w:color w:val="000000"/>
                <w:sz w:val="24"/>
                <w:szCs w:val="24"/>
                <w:lang w:eastAsia="ru-RU"/>
              </w:rPr>
            </w:pPr>
            <w:r w:rsidRPr="00020081">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020081" w:rsidRPr="00020081" w14:paraId="2AA661DB" w14:textId="77777777" w:rsidTr="00D75BE2">
        <w:trPr>
          <w:trHeight w:val="315"/>
        </w:trPr>
        <w:tc>
          <w:tcPr>
            <w:tcW w:w="656" w:type="pct"/>
            <w:shd w:val="clear" w:color="auto" w:fill="auto"/>
            <w:vAlign w:val="center"/>
          </w:tcPr>
          <w:p w14:paraId="4D6620EB"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1.4.1.</w:t>
            </w:r>
          </w:p>
        </w:tc>
        <w:tc>
          <w:tcPr>
            <w:tcW w:w="4344" w:type="pct"/>
            <w:shd w:val="clear" w:color="auto" w:fill="auto"/>
            <w:vAlign w:val="center"/>
          </w:tcPr>
          <w:p w14:paraId="6209BD0C"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Услуги по предоставлению звукового оборудования:</w:t>
            </w:r>
          </w:p>
        </w:tc>
      </w:tr>
      <w:tr w:rsidR="00020081" w:rsidRPr="00020081" w14:paraId="798FA215" w14:textId="77777777" w:rsidTr="00D75BE2">
        <w:trPr>
          <w:trHeight w:val="315"/>
        </w:trPr>
        <w:tc>
          <w:tcPr>
            <w:tcW w:w="656" w:type="pct"/>
            <w:shd w:val="clear" w:color="auto" w:fill="auto"/>
            <w:vAlign w:val="center"/>
          </w:tcPr>
          <w:p w14:paraId="4C04E8FF"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1.4.1.1.</w:t>
            </w:r>
          </w:p>
        </w:tc>
        <w:tc>
          <w:tcPr>
            <w:tcW w:w="4344" w:type="pct"/>
            <w:shd w:val="clear" w:color="auto" w:fill="auto"/>
            <w:vAlign w:val="center"/>
          </w:tcPr>
          <w:p w14:paraId="736B61B0" w14:textId="77777777" w:rsidR="00020081" w:rsidRPr="00020081" w:rsidRDefault="00020081" w:rsidP="00D75BE2">
            <w:pPr>
              <w:spacing w:line="240" w:lineRule="auto"/>
              <w:rPr>
                <w:rFonts w:ascii="Times New Roman" w:eastAsia="Times New Roman" w:hAnsi="Times New Roman" w:cs="Times New Roman"/>
                <w:color w:val="000000"/>
                <w:sz w:val="24"/>
                <w:szCs w:val="24"/>
                <w:highlight w:val="yellow"/>
                <w:lang w:eastAsia="ru-RU"/>
              </w:rPr>
            </w:pPr>
            <w:r w:rsidRPr="00020081">
              <w:rPr>
                <w:rFonts w:ascii="Times New Roman" w:eastAsia="Times New Roman" w:hAnsi="Times New Roman" w:cs="Times New Roman"/>
                <w:color w:val="000000"/>
                <w:sz w:val="24"/>
                <w:szCs w:val="24"/>
                <w:lang w:eastAsia="ru-RU"/>
              </w:rPr>
              <w:t>Предоставление комплекта звукового оборудования мощностью не менее 10 кВт (2 дня, по 1 услуге каждый день)</w:t>
            </w:r>
          </w:p>
        </w:tc>
      </w:tr>
      <w:tr w:rsidR="00020081" w:rsidRPr="00020081" w14:paraId="2EA0AEDF" w14:textId="77777777" w:rsidTr="00D75BE2">
        <w:trPr>
          <w:trHeight w:val="138"/>
        </w:trPr>
        <w:tc>
          <w:tcPr>
            <w:tcW w:w="5000" w:type="pct"/>
            <w:gridSpan w:val="2"/>
            <w:shd w:val="clear" w:color="auto" w:fill="auto"/>
            <w:vAlign w:val="center"/>
          </w:tcPr>
          <w:p w14:paraId="1649F74B"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Предоставление комплекта звукового оборудования мощностью не менее 10 кВт.: акустическая система (мощность не менее 1500 Вт.) - не менее 4-х шт.; сабвуфер (мощность не менее 2000 Вт.) - не менее 2-х шт.; микшерный пульт (не менее 48 входных одновременно микшируемых канала) - 1 шт.; проигрыватель (форматы воспроизведение: CD/MD/MP3) - 1 шт.; </w:t>
            </w:r>
            <w:proofErr w:type="spellStart"/>
            <w:r w:rsidRPr="00020081">
              <w:rPr>
                <w:rFonts w:ascii="Times New Roman" w:eastAsia="Times New Roman" w:hAnsi="Times New Roman" w:cs="Times New Roman"/>
                <w:color w:val="000000"/>
                <w:sz w:val="24"/>
                <w:szCs w:val="24"/>
                <w:lang w:eastAsia="ru-RU"/>
              </w:rPr>
              <w:t>радиомикрофонная</w:t>
            </w:r>
            <w:proofErr w:type="spellEnd"/>
            <w:r w:rsidRPr="00020081">
              <w:rPr>
                <w:rFonts w:ascii="Times New Roman" w:eastAsia="Times New Roman" w:hAnsi="Times New Roman" w:cs="Times New Roman"/>
                <w:color w:val="000000"/>
                <w:sz w:val="24"/>
                <w:szCs w:val="24"/>
                <w:lang w:eastAsia="ru-RU"/>
              </w:rPr>
              <w:t xml:space="preserve"> система с ручным передатчиком и капсюлем (в комплекте: </w:t>
            </w:r>
            <w:proofErr w:type="spellStart"/>
            <w:r w:rsidRPr="00020081">
              <w:rPr>
                <w:rFonts w:ascii="Times New Roman" w:eastAsia="Times New Roman" w:hAnsi="Times New Roman" w:cs="Times New Roman"/>
                <w:color w:val="000000"/>
                <w:sz w:val="24"/>
                <w:szCs w:val="24"/>
                <w:lang w:eastAsia="ru-RU"/>
              </w:rPr>
              <w:t>рэковый</w:t>
            </w:r>
            <w:proofErr w:type="spellEnd"/>
            <w:r w:rsidRPr="00020081">
              <w:rPr>
                <w:rFonts w:ascii="Times New Roman" w:eastAsia="Times New Roman" w:hAnsi="Times New Roman" w:cs="Times New Roman"/>
                <w:color w:val="000000"/>
                <w:sz w:val="24"/>
                <w:szCs w:val="24"/>
                <w:lang w:eastAsia="ru-RU"/>
              </w:rPr>
              <w:t xml:space="preserve"> приёмник, ручной передатчик, микрофонный держатель, </w:t>
            </w:r>
            <w:proofErr w:type="spellStart"/>
            <w:r w:rsidRPr="00020081">
              <w:rPr>
                <w:rFonts w:ascii="Times New Roman" w:eastAsia="Times New Roman" w:hAnsi="Times New Roman" w:cs="Times New Roman"/>
                <w:color w:val="000000"/>
                <w:sz w:val="24"/>
                <w:szCs w:val="24"/>
                <w:lang w:eastAsia="ru-RU"/>
              </w:rPr>
              <w:t>рэковый</w:t>
            </w:r>
            <w:proofErr w:type="spellEnd"/>
            <w:r w:rsidRPr="00020081">
              <w:rPr>
                <w:rFonts w:ascii="Times New Roman" w:eastAsia="Times New Roman" w:hAnsi="Times New Roman" w:cs="Times New Roman"/>
                <w:color w:val="000000"/>
                <w:sz w:val="24"/>
                <w:szCs w:val="24"/>
                <w:lang w:eastAsia="ru-RU"/>
              </w:rPr>
              <w:t xml:space="preserve">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w:t>
            </w:r>
            <w:proofErr w:type="spellStart"/>
            <w:r w:rsidRPr="00020081">
              <w:rPr>
                <w:rFonts w:ascii="Times New Roman" w:eastAsia="Times New Roman" w:hAnsi="Times New Roman" w:cs="Times New Roman"/>
                <w:color w:val="000000"/>
                <w:sz w:val="24"/>
                <w:szCs w:val="24"/>
                <w:lang w:eastAsia="ru-RU"/>
              </w:rPr>
              <w:t>компл</w:t>
            </w:r>
            <w:proofErr w:type="spellEnd"/>
            <w:r w:rsidRPr="00020081">
              <w:rPr>
                <w:rFonts w:ascii="Times New Roman" w:eastAsia="Times New Roman" w:hAnsi="Times New Roman" w:cs="Times New Roman"/>
                <w:color w:val="000000"/>
                <w:sz w:val="24"/>
                <w:szCs w:val="24"/>
                <w:lang w:eastAsia="ru-RU"/>
              </w:rPr>
              <w:t>. Все оборудование должно быть совместимым и соответствовать концепции звукового оформления и месту проведения мероприятия.</w:t>
            </w:r>
          </w:p>
        </w:tc>
      </w:tr>
      <w:tr w:rsidR="00020081" w:rsidRPr="00020081" w14:paraId="189B453C" w14:textId="77777777" w:rsidTr="00D75BE2">
        <w:trPr>
          <w:trHeight w:val="138"/>
        </w:trPr>
        <w:tc>
          <w:tcPr>
            <w:tcW w:w="5000" w:type="pct"/>
            <w:gridSpan w:val="2"/>
            <w:shd w:val="clear" w:color="auto" w:fill="auto"/>
            <w:vAlign w:val="center"/>
          </w:tcPr>
          <w:p w14:paraId="65616472"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64575589"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057946BC"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w:t>
            </w:r>
            <w:r w:rsidRPr="00020081">
              <w:rPr>
                <w:rFonts w:ascii="Times New Roman" w:eastAsia="Times New Roman" w:hAnsi="Times New Roman" w:cs="Times New Roman"/>
                <w:color w:val="000000"/>
                <w:sz w:val="24"/>
                <w:szCs w:val="24"/>
                <w:lang w:eastAsia="ru-RU"/>
              </w:rPr>
              <w:lastRenderedPageBreak/>
              <w:t>оборудование должно быть в исправном состоянии и не иметь признаков износа, иметь акты испытания электроизоляции, заключение об исправности.</w:t>
            </w:r>
          </w:p>
        </w:tc>
      </w:tr>
      <w:tr w:rsidR="00020081" w:rsidRPr="00020081" w14:paraId="102EB95B" w14:textId="77777777" w:rsidTr="00D75BE2">
        <w:trPr>
          <w:trHeight w:val="315"/>
        </w:trPr>
        <w:tc>
          <w:tcPr>
            <w:tcW w:w="656" w:type="pct"/>
            <w:shd w:val="clear" w:color="auto" w:fill="auto"/>
            <w:vAlign w:val="center"/>
          </w:tcPr>
          <w:p w14:paraId="17BBC559"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lastRenderedPageBreak/>
              <w:t>1.4.2.</w:t>
            </w:r>
          </w:p>
        </w:tc>
        <w:tc>
          <w:tcPr>
            <w:tcW w:w="4344" w:type="pct"/>
            <w:shd w:val="clear" w:color="auto" w:fill="auto"/>
            <w:vAlign w:val="center"/>
          </w:tcPr>
          <w:p w14:paraId="198EA3CD"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Услуги по предоставлению инвентаря и иного оборудования для организации и проведения мероприятия:</w:t>
            </w:r>
          </w:p>
        </w:tc>
      </w:tr>
      <w:tr w:rsidR="00020081" w:rsidRPr="00020081" w14:paraId="22CEEEFA" w14:textId="77777777" w:rsidTr="00D75BE2">
        <w:trPr>
          <w:trHeight w:val="315"/>
        </w:trPr>
        <w:tc>
          <w:tcPr>
            <w:tcW w:w="656" w:type="pct"/>
            <w:shd w:val="clear" w:color="auto" w:fill="auto"/>
            <w:vAlign w:val="center"/>
          </w:tcPr>
          <w:p w14:paraId="6B898F47"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1.4.2.1.</w:t>
            </w:r>
          </w:p>
        </w:tc>
        <w:tc>
          <w:tcPr>
            <w:tcW w:w="4344" w:type="pct"/>
            <w:shd w:val="clear" w:color="auto" w:fill="auto"/>
            <w:vAlign w:val="center"/>
          </w:tcPr>
          <w:p w14:paraId="174A91FA"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Подиум сценический (1 день, 1 шт.)</w:t>
            </w:r>
          </w:p>
        </w:tc>
      </w:tr>
      <w:tr w:rsidR="00020081" w:rsidRPr="00020081" w14:paraId="1BCD68FF" w14:textId="77777777" w:rsidTr="00D75BE2">
        <w:trPr>
          <w:trHeight w:val="315"/>
        </w:trPr>
        <w:tc>
          <w:tcPr>
            <w:tcW w:w="5000" w:type="pct"/>
            <w:gridSpan w:val="2"/>
            <w:shd w:val="clear" w:color="auto" w:fill="auto"/>
            <w:vAlign w:val="center"/>
          </w:tcPr>
          <w:p w14:paraId="77B2A769"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Требования: размер подиума: 6х4 м., площадь 24 </w:t>
            </w:r>
            <w:proofErr w:type="spellStart"/>
            <w:r w:rsidRPr="00020081">
              <w:rPr>
                <w:rFonts w:ascii="Times New Roman" w:eastAsia="Times New Roman" w:hAnsi="Times New Roman" w:cs="Times New Roman"/>
                <w:color w:val="000000"/>
                <w:sz w:val="24"/>
                <w:szCs w:val="24"/>
                <w:lang w:eastAsia="ru-RU"/>
              </w:rPr>
              <w:t>м.кв</w:t>
            </w:r>
            <w:proofErr w:type="spellEnd"/>
            <w:r w:rsidRPr="00020081">
              <w:rPr>
                <w:rFonts w:ascii="Times New Roman" w:eastAsia="Times New Roman" w:hAnsi="Times New Roman" w:cs="Times New Roman"/>
                <w:color w:val="000000"/>
                <w:sz w:val="24"/>
                <w:szCs w:val="24"/>
                <w:lang w:eastAsia="ru-RU"/>
              </w:rPr>
              <w:t>.; материал каркаса подиума: стальные фермы, ноги подиума: стальные трубы диаметром не менее 50 мм.; грузоподъемность не менее 750 кг/</w:t>
            </w:r>
            <w:proofErr w:type="spellStart"/>
            <w:r w:rsidRPr="00020081">
              <w:rPr>
                <w:rFonts w:ascii="Times New Roman" w:eastAsia="Times New Roman" w:hAnsi="Times New Roman" w:cs="Times New Roman"/>
                <w:color w:val="000000"/>
                <w:sz w:val="24"/>
                <w:szCs w:val="24"/>
                <w:lang w:eastAsia="ru-RU"/>
              </w:rPr>
              <w:t>кв.м</w:t>
            </w:r>
            <w:proofErr w:type="spellEnd"/>
            <w:r w:rsidRPr="00020081">
              <w:rPr>
                <w:rFonts w:ascii="Times New Roman" w:eastAsia="Times New Roman" w:hAnsi="Times New Roman" w:cs="Times New Roman"/>
                <w:color w:val="000000"/>
                <w:sz w:val="24"/>
                <w:szCs w:val="24"/>
                <w:lang w:eastAsia="ru-RU"/>
              </w:rPr>
              <w:t xml:space="preserve">., регулируемая высота 40 - 250 см., </w:t>
            </w:r>
            <w:proofErr w:type="spellStart"/>
            <w:r w:rsidRPr="00020081">
              <w:rPr>
                <w:rFonts w:ascii="Times New Roman" w:eastAsia="Times New Roman" w:hAnsi="Times New Roman" w:cs="Times New Roman"/>
                <w:color w:val="000000"/>
                <w:sz w:val="24"/>
                <w:szCs w:val="24"/>
                <w:lang w:eastAsia="ru-RU"/>
              </w:rPr>
              <w:t>антискользящее</w:t>
            </w:r>
            <w:proofErr w:type="spellEnd"/>
            <w:r w:rsidRPr="00020081">
              <w:rPr>
                <w:rFonts w:ascii="Times New Roman" w:eastAsia="Times New Roman" w:hAnsi="Times New Roman" w:cs="Times New Roman"/>
                <w:color w:val="000000"/>
                <w:sz w:val="24"/>
                <w:szCs w:val="24"/>
                <w:lang w:eastAsia="ru-RU"/>
              </w:rPr>
              <w:t xml:space="preserve"> покрытие; опции: лестница модульная - 1 шт., размеры ступенек: не менее 20х40 см., число ступеней: 1-16, грузоподъемность не менее 750кг/м.; конструкция для крепления баннера задника - 1 шт., модульная металлическая конструкция, размером не менее 6х3 м.</w:t>
            </w:r>
          </w:p>
        </w:tc>
      </w:tr>
      <w:tr w:rsidR="00020081" w:rsidRPr="00020081" w14:paraId="6B1E16B0" w14:textId="77777777" w:rsidTr="00D75BE2">
        <w:trPr>
          <w:trHeight w:val="315"/>
        </w:trPr>
        <w:tc>
          <w:tcPr>
            <w:tcW w:w="656" w:type="pct"/>
            <w:shd w:val="clear" w:color="auto" w:fill="auto"/>
            <w:vAlign w:val="center"/>
          </w:tcPr>
          <w:p w14:paraId="3241D03C"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1.4.2.2.</w:t>
            </w:r>
          </w:p>
        </w:tc>
        <w:tc>
          <w:tcPr>
            <w:tcW w:w="4344" w:type="pct"/>
            <w:shd w:val="clear" w:color="auto" w:fill="auto"/>
            <w:vAlign w:val="center"/>
          </w:tcPr>
          <w:p w14:paraId="21DE6038"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Мяч футбольный (3 дня, по 30 шт. каждый день)</w:t>
            </w:r>
          </w:p>
        </w:tc>
      </w:tr>
      <w:tr w:rsidR="00020081" w:rsidRPr="00020081" w14:paraId="095295B7" w14:textId="77777777" w:rsidTr="00D75BE2">
        <w:trPr>
          <w:trHeight w:val="315"/>
        </w:trPr>
        <w:tc>
          <w:tcPr>
            <w:tcW w:w="5000" w:type="pct"/>
            <w:gridSpan w:val="2"/>
            <w:shd w:val="clear" w:color="auto" w:fill="auto"/>
            <w:vAlign w:val="center"/>
          </w:tcPr>
          <w:p w14:paraId="7C594FAD"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Требования: размер №4, длина окружности 63,5-66 см., вес 350-390 гр., материал покрышки: синтетическая кожа; материал камеры: бутил или эквивалент; тип соединения панелей: клееный.</w:t>
            </w:r>
          </w:p>
        </w:tc>
      </w:tr>
      <w:tr w:rsidR="00020081" w:rsidRPr="00020081" w14:paraId="3FAEB1C3" w14:textId="77777777" w:rsidTr="00D75BE2">
        <w:trPr>
          <w:trHeight w:val="315"/>
        </w:trPr>
        <w:tc>
          <w:tcPr>
            <w:tcW w:w="656" w:type="pct"/>
            <w:shd w:val="clear" w:color="auto" w:fill="auto"/>
            <w:vAlign w:val="center"/>
          </w:tcPr>
          <w:p w14:paraId="40463651"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1.4.2.3.</w:t>
            </w:r>
          </w:p>
        </w:tc>
        <w:tc>
          <w:tcPr>
            <w:tcW w:w="4344" w:type="pct"/>
            <w:shd w:val="clear" w:color="auto" w:fill="auto"/>
            <w:vAlign w:val="center"/>
          </w:tcPr>
          <w:p w14:paraId="609E9B0A"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Подиум для проведения жеребьевки (1 день, 2 шт.)</w:t>
            </w:r>
          </w:p>
        </w:tc>
      </w:tr>
      <w:tr w:rsidR="00020081" w:rsidRPr="00020081" w14:paraId="41BA7352" w14:textId="77777777" w:rsidTr="00D75BE2">
        <w:trPr>
          <w:trHeight w:val="315"/>
        </w:trPr>
        <w:tc>
          <w:tcPr>
            <w:tcW w:w="5000" w:type="pct"/>
            <w:gridSpan w:val="2"/>
            <w:shd w:val="clear" w:color="auto" w:fill="auto"/>
            <w:vAlign w:val="center"/>
          </w:tcPr>
          <w:p w14:paraId="2BE66B98"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 xml:space="preserve">Требования: форма: параллелепипед, металлический каркас, материал обивки: ЛДСП, постамент высотой не менее 1,5 м., объемной, шириной не менее 50 см., брендированный со всех сторон печать 4+0, наклейка </w:t>
            </w:r>
            <w:proofErr w:type="spellStart"/>
            <w:r w:rsidRPr="00020081">
              <w:rPr>
                <w:rFonts w:ascii="Times New Roman" w:eastAsia="Times New Roman" w:hAnsi="Times New Roman" w:cs="Times New Roman"/>
                <w:sz w:val="24"/>
                <w:szCs w:val="24"/>
                <w:lang w:eastAsia="ru-RU"/>
              </w:rPr>
              <w:t>оракал</w:t>
            </w:r>
            <w:proofErr w:type="spellEnd"/>
            <w:r w:rsidRPr="00020081">
              <w:rPr>
                <w:rFonts w:ascii="Times New Roman" w:eastAsia="Times New Roman" w:hAnsi="Times New Roman" w:cs="Times New Roman"/>
                <w:sz w:val="24"/>
                <w:szCs w:val="24"/>
                <w:lang w:eastAsia="ru-RU"/>
              </w:rPr>
              <w:t>. Эскиз по согласованию с Заказчиком.</w:t>
            </w:r>
          </w:p>
        </w:tc>
      </w:tr>
      <w:tr w:rsidR="00020081" w:rsidRPr="00020081" w14:paraId="628D316C" w14:textId="77777777" w:rsidTr="00D75BE2">
        <w:trPr>
          <w:trHeight w:val="315"/>
        </w:trPr>
        <w:tc>
          <w:tcPr>
            <w:tcW w:w="656" w:type="pct"/>
            <w:shd w:val="clear" w:color="auto" w:fill="auto"/>
            <w:vAlign w:val="center"/>
          </w:tcPr>
          <w:p w14:paraId="28E6E71C"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1.4.2.4.</w:t>
            </w:r>
          </w:p>
        </w:tc>
        <w:tc>
          <w:tcPr>
            <w:tcW w:w="4344" w:type="pct"/>
            <w:shd w:val="clear" w:color="auto" w:fill="auto"/>
            <w:vAlign w:val="center"/>
          </w:tcPr>
          <w:p w14:paraId="3D3CDA3D"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Чаша стеклянная для проведения жеребьевки (1 день, 2 шт.)</w:t>
            </w:r>
          </w:p>
        </w:tc>
      </w:tr>
      <w:tr w:rsidR="00020081" w:rsidRPr="00020081" w14:paraId="725918CB" w14:textId="77777777" w:rsidTr="00D75BE2">
        <w:trPr>
          <w:trHeight w:val="60"/>
        </w:trPr>
        <w:tc>
          <w:tcPr>
            <w:tcW w:w="5000" w:type="pct"/>
            <w:gridSpan w:val="2"/>
            <w:shd w:val="clear" w:color="auto" w:fill="auto"/>
            <w:vAlign w:val="center"/>
          </w:tcPr>
          <w:p w14:paraId="5DADDF37" w14:textId="77777777" w:rsidR="00020081" w:rsidRPr="00020081" w:rsidRDefault="00020081" w:rsidP="00D75BE2">
            <w:pP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чаша стеклянная: диаметр не менее 80 см., высота не менее 40 см.</w:t>
            </w:r>
          </w:p>
        </w:tc>
      </w:tr>
      <w:tr w:rsidR="00020081" w:rsidRPr="00020081" w14:paraId="48EB3C19" w14:textId="77777777" w:rsidTr="00D75BE2">
        <w:trPr>
          <w:trHeight w:val="315"/>
        </w:trPr>
        <w:tc>
          <w:tcPr>
            <w:tcW w:w="656" w:type="pct"/>
            <w:shd w:val="clear" w:color="auto" w:fill="auto"/>
            <w:vAlign w:val="center"/>
          </w:tcPr>
          <w:p w14:paraId="5F191F73"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1.4.2.5.</w:t>
            </w:r>
          </w:p>
        </w:tc>
        <w:tc>
          <w:tcPr>
            <w:tcW w:w="4344" w:type="pct"/>
            <w:shd w:val="clear" w:color="auto" w:fill="auto"/>
            <w:vAlign w:val="center"/>
          </w:tcPr>
          <w:p w14:paraId="61D87AC8"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Пластмассовый шар (открывающийся) для проведения жеребьевки (1 день, 24 шт.)</w:t>
            </w:r>
          </w:p>
        </w:tc>
      </w:tr>
      <w:tr w:rsidR="00020081" w:rsidRPr="00020081" w14:paraId="16CB4327" w14:textId="77777777" w:rsidTr="00D75BE2">
        <w:trPr>
          <w:trHeight w:val="315"/>
        </w:trPr>
        <w:tc>
          <w:tcPr>
            <w:tcW w:w="5000" w:type="pct"/>
            <w:gridSpan w:val="2"/>
            <w:shd w:val="clear" w:color="auto" w:fill="auto"/>
            <w:vAlign w:val="center"/>
          </w:tcPr>
          <w:p w14:paraId="036D6513"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пластмассовый шар, открывающиеся для проведения жеребьевки, диаметром не менее 10 см.</w:t>
            </w:r>
          </w:p>
        </w:tc>
      </w:tr>
      <w:tr w:rsidR="00020081" w:rsidRPr="00020081" w14:paraId="3100561C" w14:textId="77777777" w:rsidTr="00D75BE2">
        <w:trPr>
          <w:trHeight w:val="315"/>
        </w:trPr>
        <w:tc>
          <w:tcPr>
            <w:tcW w:w="656" w:type="pct"/>
            <w:shd w:val="clear" w:color="auto" w:fill="auto"/>
            <w:vAlign w:val="center"/>
          </w:tcPr>
          <w:p w14:paraId="0EDBD9F5"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1.4.2.6.</w:t>
            </w:r>
          </w:p>
        </w:tc>
        <w:tc>
          <w:tcPr>
            <w:tcW w:w="4344" w:type="pct"/>
            <w:shd w:val="clear" w:color="auto" w:fill="auto"/>
            <w:vAlign w:val="center"/>
          </w:tcPr>
          <w:p w14:paraId="2345349E"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Шатер (1 день, 20 шт.)</w:t>
            </w:r>
          </w:p>
        </w:tc>
      </w:tr>
      <w:tr w:rsidR="00020081" w:rsidRPr="00020081" w14:paraId="5847239A" w14:textId="77777777" w:rsidTr="00D75BE2">
        <w:trPr>
          <w:trHeight w:val="315"/>
        </w:trPr>
        <w:tc>
          <w:tcPr>
            <w:tcW w:w="5000" w:type="pct"/>
            <w:gridSpan w:val="2"/>
            <w:shd w:val="clear" w:color="auto" w:fill="auto"/>
            <w:vAlign w:val="center"/>
          </w:tcPr>
          <w:p w14:paraId="74F4394D"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тип: арочный; площадь: 25 кв. м.; длина: 5 м; ширина: 5 м; высота входной арки: 2,8 м; высота в коньке: от 2,8 до 4,3 м; вес конструкции: 220 кг; нагрузка на опорную пятку: 45 кг; ветровая нагрузка: 15 м/сек; нагрузка подвеса на арку: до 10 кг/</w:t>
            </w:r>
            <w:proofErr w:type="spellStart"/>
            <w:r w:rsidRPr="00020081">
              <w:rPr>
                <w:rFonts w:ascii="Times New Roman" w:eastAsia="Times New Roman" w:hAnsi="Times New Roman" w:cs="Times New Roman"/>
                <w:sz w:val="24"/>
                <w:szCs w:val="24"/>
                <w:lang w:eastAsia="ru-RU"/>
              </w:rPr>
              <w:t>п.м</w:t>
            </w:r>
            <w:proofErr w:type="spellEnd"/>
            <w:r w:rsidRPr="00020081">
              <w:rPr>
                <w:rFonts w:ascii="Times New Roman" w:eastAsia="Times New Roman" w:hAnsi="Times New Roman" w:cs="Times New Roman"/>
                <w:sz w:val="24"/>
                <w:szCs w:val="24"/>
                <w:lang w:eastAsia="ru-RU"/>
              </w:rPr>
              <w:t>; материал: ПВХ; каркас: стальной; напольное покрытие: брус/фанера.</w:t>
            </w:r>
          </w:p>
        </w:tc>
      </w:tr>
      <w:tr w:rsidR="00020081" w:rsidRPr="00020081" w14:paraId="1796BEC1" w14:textId="77777777" w:rsidTr="00D75BE2">
        <w:trPr>
          <w:trHeight w:val="315"/>
        </w:trPr>
        <w:tc>
          <w:tcPr>
            <w:tcW w:w="656" w:type="pct"/>
            <w:shd w:val="clear" w:color="auto" w:fill="auto"/>
            <w:vAlign w:val="center"/>
          </w:tcPr>
          <w:p w14:paraId="3C2DA2B0"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1.4.2.7.</w:t>
            </w:r>
          </w:p>
        </w:tc>
        <w:tc>
          <w:tcPr>
            <w:tcW w:w="4344" w:type="pct"/>
            <w:shd w:val="clear" w:color="auto" w:fill="auto"/>
            <w:vAlign w:val="center"/>
          </w:tcPr>
          <w:p w14:paraId="3DC70850" w14:textId="77777777" w:rsidR="00020081" w:rsidRPr="00020081" w:rsidRDefault="00020081" w:rsidP="00D75BE2">
            <w:pPr>
              <w:spacing w:line="240" w:lineRule="auto"/>
              <w:rPr>
                <w:rFonts w:ascii="Times New Roman" w:eastAsia="Times New Roman" w:hAnsi="Times New Roman" w:cs="Times New Roman"/>
                <w:sz w:val="24"/>
                <w:szCs w:val="24"/>
                <w:lang w:eastAsia="ru-RU"/>
              </w:rPr>
            </w:pPr>
            <w:r w:rsidRPr="00020081">
              <w:rPr>
                <w:rFonts w:ascii="Times New Roman" w:eastAsia="Times New Roman" w:hAnsi="Times New Roman" w:cs="Times New Roman"/>
                <w:sz w:val="24"/>
                <w:szCs w:val="24"/>
                <w:lang w:eastAsia="ru-RU"/>
              </w:rPr>
              <w:t>Шатер (2 дня, по 8 шт. каждый день)</w:t>
            </w:r>
          </w:p>
        </w:tc>
      </w:tr>
      <w:tr w:rsidR="00020081" w:rsidRPr="00020081" w14:paraId="3AED2777" w14:textId="77777777" w:rsidTr="00D75BE2">
        <w:trPr>
          <w:trHeight w:val="315"/>
        </w:trPr>
        <w:tc>
          <w:tcPr>
            <w:tcW w:w="5000" w:type="pct"/>
            <w:gridSpan w:val="2"/>
            <w:shd w:val="clear" w:color="auto" w:fill="auto"/>
            <w:vAlign w:val="center"/>
          </w:tcPr>
          <w:p w14:paraId="0D20B5DA" w14:textId="77777777" w:rsidR="00020081" w:rsidRPr="00020081" w:rsidRDefault="00020081" w:rsidP="00D75BE2">
            <w:pPr>
              <w:spacing w:line="240" w:lineRule="auto"/>
              <w:jc w:val="both"/>
              <w:rPr>
                <w:rFonts w:ascii="Times New Roman" w:eastAsia="Times New Roman" w:hAnsi="Times New Roman" w:cs="Times New Roman"/>
                <w:sz w:val="24"/>
                <w:szCs w:val="24"/>
                <w:lang w:eastAsia="ru-RU"/>
              </w:rPr>
            </w:pPr>
            <w:r w:rsidRPr="00020081">
              <w:rPr>
                <w:rFonts w:ascii="Times New Roman" w:eastAsia="Times New Roman" w:hAnsi="Times New Roman" w:cs="Times New Roman"/>
                <w:sz w:val="24"/>
                <w:szCs w:val="24"/>
                <w:lang w:eastAsia="ru-RU"/>
              </w:rPr>
              <w:t>Требования: тип: арочный; площадь: 25 кв. м.; длина: 5 м; ширина: 5 м; высота входной арки: 2,8 м; высота в коньке: от 2,8 до 4,3 м; вес конструкции: 220 кг; нагрузка на опорную пятку: 45 кг; ветровая нагрузка: 15 м/сек; нагрузка подвеса на арку: до 10 кг/</w:t>
            </w:r>
            <w:proofErr w:type="spellStart"/>
            <w:r w:rsidRPr="00020081">
              <w:rPr>
                <w:rFonts w:ascii="Times New Roman" w:eastAsia="Times New Roman" w:hAnsi="Times New Roman" w:cs="Times New Roman"/>
                <w:sz w:val="24"/>
                <w:szCs w:val="24"/>
                <w:lang w:eastAsia="ru-RU"/>
              </w:rPr>
              <w:t>п.м</w:t>
            </w:r>
            <w:proofErr w:type="spellEnd"/>
            <w:r w:rsidRPr="00020081">
              <w:rPr>
                <w:rFonts w:ascii="Times New Roman" w:eastAsia="Times New Roman" w:hAnsi="Times New Roman" w:cs="Times New Roman"/>
                <w:sz w:val="24"/>
                <w:szCs w:val="24"/>
                <w:lang w:eastAsia="ru-RU"/>
              </w:rPr>
              <w:t>; материал: ПВХ; каркас: стальной; напольное покрытие: брус/фанера.</w:t>
            </w:r>
          </w:p>
        </w:tc>
      </w:tr>
      <w:tr w:rsidR="00020081" w:rsidRPr="00020081" w14:paraId="3F51CF0C" w14:textId="77777777" w:rsidTr="00D75BE2">
        <w:trPr>
          <w:trHeight w:val="315"/>
        </w:trPr>
        <w:tc>
          <w:tcPr>
            <w:tcW w:w="656" w:type="pct"/>
            <w:shd w:val="clear" w:color="auto" w:fill="auto"/>
            <w:vAlign w:val="center"/>
          </w:tcPr>
          <w:p w14:paraId="370FCDB5"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1.4.2.8.</w:t>
            </w:r>
          </w:p>
        </w:tc>
        <w:tc>
          <w:tcPr>
            <w:tcW w:w="4344" w:type="pct"/>
            <w:shd w:val="clear" w:color="auto" w:fill="auto"/>
            <w:vAlign w:val="center"/>
          </w:tcPr>
          <w:p w14:paraId="74536B8C" w14:textId="77777777" w:rsidR="00020081" w:rsidRPr="00020081" w:rsidRDefault="00020081" w:rsidP="00D75BE2">
            <w:pPr>
              <w:spacing w:line="240" w:lineRule="auto"/>
              <w:rPr>
                <w:rFonts w:ascii="Times New Roman" w:eastAsia="Times New Roman" w:hAnsi="Times New Roman" w:cs="Times New Roman"/>
                <w:sz w:val="24"/>
                <w:szCs w:val="24"/>
                <w:lang w:eastAsia="ru-RU"/>
              </w:rPr>
            </w:pPr>
            <w:r w:rsidRPr="00020081">
              <w:rPr>
                <w:rFonts w:ascii="Times New Roman" w:eastAsia="Times New Roman" w:hAnsi="Times New Roman" w:cs="Times New Roman"/>
                <w:sz w:val="24"/>
                <w:szCs w:val="24"/>
                <w:lang w:eastAsia="ru-RU"/>
              </w:rPr>
              <w:t>Подиум для кубка (2 дня, по 1 шт. каждый день)</w:t>
            </w:r>
          </w:p>
        </w:tc>
      </w:tr>
      <w:tr w:rsidR="00020081" w:rsidRPr="00020081" w14:paraId="2A97C583" w14:textId="77777777" w:rsidTr="00D75BE2">
        <w:trPr>
          <w:trHeight w:val="315"/>
        </w:trPr>
        <w:tc>
          <w:tcPr>
            <w:tcW w:w="5000" w:type="pct"/>
            <w:gridSpan w:val="2"/>
            <w:shd w:val="clear" w:color="auto" w:fill="auto"/>
            <w:vAlign w:val="center"/>
          </w:tcPr>
          <w:p w14:paraId="4080DC7F" w14:textId="77777777" w:rsidR="00020081" w:rsidRPr="00020081" w:rsidRDefault="00020081" w:rsidP="00D75BE2">
            <w:pPr>
              <w:spacing w:line="240" w:lineRule="auto"/>
              <w:jc w:val="both"/>
              <w:rPr>
                <w:rFonts w:ascii="Times New Roman" w:eastAsia="Times New Roman" w:hAnsi="Times New Roman" w:cs="Times New Roman"/>
                <w:sz w:val="24"/>
                <w:szCs w:val="24"/>
                <w:lang w:eastAsia="ru-RU"/>
              </w:rPr>
            </w:pPr>
            <w:r w:rsidRPr="00020081">
              <w:rPr>
                <w:rFonts w:ascii="Times New Roman" w:eastAsia="Times New Roman" w:hAnsi="Times New Roman" w:cs="Times New Roman"/>
                <w:sz w:val="24"/>
                <w:szCs w:val="24"/>
                <w:lang w:eastAsia="ru-RU"/>
              </w:rPr>
              <w:t>Требования: подиум для кубка: форма: параллелепипед, материал: стекло; размер не менее 45х45х110 см.</w:t>
            </w:r>
          </w:p>
        </w:tc>
      </w:tr>
      <w:tr w:rsidR="00020081" w:rsidRPr="00020081" w14:paraId="4C6E2A92" w14:textId="77777777" w:rsidTr="00D75BE2">
        <w:trPr>
          <w:trHeight w:val="315"/>
        </w:trPr>
        <w:tc>
          <w:tcPr>
            <w:tcW w:w="656" w:type="pct"/>
            <w:shd w:val="clear" w:color="auto" w:fill="auto"/>
            <w:vAlign w:val="center"/>
          </w:tcPr>
          <w:p w14:paraId="1B80F01C"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1.4.2.9.</w:t>
            </w:r>
          </w:p>
        </w:tc>
        <w:tc>
          <w:tcPr>
            <w:tcW w:w="4344" w:type="pct"/>
            <w:shd w:val="clear" w:color="auto" w:fill="auto"/>
            <w:vAlign w:val="center"/>
          </w:tcPr>
          <w:p w14:paraId="3C881A85" w14:textId="77777777" w:rsidR="00020081" w:rsidRPr="00020081" w:rsidRDefault="00020081" w:rsidP="00D75BE2">
            <w:pPr>
              <w:spacing w:line="240" w:lineRule="auto"/>
              <w:rPr>
                <w:rFonts w:ascii="Times New Roman" w:eastAsia="Times New Roman" w:hAnsi="Times New Roman" w:cs="Times New Roman"/>
                <w:sz w:val="24"/>
                <w:szCs w:val="24"/>
                <w:lang w:eastAsia="ru-RU"/>
              </w:rPr>
            </w:pPr>
            <w:r w:rsidRPr="00020081">
              <w:rPr>
                <w:rFonts w:ascii="Times New Roman" w:eastAsia="Times New Roman" w:hAnsi="Times New Roman" w:cs="Times New Roman"/>
                <w:sz w:val="24"/>
                <w:szCs w:val="24"/>
                <w:lang w:eastAsia="ru-RU"/>
              </w:rPr>
              <w:t>Стойка с нанесением (1 день, 1 шт.)</w:t>
            </w:r>
          </w:p>
        </w:tc>
      </w:tr>
      <w:tr w:rsidR="00020081" w:rsidRPr="00020081" w14:paraId="4BF1B506" w14:textId="77777777" w:rsidTr="00D75BE2">
        <w:trPr>
          <w:trHeight w:val="315"/>
        </w:trPr>
        <w:tc>
          <w:tcPr>
            <w:tcW w:w="5000" w:type="pct"/>
            <w:gridSpan w:val="2"/>
            <w:shd w:val="clear" w:color="auto" w:fill="auto"/>
            <w:vAlign w:val="center"/>
          </w:tcPr>
          <w:p w14:paraId="3963FD1B" w14:textId="77777777" w:rsidR="00020081" w:rsidRPr="00020081" w:rsidRDefault="00020081" w:rsidP="00D75BE2">
            <w:pPr>
              <w:spacing w:line="240" w:lineRule="auto"/>
              <w:rPr>
                <w:rFonts w:ascii="Times New Roman" w:eastAsia="Times New Roman" w:hAnsi="Times New Roman" w:cs="Times New Roman"/>
                <w:sz w:val="24"/>
                <w:szCs w:val="24"/>
                <w:lang w:eastAsia="ru-RU"/>
              </w:rPr>
            </w:pPr>
            <w:r w:rsidRPr="00020081">
              <w:rPr>
                <w:rFonts w:ascii="Times New Roman" w:eastAsia="Times New Roman" w:hAnsi="Times New Roman" w:cs="Times New Roman"/>
                <w:sz w:val="24"/>
                <w:szCs w:val="24"/>
                <w:lang w:eastAsia="ru-RU"/>
              </w:rPr>
              <w:t xml:space="preserve">Требования: стойка с нанесением: вид: полукруглая; металлический каркас, материал обивки: ЛДСП, размер: ширина 2 м., высота 1 м., радиус 1,5 м., брендированная со всех сторон печать 4+0, наклейка </w:t>
            </w:r>
            <w:proofErr w:type="spellStart"/>
            <w:r w:rsidRPr="00020081">
              <w:rPr>
                <w:rFonts w:ascii="Times New Roman" w:eastAsia="Times New Roman" w:hAnsi="Times New Roman" w:cs="Times New Roman"/>
                <w:sz w:val="24"/>
                <w:szCs w:val="24"/>
                <w:lang w:eastAsia="ru-RU"/>
              </w:rPr>
              <w:t>оракал</w:t>
            </w:r>
            <w:proofErr w:type="spellEnd"/>
            <w:r w:rsidRPr="00020081">
              <w:rPr>
                <w:rFonts w:ascii="Times New Roman" w:eastAsia="Times New Roman" w:hAnsi="Times New Roman" w:cs="Times New Roman"/>
                <w:sz w:val="24"/>
                <w:szCs w:val="24"/>
                <w:lang w:eastAsia="ru-RU"/>
              </w:rPr>
              <w:t>. Эскиз по согласованию с Заказчиком.</w:t>
            </w:r>
          </w:p>
        </w:tc>
      </w:tr>
      <w:tr w:rsidR="00020081" w:rsidRPr="00020081" w14:paraId="6E36CF7E" w14:textId="77777777" w:rsidTr="00D75BE2">
        <w:trPr>
          <w:trHeight w:val="315"/>
        </w:trPr>
        <w:tc>
          <w:tcPr>
            <w:tcW w:w="656" w:type="pct"/>
            <w:shd w:val="clear" w:color="auto" w:fill="auto"/>
            <w:vAlign w:val="center"/>
          </w:tcPr>
          <w:p w14:paraId="12BA7436"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lastRenderedPageBreak/>
              <w:t>1.4.2.10.</w:t>
            </w:r>
          </w:p>
        </w:tc>
        <w:tc>
          <w:tcPr>
            <w:tcW w:w="4344" w:type="pct"/>
            <w:shd w:val="clear" w:color="auto" w:fill="auto"/>
            <w:vAlign w:val="center"/>
          </w:tcPr>
          <w:p w14:paraId="1608E49B" w14:textId="77777777" w:rsidR="00020081" w:rsidRPr="00020081" w:rsidRDefault="00020081" w:rsidP="00D75BE2">
            <w:pPr>
              <w:spacing w:line="240" w:lineRule="auto"/>
              <w:rPr>
                <w:rFonts w:ascii="Times New Roman" w:eastAsia="Times New Roman" w:hAnsi="Times New Roman" w:cs="Times New Roman"/>
                <w:sz w:val="24"/>
                <w:szCs w:val="24"/>
                <w:lang w:eastAsia="ru-RU"/>
              </w:rPr>
            </w:pPr>
            <w:r w:rsidRPr="00020081">
              <w:rPr>
                <w:rFonts w:ascii="Times New Roman" w:eastAsia="Times New Roman" w:hAnsi="Times New Roman" w:cs="Times New Roman"/>
                <w:sz w:val="24"/>
                <w:szCs w:val="24"/>
                <w:lang w:eastAsia="ru-RU"/>
              </w:rPr>
              <w:t>Лавка (скамейка) (1 день, 60 шт.)</w:t>
            </w:r>
          </w:p>
        </w:tc>
      </w:tr>
      <w:tr w:rsidR="00020081" w:rsidRPr="00020081" w14:paraId="2230CAC2" w14:textId="77777777" w:rsidTr="00D75BE2">
        <w:trPr>
          <w:trHeight w:val="315"/>
        </w:trPr>
        <w:tc>
          <w:tcPr>
            <w:tcW w:w="5000" w:type="pct"/>
            <w:gridSpan w:val="2"/>
            <w:shd w:val="clear" w:color="auto" w:fill="auto"/>
            <w:vAlign w:val="center"/>
          </w:tcPr>
          <w:p w14:paraId="47C31606" w14:textId="77777777" w:rsidR="00020081" w:rsidRPr="00020081" w:rsidRDefault="00020081" w:rsidP="00D75BE2">
            <w:pPr>
              <w:spacing w:line="240" w:lineRule="auto"/>
              <w:rPr>
                <w:rFonts w:ascii="Times New Roman" w:eastAsia="Times New Roman" w:hAnsi="Times New Roman" w:cs="Times New Roman"/>
                <w:sz w:val="24"/>
                <w:szCs w:val="24"/>
                <w:lang w:eastAsia="ru-RU"/>
              </w:rPr>
            </w:pPr>
            <w:r w:rsidRPr="00020081">
              <w:rPr>
                <w:rFonts w:ascii="Times New Roman" w:eastAsia="Times New Roman" w:hAnsi="Times New Roman" w:cs="Times New Roman"/>
                <w:sz w:val="24"/>
                <w:szCs w:val="24"/>
                <w:lang w:eastAsia="ru-RU"/>
              </w:rPr>
              <w:t>Требования: лавка (скамейка) размер: длина - не менее 2000 см., ширина не менее 29 см., высота - не менее 45 см., вместимость одной лавки 3-4 человек.</w:t>
            </w:r>
          </w:p>
        </w:tc>
      </w:tr>
      <w:tr w:rsidR="00020081" w:rsidRPr="00020081" w14:paraId="20611C2C" w14:textId="77777777" w:rsidTr="00D75BE2">
        <w:trPr>
          <w:trHeight w:val="315"/>
        </w:trPr>
        <w:tc>
          <w:tcPr>
            <w:tcW w:w="656" w:type="pct"/>
            <w:shd w:val="clear" w:color="auto" w:fill="auto"/>
            <w:vAlign w:val="center"/>
          </w:tcPr>
          <w:p w14:paraId="44DF4181"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1.4.2.11.</w:t>
            </w:r>
          </w:p>
        </w:tc>
        <w:tc>
          <w:tcPr>
            <w:tcW w:w="4344" w:type="pct"/>
            <w:shd w:val="clear" w:color="auto" w:fill="auto"/>
            <w:vAlign w:val="center"/>
          </w:tcPr>
          <w:p w14:paraId="43E0C136"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Лавка (скамейка) (2 дня, по 24 шт. каждый день)</w:t>
            </w:r>
          </w:p>
        </w:tc>
      </w:tr>
      <w:tr w:rsidR="00020081" w:rsidRPr="00020081" w14:paraId="5055F9BA" w14:textId="77777777" w:rsidTr="00D75BE2">
        <w:trPr>
          <w:trHeight w:val="315"/>
        </w:trPr>
        <w:tc>
          <w:tcPr>
            <w:tcW w:w="5000" w:type="pct"/>
            <w:gridSpan w:val="2"/>
            <w:shd w:val="clear" w:color="auto" w:fill="auto"/>
            <w:vAlign w:val="center"/>
          </w:tcPr>
          <w:p w14:paraId="48827882" w14:textId="77777777" w:rsidR="00020081" w:rsidRPr="00020081" w:rsidRDefault="00020081" w:rsidP="00D75BE2">
            <w:pP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лавка (скамейка) размер: длина - не менее 2000 см., ширина не менее 29 см., высота - не менее 45 см., вместимость одной лавки 3-4 человек.</w:t>
            </w:r>
          </w:p>
        </w:tc>
      </w:tr>
      <w:tr w:rsidR="00020081" w:rsidRPr="00020081" w14:paraId="5A7C23BE" w14:textId="77777777" w:rsidTr="00D75BE2">
        <w:trPr>
          <w:trHeight w:val="138"/>
        </w:trPr>
        <w:tc>
          <w:tcPr>
            <w:tcW w:w="5000" w:type="pct"/>
            <w:gridSpan w:val="2"/>
            <w:shd w:val="clear" w:color="auto" w:fill="auto"/>
            <w:vAlign w:val="center"/>
          </w:tcPr>
          <w:p w14:paraId="0D5A40FF"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Исполнитель должен осуществить доставку конструкций, инвентаря и иного оборудования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020081" w:rsidRPr="00020081" w14:paraId="151114EF" w14:textId="77777777" w:rsidTr="00D75BE2">
        <w:trPr>
          <w:trHeight w:val="315"/>
        </w:trPr>
        <w:tc>
          <w:tcPr>
            <w:tcW w:w="656" w:type="pct"/>
            <w:shd w:val="clear" w:color="auto" w:fill="auto"/>
            <w:vAlign w:val="center"/>
          </w:tcPr>
          <w:p w14:paraId="67741733"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1.4.3.</w:t>
            </w:r>
          </w:p>
        </w:tc>
        <w:tc>
          <w:tcPr>
            <w:tcW w:w="4344" w:type="pct"/>
            <w:shd w:val="clear" w:color="auto" w:fill="auto"/>
            <w:vAlign w:val="center"/>
          </w:tcPr>
          <w:p w14:paraId="6BAADDEF"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Услуги по техническому сопровождению оборудования и инвентаря:</w:t>
            </w:r>
          </w:p>
        </w:tc>
      </w:tr>
      <w:tr w:rsidR="00020081" w:rsidRPr="00020081" w14:paraId="719E51D6" w14:textId="77777777" w:rsidTr="00D75BE2">
        <w:trPr>
          <w:trHeight w:val="315"/>
        </w:trPr>
        <w:tc>
          <w:tcPr>
            <w:tcW w:w="656" w:type="pct"/>
            <w:shd w:val="clear" w:color="auto" w:fill="auto"/>
            <w:vAlign w:val="center"/>
          </w:tcPr>
          <w:p w14:paraId="4B5CD915"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1.4.3.1.</w:t>
            </w:r>
          </w:p>
        </w:tc>
        <w:tc>
          <w:tcPr>
            <w:tcW w:w="4344" w:type="pct"/>
            <w:shd w:val="clear" w:color="auto" w:fill="auto"/>
            <w:vAlign w:val="center"/>
          </w:tcPr>
          <w:p w14:paraId="4400E6AD" w14:textId="77777777" w:rsidR="00020081" w:rsidRPr="00020081" w:rsidRDefault="00020081" w:rsidP="00D75BE2">
            <w:pPr>
              <w:spacing w:line="240" w:lineRule="auto"/>
              <w:rPr>
                <w:rFonts w:ascii="Times New Roman" w:eastAsia="Times New Roman" w:hAnsi="Times New Roman" w:cs="Times New Roman"/>
                <w:color w:val="000000"/>
                <w:sz w:val="24"/>
                <w:szCs w:val="24"/>
                <w:highlight w:val="yellow"/>
                <w:lang w:eastAsia="ru-RU"/>
              </w:rPr>
            </w:pPr>
            <w:r w:rsidRPr="00020081">
              <w:rPr>
                <w:rFonts w:ascii="Times New Roman" w:eastAsia="Times New Roman" w:hAnsi="Times New Roman" w:cs="Times New Roman"/>
                <w:color w:val="000000"/>
                <w:sz w:val="24"/>
                <w:szCs w:val="24"/>
                <w:lang w:eastAsia="ru-RU"/>
              </w:rPr>
              <w:t>Звукорежиссер (2 дня, по 1 услуге в день, по 1 человеку каждый день)</w:t>
            </w:r>
          </w:p>
        </w:tc>
      </w:tr>
      <w:tr w:rsidR="00020081" w:rsidRPr="00020081" w14:paraId="30874338" w14:textId="77777777" w:rsidTr="00D75BE2">
        <w:trPr>
          <w:trHeight w:val="138"/>
        </w:trPr>
        <w:tc>
          <w:tcPr>
            <w:tcW w:w="5000" w:type="pct"/>
            <w:gridSpan w:val="2"/>
            <w:shd w:val="clear" w:color="auto" w:fill="auto"/>
            <w:vAlign w:val="center"/>
          </w:tcPr>
          <w:p w14:paraId="61B67A86"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hAnsi="Times New Roman" w:cs="Times New Roman"/>
                <w:sz w:val="24"/>
                <w:szCs w:val="24"/>
              </w:rPr>
              <w:t>Звукорежиссер (не менее 8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020081" w:rsidRPr="00020081" w14:paraId="5393AD7F" w14:textId="77777777" w:rsidTr="00D75BE2">
        <w:trPr>
          <w:trHeight w:val="315"/>
        </w:trPr>
        <w:tc>
          <w:tcPr>
            <w:tcW w:w="656" w:type="pct"/>
            <w:shd w:val="clear" w:color="auto" w:fill="auto"/>
            <w:vAlign w:val="center"/>
          </w:tcPr>
          <w:p w14:paraId="502A7B55"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1.4.3.1.</w:t>
            </w:r>
          </w:p>
        </w:tc>
        <w:tc>
          <w:tcPr>
            <w:tcW w:w="4344" w:type="pct"/>
            <w:shd w:val="clear" w:color="auto" w:fill="auto"/>
            <w:vAlign w:val="center"/>
          </w:tcPr>
          <w:p w14:paraId="08CA4A5E"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highlight w:val="yellow"/>
                <w:lang w:eastAsia="ru-RU"/>
              </w:rPr>
            </w:pPr>
            <w:r w:rsidRPr="00020081">
              <w:rPr>
                <w:rFonts w:ascii="Times New Roman" w:eastAsia="Times New Roman" w:hAnsi="Times New Roman" w:cs="Times New Roman"/>
                <w:sz w:val="24"/>
                <w:szCs w:val="24"/>
                <w:lang w:eastAsia="ru-RU"/>
              </w:rPr>
              <w:t xml:space="preserve">Услуги техника по сопровождению, установке и настройке оборудования </w:t>
            </w:r>
            <w:r w:rsidRPr="00020081">
              <w:rPr>
                <w:rFonts w:ascii="Times New Roman" w:eastAsia="Times New Roman" w:hAnsi="Times New Roman" w:cs="Times New Roman"/>
                <w:color w:val="000000"/>
                <w:sz w:val="24"/>
                <w:szCs w:val="24"/>
                <w:lang w:eastAsia="ru-RU"/>
              </w:rPr>
              <w:t>(2 дня, по 1 услуге в день, по 6 человек каждый день)</w:t>
            </w:r>
          </w:p>
        </w:tc>
      </w:tr>
      <w:tr w:rsidR="00020081" w:rsidRPr="00020081" w14:paraId="6BBBC4C3" w14:textId="77777777" w:rsidTr="00D75BE2">
        <w:trPr>
          <w:trHeight w:val="138"/>
        </w:trPr>
        <w:tc>
          <w:tcPr>
            <w:tcW w:w="5000" w:type="pct"/>
            <w:gridSpan w:val="2"/>
            <w:shd w:val="clear" w:color="auto" w:fill="auto"/>
            <w:vAlign w:val="center"/>
          </w:tcPr>
          <w:p w14:paraId="6373C790"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hAnsi="Times New Roman" w:cs="Times New Roman"/>
                <w:sz w:val="24"/>
                <w:szCs w:val="24"/>
              </w:rPr>
              <w:t xml:space="preserve">Требования: квалифицированные специалисты с допуском работы с электрическим оборудованием; </w:t>
            </w:r>
            <w:r w:rsidRPr="00020081">
              <w:rPr>
                <w:rFonts w:ascii="Times New Roman" w:eastAsia="Times New Roman" w:hAnsi="Times New Roman" w:cs="Times New Roman"/>
                <w:color w:val="000000"/>
                <w:sz w:val="24"/>
                <w:szCs w:val="24"/>
                <w:lang w:eastAsia="ru-RU"/>
              </w:rPr>
              <w:t>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020081" w:rsidRPr="00020081" w14:paraId="2FA5D4A0" w14:textId="77777777" w:rsidTr="00D75BE2">
        <w:trPr>
          <w:trHeight w:val="138"/>
        </w:trPr>
        <w:tc>
          <w:tcPr>
            <w:tcW w:w="5000" w:type="pct"/>
            <w:gridSpan w:val="2"/>
            <w:shd w:val="clear" w:color="auto" w:fill="auto"/>
            <w:vAlign w:val="center"/>
          </w:tcPr>
          <w:p w14:paraId="1D786ACC" w14:textId="77777777" w:rsidR="00020081" w:rsidRPr="00020081" w:rsidRDefault="00020081" w:rsidP="00D75BE2">
            <w:pPr>
              <w:spacing w:line="240" w:lineRule="auto"/>
              <w:jc w:val="both"/>
              <w:rPr>
                <w:rFonts w:ascii="Times New Roman" w:hAnsi="Times New Roman" w:cs="Times New Roman"/>
                <w:sz w:val="24"/>
                <w:szCs w:val="24"/>
              </w:rPr>
            </w:pPr>
            <w:r w:rsidRPr="00020081">
              <w:rPr>
                <w:rFonts w:ascii="Times New Roman" w:eastAsia="Times New Roman" w:hAnsi="Times New Roman" w:cs="Times New Roman"/>
                <w:sz w:val="24"/>
                <w:szCs w:val="24"/>
                <w:lang w:eastAsia="ru-RU"/>
              </w:rPr>
              <w:t xml:space="preserve">Технические специалисты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020081">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020081" w:rsidRPr="00020081" w14:paraId="0ED7D4D1" w14:textId="77777777" w:rsidTr="00D75BE2">
        <w:trPr>
          <w:trHeight w:val="315"/>
        </w:trPr>
        <w:tc>
          <w:tcPr>
            <w:tcW w:w="656" w:type="pct"/>
            <w:shd w:val="clear" w:color="auto" w:fill="auto"/>
            <w:vAlign w:val="center"/>
          </w:tcPr>
          <w:p w14:paraId="07DAC0AA"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lastRenderedPageBreak/>
              <w:t>1.5.</w:t>
            </w:r>
          </w:p>
        </w:tc>
        <w:tc>
          <w:tcPr>
            <w:tcW w:w="4344" w:type="pct"/>
            <w:shd w:val="clear" w:color="auto" w:fill="auto"/>
            <w:vAlign w:val="center"/>
          </w:tcPr>
          <w:p w14:paraId="6E1DF89F"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highlight w:val="yellow"/>
                <w:lang w:eastAsia="ru-RU"/>
              </w:rPr>
            </w:pPr>
            <w:r w:rsidRPr="00020081">
              <w:rPr>
                <w:rFonts w:ascii="Times New Roman" w:eastAsia="Times New Roman" w:hAnsi="Times New Roman" w:cs="Times New Roman"/>
                <w:color w:val="000000"/>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020081" w:rsidRPr="00020081" w14:paraId="40C85F55" w14:textId="77777777" w:rsidTr="00D75BE2">
        <w:trPr>
          <w:trHeight w:val="315"/>
        </w:trPr>
        <w:tc>
          <w:tcPr>
            <w:tcW w:w="656" w:type="pct"/>
            <w:shd w:val="clear" w:color="auto" w:fill="auto"/>
            <w:vAlign w:val="center"/>
          </w:tcPr>
          <w:p w14:paraId="090BFC5E"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1.5.1.</w:t>
            </w:r>
          </w:p>
        </w:tc>
        <w:tc>
          <w:tcPr>
            <w:tcW w:w="4344" w:type="pct"/>
            <w:shd w:val="clear" w:color="auto" w:fill="auto"/>
            <w:vAlign w:val="center"/>
          </w:tcPr>
          <w:p w14:paraId="2BDD5C98"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Разработка дизайн макетов полиграфической и широкоформатной продукции </w:t>
            </w:r>
          </w:p>
          <w:p w14:paraId="663600C4"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 услуга)</w:t>
            </w:r>
          </w:p>
        </w:tc>
      </w:tr>
      <w:tr w:rsidR="00020081" w:rsidRPr="00020081" w14:paraId="69E8D3A3" w14:textId="77777777" w:rsidTr="00D75BE2">
        <w:trPr>
          <w:trHeight w:val="138"/>
        </w:trPr>
        <w:tc>
          <w:tcPr>
            <w:tcW w:w="5000" w:type="pct"/>
            <w:gridSpan w:val="2"/>
            <w:shd w:val="clear" w:color="auto" w:fill="auto"/>
            <w:vAlign w:val="center"/>
          </w:tcPr>
          <w:p w14:paraId="61FE0A95"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Calibri" w:hAnsi="Times New Roman" w:cs="Times New Roman"/>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w:t>
            </w:r>
            <w:proofErr w:type="spellStart"/>
            <w:r w:rsidRPr="00020081">
              <w:rPr>
                <w:rFonts w:ascii="Times New Roman" w:eastAsia="Calibri" w:hAnsi="Times New Roman" w:cs="Times New Roman"/>
                <w:sz w:val="24"/>
                <w:szCs w:val="24"/>
              </w:rPr>
              <w:t>Adobe</w:t>
            </w:r>
            <w:proofErr w:type="spellEnd"/>
            <w:r w:rsidRPr="00020081">
              <w:rPr>
                <w:rFonts w:ascii="Times New Roman" w:eastAsia="Calibri" w:hAnsi="Times New Roman" w:cs="Times New Roman"/>
                <w:sz w:val="24"/>
                <w:szCs w:val="24"/>
              </w:rPr>
              <w:t xml:space="preserve"> </w:t>
            </w:r>
            <w:proofErr w:type="spellStart"/>
            <w:r w:rsidRPr="00020081">
              <w:rPr>
                <w:rFonts w:ascii="Times New Roman" w:eastAsia="Calibri" w:hAnsi="Times New Roman" w:cs="Times New Roman"/>
                <w:sz w:val="24"/>
                <w:szCs w:val="24"/>
              </w:rPr>
              <w:t>PhotoShop</w:t>
            </w:r>
            <w:proofErr w:type="spellEnd"/>
            <w:r w:rsidRPr="00020081">
              <w:rPr>
                <w:rFonts w:ascii="Times New Roman" w:eastAsia="Calibri" w:hAnsi="Times New Roman" w:cs="Times New Roman"/>
                <w:sz w:val="24"/>
                <w:szCs w:val="24"/>
              </w:rPr>
              <w:t xml:space="preserve">, </w:t>
            </w:r>
            <w:proofErr w:type="spellStart"/>
            <w:r w:rsidRPr="00020081">
              <w:rPr>
                <w:rFonts w:ascii="Times New Roman" w:eastAsia="Calibri" w:hAnsi="Times New Roman" w:cs="Times New Roman"/>
                <w:sz w:val="24"/>
                <w:szCs w:val="24"/>
              </w:rPr>
              <w:t>AdobеIllustrator</w:t>
            </w:r>
            <w:proofErr w:type="spellEnd"/>
            <w:r w:rsidRPr="00020081">
              <w:rPr>
                <w:rFonts w:ascii="Times New Roman" w:eastAsia="Calibri" w:hAnsi="Times New Roman" w:cs="Times New Roman"/>
                <w:sz w:val="24"/>
                <w:szCs w:val="24"/>
              </w:rPr>
              <w:t xml:space="preserve">, </w:t>
            </w:r>
            <w:proofErr w:type="spellStart"/>
            <w:r w:rsidRPr="00020081">
              <w:rPr>
                <w:rFonts w:ascii="Times New Roman" w:eastAsia="Calibri" w:hAnsi="Times New Roman" w:cs="Times New Roman"/>
                <w:sz w:val="24"/>
                <w:szCs w:val="24"/>
              </w:rPr>
              <w:t>QuarkXPress</w:t>
            </w:r>
            <w:proofErr w:type="spellEnd"/>
            <w:r w:rsidRPr="00020081">
              <w:rPr>
                <w:rFonts w:ascii="Times New Roman" w:eastAsia="Calibri" w:hAnsi="Times New Roman" w:cs="Times New Roman"/>
                <w:sz w:val="24"/>
                <w:szCs w:val="24"/>
              </w:rPr>
              <w:t xml:space="preserve">, </w:t>
            </w:r>
            <w:proofErr w:type="spellStart"/>
            <w:r w:rsidRPr="00020081">
              <w:rPr>
                <w:rFonts w:ascii="Times New Roman" w:eastAsia="Calibri" w:hAnsi="Times New Roman" w:cs="Times New Roman"/>
                <w:sz w:val="24"/>
                <w:szCs w:val="24"/>
              </w:rPr>
              <w:t>PageMaker</w:t>
            </w:r>
            <w:proofErr w:type="spellEnd"/>
            <w:r w:rsidRPr="00020081">
              <w:rPr>
                <w:rFonts w:ascii="Times New Roman" w:eastAsia="Calibri" w:hAnsi="Times New Roman" w:cs="Times New Roman"/>
                <w:sz w:val="24"/>
                <w:szCs w:val="24"/>
              </w:rPr>
              <w:t xml:space="preserve">, </w:t>
            </w:r>
            <w:proofErr w:type="spellStart"/>
            <w:r w:rsidRPr="00020081">
              <w:rPr>
                <w:rFonts w:ascii="Times New Roman" w:eastAsia="Calibri" w:hAnsi="Times New Roman" w:cs="Times New Roman"/>
                <w:sz w:val="24"/>
                <w:szCs w:val="24"/>
              </w:rPr>
              <w:t>CorelDraw</w:t>
            </w:r>
            <w:proofErr w:type="spellEnd"/>
            <w:r w:rsidRPr="00020081">
              <w:rPr>
                <w:rFonts w:ascii="Times New Roman" w:eastAsia="Calibri" w:hAnsi="Times New Roman" w:cs="Times New Roman"/>
                <w:sz w:val="24"/>
                <w:szCs w:val="24"/>
              </w:rPr>
              <w:t xml:space="preserve">, др.; знание особенностей </w:t>
            </w:r>
            <w:proofErr w:type="spellStart"/>
            <w:r w:rsidRPr="00020081">
              <w:rPr>
                <w:rFonts w:ascii="Times New Roman" w:eastAsia="Calibri" w:hAnsi="Times New Roman" w:cs="Times New Roman"/>
                <w:sz w:val="24"/>
                <w:szCs w:val="24"/>
              </w:rPr>
              <w:t>web</w:t>
            </w:r>
            <w:proofErr w:type="spellEnd"/>
            <w:r w:rsidRPr="00020081">
              <w:rPr>
                <w:rFonts w:ascii="Times New Roman" w:eastAsia="Calibri" w:hAnsi="Times New Roman" w:cs="Times New Roman"/>
                <w:sz w:val="24"/>
                <w:szCs w:val="24"/>
              </w:rPr>
              <w:t xml:space="preserve">-дизайна, английского языка, навыки создания </w:t>
            </w:r>
            <w:proofErr w:type="spellStart"/>
            <w:r w:rsidRPr="00020081">
              <w:rPr>
                <w:rFonts w:ascii="Times New Roman" w:eastAsia="Calibri" w:hAnsi="Times New Roman" w:cs="Times New Roman"/>
                <w:sz w:val="24"/>
                <w:szCs w:val="24"/>
              </w:rPr>
              <w:t>flash</w:t>
            </w:r>
            <w:proofErr w:type="spellEnd"/>
            <w:r w:rsidRPr="00020081">
              <w:rPr>
                <w:rFonts w:ascii="Times New Roman" w:eastAsia="Calibri" w:hAnsi="Times New Roman" w:cs="Times New Roman"/>
                <w:sz w:val="24"/>
                <w:szCs w:val="24"/>
              </w:rPr>
              <w:t>- и/или 3D-графики (</w:t>
            </w:r>
            <w:proofErr w:type="spellStart"/>
            <w:r w:rsidRPr="00020081">
              <w:rPr>
                <w:rFonts w:ascii="Times New Roman" w:eastAsia="Calibri" w:hAnsi="Times New Roman" w:cs="Times New Roman"/>
                <w:sz w:val="24"/>
                <w:szCs w:val="24"/>
              </w:rPr>
              <w:t>Macromedia</w:t>
            </w:r>
            <w:proofErr w:type="spellEnd"/>
            <w:r w:rsidRPr="00020081">
              <w:rPr>
                <w:rFonts w:ascii="Times New Roman" w:eastAsia="Calibri" w:hAnsi="Times New Roman" w:cs="Times New Roman"/>
                <w:sz w:val="24"/>
                <w:szCs w:val="24"/>
              </w:rPr>
              <w:t xml:space="preserve"> </w:t>
            </w:r>
            <w:proofErr w:type="spellStart"/>
            <w:r w:rsidRPr="00020081">
              <w:rPr>
                <w:rFonts w:ascii="Times New Roman" w:eastAsia="Calibri" w:hAnsi="Times New Roman" w:cs="Times New Roman"/>
                <w:sz w:val="24"/>
                <w:szCs w:val="24"/>
              </w:rPr>
              <w:t>Flash</w:t>
            </w:r>
            <w:proofErr w:type="spellEnd"/>
            <w:r w:rsidRPr="00020081">
              <w:rPr>
                <w:rFonts w:ascii="Times New Roman" w:eastAsia="Calibri" w:hAnsi="Times New Roman" w:cs="Times New Roman"/>
                <w:sz w:val="24"/>
                <w:szCs w:val="24"/>
              </w:rPr>
              <w:t xml:space="preserve">; 3D </w:t>
            </w:r>
            <w:proofErr w:type="spellStart"/>
            <w:r w:rsidRPr="00020081">
              <w:rPr>
                <w:rFonts w:ascii="Times New Roman" w:eastAsia="Calibri" w:hAnsi="Times New Roman" w:cs="Times New Roman"/>
                <w:sz w:val="24"/>
                <w:szCs w:val="24"/>
              </w:rPr>
              <w:t>Studio</w:t>
            </w:r>
            <w:proofErr w:type="spellEnd"/>
            <w:r w:rsidRPr="00020081">
              <w:rPr>
                <w:rFonts w:ascii="Times New Roman" w:eastAsia="Calibri" w:hAnsi="Times New Roman" w:cs="Times New Roman"/>
                <w:sz w:val="24"/>
                <w:szCs w:val="24"/>
              </w:rPr>
              <w:t xml:space="preserve">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020081" w:rsidRPr="00020081" w14:paraId="75366560" w14:textId="77777777" w:rsidTr="00D75BE2">
        <w:trPr>
          <w:trHeight w:val="315"/>
        </w:trPr>
        <w:tc>
          <w:tcPr>
            <w:tcW w:w="656" w:type="pct"/>
            <w:shd w:val="clear" w:color="auto" w:fill="auto"/>
            <w:vAlign w:val="center"/>
          </w:tcPr>
          <w:p w14:paraId="240C086E"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1.5.2.</w:t>
            </w:r>
          </w:p>
        </w:tc>
        <w:tc>
          <w:tcPr>
            <w:tcW w:w="4344" w:type="pct"/>
            <w:shd w:val="clear" w:color="auto" w:fill="auto"/>
            <w:vAlign w:val="center"/>
          </w:tcPr>
          <w:p w14:paraId="7CAC333B"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Флагшток "</w:t>
            </w:r>
            <w:proofErr w:type="spellStart"/>
            <w:r w:rsidRPr="00020081">
              <w:rPr>
                <w:rFonts w:ascii="Times New Roman" w:eastAsia="Times New Roman" w:hAnsi="Times New Roman" w:cs="Times New Roman"/>
                <w:sz w:val="24"/>
                <w:szCs w:val="24"/>
                <w:lang w:eastAsia="ru-RU"/>
              </w:rPr>
              <w:t>Виндер</w:t>
            </w:r>
            <w:proofErr w:type="spellEnd"/>
            <w:r w:rsidRPr="00020081">
              <w:rPr>
                <w:rFonts w:ascii="Times New Roman" w:eastAsia="Times New Roman" w:hAnsi="Times New Roman" w:cs="Times New Roman"/>
                <w:sz w:val="24"/>
                <w:szCs w:val="24"/>
                <w:lang w:eastAsia="ru-RU"/>
              </w:rPr>
              <w:t xml:space="preserve"> Парус" (3 дня, по 40 шт. каждый день)</w:t>
            </w:r>
          </w:p>
        </w:tc>
      </w:tr>
      <w:tr w:rsidR="00020081" w:rsidRPr="00020081" w14:paraId="10C44BF6" w14:textId="77777777" w:rsidTr="00D75BE2">
        <w:trPr>
          <w:trHeight w:val="138"/>
        </w:trPr>
        <w:tc>
          <w:tcPr>
            <w:tcW w:w="5000" w:type="pct"/>
            <w:gridSpan w:val="2"/>
            <w:shd w:val="clear" w:color="auto" w:fill="auto"/>
            <w:vAlign w:val="center"/>
          </w:tcPr>
          <w:p w14:paraId="42DC1953"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высота: не менее 3,7 м.; конфигурация: 3 алюминиевые трубки, 2 нижние трубки - прямые, 1 трубка- изогнута по дуге 90 град.; основание: подставка квадратная под плитку, размер подставки: 60х60х45 см., размер плитки: 30х30 см.; вес: 7 кг.; чехол.</w:t>
            </w:r>
          </w:p>
        </w:tc>
      </w:tr>
      <w:tr w:rsidR="00020081" w:rsidRPr="00020081" w14:paraId="01DBF310" w14:textId="77777777" w:rsidTr="00D75BE2">
        <w:trPr>
          <w:trHeight w:val="315"/>
        </w:trPr>
        <w:tc>
          <w:tcPr>
            <w:tcW w:w="656" w:type="pct"/>
            <w:shd w:val="clear" w:color="auto" w:fill="auto"/>
            <w:vAlign w:val="center"/>
          </w:tcPr>
          <w:p w14:paraId="55A2E8CB"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1.5.3.</w:t>
            </w:r>
          </w:p>
        </w:tc>
        <w:tc>
          <w:tcPr>
            <w:tcW w:w="4344" w:type="pct"/>
            <w:shd w:val="clear" w:color="auto" w:fill="auto"/>
            <w:vAlign w:val="center"/>
          </w:tcPr>
          <w:p w14:paraId="65C99813"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 xml:space="preserve">Флаг </w:t>
            </w:r>
            <w:proofErr w:type="gramStart"/>
            <w:r w:rsidRPr="00020081">
              <w:rPr>
                <w:rFonts w:ascii="Times New Roman" w:eastAsia="Times New Roman" w:hAnsi="Times New Roman" w:cs="Times New Roman"/>
                <w:sz w:val="24"/>
                <w:szCs w:val="24"/>
                <w:lang w:eastAsia="ru-RU"/>
              </w:rPr>
              <w:t>для флагшток</w:t>
            </w:r>
            <w:proofErr w:type="gramEnd"/>
            <w:r w:rsidRPr="00020081">
              <w:rPr>
                <w:rFonts w:ascii="Times New Roman" w:eastAsia="Times New Roman" w:hAnsi="Times New Roman" w:cs="Times New Roman"/>
                <w:sz w:val="24"/>
                <w:szCs w:val="24"/>
                <w:lang w:eastAsia="ru-RU"/>
              </w:rPr>
              <w:t xml:space="preserve"> </w:t>
            </w:r>
            <w:proofErr w:type="spellStart"/>
            <w:r w:rsidRPr="00020081">
              <w:rPr>
                <w:rFonts w:ascii="Times New Roman" w:eastAsia="Times New Roman" w:hAnsi="Times New Roman" w:cs="Times New Roman"/>
                <w:sz w:val="24"/>
                <w:szCs w:val="24"/>
                <w:lang w:eastAsia="ru-RU"/>
              </w:rPr>
              <w:t>Виндер</w:t>
            </w:r>
            <w:proofErr w:type="spellEnd"/>
            <w:r w:rsidRPr="00020081">
              <w:rPr>
                <w:rFonts w:ascii="Times New Roman" w:eastAsia="Times New Roman" w:hAnsi="Times New Roman" w:cs="Times New Roman"/>
                <w:sz w:val="24"/>
                <w:szCs w:val="24"/>
                <w:lang w:eastAsia="ru-RU"/>
              </w:rPr>
              <w:t xml:space="preserve"> "Парус" с нанесением (40 шт.)</w:t>
            </w:r>
          </w:p>
        </w:tc>
      </w:tr>
      <w:tr w:rsidR="00020081" w:rsidRPr="00020081" w14:paraId="52180BEB" w14:textId="77777777" w:rsidTr="00D75BE2">
        <w:trPr>
          <w:trHeight w:val="138"/>
        </w:trPr>
        <w:tc>
          <w:tcPr>
            <w:tcW w:w="5000" w:type="pct"/>
            <w:gridSpan w:val="2"/>
            <w:shd w:val="clear" w:color="auto" w:fill="auto"/>
            <w:vAlign w:val="center"/>
          </w:tcPr>
          <w:p w14:paraId="6E085E56"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флаг: размер 90х330 см., с глухим карманом, материал: флажная сетка 115 г./</w:t>
            </w:r>
            <w:proofErr w:type="spellStart"/>
            <w:r w:rsidRPr="00020081">
              <w:rPr>
                <w:rFonts w:ascii="Times New Roman" w:eastAsia="Times New Roman" w:hAnsi="Times New Roman" w:cs="Times New Roman"/>
                <w:sz w:val="24"/>
                <w:szCs w:val="24"/>
                <w:lang w:eastAsia="ru-RU"/>
              </w:rPr>
              <w:t>кв.м</w:t>
            </w:r>
            <w:proofErr w:type="spellEnd"/>
            <w:r w:rsidRPr="00020081">
              <w:rPr>
                <w:rFonts w:ascii="Times New Roman" w:eastAsia="Times New Roman" w:hAnsi="Times New Roman" w:cs="Times New Roman"/>
                <w:sz w:val="24"/>
                <w:szCs w:val="24"/>
                <w:lang w:eastAsia="ru-RU"/>
              </w:rPr>
              <w:t>., метод нанесения: цифровая химическая печать. Эскиз по согласованию с Заказчиком.</w:t>
            </w:r>
          </w:p>
        </w:tc>
      </w:tr>
      <w:tr w:rsidR="00020081" w:rsidRPr="00020081" w14:paraId="15FD6410" w14:textId="77777777" w:rsidTr="00D75BE2">
        <w:trPr>
          <w:trHeight w:val="315"/>
        </w:trPr>
        <w:tc>
          <w:tcPr>
            <w:tcW w:w="656" w:type="pct"/>
            <w:shd w:val="clear" w:color="auto" w:fill="auto"/>
            <w:vAlign w:val="center"/>
          </w:tcPr>
          <w:p w14:paraId="7F8E1EBE"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1.5.4.</w:t>
            </w:r>
          </w:p>
        </w:tc>
        <w:tc>
          <w:tcPr>
            <w:tcW w:w="4344" w:type="pct"/>
            <w:shd w:val="clear" w:color="auto" w:fill="auto"/>
            <w:vAlign w:val="center"/>
          </w:tcPr>
          <w:p w14:paraId="0A3E6034"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Конструкция пресс-</w:t>
            </w:r>
            <w:proofErr w:type="spellStart"/>
            <w:r w:rsidRPr="00020081">
              <w:rPr>
                <w:rFonts w:ascii="Times New Roman" w:eastAsia="Times New Roman" w:hAnsi="Times New Roman" w:cs="Times New Roman"/>
                <w:sz w:val="24"/>
                <w:szCs w:val="24"/>
                <w:lang w:eastAsia="ru-RU"/>
              </w:rPr>
              <w:t>волл</w:t>
            </w:r>
            <w:proofErr w:type="spellEnd"/>
            <w:r w:rsidRPr="00020081">
              <w:rPr>
                <w:rFonts w:ascii="Times New Roman" w:eastAsia="Times New Roman" w:hAnsi="Times New Roman" w:cs="Times New Roman"/>
                <w:sz w:val="24"/>
                <w:szCs w:val="24"/>
                <w:lang w:eastAsia="ru-RU"/>
              </w:rPr>
              <w:t>, размером 6х3 м. (3 дня, по 1 шт. каждый день)</w:t>
            </w:r>
          </w:p>
        </w:tc>
      </w:tr>
      <w:tr w:rsidR="00020081" w:rsidRPr="00020081" w14:paraId="23787A5F" w14:textId="77777777" w:rsidTr="00D75BE2">
        <w:trPr>
          <w:trHeight w:val="138"/>
        </w:trPr>
        <w:tc>
          <w:tcPr>
            <w:tcW w:w="5000" w:type="pct"/>
            <w:gridSpan w:val="2"/>
            <w:shd w:val="clear" w:color="auto" w:fill="auto"/>
            <w:vAlign w:val="center"/>
          </w:tcPr>
          <w:p w14:paraId="34F483FE"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020081" w:rsidRPr="00020081" w14:paraId="4A7936EB" w14:textId="77777777" w:rsidTr="00D75BE2">
        <w:trPr>
          <w:trHeight w:val="315"/>
        </w:trPr>
        <w:tc>
          <w:tcPr>
            <w:tcW w:w="656" w:type="pct"/>
            <w:shd w:val="clear" w:color="auto" w:fill="auto"/>
            <w:vAlign w:val="center"/>
          </w:tcPr>
          <w:p w14:paraId="5FFB52D8"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1.5.5.</w:t>
            </w:r>
          </w:p>
        </w:tc>
        <w:tc>
          <w:tcPr>
            <w:tcW w:w="4344" w:type="pct"/>
            <w:shd w:val="clear" w:color="auto" w:fill="auto"/>
            <w:vAlign w:val="center"/>
          </w:tcPr>
          <w:p w14:paraId="47A61B7C"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Баннер для пресс-вола, размером 6х3 м. (1 шт.)</w:t>
            </w:r>
          </w:p>
        </w:tc>
      </w:tr>
      <w:tr w:rsidR="00020081" w:rsidRPr="00020081" w14:paraId="5D7F4345" w14:textId="77777777" w:rsidTr="00D75BE2">
        <w:trPr>
          <w:trHeight w:val="138"/>
        </w:trPr>
        <w:tc>
          <w:tcPr>
            <w:tcW w:w="5000" w:type="pct"/>
            <w:gridSpan w:val="2"/>
            <w:shd w:val="clear" w:color="auto" w:fill="auto"/>
            <w:vAlign w:val="center"/>
          </w:tcPr>
          <w:p w14:paraId="273CAB2A"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 xml:space="preserve">Требования: материал </w:t>
            </w:r>
            <w:proofErr w:type="spellStart"/>
            <w:r w:rsidRPr="00020081">
              <w:rPr>
                <w:rFonts w:ascii="Times New Roman" w:eastAsia="Times New Roman" w:hAnsi="Times New Roman" w:cs="Times New Roman"/>
                <w:sz w:val="24"/>
                <w:szCs w:val="24"/>
                <w:lang w:eastAsia="ru-RU"/>
              </w:rPr>
              <w:t>полиоксфорд</w:t>
            </w:r>
            <w:proofErr w:type="spellEnd"/>
            <w:r w:rsidRPr="00020081">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020081">
              <w:rPr>
                <w:rFonts w:ascii="Times New Roman" w:eastAsia="Times New Roman" w:hAnsi="Times New Roman" w:cs="Times New Roman"/>
                <w:sz w:val="24"/>
                <w:szCs w:val="24"/>
                <w:lang w:eastAsia="ru-RU"/>
              </w:rPr>
              <w:t>кв.м</w:t>
            </w:r>
            <w:proofErr w:type="spellEnd"/>
            <w:r w:rsidRPr="00020081">
              <w:rPr>
                <w:rFonts w:ascii="Times New Roman" w:eastAsia="Times New Roman" w:hAnsi="Times New Roman" w:cs="Times New Roman"/>
                <w:sz w:val="24"/>
                <w:szCs w:val="24"/>
                <w:lang w:eastAsia="ru-RU"/>
              </w:rPr>
              <w:t>. и не более 230 г/</w:t>
            </w:r>
            <w:proofErr w:type="spellStart"/>
            <w:r w:rsidRPr="00020081">
              <w:rPr>
                <w:rFonts w:ascii="Times New Roman" w:eastAsia="Times New Roman" w:hAnsi="Times New Roman" w:cs="Times New Roman"/>
                <w:sz w:val="24"/>
                <w:szCs w:val="24"/>
                <w:lang w:eastAsia="ru-RU"/>
              </w:rPr>
              <w:t>кв.м</w:t>
            </w:r>
            <w:proofErr w:type="spellEnd"/>
            <w:r w:rsidRPr="00020081">
              <w:rPr>
                <w:rFonts w:ascii="Times New Roman" w:eastAsia="Times New Roman" w:hAnsi="Times New Roman" w:cs="Times New Roman"/>
                <w:sz w:val="24"/>
                <w:szCs w:val="24"/>
                <w:lang w:eastAsia="ru-RU"/>
              </w:rPr>
              <w:t xml:space="preserve">., печать не менее 700 </w:t>
            </w:r>
            <w:proofErr w:type="spellStart"/>
            <w:r w:rsidRPr="00020081">
              <w:rPr>
                <w:rFonts w:ascii="Times New Roman" w:eastAsia="Times New Roman" w:hAnsi="Times New Roman" w:cs="Times New Roman"/>
                <w:sz w:val="24"/>
                <w:szCs w:val="24"/>
                <w:lang w:eastAsia="ru-RU"/>
              </w:rPr>
              <w:t>dpi</w:t>
            </w:r>
            <w:proofErr w:type="spellEnd"/>
            <w:r w:rsidRPr="00020081">
              <w:rPr>
                <w:rFonts w:ascii="Times New Roman" w:eastAsia="Times New Roman" w:hAnsi="Times New Roman" w:cs="Times New Roman"/>
                <w:sz w:val="24"/>
                <w:szCs w:val="24"/>
                <w:lang w:eastAsia="ru-RU"/>
              </w:rPr>
              <w:t xml:space="preserve"> и не более 1440 </w:t>
            </w:r>
            <w:proofErr w:type="spellStart"/>
            <w:r w:rsidRPr="00020081">
              <w:rPr>
                <w:rFonts w:ascii="Times New Roman" w:eastAsia="Times New Roman" w:hAnsi="Times New Roman" w:cs="Times New Roman"/>
                <w:sz w:val="24"/>
                <w:szCs w:val="24"/>
                <w:lang w:eastAsia="ru-RU"/>
              </w:rPr>
              <w:t>dpi</w:t>
            </w:r>
            <w:proofErr w:type="spellEnd"/>
            <w:r w:rsidRPr="00020081">
              <w:rPr>
                <w:rFonts w:ascii="Times New Roman" w:eastAsia="Times New Roman" w:hAnsi="Times New Roman" w:cs="Times New Roman"/>
                <w:sz w:val="24"/>
                <w:szCs w:val="24"/>
                <w:lang w:eastAsia="ru-RU"/>
              </w:rPr>
              <w:t xml:space="preserve">, </w:t>
            </w:r>
            <w:proofErr w:type="spellStart"/>
            <w:r w:rsidRPr="00020081">
              <w:rPr>
                <w:rFonts w:ascii="Times New Roman" w:eastAsia="Times New Roman" w:hAnsi="Times New Roman" w:cs="Times New Roman"/>
                <w:sz w:val="24"/>
                <w:szCs w:val="24"/>
                <w:lang w:eastAsia="ru-RU"/>
              </w:rPr>
              <w:t>полноцвет</w:t>
            </w:r>
            <w:proofErr w:type="spellEnd"/>
            <w:r w:rsidRPr="00020081">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020081" w:rsidRPr="00020081" w14:paraId="3F30A5DC" w14:textId="77777777" w:rsidTr="00D75BE2">
        <w:trPr>
          <w:trHeight w:val="315"/>
        </w:trPr>
        <w:tc>
          <w:tcPr>
            <w:tcW w:w="656" w:type="pct"/>
            <w:shd w:val="clear" w:color="auto" w:fill="auto"/>
            <w:vAlign w:val="center"/>
          </w:tcPr>
          <w:p w14:paraId="7644A62C"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1.5.6.</w:t>
            </w:r>
          </w:p>
        </w:tc>
        <w:tc>
          <w:tcPr>
            <w:tcW w:w="4344" w:type="pct"/>
            <w:shd w:val="clear" w:color="auto" w:fill="auto"/>
            <w:vAlign w:val="center"/>
          </w:tcPr>
          <w:p w14:paraId="42A7ECB5"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Баннер тематический, размером 5х1 м. (15 шт.)</w:t>
            </w:r>
          </w:p>
        </w:tc>
      </w:tr>
      <w:tr w:rsidR="00020081" w:rsidRPr="00020081" w14:paraId="67C97C2D" w14:textId="77777777" w:rsidTr="00D75BE2">
        <w:trPr>
          <w:trHeight w:val="138"/>
        </w:trPr>
        <w:tc>
          <w:tcPr>
            <w:tcW w:w="5000" w:type="pct"/>
            <w:gridSpan w:val="2"/>
            <w:shd w:val="clear" w:color="auto" w:fill="auto"/>
            <w:vAlign w:val="center"/>
          </w:tcPr>
          <w:p w14:paraId="4857B50D"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 xml:space="preserve">Требования: материал </w:t>
            </w:r>
            <w:proofErr w:type="spellStart"/>
            <w:r w:rsidRPr="00020081">
              <w:rPr>
                <w:rFonts w:ascii="Times New Roman" w:eastAsia="Times New Roman" w:hAnsi="Times New Roman" w:cs="Times New Roman"/>
                <w:sz w:val="24"/>
                <w:szCs w:val="24"/>
                <w:lang w:eastAsia="ru-RU"/>
              </w:rPr>
              <w:t>полиоксфорд</w:t>
            </w:r>
            <w:proofErr w:type="spellEnd"/>
            <w:r w:rsidRPr="00020081">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020081">
              <w:rPr>
                <w:rFonts w:ascii="Times New Roman" w:eastAsia="Times New Roman" w:hAnsi="Times New Roman" w:cs="Times New Roman"/>
                <w:sz w:val="24"/>
                <w:szCs w:val="24"/>
                <w:lang w:eastAsia="ru-RU"/>
              </w:rPr>
              <w:t>кв.м</w:t>
            </w:r>
            <w:proofErr w:type="spellEnd"/>
            <w:r w:rsidRPr="00020081">
              <w:rPr>
                <w:rFonts w:ascii="Times New Roman" w:eastAsia="Times New Roman" w:hAnsi="Times New Roman" w:cs="Times New Roman"/>
                <w:sz w:val="24"/>
                <w:szCs w:val="24"/>
                <w:lang w:eastAsia="ru-RU"/>
              </w:rPr>
              <w:t>. и не более 230 г/</w:t>
            </w:r>
            <w:proofErr w:type="spellStart"/>
            <w:r w:rsidRPr="00020081">
              <w:rPr>
                <w:rFonts w:ascii="Times New Roman" w:eastAsia="Times New Roman" w:hAnsi="Times New Roman" w:cs="Times New Roman"/>
                <w:sz w:val="24"/>
                <w:szCs w:val="24"/>
                <w:lang w:eastAsia="ru-RU"/>
              </w:rPr>
              <w:t>кв.м</w:t>
            </w:r>
            <w:proofErr w:type="spellEnd"/>
            <w:r w:rsidRPr="00020081">
              <w:rPr>
                <w:rFonts w:ascii="Times New Roman" w:eastAsia="Times New Roman" w:hAnsi="Times New Roman" w:cs="Times New Roman"/>
                <w:sz w:val="24"/>
                <w:szCs w:val="24"/>
                <w:lang w:eastAsia="ru-RU"/>
              </w:rPr>
              <w:t xml:space="preserve">., печать не менее 700 </w:t>
            </w:r>
            <w:proofErr w:type="spellStart"/>
            <w:r w:rsidRPr="00020081">
              <w:rPr>
                <w:rFonts w:ascii="Times New Roman" w:eastAsia="Times New Roman" w:hAnsi="Times New Roman" w:cs="Times New Roman"/>
                <w:sz w:val="24"/>
                <w:szCs w:val="24"/>
                <w:lang w:eastAsia="ru-RU"/>
              </w:rPr>
              <w:t>dpi</w:t>
            </w:r>
            <w:proofErr w:type="spellEnd"/>
            <w:r w:rsidRPr="00020081">
              <w:rPr>
                <w:rFonts w:ascii="Times New Roman" w:eastAsia="Times New Roman" w:hAnsi="Times New Roman" w:cs="Times New Roman"/>
                <w:sz w:val="24"/>
                <w:szCs w:val="24"/>
                <w:lang w:eastAsia="ru-RU"/>
              </w:rPr>
              <w:t xml:space="preserve"> и не более 1440 </w:t>
            </w:r>
            <w:proofErr w:type="spellStart"/>
            <w:r w:rsidRPr="00020081">
              <w:rPr>
                <w:rFonts w:ascii="Times New Roman" w:eastAsia="Times New Roman" w:hAnsi="Times New Roman" w:cs="Times New Roman"/>
                <w:sz w:val="24"/>
                <w:szCs w:val="24"/>
                <w:lang w:eastAsia="ru-RU"/>
              </w:rPr>
              <w:t>dpi</w:t>
            </w:r>
            <w:proofErr w:type="spellEnd"/>
            <w:r w:rsidRPr="00020081">
              <w:rPr>
                <w:rFonts w:ascii="Times New Roman" w:eastAsia="Times New Roman" w:hAnsi="Times New Roman" w:cs="Times New Roman"/>
                <w:sz w:val="24"/>
                <w:szCs w:val="24"/>
                <w:lang w:eastAsia="ru-RU"/>
              </w:rPr>
              <w:t xml:space="preserve">, </w:t>
            </w:r>
            <w:proofErr w:type="spellStart"/>
            <w:r w:rsidRPr="00020081">
              <w:rPr>
                <w:rFonts w:ascii="Times New Roman" w:eastAsia="Times New Roman" w:hAnsi="Times New Roman" w:cs="Times New Roman"/>
                <w:sz w:val="24"/>
                <w:szCs w:val="24"/>
                <w:lang w:eastAsia="ru-RU"/>
              </w:rPr>
              <w:t>полноцвет</w:t>
            </w:r>
            <w:proofErr w:type="spellEnd"/>
            <w:r w:rsidRPr="00020081">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020081" w:rsidRPr="00020081" w14:paraId="443CD05F" w14:textId="77777777" w:rsidTr="00D75BE2">
        <w:trPr>
          <w:trHeight w:val="315"/>
        </w:trPr>
        <w:tc>
          <w:tcPr>
            <w:tcW w:w="656" w:type="pct"/>
            <w:shd w:val="clear" w:color="auto" w:fill="auto"/>
            <w:vAlign w:val="center"/>
          </w:tcPr>
          <w:p w14:paraId="37ADBCFD"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1.5.7.</w:t>
            </w:r>
          </w:p>
        </w:tc>
        <w:tc>
          <w:tcPr>
            <w:tcW w:w="4344" w:type="pct"/>
            <w:shd w:val="clear" w:color="auto" w:fill="auto"/>
            <w:vAlign w:val="center"/>
          </w:tcPr>
          <w:p w14:paraId="1F380C4E" w14:textId="77777777" w:rsidR="00020081" w:rsidRPr="00020081" w:rsidRDefault="00020081" w:rsidP="00D75BE2">
            <w:pPr>
              <w:spacing w:line="240" w:lineRule="auto"/>
              <w:rPr>
                <w:rFonts w:ascii="Times New Roman" w:eastAsia="Times New Roman" w:hAnsi="Times New Roman" w:cs="Times New Roman"/>
                <w:sz w:val="24"/>
                <w:szCs w:val="24"/>
                <w:lang w:eastAsia="ru-RU"/>
              </w:rPr>
            </w:pPr>
            <w:r w:rsidRPr="00020081">
              <w:rPr>
                <w:rFonts w:ascii="Times New Roman" w:eastAsia="Times New Roman" w:hAnsi="Times New Roman" w:cs="Times New Roman"/>
                <w:sz w:val="24"/>
                <w:szCs w:val="24"/>
                <w:lang w:eastAsia="ru-RU"/>
              </w:rPr>
              <w:t>Баннер сценический - "юбка для сцены" 20х1,5 м. (1 шт.)</w:t>
            </w:r>
          </w:p>
        </w:tc>
      </w:tr>
      <w:tr w:rsidR="00020081" w:rsidRPr="00020081" w14:paraId="221D2106" w14:textId="77777777" w:rsidTr="00D75BE2">
        <w:trPr>
          <w:trHeight w:val="315"/>
        </w:trPr>
        <w:tc>
          <w:tcPr>
            <w:tcW w:w="5000" w:type="pct"/>
            <w:gridSpan w:val="2"/>
            <w:shd w:val="clear" w:color="auto" w:fill="auto"/>
            <w:vAlign w:val="center"/>
          </w:tcPr>
          <w:p w14:paraId="6C12A3A7" w14:textId="77777777" w:rsidR="00020081" w:rsidRPr="00020081" w:rsidRDefault="00020081" w:rsidP="00D75BE2">
            <w:pPr>
              <w:spacing w:line="240" w:lineRule="auto"/>
              <w:rPr>
                <w:rFonts w:ascii="Times New Roman" w:eastAsia="Times New Roman" w:hAnsi="Times New Roman" w:cs="Times New Roman"/>
                <w:sz w:val="24"/>
                <w:szCs w:val="24"/>
                <w:lang w:eastAsia="ru-RU"/>
              </w:rPr>
            </w:pPr>
            <w:r w:rsidRPr="00020081">
              <w:rPr>
                <w:rFonts w:ascii="Times New Roman" w:eastAsia="Times New Roman" w:hAnsi="Times New Roman" w:cs="Times New Roman"/>
                <w:sz w:val="24"/>
                <w:szCs w:val="24"/>
                <w:lang w:eastAsia="ru-RU"/>
              </w:rPr>
              <w:t xml:space="preserve">Требования: материал </w:t>
            </w:r>
            <w:proofErr w:type="spellStart"/>
            <w:r w:rsidRPr="00020081">
              <w:rPr>
                <w:rFonts w:ascii="Times New Roman" w:eastAsia="Times New Roman" w:hAnsi="Times New Roman" w:cs="Times New Roman"/>
                <w:sz w:val="24"/>
                <w:szCs w:val="24"/>
                <w:lang w:eastAsia="ru-RU"/>
              </w:rPr>
              <w:t>полиоксфорд</w:t>
            </w:r>
            <w:proofErr w:type="spellEnd"/>
            <w:r w:rsidRPr="00020081">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020081">
              <w:rPr>
                <w:rFonts w:ascii="Times New Roman" w:eastAsia="Times New Roman" w:hAnsi="Times New Roman" w:cs="Times New Roman"/>
                <w:sz w:val="24"/>
                <w:szCs w:val="24"/>
                <w:lang w:eastAsia="ru-RU"/>
              </w:rPr>
              <w:t>кв.м</w:t>
            </w:r>
            <w:proofErr w:type="spellEnd"/>
            <w:r w:rsidRPr="00020081">
              <w:rPr>
                <w:rFonts w:ascii="Times New Roman" w:eastAsia="Times New Roman" w:hAnsi="Times New Roman" w:cs="Times New Roman"/>
                <w:sz w:val="24"/>
                <w:szCs w:val="24"/>
                <w:lang w:eastAsia="ru-RU"/>
              </w:rPr>
              <w:t>. и не более 230 г/</w:t>
            </w:r>
            <w:proofErr w:type="spellStart"/>
            <w:r w:rsidRPr="00020081">
              <w:rPr>
                <w:rFonts w:ascii="Times New Roman" w:eastAsia="Times New Roman" w:hAnsi="Times New Roman" w:cs="Times New Roman"/>
                <w:sz w:val="24"/>
                <w:szCs w:val="24"/>
                <w:lang w:eastAsia="ru-RU"/>
              </w:rPr>
              <w:t>кв.м</w:t>
            </w:r>
            <w:proofErr w:type="spellEnd"/>
            <w:r w:rsidRPr="00020081">
              <w:rPr>
                <w:rFonts w:ascii="Times New Roman" w:eastAsia="Times New Roman" w:hAnsi="Times New Roman" w:cs="Times New Roman"/>
                <w:sz w:val="24"/>
                <w:szCs w:val="24"/>
                <w:lang w:eastAsia="ru-RU"/>
              </w:rPr>
              <w:t xml:space="preserve">., печать не менее 700 </w:t>
            </w:r>
            <w:proofErr w:type="spellStart"/>
            <w:r w:rsidRPr="00020081">
              <w:rPr>
                <w:rFonts w:ascii="Times New Roman" w:eastAsia="Times New Roman" w:hAnsi="Times New Roman" w:cs="Times New Roman"/>
                <w:sz w:val="24"/>
                <w:szCs w:val="24"/>
                <w:lang w:eastAsia="ru-RU"/>
              </w:rPr>
              <w:t>dpi</w:t>
            </w:r>
            <w:proofErr w:type="spellEnd"/>
            <w:r w:rsidRPr="00020081">
              <w:rPr>
                <w:rFonts w:ascii="Times New Roman" w:eastAsia="Times New Roman" w:hAnsi="Times New Roman" w:cs="Times New Roman"/>
                <w:sz w:val="24"/>
                <w:szCs w:val="24"/>
                <w:lang w:eastAsia="ru-RU"/>
              </w:rPr>
              <w:t xml:space="preserve"> и не более 1440 </w:t>
            </w:r>
            <w:proofErr w:type="spellStart"/>
            <w:r w:rsidRPr="00020081">
              <w:rPr>
                <w:rFonts w:ascii="Times New Roman" w:eastAsia="Times New Roman" w:hAnsi="Times New Roman" w:cs="Times New Roman"/>
                <w:sz w:val="24"/>
                <w:szCs w:val="24"/>
                <w:lang w:eastAsia="ru-RU"/>
              </w:rPr>
              <w:t>dpi</w:t>
            </w:r>
            <w:proofErr w:type="spellEnd"/>
            <w:r w:rsidRPr="00020081">
              <w:rPr>
                <w:rFonts w:ascii="Times New Roman" w:eastAsia="Times New Roman" w:hAnsi="Times New Roman" w:cs="Times New Roman"/>
                <w:sz w:val="24"/>
                <w:szCs w:val="24"/>
                <w:lang w:eastAsia="ru-RU"/>
              </w:rPr>
              <w:t xml:space="preserve">, </w:t>
            </w:r>
            <w:proofErr w:type="spellStart"/>
            <w:r w:rsidRPr="00020081">
              <w:rPr>
                <w:rFonts w:ascii="Times New Roman" w:eastAsia="Times New Roman" w:hAnsi="Times New Roman" w:cs="Times New Roman"/>
                <w:sz w:val="24"/>
                <w:szCs w:val="24"/>
                <w:lang w:eastAsia="ru-RU"/>
              </w:rPr>
              <w:t>полноцвет</w:t>
            </w:r>
            <w:proofErr w:type="spellEnd"/>
            <w:r w:rsidRPr="00020081">
              <w:rPr>
                <w:rFonts w:ascii="Times New Roman" w:eastAsia="Times New Roman" w:hAnsi="Times New Roman" w:cs="Times New Roman"/>
                <w:sz w:val="24"/>
                <w:szCs w:val="24"/>
                <w:lang w:eastAsia="ru-RU"/>
              </w:rPr>
              <w:t xml:space="preserve">, люверсы по периметру. Эскиз по </w:t>
            </w:r>
            <w:r w:rsidRPr="00020081">
              <w:rPr>
                <w:rFonts w:ascii="Times New Roman" w:eastAsia="Times New Roman" w:hAnsi="Times New Roman" w:cs="Times New Roman"/>
                <w:sz w:val="24"/>
                <w:szCs w:val="24"/>
                <w:lang w:eastAsia="ru-RU"/>
              </w:rPr>
              <w:lastRenderedPageBreak/>
              <w:t>согласованию с Заказчиком.</w:t>
            </w:r>
          </w:p>
        </w:tc>
      </w:tr>
      <w:tr w:rsidR="00020081" w:rsidRPr="00020081" w14:paraId="561E0AE4" w14:textId="77777777" w:rsidTr="00D75BE2">
        <w:trPr>
          <w:trHeight w:val="315"/>
        </w:trPr>
        <w:tc>
          <w:tcPr>
            <w:tcW w:w="656" w:type="pct"/>
            <w:shd w:val="clear" w:color="auto" w:fill="auto"/>
            <w:vAlign w:val="center"/>
          </w:tcPr>
          <w:p w14:paraId="5288B779"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lastRenderedPageBreak/>
              <w:t>1.5.8.</w:t>
            </w:r>
          </w:p>
        </w:tc>
        <w:tc>
          <w:tcPr>
            <w:tcW w:w="4344" w:type="pct"/>
            <w:shd w:val="clear" w:color="auto" w:fill="auto"/>
            <w:vAlign w:val="center"/>
          </w:tcPr>
          <w:p w14:paraId="61F3840E"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Табличка напольная (1 шт.)</w:t>
            </w:r>
          </w:p>
        </w:tc>
      </w:tr>
      <w:tr w:rsidR="00020081" w:rsidRPr="00020081" w14:paraId="36A5617A" w14:textId="77777777" w:rsidTr="00D75BE2">
        <w:trPr>
          <w:trHeight w:val="138"/>
        </w:trPr>
        <w:tc>
          <w:tcPr>
            <w:tcW w:w="5000" w:type="pct"/>
            <w:gridSpan w:val="2"/>
            <w:shd w:val="clear" w:color="auto" w:fill="auto"/>
            <w:vAlign w:val="center"/>
          </w:tcPr>
          <w:p w14:paraId="5994A5B1"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 xml:space="preserve">Требования: тип: А-образная, внешние размеры: высота - не менее 1 м., ширина не менее - 6 м.; материал: армированный </w:t>
            </w:r>
            <w:proofErr w:type="spellStart"/>
            <w:r w:rsidRPr="00020081">
              <w:rPr>
                <w:rFonts w:ascii="Times New Roman" w:eastAsia="Times New Roman" w:hAnsi="Times New Roman" w:cs="Times New Roman"/>
                <w:sz w:val="24"/>
                <w:szCs w:val="24"/>
                <w:lang w:eastAsia="ru-RU"/>
              </w:rPr>
              <w:t>пенокартон</w:t>
            </w:r>
            <w:proofErr w:type="spellEnd"/>
            <w:r w:rsidRPr="00020081">
              <w:rPr>
                <w:rFonts w:ascii="Times New Roman" w:eastAsia="Times New Roman" w:hAnsi="Times New Roman" w:cs="Times New Roman"/>
                <w:sz w:val="24"/>
                <w:szCs w:val="24"/>
                <w:lang w:eastAsia="ru-RU"/>
              </w:rPr>
              <w:t xml:space="preserve"> (или эквивалент); толщина не менее 5 мм.; нанесение с 2-х сторон, тип нанесения: накатка на </w:t>
            </w:r>
            <w:proofErr w:type="spellStart"/>
            <w:r w:rsidRPr="00020081">
              <w:rPr>
                <w:rFonts w:ascii="Times New Roman" w:eastAsia="Times New Roman" w:hAnsi="Times New Roman" w:cs="Times New Roman"/>
                <w:sz w:val="24"/>
                <w:szCs w:val="24"/>
                <w:lang w:eastAsia="ru-RU"/>
              </w:rPr>
              <w:t>пенокартон</w:t>
            </w:r>
            <w:proofErr w:type="spellEnd"/>
            <w:r w:rsidRPr="00020081">
              <w:rPr>
                <w:rFonts w:ascii="Times New Roman" w:eastAsia="Times New Roman" w:hAnsi="Times New Roman" w:cs="Times New Roman"/>
                <w:sz w:val="24"/>
                <w:szCs w:val="24"/>
                <w:lang w:eastAsia="ru-RU"/>
              </w:rPr>
              <w:t xml:space="preserve">, разрешение печати не менее 700 </w:t>
            </w:r>
            <w:proofErr w:type="spellStart"/>
            <w:r w:rsidRPr="00020081">
              <w:rPr>
                <w:rFonts w:ascii="Times New Roman" w:eastAsia="Times New Roman" w:hAnsi="Times New Roman" w:cs="Times New Roman"/>
                <w:sz w:val="24"/>
                <w:szCs w:val="24"/>
                <w:lang w:eastAsia="ru-RU"/>
              </w:rPr>
              <w:t>dpi</w:t>
            </w:r>
            <w:proofErr w:type="spellEnd"/>
            <w:r w:rsidRPr="00020081">
              <w:rPr>
                <w:rFonts w:ascii="Times New Roman" w:eastAsia="Times New Roman" w:hAnsi="Times New Roman" w:cs="Times New Roman"/>
                <w:sz w:val="24"/>
                <w:szCs w:val="24"/>
                <w:lang w:eastAsia="ru-RU"/>
              </w:rPr>
              <w:t xml:space="preserve"> и не более 1440 </w:t>
            </w:r>
            <w:proofErr w:type="spellStart"/>
            <w:r w:rsidRPr="00020081">
              <w:rPr>
                <w:rFonts w:ascii="Times New Roman" w:eastAsia="Times New Roman" w:hAnsi="Times New Roman" w:cs="Times New Roman"/>
                <w:sz w:val="24"/>
                <w:szCs w:val="24"/>
                <w:lang w:eastAsia="ru-RU"/>
              </w:rPr>
              <w:t>dpi</w:t>
            </w:r>
            <w:proofErr w:type="spellEnd"/>
            <w:r w:rsidRPr="00020081">
              <w:rPr>
                <w:rFonts w:ascii="Times New Roman" w:eastAsia="Times New Roman" w:hAnsi="Times New Roman" w:cs="Times New Roman"/>
                <w:sz w:val="24"/>
                <w:szCs w:val="24"/>
                <w:lang w:eastAsia="ru-RU"/>
              </w:rPr>
              <w:t>. Эскиз по согласованию с Заказчиком.</w:t>
            </w:r>
          </w:p>
        </w:tc>
      </w:tr>
      <w:tr w:rsidR="00020081" w:rsidRPr="00020081" w14:paraId="705B024D" w14:textId="77777777" w:rsidTr="00D75BE2">
        <w:trPr>
          <w:trHeight w:val="138"/>
        </w:trPr>
        <w:tc>
          <w:tcPr>
            <w:tcW w:w="5000" w:type="pct"/>
            <w:gridSpan w:val="2"/>
            <w:shd w:val="clear" w:color="auto" w:fill="auto"/>
            <w:vAlign w:val="center"/>
          </w:tcPr>
          <w:p w14:paraId="01994790" w14:textId="77777777" w:rsidR="00020081" w:rsidRPr="00020081" w:rsidRDefault="00020081" w:rsidP="00D75BE2">
            <w:pPr>
              <w:spacing w:line="240" w:lineRule="auto"/>
              <w:jc w:val="both"/>
              <w:rPr>
                <w:rFonts w:ascii="Times New Roman" w:eastAsia="Times New Roman" w:hAnsi="Times New Roman" w:cs="Times New Roman"/>
                <w:sz w:val="24"/>
                <w:szCs w:val="24"/>
                <w:lang w:eastAsia="ru-RU"/>
              </w:rPr>
            </w:pPr>
            <w:r w:rsidRPr="00020081">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их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020081" w:rsidRPr="00020081" w14:paraId="4F462918" w14:textId="77777777" w:rsidTr="00D75BE2">
        <w:trPr>
          <w:trHeight w:val="315"/>
        </w:trPr>
        <w:tc>
          <w:tcPr>
            <w:tcW w:w="656" w:type="pct"/>
            <w:shd w:val="clear" w:color="auto" w:fill="auto"/>
            <w:vAlign w:val="center"/>
          </w:tcPr>
          <w:p w14:paraId="6E743D81"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1.6.</w:t>
            </w:r>
          </w:p>
        </w:tc>
        <w:tc>
          <w:tcPr>
            <w:tcW w:w="4344" w:type="pct"/>
            <w:shd w:val="clear" w:color="auto" w:fill="auto"/>
            <w:vAlign w:val="center"/>
          </w:tcPr>
          <w:p w14:paraId="7C687B11"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Услуги по организации и обеспечению аккредитации участников мероприятия и работы судейской группы:</w:t>
            </w:r>
          </w:p>
        </w:tc>
      </w:tr>
      <w:tr w:rsidR="00020081" w:rsidRPr="00020081" w14:paraId="076D24EA" w14:textId="77777777" w:rsidTr="00D75BE2">
        <w:trPr>
          <w:trHeight w:val="315"/>
        </w:trPr>
        <w:tc>
          <w:tcPr>
            <w:tcW w:w="656" w:type="pct"/>
            <w:shd w:val="clear" w:color="auto" w:fill="auto"/>
            <w:vAlign w:val="center"/>
          </w:tcPr>
          <w:p w14:paraId="51A3698A"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1.6.1.</w:t>
            </w:r>
          </w:p>
        </w:tc>
        <w:tc>
          <w:tcPr>
            <w:tcW w:w="4344" w:type="pct"/>
            <w:shd w:val="clear" w:color="auto" w:fill="auto"/>
            <w:vAlign w:val="center"/>
          </w:tcPr>
          <w:p w14:paraId="0514BB96"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Организация и обеспечение работы судейской группы, аккредитация участников мероприятия (3 дня, по 1 услуге в день, по 21 человеку каждый день)</w:t>
            </w:r>
          </w:p>
        </w:tc>
      </w:tr>
      <w:tr w:rsidR="00020081" w:rsidRPr="00020081" w14:paraId="57133C00" w14:textId="77777777" w:rsidTr="00D75BE2">
        <w:trPr>
          <w:trHeight w:val="315"/>
        </w:trPr>
        <w:tc>
          <w:tcPr>
            <w:tcW w:w="5000" w:type="pct"/>
            <w:gridSpan w:val="2"/>
            <w:shd w:val="clear" w:color="auto" w:fill="auto"/>
            <w:vAlign w:val="center"/>
          </w:tcPr>
          <w:p w14:paraId="012DDA10"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мероприятия.</w:t>
            </w:r>
          </w:p>
        </w:tc>
      </w:tr>
      <w:tr w:rsidR="00020081" w:rsidRPr="00020081" w14:paraId="30A9F5BF" w14:textId="77777777" w:rsidTr="00D75BE2">
        <w:trPr>
          <w:trHeight w:val="315"/>
        </w:trPr>
        <w:tc>
          <w:tcPr>
            <w:tcW w:w="5000" w:type="pct"/>
            <w:gridSpan w:val="2"/>
            <w:shd w:val="clear" w:color="auto" w:fill="auto"/>
            <w:vAlign w:val="center"/>
          </w:tcPr>
          <w:p w14:paraId="17F1C1F1"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Исполнитель должен организовать работу судейской группы в соответствии с соревновательной частью мероприятия, согласованной с Заказчиком.</w:t>
            </w:r>
          </w:p>
        </w:tc>
      </w:tr>
      <w:tr w:rsidR="00020081" w:rsidRPr="00020081" w14:paraId="62ED9E9F" w14:textId="77777777" w:rsidTr="00D75BE2">
        <w:trPr>
          <w:trHeight w:val="315"/>
        </w:trPr>
        <w:tc>
          <w:tcPr>
            <w:tcW w:w="656" w:type="pct"/>
            <w:shd w:val="clear" w:color="auto" w:fill="auto"/>
            <w:vAlign w:val="center"/>
          </w:tcPr>
          <w:p w14:paraId="034566E6"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1.7.</w:t>
            </w:r>
          </w:p>
        </w:tc>
        <w:tc>
          <w:tcPr>
            <w:tcW w:w="4344" w:type="pct"/>
            <w:shd w:val="clear" w:color="auto" w:fill="auto"/>
            <w:vAlign w:val="center"/>
          </w:tcPr>
          <w:p w14:paraId="1889361C"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Услуги по обеспечению наградной атрибутикой:</w:t>
            </w:r>
          </w:p>
        </w:tc>
      </w:tr>
      <w:tr w:rsidR="00020081" w:rsidRPr="00020081" w14:paraId="7F3E4345" w14:textId="77777777" w:rsidTr="00D75BE2">
        <w:trPr>
          <w:trHeight w:val="315"/>
        </w:trPr>
        <w:tc>
          <w:tcPr>
            <w:tcW w:w="656" w:type="pct"/>
            <w:shd w:val="clear" w:color="auto" w:fill="auto"/>
            <w:vAlign w:val="center"/>
          </w:tcPr>
          <w:p w14:paraId="50EB316C"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1.7.1.</w:t>
            </w:r>
          </w:p>
        </w:tc>
        <w:tc>
          <w:tcPr>
            <w:tcW w:w="4344" w:type="pct"/>
            <w:shd w:val="clear" w:color="auto" w:fill="auto"/>
            <w:vAlign w:val="center"/>
          </w:tcPr>
          <w:p w14:paraId="69D3D925"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Кубок общекомандный (1 комплект)</w:t>
            </w:r>
          </w:p>
        </w:tc>
      </w:tr>
      <w:tr w:rsidR="00020081" w:rsidRPr="00020081" w14:paraId="43711A49" w14:textId="77777777" w:rsidTr="00D75BE2">
        <w:trPr>
          <w:trHeight w:val="315"/>
        </w:trPr>
        <w:tc>
          <w:tcPr>
            <w:tcW w:w="5000" w:type="pct"/>
            <w:gridSpan w:val="2"/>
            <w:shd w:val="clear" w:color="auto" w:fill="auto"/>
            <w:vAlign w:val="center"/>
          </w:tcPr>
          <w:p w14:paraId="12A79E50"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кубок общекомандный (I-</w:t>
            </w:r>
            <w:proofErr w:type="spellStart"/>
            <w:proofErr w:type="gramStart"/>
            <w:r w:rsidRPr="00020081">
              <w:rPr>
                <w:rFonts w:ascii="Times New Roman" w:eastAsia="Times New Roman" w:hAnsi="Times New Roman" w:cs="Times New Roman"/>
                <w:sz w:val="24"/>
                <w:szCs w:val="24"/>
                <w:lang w:eastAsia="ru-RU"/>
              </w:rPr>
              <w:t>ое</w:t>
            </w:r>
            <w:proofErr w:type="spellEnd"/>
            <w:r w:rsidRPr="00020081">
              <w:rPr>
                <w:rFonts w:ascii="Times New Roman" w:eastAsia="Times New Roman" w:hAnsi="Times New Roman" w:cs="Times New Roman"/>
                <w:sz w:val="24"/>
                <w:szCs w:val="24"/>
                <w:lang w:eastAsia="ru-RU"/>
              </w:rPr>
              <w:t xml:space="preserve"> ,</w:t>
            </w:r>
            <w:proofErr w:type="gramEnd"/>
            <w:r w:rsidRPr="00020081">
              <w:rPr>
                <w:rFonts w:ascii="Times New Roman" w:eastAsia="Times New Roman" w:hAnsi="Times New Roman" w:cs="Times New Roman"/>
                <w:sz w:val="24"/>
                <w:szCs w:val="24"/>
                <w:lang w:eastAsia="ru-RU"/>
              </w:rPr>
              <w:t xml:space="preserve"> II-</w:t>
            </w:r>
            <w:proofErr w:type="spellStart"/>
            <w:r w:rsidRPr="00020081">
              <w:rPr>
                <w:rFonts w:ascii="Times New Roman" w:eastAsia="Times New Roman" w:hAnsi="Times New Roman" w:cs="Times New Roman"/>
                <w:sz w:val="24"/>
                <w:szCs w:val="24"/>
                <w:lang w:eastAsia="ru-RU"/>
              </w:rPr>
              <w:t>ое</w:t>
            </w:r>
            <w:proofErr w:type="spellEnd"/>
            <w:r w:rsidRPr="00020081">
              <w:rPr>
                <w:rFonts w:ascii="Times New Roman" w:eastAsia="Times New Roman" w:hAnsi="Times New Roman" w:cs="Times New Roman"/>
                <w:sz w:val="24"/>
                <w:szCs w:val="24"/>
                <w:lang w:eastAsia="ru-RU"/>
              </w:rPr>
              <w:t xml:space="preserve"> , III-е место) с логотипом: размер основания - не менее 15х10х10 см, основание – пластик или эквивалент; материал кубка: металл (золото, серебро, бронза), высота кубков - не менее 50 см, диаметр чаши -  не менее 20 см., нанесение: лазерная гравировка. Индивидуальный дизайн и эскиз кубков разрабатывается исполнителем по согласованию с Заказчиком.</w:t>
            </w:r>
          </w:p>
        </w:tc>
      </w:tr>
      <w:tr w:rsidR="00020081" w:rsidRPr="00020081" w14:paraId="31A4266F" w14:textId="77777777" w:rsidTr="00D75BE2">
        <w:trPr>
          <w:trHeight w:val="315"/>
        </w:trPr>
        <w:tc>
          <w:tcPr>
            <w:tcW w:w="656" w:type="pct"/>
            <w:shd w:val="clear" w:color="auto" w:fill="auto"/>
            <w:vAlign w:val="center"/>
          </w:tcPr>
          <w:p w14:paraId="650A3756"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1.7.2.</w:t>
            </w:r>
          </w:p>
        </w:tc>
        <w:tc>
          <w:tcPr>
            <w:tcW w:w="4344" w:type="pct"/>
            <w:shd w:val="clear" w:color="auto" w:fill="auto"/>
            <w:vAlign w:val="center"/>
          </w:tcPr>
          <w:p w14:paraId="53F9CFC2"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proofErr w:type="spellStart"/>
            <w:r w:rsidRPr="00020081">
              <w:rPr>
                <w:rFonts w:ascii="Times New Roman" w:eastAsia="Times New Roman" w:hAnsi="Times New Roman" w:cs="Times New Roman"/>
                <w:color w:val="000000"/>
                <w:sz w:val="24"/>
                <w:szCs w:val="24"/>
                <w:lang w:eastAsia="ru-RU"/>
              </w:rPr>
              <w:t>Шильд</w:t>
            </w:r>
            <w:proofErr w:type="spellEnd"/>
            <w:r w:rsidRPr="00020081">
              <w:rPr>
                <w:rFonts w:ascii="Times New Roman" w:eastAsia="Times New Roman" w:hAnsi="Times New Roman" w:cs="Times New Roman"/>
                <w:color w:val="000000"/>
                <w:sz w:val="24"/>
                <w:szCs w:val="24"/>
                <w:lang w:eastAsia="ru-RU"/>
              </w:rPr>
              <w:t xml:space="preserve"> на кубок (3 шт.)</w:t>
            </w:r>
          </w:p>
        </w:tc>
      </w:tr>
      <w:tr w:rsidR="00020081" w:rsidRPr="00020081" w14:paraId="59603C15" w14:textId="77777777" w:rsidTr="00D75BE2">
        <w:trPr>
          <w:trHeight w:val="315"/>
        </w:trPr>
        <w:tc>
          <w:tcPr>
            <w:tcW w:w="5000" w:type="pct"/>
            <w:gridSpan w:val="2"/>
            <w:shd w:val="clear" w:color="auto" w:fill="auto"/>
            <w:vAlign w:val="center"/>
          </w:tcPr>
          <w:p w14:paraId="01634BD1"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020081" w:rsidRPr="00020081" w14:paraId="13050F52" w14:textId="77777777" w:rsidTr="00D75BE2">
        <w:trPr>
          <w:trHeight w:val="315"/>
        </w:trPr>
        <w:tc>
          <w:tcPr>
            <w:tcW w:w="656" w:type="pct"/>
            <w:shd w:val="clear" w:color="auto" w:fill="auto"/>
            <w:vAlign w:val="center"/>
          </w:tcPr>
          <w:p w14:paraId="5BEDE372"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1.7.3.</w:t>
            </w:r>
          </w:p>
        </w:tc>
        <w:tc>
          <w:tcPr>
            <w:tcW w:w="4344" w:type="pct"/>
            <w:shd w:val="clear" w:color="auto" w:fill="auto"/>
            <w:vAlign w:val="center"/>
          </w:tcPr>
          <w:p w14:paraId="503B6E58"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proofErr w:type="spellStart"/>
            <w:r w:rsidRPr="00020081">
              <w:rPr>
                <w:rFonts w:ascii="Times New Roman" w:eastAsia="Times New Roman" w:hAnsi="Times New Roman" w:cs="Times New Roman"/>
                <w:color w:val="000000"/>
                <w:sz w:val="24"/>
                <w:szCs w:val="24"/>
                <w:lang w:eastAsia="ru-RU"/>
              </w:rPr>
              <w:t>Шильд</w:t>
            </w:r>
            <w:proofErr w:type="spellEnd"/>
            <w:r w:rsidRPr="00020081">
              <w:rPr>
                <w:rFonts w:ascii="Times New Roman" w:eastAsia="Times New Roman" w:hAnsi="Times New Roman" w:cs="Times New Roman"/>
                <w:color w:val="000000"/>
                <w:sz w:val="24"/>
                <w:szCs w:val="24"/>
                <w:lang w:eastAsia="ru-RU"/>
              </w:rPr>
              <w:t xml:space="preserve"> на приз-статуэтку (3 шт.)</w:t>
            </w:r>
          </w:p>
        </w:tc>
      </w:tr>
      <w:tr w:rsidR="00020081" w:rsidRPr="00020081" w14:paraId="06FDD8C6" w14:textId="77777777" w:rsidTr="00D75BE2">
        <w:trPr>
          <w:trHeight w:val="315"/>
        </w:trPr>
        <w:tc>
          <w:tcPr>
            <w:tcW w:w="5000" w:type="pct"/>
            <w:gridSpan w:val="2"/>
            <w:shd w:val="clear" w:color="auto" w:fill="auto"/>
            <w:vAlign w:val="center"/>
          </w:tcPr>
          <w:p w14:paraId="44297F1A"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Требования: материал: пластик, метод нанесения информации: лазерная гравировка или эквивалент, размеры: под основание приз-статуэтки. Дизайн по согласованию с Заказчиком.</w:t>
            </w:r>
          </w:p>
        </w:tc>
      </w:tr>
      <w:tr w:rsidR="00020081" w:rsidRPr="00020081" w14:paraId="1D3AE547" w14:textId="77777777" w:rsidTr="00D75BE2">
        <w:trPr>
          <w:trHeight w:val="315"/>
        </w:trPr>
        <w:tc>
          <w:tcPr>
            <w:tcW w:w="656" w:type="pct"/>
            <w:shd w:val="clear" w:color="auto" w:fill="auto"/>
            <w:vAlign w:val="center"/>
          </w:tcPr>
          <w:p w14:paraId="5371CC9D"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1.7.4.</w:t>
            </w:r>
          </w:p>
        </w:tc>
        <w:tc>
          <w:tcPr>
            <w:tcW w:w="4344" w:type="pct"/>
            <w:shd w:val="clear" w:color="auto" w:fill="auto"/>
            <w:vAlign w:val="center"/>
          </w:tcPr>
          <w:p w14:paraId="4FC39513"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Приз-статуэтка в номинации "Лучший бомбардир" (1 шт.)</w:t>
            </w:r>
          </w:p>
        </w:tc>
      </w:tr>
      <w:tr w:rsidR="00020081" w:rsidRPr="00020081" w14:paraId="3476DD78" w14:textId="77777777" w:rsidTr="00D75BE2">
        <w:trPr>
          <w:trHeight w:val="315"/>
        </w:trPr>
        <w:tc>
          <w:tcPr>
            <w:tcW w:w="5000" w:type="pct"/>
            <w:gridSpan w:val="2"/>
            <w:shd w:val="clear" w:color="auto" w:fill="auto"/>
            <w:vAlign w:val="center"/>
          </w:tcPr>
          <w:p w14:paraId="777A936E"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литая фигура из металлизированного пластика на металлическом каркасе, основание: пластик или эквивалент; высота: не менее 20 см.; персонализация наносится методом гравировки; эскиз по согласованию с Заказчиком.</w:t>
            </w:r>
          </w:p>
        </w:tc>
      </w:tr>
      <w:tr w:rsidR="00020081" w:rsidRPr="00020081" w14:paraId="653515E6" w14:textId="77777777" w:rsidTr="00D75BE2">
        <w:trPr>
          <w:trHeight w:val="315"/>
        </w:trPr>
        <w:tc>
          <w:tcPr>
            <w:tcW w:w="656" w:type="pct"/>
            <w:shd w:val="clear" w:color="auto" w:fill="auto"/>
            <w:vAlign w:val="center"/>
          </w:tcPr>
          <w:p w14:paraId="4F1B1DD5"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1.7.5.</w:t>
            </w:r>
          </w:p>
        </w:tc>
        <w:tc>
          <w:tcPr>
            <w:tcW w:w="4344" w:type="pct"/>
            <w:shd w:val="clear" w:color="auto" w:fill="auto"/>
            <w:vAlign w:val="center"/>
          </w:tcPr>
          <w:p w14:paraId="5E545B07"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Приз-статуэтка в номинации "Лучший защитник" (1 шт.)</w:t>
            </w:r>
          </w:p>
        </w:tc>
      </w:tr>
      <w:tr w:rsidR="00020081" w:rsidRPr="00020081" w14:paraId="5710155E" w14:textId="77777777" w:rsidTr="00D75BE2">
        <w:trPr>
          <w:trHeight w:val="315"/>
        </w:trPr>
        <w:tc>
          <w:tcPr>
            <w:tcW w:w="5000" w:type="pct"/>
            <w:gridSpan w:val="2"/>
            <w:shd w:val="clear" w:color="auto" w:fill="auto"/>
            <w:vAlign w:val="center"/>
          </w:tcPr>
          <w:p w14:paraId="40960A25"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w:t>
            </w:r>
            <w:r w:rsidRPr="00020081">
              <w:rPr>
                <w:rFonts w:ascii="Times New Roman" w:hAnsi="Times New Roman" w:cs="Times New Roman"/>
                <w:sz w:val="24"/>
                <w:szCs w:val="24"/>
              </w:rPr>
              <w:t xml:space="preserve"> </w:t>
            </w:r>
            <w:r w:rsidRPr="00020081">
              <w:rPr>
                <w:rFonts w:ascii="Times New Roman" w:eastAsia="Times New Roman" w:hAnsi="Times New Roman" w:cs="Times New Roman"/>
                <w:sz w:val="24"/>
                <w:szCs w:val="24"/>
                <w:lang w:eastAsia="ru-RU"/>
              </w:rPr>
              <w:t>литая фигура из металлизированного пластика на металлическом каркасе, основание: пластик или эквивалент; высота: не менее 20 см.; персонализация наносится методом гравировки; эскиз по согласованию с Заказчиком.</w:t>
            </w:r>
          </w:p>
        </w:tc>
      </w:tr>
      <w:tr w:rsidR="00020081" w:rsidRPr="00020081" w14:paraId="5B908620" w14:textId="77777777" w:rsidTr="00D75BE2">
        <w:trPr>
          <w:trHeight w:val="315"/>
        </w:trPr>
        <w:tc>
          <w:tcPr>
            <w:tcW w:w="656" w:type="pct"/>
            <w:shd w:val="clear" w:color="auto" w:fill="auto"/>
            <w:vAlign w:val="center"/>
          </w:tcPr>
          <w:p w14:paraId="1F108E84"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lastRenderedPageBreak/>
              <w:t>1.7.6.</w:t>
            </w:r>
          </w:p>
        </w:tc>
        <w:tc>
          <w:tcPr>
            <w:tcW w:w="4344" w:type="pct"/>
            <w:shd w:val="clear" w:color="auto" w:fill="auto"/>
            <w:vAlign w:val="center"/>
          </w:tcPr>
          <w:p w14:paraId="59382FD9"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Приз-статуэтка в номинации "Лучший вратарь" (1 шт.)</w:t>
            </w:r>
          </w:p>
        </w:tc>
      </w:tr>
      <w:tr w:rsidR="00020081" w:rsidRPr="00020081" w14:paraId="2294B513" w14:textId="77777777" w:rsidTr="00D75BE2">
        <w:trPr>
          <w:trHeight w:val="315"/>
        </w:trPr>
        <w:tc>
          <w:tcPr>
            <w:tcW w:w="5000" w:type="pct"/>
            <w:gridSpan w:val="2"/>
            <w:shd w:val="clear" w:color="auto" w:fill="auto"/>
            <w:vAlign w:val="center"/>
          </w:tcPr>
          <w:p w14:paraId="527661D9"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литая фигура из металлизированного пластика на металлическом каркасе, основание: пластик или эквивалент; высота: не менее 20 см.; персонализация наносится методом гравировки; эскиз по согласованию с Заказчиком.</w:t>
            </w:r>
          </w:p>
        </w:tc>
      </w:tr>
      <w:tr w:rsidR="00020081" w:rsidRPr="00020081" w14:paraId="3C02FBDB" w14:textId="77777777" w:rsidTr="00D75BE2">
        <w:trPr>
          <w:trHeight w:val="315"/>
        </w:trPr>
        <w:tc>
          <w:tcPr>
            <w:tcW w:w="5000" w:type="pct"/>
            <w:gridSpan w:val="2"/>
            <w:shd w:val="clear" w:color="auto" w:fill="auto"/>
            <w:vAlign w:val="center"/>
          </w:tcPr>
          <w:p w14:paraId="3DF35B51"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Исполнитель должен осуществить доставку наградной атрибутики к месту проведения мероприятия </w:t>
            </w:r>
            <w:proofErr w:type="gramStart"/>
            <w:r w:rsidRPr="00020081">
              <w:rPr>
                <w:rFonts w:ascii="Times New Roman" w:eastAsia="Times New Roman" w:hAnsi="Times New Roman" w:cs="Times New Roman"/>
                <w:color w:val="000000"/>
                <w:sz w:val="24"/>
                <w:szCs w:val="24"/>
                <w:lang w:eastAsia="ru-RU"/>
              </w:rPr>
              <w:t>в сроки</w:t>
            </w:r>
            <w:proofErr w:type="gramEnd"/>
            <w:r w:rsidRPr="00020081">
              <w:rPr>
                <w:rFonts w:ascii="Times New Roman" w:eastAsia="Times New Roman" w:hAnsi="Times New Roman" w:cs="Times New Roman"/>
                <w:color w:val="000000"/>
                <w:sz w:val="24"/>
                <w:szCs w:val="24"/>
                <w:lang w:eastAsia="ru-RU"/>
              </w:rPr>
              <w:t xml:space="preserve"> утвержденные Заказчиком, а также организовать раздачу наградной атрибутики.</w:t>
            </w:r>
          </w:p>
        </w:tc>
      </w:tr>
      <w:tr w:rsidR="00020081" w:rsidRPr="00020081" w14:paraId="5D94FC85" w14:textId="77777777" w:rsidTr="00D75BE2">
        <w:trPr>
          <w:trHeight w:val="315"/>
        </w:trPr>
        <w:tc>
          <w:tcPr>
            <w:tcW w:w="656" w:type="pct"/>
            <w:shd w:val="clear" w:color="auto" w:fill="auto"/>
            <w:vAlign w:val="center"/>
          </w:tcPr>
          <w:p w14:paraId="5984DAB2"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1.8.</w:t>
            </w:r>
          </w:p>
        </w:tc>
        <w:tc>
          <w:tcPr>
            <w:tcW w:w="4344" w:type="pct"/>
            <w:shd w:val="clear" w:color="auto" w:fill="auto"/>
            <w:vAlign w:val="center"/>
          </w:tcPr>
          <w:p w14:paraId="58C6CC35"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Услуги по обеспечению сувенирной продукцией и памятными призами:</w:t>
            </w:r>
          </w:p>
        </w:tc>
      </w:tr>
      <w:tr w:rsidR="00020081" w:rsidRPr="00020081" w14:paraId="46AA190F" w14:textId="77777777" w:rsidTr="00D75BE2">
        <w:trPr>
          <w:trHeight w:val="315"/>
        </w:trPr>
        <w:tc>
          <w:tcPr>
            <w:tcW w:w="656" w:type="pct"/>
            <w:shd w:val="clear" w:color="auto" w:fill="auto"/>
            <w:vAlign w:val="center"/>
          </w:tcPr>
          <w:p w14:paraId="37A87067"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1.8.1.</w:t>
            </w:r>
          </w:p>
        </w:tc>
        <w:tc>
          <w:tcPr>
            <w:tcW w:w="4344" w:type="pct"/>
            <w:shd w:val="clear" w:color="auto" w:fill="auto"/>
            <w:vAlign w:val="center"/>
          </w:tcPr>
          <w:p w14:paraId="53ED0372"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Сувенирная фигура (340 шт.)</w:t>
            </w:r>
          </w:p>
        </w:tc>
      </w:tr>
      <w:tr w:rsidR="00020081" w:rsidRPr="00020081" w14:paraId="667A4577" w14:textId="77777777" w:rsidTr="00D75BE2">
        <w:trPr>
          <w:trHeight w:val="315"/>
        </w:trPr>
        <w:tc>
          <w:tcPr>
            <w:tcW w:w="5000" w:type="pct"/>
            <w:gridSpan w:val="2"/>
            <w:shd w:val="clear" w:color="auto" w:fill="auto"/>
            <w:vAlign w:val="center"/>
          </w:tcPr>
          <w:p w14:paraId="06903CD4"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w:t>
            </w:r>
            <w:r w:rsidRPr="00020081">
              <w:rPr>
                <w:rFonts w:ascii="Times New Roman" w:hAnsi="Times New Roman" w:cs="Times New Roman"/>
                <w:sz w:val="24"/>
                <w:szCs w:val="24"/>
              </w:rPr>
              <w:t xml:space="preserve"> </w:t>
            </w:r>
            <w:r w:rsidRPr="00020081">
              <w:rPr>
                <w:rFonts w:ascii="Times New Roman" w:eastAsia="Times New Roman" w:hAnsi="Times New Roman" w:cs="Times New Roman"/>
                <w:sz w:val="24"/>
                <w:szCs w:val="24"/>
                <w:lang w:eastAsia="ru-RU"/>
              </w:rPr>
              <w:t>материал: фарфор; высота не менее 15 см.; метод нанесения: гжельская роспись; эскиз и макет по согласованию с Заказчиком.</w:t>
            </w:r>
          </w:p>
        </w:tc>
      </w:tr>
      <w:tr w:rsidR="00020081" w:rsidRPr="00020081" w14:paraId="62CD14B2" w14:textId="77777777" w:rsidTr="00D75BE2">
        <w:trPr>
          <w:trHeight w:val="315"/>
        </w:trPr>
        <w:tc>
          <w:tcPr>
            <w:tcW w:w="656" w:type="pct"/>
            <w:shd w:val="clear" w:color="auto" w:fill="auto"/>
            <w:vAlign w:val="center"/>
          </w:tcPr>
          <w:p w14:paraId="7BC7C5C3"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1.8.2.</w:t>
            </w:r>
          </w:p>
        </w:tc>
        <w:tc>
          <w:tcPr>
            <w:tcW w:w="4344" w:type="pct"/>
            <w:shd w:val="clear" w:color="auto" w:fill="auto"/>
            <w:vAlign w:val="center"/>
          </w:tcPr>
          <w:p w14:paraId="39FABA62"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Кепка-бейсболка с нанесением (340 шт.)</w:t>
            </w:r>
          </w:p>
        </w:tc>
      </w:tr>
      <w:tr w:rsidR="00020081" w:rsidRPr="00020081" w14:paraId="3FAF4B70" w14:textId="77777777" w:rsidTr="00D75BE2">
        <w:trPr>
          <w:trHeight w:val="315"/>
        </w:trPr>
        <w:tc>
          <w:tcPr>
            <w:tcW w:w="5000" w:type="pct"/>
            <w:gridSpan w:val="2"/>
            <w:shd w:val="clear" w:color="auto" w:fill="auto"/>
            <w:vAlign w:val="center"/>
          </w:tcPr>
          <w:p w14:paraId="709FDB5C" w14:textId="77777777" w:rsidR="00020081" w:rsidRPr="00020081" w:rsidRDefault="00020081" w:rsidP="00D75BE2">
            <w:pP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 xml:space="preserve">Требования: </w:t>
            </w:r>
            <w:r w:rsidRPr="00020081">
              <w:rPr>
                <w:rFonts w:ascii="Times New Roman" w:hAnsi="Times New Roman" w:cs="Times New Roman"/>
                <w:sz w:val="24"/>
                <w:szCs w:val="24"/>
              </w:rPr>
              <w:t>материал: хлопок, плотность не менее 260 г/</w:t>
            </w:r>
            <w:proofErr w:type="spellStart"/>
            <w:r w:rsidRPr="00020081">
              <w:rPr>
                <w:rFonts w:ascii="Times New Roman" w:hAnsi="Times New Roman" w:cs="Times New Roman"/>
                <w:sz w:val="24"/>
                <w:szCs w:val="24"/>
              </w:rPr>
              <w:t>кв.м</w:t>
            </w:r>
            <w:proofErr w:type="spellEnd"/>
            <w:r w:rsidRPr="00020081">
              <w:rPr>
                <w:rFonts w:ascii="Times New Roman" w:hAnsi="Times New Roman" w:cs="Times New Roman"/>
                <w:sz w:val="24"/>
                <w:szCs w:val="24"/>
              </w:rPr>
              <w:t>.; тип нанесения: шелкография или эквивалент. Эскиз и цвет по согласованию с Заказчиком.</w:t>
            </w:r>
          </w:p>
        </w:tc>
      </w:tr>
      <w:tr w:rsidR="00020081" w:rsidRPr="00020081" w14:paraId="47863CEE" w14:textId="77777777" w:rsidTr="00D75BE2">
        <w:trPr>
          <w:trHeight w:val="315"/>
        </w:trPr>
        <w:tc>
          <w:tcPr>
            <w:tcW w:w="656" w:type="pct"/>
            <w:shd w:val="clear" w:color="auto" w:fill="auto"/>
            <w:vAlign w:val="center"/>
          </w:tcPr>
          <w:p w14:paraId="42EDDAA2"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1.8.3.</w:t>
            </w:r>
          </w:p>
        </w:tc>
        <w:tc>
          <w:tcPr>
            <w:tcW w:w="4344" w:type="pct"/>
            <w:shd w:val="clear" w:color="auto" w:fill="auto"/>
            <w:vAlign w:val="center"/>
          </w:tcPr>
          <w:p w14:paraId="39E9559D"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Мяч футбольный (14 шт.)</w:t>
            </w:r>
          </w:p>
        </w:tc>
      </w:tr>
      <w:tr w:rsidR="00020081" w:rsidRPr="00020081" w14:paraId="34D958F7" w14:textId="77777777" w:rsidTr="00D75BE2">
        <w:trPr>
          <w:trHeight w:val="315"/>
        </w:trPr>
        <w:tc>
          <w:tcPr>
            <w:tcW w:w="5000" w:type="pct"/>
            <w:gridSpan w:val="2"/>
            <w:shd w:val="clear" w:color="auto" w:fill="auto"/>
            <w:vAlign w:val="center"/>
          </w:tcPr>
          <w:p w14:paraId="03DC4896"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размер №4, длина окружности 63,5-66 см., вес 350-390 гр., материал покрышки: синтетическая кожа; материал камеры: бутил или эквивалент; тип соединения панелей: клееный.</w:t>
            </w:r>
          </w:p>
        </w:tc>
      </w:tr>
      <w:tr w:rsidR="00020081" w:rsidRPr="00020081" w14:paraId="28EA318E" w14:textId="77777777" w:rsidTr="00D75BE2">
        <w:trPr>
          <w:trHeight w:val="315"/>
        </w:trPr>
        <w:tc>
          <w:tcPr>
            <w:tcW w:w="656" w:type="pct"/>
            <w:shd w:val="clear" w:color="auto" w:fill="auto"/>
            <w:vAlign w:val="center"/>
          </w:tcPr>
          <w:p w14:paraId="1136D799"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1.8.4.</w:t>
            </w:r>
          </w:p>
        </w:tc>
        <w:tc>
          <w:tcPr>
            <w:tcW w:w="4344" w:type="pct"/>
            <w:shd w:val="clear" w:color="auto" w:fill="auto"/>
            <w:vAlign w:val="center"/>
          </w:tcPr>
          <w:p w14:paraId="7FF9B037"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Баул для мячей (1 шт.)</w:t>
            </w:r>
          </w:p>
        </w:tc>
      </w:tr>
      <w:tr w:rsidR="00020081" w:rsidRPr="00020081" w14:paraId="1C3D1FDC" w14:textId="77777777" w:rsidTr="00D75BE2">
        <w:trPr>
          <w:trHeight w:val="315"/>
        </w:trPr>
        <w:tc>
          <w:tcPr>
            <w:tcW w:w="5000" w:type="pct"/>
            <w:gridSpan w:val="2"/>
            <w:shd w:val="clear" w:color="auto" w:fill="auto"/>
            <w:vAlign w:val="center"/>
          </w:tcPr>
          <w:p w14:paraId="3B7BECED"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w:t>
            </w:r>
            <w:r w:rsidRPr="00020081">
              <w:rPr>
                <w:rFonts w:ascii="Times New Roman" w:hAnsi="Times New Roman" w:cs="Times New Roman"/>
                <w:sz w:val="24"/>
                <w:szCs w:val="24"/>
              </w:rPr>
              <w:t xml:space="preserve"> </w:t>
            </w:r>
            <w:r w:rsidRPr="00020081">
              <w:rPr>
                <w:rFonts w:ascii="Times New Roman" w:eastAsia="Times New Roman" w:hAnsi="Times New Roman" w:cs="Times New Roman"/>
                <w:sz w:val="24"/>
                <w:szCs w:val="24"/>
                <w:lang w:eastAsia="ru-RU"/>
              </w:rPr>
              <w:t>баул для мячей (размер (</w:t>
            </w:r>
            <w:proofErr w:type="spellStart"/>
            <w:r w:rsidRPr="00020081">
              <w:rPr>
                <w:rFonts w:ascii="Times New Roman" w:eastAsia="Times New Roman" w:hAnsi="Times New Roman" w:cs="Times New Roman"/>
                <w:sz w:val="24"/>
                <w:szCs w:val="24"/>
                <w:lang w:eastAsia="ru-RU"/>
              </w:rPr>
              <w:t>ДxШxВ</w:t>
            </w:r>
            <w:proofErr w:type="spellEnd"/>
            <w:r w:rsidRPr="00020081">
              <w:rPr>
                <w:rFonts w:ascii="Times New Roman" w:eastAsia="Times New Roman" w:hAnsi="Times New Roman" w:cs="Times New Roman"/>
                <w:sz w:val="24"/>
                <w:szCs w:val="24"/>
                <w:lang w:eastAsia="ru-RU"/>
              </w:rPr>
              <w:t>): не менее 86x47x47/164L; регулируемый плечевой ремень; материал: 84% полиэстер, 16% нейлон или эквивалент).</w:t>
            </w:r>
          </w:p>
        </w:tc>
      </w:tr>
      <w:tr w:rsidR="00020081" w:rsidRPr="00020081" w14:paraId="44FEFD4E" w14:textId="77777777" w:rsidTr="00D75BE2">
        <w:trPr>
          <w:trHeight w:val="315"/>
        </w:trPr>
        <w:tc>
          <w:tcPr>
            <w:tcW w:w="656" w:type="pct"/>
            <w:shd w:val="clear" w:color="auto" w:fill="auto"/>
            <w:vAlign w:val="center"/>
          </w:tcPr>
          <w:p w14:paraId="6FFBF3A4"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1.8.5.</w:t>
            </w:r>
          </w:p>
        </w:tc>
        <w:tc>
          <w:tcPr>
            <w:tcW w:w="4344" w:type="pct"/>
            <w:shd w:val="clear" w:color="auto" w:fill="auto"/>
            <w:vAlign w:val="center"/>
          </w:tcPr>
          <w:p w14:paraId="2FBEC7AD"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Рюкзак спортивный с нанесением (14 шт.)</w:t>
            </w:r>
          </w:p>
        </w:tc>
      </w:tr>
      <w:tr w:rsidR="00020081" w:rsidRPr="00020081" w14:paraId="49A7DDCD" w14:textId="77777777" w:rsidTr="00D75BE2">
        <w:trPr>
          <w:trHeight w:val="315"/>
        </w:trPr>
        <w:tc>
          <w:tcPr>
            <w:tcW w:w="5000" w:type="pct"/>
            <w:gridSpan w:val="2"/>
            <w:shd w:val="clear" w:color="auto" w:fill="auto"/>
            <w:vAlign w:val="center"/>
          </w:tcPr>
          <w:p w14:paraId="054881CA"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Требования: размер: 46x30x20 см., материал: 100% полиэстер; основное отделение на молнии, внешние карманы, ручка для переноски, регулируемые наплечные лямки, метод нанесения: шелкография. Эскиз и цвет по согласованию с Заказчиком.</w:t>
            </w:r>
          </w:p>
        </w:tc>
      </w:tr>
      <w:tr w:rsidR="00020081" w:rsidRPr="00020081" w14:paraId="57757E64" w14:textId="77777777" w:rsidTr="00D75BE2">
        <w:trPr>
          <w:trHeight w:val="315"/>
        </w:trPr>
        <w:tc>
          <w:tcPr>
            <w:tcW w:w="656" w:type="pct"/>
            <w:shd w:val="clear" w:color="auto" w:fill="auto"/>
            <w:vAlign w:val="center"/>
          </w:tcPr>
          <w:p w14:paraId="47F4DCE3"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1.8.6.</w:t>
            </w:r>
          </w:p>
        </w:tc>
        <w:tc>
          <w:tcPr>
            <w:tcW w:w="4344" w:type="pct"/>
            <w:shd w:val="clear" w:color="auto" w:fill="auto"/>
            <w:vAlign w:val="center"/>
          </w:tcPr>
          <w:p w14:paraId="17CABB05"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Футбольная футболка игровая с нанесением (14 шт.)</w:t>
            </w:r>
          </w:p>
        </w:tc>
      </w:tr>
      <w:tr w:rsidR="00020081" w:rsidRPr="00020081" w14:paraId="00AA35C3" w14:textId="77777777" w:rsidTr="00D75BE2">
        <w:trPr>
          <w:trHeight w:val="315"/>
        </w:trPr>
        <w:tc>
          <w:tcPr>
            <w:tcW w:w="5000" w:type="pct"/>
            <w:gridSpan w:val="2"/>
            <w:shd w:val="clear" w:color="auto" w:fill="auto"/>
            <w:vAlign w:val="center"/>
          </w:tcPr>
          <w:p w14:paraId="517E986C" w14:textId="77777777" w:rsidR="00020081" w:rsidRPr="00020081" w:rsidRDefault="00020081" w:rsidP="00D75BE2">
            <w:pPr>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материал: 100% полиэстер; свободный крой; рифленый круглый ворот; внутренний шов ворота обработан тесьмой; метод нанесения: шелкография или эквивалент, нанесение с 2-х сторон. Эскиз и размерный ряд по согласованию с Заказчиком.</w:t>
            </w:r>
          </w:p>
        </w:tc>
      </w:tr>
      <w:tr w:rsidR="00020081" w:rsidRPr="00020081" w14:paraId="70FD15DA" w14:textId="77777777" w:rsidTr="00D75BE2">
        <w:trPr>
          <w:trHeight w:val="315"/>
        </w:trPr>
        <w:tc>
          <w:tcPr>
            <w:tcW w:w="656" w:type="pct"/>
            <w:shd w:val="clear" w:color="auto" w:fill="auto"/>
            <w:vAlign w:val="center"/>
          </w:tcPr>
          <w:p w14:paraId="1CDD3B1B"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1.8.7.</w:t>
            </w:r>
          </w:p>
        </w:tc>
        <w:tc>
          <w:tcPr>
            <w:tcW w:w="4344" w:type="pct"/>
            <w:shd w:val="clear" w:color="auto" w:fill="auto"/>
            <w:vAlign w:val="center"/>
          </w:tcPr>
          <w:p w14:paraId="6E31364D"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Футболка сборной России с нанесением (3 шт.)</w:t>
            </w:r>
          </w:p>
        </w:tc>
      </w:tr>
      <w:tr w:rsidR="00020081" w:rsidRPr="00020081" w14:paraId="7B93BF13" w14:textId="77777777" w:rsidTr="00D75BE2">
        <w:trPr>
          <w:trHeight w:val="315"/>
        </w:trPr>
        <w:tc>
          <w:tcPr>
            <w:tcW w:w="5000" w:type="pct"/>
            <w:gridSpan w:val="2"/>
            <w:shd w:val="clear" w:color="auto" w:fill="auto"/>
            <w:vAlign w:val="center"/>
          </w:tcPr>
          <w:p w14:paraId="383C479A"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сетчатый материал: 50% полиэстер, 50% переработанный полиэстер; свободный крой; рифленый круглый ворот; рифленый V-образный ворот, внутренний шов ворота обработан тесьмой; метод нанесения: шелкография или эквивалент, нанесение с 2-х сторон. Эскиз и размерный ряд по согласованию с Заказчиком.</w:t>
            </w:r>
          </w:p>
        </w:tc>
      </w:tr>
      <w:tr w:rsidR="00020081" w:rsidRPr="00020081" w14:paraId="772230A1" w14:textId="77777777" w:rsidTr="00D75BE2">
        <w:trPr>
          <w:trHeight w:val="315"/>
        </w:trPr>
        <w:tc>
          <w:tcPr>
            <w:tcW w:w="656" w:type="pct"/>
            <w:shd w:val="clear" w:color="auto" w:fill="auto"/>
            <w:vAlign w:val="center"/>
          </w:tcPr>
          <w:p w14:paraId="6E163DD3"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1.8.8.</w:t>
            </w:r>
          </w:p>
        </w:tc>
        <w:tc>
          <w:tcPr>
            <w:tcW w:w="4344" w:type="pct"/>
            <w:shd w:val="clear" w:color="auto" w:fill="auto"/>
            <w:vAlign w:val="center"/>
          </w:tcPr>
          <w:p w14:paraId="664EC681"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Портативная акустическая колонка (3 шт.)</w:t>
            </w:r>
          </w:p>
        </w:tc>
      </w:tr>
      <w:tr w:rsidR="00020081" w:rsidRPr="00020081" w14:paraId="1244011F" w14:textId="77777777" w:rsidTr="00D75BE2">
        <w:trPr>
          <w:trHeight w:val="315"/>
        </w:trPr>
        <w:tc>
          <w:tcPr>
            <w:tcW w:w="5000" w:type="pct"/>
            <w:gridSpan w:val="2"/>
            <w:shd w:val="clear" w:color="auto" w:fill="auto"/>
            <w:vAlign w:val="center"/>
          </w:tcPr>
          <w:p w14:paraId="75B094A9"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 xml:space="preserve">Требования: тип устройства: портативная </w:t>
            </w:r>
            <w:proofErr w:type="spellStart"/>
            <w:r w:rsidRPr="00020081">
              <w:rPr>
                <w:rFonts w:ascii="Times New Roman" w:eastAsia="Times New Roman" w:hAnsi="Times New Roman" w:cs="Times New Roman"/>
                <w:sz w:val="24"/>
                <w:szCs w:val="24"/>
                <w:lang w:eastAsia="ru-RU"/>
              </w:rPr>
              <w:t>Bluetooth</w:t>
            </w:r>
            <w:proofErr w:type="spellEnd"/>
            <w:r w:rsidRPr="00020081">
              <w:rPr>
                <w:rFonts w:ascii="Times New Roman" w:eastAsia="Times New Roman" w:hAnsi="Times New Roman" w:cs="Times New Roman"/>
                <w:sz w:val="24"/>
                <w:szCs w:val="24"/>
                <w:lang w:eastAsia="ru-RU"/>
              </w:rPr>
              <w:t xml:space="preserve"> колонка; мощность: не менее 2x3 Вт.; диапазон воспроизводимых частот: 20 </w:t>
            </w:r>
            <w:proofErr w:type="spellStart"/>
            <w:r w:rsidRPr="00020081">
              <w:rPr>
                <w:rFonts w:ascii="Times New Roman" w:eastAsia="Times New Roman" w:hAnsi="Times New Roman" w:cs="Times New Roman"/>
                <w:sz w:val="24"/>
                <w:szCs w:val="24"/>
                <w:lang w:eastAsia="ru-RU"/>
              </w:rPr>
              <w:t>Hz</w:t>
            </w:r>
            <w:proofErr w:type="spellEnd"/>
            <w:r w:rsidRPr="00020081">
              <w:rPr>
                <w:rFonts w:ascii="Times New Roman" w:eastAsia="Times New Roman" w:hAnsi="Times New Roman" w:cs="Times New Roman"/>
                <w:sz w:val="24"/>
                <w:szCs w:val="24"/>
                <w:lang w:eastAsia="ru-RU"/>
              </w:rPr>
              <w:t xml:space="preserve"> - 20 </w:t>
            </w:r>
            <w:proofErr w:type="spellStart"/>
            <w:r w:rsidRPr="00020081">
              <w:rPr>
                <w:rFonts w:ascii="Times New Roman" w:eastAsia="Times New Roman" w:hAnsi="Times New Roman" w:cs="Times New Roman"/>
                <w:sz w:val="24"/>
                <w:szCs w:val="24"/>
                <w:lang w:eastAsia="ru-RU"/>
              </w:rPr>
              <w:t>kHz</w:t>
            </w:r>
            <w:proofErr w:type="spellEnd"/>
            <w:r w:rsidRPr="00020081">
              <w:rPr>
                <w:rFonts w:ascii="Times New Roman" w:eastAsia="Times New Roman" w:hAnsi="Times New Roman" w:cs="Times New Roman"/>
                <w:sz w:val="24"/>
                <w:szCs w:val="24"/>
                <w:lang w:eastAsia="ru-RU"/>
              </w:rPr>
              <w:t xml:space="preserve">; источники аудио: </w:t>
            </w:r>
            <w:proofErr w:type="spellStart"/>
            <w:r w:rsidRPr="00020081">
              <w:rPr>
                <w:rFonts w:ascii="Times New Roman" w:eastAsia="Times New Roman" w:hAnsi="Times New Roman" w:cs="Times New Roman"/>
                <w:sz w:val="24"/>
                <w:szCs w:val="24"/>
                <w:lang w:eastAsia="ru-RU"/>
              </w:rPr>
              <w:t>Bluetooth</w:t>
            </w:r>
            <w:proofErr w:type="spellEnd"/>
            <w:r w:rsidRPr="00020081">
              <w:rPr>
                <w:rFonts w:ascii="Times New Roman" w:eastAsia="Times New Roman" w:hAnsi="Times New Roman" w:cs="Times New Roman"/>
                <w:sz w:val="24"/>
                <w:szCs w:val="24"/>
                <w:lang w:eastAsia="ru-RU"/>
              </w:rPr>
              <w:t>, микро SD, USB-</w:t>
            </w:r>
            <w:proofErr w:type="spellStart"/>
            <w:r w:rsidRPr="00020081">
              <w:rPr>
                <w:rFonts w:ascii="Times New Roman" w:eastAsia="Times New Roman" w:hAnsi="Times New Roman" w:cs="Times New Roman"/>
                <w:sz w:val="24"/>
                <w:szCs w:val="24"/>
                <w:lang w:eastAsia="ru-RU"/>
              </w:rPr>
              <w:t>flash</w:t>
            </w:r>
            <w:proofErr w:type="spellEnd"/>
            <w:r w:rsidRPr="00020081">
              <w:rPr>
                <w:rFonts w:ascii="Times New Roman" w:eastAsia="Times New Roman" w:hAnsi="Times New Roman" w:cs="Times New Roman"/>
                <w:sz w:val="24"/>
                <w:szCs w:val="24"/>
                <w:lang w:eastAsia="ru-RU"/>
              </w:rPr>
              <w:t xml:space="preserve">, AUX - 3.5мм, ФМ-радио; сигнал/шум: &gt; 85 дБ; динамик: 2x40 мм, 4 Ом.; интерфейсы: </w:t>
            </w:r>
            <w:proofErr w:type="spellStart"/>
            <w:r w:rsidRPr="00020081">
              <w:rPr>
                <w:rFonts w:ascii="Times New Roman" w:eastAsia="Times New Roman" w:hAnsi="Times New Roman" w:cs="Times New Roman"/>
                <w:sz w:val="24"/>
                <w:szCs w:val="24"/>
                <w:lang w:eastAsia="ru-RU"/>
              </w:rPr>
              <w:t>Bluetooth</w:t>
            </w:r>
            <w:proofErr w:type="spellEnd"/>
            <w:r w:rsidRPr="00020081">
              <w:rPr>
                <w:rFonts w:ascii="Times New Roman" w:eastAsia="Times New Roman" w:hAnsi="Times New Roman" w:cs="Times New Roman"/>
                <w:sz w:val="24"/>
                <w:szCs w:val="24"/>
                <w:lang w:eastAsia="ru-RU"/>
              </w:rPr>
              <w:t xml:space="preserve"> V3.0; A2DP, AVRCP, HFP, HSP; разъем для наушников; встроенный MP3-плеер: микро SD, USB-</w:t>
            </w:r>
            <w:proofErr w:type="spellStart"/>
            <w:r w:rsidRPr="00020081">
              <w:rPr>
                <w:rFonts w:ascii="Times New Roman" w:eastAsia="Times New Roman" w:hAnsi="Times New Roman" w:cs="Times New Roman"/>
                <w:sz w:val="24"/>
                <w:szCs w:val="24"/>
                <w:lang w:eastAsia="ru-RU"/>
              </w:rPr>
              <w:t>flash</w:t>
            </w:r>
            <w:proofErr w:type="spellEnd"/>
            <w:r w:rsidRPr="00020081">
              <w:rPr>
                <w:rFonts w:ascii="Times New Roman" w:eastAsia="Times New Roman" w:hAnsi="Times New Roman" w:cs="Times New Roman"/>
                <w:sz w:val="24"/>
                <w:szCs w:val="24"/>
                <w:lang w:eastAsia="ru-RU"/>
              </w:rPr>
              <w:t xml:space="preserve">; поддержка </w:t>
            </w:r>
            <w:proofErr w:type="spellStart"/>
            <w:r w:rsidRPr="00020081">
              <w:rPr>
                <w:rFonts w:ascii="Times New Roman" w:eastAsia="Times New Roman" w:hAnsi="Times New Roman" w:cs="Times New Roman"/>
                <w:sz w:val="24"/>
                <w:szCs w:val="24"/>
                <w:lang w:eastAsia="ru-RU"/>
              </w:rPr>
              <w:t>Handsfree</w:t>
            </w:r>
            <w:proofErr w:type="spellEnd"/>
            <w:r w:rsidRPr="00020081">
              <w:rPr>
                <w:rFonts w:ascii="Times New Roman" w:eastAsia="Times New Roman" w:hAnsi="Times New Roman" w:cs="Times New Roman"/>
                <w:sz w:val="24"/>
                <w:szCs w:val="24"/>
                <w:lang w:eastAsia="ru-RU"/>
              </w:rPr>
              <w:t xml:space="preserve">; FM радио: 87-108МГц; питание: аккумулятор </w:t>
            </w:r>
            <w:proofErr w:type="spellStart"/>
            <w:r w:rsidRPr="00020081">
              <w:rPr>
                <w:rFonts w:ascii="Times New Roman" w:eastAsia="Times New Roman" w:hAnsi="Times New Roman" w:cs="Times New Roman"/>
                <w:sz w:val="24"/>
                <w:szCs w:val="24"/>
                <w:lang w:eastAsia="ru-RU"/>
              </w:rPr>
              <w:t>Li-Ion</w:t>
            </w:r>
            <w:proofErr w:type="spellEnd"/>
            <w:r w:rsidRPr="00020081">
              <w:rPr>
                <w:rFonts w:ascii="Times New Roman" w:eastAsia="Times New Roman" w:hAnsi="Times New Roman" w:cs="Times New Roman"/>
                <w:sz w:val="24"/>
                <w:szCs w:val="24"/>
                <w:lang w:eastAsia="ru-RU"/>
              </w:rPr>
              <w:t xml:space="preserve"> - 3,7 В, 1500 </w:t>
            </w:r>
            <w:proofErr w:type="spellStart"/>
            <w:r w:rsidRPr="00020081">
              <w:rPr>
                <w:rFonts w:ascii="Times New Roman" w:eastAsia="Times New Roman" w:hAnsi="Times New Roman" w:cs="Times New Roman"/>
                <w:sz w:val="24"/>
                <w:szCs w:val="24"/>
                <w:lang w:eastAsia="ru-RU"/>
              </w:rPr>
              <w:t>мАч</w:t>
            </w:r>
            <w:proofErr w:type="spellEnd"/>
            <w:r w:rsidRPr="00020081">
              <w:rPr>
                <w:rFonts w:ascii="Times New Roman" w:eastAsia="Times New Roman" w:hAnsi="Times New Roman" w:cs="Times New Roman"/>
                <w:sz w:val="24"/>
                <w:szCs w:val="24"/>
                <w:lang w:eastAsia="ru-RU"/>
              </w:rPr>
              <w:t>; время работы: до 8 часов в режиме воспроизведения; время зарядки: 3 часа до полной зарядки; размер (</w:t>
            </w:r>
            <w:proofErr w:type="spellStart"/>
            <w:r w:rsidRPr="00020081">
              <w:rPr>
                <w:rFonts w:ascii="Times New Roman" w:eastAsia="Times New Roman" w:hAnsi="Times New Roman" w:cs="Times New Roman"/>
                <w:sz w:val="24"/>
                <w:szCs w:val="24"/>
                <w:lang w:eastAsia="ru-RU"/>
              </w:rPr>
              <w:t>ДхШхВ</w:t>
            </w:r>
            <w:proofErr w:type="spellEnd"/>
            <w:r w:rsidRPr="00020081">
              <w:rPr>
                <w:rFonts w:ascii="Times New Roman" w:eastAsia="Times New Roman" w:hAnsi="Times New Roman" w:cs="Times New Roman"/>
                <w:sz w:val="24"/>
                <w:szCs w:val="24"/>
                <w:lang w:eastAsia="ru-RU"/>
              </w:rPr>
              <w:t xml:space="preserve">): не </w:t>
            </w:r>
            <w:r w:rsidRPr="00020081">
              <w:rPr>
                <w:rFonts w:ascii="Times New Roman" w:eastAsia="Times New Roman" w:hAnsi="Times New Roman" w:cs="Times New Roman"/>
                <w:sz w:val="24"/>
                <w:szCs w:val="24"/>
                <w:lang w:eastAsia="ru-RU"/>
              </w:rPr>
              <w:lastRenderedPageBreak/>
              <w:t>менее 190х50х50 мм.; вес: не менее 350 гр. (или эквивалент).</w:t>
            </w:r>
          </w:p>
        </w:tc>
      </w:tr>
      <w:tr w:rsidR="00020081" w:rsidRPr="00020081" w14:paraId="505CD1AC" w14:textId="77777777" w:rsidTr="00D75BE2">
        <w:trPr>
          <w:trHeight w:val="315"/>
        </w:trPr>
        <w:tc>
          <w:tcPr>
            <w:tcW w:w="5000" w:type="pct"/>
            <w:gridSpan w:val="2"/>
            <w:shd w:val="clear" w:color="auto" w:fill="auto"/>
            <w:vAlign w:val="center"/>
          </w:tcPr>
          <w:p w14:paraId="55EBC120"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lastRenderedPageBreak/>
              <w:t xml:space="preserve">Исполнитель должен осуществить доставку сувенирной продукции и памятных призов к месту проведения мероприятия </w:t>
            </w:r>
            <w:proofErr w:type="gramStart"/>
            <w:r w:rsidRPr="00020081">
              <w:rPr>
                <w:rFonts w:ascii="Times New Roman" w:eastAsia="Times New Roman" w:hAnsi="Times New Roman" w:cs="Times New Roman"/>
                <w:color w:val="000000"/>
                <w:sz w:val="24"/>
                <w:szCs w:val="24"/>
                <w:lang w:eastAsia="ru-RU"/>
              </w:rPr>
              <w:t>в сроки</w:t>
            </w:r>
            <w:proofErr w:type="gramEnd"/>
            <w:r w:rsidRPr="00020081">
              <w:rPr>
                <w:rFonts w:ascii="Times New Roman" w:eastAsia="Times New Roman" w:hAnsi="Times New Roman" w:cs="Times New Roman"/>
                <w:color w:val="000000"/>
                <w:sz w:val="24"/>
                <w:szCs w:val="24"/>
                <w:lang w:eastAsia="ru-RU"/>
              </w:rPr>
              <w:t xml:space="preserve"> утвержденные Заказчиком, а так же организовать раздачу сувенирной продукции и памятных призов.</w:t>
            </w:r>
          </w:p>
        </w:tc>
      </w:tr>
      <w:tr w:rsidR="00020081" w:rsidRPr="00020081" w14:paraId="59829916" w14:textId="77777777" w:rsidTr="00D75BE2">
        <w:trPr>
          <w:trHeight w:val="315"/>
        </w:trPr>
        <w:tc>
          <w:tcPr>
            <w:tcW w:w="656" w:type="pct"/>
            <w:shd w:val="clear" w:color="auto" w:fill="auto"/>
            <w:vAlign w:val="center"/>
          </w:tcPr>
          <w:p w14:paraId="13E4A6A7"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1.9.</w:t>
            </w:r>
          </w:p>
        </w:tc>
        <w:tc>
          <w:tcPr>
            <w:tcW w:w="4344" w:type="pct"/>
            <w:shd w:val="clear" w:color="auto" w:fill="auto"/>
            <w:vAlign w:val="center"/>
          </w:tcPr>
          <w:p w14:paraId="45DA0F1D" w14:textId="77777777" w:rsidR="00020081" w:rsidRPr="00020081" w:rsidRDefault="00020081" w:rsidP="00D75BE2">
            <w:pPr>
              <w:spacing w:line="240" w:lineRule="auto"/>
              <w:rPr>
                <w:rFonts w:ascii="Times New Roman" w:eastAsia="Times New Roman" w:hAnsi="Times New Roman" w:cs="Times New Roman"/>
                <w:color w:val="000000"/>
                <w:sz w:val="24"/>
                <w:szCs w:val="24"/>
                <w:highlight w:val="yellow"/>
                <w:lang w:eastAsia="ru-RU"/>
              </w:rPr>
            </w:pPr>
            <w:r w:rsidRPr="00020081">
              <w:rPr>
                <w:rFonts w:ascii="Times New Roman" w:eastAsia="Times New Roman" w:hAnsi="Times New Roman" w:cs="Times New Roman"/>
                <w:color w:val="000000"/>
                <w:sz w:val="24"/>
                <w:szCs w:val="24"/>
                <w:lang w:eastAsia="ru-RU"/>
              </w:rPr>
              <w:t>Услуги по обеспечению полиграфической продукцией:</w:t>
            </w:r>
          </w:p>
        </w:tc>
      </w:tr>
      <w:tr w:rsidR="00020081" w:rsidRPr="00020081" w14:paraId="582A1539" w14:textId="77777777" w:rsidTr="00D75BE2">
        <w:trPr>
          <w:trHeight w:val="315"/>
        </w:trPr>
        <w:tc>
          <w:tcPr>
            <w:tcW w:w="656" w:type="pct"/>
            <w:shd w:val="clear" w:color="auto" w:fill="auto"/>
            <w:vAlign w:val="center"/>
          </w:tcPr>
          <w:p w14:paraId="0237BAC3"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1.9.1.</w:t>
            </w:r>
          </w:p>
        </w:tc>
        <w:tc>
          <w:tcPr>
            <w:tcW w:w="4344" w:type="pct"/>
            <w:shd w:val="clear" w:color="auto" w:fill="auto"/>
            <w:vAlign w:val="center"/>
          </w:tcPr>
          <w:p w14:paraId="2F046F2E"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Пакет бумажный с нанесением </w:t>
            </w:r>
            <w:r w:rsidRPr="00020081">
              <w:rPr>
                <w:rFonts w:ascii="Times New Roman" w:eastAsia="Times New Roman" w:hAnsi="Times New Roman" w:cs="Times New Roman"/>
                <w:sz w:val="24"/>
                <w:szCs w:val="24"/>
                <w:lang w:eastAsia="ru-RU"/>
              </w:rPr>
              <w:t>(340 шт.)</w:t>
            </w:r>
          </w:p>
        </w:tc>
      </w:tr>
      <w:tr w:rsidR="00020081" w:rsidRPr="00020081" w14:paraId="15F12A86" w14:textId="77777777" w:rsidTr="00D75BE2">
        <w:trPr>
          <w:trHeight w:val="138"/>
        </w:trPr>
        <w:tc>
          <w:tcPr>
            <w:tcW w:w="5000" w:type="pct"/>
            <w:gridSpan w:val="2"/>
            <w:shd w:val="clear" w:color="auto" w:fill="auto"/>
            <w:vAlign w:val="center"/>
          </w:tcPr>
          <w:p w14:paraId="617D108F"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вертикальная раскладка, донная складка, размер не менее 300х400х130 мм., бумага мелованная матовая плотностью не менее 200 гр., тип нанесения: шелкография, печать CMYK 4+0, люверсы металлические, ручки веревочные. Эскиз по согласованию с Заказчиком.</w:t>
            </w:r>
          </w:p>
        </w:tc>
      </w:tr>
      <w:tr w:rsidR="00020081" w:rsidRPr="00020081" w14:paraId="6A7CD53C" w14:textId="77777777" w:rsidTr="00D75BE2">
        <w:trPr>
          <w:trHeight w:val="315"/>
        </w:trPr>
        <w:tc>
          <w:tcPr>
            <w:tcW w:w="656" w:type="pct"/>
            <w:shd w:val="clear" w:color="auto" w:fill="auto"/>
            <w:vAlign w:val="center"/>
          </w:tcPr>
          <w:p w14:paraId="5FF911B9"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1.9.2.</w:t>
            </w:r>
          </w:p>
        </w:tc>
        <w:tc>
          <w:tcPr>
            <w:tcW w:w="4344" w:type="pct"/>
            <w:shd w:val="clear" w:color="auto" w:fill="auto"/>
            <w:vAlign w:val="center"/>
          </w:tcPr>
          <w:p w14:paraId="7129C523"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Таблички команд участниц с держателем (20 шт.)</w:t>
            </w:r>
          </w:p>
        </w:tc>
      </w:tr>
      <w:tr w:rsidR="00020081" w:rsidRPr="00020081" w14:paraId="6430A99F" w14:textId="77777777" w:rsidTr="00D75BE2">
        <w:trPr>
          <w:trHeight w:val="315"/>
        </w:trPr>
        <w:tc>
          <w:tcPr>
            <w:tcW w:w="5000" w:type="pct"/>
            <w:gridSpan w:val="2"/>
            <w:shd w:val="clear" w:color="auto" w:fill="auto"/>
            <w:vAlign w:val="center"/>
          </w:tcPr>
          <w:p w14:paraId="520D52DC"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размер таблички: 30х20 см.; материал таблички: пластик ПВХ 3-5 мм., метод нанесения на табличку: на плёнку накатом, самоклеящаяся пленка ORACAL 641 или эквивалент; деревянный держатель длиной не менее 0,5 м., диаметром не менее 4 см. Эскиз по согласованию с Заказчиком</w:t>
            </w:r>
          </w:p>
        </w:tc>
      </w:tr>
      <w:tr w:rsidR="00020081" w:rsidRPr="00020081" w14:paraId="2CAF93EC" w14:textId="77777777" w:rsidTr="00D75BE2">
        <w:trPr>
          <w:trHeight w:val="315"/>
        </w:trPr>
        <w:tc>
          <w:tcPr>
            <w:tcW w:w="656" w:type="pct"/>
            <w:shd w:val="clear" w:color="auto" w:fill="auto"/>
            <w:vAlign w:val="center"/>
          </w:tcPr>
          <w:p w14:paraId="39E82196"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1.9.3.</w:t>
            </w:r>
          </w:p>
        </w:tc>
        <w:tc>
          <w:tcPr>
            <w:tcW w:w="4344" w:type="pct"/>
            <w:shd w:val="clear" w:color="auto" w:fill="auto"/>
            <w:vAlign w:val="center"/>
          </w:tcPr>
          <w:p w14:paraId="195D55C1"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Таблички команд участниц (20 шт.)</w:t>
            </w:r>
          </w:p>
        </w:tc>
      </w:tr>
      <w:tr w:rsidR="00020081" w:rsidRPr="00020081" w14:paraId="042FB63A" w14:textId="77777777" w:rsidTr="00D75BE2">
        <w:trPr>
          <w:trHeight w:val="315"/>
        </w:trPr>
        <w:tc>
          <w:tcPr>
            <w:tcW w:w="5000" w:type="pct"/>
            <w:gridSpan w:val="2"/>
            <w:shd w:val="clear" w:color="auto" w:fill="auto"/>
            <w:vAlign w:val="center"/>
          </w:tcPr>
          <w:p w14:paraId="66CA9129"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размер таблички: 30х20 см.; материал таблички: пластик ПВХ 3-5 мм., метод нанесения на табличку: на плёнку накатом, самоклеящаяся пленка ORACAL 641 или эквивалент. Эскиз по согласованию с Заказчиком</w:t>
            </w:r>
          </w:p>
        </w:tc>
      </w:tr>
      <w:tr w:rsidR="00020081" w:rsidRPr="00020081" w14:paraId="52F652A9" w14:textId="77777777" w:rsidTr="00D75BE2">
        <w:trPr>
          <w:trHeight w:val="315"/>
        </w:trPr>
        <w:tc>
          <w:tcPr>
            <w:tcW w:w="656" w:type="pct"/>
            <w:shd w:val="clear" w:color="auto" w:fill="auto"/>
            <w:vAlign w:val="center"/>
          </w:tcPr>
          <w:p w14:paraId="356E8ADD"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1.9.4.</w:t>
            </w:r>
          </w:p>
        </w:tc>
        <w:tc>
          <w:tcPr>
            <w:tcW w:w="4344" w:type="pct"/>
            <w:shd w:val="clear" w:color="auto" w:fill="auto"/>
            <w:vAlign w:val="center"/>
          </w:tcPr>
          <w:p w14:paraId="6CD2182C"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 xml:space="preserve">Карточки для автограф-сессии </w:t>
            </w:r>
            <w:r w:rsidRPr="00020081">
              <w:rPr>
                <w:rFonts w:ascii="Times New Roman" w:eastAsia="Times New Roman" w:hAnsi="Times New Roman" w:cs="Times New Roman"/>
                <w:sz w:val="24"/>
                <w:szCs w:val="24"/>
                <w:lang w:eastAsia="ru-RU"/>
              </w:rPr>
              <w:t>(500 шт.)</w:t>
            </w:r>
          </w:p>
        </w:tc>
      </w:tr>
      <w:tr w:rsidR="00020081" w:rsidRPr="00020081" w14:paraId="4D5098F4" w14:textId="77777777" w:rsidTr="00D75BE2">
        <w:trPr>
          <w:trHeight w:val="138"/>
        </w:trPr>
        <w:tc>
          <w:tcPr>
            <w:tcW w:w="5000" w:type="pct"/>
            <w:gridSpan w:val="2"/>
            <w:shd w:val="clear" w:color="auto" w:fill="auto"/>
            <w:vAlign w:val="center"/>
          </w:tcPr>
          <w:p w14:paraId="4ECDEED7"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формат А6, мелованная бумага плотностью не менее 300 г/м2, цвет 4+4. Эскиз по согласованию с Заказчиком.</w:t>
            </w:r>
          </w:p>
        </w:tc>
      </w:tr>
      <w:tr w:rsidR="00020081" w:rsidRPr="00020081" w14:paraId="1416115C" w14:textId="77777777" w:rsidTr="00D75BE2">
        <w:trPr>
          <w:trHeight w:val="315"/>
        </w:trPr>
        <w:tc>
          <w:tcPr>
            <w:tcW w:w="656" w:type="pct"/>
            <w:shd w:val="clear" w:color="auto" w:fill="auto"/>
            <w:vAlign w:val="center"/>
          </w:tcPr>
          <w:p w14:paraId="2808A33B"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1.9.5.</w:t>
            </w:r>
          </w:p>
        </w:tc>
        <w:tc>
          <w:tcPr>
            <w:tcW w:w="4344" w:type="pct"/>
            <w:shd w:val="clear" w:color="auto" w:fill="auto"/>
            <w:vAlign w:val="center"/>
          </w:tcPr>
          <w:p w14:paraId="6E6AD90F"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Бейдж на клипсе с лентой (400 шт.)</w:t>
            </w:r>
          </w:p>
        </w:tc>
      </w:tr>
      <w:tr w:rsidR="00020081" w:rsidRPr="00020081" w14:paraId="1FEBBBAE" w14:textId="77777777" w:rsidTr="00D75BE2">
        <w:trPr>
          <w:trHeight w:val="138"/>
        </w:trPr>
        <w:tc>
          <w:tcPr>
            <w:tcW w:w="5000" w:type="pct"/>
            <w:gridSpan w:val="2"/>
            <w:shd w:val="clear" w:color="auto" w:fill="auto"/>
            <w:vAlign w:val="center"/>
          </w:tcPr>
          <w:p w14:paraId="2DA4A21B"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sz w:val="24"/>
                <w:szCs w:val="24"/>
                <w:lang w:eastAsia="ru-RU"/>
              </w:rPr>
              <w:t>Требования: формат А6, материал: пластик, цвет – белый, клипса металлическая, длина ленты: не менее 1 м., плотность 250 мг/</w:t>
            </w:r>
            <w:proofErr w:type="spellStart"/>
            <w:r w:rsidRPr="00020081">
              <w:rPr>
                <w:rFonts w:ascii="Times New Roman" w:eastAsia="Times New Roman" w:hAnsi="Times New Roman" w:cs="Times New Roman"/>
                <w:sz w:val="24"/>
                <w:szCs w:val="24"/>
                <w:lang w:eastAsia="ru-RU"/>
              </w:rPr>
              <w:t>кв.см</w:t>
            </w:r>
            <w:proofErr w:type="spellEnd"/>
            <w:r w:rsidRPr="00020081">
              <w:rPr>
                <w:rFonts w:ascii="Times New Roman" w:eastAsia="Times New Roman" w:hAnsi="Times New Roman" w:cs="Times New Roman"/>
                <w:sz w:val="24"/>
                <w:szCs w:val="24"/>
                <w:lang w:eastAsia="ru-RU"/>
              </w:rPr>
              <w:t xml:space="preserve">., глянцевая </w:t>
            </w:r>
            <w:proofErr w:type="spellStart"/>
            <w:r w:rsidRPr="00020081">
              <w:rPr>
                <w:rFonts w:ascii="Times New Roman" w:eastAsia="Times New Roman" w:hAnsi="Times New Roman" w:cs="Times New Roman"/>
                <w:sz w:val="24"/>
                <w:szCs w:val="24"/>
                <w:lang w:eastAsia="ru-RU"/>
              </w:rPr>
              <w:t>ламинация</w:t>
            </w:r>
            <w:proofErr w:type="spellEnd"/>
            <w:r w:rsidRPr="00020081">
              <w:rPr>
                <w:rFonts w:ascii="Times New Roman" w:eastAsia="Times New Roman" w:hAnsi="Times New Roman" w:cs="Times New Roman"/>
                <w:sz w:val="24"/>
                <w:szCs w:val="24"/>
                <w:lang w:eastAsia="ru-RU"/>
              </w:rPr>
              <w:t>, цвет 4+0). Эскиз по согласованию с Заказчиком.</w:t>
            </w:r>
          </w:p>
        </w:tc>
      </w:tr>
      <w:tr w:rsidR="00020081" w:rsidRPr="00020081" w14:paraId="58B1A801" w14:textId="77777777" w:rsidTr="00D75BE2">
        <w:trPr>
          <w:trHeight w:val="138"/>
        </w:trPr>
        <w:tc>
          <w:tcPr>
            <w:tcW w:w="5000" w:type="pct"/>
            <w:gridSpan w:val="2"/>
            <w:shd w:val="clear" w:color="auto" w:fill="auto"/>
            <w:vAlign w:val="center"/>
          </w:tcPr>
          <w:p w14:paraId="318BBBD5" w14:textId="77777777" w:rsidR="00020081" w:rsidRPr="00020081" w:rsidRDefault="00020081" w:rsidP="00D75BE2">
            <w:pPr>
              <w:spacing w:line="240" w:lineRule="auto"/>
              <w:jc w:val="both"/>
              <w:rPr>
                <w:rFonts w:ascii="Times New Roman" w:eastAsia="Times New Roman" w:hAnsi="Times New Roman" w:cs="Times New Roman"/>
                <w:sz w:val="24"/>
                <w:szCs w:val="24"/>
                <w:lang w:eastAsia="ru-RU"/>
              </w:rPr>
            </w:pPr>
            <w:r w:rsidRPr="00020081">
              <w:rPr>
                <w:rFonts w:ascii="Times New Roman" w:eastAsia="Times New Roman" w:hAnsi="Times New Roman" w:cs="Times New Roman"/>
                <w:sz w:val="24"/>
                <w:szCs w:val="24"/>
                <w:lang w:eastAsia="ru-RU"/>
              </w:rPr>
              <w:t>Исполнитель должен осуществить доставку полиграфической продукции к месту проведения мероприятия в сроки, утвержденные Заказчиком, а также организовать раздачу полиграфической продукции.</w:t>
            </w:r>
          </w:p>
        </w:tc>
      </w:tr>
      <w:tr w:rsidR="00020081" w:rsidRPr="00020081" w14:paraId="77026FA4" w14:textId="77777777" w:rsidTr="00D75BE2">
        <w:trPr>
          <w:trHeight w:val="315"/>
        </w:trPr>
        <w:tc>
          <w:tcPr>
            <w:tcW w:w="656" w:type="pct"/>
            <w:shd w:val="clear" w:color="auto" w:fill="auto"/>
            <w:vAlign w:val="center"/>
          </w:tcPr>
          <w:p w14:paraId="32870F19"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1.10.</w:t>
            </w:r>
          </w:p>
        </w:tc>
        <w:tc>
          <w:tcPr>
            <w:tcW w:w="4344" w:type="pct"/>
            <w:shd w:val="clear" w:color="auto" w:fill="auto"/>
            <w:vAlign w:val="center"/>
          </w:tcPr>
          <w:p w14:paraId="025AF8AB"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Услуги по обеспечению питьевой водой:</w:t>
            </w:r>
          </w:p>
        </w:tc>
      </w:tr>
      <w:tr w:rsidR="00020081" w:rsidRPr="00020081" w14:paraId="1DEC60F7" w14:textId="77777777" w:rsidTr="00D75BE2">
        <w:trPr>
          <w:trHeight w:val="315"/>
        </w:trPr>
        <w:tc>
          <w:tcPr>
            <w:tcW w:w="656" w:type="pct"/>
            <w:shd w:val="clear" w:color="auto" w:fill="auto"/>
            <w:vAlign w:val="center"/>
          </w:tcPr>
          <w:p w14:paraId="3381D746"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1.10.1.</w:t>
            </w:r>
          </w:p>
        </w:tc>
        <w:tc>
          <w:tcPr>
            <w:tcW w:w="4344" w:type="pct"/>
            <w:shd w:val="clear" w:color="auto" w:fill="auto"/>
            <w:vAlign w:val="center"/>
          </w:tcPr>
          <w:p w14:paraId="172C6A08"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Обеспечение питьевой водой (1 услуга, 2500 шт.)</w:t>
            </w:r>
          </w:p>
        </w:tc>
      </w:tr>
      <w:tr w:rsidR="00020081" w:rsidRPr="00020081" w14:paraId="0365E8A6" w14:textId="77777777" w:rsidTr="00D75BE2">
        <w:trPr>
          <w:trHeight w:val="315"/>
        </w:trPr>
        <w:tc>
          <w:tcPr>
            <w:tcW w:w="5000" w:type="pct"/>
            <w:gridSpan w:val="2"/>
            <w:shd w:val="clear" w:color="auto" w:fill="auto"/>
            <w:vAlign w:val="center"/>
          </w:tcPr>
          <w:p w14:paraId="1050B614"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Требования: бутилированная питьевая вода не менее 2500 шт., объем не менее 0,5 л, материал бутылки: полимер.</w:t>
            </w:r>
          </w:p>
        </w:tc>
      </w:tr>
      <w:tr w:rsidR="00020081" w:rsidRPr="00020081" w14:paraId="0961AB2E" w14:textId="77777777" w:rsidTr="00D75BE2">
        <w:trPr>
          <w:trHeight w:val="315"/>
        </w:trPr>
        <w:tc>
          <w:tcPr>
            <w:tcW w:w="5000" w:type="pct"/>
            <w:gridSpan w:val="2"/>
            <w:shd w:val="clear" w:color="auto" w:fill="auto"/>
            <w:vAlign w:val="center"/>
          </w:tcPr>
          <w:p w14:paraId="779AD170"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Исполнитель должен осуществить доставку бутилированной питьевой воды к месту проведения мероприятия в сроки, утвержденные Заказчиком, а также обеспечить раздачу бутилированной питьевой воды.</w:t>
            </w:r>
          </w:p>
        </w:tc>
      </w:tr>
      <w:tr w:rsidR="00020081" w:rsidRPr="00020081" w14:paraId="1E7B1C10" w14:textId="77777777" w:rsidTr="00D75BE2">
        <w:trPr>
          <w:trHeight w:val="315"/>
        </w:trPr>
        <w:tc>
          <w:tcPr>
            <w:tcW w:w="656" w:type="pct"/>
            <w:shd w:val="clear" w:color="auto" w:fill="auto"/>
            <w:vAlign w:val="center"/>
          </w:tcPr>
          <w:p w14:paraId="02F0AFFF"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1.11.</w:t>
            </w:r>
          </w:p>
        </w:tc>
        <w:tc>
          <w:tcPr>
            <w:tcW w:w="4344" w:type="pct"/>
            <w:shd w:val="clear" w:color="auto" w:fill="auto"/>
            <w:vAlign w:val="center"/>
          </w:tcPr>
          <w:p w14:paraId="669C8A86"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Услуги по обеспечению спортивной экипировкой:</w:t>
            </w:r>
          </w:p>
        </w:tc>
      </w:tr>
      <w:tr w:rsidR="00020081" w:rsidRPr="00020081" w14:paraId="2774B1DC" w14:textId="77777777" w:rsidTr="00D75BE2">
        <w:trPr>
          <w:trHeight w:val="315"/>
        </w:trPr>
        <w:tc>
          <w:tcPr>
            <w:tcW w:w="656" w:type="pct"/>
            <w:shd w:val="clear" w:color="auto" w:fill="auto"/>
            <w:vAlign w:val="center"/>
          </w:tcPr>
          <w:p w14:paraId="73F05312"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1.11.1.</w:t>
            </w:r>
          </w:p>
        </w:tc>
        <w:tc>
          <w:tcPr>
            <w:tcW w:w="4344" w:type="pct"/>
            <w:shd w:val="clear" w:color="auto" w:fill="auto"/>
            <w:vAlign w:val="center"/>
          </w:tcPr>
          <w:p w14:paraId="65AFE1C2"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Футболка с нанесением (30 шт.)</w:t>
            </w:r>
          </w:p>
        </w:tc>
      </w:tr>
      <w:tr w:rsidR="00020081" w:rsidRPr="00020081" w14:paraId="75387201" w14:textId="77777777" w:rsidTr="00D75BE2">
        <w:trPr>
          <w:trHeight w:val="315"/>
        </w:trPr>
        <w:tc>
          <w:tcPr>
            <w:tcW w:w="5000" w:type="pct"/>
            <w:gridSpan w:val="2"/>
            <w:shd w:val="clear" w:color="auto" w:fill="auto"/>
            <w:vAlign w:val="center"/>
          </w:tcPr>
          <w:p w14:paraId="42D80B5B"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Требования: футболка классического кроя, без боковых швов, материал: хлопок 100%, плотностью не менее 145 г/</w:t>
            </w:r>
            <w:proofErr w:type="spellStart"/>
            <w:proofErr w:type="gramStart"/>
            <w:r w:rsidRPr="00020081">
              <w:rPr>
                <w:rFonts w:ascii="Times New Roman" w:eastAsia="Times New Roman" w:hAnsi="Times New Roman" w:cs="Times New Roman"/>
                <w:color w:val="000000"/>
                <w:sz w:val="24"/>
                <w:szCs w:val="24"/>
                <w:lang w:eastAsia="ru-RU"/>
              </w:rPr>
              <w:t>кв.м</w:t>
            </w:r>
            <w:proofErr w:type="spellEnd"/>
            <w:proofErr w:type="gramEnd"/>
            <w:r w:rsidRPr="00020081">
              <w:rPr>
                <w:rFonts w:ascii="Times New Roman" w:eastAsia="Times New Roman" w:hAnsi="Times New Roman" w:cs="Times New Roman"/>
                <w:color w:val="000000"/>
                <w:sz w:val="24"/>
                <w:szCs w:val="24"/>
                <w:lang w:eastAsia="ru-RU"/>
              </w:rPr>
              <w:t xml:space="preserve">, воротник с 2-слойной резинкой с </w:t>
            </w:r>
            <w:proofErr w:type="spellStart"/>
            <w:r w:rsidRPr="00020081">
              <w:rPr>
                <w:rFonts w:ascii="Times New Roman" w:eastAsia="Times New Roman" w:hAnsi="Times New Roman" w:cs="Times New Roman"/>
                <w:color w:val="000000"/>
                <w:sz w:val="24"/>
                <w:szCs w:val="24"/>
                <w:lang w:eastAsia="ru-RU"/>
              </w:rPr>
              <w:t>эластаном</w:t>
            </w:r>
            <w:proofErr w:type="spellEnd"/>
            <w:r w:rsidRPr="00020081">
              <w:rPr>
                <w:rFonts w:ascii="Times New Roman" w:eastAsia="Times New Roman" w:hAnsi="Times New Roman" w:cs="Times New Roman"/>
                <w:color w:val="000000"/>
                <w:sz w:val="24"/>
                <w:szCs w:val="24"/>
                <w:lang w:eastAsia="ru-RU"/>
              </w:rPr>
              <w:t>, метод нанесения: шелкография или эквивалент, нанесение с 2-х сторон). Эскиз и размерный ряд по согласованию с Заказчиком.</w:t>
            </w:r>
          </w:p>
        </w:tc>
      </w:tr>
      <w:tr w:rsidR="00020081" w:rsidRPr="00020081" w14:paraId="744BFC53" w14:textId="77777777" w:rsidTr="00D75BE2">
        <w:trPr>
          <w:trHeight w:val="315"/>
        </w:trPr>
        <w:tc>
          <w:tcPr>
            <w:tcW w:w="656" w:type="pct"/>
            <w:shd w:val="clear" w:color="auto" w:fill="auto"/>
            <w:vAlign w:val="center"/>
          </w:tcPr>
          <w:p w14:paraId="117A894D"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lastRenderedPageBreak/>
              <w:t>1.11.2.</w:t>
            </w:r>
          </w:p>
        </w:tc>
        <w:tc>
          <w:tcPr>
            <w:tcW w:w="4344" w:type="pct"/>
            <w:shd w:val="clear" w:color="auto" w:fill="auto"/>
            <w:vAlign w:val="center"/>
          </w:tcPr>
          <w:p w14:paraId="24F208E5"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Кепка-бейсболка с нанесением (30 шт.)</w:t>
            </w:r>
          </w:p>
        </w:tc>
      </w:tr>
      <w:tr w:rsidR="00020081" w:rsidRPr="00020081" w14:paraId="253D115C" w14:textId="77777777" w:rsidTr="00D75BE2">
        <w:trPr>
          <w:trHeight w:val="315"/>
        </w:trPr>
        <w:tc>
          <w:tcPr>
            <w:tcW w:w="5000" w:type="pct"/>
            <w:gridSpan w:val="2"/>
            <w:shd w:val="clear" w:color="auto" w:fill="auto"/>
            <w:vAlign w:val="center"/>
          </w:tcPr>
          <w:p w14:paraId="221BF2C4"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Требования: материал: хлопок, плотностью не менее 260 г/</w:t>
            </w:r>
            <w:proofErr w:type="spellStart"/>
            <w:r w:rsidRPr="00020081">
              <w:rPr>
                <w:rFonts w:ascii="Times New Roman" w:eastAsia="Times New Roman" w:hAnsi="Times New Roman" w:cs="Times New Roman"/>
                <w:color w:val="000000"/>
                <w:sz w:val="24"/>
                <w:szCs w:val="24"/>
                <w:lang w:eastAsia="ru-RU"/>
              </w:rPr>
              <w:t>кв.м</w:t>
            </w:r>
            <w:proofErr w:type="spellEnd"/>
            <w:r w:rsidRPr="00020081">
              <w:rPr>
                <w:rFonts w:ascii="Times New Roman" w:eastAsia="Times New Roman" w:hAnsi="Times New Roman" w:cs="Times New Roman"/>
                <w:color w:val="000000"/>
                <w:sz w:val="24"/>
                <w:szCs w:val="24"/>
                <w:lang w:eastAsia="ru-RU"/>
              </w:rPr>
              <w:t>.; тип нанесения: шелкография или эквивалент. Эскиз и цвет по согласованию с Заказчиком.</w:t>
            </w:r>
          </w:p>
        </w:tc>
      </w:tr>
      <w:tr w:rsidR="00020081" w:rsidRPr="00020081" w14:paraId="68FF9150" w14:textId="77777777" w:rsidTr="00D75BE2">
        <w:trPr>
          <w:trHeight w:val="315"/>
        </w:trPr>
        <w:tc>
          <w:tcPr>
            <w:tcW w:w="5000" w:type="pct"/>
            <w:gridSpan w:val="2"/>
            <w:shd w:val="clear" w:color="auto" w:fill="auto"/>
            <w:vAlign w:val="center"/>
          </w:tcPr>
          <w:p w14:paraId="32CFCD31"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Исполнитель должен обеспечить спортивной экипировкой участников мероприятия в сроки утвержденные Заказчиком, а также организовать раздачу спортивной экипировки</w:t>
            </w:r>
          </w:p>
        </w:tc>
      </w:tr>
      <w:tr w:rsidR="00020081" w:rsidRPr="00020081" w14:paraId="1AE5CC45" w14:textId="77777777" w:rsidTr="00D75BE2">
        <w:trPr>
          <w:trHeight w:val="315"/>
        </w:trPr>
        <w:tc>
          <w:tcPr>
            <w:tcW w:w="656" w:type="pct"/>
            <w:shd w:val="clear" w:color="auto" w:fill="auto"/>
            <w:vAlign w:val="center"/>
          </w:tcPr>
          <w:p w14:paraId="2F7692F7"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1.12.</w:t>
            </w:r>
          </w:p>
        </w:tc>
        <w:tc>
          <w:tcPr>
            <w:tcW w:w="4344" w:type="pct"/>
            <w:shd w:val="clear" w:color="auto" w:fill="auto"/>
            <w:vAlign w:val="center"/>
          </w:tcPr>
          <w:p w14:paraId="72F0CC98" w14:textId="77777777" w:rsidR="00020081" w:rsidRPr="00020081" w:rsidRDefault="00020081" w:rsidP="00D75BE2">
            <w:pPr>
              <w:spacing w:line="240" w:lineRule="auto"/>
              <w:rPr>
                <w:rFonts w:ascii="Times New Roman" w:eastAsia="Times New Roman" w:hAnsi="Times New Roman" w:cs="Times New Roman"/>
                <w:color w:val="000000"/>
                <w:sz w:val="24"/>
                <w:szCs w:val="24"/>
                <w:highlight w:val="yellow"/>
                <w:lang w:eastAsia="ru-RU"/>
              </w:rPr>
            </w:pPr>
            <w:r w:rsidRPr="00020081">
              <w:rPr>
                <w:rFonts w:ascii="Times New Roman" w:eastAsia="Times New Roman" w:hAnsi="Times New Roman" w:cs="Times New Roman"/>
                <w:color w:val="000000"/>
                <w:sz w:val="24"/>
                <w:szCs w:val="24"/>
                <w:lang w:eastAsia="ru-RU"/>
              </w:rPr>
              <w:t>Услуги по обеспечению дежурства медицинского персонала:</w:t>
            </w:r>
          </w:p>
        </w:tc>
      </w:tr>
      <w:tr w:rsidR="00020081" w:rsidRPr="00020081" w14:paraId="7D3E3E0D" w14:textId="77777777" w:rsidTr="00D75BE2">
        <w:trPr>
          <w:trHeight w:val="315"/>
        </w:trPr>
        <w:tc>
          <w:tcPr>
            <w:tcW w:w="656" w:type="pct"/>
            <w:shd w:val="clear" w:color="auto" w:fill="auto"/>
            <w:vAlign w:val="center"/>
          </w:tcPr>
          <w:p w14:paraId="7CDA3FDD"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1.12.1.</w:t>
            </w:r>
          </w:p>
        </w:tc>
        <w:tc>
          <w:tcPr>
            <w:tcW w:w="4344" w:type="pct"/>
            <w:shd w:val="clear" w:color="auto" w:fill="auto"/>
            <w:vAlign w:val="center"/>
          </w:tcPr>
          <w:p w14:paraId="5BD10874"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hAnsi="Times New Roman" w:cs="Times New Roman"/>
                <w:sz w:val="24"/>
                <w:szCs w:val="24"/>
              </w:rPr>
              <w:t xml:space="preserve">Дежурство врачебной </w:t>
            </w:r>
            <w:proofErr w:type="spellStart"/>
            <w:r w:rsidRPr="00020081">
              <w:rPr>
                <w:rFonts w:ascii="Times New Roman" w:hAnsi="Times New Roman" w:cs="Times New Roman"/>
                <w:sz w:val="24"/>
                <w:szCs w:val="24"/>
              </w:rPr>
              <w:t>общепрофильной</w:t>
            </w:r>
            <w:proofErr w:type="spellEnd"/>
            <w:r w:rsidRPr="00020081">
              <w:rPr>
                <w:rFonts w:ascii="Times New Roman" w:hAnsi="Times New Roman" w:cs="Times New Roman"/>
                <w:sz w:val="24"/>
                <w:szCs w:val="24"/>
              </w:rPr>
              <w:t xml:space="preserve"> выездной бригады скорой медицинской помощи (3 дня, по 2 услуги в день, по 10 часов каждая)</w:t>
            </w:r>
          </w:p>
        </w:tc>
      </w:tr>
      <w:tr w:rsidR="00020081" w:rsidRPr="00020081" w14:paraId="332C0DE6" w14:textId="77777777" w:rsidTr="00D75BE2">
        <w:trPr>
          <w:trHeight w:val="138"/>
        </w:trPr>
        <w:tc>
          <w:tcPr>
            <w:tcW w:w="5000" w:type="pct"/>
            <w:gridSpan w:val="2"/>
            <w:shd w:val="clear" w:color="auto" w:fill="auto"/>
            <w:vAlign w:val="center"/>
          </w:tcPr>
          <w:p w14:paraId="57DF78D9"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hAnsi="Times New Roman" w:cs="Times New Roman"/>
                <w:sz w:val="24"/>
                <w:szCs w:val="24"/>
              </w:rPr>
              <w:t xml:space="preserve">Требования: врачебная </w:t>
            </w:r>
            <w:proofErr w:type="spellStart"/>
            <w:r w:rsidRPr="00020081">
              <w:rPr>
                <w:rFonts w:ascii="Times New Roman" w:hAnsi="Times New Roman" w:cs="Times New Roman"/>
                <w:sz w:val="24"/>
                <w:szCs w:val="24"/>
              </w:rPr>
              <w:t>общепрофильная</w:t>
            </w:r>
            <w:proofErr w:type="spellEnd"/>
            <w:r w:rsidRPr="00020081">
              <w:rPr>
                <w:rFonts w:ascii="Times New Roman" w:hAnsi="Times New Roman" w:cs="Times New Roman"/>
                <w:sz w:val="24"/>
                <w:szCs w:val="24"/>
              </w:rPr>
              <w:t xml:space="preserve">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020081" w:rsidRPr="00020081" w14:paraId="0CEC8BD2" w14:textId="77777777" w:rsidTr="00D75BE2">
        <w:trPr>
          <w:trHeight w:val="315"/>
        </w:trPr>
        <w:tc>
          <w:tcPr>
            <w:tcW w:w="656" w:type="pct"/>
            <w:shd w:val="clear" w:color="auto" w:fill="auto"/>
            <w:vAlign w:val="center"/>
          </w:tcPr>
          <w:p w14:paraId="3C1E0E11"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1.12.2.</w:t>
            </w:r>
          </w:p>
        </w:tc>
        <w:tc>
          <w:tcPr>
            <w:tcW w:w="4344" w:type="pct"/>
            <w:shd w:val="clear" w:color="auto" w:fill="auto"/>
            <w:vAlign w:val="center"/>
          </w:tcPr>
          <w:p w14:paraId="680E7006" w14:textId="77777777" w:rsidR="00020081" w:rsidRPr="00020081" w:rsidRDefault="00020081" w:rsidP="00D75BE2">
            <w:pPr>
              <w:spacing w:line="240" w:lineRule="auto"/>
              <w:rPr>
                <w:rFonts w:ascii="Times New Roman" w:eastAsia="Times New Roman" w:hAnsi="Times New Roman" w:cs="Times New Roman"/>
                <w:color w:val="000000"/>
                <w:sz w:val="24"/>
                <w:szCs w:val="24"/>
                <w:lang w:eastAsia="ru-RU"/>
              </w:rPr>
            </w:pPr>
            <w:r w:rsidRPr="00020081">
              <w:rPr>
                <w:rFonts w:ascii="Times New Roman" w:hAnsi="Times New Roman" w:cs="Times New Roman"/>
                <w:sz w:val="24"/>
                <w:szCs w:val="24"/>
              </w:rPr>
              <w:t>Дежурство медицинского работника (1 день, 1 услуга, 6 часов)</w:t>
            </w:r>
          </w:p>
        </w:tc>
      </w:tr>
      <w:tr w:rsidR="00020081" w:rsidRPr="00020081" w14:paraId="06F2A73D" w14:textId="77777777" w:rsidTr="00D75BE2">
        <w:trPr>
          <w:trHeight w:val="138"/>
        </w:trPr>
        <w:tc>
          <w:tcPr>
            <w:tcW w:w="5000" w:type="pct"/>
            <w:gridSpan w:val="2"/>
            <w:shd w:val="clear" w:color="auto" w:fill="auto"/>
            <w:vAlign w:val="center"/>
          </w:tcPr>
          <w:p w14:paraId="69BCB182"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hAnsi="Times New Roman" w:cs="Times New Roman"/>
                <w:sz w:val="24"/>
                <w:szCs w:val="24"/>
              </w:rPr>
              <w:t>Требования: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020081" w:rsidRPr="00020081" w14:paraId="64A5E3AD" w14:textId="77777777" w:rsidTr="00D75BE2">
        <w:trPr>
          <w:trHeight w:val="138"/>
        </w:trPr>
        <w:tc>
          <w:tcPr>
            <w:tcW w:w="5000" w:type="pct"/>
            <w:gridSpan w:val="2"/>
            <w:shd w:val="clear" w:color="auto" w:fill="auto"/>
            <w:vAlign w:val="center"/>
          </w:tcPr>
          <w:p w14:paraId="26068EED" w14:textId="77777777" w:rsidR="00020081" w:rsidRPr="00020081" w:rsidRDefault="00020081" w:rsidP="00D75BE2">
            <w:pPr>
              <w:spacing w:line="240" w:lineRule="auto"/>
              <w:jc w:val="both"/>
              <w:rPr>
                <w:rFonts w:ascii="Times New Roman" w:eastAsia="Times New Roman" w:hAnsi="Times New Roman" w:cs="Times New Roman"/>
                <w:sz w:val="24"/>
                <w:szCs w:val="24"/>
                <w:lang w:eastAsia="ru-RU"/>
              </w:rPr>
            </w:pPr>
            <w:r w:rsidRPr="00020081">
              <w:rPr>
                <w:rFonts w:ascii="Times New Roman"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020081" w:rsidRPr="00020081" w14:paraId="771E8349" w14:textId="77777777" w:rsidTr="00D75BE2">
        <w:trPr>
          <w:trHeight w:val="315"/>
        </w:trPr>
        <w:tc>
          <w:tcPr>
            <w:tcW w:w="656" w:type="pct"/>
            <w:shd w:val="clear" w:color="auto" w:fill="auto"/>
            <w:vAlign w:val="center"/>
          </w:tcPr>
          <w:p w14:paraId="4B1C4BEC"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1.13.</w:t>
            </w:r>
          </w:p>
        </w:tc>
        <w:tc>
          <w:tcPr>
            <w:tcW w:w="4344" w:type="pct"/>
            <w:shd w:val="clear" w:color="auto" w:fill="auto"/>
            <w:vAlign w:val="center"/>
          </w:tcPr>
          <w:p w14:paraId="1799820A" w14:textId="77777777" w:rsidR="00020081" w:rsidRPr="00020081" w:rsidRDefault="00020081" w:rsidP="00D75BE2">
            <w:pPr>
              <w:spacing w:line="240" w:lineRule="auto"/>
              <w:rPr>
                <w:rFonts w:ascii="Times New Roman" w:eastAsia="Times New Roman" w:hAnsi="Times New Roman" w:cs="Times New Roman"/>
                <w:color w:val="000000"/>
                <w:sz w:val="24"/>
                <w:szCs w:val="24"/>
                <w:highlight w:val="yellow"/>
                <w:lang w:eastAsia="ru-RU"/>
              </w:rPr>
            </w:pPr>
            <w:r w:rsidRPr="00020081">
              <w:rPr>
                <w:rFonts w:ascii="Times New Roman" w:eastAsia="Times New Roman" w:hAnsi="Times New Roman" w:cs="Times New Roman"/>
                <w:color w:val="000000"/>
                <w:sz w:val="24"/>
                <w:szCs w:val="24"/>
                <w:lang w:eastAsia="ru-RU"/>
              </w:rPr>
              <w:t>Услуги по доставке и вывозу оборудования, инвентаря и других материалов:</w:t>
            </w:r>
          </w:p>
        </w:tc>
      </w:tr>
      <w:tr w:rsidR="00020081" w:rsidRPr="00020081" w14:paraId="7D53F92A" w14:textId="77777777" w:rsidTr="00D75BE2">
        <w:trPr>
          <w:trHeight w:val="315"/>
        </w:trPr>
        <w:tc>
          <w:tcPr>
            <w:tcW w:w="656" w:type="pct"/>
            <w:shd w:val="clear" w:color="auto" w:fill="auto"/>
            <w:vAlign w:val="center"/>
          </w:tcPr>
          <w:p w14:paraId="689F7690"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1.13.1</w:t>
            </w:r>
          </w:p>
        </w:tc>
        <w:tc>
          <w:tcPr>
            <w:tcW w:w="4344" w:type="pct"/>
            <w:shd w:val="clear" w:color="auto" w:fill="auto"/>
            <w:vAlign w:val="center"/>
          </w:tcPr>
          <w:p w14:paraId="4894537F"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hAnsi="Times New Roman" w:cs="Times New Roman"/>
                <w:sz w:val="24"/>
                <w:szCs w:val="24"/>
              </w:rPr>
              <w:t>Доставка и вывоз оборудования, инвентаря и других материалов с услугой погрузки/разгрузки (2 дня, по 4 услуги в день, по 8 часов каждая)</w:t>
            </w:r>
          </w:p>
        </w:tc>
      </w:tr>
      <w:tr w:rsidR="00020081" w:rsidRPr="00020081" w14:paraId="77ECE44E" w14:textId="77777777" w:rsidTr="00D75BE2">
        <w:trPr>
          <w:trHeight w:val="138"/>
        </w:trPr>
        <w:tc>
          <w:tcPr>
            <w:tcW w:w="5000" w:type="pct"/>
            <w:gridSpan w:val="2"/>
            <w:shd w:val="clear" w:color="auto" w:fill="auto"/>
            <w:vAlign w:val="center"/>
          </w:tcPr>
          <w:p w14:paraId="198AABC8"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hAnsi="Times New Roman" w:cs="Times New Roman"/>
                <w:sz w:val="24"/>
                <w:szCs w:val="24"/>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020081">
              <w:rPr>
                <w:rFonts w:ascii="Times New Roman" w:hAnsi="Times New Roman" w:cs="Times New Roman"/>
                <w:sz w:val="24"/>
                <w:szCs w:val="24"/>
              </w:rPr>
              <w:t>куб.м</w:t>
            </w:r>
            <w:proofErr w:type="spellEnd"/>
            <w:r w:rsidRPr="00020081">
              <w:rPr>
                <w:rFonts w:ascii="Times New Roman" w:hAnsi="Times New Roman" w:cs="Times New Roman"/>
                <w:sz w:val="24"/>
                <w:szCs w:val="24"/>
              </w:rPr>
              <w:t>.), грузоподъемность не менее 1500 кг.</w:t>
            </w:r>
          </w:p>
        </w:tc>
      </w:tr>
      <w:tr w:rsidR="00020081" w:rsidRPr="00020081" w14:paraId="05AF0766" w14:textId="77777777" w:rsidTr="00D75BE2">
        <w:trPr>
          <w:trHeight w:val="315"/>
        </w:trPr>
        <w:tc>
          <w:tcPr>
            <w:tcW w:w="656" w:type="pct"/>
            <w:shd w:val="clear" w:color="auto" w:fill="auto"/>
            <w:vAlign w:val="center"/>
          </w:tcPr>
          <w:p w14:paraId="55FF7D92"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1.14.</w:t>
            </w:r>
          </w:p>
        </w:tc>
        <w:tc>
          <w:tcPr>
            <w:tcW w:w="4344" w:type="pct"/>
            <w:shd w:val="clear" w:color="auto" w:fill="auto"/>
            <w:vAlign w:val="center"/>
          </w:tcPr>
          <w:p w14:paraId="45811FD5" w14:textId="77777777" w:rsidR="00020081" w:rsidRPr="00020081" w:rsidRDefault="00020081" w:rsidP="00D75BE2">
            <w:pPr>
              <w:spacing w:line="240" w:lineRule="auto"/>
              <w:rPr>
                <w:rFonts w:ascii="Times New Roman" w:eastAsia="Times New Roman" w:hAnsi="Times New Roman" w:cs="Times New Roman"/>
                <w:color w:val="000000"/>
                <w:sz w:val="24"/>
                <w:szCs w:val="24"/>
                <w:highlight w:val="yellow"/>
                <w:lang w:eastAsia="ru-RU"/>
              </w:rPr>
            </w:pPr>
            <w:r w:rsidRPr="00020081">
              <w:rPr>
                <w:rFonts w:ascii="Times New Roman" w:eastAsia="Times New Roman" w:hAnsi="Times New Roman" w:cs="Times New Roman"/>
                <w:color w:val="000000"/>
                <w:sz w:val="24"/>
                <w:szCs w:val="24"/>
                <w:lang w:eastAsia="ru-RU"/>
              </w:rPr>
              <w:t>Услуги по транспортному обеспечению:</w:t>
            </w:r>
          </w:p>
        </w:tc>
      </w:tr>
      <w:tr w:rsidR="00020081" w:rsidRPr="00020081" w14:paraId="72E4B276" w14:textId="77777777" w:rsidTr="00D75BE2">
        <w:trPr>
          <w:trHeight w:val="315"/>
        </w:trPr>
        <w:tc>
          <w:tcPr>
            <w:tcW w:w="656" w:type="pct"/>
            <w:shd w:val="clear" w:color="auto" w:fill="auto"/>
            <w:vAlign w:val="center"/>
          </w:tcPr>
          <w:p w14:paraId="26BB7F71" w14:textId="77777777" w:rsidR="00020081" w:rsidRPr="00020081" w:rsidRDefault="00020081" w:rsidP="00D75BE2">
            <w:pPr>
              <w:spacing w:line="240" w:lineRule="auto"/>
              <w:jc w:val="center"/>
              <w:rPr>
                <w:rFonts w:ascii="Times New Roman" w:eastAsia="Times New Roman" w:hAnsi="Times New Roman" w:cs="Times New Roman"/>
                <w:color w:val="000000"/>
                <w:sz w:val="24"/>
                <w:szCs w:val="24"/>
                <w:lang w:eastAsia="ru-RU"/>
              </w:rPr>
            </w:pPr>
            <w:r w:rsidRPr="00020081">
              <w:rPr>
                <w:rFonts w:ascii="Times New Roman" w:eastAsia="Times New Roman" w:hAnsi="Times New Roman" w:cs="Times New Roman"/>
                <w:color w:val="000000"/>
                <w:sz w:val="24"/>
                <w:szCs w:val="24"/>
                <w:lang w:eastAsia="ru-RU"/>
              </w:rPr>
              <w:t>1.14.1</w:t>
            </w:r>
          </w:p>
        </w:tc>
        <w:tc>
          <w:tcPr>
            <w:tcW w:w="4344" w:type="pct"/>
            <w:shd w:val="clear" w:color="auto" w:fill="auto"/>
            <w:vAlign w:val="center"/>
          </w:tcPr>
          <w:p w14:paraId="0214CC0D"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hAnsi="Times New Roman" w:cs="Times New Roman"/>
                <w:sz w:val="24"/>
                <w:szCs w:val="24"/>
              </w:rPr>
              <w:t>Автобус большой вместимости (5 дней, по 2 услуги в день, по 10 часов каждая)</w:t>
            </w:r>
          </w:p>
        </w:tc>
      </w:tr>
      <w:tr w:rsidR="00020081" w:rsidRPr="00020081" w14:paraId="5C1AE7CE" w14:textId="77777777" w:rsidTr="00D75BE2">
        <w:trPr>
          <w:trHeight w:val="138"/>
        </w:trPr>
        <w:tc>
          <w:tcPr>
            <w:tcW w:w="5000" w:type="pct"/>
            <w:gridSpan w:val="2"/>
            <w:shd w:val="clear" w:color="auto" w:fill="auto"/>
            <w:vAlign w:val="center"/>
          </w:tcPr>
          <w:p w14:paraId="4A9F4B5C" w14:textId="77777777" w:rsidR="00020081" w:rsidRPr="00020081" w:rsidRDefault="00020081" w:rsidP="00D75BE2">
            <w:pPr>
              <w:spacing w:line="240" w:lineRule="auto"/>
              <w:jc w:val="both"/>
              <w:rPr>
                <w:rFonts w:ascii="Times New Roman" w:eastAsia="Times New Roman" w:hAnsi="Times New Roman" w:cs="Times New Roman"/>
                <w:color w:val="000000"/>
                <w:sz w:val="24"/>
                <w:szCs w:val="24"/>
                <w:lang w:eastAsia="ru-RU"/>
              </w:rPr>
            </w:pPr>
            <w:r w:rsidRPr="00020081">
              <w:rPr>
                <w:rFonts w:ascii="Times New Roman" w:hAnsi="Times New Roman" w:cs="Times New Roman"/>
                <w:sz w:val="24"/>
                <w:szCs w:val="24"/>
              </w:rPr>
              <w:t xml:space="preserve">Автобус большой вместимости (двигатель: дизельный; объем двигателя: 9,29-12,30 л.; мощность двигателя: 250-372 </w:t>
            </w:r>
            <w:proofErr w:type="spellStart"/>
            <w:r w:rsidRPr="00020081">
              <w:rPr>
                <w:rFonts w:ascii="Times New Roman" w:hAnsi="Times New Roman" w:cs="Times New Roman"/>
                <w:sz w:val="24"/>
                <w:szCs w:val="24"/>
              </w:rPr>
              <w:t>л.с</w:t>
            </w:r>
            <w:proofErr w:type="spellEnd"/>
            <w:r w:rsidRPr="00020081">
              <w:rPr>
                <w:rFonts w:ascii="Times New Roman" w:hAnsi="Times New Roman" w:cs="Times New Roman"/>
                <w:sz w:val="24"/>
                <w:szCs w:val="24"/>
              </w:rPr>
              <w:t xml:space="preserve">.; тип КПП:  колесная база: 5850-6290 мм.; год выпуска – не ранее 2011; экологический класс EURO 4; системы ABS и ASR; тахограф; климат контроль; сиденья с ремнями безопасности; багажное отделение; количество сидячих пассажирских мест – не менее 50; оснащение спутниковыми навигационными технологиями). Подача автотранспорта в технически исправном состоянии, с ОСАГО, прошедшего годовой технический осмотр в ГИБДД, отвечающего санитарным </w:t>
            </w:r>
            <w:r w:rsidRPr="00020081">
              <w:rPr>
                <w:rFonts w:ascii="Times New Roman" w:hAnsi="Times New Roman" w:cs="Times New Roman"/>
                <w:sz w:val="24"/>
                <w:szCs w:val="24"/>
              </w:rPr>
              <w:lastRenderedPageBreak/>
              <w:t>требованиям. Исполнитель в течение всего срока предоставления транспортного средства производит заправку транспорта горюче-смазочными материалами, поддерживает надлежащее состояние транспортного средства, включая осуществление текущего ремонта. Время на подачу и убытие автотранспортного средства не менее 2-х часов. Перевозка организованной группы детей/организованной транспортной колонны, осуществляется в соответствии с Правилами организованной перевозки группы детей автобусами (утв. Постановлением Правительства РФ от 17.12.2013 г. № 1177).</w:t>
            </w:r>
          </w:p>
        </w:tc>
      </w:tr>
      <w:tr w:rsidR="00020081" w:rsidRPr="00020081" w14:paraId="7F534663" w14:textId="77777777" w:rsidTr="00D75BE2">
        <w:trPr>
          <w:trHeight w:val="138"/>
        </w:trPr>
        <w:tc>
          <w:tcPr>
            <w:tcW w:w="5000" w:type="pct"/>
            <w:gridSpan w:val="2"/>
            <w:shd w:val="clear" w:color="auto" w:fill="auto"/>
            <w:vAlign w:val="center"/>
          </w:tcPr>
          <w:p w14:paraId="0F3BAC72" w14:textId="77777777" w:rsidR="00020081" w:rsidRPr="00020081" w:rsidRDefault="00020081" w:rsidP="00D75BE2">
            <w:pPr>
              <w:spacing w:line="240" w:lineRule="auto"/>
              <w:jc w:val="both"/>
              <w:rPr>
                <w:rFonts w:ascii="Times New Roman" w:hAnsi="Times New Roman" w:cs="Times New Roman"/>
                <w:sz w:val="24"/>
                <w:szCs w:val="24"/>
              </w:rPr>
            </w:pPr>
            <w:r w:rsidRPr="00020081">
              <w:rPr>
                <w:rFonts w:ascii="Times New Roman" w:hAnsi="Times New Roman" w:cs="Times New Roman"/>
                <w:sz w:val="24"/>
                <w:szCs w:val="24"/>
              </w:rPr>
              <w:lastRenderedPageBreak/>
              <w:t>Исполнитель должен организовать подачу автобусов к месту и времени, согласованные с Заказчиком.</w:t>
            </w:r>
          </w:p>
        </w:tc>
      </w:tr>
    </w:tbl>
    <w:p w14:paraId="7E36CC83"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9ABB82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C36DE1"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35B2ACD"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6B85E10C"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0A177CC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4219A119"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C4623A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59D1D8BD"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274B13C" w14:textId="34FDA9F0"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6D2E9D" w14:textId="31A1E905"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753033" w14:textId="49C6D4A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BD96A2D" w14:textId="0ECB3A2F"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83DE0A" w14:textId="4EE9EB9E"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F00D8E6" w14:textId="5E8DDAD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311BB3C" w14:textId="5A489EB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CA65182"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391EC7A"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29CEB9"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EEC7735"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0A60A98"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CF110A1"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717DF28"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9D8E63C"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1056A6F"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7D0E79C"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45229DB"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F1C9CC2"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7B6B563"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7597AFE"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ED04EEB"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87075BF"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D61FB33"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EEB30F"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A583710"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45613E"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B047BC"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2BCEAB1"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4843149"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E63A513"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FC07E6E"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BF021A"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8C06581"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60598E1" w14:textId="77777777" w:rsidR="00020081" w:rsidRDefault="00020081"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552A3C" w14:textId="4D421391" w:rsidR="004A18AB" w:rsidRDefault="004A18AB" w:rsidP="008644B1">
      <w:pPr>
        <w:spacing w:after="0" w:line="240" w:lineRule="auto"/>
        <w:rPr>
          <w:rFonts w:ascii="Times New Roman" w:eastAsia="Times New Roman" w:hAnsi="Times New Roman" w:cs="Times New Roman"/>
          <w:b/>
          <w:bCs/>
          <w:color w:val="000000"/>
          <w:sz w:val="24"/>
          <w:szCs w:val="24"/>
          <w:lang w:eastAsia="ru-RU"/>
        </w:rPr>
      </w:pPr>
    </w:p>
    <w:p w14:paraId="7AF57E5C" w14:textId="7777777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C03E30"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371E86C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925B492"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268D1FEE" w14:textId="77777777" w:rsidR="002C4965" w:rsidRDefault="002C4965" w:rsidP="002C4965">
      <w:pPr>
        <w:spacing w:after="0"/>
        <w:jc w:val="right"/>
        <w:rPr>
          <w:rFonts w:ascii="Times New Roman" w:eastAsia="Times New Roman" w:hAnsi="Times New Roman"/>
          <w:sz w:val="24"/>
          <w:szCs w:val="24"/>
          <w:lang w:eastAsia="ru-RU"/>
        </w:rPr>
      </w:pPr>
    </w:p>
    <w:p w14:paraId="0F0EAD9A"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4126B301" w14:textId="77777777" w:rsidR="002C4965" w:rsidRDefault="002C4965" w:rsidP="002C4965">
      <w:pPr>
        <w:spacing w:after="0"/>
        <w:jc w:val="right"/>
        <w:rPr>
          <w:rFonts w:ascii="Times New Roman" w:eastAsia="Times New Roman" w:hAnsi="Times New Roman"/>
          <w:b/>
          <w:sz w:val="24"/>
          <w:szCs w:val="24"/>
          <w:lang w:eastAsia="ru-RU"/>
        </w:rPr>
      </w:pPr>
    </w:p>
    <w:p w14:paraId="04AE00D6"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262D28F" w14:textId="77777777" w:rsidR="002C4965" w:rsidRDefault="002C4965" w:rsidP="002C4965">
      <w:pPr>
        <w:spacing w:after="0"/>
        <w:jc w:val="right"/>
        <w:rPr>
          <w:rFonts w:ascii="Times New Roman" w:eastAsia="Times New Roman" w:hAnsi="Times New Roman"/>
          <w:b/>
          <w:sz w:val="24"/>
          <w:szCs w:val="24"/>
          <w:lang w:eastAsia="ru-RU"/>
        </w:rPr>
      </w:pPr>
    </w:p>
    <w:p w14:paraId="44346FFF"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2AB95E62" w14:textId="77777777" w:rsidR="002C4965" w:rsidRDefault="002C4965" w:rsidP="002C4965">
      <w:pPr>
        <w:spacing w:after="0" w:line="240" w:lineRule="auto"/>
        <w:jc w:val="both"/>
        <w:rPr>
          <w:rFonts w:ascii="Times New Roman" w:eastAsia="Times New Roman" w:hAnsi="Times New Roman"/>
          <w:b/>
          <w:sz w:val="24"/>
          <w:szCs w:val="24"/>
        </w:rPr>
      </w:pPr>
    </w:p>
    <w:p w14:paraId="246699CA" w14:textId="45F8BF0D"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2. Предмет закупки:</w:t>
      </w:r>
      <w:r w:rsidR="00B30714">
        <w:rPr>
          <w:rFonts w:ascii="Times New Roman" w:eastAsia="Times New Roman" w:hAnsi="Times New Roman"/>
          <w:b/>
          <w:sz w:val="24"/>
          <w:szCs w:val="24"/>
        </w:rPr>
        <w:t xml:space="preserve"> </w:t>
      </w:r>
      <w:r w:rsidR="00020081" w:rsidRPr="004B3767">
        <w:rPr>
          <w:rFonts w:ascii="Times New Roman" w:hAnsi="Times New Roman" w:cs="Times New Roman"/>
          <w:sz w:val="24"/>
          <w:szCs w:val="24"/>
        </w:rPr>
        <w:t>Оказание комплекса услуг по организации и проведению открытого турнира по футболу "Кубок Игоря Акинфеева"</w:t>
      </w:r>
    </w:p>
    <w:p w14:paraId="0F26991A"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9"/>
        <w:gridCol w:w="1572"/>
        <w:gridCol w:w="725"/>
        <w:gridCol w:w="1622"/>
        <w:gridCol w:w="1620"/>
        <w:gridCol w:w="1698"/>
      </w:tblGrid>
      <w:tr w:rsidR="002C4965" w14:paraId="67B3CD75"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6CC2F3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3B6634"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BCCDF4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D9FD4C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12C030BF"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77DDED8C"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F1138"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44079"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BDA4577"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A7A219"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0277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70FD0F7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1ABAEB" w14:textId="395D6A80" w:rsidR="002C4965" w:rsidRDefault="00020081">
            <w:pPr>
              <w:spacing w:after="0" w:line="240" w:lineRule="auto"/>
              <w:contextualSpacing/>
              <w:rPr>
                <w:rFonts w:ascii="Times New Roman" w:hAnsi="Times New Roman" w:cs="Times New Roman"/>
                <w:b/>
                <w:sz w:val="24"/>
                <w:szCs w:val="24"/>
              </w:rPr>
            </w:pPr>
            <w:r w:rsidRPr="004B3767">
              <w:rPr>
                <w:rFonts w:ascii="Times New Roman" w:hAnsi="Times New Roman" w:cs="Times New Roman"/>
                <w:sz w:val="24"/>
                <w:szCs w:val="24"/>
              </w:rPr>
              <w:t>Оказание комплекса услуг по организации и проведению открытого турнира по футболу "Кубок Игоря Акинфеева"</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681B7AB" w14:textId="77777777"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96FDCFC"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37D7C6D" w14:textId="2786E1D1" w:rsidR="002C4965" w:rsidRPr="003C56F9" w:rsidRDefault="00060C05">
            <w:pPr>
              <w:jc w:val="center"/>
              <w:rPr>
                <w:rFonts w:ascii="Times New Roman" w:hAnsi="Times New Roman" w:cs="Times New Roman"/>
                <w:color w:val="000000" w:themeColor="text1"/>
                <w:sz w:val="24"/>
                <w:szCs w:val="24"/>
              </w:rPr>
            </w:pPr>
            <w:r w:rsidRPr="00060C05">
              <w:rPr>
                <w:rFonts w:ascii="Times New Roman" w:hAnsi="Times New Roman"/>
                <w:color w:val="000000" w:themeColor="text1"/>
                <w:sz w:val="24"/>
                <w:szCs w:val="24"/>
              </w:rPr>
              <w:t>6 541 667,00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01B2302" w14:textId="172B3025" w:rsidR="002C4965" w:rsidRPr="003C56F9" w:rsidRDefault="00060C05">
            <w:pPr>
              <w:jc w:val="center"/>
              <w:rPr>
                <w:rFonts w:ascii="Times New Roman" w:hAnsi="Times New Roman" w:cs="Times New Roman"/>
                <w:color w:val="000000" w:themeColor="text1"/>
                <w:sz w:val="24"/>
                <w:szCs w:val="24"/>
              </w:rPr>
            </w:pPr>
            <w:r w:rsidRPr="00060C05">
              <w:rPr>
                <w:rFonts w:ascii="Times New Roman" w:hAnsi="Times New Roman"/>
                <w:color w:val="000000" w:themeColor="text1"/>
                <w:sz w:val="24"/>
                <w:szCs w:val="24"/>
              </w:rPr>
              <w:t>7 574 885,00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C1AF385" w14:textId="191D8EF4" w:rsidR="002C4965" w:rsidRPr="003C56F9" w:rsidRDefault="00060C05">
            <w:pPr>
              <w:jc w:val="center"/>
              <w:rPr>
                <w:rFonts w:ascii="Times New Roman" w:hAnsi="Times New Roman" w:cs="Times New Roman"/>
                <w:color w:val="000000" w:themeColor="text1"/>
                <w:sz w:val="24"/>
                <w:szCs w:val="24"/>
              </w:rPr>
            </w:pPr>
            <w:r w:rsidRPr="00060C05">
              <w:rPr>
                <w:rFonts w:ascii="Times New Roman" w:hAnsi="Times New Roman"/>
                <w:color w:val="000000" w:themeColor="text1"/>
                <w:sz w:val="24"/>
                <w:szCs w:val="24"/>
              </w:rPr>
              <w:t>8 726 576,00</w:t>
            </w:r>
          </w:p>
        </w:tc>
      </w:tr>
      <w:tr w:rsidR="002C4965" w14:paraId="6F6AFD4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746C2B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30A7A2FE"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2A24C7E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016F79C" w14:textId="63CF41A9" w:rsidR="002C4965" w:rsidRPr="003C56F9" w:rsidRDefault="00060C05">
            <w:pPr>
              <w:jc w:val="center"/>
              <w:rPr>
                <w:rFonts w:ascii="Times New Roman" w:hAnsi="Times New Roman" w:cs="Times New Roman"/>
                <w:color w:val="000000" w:themeColor="text1"/>
                <w:sz w:val="24"/>
                <w:szCs w:val="24"/>
              </w:rPr>
            </w:pPr>
            <w:r w:rsidRPr="00060C05">
              <w:rPr>
                <w:rFonts w:ascii="Times New Roman" w:hAnsi="Times New Roman"/>
                <w:color w:val="000000" w:themeColor="text1"/>
                <w:sz w:val="24"/>
                <w:szCs w:val="24"/>
              </w:rPr>
              <w:t>6 541 667,00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C260911" w14:textId="12335E54" w:rsidR="002C4965" w:rsidRPr="003C56F9" w:rsidRDefault="00060C05">
            <w:pPr>
              <w:jc w:val="center"/>
              <w:rPr>
                <w:rFonts w:ascii="Times New Roman" w:hAnsi="Times New Roman" w:cs="Times New Roman"/>
                <w:color w:val="000000" w:themeColor="text1"/>
                <w:sz w:val="24"/>
                <w:szCs w:val="24"/>
              </w:rPr>
            </w:pPr>
            <w:r w:rsidRPr="00060C05">
              <w:rPr>
                <w:rFonts w:ascii="Times New Roman" w:hAnsi="Times New Roman"/>
                <w:color w:val="000000" w:themeColor="text1"/>
                <w:sz w:val="24"/>
                <w:szCs w:val="24"/>
              </w:rPr>
              <w:t>7 574 885,00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A36B283" w14:textId="3AAFAD64" w:rsidR="002C4965" w:rsidRPr="003C56F9" w:rsidRDefault="00060C05">
            <w:pPr>
              <w:jc w:val="center"/>
              <w:rPr>
                <w:rFonts w:ascii="Times New Roman" w:hAnsi="Times New Roman" w:cs="Times New Roman"/>
                <w:color w:val="000000" w:themeColor="text1"/>
                <w:sz w:val="24"/>
                <w:szCs w:val="24"/>
              </w:rPr>
            </w:pPr>
            <w:r w:rsidRPr="00060C05">
              <w:rPr>
                <w:rFonts w:ascii="Times New Roman" w:hAnsi="Times New Roman"/>
                <w:color w:val="000000" w:themeColor="text1"/>
                <w:sz w:val="24"/>
                <w:szCs w:val="24"/>
              </w:rPr>
              <w:t>8 726 576,00</w:t>
            </w:r>
          </w:p>
        </w:tc>
      </w:tr>
    </w:tbl>
    <w:p w14:paraId="768303F3"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7"/>
        <w:gridCol w:w="6359"/>
      </w:tblGrid>
      <w:tr w:rsidR="002C4965" w14:paraId="6369E55F"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B3B70FF"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6AB9E2" w14:textId="4E47C01F" w:rsidR="002C4965" w:rsidRDefault="00020081">
            <w:pPr>
              <w:spacing w:after="0" w:line="240" w:lineRule="auto"/>
              <w:contextualSpacing/>
              <w:jc w:val="both"/>
              <w:rPr>
                <w:rFonts w:ascii="Times New Roman" w:hAnsi="Times New Roman" w:cs="Times New Roman"/>
                <w:b/>
                <w:sz w:val="24"/>
                <w:szCs w:val="24"/>
              </w:rPr>
            </w:pPr>
            <w:r w:rsidRPr="004B3767">
              <w:rPr>
                <w:rFonts w:ascii="Times New Roman" w:hAnsi="Times New Roman" w:cs="Times New Roman"/>
                <w:sz w:val="24"/>
                <w:szCs w:val="24"/>
              </w:rPr>
              <w:t>Оказание комплекса услуг по организации и проведению открытого турнира по футболу "Кубок Игоря Акинфеева"</w:t>
            </w:r>
          </w:p>
        </w:tc>
      </w:tr>
      <w:tr w:rsidR="002C4965" w14:paraId="51E27FD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0915848"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2F4BC25"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07B42C4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94EBE2E"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CE2E691" w14:textId="3A6102D7" w:rsidR="002C4965" w:rsidRDefault="00836CA6" w:rsidP="00020081">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color w:val="000000" w:themeColor="text1"/>
                <w:sz w:val="24"/>
                <w:szCs w:val="24"/>
              </w:rPr>
              <w:t>2</w:t>
            </w:r>
            <w:r w:rsidR="00020081">
              <w:rPr>
                <w:rFonts w:ascii="Times New Roman" w:eastAsia="Times New Roman" w:hAnsi="Times New Roman"/>
                <w:b/>
                <w:color w:val="000000" w:themeColor="text1"/>
                <w:sz w:val="24"/>
                <w:szCs w:val="24"/>
              </w:rPr>
              <w:t>3</w:t>
            </w:r>
            <w:r w:rsidR="002C4965" w:rsidRPr="003C56F9">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04</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w:t>
            </w:r>
            <w:r>
              <w:rPr>
                <w:rFonts w:ascii="Times New Roman" w:eastAsia="Times New Roman" w:hAnsi="Times New Roman"/>
                <w:b/>
                <w:color w:val="000000" w:themeColor="text1"/>
                <w:sz w:val="24"/>
                <w:szCs w:val="24"/>
              </w:rPr>
              <w:t>1</w:t>
            </w:r>
          </w:p>
        </w:tc>
      </w:tr>
    </w:tbl>
    <w:p w14:paraId="2612A2D1" w14:textId="77777777" w:rsidR="002C4965" w:rsidRDefault="002C4965" w:rsidP="002C4965">
      <w:pPr>
        <w:spacing w:after="0"/>
        <w:contextualSpacing/>
        <w:jc w:val="both"/>
        <w:rPr>
          <w:rFonts w:ascii="Times New Roman" w:eastAsia="Times New Roman" w:hAnsi="Times New Roman"/>
          <w:sz w:val="24"/>
          <w:szCs w:val="24"/>
        </w:rPr>
      </w:pPr>
    </w:p>
    <w:p w14:paraId="33FCE04D" w14:textId="77777777" w:rsidR="002C4965" w:rsidRDefault="002C4965" w:rsidP="002C4965">
      <w:pPr>
        <w:spacing w:after="0"/>
        <w:contextualSpacing/>
        <w:jc w:val="both"/>
        <w:rPr>
          <w:rFonts w:ascii="Times New Roman" w:eastAsia="Times New Roman" w:hAnsi="Times New Roman"/>
          <w:sz w:val="24"/>
          <w:szCs w:val="24"/>
        </w:rPr>
      </w:pPr>
    </w:p>
    <w:p w14:paraId="0735C28B" w14:textId="77777777" w:rsidR="002C4965" w:rsidRDefault="002C4965" w:rsidP="002C4965">
      <w:pPr>
        <w:spacing w:after="0"/>
        <w:contextualSpacing/>
        <w:jc w:val="both"/>
        <w:rPr>
          <w:rFonts w:ascii="Times New Roman" w:eastAsia="Times New Roman" w:hAnsi="Times New Roman"/>
          <w:sz w:val="24"/>
          <w:szCs w:val="24"/>
        </w:rPr>
      </w:pPr>
    </w:p>
    <w:p w14:paraId="403645F0" w14:textId="77777777" w:rsidR="00DE6C78" w:rsidRDefault="00DE6C78" w:rsidP="002C4965">
      <w:pPr>
        <w:spacing w:after="0"/>
        <w:contextualSpacing/>
        <w:jc w:val="both"/>
        <w:rPr>
          <w:rFonts w:ascii="Times New Roman" w:eastAsia="Times New Roman" w:hAnsi="Times New Roman"/>
          <w:sz w:val="24"/>
          <w:szCs w:val="24"/>
        </w:rPr>
      </w:pPr>
    </w:p>
    <w:p w14:paraId="0691D6F0" w14:textId="77777777" w:rsidR="00D1462E" w:rsidRDefault="00D1462E" w:rsidP="002C4965">
      <w:pPr>
        <w:spacing w:after="0"/>
        <w:contextualSpacing/>
        <w:jc w:val="both"/>
        <w:rPr>
          <w:rFonts w:ascii="Times New Roman" w:eastAsia="Times New Roman" w:hAnsi="Times New Roman"/>
          <w:sz w:val="24"/>
          <w:szCs w:val="24"/>
        </w:rPr>
      </w:pPr>
    </w:p>
    <w:p w14:paraId="319F153E" w14:textId="77777777" w:rsidR="00DE6C78" w:rsidRDefault="00DE6C78" w:rsidP="002C4965">
      <w:pPr>
        <w:spacing w:after="0"/>
        <w:contextualSpacing/>
        <w:jc w:val="both"/>
        <w:rPr>
          <w:rFonts w:ascii="Times New Roman" w:eastAsia="Times New Roman" w:hAnsi="Times New Roman"/>
          <w:sz w:val="24"/>
          <w:szCs w:val="24"/>
        </w:rPr>
      </w:pPr>
    </w:p>
    <w:p w14:paraId="3474F66F" w14:textId="7D25E3BF"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Н(М)ЦД методом сопоставимых рыночных цен (анализа рынка) определена следующим образом:</w:t>
      </w:r>
    </w:p>
    <w:p w14:paraId="061ED30D" w14:textId="77777777" w:rsidR="002C4965" w:rsidRDefault="002C4965" w:rsidP="002C4965">
      <w:pPr>
        <w:spacing w:after="0"/>
        <w:contextualSpacing/>
        <w:jc w:val="both"/>
        <w:rPr>
          <w:rFonts w:ascii="Times New Roman" w:eastAsia="Times New Roman" w:hAnsi="Times New Roman"/>
          <w:sz w:val="24"/>
          <w:szCs w:val="24"/>
        </w:rPr>
      </w:pPr>
    </w:p>
    <w:p w14:paraId="67933B37"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16538E3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4C3206">
        <w:rPr>
          <w:position w:val="-21"/>
        </w:rPr>
        <w:pict w14:anchorId="1922E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21.7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4C3206">
        <w:rPr>
          <w:position w:val="-21"/>
        </w:rPr>
        <w:pict w14:anchorId="6BF8F893">
          <v:shape id="_x0000_i1026" type="#_x0000_t75" style="width:324.75pt;height:21.75pt" equationxml="&lt;">
            <v:imagedata r:id="rId34" o:title="" chromakey="white"/>
          </v:shape>
        </w:pict>
      </w:r>
      <w:r>
        <w:rPr>
          <w:rFonts w:ascii="Times New Roman" w:hAnsi="Times New Roman"/>
          <w:sz w:val="24"/>
          <w:szCs w:val="24"/>
        </w:rPr>
        <w:fldChar w:fldCharType="end"/>
      </w:r>
    </w:p>
    <w:p w14:paraId="1E848B29"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4C3206">
        <w:rPr>
          <w:position w:val="-24"/>
        </w:rPr>
        <w:pict w14:anchorId="49651FE7">
          <v:shape id="_x0000_i1027" type="#_x0000_t75" style="width:402.75pt;height:28.5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4C3206">
        <w:rPr>
          <w:position w:val="-24"/>
        </w:rPr>
        <w:pict w14:anchorId="4785CE8A">
          <v:shape id="_x0000_i1028" type="#_x0000_t75" style="width:402.75pt;height:28.5pt" equationxml="&lt;">
            <v:imagedata r:id="rId35" o:title="" chromakey="white"/>
          </v:shape>
        </w:pict>
      </w:r>
      <w:r>
        <w:rPr>
          <w:rFonts w:ascii="Times New Roman" w:hAnsi="Times New Roman"/>
          <w:sz w:val="24"/>
          <w:szCs w:val="24"/>
        </w:rPr>
        <w:fldChar w:fldCharType="end"/>
      </w:r>
    </w:p>
    <w:p w14:paraId="5DDB64E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4C3206">
        <w:rPr>
          <w:position w:val="-21"/>
        </w:rPr>
        <w:pict w14:anchorId="73515401">
          <v:shape id="_x0000_i1029" type="#_x0000_t75" style="width:237pt;height:21.7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4C3206">
        <w:rPr>
          <w:position w:val="-21"/>
        </w:rPr>
        <w:pict w14:anchorId="12109C55">
          <v:shape id="_x0000_i1030" type="#_x0000_t75" style="width:237pt;height:21.75pt" equationxml="&lt;">
            <v:imagedata r:id="rId36" o:title="" chromakey="white"/>
          </v:shape>
        </w:pict>
      </w:r>
      <w:r>
        <w:rPr>
          <w:rFonts w:ascii="Times New Roman" w:hAnsi="Times New Roman"/>
          <w:sz w:val="24"/>
          <w:szCs w:val="24"/>
        </w:rPr>
        <w:fldChar w:fldCharType="end"/>
      </w:r>
    </w:p>
    <w:p w14:paraId="44BBF1C7"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4C3206">
        <w:rPr>
          <w:position w:val="-14"/>
        </w:rPr>
        <w:pict w14:anchorId="224A26FF">
          <v:shape id="_x0000_i1031" type="#_x0000_t75" style="width:324pt;height:21.7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4C3206">
        <w:rPr>
          <w:position w:val="-14"/>
        </w:rPr>
        <w:pict w14:anchorId="11C6CE5F">
          <v:shape id="_x0000_i1032" type="#_x0000_t75" style="width:324pt;height:21.75pt" equationxml="&lt;">
            <v:imagedata r:id="rId37" o:title="" chromakey="white"/>
          </v:shape>
        </w:pict>
      </w:r>
      <w:r>
        <w:rPr>
          <w:rFonts w:ascii="Times New Roman" w:hAnsi="Times New Roman"/>
          <w:sz w:val="24"/>
          <w:szCs w:val="24"/>
        </w:rPr>
        <w:fldChar w:fldCharType="end"/>
      </w:r>
    </w:p>
    <w:p w14:paraId="793727AC" w14:textId="77777777" w:rsidR="002C4965" w:rsidRDefault="002C4965" w:rsidP="002C4965">
      <w:pPr>
        <w:ind w:left="1440"/>
        <w:contextualSpacing/>
        <w:jc w:val="both"/>
        <w:rPr>
          <w:rFonts w:ascii="Times New Roman" w:hAnsi="Times New Roman"/>
          <w:sz w:val="24"/>
          <w:szCs w:val="24"/>
        </w:rPr>
      </w:pPr>
    </w:p>
    <w:p w14:paraId="53F9DD28"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4C3206">
        <w:rPr>
          <w:position w:val="-14"/>
        </w:rPr>
        <w:pict w14:anchorId="12E7BBCD">
          <v:shape id="_x0000_i1033" type="#_x0000_t75" style="width:324pt;height:21.7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4C3206">
        <w:rPr>
          <w:position w:val="-14"/>
        </w:rPr>
        <w:pict w14:anchorId="5F1C5E2B">
          <v:shape id="_x0000_i1034" type="#_x0000_t75" style="width:324pt;height:21.75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2C4965" w14:paraId="1989065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3A6221F"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777C9E5"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503B3B05"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8C63C7C"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80B2FF3" w14:textId="25980C10" w:rsidR="002C4965" w:rsidRPr="003C56F9" w:rsidRDefault="00060C05">
            <w:pPr>
              <w:jc w:val="right"/>
              <w:rPr>
                <w:rFonts w:ascii="Times New Roman" w:eastAsia="Times New Roman" w:hAnsi="Times New Roman" w:cs="Times New Roman"/>
                <w:color w:val="000000" w:themeColor="text1"/>
                <w:sz w:val="24"/>
                <w:szCs w:val="24"/>
                <w:highlight w:val="yellow"/>
                <w:lang w:eastAsia="ru-RU"/>
              </w:rPr>
            </w:pPr>
            <w:r w:rsidRPr="00060C05">
              <w:rPr>
                <w:rFonts w:ascii="Times New Roman" w:hAnsi="Times New Roman"/>
                <w:bCs/>
                <w:color w:val="000000" w:themeColor="text1"/>
                <w:sz w:val="24"/>
                <w:szCs w:val="24"/>
              </w:rPr>
              <w:t>7 614 376,00</w:t>
            </w:r>
          </w:p>
        </w:tc>
      </w:tr>
      <w:tr w:rsidR="002C4965" w14:paraId="2455E327"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B53FC1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FF9FC6E" w14:textId="05329240" w:rsidR="002C4965" w:rsidRPr="003C56F9" w:rsidRDefault="00060C05">
            <w:pPr>
              <w:jc w:val="right"/>
              <w:rPr>
                <w:rFonts w:ascii="Times New Roman" w:eastAsia="Times New Roman" w:hAnsi="Times New Roman" w:cs="Times New Roman"/>
                <w:color w:val="000000" w:themeColor="text1"/>
                <w:sz w:val="24"/>
                <w:szCs w:val="24"/>
                <w:highlight w:val="yellow"/>
                <w:lang w:eastAsia="ru-RU"/>
              </w:rPr>
            </w:pPr>
            <w:r w:rsidRPr="00060C05">
              <w:rPr>
                <w:rFonts w:ascii="Times New Roman" w:hAnsi="Times New Roman"/>
                <w:color w:val="000000" w:themeColor="text1"/>
                <w:sz w:val="24"/>
                <w:szCs w:val="24"/>
              </w:rPr>
              <w:t>1092989,70</w:t>
            </w:r>
          </w:p>
        </w:tc>
      </w:tr>
      <w:tr w:rsidR="002C4965" w14:paraId="17977042"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DF804D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7EDDA1DC" w14:textId="1FD064F9" w:rsidR="002C4965" w:rsidRPr="003C56F9" w:rsidRDefault="004A18AB" w:rsidP="00060C05">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sidRPr="004A18AB">
              <w:rPr>
                <w:rFonts w:ascii="Times New Roman" w:eastAsia="Times New Roman" w:hAnsi="Times New Roman"/>
                <w:color w:val="000000" w:themeColor="text1"/>
                <w:sz w:val="24"/>
                <w:szCs w:val="24"/>
                <w:lang w:eastAsia="ru-RU"/>
              </w:rPr>
              <w:t>14,</w:t>
            </w:r>
            <w:r w:rsidR="00060C05">
              <w:rPr>
                <w:rFonts w:ascii="Times New Roman" w:eastAsia="Times New Roman" w:hAnsi="Times New Roman"/>
                <w:color w:val="000000" w:themeColor="text1"/>
                <w:sz w:val="24"/>
                <w:szCs w:val="24"/>
                <w:lang w:eastAsia="ru-RU"/>
              </w:rPr>
              <w:t>35</w:t>
            </w:r>
          </w:p>
        </w:tc>
      </w:tr>
    </w:tbl>
    <w:p w14:paraId="27BA46DB"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303CFFD9" w14:textId="77777777" w:rsidR="002C4965" w:rsidRDefault="002C4965" w:rsidP="002C4965">
      <w:pPr>
        <w:spacing w:after="0"/>
        <w:contextualSpacing/>
        <w:jc w:val="both"/>
        <w:rPr>
          <w:rFonts w:ascii="Times New Roman" w:eastAsia="Times New Roman" w:hAnsi="Times New Roman"/>
          <w:sz w:val="24"/>
          <w:szCs w:val="24"/>
        </w:rPr>
      </w:pPr>
    </w:p>
    <w:p w14:paraId="2F2FFBD4" w14:textId="349E7DCB"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060C05" w:rsidRPr="00060C05">
        <w:rPr>
          <w:rFonts w:ascii="Times New Roman" w:hAnsi="Times New Roman"/>
          <w:bCs/>
          <w:color w:val="000000" w:themeColor="text1"/>
          <w:sz w:val="24"/>
          <w:szCs w:val="24"/>
        </w:rPr>
        <w:t>7 614 376,00</w:t>
      </w:r>
      <w:r w:rsidR="00836CA6">
        <w:rPr>
          <w:rFonts w:ascii="Times New Roman" w:hAnsi="Times New Roman"/>
          <w:bCs/>
          <w:color w:val="000000" w:themeColor="text1"/>
          <w:sz w:val="24"/>
          <w:szCs w:val="24"/>
        </w:rPr>
        <w:t xml:space="preserve"> </w:t>
      </w:r>
      <w:r w:rsidRPr="003C56F9">
        <w:rPr>
          <w:rFonts w:ascii="Times New Roman" w:eastAsia="Times New Roman" w:hAnsi="Times New Roman"/>
          <w:color w:val="000000" w:themeColor="text1"/>
          <w:sz w:val="24"/>
          <w:szCs w:val="24"/>
        </w:rPr>
        <w:t>руб</w:t>
      </w:r>
      <w:r w:rsidRPr="00651BF5">
        <w:rPr>
          <w:rFonts w:ascii="Times New Roman" w:eastAsia="Times New Roman" w:hAnsi="Times New Roman"/>
          <w:color w:val="FF0000"/>
          <w:sz w:val="24"/>
          <w:szCs w:val="24"/>
        </w:rPr>
        <w:t>.</w:t>
      </w:r>
    </w:p>
    <w:p w14:paraId="5EDCBF3E" w14:textId="77777777" w:rsidR="002C4965" w:rsidRDefault="002C4965" w:rsidP="002C4965">
      <w:pPr>
        <w:ind w:left="142"/>
        <w:contextualSpacing/>
        <w:jc w:val="both"/>
        <w:rPr>
          <w:rFonts w:ascii="Times New Roman" w:eastAsia="Times New Roman" w:hAnsi="Times New Roman"/>
          <w:sz w:val="24"/>
          <w:szCs w:val="24"/>
          <w:lang w:eastAsia="ru-RU"/>
        </w:rPr>
      </w:pPr>
    </w:p>
    <w:p w14:paraId="55A19573"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2EF3425"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0E31" w14:textId="77777777" w:rsidR="00082F54" w:rsidRDefault="00082F54" w:rsidP="00720D2C">
      <w:pPr>
        <w:spacing w:after="0" w:line="240" w:lineRule="auto"/>
      </w:pPr>
      <w:r>
        <w:separator/>
      </w:r>
    </w:p>
  </w:endnote>
  <w:endnote w:type="continuationSeparator" w:id="0">
    <w:p w14:paraId="29B9CCD1" w14:textId="77777777" w:rsidR="00082F54" w:rsidRDefault="00082F54"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FE67" w14:textId="77777777" w:rsidR="00082F54" w:rsidRDefault="00082F54" w:rsidP="00720D2C">
      <w:pPr>
        <w:spacing w:after="0" w:line="240" w:lineRule="auto"/>
      </w:pPr>
      <w:r>
        <w:separator/>
      </w:r>
    </w:p>
  </w:footnote>
  <w:footnote w:type="continuationSeparator" w:id="0">
    <w:p w14:paraId="4818DA6C" w14:textId="77777777" w:rsidR="00082F54" w:rsidRDefault="00082F54" w:rsidP="00720D2C">
      <w:pPr>
        <w:spacing w:after="0" w:line="240" w:lineRule="auto"/>
      </w:pPr>
      <w:r>
        <w:continuationSeparator/>
      </w:r>
    </w:p>
  </w:footnote>
  <w:footnote w:id="1">
    <w:p w14:paraId="5215528D" w14:textId="77777777" w:rsidR="009807AB" w:rsidRDefault="009807AB" w:rsidP="002F1F5E">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9"/>
    <w:rsid w:val="00020081"/>
    <w:rsid w:val="00033829"/>
    <w:rsid w:val="000426B6"/>
    <w:rsid w:val="00044942"/>
    <w:rsid w:val="00060C05"/>
    <w:rsid w:val="00071DAD"/>
    <w:rsid w:val="00073609"/>
    <w:rsid w:val="00077683"/>
    <w:rsid w:val="00082F54"/>
    <w:rsid w:val="00095434"/>
    <w:rsid w:val="00132F2E"/>
    <w:rsid w:val="00133078"/>
    <w:rsid w:val="0014299A"/>
    <w:rsid w:val="001749DD"/>
    <w:rsid w:val="00192D0A"/>
    <w:rsid w:val="001951DB"/>
    <w:rsid w:val="001B167C"/>
    <w:rsid w:val="001C372A"/>
    <w:rsid w:val="001C3D44"/>
    <w:rsid w:val="002425B7"/>
    <w:rsid w:val="00247AEE"/>
    <w:rsid w:val="00252704"/>
    <w:rsid w:val="002568F3"/>
    <w:rsid w:val="002C4965"/>
    <w:rsid w:val="002F1F5E"/>
    <w:rsid w:val="002F5682"/>
    <w:rsid w:val="00303730"/>
    <w:rsid w:val="00316ADE"/>
    <w:rsid w:val="003450E0"/>
    <w:rsid w:val="00352EAD"/>
    <w:rsid w:val="00353CA4"/>
    <w:rsid w:val="0036066A"/>
    <w:rsid w:val="003B0AA1"/>
    <w:rsid w:val="003C3035"/>
    <w:rsid w:val="003C56F9"/>
    <w:rsid w:val="003D6EAC"/>
    <w:rsid w:val="003E54BD"/>
    <w:rsid w:val="003E5972"/>
    <w:rsid w:val="003F2C90"/>
    <w:rsid w:val="004074E7"/>
    <w:rsid w:val="00437776"/>
    <w:rsid w:val="00447C09"/>
    <w:rsid w:val="00484599"/>
    <w:rsid w:val="0049601D"/>
    <w:rsid w:val="00496A55"/>
    <w:rsid w:val="004A18AB"/>
    <w:rsid w:val="004B1732"/>
    <w:rsid w:val="004C3206"/>
    <w:rsid w:val="004C781F"/>
    <w:rsid w:val="004E4BE6"/>
    <w:rsid w:val="00513A59"/>
    <w:rsid w:val="00534AE6"/>
    <w:rsid w:val="00537BD7"/>
    <w:rsid w:val="0054119F"/>
    <w:rsid w:val="005A6EE0"/>
    <w:rsid w:val="005C4518"/>
    <w:rsid w:val="005D3CEF"/>
    <w:rsid w:val="005E66CE"/>
    <w:rsid w:val="00605A23"/>
    <w:rsid w:val="00637A9E"/>
    <w:rsid w:val="00640D72"/>
    <w:rsid w:val="0065085F"/>
    <w:rsid w:val="00651BF5"/>
    <w:rsid w:val="00654C5A"/>
    <w:rsid w:val="00683504"/>
    <w:rsid w:val="006851A1"/>
    <w:rsid w:val="006B1A0C"/>
    <w:rsid w:val="006B3782"/>
    <w:rsid w:val="006B6B90"/>
    <w:rsid w:val="006B6DC3"/>
    <w:rsid w:val="006C3062"/>
    <w:rsid w:val="00717154"/>
    <w:rsid w:val="00720D2C"/>
    <w:rsid w:val="0074440B"/>
    <w:rsid w:val="00757A85"/>
    <w:rsid w:val="00757E9E"/>
    <w:rsid w:val="008263D3"/>
    <w:rsid w:val="00836CA6"/>
    <w:rsid w:val="00853194"/>
    <w:rsid w:val="008614BE"/>
    <w:rsid w:val="008644B1"/>
    <w:rsid w:val="0087723D"/>
    <w:rsid w:val="008F68DC"/>
    <w:rsid w:val="009508B9"/>
    <w:rsid w:val="0095567E"/>
    <w:rsid w:val="0095757F"/>
    <w:rsid w:val="00962562"/>
    <w:rsid w:val="009807AB"/>
    <w:rsid w:val="009B0ABF"/>
    <w:rsid w:val="009C74F7"/>
    <w:rsid w:val="009F164D"/>
    <w:rsid w:val="00A46EC8"/>
    <w:rsid w:val="00A8663E"/>
    <w:rsid w:val="00AC08D9"/>
    <w:rsid w:val="00AD2DC8"/>
    <w:rsid w:val="00B06C66"/>
    <w:rsid w:val="00B277D7"/>
    <w:rsid w:val="00B30714"/>
    <w:rsid w:val="00B33762"/>
    <w:rsid w:val="00B637DC"/>
    <w:rsid w:val="00B650AC"/>
    <w:rsid w:val="00BA0FBF"/>
    <w:rsid w:val="00BA14FE"/>
    <w:rsid w:val="00C44C3C"/>
    <w:rsid w:val="00C4737B"/>
    <w:rsid w:val="00C83F13"/>
    <w:rsid w:val="00CD7D78"/>
    <w:rsid w:val="00CE3C69"/>
    <w:rsid w:val="00D04328"/>
    <w:rsid w:val="00D04E6A"/>
    <w:rsid w:val="00D1462E"/>
    <w:rsid w:val="00D5251F"/>
    <w:rsid w:val="00D608E7"/>
    <w:rsid w:val="00D91267"/>
    <w:rsid w:val="00DA7A21"/>
    <w:rsid w:val="00DC458A"/>
    <w:rsid w:val="00DC61E3"/>
    <w:rsid w:val="00DC7F30"/>
    <w:rsid w:val="00DE6C78"/>
    <w:rsid w:val="00DE760A"/>
    <w:rsid w:val="00DF084E"/>
    <w:rsid w:val="00E25ABB"/>
    <w:rsid w:val="00E65E5A"/>
    <w:rsid w:val="00E91CE9"/>
    <w:rsid w:val="00EA0683"/>
    <w:rsid w:val="00EA4617"/>
    <w:rsid w:val="00EC3787"/>
    <w:rsid w:val="00F1621D"/>
    <w:rsid w:val="00F568CA"/>
    <w:rsid w:val="00F81E86"/>
    <w:rsid w:val="00F87D55"/>
    <w:rsid w:val="00F941F1"/>
    <w:rsid w:val="00FA5FB8"/>
    <w:rsid w:val="00FD2F25"/>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D3BA403"/>
  <w15:docId w15:val="{E62A7F79-97AA-4D62-9CED-D77E052F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76887927">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84250148">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05681083">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568154388">
      <w:bodyDiv w:val="1"/>
      <w:marLeft w:val="0"/>
      <w:marRight w:val="0"/>
      <w:marTop w:val="0"/>
      <w:marBottom w:val="0"/>
      <w:divBdr>
        <w:top w:val="none" w:sz="0" w:space="0" w:color="auto"/>
        <w:left w:val="none" w:sz="0" w:space="0" w:color="auto"/>
        <w:bottom w:val="none" w:sz="0" w:space="0" w:color="auto"/>
        <w:right w:val="none" w:sz="0" w:space="0" w:color="auto"/>
      </w:divBdr>
    </w:div>
    <w:div w:id="584265553">
      <w:bodyDiv w:val="1"/>
      <w:marLeft w:val="0"/>
      <w:marRight w:val="0"/>
      <w:marTop w:val="0"/>
      <w:marBottom w:val="0"/>
      <w:divBdr>
        <w:top w:val="none" w:sz="0" w:space="0" w:color="auto"/>
        <w:left w:val="none" w:sz="0" w:space="0" w:color="auto"/>
        <w:bottom w:val="none" w:sz="0" w:space="0" w:color="auto"/>
        <w:right w:val="none" w:sz="0" w:space="0" w:color="auto"/>
      </w:divBdr>
    </w:div>
    <w:div w:id="636229956">
      <w:bodyDiv w:val="1"/>
      <w:marLeft w:val="0"/>
      <w:marRight w:val="0"/>
      <w:marTop w:val="0"/>
      <w:marBottom w:val="0"/>
      <w:divBdr>
        <w:top w:val="none" w:sz="0" w:space="0" w:color="auto"/>
        <w:left w:val="none" w:sz="0" w:space="0" w:color="auto"/>
        <w:bottom w:val="none" w:sz="0" w:space="0" w:color="auto"/>
        <w:right w:val="none" w:sz="0" w:space="0" w:color="auto"/>
      </w:divBdr>
    </w:div>
    <w:div w:id="737169574">
      <w:bodyDiv w:val="1"/>
      <w:marLeft w:val="0"/>
      <w:marRight w:val="0"/>
      <w:marTop w:val="0"/>
      <w:marBottom w:val="0"/>
      <w:divBdr>
        <w:top w:val="none" w:sz="0" w:space="0" w:color="auto"/>
        <w:left w:val="none" w:sz="0" w:space="0" w:color="auto"/>
        <w:bottom w:val="none" w:sz="0" w:space="0" w:color="auto"/>
        <w:right w:val="none" w:sz="0" w:space="0" w:color="auto"/>
      </w:divBdr>
    </w:div>
    <w:div w:id="842011637">
      <w:bodyDiv w:val="1"/>
      <w:marLeft w:val="0"/>
      <w:marRight w:val="0"/>
      <w:marTop w:val="0"/>
      <w:marBottom w:val="0"/>
      <w:divBdr>
        <w:top w:val="none" w:sz="0" w:space="0" w:color="auto"/>
        <w:left w:val="none" w:sz="0" w:space="0" w:color="auto"/>
        <w:bottom w:val="none" w:sz="0" w:space="0" w:color="auto"/>
        <w:right w:val="none" w:sz="0" w:space="0" w:color="auto"/>
      </w:divBdr>
    </w:div>
    <w:div w:id="969551021">
      <w:bodyDiv w:val="1"/>
      <w:marLeft w:val="0"/>
      <w:marRight w:val="0"/>
      <w:marTop w:val="0"/>
      <w:marBottom w:val="0"/>
      <w:divBdr>
        <w:top w:val="none" w:sz="0" w:space="0" w:color="auto"/>
        <w:left w:val="none" w:sz="0" w:space="0" w:color="auto"/>
        <w:bottom w:val="none" w:sz="0" w:space="0" w:color="auto"/>
        <w:right w:val="none" w:sz="0" w:space="0" w:color="auto"/>
      </w:divBdr>
    </w:div>
    <w:div w:id="1106265818">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
    <w:div w:id="1201241796">
      <w:bodyDiv w:val="1"/>
      <w:marLeft w:val="0"/>
      <w:marRight w:val="0"/>
      <w:marTop w:val="0"/>
      <w:marBottom w:val="0"/>
      <w:divBdr>
        <w:top w:val="none" w:sz="0" w:space="0" w:color="auto"/>
        <w:left w:val="none" w:sz="0" w:space="0" w:color="auto"/>
        <w:bottom w:val="none" w:sz="0" w:space="0" w:color="auto"/>
        <w:right w:val="none" w:sz="0" w:space="0" w:color="auto"/>
      </w:divBdr>
    </w:div>
    <w:div w:id="1236282674">
      <w:bodyDiv w:val="1"/>
      <w:marLeft w:val="0"/>
      <w:marRight w:val="0"/>
      <w:marTop w:val="0"/>
      <w:marBottom w:val="0"/>
      <w:divBdr>
        <w:top w:val="none" w:sz="0" w:space="0" w:color="auto"/>
        <w:left w:val="none" w:sz="0" w:space="0" w:color="auto"/>
        <w:bottom w:val="none" w:sz="0" w:space="0" w:color="auto"/>
        <w:right w:val="none" w:sz="0" w:space="0" w:color="auto"/>
      </w:divBdr>
    </w:div>
    <w:div w:id="1237209874">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42660429">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411461417">
      <w:bodyDiv w:val="1"/>
      <w:marLeft w:val="0"/>
      <w:marRight w:val="0"/>
      <w:marTop w:val="0"/>
      <w:marBottom w:val="0"/>
      <w:divBdr>
        <w:top w:val="none" w:sz="0" w:space="0" w:color="auto"/>
        <w:left w:val="none" w:sz="0" w:space="0" w:color="auto"/>
        <w:bottom w:val="none" w:sz="0" w:space="0" w:color="auto"/>
        <w:right w:val="none" w:sz="0" w:space="0" w:color="auto"/>
      </w:divBdr>
    </w:div>
    <w:div w:id="1490366141">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9392635">
      <w:bodyDiv w:val="1"/>
      <w:marLeft w:val="0"/>
      <w:marRight w:val="0"/>
      <w:marTop w:val="0"/>
      <w:marBottom w:val="0"/>
      <w:divBdr>
        <w:top w:val="none" w:sz="0" w:space="0" w:color="auto"/>
        <w:left w:val="none" w:sz="0" w:space="0" w:color="auto"/>
        <w:bottom w:val="none" w:sz="0" w:space="0" w:color="auto"/>
        <w:right w:val="none" w:sz="0" w:space="0" w:color="auto"/>
      </w:divBdr>
    </w:div>
    <w:div w:id="1598563689">
      <w:bodyDiv w:val="1"/>
      <w:marLeft w:val="0"/>
      <w:marRight w:val="0"/>
      <w:marTop w:val="0"/>
      <w:marBottom w:val="0"/>
      <w:divBdr>
        <w:top w:val="none" w:sz="0" w:space="0" w:color="auto"/>
        <w:left w:val="none" w:sz="0" w:space="0" w:color="auto"/>
        <w:bottom w:val="none" w:sz="0" w:space="0" w:color="auto"/>
        <w:right w:val="none" w:sz="0" w:space="0" w:color="auto"/>
      </w:divBdr>
    </w:div>
    <w:div w:id="1622572614">
      <w:bodyDiv w:val="1"/>
      <w:marLeft w:val="0"/>
      <w:marRight w:val="0"/>
      <w:marTop w:val="0"/>
      <w:marBottom w:val="0"/>
      <w:divBdr>
        <w:top w:val="none" w:sz="0" w:space="0" w:color="auto"/>
        <w:left w:val="none" w:sz="0" w:space="0" w:color="auto"/>
        <w:bottom w:val="none" w:sz="0" w:space="0" w:color="auto"/>
        <w:right w:val="none" w:sz="0" w:space="0" w:color="auto"/>
      </w:divBdr>
    </w:div>
    <w:div w:id="1633290500">
      <w:bodyDiv w:val="1"/>
      <w:marLeft w:val="0"/>
      <w:marRight w:val="0"/>
      <w:marTop w:val="0"/>
      <w:marBottom w:val="0"/>
      <w:divBdr>
        <w:top w:val="none" w:sz="0" w:space="0" w:color="auto"/>
        <w:left w:val="none" w:sz="0" w:space="0" w:color="auto"/>
        <w:bottom w:val="none" w:sz="0" w:space="0" w:color="auto"/>
        <w:right w:val="none" w:sz="0" w:space="0" w:color="auto"/>
      </w:divBdr>
    </w:div>
    <w:div w:id="1638412708">
      <w:bodyDiv w:val="1"/>
      <w:marLeft w:val="0"/>
      <w:marRight w:val="0"/>
      <w:marTop w:val="0"/>
      <w:marBottom w:val="0"/>
      <w:divBdr>
        <w:top w:val="none" w:sz="0" w:space="0" w:color="auto"/>
        <w:left w:val="none" w:sz="0" w:space="0" w:color="auto"/>
        <w:bottom w:val="none" w:sz="0" w:space="0" w:color="auto"/>
        <w:right w:val="none" w:sz="0" w:space="0" w:color="auto"/>
      </w:divBdr>
    </w:div>
    <w:div w:id="1660571271">
      <w:bodyDiv w:val="1"/>
      <w:marLeft w:val="0"/>
      <w:marRight w:val="0"/>
      <w:marTop w:val="0"/>
      <w:marBottom w:val="0"/>
      <w:divBdr>
        <w:top w:val="none" w:sz="0" w:space="0" w:color="auto"/>
        <w:left w:val="none" w:sz="0" w:space="0" w:color="auto"/>
        <w:bottom w:val="none" w:sz="0" w:space="0" w:color="auto"/>
        <w:right w:val="none" w:sz="0" w:space="0" w:color="auto"/>
      </w:divBdr>
    </w:div>
    <w:div w:id="1711344936">
      <w:bodyDiv w:val="1"/>
      <w:marLeft w:val="0"/>
      <w:marRight w:val="0"/>
      <w:marTop w:val="0"/>
      <w:marBottom w:val="0"/>
      <w:divBdr>
        <w:top w:val="none" w:sz="0" w:space="0" w:color="auto"/>
        <w:left w:val="none" w:sz="0" w:space="0" w:color="auto"/>
        <w:bottom w:val="none" w:sz="0" w:space="0" w:color="auto"/>
        <w:right w:val="none" w:sz="0" w:space="0" w:color="auto"/>
      </w:divBdr>
    </w:div>
    <w:div w:id="1713571548">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74475432">
      <w:bodyDiv w:val="1"/>
      <w:marLeft w:val="0"/>
      <w:marRight w:val="0"/>
      <w:marTop w:val="0"/>
      <w:marBottom w:val="0"/>
      <w:divBdr>
        <w:top w:val="none" w:sz="0" w:space="0" w:color="auto"/>
        <w:left w:val="none" w:sz="0" w:space="0" w:color="auto"/>
        <w:bottom w:val="none" w:sz="0" w:space="0" w:color="auto"/>
        <w:right w:val="none" w:sz="0" w:space="0" w:color="auto"/>
      </w:divBdr>
    </w:div>
    <w:div w:id="1799882523">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927223422">
      <w:bodyDiv w:val="1"/>
      <w:marLeft w:val="0"/>
      <w:marRight w:val="0"/>
      <w:marTop w:val="0"/>
      <w:marBottom w:val="0"/>
      <w:divBdr>
        <w:top w:val="none" w:sz="0" w:space="0" w:color="auto"/>
        <w:left w:val="none" w:sz="0" w:space="0" w:color="auto"/>
        <w:bottom w:val="none" w:sz="0" w:space="0" w:color="auto"/>
        <w:right w:val="none" w:sz="0" w:space="0" w:color="auto"/>
      </w:divBdr>
    </w:div>
    <w:div w:id="1957522755">
      <w:bodyDiv w:val="1"/>
      <w:marLeft w:val="0"/>
      <w:marRight w:val="0"/>
      <w:marTop w:val="0"/>
      <w:marBottom w:val="0"/>
      <w:divBdr>
        <w:top w:val="none" w:sz="0" w:space="0" w:color="auto"/>
        <w:left w:val="none" w:sz="0" w:space="0" w:color="auto"/>
        <w:bottom w:val="none" w:sz="0" w:space="0" w:color="auto"/>
        <w:right w:val="none" w:sz="0" w:space="0" w:color="auto"/>
      </w:divBdr>
    </w:div>
    <w:div w:id="1984654355">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D98730820140F1A160EF278EDBC804"/>
        <w:category>
          <w:name w:val="Общие"/>
          <w:gallery w:val="placeholder"/>
        </w:category>
        <w:types>
          <w:type w:val="bbPlcHdr"/>
        </w:types>
        <w:behaviors>
          <w:behavior w:val="content"/>
        </w:behaviors>
        <w:guid w:val="{41CB8E34-AB77-4FF8-A4E4-B7FF5E0AE5B0}"/>
      </w:docPartPr>
      <w:docPartBody>
        <w:p w:rsidR="00666EAB" w:rsidRDefault="008C3811" w:rsidP="008C3811">
          <w:pPr>
            <w:pStyle w:val="27D98730820140F1A160EF278EDBC80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811"/>
    <w:rsid w:val="00666EAB"/>
    <w:rsid w:val="007879F1"/>
    <w:rsid w:val="00852858"/>
    <w:rsid w:val="008C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79</Pages>
  <Words>33288</Words>
  <Characters>189743</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2</cp:revision>
  <cp:lastPrinted>2021-04-22T13:12:00Z</cp:lastPrinted>
  <dcterms:created xsi:type="dcterms:W3CDTF">2021-04-28T08:11:00Z</dcterms:created>
  <dcterms:modified xsi:type="dcterms:W3CDTF">2021-04-28T08:11:00Z</dcterms:modified>
</cp:coreProperties>
</file>