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2503B">
      <w:pPr>
        <w:ind w:left="4560"/>
        <w:jc w:val="center"/>
        <w:rPr>
          <w:b/>
        </w:rPr>
      </w:pPr>
      <w:r w:rsidRPr="00A33ABC">
        <w:rPr>
          <w:sz w:val="26"/>
          <w:szCs w:val="26"/>
        </w:rPr>
        <w:t>«___»_____________ 20</w:t>
      </w:r>
      <w:r w:rsidR="00AF6CAD">
        <w:rPr>
          <w:sz w:val="26"/>
          <w:szCs w:val="26"/>
        </w:rPr>
        <w:t>2</w:t>
      </w:r>
      <w:r w:rsidR="006D284D" w:rsidRPr="00B63ACB">
        <w:rPr>
          <w:sz w:val="26"/>
          <w:szCs w:val="26"/>
        </w:rPr>
        <w:t>1</w:t>
      </w:r>
      <w:r w:rsidRPr="00A33ABC">
        <w:rPr>
          <w:sz w:val="26"/>
          <w:szCs w:val="26"/>
        </w:rPr>
        <w:t xml:space="preserve"> г.</w:t>
      </w: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7B6178">
      <w:pPr>
        <w:autoSpaceDE w:val="0"/>
        <w:snapToGrid w:val="0"/>
        <w:jc w:val="center"/>
        <w:rPr>
          <w:b/>
        </w:rPr>
      </w:pPr>
      <w:r w:rsidRPr="00492464">
        <w:rPr>
          <w:b/>
          <w:bCs/>
          <w:caps/>
          <w:spacing w:val="-2"/>
          <w:sz w:val="20"/>
          <w:szCs w:val="20"/>
        </w:rPr>
        <w:t xml:space="preserve">тема: </w:t>
      </w:r>
      <w:r w:rsidR="00B63ACB" w:rsidRPr="00B63ACB">
        <w:rPr>
          <w:b/>
          <w:bCs/>
          <w:sz w:val="28"/>
          <w:szCs w:val="28"/>
        </w:rPr>
        <w:t>Поставка детских коронок из нержавеющей стали</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w:t>
            </w:r>
            <w:bookmarkStart w:id="0" w:name="OLE_LINK27"/>
            <w:bookmarkStart w:id="1" w:name="OLE_LINK28"/>
            <w:bookmarkStart w:id="2" w:name="OLE_LINK38"/>
            <w:r w:rsidRPr="00A33ABC">
              <w:t>129110, Москва, ул. Щепкина, д.61/2, корп.1</w:t>
            </w:r>
            <w:bookmarkEnd w:id="0"/>
            <w:bookmarkEnd w:id="1"/>
            <w:bookmarkEnd w:id="2"/>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B63ACB">
              <w:rPr>
                <w:bCs/>
              </w:rPr>
              <w:t>детские коронки из нержавеющей стали</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375819" w:rsidRPr="00375819" w:rsidRDefault="0008429F" w:rsidP="00375819">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705B4C" w:rsidRDefault="00705B4C" w:rsidP="00E756F6">
            <w:pPr>
              <w:autoSpaceDE w:val="0"/>
              <w:snapToGrid w:val="0"/>
              <w:rPr>
                <w:rFonts w:eastAsia="Times New Roman"/>
                <w:i/>
                <w:kern w:val="0"/>
                <w:sz w:val="22"/>
                <w:szCs w:val="22"/>
                <w:lang w:eastAsia="ru-RU"/>
              </w:rPr>
            </w:pPr>
          </w:p>
          <w:p w:rsidR="00705B4C" w:rsidRPr="00E756F6" w:rsidRDefault="00705B4C" w:rsidP="00705B4C">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756F6">
              <w:rPr>
                <w:rFonts w:eastAsia="Times New Roman"/>
                <w:i/>
                <w:kern w:val="0"/>
                <w:sz w:val="22"/>
                <w:szCs w:val="22"/>
                <w:lang w:eastAsia="ru-RU"/>
              </w:rPr>
              <w:t xml:space="preserve">ОКВЭД 2  </w:t>
            </w:r>
            <w:r w:rsidR="00B63ACB" w:rsidRPr="00B63ACB">
              <w:rPr>
                <w:rFonts w:eastAsia="Times New Roman"/>
                <w:i/>
                <w:kern w:val="0"/>
                <w:sz w:val="22"/>
                <w:szCs w:val="22"/>
                <w:lang w:eastAsia="ru-RU"/>
              </w:rPr>
              <w:t>32.50</w:t>
            </w:r>
          </w:p>
          <w:p w:rsidR="00705B4C" w:rsidRPr="00B00926" w:rsidRDefault="00705B4C" w:rsidP="00705B4C">
            <w:pPr>
              <w:autoSpaceDE w:val="0"/>
              <w:snapToGrid w:val="0"/>
              <w:rPr>
                <w:rFonts w:eastAsia="Times New Roman"/>
                <w:i/>
                <w:kern w:val="0"/>
                <w:sz w:val="22"/>
                <w:szCs w:val="22"/>
                <w:lang w:eastAsia="ru-RU"/>
              </w:rPr>
            </w:pPr>
            <w:r w:rsidRPr="00E756F6">
              <w:rPr>
                <w:rFonts w:eastAsia="Times New Roman"/>
                <w:i/>
                <w:kern w:val="0"/>
                <w:sz w:val="22"/>
                <w:szCs w:val="22"/>
                <w:lang w:eastAsia="ru-RU"/>
              </w:rPr>
              <w:t xml:space="preserve">ОКПД 2  </w:t>
            </w:r>
            <w:r w:rsidR="00B63ACB" w:rsidRPr="00B63ACB">
              <w:rPr>
                <w:rFonts w:eastAsia="Times New Roman"/>
                <w:i/>
                <w:kern w:val="0"/>
                <w:sz w:val="22"/>
                <w:szCs w:val="22"/>
                <w:lang w:eastAsia="ru-RU"/>
              </w:rPr>
              <w:t>32.50.22.140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E4245" w:rsidRPr="00A33ABC" w:rsidTr="0049396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E4245" w:rsidRPr="00A33ABC" w:rsidRDefault="00CE4245" w:rsidP="00CC6C06">
            <w:pPr>
              <w:snapToGrid w:val="0"/>
            </w:pPr>
            <w:r w:rsidRPr="00A33ABC">
              <w:t>Место поставки товара, выполнения работ, оказания услуг</w:t>
            </w:r>
          </w:p>
          <w:p w:rsidR="00CE4245" w:rsidRPr="00A33ABC" w:rsidRDefault="00CE4245" w:rsidP="00CC6C06">
            <w:pPr>
              <w:snapToGrid w:val="0"/>
            </w:pPr>
          </w:p>
          <w:p w:rsidR="00CE4245" w:rsidRPr="00A33ABC" w:rsidRDefault="00CE4245" w:rsidP="00CC6C06">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4245" w:rsidRPr="00A33ABC" w:rsidRDefault="00CE4245" w:rsidP="007E43A4">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 д61/2, корп.1</w:t>
            </w:r>
            <w:r>
              <w:rPr>
                <w:rStyle w:val="511pt"/>
              </w:rPr>
              <w:t>, подъезд «Стоматология»</w:t>
            </w:r>
          </w:p>
          <w:p w:rsidR="00CE4245" w:rsidRPr="008A284C" w:rsidRDefault="00CE4245" w:rsidP="007E43A4">
            <w:pPr>
              <w:jc w:val="both"/>
              <w:rPr>
                <w:rFonts w:eastAsia="Times New Roman"/>
                <w:b/>
                <w:snapToGrid w:val="0"/>
                <w:kern w:val="0"/>
                <w:sz w:val="22"/>
                <w:szCs w:val="22"/>
                <w:lang w:eastAsia="ru-RU"/>
              </w:rPr>
            </w:pPr>
          </w:p>
          <w:p w:rsidR="00CE4245" w:rsidRPr="00A33ABC" w:rsidRDefault="00CE4245" w:rsidP="0033451F">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B24690" w:rsidRPr="00B24690">
              <w:rPr>
                <w:rFonts w:eastAsia="Times New Roman"/>
                <w:snapToGrid w:val="0"/>
                <w:kern w:val="0"/>
                <w:sz w:val="22"/>
                <w:szCs w:val="22"/>
                <w:lang w:eastAsia="ru-RU"/>
              </w:rPr>
              <w:t xml:space="preserve">в течение 10 (десяти) рабочих дней </w:t>
            </w:r>
            <w:proofErr w:type="gramStart"/>
            <w:r w:rsidR="00B24690" w:rsidRPr="00B24690">
              <w:rPr>
                <w:rFonts w:eastAsia="Times New Roman"/>
                <w:snapToGrid w:val="0"/>
                <w:kern w:val="0"/>
                <w:sz w:val="22"/>
                <w:szCs w:val="22"/>
                <w:lang w:eastAsia="ru-RU"/>
              </w:rPr>
              <w:t>с даты заключения</w:t>
            </w:r>
            <w:proofErr w:type="gramEnd"/>
            <w:r w:rsidR="00B24690" w:rsidRPr="00B24690">
              <w:rPr>
                <w:rFonts w:eastAsia="Times New Roman"/>
                <w:snapToGrid w:val="0"/>
                <w:kern w:val="0"/>
                <w:sz w:val="22"/>
                <w:szCs w:val="22"/>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A33ABC">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AA41E0" w:rsidP="00B32D25">
            <w:r w:rsidRPr="00AA41E0">
              <w:rPr>
                <w:b/>
              </w:rPr>
              <w:t>158</w:t>
            </w:r>
            <w:r>
              <w:rPr>
                <w:b/>
                <w:lang w:val="en-US"/>
              </w:rPr>
              <w:t> </w:t>
            </w:r>
            <w:r w:rsidRPr="00AA41E0">
              <w:rPr>
                <w:b/>
              </w:rPr>
              <w:t>432.61</w:t>
            </w:r>
            <w:r w:rsidRPr="004E68DB">
              <w:rPr>
                <w:b/>
              </w:rPr>
              <w:t xml:space="preserve"> (</w:t>
            </w:r>
            <w:r>
              <w:rPr>
                <w:b/>
              </w:rPr>
              <w:t xml:space="preserve">Сто пятьдесят восемь тысяч четыреста </w:t>
            </w:r>
            <w:r>
              <w:rPr>
                <w:b/>
              </w:rPr>
              <w:lastRenderedPageBreak/>
              <w:t>тридцать два</w:t>
            </w:r>
            <w:r w:rsidRPr="004E68DB">
              <w:rPr>
                <w:b/>
              </w:rPr>
              <w:t xml:space="preserve">) рубля </w:t>
            </w:r>
            <w:r>
              <w:rPr>
                <w:b/>
              </w:rPr>
              <w:t>61</w:t>
            </w:r>
            <w:r w:rsidRPr="004E68DB">
              <w:rPr>
                <w:b/>
              </w:rPr>
              <w:t xml:space="preserve"> копе</w:t>
            </w:r>
            <w:r>
              <w:rPr>
                <w:b/>
              </w:rPr>
              <w:t>йка</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C01502">
              <w:rPr>
                <w:sz w:val="22"/>
                <w:szCs w:val="22"/>
              </w:rPr>
              <w:t>1</w:t>
            </w:r>
            <w:r w:rsidR="00C058FA">
              <w:rPr>
                <w:sz w:val="22"/>
                <w:szCs w:val="22"/>
              </w:rPr>
              <w:t>6</w:t>
            </w:r>
            <w:r w:rsidR="00513266"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FB6137">
              <w:rPr>
                <w:sz w:val="22"/>
                <w:szCs w:val="22"/>
              </w:rPr>
              <w:t xml:space="preserve"> по 10:00 </w:t>
            </w:r>
            <w:r w:rsidR="00C058FA">
              <w:rPr>
                <w:sz w:val="22"/>
                <w:szCs w:val="22"/>
              </w:rPr>
              <w:t>26</w:t>
            </w:r>
            <w:r w:rsidRPr="00FB6137">
              <w:rPr>
                <w:sz w:val="22"/>
                <w:szCs w:val="22"/>
              </w:rPr>
              <w:t>.</w:t>
            </w:r>
            <w:r w:rsidR="00745294">
              <w:rPr>
                <w:sz w:val="22"/>
                <w:szCs w:val="22"/>
              </w:rPr>
              <w:t>0</w:t>
            </w:r>
            <w:r w:rsidR="00C01502">
              <w:rPr>
                <w:sz w:val="22"/>
                <w:szCs w:val="22"/>
              </w:rPr>
              <w:t>4</w:t>
            </w:r>
            <w:r w:rsidR="00745294">
              <w:rPr>
                <w:sz w:val="22"/>
                <w:szCs w:val="22"/>
              </w:rPr>
              <w:t>.202</w:t>
            </w:r>
            <w:r w:rsidR="001F5FE1">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3" w:name="_Ref166311380"/>
            <w:r w:rsidRPr="00A33ABC">
              <w:rPr>
                <w:b/>
                <w:sz w:val="22"/>
                <w:szCs w:val="22"/>
              </w:rPr>
              <w:t>8.</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1F5FE1" w:rsidP="002C12B8">
            <w:pPr>
              <w:rPr>
                <w:b/>
              </w:rPr>
            </w:pPr>
            <w:proofErr w:type="spellStart"/>
            <w:r>
              <w:rPr>
                <w:sz w:val="22"/>
                <w:szCs w:val="22"/>
                <w:lang w:val="en-US"/>
              </w:rPr>
              <w:t>estp</w:t>
            </w:r>
            <w:proofErr w:type="spellEnd"/>
            <w:r w:rsidR="007E43A4" w:rsidRPr="007E43A4">
              <w:rPr>
                <w:sz w:val="22"/>
                <w:szCs w:val="22"/>
              </w:rPr>
              <w:t>.</w:t>
            </w:r>
            <w:proofErr w:type="spellStart"/>
            <w:r w:rsidR="007E43A4" w:rsidRPr="007E43A4">
              <w:rPr>
                <w:sz w:val="22"/>
                <w:szCs w:val="22"/>
              </w:rPr>
              <w:t>ru</w:t>
            </w:r>
            <w:proofErr w:type="spellEnd"/>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D7542E" w:rsidRPr="00D7542E" w:rsidRDefault="001F5FE1" w:rsidP="002C12B8">
            <w:r w:rsidRPr="001F5FE1">
              <w:t>estp.ru</w:t>
            </w:r>
            <w:r w:rsidR="00D7542E" w:rsidRPr="00D7542E">
              <w:t xml:space="preserve"> </w:t>
            </w:r>
          </w:p>
          <w:p w:rsidR="002C12B8" w:rsidRPr="00601AC9"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C058FA">
              <w:rPr>
                <w:sz w:val="22"/>
                <w:szCs w:val="22"/>
              </w:rPr>
              <w:t>16</w:t>
            </w:r>
            <w:r w:rsidR="007814B8" w:rsidRPr="006B398B">
              <w:rPr>
                <w:sz w:val="22"/>
                <w:szCs w:val="22"/>
              </w:rPr>
              <w:t>.</w:t>
            </w:r>
            <w:r w:rsidR="00D5308F" w:rsidRPr="006B398B">
              <w:rPr>
                <w:sz w:val="22"/>
                <w:szCs w:val="22"/>
              </w:rPr>
              <w:t>0</w:t>
            </w:r>
            <w:r w:rsidR="00C01502">
              <w:rPr>
                <w:sz w:val="22"/>
                <w:szCs w:val="22"/>
              </w:rPr>
              <w:t>4</w:t>
            </w:r>
            <w:r w:rsidR="005C4153">
              <w:rPr>
                <w:sz w:val="22"/>
                <w:szCs w:val="22"/>
              </w:rPr>
              <w:t>.202</w:t>
            </w:r>
            <w:r w:rsidR="005C4153" w:rsidRPr="00601AC9">
              <w:rPr>
                <w:sz w:val="22"/>
                <w:szCs w:val="22"/>
              </w:rPr>
              <w:t>1</w:t>
            </w:r>
          </w:p>
          <w:p w:rsidR="002C12B8" w:rsidRPr="00A33ABC" w:rsidRDefault="002C12B8" w:rsidP="00C058FA">
            <w:pPr>
              <w:rPr>
                <w:b/>
              </w:rPr>
            </w:pPr>
            <w:r w:rsidRPr="006B398B">
              <w:rPr>
                <w:sz w:val="22"/>
                <w:szCs w:val="22"/>
              </w:rPr>
              <w:t xml:space="preserve">Дата и время окончания подачи заявок: </w:t>
            </w:r>
            <w:bookmarkStart w:id="4" w:name="OLE_LINK21"/>
            <w:bookmarkStart w:id="5" w:name="OLE_LINK22"/>
            <w:r w:rsidR="00C058FA">
              <w:rPr>
                <w:sz w:val="22"/>
                <w:szCs w:val="22"/>
              </w:rPr>
              <w:t>26</w:t>
            </w:r>
            <w:r w:rsidR="00527B85" w:rsidRPr="006B398B">
              <w:rPr>
                <w:sz w:val="22"/>
                <w:szCs w:val="22"/>
              </w:rPr>
              <w:t>.</w:t>
            </w:r>
            <w:r w:rsidR="00D5308F" w:rsidRPr="006B398B">
              <w:rPr>
                <w:sz w:val="22"/>
                <w:szCs w:val="22"/>
              </w:rPr>
              <w:t>0</w:t>
            </w:r>
            <w:r w:rsidR="00C01502">
              <w:rPr>
                <w:sz w:val="22"/>
                <w:szCs w:val="22"/>
              </w:rPr>
              <w:t>4</w:t>
            </w:r>
            <w:r w:rsidR="00D5308F" w:rsidRPr="006B398B">
              <w:rPr>
                <w:sz w:val="22"/>
                <w:szCs w:val="22"/>
              </w:rPr>
              <w:t>.202</w:t>
            </w:r>
            <w:r w:rsidR="00601AC9">
              <w:rPr>
                <w:sz w:val="22"/>
                <w:szCs w:val="22"/>
              </w:rPr>
              <w:t>1</w:t>
            </w:r>
            <w:r w:rsidRPr="006B398B">
              <w:rPr>
                <w:sz w:val="22"/>
                <w:szCs w:val="22"/>
              </w:rPr>
              <w:t xml:space="preserve"> в 10:00</w:t>
            </w:r>
            <w:bookmarkEnd w:id="4"/>
            <w:bookmarkEnd w:id="5"/>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6" w:name="_Ref166324425"/>
            <w:r w:rsidRPr="00A33ABC">
              <w:rPr>
                <w:b/>
                <w:sz w:val="22"/>
                <w:szCs w:val="22"/>
              </w:rPr>
              <w:t>10.</w:t>
            </w:r>
            <w:bookmarkEnd w:id="6"/>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B6137" w:rsidRDefault="00C1326B" w:rsidP="00C1326B">
            <w:pPr>
              <w:widowControl/>
              <w:suppressAutoHyphens w:val="0"/>
              <w:rPr>
                <w:rFonts w:eastAsia="Calibri"/>
                <w:color w:val="000000"/>
                <w:kern w:val="0"/>
              </w:rPr>
            </w:pPr>
            <w:r w:rsidRPr="00FB6137">
              <w:rPr>
                <w:rFonts w:eastAsia="Calibri"/>
                <w:color w:val="000000"/>
                <w:kern w:val="0"/>
              </w:rPr>
              <w:t xml:space="preserve">с </w:t>
            </w:r>
            <w:r w:rsidR="00C058FA">
              <w:rPr>
                <w:rFonts w:eastAsia="Calibri"/>
                <w:color w:val="000000"/>
                <w:kern w:val="0"/>
              </w:rPr>
              <w:t>26</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г. 10:0</w:t>
            </w:r>
            <w:r w:rsidR="008E1C2E" w:rsidRPr="00FB6137">
              <w:rPr>
                <w:rFonts w:eastAsia="Calibri"/>
                <w:color w:val="000000"/>
                <w:kern w:val="0"/>
              </w:rPr>
              <w:t>1</w:t>
            </w:r>
            <w:r w:rsidRPr="00FB6137">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B6137">
              <w:rPr>
                <w:rFonts w:eastAsia="Calibri"/>
                <w:color w:val="000000"/>
                <w:kern w:val="0"/>
              </w:rPr>
              <w:t xml:space="preserve">по </w:t>
            </w:r>
            <w:r w:rsidR="00C058FA">
              <w:rPr>
                <w:rFonts w:eastAsia="Calibri"/>
                <w:color w:val="000000"/>
                <w:kern w:val="0"/>
              </w:rPr>
              <w:t>26</w:t>
            </w:r>
            <w:r w:rsidRPr="00FB6137">
              <w:rPr>
                <w:rFonts w:eastAsia="Calibri"/>
                <w:color w:val="000000"/>
                <w:kern w:val="0"/>
              </w:rPr>
              <w:t>.</w:t>
            </w:r>
            <w:r w:rsidR="00B752D8">
              <w:rPr>
                <w:rFonts w:eastAsia="Calibri"/>
                <w:color w:val="000000"/>
                <w:kern w:val="0"/>
              </w:rPr>
              <w:t>0</w:t>
            </w:r>
            <w:r w:rsidR="00C01502">
              <w:rPr>
                <w:rFonts w:eastAsia="Calibri"/>
                <w:color w:val="000000"/>
                <w:kern w:val="0"/>
              </w:rPr>
              <w:t>4</w:t>
            </w:r>
            <w:r w:rsidR="00B752D8">
              <w:rPr>
                <w:rFonts w:eastAsia="Calibri"/>
                <w:color w:val="000000"/>
                <w:kern w:val="0"/>
              </w:rPr>
              <w:t>.202</w:t>
            </w:r>
            <w:r w:rsidR="00E0466C">
              <w:rPr>
                <w:rFonts w:eastAsia="Calibri"/>
                <w:color w:val="000000"/>
                <w:kern w:val="0"/>
              </w:rPr>
              <w:t>1</w:t>
            </w:r>
            <w:r w:rsidRPr="00FB6137">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A33ABC" w:rsidRDefault="000B1318" w:rsidP="00C1326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A33ABC" w:rsidRDefault="00C058FA" w:rsidP="00C01502">
            <w:pPr>
              <w:widowControl/>
              <w:suppressAutoHyphens w:val="0"/>
              <w:rPr>
                <w:rFonts w:eastAsia="Calibri"/>
                <w:color w:val="000000"/>
                <w:kern w:val="0"/>
              </w:rPr>
            </w:pPr>
            <w:r>
              <w:rPr>
                <w:rFonts w:eastAsia="Calibri"/>
                <w:color w:val="000000"/>
                <w:kern w:val="0"/>
              </w:rPr>
              <w:t>26</w:t>
            </w:r>
            <w:r w:rsidR="00B67362" w:rsidRPr="00E937CB">
              <w:rPr>
                <w:rFonts w:eastAsia="Calibri"/>
                <w:color w:val="000000"/>
                <w:kern w:val="0"/>
              </w:rPr>
              <w:t>.</w:t>
            </w:r>
            <w:r w:rsidR="0019326F">
              <w:rPr>
                <w:rFonts w:eastAsia="Calibri"/>
                <w:color w:val="000000"/>
                <w:kern w:val="0"/>
              </w:rPr>
              <w:t>0</w:t>
            </w:r>
            <w:r w:rsidR="00C01502">
              <w:rPr>
                <w:rFonts w:eastAsia="Calibri"/>
                <w:color w:val="000000"/>
                <w:kern w:val="0"/>
              </w:rPr>
              <w:t>4</w:t>
            </w:r>
            <w:r w:rsidR="0019326F">
              <w:rPr>
                <w:rFonts w:eastAsia="Calibri"/>
                <w:color w:val="000000"/>
                <w:kern w:val="0"/>
              </w:rPr>
              <w:t>.</w:t>
            </w:r>
            <w:r w:rsidR="00E0466C">
              <w:rPr>
                <w:rFonts w:eastAsia="Calibri"/>
                <w:color w:val="000000"/>
                <w:kern w:val="0"/>
              </w:rPr>
              <w:t>2021</w:t>
            </w:r>
            <w:r w:rsidR="00B67362" w:rsidRPr="00E937CB">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19326F"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lastRenderedPageBreak/>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w:t>
            </w:r>
            <w:r w:rsidRPr="00A33ABC">
              <w:rPr>
                <w:color w:val="000000"/>
              </w:rPr>
              <w:lastRenderedPageBreak/>
              <w:t>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101ABF"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101ABF" w:rsidRPr="005D5313" w:rsidRDefault="00101ABF" w:rsidP="007E43A4">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101ABF" w:rsidRPr="00A33ABC" w:rsidRDefault="00101ABF" w:rsidP="007E43A4">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101ABF" w:rsidRPr="008B1690" w:rsidRDefault="00101ABF" w:rsidP="007E43A4">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101ABF" w:rsidRPr="008B1690" w:rsidRDefault="00101ABF" w:rsidP="007E43A4">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101ABF" w:rsidRPr="008B1690" w:rsidRDefault="00101ABF" w:rsidP="007E43A4">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101ABF">
            <w:pPr>
              <w:snapToGrid w:val="0"/>
              <w:jc w:val="center"/>
              <w:rPr>
                <w:b/>
                <w:sz w:val="22"/>
                <w:szCs w:val="22"/>
                <w:lang w:val="en-US"/>
              </w:rPr>
            </w:pPr>
            <w:r w:rsidRPr="00A33ABC">
              <w:rPr>
                <w:b/>
                <w:sz w:val="22"/>
                <w:szCs w:val="22"/>
                <w:lang w:val="en-US"/>
              </w:rPr>
              <w:t>2</w:t>
            </w:r>
            <w:r w:rsidR="00101ABF">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lastRenderedPageBreak/>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FD7F2D" w:rsidRDefault="00FD7F2D"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913D00" w:rsidRDefault="00913D0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B24690" w:rsidRDefault="00B24690" w:rsidP="007B6178">
      <w:pPr>
        <w:tabs>
          <w:tab w:val="left" w:pos="-15"/>
        </w:tabs>
        <w:autoSpaceDE w:val="0"/>
        <w:spacing w:after="120"/>
        <w:ind w:left="-15" w:hanging="360"/>
        <w:jc w:val="both"/>
        <w:rPr>
          <w:sz w:val="22"/>
          <w:szCs w:val="22"/>
        </w:rPr>
      </w:pPr>
    </w:p>
    <w:p w:rsidR="001E4945" w:rsidRDefault="001E4945" w:rsidP="007B6178">
      <w:pPr>
        <w:tabs>
          <w:tab w:val="left" w:pos="-15"/>
        </w:tabs>
        <w:autoSpaceDE w:val="0"/>
        <w:spacing w:after="120"/>
        <w:ind w:left="-15" w:hanging="360"/>
        <w:jc w:val="both"/>
        <w:rPr>
          <w:sz w:val="22"/>
          <w:szCs w:val="22"/>
        </w:rPr>
      </w:pPr>
    </w:p>
    <w:p w:rsidR="00AB2677" w:rsidRDefault="00AB2677" w:rsidP="007B6178">
      <w:pPr>
        <w:tabs>
          <w:tab w:val="left" w:pos="-15"/>
        </w:tabs>
        <w:autoSpaceDE w:val="0"/>
        <w:spacing w:after="120"/>
        <w:ind w:left="-15" w:hanging="360"/>
        <w:jc w:val="both"/>
        <w:rPr>
          <w:sz w:val="22"/>
          <w:szCs w:val="22"/>
        </w:rPr>
      </w:pPr>
    </w:p>
    <w:p w:rsidR="000A09B8" w:rsidRDefault="000A09B8" w:rsidP="007B6178">
      <w:pPr>
        <w:tabs>
          <w:tab w:val="left" w:pos="-15"/>
        </w:tabs>
        <w:autoSpaceDE w:val="0"/>
        <w:spacing w:after="120"/>
        <w:ind w:left="-15" w:hanging="360"/>
        <w:jc w:val="both"/>
        <w:rPr>
          <w:sz w:val="22"/>
          <w:szCs w:val="22"/>
        </w:rPr>
      </w:pPr>
    </w:p>
    <w:p w:rsidR="0030157B" w:rsidRDefault="0030157B"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36CD8">
        <w:rPr>
          <w:sz w:val="22"/>
          <w:szCs w:val="22"/>
        </w:rPr>
        <w:t xml:space="preserve">1. </w:t>
      </w:r>
      <w:r w:rsidR="00C36D87" w:rsidRPr="00F36CD8">
        <w:rPr>
          <w:sz w:val="22"/>
          <w:szCs w:val="22"/>
        </w:rPr>
        <w:t xml:space="preserve">Источник финансирования закупки: </w:t>
      </w:r>
      <w:r w:rsidR="00650244" w:rsidRPr="00650244">
        <w:rPr>
          <w:sz w:val="22"/>
          <w:szCs w:val="22"/>
        </w:rPr>
        <w:t>За счет средств, полученных при осуществлении иной приносящей доход деятельности</w:t>
      </w:r>
      <w:r w:rsidR="00650244">
        <w:rPr>
          <w:sz w:val="22"/>
          <w:szCs w:val="22"/>
        </w:rPr>
        <w:t xml:space="preserve"> </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w:t>
      </w:r>
      <w:r w:rsidR="0047499A" w:rsidRPr="0047499A">
        <w:rPr>
          <w:sz w:val="22"/>
          <w:szCs w:val="22"/>
        </w:rPr>
        <w:t>либо копия</w:t>
      </w:r>
      <w:r w:rsidRPr="00320C57">
        <w:rPr>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5F50F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EA0676">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r w:rsidR="00542BE9">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 xml:space="preserve">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w:t>
      </w:r>
      <w:r w:rsidRPr="00320C57">
        <w:rPr>
          <w:sz w:val="22"/>
          <w:szCs w:val="22"/>
        </w:rPr>
        <w:lastRenderedPageBreak/>
        <w:t>исключением случая признания такого запроса котировок несостоявшимся.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0912DA" w:rsidRPr="00320C57" w:rsidRDefault="00925DF8" w:rsidP="00EA0676">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w:t>
      </w:r>
      <w:r w:rsidRPr="00320C57">
        <w:rPr>
          <w:sz w:val="22"/>
          <w:szCs w:val="22"/>
        </w:rPr>
        <w:lastRenderedPageBreak/>
        <w:t>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7" w:name="P237"/>
      <w:bookmarkEnd w:id="7"/>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w:t>
      </w:r>
      <w:r w:rsidRPr="00320C57">
        <w:rPr>
          <w:sz w:val="22"/>
          <w:szCs w:val="22"/>
        </w:rPr>
        <w:lastRenderedPageBreak/>
        <w:t>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8" w:name="P238"/>
      <w:bookmarkEnd w:id="8"/>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w:t>
      </w:r>
      <w:r w:rsidRPr="00320C57">
        <w:rPr>
          <w:sz w:val="22"/>
          <w:szCs w:val="22"/>
        </w:rPr>
        <w:lastRenderedPageBreak/>
        <w:t xml:space="preserve">электронной форме. </w:t>
      </w:r>
      <w:proofErr w:type="gramStart"/>
      <w:r w:rsidRPr="00320C57">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w:t>
      </w:r>
      <w:r w:rsidRPr="00320C57">
        <w:rPr>
          <w:sz w:val="22"/>
          <w:szCs w:val="22"/>
        </w:rPr>
        <w:lastRenderedPageBreak/>
        <w:t>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w:t>
      </w:r>
      <w:r w:rsidRPr="00320C57">
        <w:rPr>
          <w:sz w:val="22"/>
          <w:szCs w:val="22"/>
        </w:rPr>
        <w:lastRenderedPageBreak/>
        <w:t>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8A28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BB77FE" w:rsidP="003E51B5">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w:t>
      </w:r>
      <w:r w:rsidR="003E51B5">
        <w:rPr>
          <w:sz w:val="22"/>
          <w:szCs w:val="22"/>
        </w:rPr>
        <w:t>мическом союзе от 29 мая 2014 г</w:t>
      </w: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EF763F">
      <w:pPr>
        <w:widowControl/>
        <w:shd w:val="clear" w:color="auto" w:fill="FFFFFF"/>
        <w:suppressAutoHyphens w:val="0"/>
        <w:jc w:val="center"/>
        <w:rPr>
          <w:rFonts w:eastAsia="Times New Roman"/>
          <w:b/>
          <w:color w:val="000000"/>
          <w:kern w:val="0"/>
          <w:lang w:eastAsia="ru-RU"/>
        </w:rPr>
      </w:pPr>
    </w:p>
    <w:p w:rsidR="000465B0" w:rsidRPr="000465B0" w:rsidRDefault="000465B0" w:rsidP="000465B0">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465B0">
        <w:rPr>
          <w:rFonts w:eastAsia="Times New Roman"/>
          <w:b/>
          <w:color w:val="000000"/>
          <w:kern w:val="0"/>
          <w:lang w:eastAsia="ru-RU"/>
        </w:rPr>
        <w:t>Техническое задание</w:t>
      </w:r>
    </w:p>
    <w:p w:rsidR="000465B0" w:rsidRPr="000465B0" w:rsidRDefault="000465B0" w:rsidP="000465B0">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004105DC">
        <w:rPr>
          <w:rFonts w:eastAsia="Times New Roman"/>
          <w:b/>
          <w:bCs/>
          <w:color w:val="000000"/>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у</w:t>
      </w:r>
      <w:r w:rsidR="004105DC" w:rsidRPr="004105DC">
        <w:rPr>
          <w:rFonts w:eastAsia="Times New Roman"/>
          <w:b/>
          <w:bCs/>
          <w:color w:val="000000"/>
          <w:kern w:val="0"/>
          <w:lang w:eastAsia="ru-RU"/>
        </w:rPr>
        <w:t xml:space="preserve"> детских коронок из нержавеющей стали</w:t>
      </w:r>
      <w:r w:rsidRPr="000465B0">
        <w:rPr>
          <w:rFonts w:eastAsia="Times New Roman"/>
          <w:b/>
          <w:kern w:val="0"/>
          <w:lang w:eastAsia="ru-RU"/>
        </w:rPr>
        <w:t xml:space="preserve"> </w:t>
      </w:r>
    </w:p>
    <w:p w:rsidR="000465B0" w:rsidRPr="000465B0" w:rsidRDefault="000465B0" w:rsidP="000465B0">
      <w:pPr>
        <w:widowControl/>
        <w:suppressAutoHyphens w:val="0"/>
        <w:ind w:left="-105"/>
        <w:jc w:val="center"/>
        <w:rPr>
          <w:rFonts w:eastAsia="Times New Roman"/>
          <w:b/>
          <w:kern w:val="0"/>
          <w:lang w:eastAsia="ru-RU"/>
        </w:rPr>
      </w:pPr>
    </w:p>
    <w:bookmarkEnd w:id="12"/>
    <w:p w:rsidR="009B2FB6" w:rsidRPr="00EC18CA" w:rsidRDefault="009B2FB6" w:rsidP="009B2FB6">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4105DC" w:rsidRPr="004105DC">
        <w:rPr>
          <w:rFonts w:eastAsia="Times New Roman"/>
          <w:b/>
          <w:kern w:val="0"/>
          <w:lang w:eastAsia="ru-RU"/>
        </w:rPr>
        <w:t>поставку детских коронок из нержавеющей стали</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B2FB6" w:rsidRPr="00EC18CA" w:rsidRDefault="009B2FB6" w:rsidP="009B2FB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B2FB6" w:rsidRPr="00EC18CA" w:rsidRDefault="009B2FB6" w:rsidP="009B2FB6">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B2FB6" w:rsidRPr="00EC18CA" w:rsidRDefault="009B2FB6" w:rsidP="009B2FB6">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2.4. Авансирование не предусмотрено.</w:t>
      </w:r>
    </w:p>
    <w:p w:rsidR="009B2FB6" w:rsidRPr="00EC18CA" w:rsidRDefault="009B2FB6" w:rsidP="009B2FB6">
      <w:pPr>
        <w:widowControl/>
        <w:suppressAutoHyphens w:val="0"/>
        <w:ind w:left="-284" w:firstLine="709"/>
        <w:jc w:val="both"/>
        <w:rPr>
          <w:rFonts w:eastAsia="Times New Roman"/>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9B2FB6" w:rsidRPr="00EC18CA" w:rsidRDefault="009B2FB6" w:rsidP="00B24690">
      <w:pPr>
        <w:jc w:val="both"/>
        <w:rPr>
          <w:rFonts w:eastAsia="Times New Roman"/>
          <w:kern w:val="0"/>
          <w:lang w:eastAsia="ru-RU"/>
        </w:rPr>
      </w:pPr>
      <w:r w:rsidRPr="00EC18CA">
        <w:rPr>
          <w:rFonts w:eastAsia="Times New Roman"/>
          <w:kern w:val="0"/>
          <w:lang w:eastAsia="ru-RU"/>
        </w:rPr>
        <w:t xml:space="preserve">3.2. </w:t>
      </w:r>
      <w:r w:rsidR="00B24690" w:rsidRPr="00B24690">
        <w:rPr>
          <w:rFonts w:eastAsia="Times New Roman"/>
          <w:kern w:val="0"/>
          <w:lang w:eastAsia="ru-RU"/>
        </w:rPr>
        <w:t xml:space="preserve">Срок поставки товара: в течение 10 (десяти) рабочих дней </w:t>
      </w:r>
      <w:proofErr w:type="gramStart"/>
      <w:r w:rsidR="00B24690" w:rsidRPr="00B24690">
        <w:rPr>
          <w:rFonts w:eastAsia="Times New Roman"/>
          <w:kern w:val="0"/>
          <w:lang w:eastAsia="ru-RU"/>
        </w:rPr>
        <w:t>с даты заключения</w:t>
      </w:r>
      <w:proofErr w:type="gramEnd"/>
      <w:r w:rsidR="00B24690" w:rsidRPr="00B24690">
        <w:rPr>
          <w:rFonts w:eastAsia="Times New Roman"/>
          <w:kern w:val="0"/>
          <w:lang w:eastAsia="ru-RU"/>
        </w:rPr>
        <w:t xml:space="preserve"> договора.</w:t>
      </w:r>
    </w:p>
    <w:p w:rsidR="009B2FB6" w:rsidRPr="00EC18CA" w:rsidRDefault="009B2FB6" w:rsidP="009B2FB6">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B2FB6" w:rsidRPr="00EC18CA" w:rsidRDefault="009B2FB6" w:rsidP="009B2FB6">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B2FB6" w:rsidRDefault="009B2FB6" w:rsidP="009B2FB6">
      <w:pPr>
        <w:widowControl/>
        <w:suppressAutoHyphens w:val="0"/>
        <w:ind w:left="-284" w:firstLine="540"/>
        <w:jc w:val="both"/>
        <w:rPr>
          <w:rFonts w:eastAsia="Times New Roman"/>
          <w:kern w:val="0"/>
          <w:lang w:eastAsia="ru-RU"/>
        </w:rPr>
      </w:pPr>
    </w:p>
    <w:p w:rsidR="00C01502" w:rsidRDefault="00C01502" w:rsidP="009B2FB6">
      <w:pPr>
        <w:widowControl/>
        <w:suppressAutoHyphens w:val="0"/>
        <w:ind w:left="-284" w:firstLine="540"/>
        <w:jc w:val="both"/>
        <w:rPr>
          <w:rFonts w:eastAsia="Times New Roman"/>
          <w:kern w:val="0"/>
          <w:lang w:eastAsia="ru-RU"/>
        </w:rPr>
      </w:pPr>
    </w:p>
    <w:p w:rsidR="00233CDA" w:rsidRPr="00EC18CA" w:rsidRDefault="00233CDA"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t xml:space="preserve">РАЗДЕЛ 2. ТРЕБОВАНИЯ К ОПИСАНИЮ ОБЪЕКТА ЗАКУПКИ </w:t>
      </w:r>
    </w:p>
    <w:p w:rsidR="009B2FB6" w:rsidRPr="00EC18CA" w:rsidRDefault="009B2FB6" w:rsidP="009B2FB6">
      <w:pPr>
        <w:widowControl/>
        <w:suppressAutoHyphens w:val="0"/>
        <w:ind w:left="-284" w:firstLine="540"/>
        <w:jc w:val="both"/>
        <w:rPr>
          <w:rFonts w:eastAsia="Times New Roman"/>
          <w:b/>
          <w:bCs/>
          <w:kern w:val="0"/>
          <w:lang w:eastAsia="ru-RU"/>
        </w:rPr>
      </w:pPr>
    </w:p>
    <w:p w:rsidR="009B2FB6" w:rsidRPr="00EC18CA" w:rsidRDefault="009B2FB6" w:rsidP="009B2FB6">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9B2FB6" w:rsidRPr="006956A1" w:rsidRDefault="009B2FB6" w:rsidP="006956A1">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sidR="006956A1">
        <w:rPr>
          <w:rFonts w:eastAsia="Times New Roman"/>
          <w:kern w:val="0"/>
          <w:lang w:eastAsia="ru-RU"/>
        </w:rPr>
        <w:t xml:space="preserve">ческом задании в спецификации.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lastRenderedPageBreak/>
        <w:t>6. Требования к качеству и безопасности товара</w:t>
      </w:r>
    </w:p>
    <w:p w:rsidR="009B2FB6" w:rsidRPr="00EC18CA" w:rsidRDefault="009B2FB6" w:rsidP="009B2FB6">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9B2FB6" w:rsidRPr="00EC18CA" w:rsidRDefault="009B2FB6" w:rsidP="009B2FB6">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B2FB6" w:rsidRPr="00EC18CA" w:rsidRDefault="009B2FB6" w:rsidP="009B2FB6">
      <w:pPr>
        <w:widowControl/>
        <w:suppressAutoHyphens w:val="0"/>
        <w:ind w:left="-284"/>
        <w:jc w:val="center"/>
        <w:rPr>
          <w:rFonts w:eastAsia="Times New Roman"/>
          <w:b/>
          <w:kern w:val="0"/>
          <w:lang w:eastAsia="ru-RU"/>
        </w:rPr>
      </w:pP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9B2FB6" w:rsidRPr="00EC18CA" w:rsidRDefault="009B2FB6" w:rsidP="006956A1">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sidR="006956A1">
        <w:rPr>
          <w:rFonts w:eastAsia="Times New Roman"/>
          <w:kern w:val="0"/>
          <w:lang w:eastAsia="ru-RU"/>
        </w:rPr>
        <w:t xml:space="preserve">Товара (далее – Спецификация). </w:t>
      </w:r>
    </w:p>
    <w:p w:rsidR="009B2FB6" w:rsidRPr="00EC18CA" w:rsidRDefault="009B2FB6" w:rsidP="009B2FB6">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B2FB6" w:rsidRPr="00EC18CA" w:rsidRDefault="009B2FB6" w:rsidP="009B2FB6">
      <w:pPr>
        <w:widowControl/>
        <w:suppressAutoHyphens w:val="0"/>
        <w:ind w:left="-284" w:firstLine="540"/>
        <w:jc w:val="both"/>
        <w:rPr>
          <w:rFonts w:eastAsia="Times New Roman"/>
          <w:kern w:val="0"/>
          <w:lang w:eastAsia="ru-RU"/>
        </w:rPr>
      </w:pPr>
    </w:p>
    <w:p w:rsidR="009B2FB6" w:rsidRPr="00EC18CA" w:rsidRDefault="009B2FB6" w:rsidP="009B2FB6">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9.2. Доставка товара осуществляется с предварительным уточнением времени поставки товара. </w:t>
      </w:r>
    </w:p>
    <w:p w:rsidR="00B24690" w:rsidRDefault="009B2FB6" w:rsidP="00B24690">
      <w:pPr>
        <w:jc w:val="both"/>
        <w:rPr>
          <w:rFonts w:eastAsia="Times New Roman"/>
          <w:snapToGrid w:val="0"/>
          <w:kern w:val="0"/>
          <w:sz w:val="22"/>
          <w:szCs w:val="22"/>
          <w:lang w:eastAsia="ru-RU"/>
        </w:rPr>
      </w:pPr>
      <w:r w:rsidRPr="00EC18CA">
        <w:rPr>
          <w:rFonts w:eastAsia="Times New Roman"/>
          <w:kern w:val="0"/>
          <w:lang w:eastAsia="ru-RU"/>
        </w:rPr>
        <w:t xml:space="preserve">            9.3. Порядок поставки</w:t>
      </w:r>
      <w:r w:rsidRPr="00B24690">
        <w:rPr>
          <w:rFonts w:eastAsia="Times New Roman"/>
          <w:kern w:val="0"/>
          <w:lang w:eastAsia="ru-RU"/>
        </w:rPr>
        <w:t xml:space="preserve">: </w:t>
      </w:r>
      <w:r w:rsidR="00B24690" w:rsidRPr="00B24690">
        <w:rPr>
          <w:rFonts w:eastAsia="Times New Roman"/>
          <w:snapToGrid w:val="0"/>
          <w:kern w:val="0"/>
          <w:sz w:val="22"/>
          <w:szCs w:val="22"/>
          <w:lang w:eastAsia="ru-RU"/>
        </w:rPr>
        <w:t xml:space="preserve">Срок поставки товара: в течение 10 (десяти) рабочих дней </w:t>
      </w:r>
      <w:proofErr w:type="gramStart"/>
      <w:r w:rsidR="00B24690" w:rsidRPr="00B24690">
        <w:rPr>
          <w:rFonts w:eastAsia="Times New Roman"/>
          <w:snapToGrid w:val="0"/>
          <w:kern w:val="0"/>
          <w:sz w:val="22"/>
          <w:szCs w:val="22"/>
          <w:lang w:eastAsia="ru-RU"/>
        </w:rPr>
        <w:t>с даты заключения</w:t>
      </w:r>
      <w:proofErr w:type="gramEnd"/>
      <w:r w:rsidR="00B24690" w:rsidRPr="00B24690">
        <w:rPr>
          <w:rFonts w:eastAsia="Times New Roman"/>
          <w:snapToGrid w:val="0"/>
          <w:kern w:val="0"/>
          <w:sz w:val="22"/>
          <w:szCs w:val="22"/>
          <w:lang w:eastAsia="ru-RU"/>
        </w:rPr>
        <w:t xml:space="preserve"> договора.</w:t>
      </w:r>
    </w:p>
    <w:p w:rsidR="009B2FB6" w:rsidRPr="00EC18CA" w:rsidRDefault="009B2FB6" w:rsidP="00B24690">
      <w:pPr>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B2FB6" w:rsidRPr="00EC18CA" w:rsidRDefault="009B2FB6"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C01502" w:rsidRDefault="00C01502"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bCs/>
          <w:kern w:val="0"/>
          <w:lang w:eastAsia="ru-RU"/>
        </w:rPr>
        <w:lastRenderedPageBreak/>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B2FB6" w:rsidRPr="00EC18CA" w:rsidRDefault="009B2FB6" w:rsidP="009B2FB6">
      <w:pPr>
        <w:widowControl/>
        <w:suppressAutoHyphens w:val="0"/>
        <w:jc w:val="center"/>
        <w:rPr>
          <w:rFonts w:eastAsia="Times New Roman"/>
          <w:b/>
          <w:kern w:val="0"/>
          <w:lang w:eastAsia="ru-RU"/>
        </w:rPr>
      </w:pPr>
    </w:p>
    <w:p w:rsidR="009B2FB6" w:rsidRPr="00EC18CA" w:rsidRDefault="009B2FB6" w:rsidP="009B2FB6">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B2FB6" w:rsidRPr="00EC18CA" w:rsidRDefault="009B2FB6" w:rsidP="009B2FB6">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B2FB6" w:rsidRPr="00EC18CA" w:rsidRDefault="009B2FB6" w:rsidP="009B2FB6">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9B2FB6" w:rsidRPr="00EC18CA" w:rsidRDefault="009B2FB6" w:rsidP="009B2FB6">
      <w:pPr>
        <w:widowControl/>
        <w:suppressAutoHyphens w:val="0"/>
        <w:jc w:val="center"/>
        <w:rPr>
          <w:rFonts w:eastAsia="Times New Roman"/>
          <w:b/>
          <w:bCs/>
          <w:kern w:val="0"/>
          <w:lang w:eastAsia="ru-RU"/>
        </w:rPr>
      </w:pPr>
    </w:p>
    <w:p w:rsidR="009B2FB6" w:rsidRPr="00EC18CA" w:rsidRDefault="009B2FB6" w:rsidP="009B2FB6">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9B2FB6" w:rsidRDefault="009B2FB6" w:rsidP="009B2FB6">
      <w:pPr>
        <w:widowControl/>
        <w:suppressAutoHyphens w:val="0"/>
        <w:jc w:val="both"/>
        <w:rPr>
          <w:rFonts w:eastAsia="Times New Roman"/>
          <w:bCs/>
          <w:kern w:val="0"/>
          <w:lang w:eastAsia="ru-RU"/>
        </w:rPr>
      </w:pPr>
      <w:r w:rsidRPr="00EC18CA">
        <w:rPr>
          <w:rFonts w:eastAsia="Times New Roman"/>
          <w:bCs/>
          <w:kern w:val="0"/>
          <w:lang w:eastAsia="ru-RU"/>
        </w:rPr>
        <w:t>Требования не установлены.</w:t>
      </w:r>
    </w:p>
    <w:p w:rsidR="006A726A" w:rsidRPr="00B27ADB" w:rsidRDefault="006A726A" w:rsidP="006A726A">
      <w:pPr>
        <w:widowControl/>
        <w:suppressAutoHyphens w:val="0"/>
        <w:jc w:val="center"/>
        <w:rPr>
          <w:rFonts w:eastAsia="Times New Roman"/>
          <w:b/>
          <w:kern w:val="0"/>
          <w:lang w:val="en-US" w:eastAsia="ru-RU"/>
        </w:rPr>
      </w:pPr>
      <w:r w:rsidRPr="00535F6A">
        <w:rPr>
          <w:rFonts w:eastAsia="Times New Roman"/>
          <w:b/>
          <w:bCs/>
          <w:kern w:val="0"/>
          <w:lang w:eastAsia="ru-RU"/>
        </w:rPr>
        <w:t>РАЗДЕЛ 5. СПЕЦИФИКАЦИЯ ТОВАРА</w:t>
      </w:r>
    </w:p>
    <w:tbl>
      <w:tblPr>
        <w:tblW w:w="15161" w:type="dxa"/>
        <w:tblInd w:w="108" w:type="dxa"/>
        <w:tblLook w:val="04A0" w:firstRow="1" w:lastRow="0" w:firstColumn="1" w:lastColumn="0" w:noHBand="0" w:noVBand="1"/>
      </w:tblPr>
      <w:tblGrid>
        <w:gridCol w:w="607"/>
        <w:gridCol w:w="2563"/>
        <w:gridCol w:w="10511"/>
        <w:gridCol w:w="797"/>
        <w:gridCol w:w="683"/>
      </w:tblGrid>
      <w:tr w:rsidR="006A726A" w:rsidRPr="009C65F7" w:rsidTr="004E68DB">
        <w:trPr>
          <w:trHeight w:val="526"/>
        </w:trPr>
        <w:tc>
          <w:tcPr>
            <w:tcW w:w="607" w:type="dxa"/>
            <w:tcBorders>
              <w:top w:val="single" w:sz="8" w:space="0" w:color="auto"/>
              <w:left w:val="single" w:sz="8" w:space="0" w:color="auto"/>
              <w:bottom w:val="nil"/>
              <w:right w:val="nil"/>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 xml:space="preserve">№ </w:t>
            </w:r>
            <w:proofErr w:type="gramStart"/>
            <w:r w:rsidRPr="009C65F7">
              <w:rPr>
                <w:rFonts w:eastAsia="Times New Roman"/>
                <w:bCs/>
                <w:kern w:val="0"/>
                <w:sz w:val="22"/>
                <w:szCs w:val="22"/>
                <w:lang w:eastAsia="ru-RU"/>
              </w:rPr>
              <w:t>п</w:t>
            </w:r>
            <w:proofErr w:type="gramEnd"/>
            <w:r w:rsidRPr="009C65F7">
              <w:rPr>
                <w:rFonts w:eastAsia="Times New Roman"/>
                <w:bCs/>
                <w:kern w:val="0"/>
                <w:sz w:val="22"/>
                <w:szCs w:val="22"/>
                <w:lang w:eastAsia="ru-RU"/>
              </w:rPr>
              <w:t>/п</w:t>
            </w:r>
          </w:p>
        </w:tc>
        <w:tc>
          <w:tcPr>
            <w:tcW w:w="2563" w:type="dxa"/>
            <w:tcBorders>
              <w:top w:val="single" w:sz="8" w:space="0" w:color="auto"/>
              <w:left w:val="single" w:sz="4" w:space="0" w:color="auto"/>
              <w:bottom w:val="nil"/>
              <w:right w:val="nil"/>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Наименование товара</w:t>
            </w:r>
            <w:r w:rsidR="00DF4A35">
              <w:rPr>
                <w:rFonts w:eastAsia="Times New Roman"/>
                <w:bCs/>
                <w:kern w:val="0"/>
                <w:sz w:val="22"/>
                <w:szCs w:val="22"/>
                <w:lang w:eastAsia="ru-RU"/>
              </w:rPr>
              <w:t xml:space="preserve"> (МНН)</w:t>
            </w:r>
          </w:p>
        </w:tc>
        <w:tc>
          <w:tcPr>
            <w:tcW w:w="10511" w:type="dxa"/>
            <w:tcBorders>
              <w:top w:val="single" w:sz="4" w:space="0" w:color="auto"/>
              <w:left w:val="single" w:sz="4" w:space="0" w:color="auto"/>
              <w:right w:val="single" w:sz="4" w:space="0" w:color="auto"/>
            </w:tcBorders>
            <w:vAlign w:val="center"/>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w:t>
            </w:r>
          </w:p>
        </w:tc>
        <w:tc>
          <w:tcPr>
            <w:tcW w:w="797" w:type="dxa"/>
            <w:tcBorders>
              <w:top w:val="single" w:sz="4" w:space="0" w:color="auto"/>
              <w:left w:val="single" w:sz="4" w:space="0" w:color="auto"/>
              <w:bottom w:val="single" w:sz="4" w:space="0" w:color="auto"/>
              <w:right w:val="nil"/>
            </w:tcBorders>
            <w:shd w:val="clear" w:color="auto" w:fill="auto"/>
            <w:noWrap/>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Ед. изм.</w:t>
            </w:r>
          </w:p>
        </w:tc>
        <w:tc>
          <w:tcPr>
            <w:tcW w:w="683" w:type="dxa"/>
            <w:tcBorders>
              <w:top w:val="single" w:sz="4" w:space="0" w:color="auto"/>
              <w:left w:val="single" w:sz="4" w:space="0" w:color="auto"/>
              <w:bottom w:val="single" w:sz="4" w:space="0" w:color="auto"/>
              <w:right w:val="single" w:sz="4" w:space="0" w:color="auto"/>
            </w:tcBorders>
            <w:shd w:val="clear" w:color="auto" w:fill="auto"/>
            <w:noWrap/>
            <w:hideMark/>
          </w:tcPr>
          <w:p w:rsidR="006A726A" w:rsidRPr="009C65F7" w:rsidRDefault="006A726A" w:rsidP="007E43A4">
            <w:pPr>
              <w:widowControl/>
              <w:suppressAutoHyphens w:val="0"/>
              <w:spacing w:line="0" w:lineRule="atLeast"/>
              <w:jc w:val="center"/>
              <w:rPr>
                <w:rFonts w:eastAsia="Times New Roman"/>
                <w:bCs/>
                <w:kern w:val="0"/>
                <w:sz w:val="22"/>
                <w:szCs w:val="22"/>
                <w:lang w:eastAsia="ru-RU"/>
              </w:rPr>
            </w:pPr>
            <w:r w:rsidRPr="009C65F7">
              <w:rPr>
                <w:rFonts w:eastAsia="Times New Roman"/>
                <w:bCs/>
                <w:kern w:val="0"/>
                <w:sz w:val="22"/>
                <w:szCs w:val="22"/>
                <w:lang w:eastAsia="ru-RU"/>
              </w:rPr>
              <w:t>Кол-во</w:t>
            </w:r>
          </w:p>
        </w:tc>
      </w:tr>
      <w:tr w:rsidR="00E74060" w:rsidRPr="009C65F7" w:rsidTr="004E68DB">
        <w:trPr>
          <w:trHeight w:val="20"/>
        </w:trPr>
        <w:tc>
          <w:tcPr>
            <w:tcW w:w="607" w:type="dxa"/>
            <w:tcBorders>
              <w:top w:val="single" w:sz="8" w:space="0" w:color="auto"/>
              <w:left w:val="single" w:sz="8" w:space="0" w:color="auto"/>
              <w:bottom w:val="single" w:sz="8" w:space="0" w:color="auto"/>
              <w:right w:val="nil"/>
            </w:tcBorders>
          </w:tcPr>
          <w:p w:rsidR="00E74060" w:rsidRPr="009C65F7"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w:t>
            </w:r>
          </w:p>
        </w:tc>
        <w:tc>
          <w:tcPr>
            <w:tcW w:w="2563" w:type="dxa"/>
            <w:tcBorders>
              <w:top w:val="single" w:sz="8" w:space="0" w:color="auto"/>
              <w:left w:val="single" w:sz="4" w:space="0" w:color="auto"/>
              <w:bottom w:val="single" w:sz="8" w:space="0" w:color="auto"/>
              <w:right w:val="nil"/>
            </w:tcBorders>
            <w:vAlign w:val="center"/>
          </w:tcPr>
          <w:p w:rsidR="00E74060" w:rsidRDefault="00E74060" w:rsidP="00E74060">
            <w:pPr>
              <w:spacing w:line="276" w:lineRule="auto"/>
            </w:pPr>
            <w:r w:rsidRPr="00E74060">
              <w:t xml:space="preserve">Коронки стоматологические из нержавеющей стали </w:t>
            </w:r>
            <w:proofErr w:type="spellStart"/>
            <w:r w:rsidRPr="00E74060">
              <w:t>Stainless</w:t>
            </w:r>
            <w:proofErr w:type="spellEnd"/>
            <w:r w:rsidRPr="00E74060">
              <w:t xml:space="preserve"> </w:t>
            </w:r>
            <w:proofErr w:type="spellStart"/>
            <w:r w:rsidRPr="00E74060">
              <w:t>Steel</w:t>
            </w:r>
            <w:proofErr w:type="spellEnd"/>
            <w:r w:rsidRPr="00E74060">
              <w:t xml:space="preserve"> </w:t>
            </w:r>
            <w:proofErr w:type="spellStart"/>
            <w:r w:rsidRPr="00E74060">
              <w:t>Crowns</w:t>
            </w:r>
            <w:proofErr w:type="spellEnd"/>
            <w:r w:rsidRPr="00E74060">
              <w:t xml:space="preserve"> для временных зубов в наборе ND-48</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Назначение: для долгосрочного закрытия временных моляров и для долгосрочного временного закрытия постоянных моляров.</w:t>
            </w:r>
          </w:p>
          <w:p w:rsidR="00E74060" w:rsidRDefault="00E74060" w:rsidP="00E74060">
            <w:pPr>
              <w:spacing w:line="276" w:lineRule="auto"/>
              <w:jc w:val="center"/>
            </w:pPr>
            <w:r>
              <w:t>Набор из 48 коронок (по одной коронке каждого вида и размера)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w:t>
            </w:r>
            <w:r>
              <w:tab/>
              <w:t>Товар зарегистрирован на территории РФ http://www.roszdravnadzor.ru/services/misearch</w:t>
            </w:r>
          </w:p>
          <w:p w:rsidR="00E74060" w:rsidRDefault="00E74060" w:rsidP="00E74060">
            <w:pPr>
              <w:spacing w:line="276" w:lineRule="auto"/>
              <w:jc w:val="center"/>
            </w:pPr>
            <w:r>
              <w:t>Рекомендуемые области применения</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lastRenderedPageBreak/>
              <w:t>•</w:t>
            </w:r>
            <w:r>
              <w:tab/>
              <w:t>При активной деминерализации уже восстановленного зуба, когда есть риск возникновения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w:t>
            </w:r>
          </w:p>
          <w:p w:rsidR="00E74060" w:rsidRDefault="00E74060" w:rsidP="00E74060">
            <w:pPr>
              <w:spacing w:line="276" w:lineRule="auto"/>
              <w:jc w:val="center"/>
            </w:pPr>
          </w:p>
        </w:tc>
        <w:tc>
          <w:tcPr>
            <w:tcW w:w="797" w:type="dxa"/>
            <w:tcBorders>
              <w:top w:val="single" w:sz="4" w:space="0" w:color="auto"/>
              <w:left w:val="single" w:sz="4" w:space="0" w:color="auto"/>
              <w:bottom w:val="single" w:sz="4" w:space="0" w:color="auto"/>
              <w:right w:val="nil"/>
            </w:tcBorders>
            <w:vAlign w:val="center"/>
          </w:tcPr>
          <w:p w:rsidR="00E74060" w:rsidRDefault="00E74060" w:rsidP="007E43A4">
            <w:pPr>
              <w:spacing w:line="276" w:lineRule="auto"/>
              <w:jc w:val="center"/>
            </w:pPr>
            <w:proofErr w:type="spellStart"/>
            <w:r>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vAlign w:val="center"/>
          </w:tcPr>
          <w:p w:rsidR="00E74060" w:rsidRPr="009C65F7" w:rsidRDefault="00E74060" w:rsidP="00634896">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2</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w:t>
            </w:r>
          </w:p>
        </w:tc>
        <w:tc>
          <w:tcPr>
            <w:tcW w:w="2563" w:type="dxa"/>
            <w:tcBorders>
              <w:top w:val="single" w:sz="8" w:space="0" w:color="auto"/>
              <w:left w:val="single" w:sz="4" w:space="0" w:color="auto"/>
              <w:bottom w:val="single" w:sz="8" w:space="0" w:color="auto"/>
              <w:right w:val="nil"/>
            </w:tcBorders>
            <w:vAlign w:val="center"/>
          </w:tcPr>
          <w:p w:rsidR="00E74060" w:rsidRPr="00E74060" w:rsidRDefault="00E74060" w:rsidP="00E74060">
            <w:r w:rsidRPr="00E74060">
              <w:t>Первый верхний левый моляр, размер 3 (D-UL-3) 2шт</w:t>
            </w:r>
            <w:proofErr w:type="gramStart"/>
            <w:r w:rsidRPr="00E74060">
              <w:t>.в</w:t>
            </w:r>
            <w:proofErr w:type="gramEnd"/>
            <w:r w:rsidRPr="00E74060">
              <w:t xml:space="preserve"> </w:t>
            </w:r>
            <w:proofErr w:type="spellStart"/>
            <w:r w:rsidRPr="00E74060">
              <w:t>уп</w:t>
            </w:r>
            <w:proofErr w:type="spellEnd"/>
            <w:r w:rsidRPr="00E74060">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3</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 xml:space="preserve">Первый верхний </w:t>
            </w:r>
            <w:r w:rsidRPr="00E74060">
              <w:lastRenderedPageBreak/>
              <w:t>левый моляр, размер 2 (D-UL-2)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lastRenderedPageBreak/>
              <w:t>Детские коронки из нержавеющей стали производства 3M ESPE.</w:t>
            </w:r>
          </w:p>
          <w:p w:rsidR="00E74060" w:rsidRDefault="00E74060" w:rsidP="00E74060">
            <w:pPr>
              <w:spacing w:line="276" w:lineRule="auto"/>
              <w:jc w:val="center"/>
            </w:pPr>
            <w:r>
              <w:lastRenderedPageBreak/>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4</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левый моляр, размер 4 (D-UL-4)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lastRenderedPageBreak/>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5</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левый моляр, размер 5 (D-UL-5)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lastRenderedPageBreak/>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6</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левый моляр, размер 6 (D-UL-6)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lastRenderedPageBreak/>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7</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левый моляр, размер 2 (E-UL-2)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lastRenderedPageBreak/>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8</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левый моляр, размер 3 (E-UL-3)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9</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левый моляр, размер 4 (E-UL-4)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10</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левый моляр, размер 6 (E-</w:t>
            </w:r>
            <w:r w:rsidRPr="00E74060">
              <w:lastRenderedPageBreak/>
              <w:t>UL-6)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lastRenderedPageBreak/>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lastRenderedPageBreak/>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11</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левый моляр, размер 5 (E-UL-5)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lastRenderedPageBreak/>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12</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правый моляр, размер 2 (D-UR-2)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13</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правый моляр, размер 3 (D-UR-3)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14</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 xml:space="preserve">Первый верхний правый моляр, размер </w:t>
            </w:r>
            <w:r w:rsidRPr="00E74060">
              <w:lastRenderedPageBreak/>
              <w:t>4 (D-UR-4)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lastRenderedPageBreak/>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lastRenderedPageBreak/>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15</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правый моляр, размер 5 (D-UR-5)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lastRenderedPageBreak/>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16</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Первый верхний правый моляр, размер 6 (D-UR-6)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17</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правый моляр, размер 2 (E-UR-2)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18</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 xml:space="preserve">Второй верхний правый моляр, размер </w:t>
            </w:r>
            <w:r w:rsidRPr="00E74060">
              <w:lastRenderedPageBreak/>
              <w:t>3 (E-UR-3)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lastRenderedPageBreak/>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lastRenderedPageBreak/>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19</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правый моляр, размер 4 (E-UR-4)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lastRenderedPageBreak/>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20</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правый моляр, размер 5 (E-UR-5)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21</w:t>
            </w:r>
          </w:p>
        </w:tc>
        <w:tc>
          <w:tcPr>
            <w:tcW w:w="2563" w:type="dxa"/>
            <w:tcBorders>
              <w:top w:val="single" w:sz="8" w:space="0" w:color="auto"/>
              <w:left w:val="single" w:sz="4" w:space="0" w:color="auto"/>
              <w:bottom w:val="single" w:sz="8" w:space="0" w:color="auto"/>
              <w:right w:val="nil"/>
            </w:tcBorders>
            <w:vAlign w:val="center"/>
          </w:tcPr>
          <w:p w:rsidR="00E74060" w:rsidRDefault="00E74060" w:rsidP="00140D88">
            <w:pPr>
              <w:spacing w:line="276" w:lineRule="auto"/>
            </w:pPr>
            <w:r w:rsidRPr="00E74060">
              <w:t>Второй верхний правый моляр, размер 6 (E-UR-6) 2шт</w:t>
            </w:r>
            <w:proofErr w:type="gramStart"/>
            <w:r w:rsidRPr="00E74060">
              <w:t>.в</w:t>
            </w:r>
            <w:proofErr w:type="gramEnd"/>
            <w:r w:rsidRPr="00E74060">
              <w:t xml:space="preserve"> </w:t>
            </w:r>
            <w:proofErr w:type="spellStart"/>
            <w:r w:rsidRPr="00E74060">
              <w:t>уп</w:t>
            </w:r>
            <w:proofErr w:type="spellEnd"/>
            <w:r w:rsidRPr="00E74060">
              <w:t>.</w:t>
            </w: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22</w:t>
            </w:r>
          </w:p>
        </w:tc>
        <w:tc>
          <w:tcPr>
            <w:tcW w:w="2563" w:type="dxa"/>
            <w:tcBorders>
              <w:top w:val="single" w:sz="8" w:space="0" w:color="auto"/>
              <w:left w:val="single" w:sz="4" w:space="0" w:color="auto"/>
              <w:bottom w:val="single" w:sz="8" w:space="0" w:color="auto"/>
              <w:right w:val="nil"/>
            </w:tcBorders>
            <w:vAlign w:val="center"/>
          </w:tcPr>
          <w:p w:rsidR="00E74060" w:rsidRPr="00E74060" w:rsidRDefault="00E74060" w:rsidP="00E74060">
            <w:r w:rsidRPr="00E74060">
              <w:t>Первый нижний правый моляр, размер 6 (D-LR-6) 2шт</w:t>
            </w:r>
            <w:proofErr w:type="gramStart"/>
            <w:r w:rsidRPr="00E74060">
              <w:t>.в</w:t>
            </w:r>
            <w:proofErr w:type="gramEnd"/>
            <w:r w:rsidRPr="00E74060">
              <w:t xml:space="preserve"> </w:t>
            </w:r>
            <w:proofErr w:type="spellStart"/>
            <w:r w:rsidRPr="00E74060">
              <w:t>уп</w:t>
            </w:r>
            <w:proofErr w:type="spellEnd"/>
            <w:r w:rsidRPr="00E74060">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lastRenderedPageBreak/>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lastRenderedPageBreak/>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23</w:t>
            </w:r>
          </w:p>
        </w:tc>
        <w:tc>
          <w:tcPr>
            <w:tcW w:w="2563" w:type="dxa"/>
            <w:tcBorders>
              <w:top w:val="single" w:sz="8" w:space="0" w:color="auto"/>
              <w:left w:val="single" w:sz="4" w:space="0" w:color="auto"/>
              <w:bottom w:val="single" w:sz="8" w:space="0" w:color="auto"/>
              <w:right w:val="nil"/>
            </w:tcBorders>
            <w:vAlign w:val="center"/>
          </w:tcPr>
          <w:p w:rsidR="00E74060" w:rsidRPr="00E74060" w:rsidRDefault="00E74060" w:rsidP="00E74060">
            <w:r w:rsidRPr="00E74060">
              <w:t>Первый нижний правый моляр, размер 5 (D-LR-5) 2шт</w:t>
            </w:r>
            <w:proofErr w:type="gramStart"/>
            <w:r w:rsidRPr="00E74060">
              <w:t>.в</w:t>
            </w:r>
            <w:proofErr w:type="gramEnd"/>
            <w:r w:rsidRPr="00E74060">
              <w:t xml:space="preserve"> </w:t>
            </w:r>
            <w:proofErr w:type="spellStart"/>
            <w:r w:rsidRPr="00E74060">
              <w:t>уп</w:t>
            </w:r>
            <w:proofErr w:type="spellEnd"/>
            <w:r w:rsidRPr="00E74060">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E74060" w:rsidRDefault="00E74060" w:rsidP="00E74060">
            <w:pPr>
              <w:spacing w:line="276" w:lineRule="auto"/>
              <w:jc w:val="center"/>
            </w:pPr>
            <w:r>
              <w:t>Детские коронки из нержавеющей стали производства 3M ESPE.</w:t>
            </w:r>
          </w:p>
          <w:p w:rsidR="00E74060" w:rsidRDefault="00E74060" w:rsidP="00E74060">
            <w:pPr>
              <w:spacing w:line="276" w:lineRule="auto"/>
              <w:jc w:val="center"/>
            </w:pPr>
            <w:r>
              <w:t>Преимущества:</w:t>
            </w:r>
          </w:p>
          <w:p w:rsidR="00E74060" w:rsidRDefault="00E74060" w:rsidP="00E74060">
            <w:pPr>
              <w:spacing w:line="276" w:lineRule="auto"/>
              <w:jc w:val="center"/>
            </w:pPr>
            <w:r>
              <w:t>•</w:t>
            </w:r>
            <w:r>
              <w:tab/>
              <w:t>Повторяют анатомическую форму временных моляров</w:t>
            </w:r>
          </w:p>
          <w:p w:rsidR="00E74060" w:rsidRDefault="00E74060" w:rsidP="00E74060">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E74060" w:rsidRDefault="00E74060" w:rsidP="00E74060">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E74060" w:rsidRDefault="00E74060" w:rsidP="00E74060">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E74060" w:rsidRDefault="00E74060" w:rsidP="00E74060">
            <w:pPr>
              <w:spacing w:line="276" w:lineRule="auto"/>
              <w:jc w:val="center"/>
            </w:pPr>
            <w:r>
              <w:t>•</w:t>
            </w:r>
            <w:r>
              <w:tab/>
              <w:t>Легкая адаптация и коррекция коронки по высоте прикуса</w:t>
            </w:r>
          </w:p>
          <w:p w:rsidR="00E74060" w:rsidRDefault="00E74060" w:rsidP="00E74060">
            <w:pPr>
              <w:spacing w:line="276" w:lineRule="auto"/>
              <w:jc w:val="center"/>
            </w:pPr>
            <w:r>
              <w:t>•</w:t>
            </w:r>
            <w:r>
              <w:tab/>
              <w:t xml:space="preserve">Не требуют обширного </w:t>
            </w:r>
            <w:proofErr w:type="spellStart"/>
            <w:r>
              <w:t>одонтопрепарирования</w:t>
            </w:r>
            <w:proofErr w:type="spellEnd"/>
          </w:p>
          <w:p w:rsidR="00E74060" w:rsidRDefault="00E74060" w:rsidP="00E74060">
            <w:pPr>
              <w:spacing w:line="276" w:lineRule="auto"/>
              <w:jc w:val="center"/>
            </w:pPr>
            <w:r>
              <w:t>•</w:t>
            </w:r>
            <w:r>
              <w:tab/>
              <w:t>Быстрая и простая процедура, обеспечивающая комфорт пациента и врача</w:t>
            </w:r>
          </w:p>
          <w:p w:rsidR="00E74060" w:rsidRDefault="00E74060" w:rsidP="00E74060">
            <w:pPr>
              <w:spacing w:line="276" w:lineRule="auto"/>
              <w:jc w:val="center"/>
            </w:pPr>
            <w:r>
              <w:lastRenderedPageBreak/>
              <w:t>Назначение:</w:t>
            </w:r>
          </w:p>
          <w:p w:rsidR="00E74060" w:rsidRDefault="00E74060" w:rsidP="00E74060">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E74060" w:rsidRDefault="00E74060" w:rsidP="00E74060">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E74060" w:rsidRDefault="00E74060" w:rsidP="00E74060">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E74060" w:rsidRDefault="00E74060" w:rsidP="00E74060">
            <w:pPr>
              <w:spacing w:line="276" w:lineRule="auto"/>
              <w:jc w:val="center"/>
            </w:pPr>
            <w:r>
              <w:t>•</w:t>
            </w:r>
            <w:r>
              <w:tab/>
              <w:t>При активной деминерализации уже восстановленного зуба, когда есть риск вторичного кариеса</w:t>
            </w:r>
          </w:p>
          <w:p w:rsidR="00E74060" w:rsidRDefault="00E74060" w:rsidP="00E74060">
            <w:pPr>
              <w:spacing w:line="276" w:lineRule="auto"/>
              <w:jc w:val="center"/>
            </w:pPr>
            <w:r>
              <w:t>•</w:t>
            </w:r>
            <w:r>
              <w:tab/>
              <w:t>После травмы зуба, вызвавшей перелом, затронувший большую часть коронки</w:t>
            </w:r>
          </w:p>
          <w:p w:rsidR="00E74060" w:rsidRDefault="00E74060" w:rsidP="00E74060">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E74060" w:rsidP="00E74060">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24</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Первый нижний правый моляр, размер 4 (D-LR-4)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25</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Первый нижний правый моляр, размер 3 (D-LR-3)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26</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Первый нижний правый моляр, размер 2 (D-LR-2)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lastRenderedPageBreak/>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lastRenderedPageBreak/>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27</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Первый нижний левый моляр, размер 6 (D-LL-6)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lastRenderedPageBreak/>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28</w:t>
            </w:r>
          </w:p>
        </w:tc>
        <w:tc>
          <w:tcPr>
            <w:tcW w:w="2563" w:type="dxa"/>
            <w:tcBorders>
              <w:top w:val="single" w:sz="8" w:space="0" w:color="auto"/>
              <w:left w:val="single" w:sz="4" w:space="0" w:color="auto"/>
              <w:bottom w:val="single" w:sz="8" w:space="0" w:color="auto"/>
              <w:right w:val="nil"/>
            </w:tcBorders>
            <w:vAlign w:val="center"/>
          </w:tcPr>
          <w:p w:rsidR="00E74060" w:rsidRDefault="00FB061E" w:rsidP="00140D88">
            <w:pPr>
              <w:spacing w:line="276" w:lineRule="auto"/>
            </w:pPr>
            <w:r w:rsidRPr="00FB061E">
              <w:t>Первый нижний левый моляр, размер 5 (D-LL-5) 2шт</w:t>
            </w:r>
            <w:proofErr w:type="gramStart"/>
            <w:r w:rsidRPr="00FB061E">
              <w:t>.в</w:t>
            </w:r>
            <w:proofErr w:type="gramEnd"/>
            <w:r w:rsidRPr="00FB061E">
              <w:t xml:space="preserve"> </w:t>
            </w:r>
            <w:proofErr w:type="spellStart"/>
            <w:r w:rsidRPr="00FB061E">
              <w:t>уп</w:t>
            </w:r>
            <w:proofErr w:type="spellEnd"/>
            <w:r w:rsidRPr="00FB061E">
              <w:t>.</w:t>
            </w: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FB061E" w:rsidP="00E74060">
            <w:pPr>
              <w:jc w:val="center"/>
            </w:pPr>
            <w:r>
              <w:rPr>
                <w:rFonts w:eastAsia="Times New Roman"/>
                <w:kern w:val="0"/>
                <w:sz w:val="22"/>
                <w:szCs w:val="22"/>
                <w:lang w:eastAsia="ru-RU"/>
              </w:rPr>
              <w:t>6</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29</w:t>
            </w:r>
          </w:p>
        </w:tc>
        <w:tc>
          <w:tcPr>
            <w:tcW w:w="2563" w:type="dxa"/>
            <w:tcBorders>
              <w:top w:val="single" w:sz="8" w:space="0" w:color="auto"/>
              <w:left w:val="single" w:sz="4" w:space="0" w:color="auto"/>
              <w:bottom w:val="single" w:sz="8" w:space="0" w:color="auto"/>
              <w:right w:val="nil"/>
            </w:tcBorders>
            <w:vAlign w:val="center"/>
          </w:tcPr>
          <w:p w:rsidR="00E74060" w:rsidRDefault="00FB061E" w:rsidP="00140D88">
            <w:pPr>
              <w:spacing w:line="276" w:lineRule="auto"/>
            </w:pPr>
            <w:r w:rsidRPr="00FB061E">
              <w:t>Первый нижний левый моляр, размер 4 (D-LL-4) 2шт</w:t>
            </w:r>
            <w:proofErr w:type="gramStart"/>
            <w:r w:rsidRPr="00FB061E">
              <w:t>.в</w:t>
            </w:r>
            <w:proofErr w:type="gramEnd"/>
            <w:r w:rsidRPr="00FB061E">
              <w:t xml:space="preserve"> </w:t>
            </w:r>
            <w:proofErr w:type="spellStart"/>
            <w:r w:rsidRPr="00FB061E">
              <w:t>уп</w:t>
            </w:r>
            <w:proofErr w:type="spellEnd"/>
            <w:r w:rsidRPr="00FB061E">
              <w:t>.</w:t>
            </w: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30</w:t>
            </w:r>
          </w:p>
        </w:tc>
        <w:tc>
          <w:tcPr>
            <w:tcW w:w="2563" w:type="dxa"/>
            <w:tcBorders>
              <w:top w:val="single" w:sz="8" w:space="0" w:color="auto"/>
              <w:left w:val="single" w:sz="4" w:space="0" w:color="auto"/>
              <w:bottom w:val="single" w:sz="8" w:space="0" w:color="auto"/>
              <w:right w:val="nil"/>
            </w:tcBorders>
            <w:vAlign w:val="center"/>
          </w:tcPr>
          <w:p w:rsidR="00E74060" w:rsidRDefault="00FB061E" w:rsidP="00140D88">
            <w:pPr>
              <w:spacing w:line="276" w:lineRule="auto"/>
            </w:pPr>
            <w:r w:rsidRPr="00FB061E">
              <w:t xml:space="preserve">Первый нижний левый моляр, размер 3 </w:t>
            </w:r>
            <w:r w:rsidRPr="00FB061E">
              <w:lastRenderedPageBreak/>
              <w:t>(D-LL-3) 2шт</w:t>
            </w:r>
            <w:proofErr w:type="gramStart"/>
            <w:r w:rsidRPr="00FB061E">
              <w:t>.в</w:t>
            </w:r>
            <w:proofErr w:type="gramEnd"/>
            <w:r w:rsidRPr="00FB061E">
              <w:t xml:space="preserve"> </w:t>
            </w:r>
            <w:proofErr w:type="spellStart"/>
            <w:r w:rsidRPr="00FB061E">
              <w:t>уп</w:t>
            </w:r>
            <w:proofErr w:type="spellEnd"/>
            <w:r w:rsidRPr="00FB061E">
              <w:t>.</w:t>
            </w: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lastRenderedPageBreak/>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lastRenderedPageBreak/>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FB061E" w:rsidP="00E74060">
            <w:pPr>
              <w:jc w:val="center"/>
            </w:pPr>
            <w:r>
              <w:rPr>
                <w:rFonts w:eastAsia="Times New Roman"/>
                <w:kern w:val="0"/>
                <w:sz w:val="22"/>
                <w:szCs w:val="22"/>
                <w:lang w:eastAsia="ru-RU"/>
              </w:rPr>
              <w:t>3</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31</w:t>
            </w:r>
          </w:p>
        </w:tc>
        <w:tc>
          <w:tcPr>
            <w:tcW w:w="2563" w:type="dxa"/>
            <w:tcBorders>
              <w:top w:val="single" w:sz="8" w:space="0" w:color="auto"/>
              <w:left w:val="single" w:sz="4" w:space="0" w:color="auto"/>
              <w:bottom w:val="single" w:sz="8" w:space="0" w:color="auto"/>
              <w:right w:val="nil"/>
            </w:tcBorders>
            <w:vAlign w:val="center"/>
          </w:tcPr>
          <w:p w:rsidR="00E74060" w:rsidRDefault="00FB061E" w:rsidP="00140D88">
            <w:pPr>
              <w:spacing w:line="276" w:lineRule="auto"/>
            </w:pPr>
            <w:r w:rsidRPr="00FB061E">
              <w:t>Первый нижний левый моляр, размер 2 (D-LL-2) 2шт</w:t>
            </w:r>
            <w:proofErr w:type="gramStart"/>
            <w:r w:rsidRPr="00FB061E">
              <w:t>.в</w:t>
            </w:r>
            <w:proofErr w:type="gramEnd"/>
            <w:r w:rsidRPr="00FB061E">
              <w:t xml:space="preserve"> </w:t>
            </w:r>
            <w:proofErr w:type="spellStart"/>
            <w:r w:rsidRPr="00FB061E">
              <w:t>уп</w:t>
            </w:r>
            <w:proofErr w:type="spellEnd"/>
            <w:r w:rsidRPr="00FB061E">
              <w:t>.</w:t>
            </w: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lastRenderedPageBreak/>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32</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правый моляр, размер 6(E-LR-6)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33</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правый моляр, размер 5(E-LR-5)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34</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правый моляр, размер 4(E-LR-4)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lastRenderedPageBreak/>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lastRenderedPageBreak/>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35</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правый моляр, размер 3(E-LR-3)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lastRenderedPageBreak/>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36</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правый моляр, размер 2(E-LR-2)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37</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левый моляр, размер 6 (E-LL-6)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t>38</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левый моляр, размер 5 (E-LL-5)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lastRenderedPageBreak/>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lastRenderedPageBreak/>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39</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левый моляр, размер 4 (E-LL-4)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lastRenderedPageBreak/>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40</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левый моляр, размер 3 (E-LL-3)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 xml:space="preserve">При активной деминерализации уже восстановленного зуба, когда есть риск вторичного </w:t>
            </w:r>
            <w:r>
              <w:lastRenderedPageBreak/>
              <w:t>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FB061E" w:rsidRDefault="00FB061E" w:rsidP="00FB061E">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p w:rsidR="00E74060" w:rsidRDefault="00E74060" w:rsidP="007E43A4">
            <w:pPr>
              <w:spacing w:line="276" w:lineRule="auto"/>
              <w:jc w:val="center"/>
            </w:pP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lastRenderedPageBreak/>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r w:rsidR="00E74060" w:rsidRPr="009C65F7" w:rsidTr="00E74060">
        <w:trPr>
          <w:trHeight w:val="20"/>
        </w:trPr>
        <w:tc>
          <w:tcPr>
            <w:tcW w:w="607" w:type="dxa"/>
            <w:tcBorders>
              <w:top w:val="single" w:sz="8" w:space="0" w:color="auto"/>
              <w:left w:val="single" w:sz="8" w:space="0" w:color="auto"/>
              <w:bottom w:val="single" w:sz="8" w:space="0" w:color="auto"/>
              <w:right w:val="nil"/>
            </w:tcBorders>
          </w:tcPr>
          <w:p w:rsidR="00E74060" w:rsidRDefault="00E74060" w:rsidP="007E43A4">
            <w:pPr>
              <w:widowControl/>
              <w:suppressAutoHyphens w:val="0"/>
              <w:spacing w:line="0" w:lineRule="atLeast"/>
              <w:jc w:val="center"/>
              <w:rPr>
                <w:rFonts w:eastAsia="Times New Roman"/>
                <w:kern w:val="0"/>
                <w:sz w:val="22"/>
                <w:szCs w:val="22"/>
                <w:lang w:eastAsia="ru-RU"/>
              </w:rPr>
            </w:pPr>
            <w:r>
              <w:rPr>
                <w:rFonts w:eastAsia="Times New Roman"/>
                <w:kern w:val="0"/>
                <w:sz w:val="22"/>
                <w:szCs w:val="22"/>
                <w:lang w:eastAsia="ru-RU"/>
              </w:rPr>
              <w:lastRenderedPageBreak/>
              <w:t>41</w:t>
            </w:r>
          </w:p>
        </w:tc>
        <w:tc>
          <w:tcPr>
            <w:tcW w:w="2563" w:type="dxa"/>
            <w:tcBorders>
              <w:top w:val="single" w:sz="8" w:space="0" w:color="auto"/>
              <w:left w:val="single" w:sz="4" w:space="0" w:color="auto"/>
              <w:bottom w:val="single" w:sz="8" w:space="0" w:color="auto"/>
              <w:right w:val="nil"/>
            </w:tcBorders>
            <w:vAlign w:val="center"/>
          </w:tcPr>
          <w:p w:rsidR="00FB061E" w:rsidRPr="00FB061E" w:rsidRDefault="00FB061E" w:rsidP="00FB061E">
            <w:r w:rsidRPr="00FB061E">
              <w:t>Второй нижний левый моляр, размер 2 (E-LL-2) 2шт</w:t>
            </w:r>
            <w:proofErr w:type="gramStart"/>
            <w:r w:rsidRPr="00FB061E">
              <w:t>.в</w:t>
            </w:r>
            <w:proofErr w:type="gramEnd"/>
            <w:r w:rsidRPr="00FB061E">
              <w:t xml:space="preserve"> </w:t>
            </w:r>
            <w:proofErr w:type="spellStart"/>
            <w:r w:rsidRPr="00FB061E">
              <w:t>уп</w:t>
            </w:r>
            <w:proofErr w:type="spellEnd"/>
            <w:r w:rsidRPr="00FB061E">
              <w:t>.</w:t>
            </w:r>
          </w:p>
          <w:p w:rsidR="00E74060" w:rsidRDefault="00E74060" w:rsidP="00140D88">
            <w:pPr>
              <w:spacing w:line="276" w:lineRule="auto"/>
            </w:pPr>
          </w:p>
        </w:tc>
        <w:tc>
          <w:tcPr>
            <w:tcW w:w="10511" w:type="dxa"/>
            <w:tcBorders>
              <w:top w:val="single" w:sz="4" w:space="0" w:color="auto"/>
              <w:left w:val="single" w:sz="4" w:space="0" w:color="auto"/>
              <w:bottom w:val="single" w:sz="4" w:space="0" w:color="auto"/>
              <w:right w:val="single" w:sz="4" w:space="0" w:color="auto"/>
            </w:tcBorders>
            <w:vAlign w:val="center"/>
          </w:tcPr>
          <w:p w:rsidR="00FB061E" w:rsidRDefault="00FB061E" w:rsidP="00FB061E">
            <w:pPr>
              <w:spacing w:line="276" w:lineRule="auto"/>
              <w:jc w:val="center"/>
            </w:pPr>
            <w:r>
              <w:t>Детские коронки из нержавеющей стали производства 3M ESPE.</w:t>
            </w:r>
          </w:p>
          <w:p w:rsidR="00FB061E" w:rsidRDefault="00FB061E" w:rsidP="00FB061E">
            <w:pPr>
              <w:spacing w:line="276" w:lineRule="auto"/>
              <w:jc w:val="center"/>
            </w:pPr>
            <w:r>
              <w:t>Преимущества:</w:t>
            </w:r>
          </w:p>
          <w:p w:rsidR="00FB061E" w:rsidRDefault="00FB061E" w:rsidP="00FB061E">
            <w:pPr>
              <w:spacing w:line="276" w:lineRule="auto"/>
              <w:jc w:val="center"/>
            </w:pPr>
            <w:r>
              <w:t>•</w:t>
            </w:r>
            <w:r>
              <w:tab/>
              <w:t>Повторяют анатомическую форму временных моляров</w:t>
            </w:r>
          </w:p>
          <w:p w:rsidR="00FB061E" w:rsidRDefault="00FB061E" w:rsidP="00FB061E">
            <w:pPr>
              <w:spacing w:line="276" w:lineRule="auto"/>
              <w:jc w:val="center"/>
            </w:pPr>
            <w:r>
              <w:t>•</w:t>
            </w:r>
            <w:r>
              <w:tab/>
              <w:t xml:space="preserve">Произведены с имитацией анатомической высоты, формы и </w:t>
            </w:r>
            <w:proofErr w:type="spellStart"/>
            <w:r>
              <w:t>окклюзионной</w:t>
            </w:r>
            <w:proofErr w:type="spellEnd"/>
            <w:r>
              <w:t xml:space="preserve"> поверхности</w:t>
            </w:r>
          </w:p>
          <w:p w:rsidR="00FB061E" w:rsidRDefault="00FB061E" w:rsidP="00FB061E">
            <w:pPr>
              <w:spacing w:line="276" w:lineRule="auto"/>
              <w:jc w:val="center"/>
            </w:pPr>
            <w:r>
              <w:t>•</w:t>
            </w:r>
            <w:r>
              <w:tab/>
              <w:t xml:space="preserve">Подогнуты в </w:t>
            </w:r>
            <w:proofErr w:type="spellStart"/>
            <w:r>
              <w:t>придесневой</w:t>
            </w:r>
            <w:proofErr w:type="spellEnd"/>
            <w:r>
              <w:t xml:space="preserve"> части для обеспечения хорошей ретенции</w:t>
            </w:r>
          </w:p>
          <w:p w:rsidR="00FB061E" w:rsidRDefault="00FB061E" w:rsidP="00FB061E">
            <w:pPr>
              <w:spacing w:line="276" w:lineRule="auto"/>
              <w:jc w:val="center"/>
            </w:pPr>
            <w:r>
              <w:t>•</w:t>
            </w:r>
            <w:r>
              <w:tab/>
              <w:t>Гладкая поверхность из нержавеющей стали помогает поддерживать здоровье тканей пародонта и обеспечивает комфорт пациенту</w:t>
            </w:r>
          </w:p>
          <w:p w:rsidR="00FB061E" w:rsidRDefault="00FB061E" w:rsidP="00FB061E">
            <w:pPr>
              <w:spacing w:line="276" w:lineRule="auto"/>
              <w:jc w:val="center"/>
            </w:pPr>
            <w:r>
              <w:t>•</w:t>
            </w:r>
            <w:r>
              <w:tab/>
              <w:t>Легкая адаптация и коррекция коронки по высоте прикуса</w:t>
            </w:r>
          </w:p>
          <w:p w:rsidR="00FB061E" w:rsidRDefault="00FB061E" w:rsidP="00FB061E">
            <w:pPr>
              <w:spacing w:line="276" w:lineRule="auto"/>
              <w:jc w:val="center"/>
            </w:pPr>
            <w:r>
              <w:t>•</w:t>
            </w:r>
            <w:r>
              <w:tab/>
              <w:t xml:space="preserve">Не требуют обширного </w:t>
            </w:r>
            <w:proofErr w:type="spellStart"/>
            <w:r>
              <w:t>одонтопрепарирования</w:t>
            </w:r>
            <w:proofErr w:type="spellEnd"/>
          </w:p>
          <w:p w:rsidR="00FB061E" w:rsidRDefault="00FB061E" w:rsidP="00FB061E">
            <w:pPr>
              <w:spacing w:line="276" w:lineRule="auto"/>
              <w:jc w:val="center"/>
            </w:pPr>
            <w:r>
              <w:t>•</w:t>
            </w:r>
            <w:r>
              <w:tab/>
              <w:t>Быстрая и простая процедура, обеспечивающая комфорт пациента и врача</w:t>
            </w:r>
          </w:p>
          <w:p w:rsidR="00FB061E" w:rsidRDefault="00FB061E" w:rsidP="00FB061E">
            <w:pPr>
              <w:spacing w:line="276" w:lineRule="auto"/>
              <w:jc w:val="center"/>
            </w:pPr>
            <w:r>
              <w:t>Назначение:</w:t>
            </w:r>
          </w:p>
          <w:p w:rsidR="00FB061E" w:rsidRDefault="00FB061E" w:rsidP="00FB061E">
            <w:pPr>
              <w:spacing w:line="276" w:lineRule="auto"/>
              <w:jc w:val="center"/>
            </w:pPr>
            <w:r>
              <w:t>•</w:t>
            </w:r>
            <w:r>
              <w:tab/>
              <w:t>Для восстановления зубов, подверженных обширному кариозному процессу, затрагивающему несколько поверхностей зуба</w:t>
            </w:r>
          </w:p>
          <w:p w:rsidR="00FB061E" w:rsidRDefault="00FB061E" w:rsidP="00FB061E">
            <w:pPr>
              <w:spacing w:line="276" w:lineRule="auto"/>
              <w:jc w:val="center"/>
            </w:pPr>
            <w:r>
              <w:t>•</w:t>
            </w:r>
            <w:r>
              <w:tab/>
              <w:t xml:space="preserve">При восстановлении зубов у </w:t>
            </w:r>
            <w:proofErr w:type="gramStart"/>
            <w:r>
              <w:t>кариес-восприимчивых</w:t>
            </w:r>
            <w:proofErr w:type="gramEnd"/>
            <w:r>
              <w:t xml:space="preserve"> детей, если умеренному кариозному процессу подвергаются временные зубы, которые не будут рассасываться от 3 до 10 лет</w:t>
            </w:r>
          </w:p>
          <w:p w:rsidR="00FB061E" w:rsidRDefault="00FB061E" w:rsidP="00FB061E">
            <w:pPr>
              <w:spacing w:line="276" w:lineRule="auto"/>
              <w:jc w:val="center"/>
            </w:pPr>
            <w:r>
              <w:t>•</w:t>
            </w:r>
            <w:r>
              <w:tab/>
              <w:t xml:space="preserve">Дефекты развития, такие как несовершенный </w:t>
            </w:r>
            <w:proofErr w:type="spellStart"/>
            <w:r>
              <w:t>амелогенез</w:t>
            </w:r>
            <w:proofErr w:type="spellEnd"/>
            <w:r>
              <w:t xml:space="preserve">, гипоплазия эмали, несовершенный </w:t>
            </w:r>
            <w:proofErr w:type="spellStart"/>
            <w:r>
              <w:t>дентиногенез</w:t>
            </w:r>
            <w:proofErr w:type="spellEnd"/>
          </w:p>
          <w:p w:rsidR="00FB061E" w:rsidRDefault="00FB061E" w:rsidP="00FB061E">
            <w:pPr>
              <w:spacing w:line="276" w:lineRule="auto"/>
              <w:jc w:val="center"/>
            </w:pPr>
            <w:r>
              <w:t>•</w:t>
            </w:r>
            <w:r>
              <w:tab/>
              <w:t>При активной деминерализации уже восстановленного зуба, когда есть риск вторичного кариеса</w:t>
            </w:r>
          </w:p>
          <w:p w:rsidR="00FB061E" w:rsidRDefault="00FB061E" w:rsidP="00FB061E">
            <w:pPr>
              <w:spacing w:line="276" w:lineRule="auto"/>
              <w:jc w:val="center"/>
            </w:pPr>
            <w:r>
              <w:t>•</w:t>
            </w:r>
            <w:r>
              <w:tab/>
              <w:t>После травмы зуба, вызвавшей перелом, затронувший большую часть коронки</w:t>
            </w:r>
          </w:p>
          <w:p w:rsidR="00FB061E" w:rsidRDefault="00FB061E" w:rsidP="00FB061E">
            <w:pPr>
              <w:spacing w:line="276" w:lineRule="auto"/>
              <w:jc w:val="center"/>
            </w:pPr>
            <w:r>
              <w:t>•</w:t>
            </w:r>
            <w:r>
              <w:tab/>
              <w:t xml:space="preserve">После </w:t>
            </w:r>
            <w:proofErr w:type="spellStart"/>
            <w:r>
              <w:t>пульпэктомии</w:t>
            </w:r>
            <w:proofErr w:type="spellEnd"/>
            <w:r>
              <w:t xml:space="preserve"> и </w:t>
            </w:r>
            <w:proofErr w:type="spellStart"/>
            <w:r>
              <w:t>пульпотомии</w:t>
            </w:r>
            <w:proofErr w:type="spellEnd"/>
          </w:p>
          <w:p w:rsidR="00E74060" w:rsidRDefault="00FB061E" w:rsidP="00376039">
            <w:pPr>
              <w:spacing w:line="276" w:lineRule="auto"/>
              <w:jc w:val="center"/>
            </w:pPr>
            <w:r>
              <w:t>•</w:t>
            </w:r>
            <w:r>
              <w:tab/>
              <w:t xml:space="preserve">Как </w:t>
            </w:r>
            <w:proofErr w:type="spellStart"/>
            <w:r>
              <w:t>абатмент</w:t>
            </w:r>
            <w:proofErr w:type="spellEnd"/>
            <w:r>
              <w:t xml:space="preserve"> или </w:t>
            </w:r>
            <w:proofErr w:type="spellStart"/>
            <w:r>
              <w:t>атачмент</w:t>
            </w:r>
            <w:proofErr w:type="spellEnd"/>
            <w:r>
              <w:t xml:space="preserve"> для </w:t>
            </w:r>
            <w:proofErr w:type="spellStart"/>
            <w:r>
              <w:t>ортодонтических</w:t>
            </w:r>
            <w:proofErr w:type="spellEnd"/>
            <w:r>
              <w:t xml:space="preserve"> устройств (например, при удержании нужного пространства) поверхностей</w:t>
            </w:r>
          </w:p>
        </w:tc>
        <w:tc>
          <w:tcPr>
            <w:tcW w:w="797" w:type="dxa"/>
            <w:tcBorders>
              <w:top w:val="single" w:sz="4" w:space="0" w:color="auto"/>
              <w:left w:val="single" w:sz="4" w:space="0" w:color="auto"/>
              <w:bottom w:val="single" w:sz="4" w:space="0" w:color="auto"/>
              <w:right w:val="nil"/>
            </w:tcBorders>
          </w:tcPr>
          <w:p w:rsidR="00E74060" w:rsidRDefault="00E74060" w:rsidP="00E74060">
            <w:pPr>
              <w:jc w:val="center"/>
            </w:pPr>
            <w:proofErr w:type="spellStart"/>
            <w:r w:rsidRPr="007B3CA7">
              <w:t>уп</w:t>
            </w:r>
            <w:proofErr w:type="spellEnd"/>
          </w:p>
        </w:tc>
        <w:tc>
          <w:tcPr>
            <w:tcW w:w="683" w:type="dxa"/>
            <w:tcBorders>
              <w:top w:val="single" w:sz="4" w:space="0" w:color="auto"/>
              <w:left w:val="single" w:sz="4" w:space="0" w:color="auto"/>
              <w:bottom w:val="single" w:sz="4" w:space="0" w:color="auto"/>
              <w:right w:val="single" w:sz="4" w:space="0" w:color="auto"/>
            </w:tcBorders>
          </w:tcPr>
          <w:p w:rsidR="00E74060" w:rsidRDefault="00E74060" w:rsidP="00E74060">
            <w:pPr>
              <w:jc w:val="center"/>
            </w:pPr>
            <w:r w:rsidRPr="003A373F">
              <w:rPr>
                <w:rFonts w:eastAsia="Times New Roman"/>
                <w:kern w:val="0"/>
                <w:sz w:val="22"/>
                <w:szCs w:val="22"/>
                <w:lang w:eastAsia="ru-RU"/>
              </w:rPr>
              <w:t>5</w:t>
            </w:r>
          </w:p>
        </w:tc>
      </w:tr>
    </w:tbl>
    <w:p w:rsidR="00DF4A35" w:rsidRPr="00B27ADB" w:rsidRDefault="00DF4A35" w:rsidP="006A726A">
      <w:pPr>
        <w:tabs>
          <w:tab w:val="left" w:pos="-15"/>
        </w:tabs>
        <w:autoSpaceDE w:val="0"/>
        <w:spacing w:after="120"/>
        <w:ind w:left="-15" w:hanging="360"/>
        <w:jc w:val="both"/>
        <w:rPr>
          <w:sz w:val="22"/>
          <w:szCs w:val="22"/>
        </w:rPr>
      </w:pPr>
    </w:p>
    <w:p w:rsidR="006A726A" w:rsidRPr="00A33ABC" w:rsidRDefault="00376039" w:rsidP="00376039">
      <w:pPr>
        <w:tabs>
          <w:tab w:val="left" w:pos="-15"/>
        </w:tabs>
        <w:autoSpaceDE w:val="0"/>
        <w:spacing w:after="120"/>
        <w:ind w:left="-15" w:hanging="360"/>
        <w:rPr>
          <w:sz w:val="22"/>
          <w:szCs w:val="22"/>
        </w:rPr>
        <w:sectPr w:rsidR="006A726A" w:rsidRPr="00A33ABC" w:rsidSect="000D09E9">
          <w:pgSz w:w="16838" w:h="11906" w:orient="landscape"/>
          <w:pgMar w:top="851" w:right="1134" w:bottom="566" w:left="1134" w:header="708" w:footer="708" w:gutter="0"/>
          <w:cols w:space="708"/>
          <w:docGrid w:linePitch="360"/>
        </w:sectPr>
      </w:pPr>
      <w:r>
        <w:rPr>
          <w:b/>
          <w:color w:val="000000"/>
        </w:rPr>
        <w:t>Поставка эквивалентных товаров не допускается в связи с применяемым указанного материала заказчиком в отделении ортодонтии и стоматологии детского возраста при лечении под наркозом (общей анестезией с применением НПЛС) и квалификацией детских стоматологов в целях обеспечения надлежащего качества оказания</w:t>
      </w:r>
      <w:r>
        <w:rPr>
          <w:b/>
          <w:color w:val="000000"/>
        </w:rPr>
        <w:t xml:space="preserve"> платных стоматологических</w:t>
      </w:r>
      <w:r>
        <w:rPr>
          <w:b/>
          <w:color w:val="000000"/>
        </w:rPr>
        <w:t xml:space="preserve"> услуг</w:t>
      </w: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3F0C0D">
      <w:pPr>
        <w:widowControl/>
        <w:tabs>
          <w:tab w:val="left" w:pos="2160"/>
        </w:tabs>
        <w:suppressAutoHyphens w:val="0"/>
        <w:rPr>
          <w:rFonts w:eastAsia="Times New Roman"/>
          <w:kern w:val="0"/>
          <w:lang w:eastAsia="ru-RU"/>
        </w:rPr>
      </w:pPr>
    </w:p>
    <w:p w:rsidR="002671A8" w:rsidRPr="002671A8" w:rsidRDefault="002671A8" w:rsidP="002671A8">
      <w:pPr>
        <w:suppressAutoHyphens w:val="0"/>
        <w:autoSpaceDE w:val="0"/>
        <w:autoSpaceDN w:val="0"/>
        <w:adjustRightInd w:val="0"/>
        <w:jc w:val="center"/>
        <w:rPr>
          <w:rFonts w:eastAsia="Times New Roman"/>
          <w:b/>
          <w:kern w:val="0"/>
          <w:lang w:eastAsia="ru-RU"/>
        </w:rPr>
      </w:pPr>
      <w:bookmarkStart w:id="13" w:name="sub_100"/>
      <w:r w:rsidRPr="002671A8">
        <w:rPr>
          <w:rFonts w:eastAsia="Times New Roman"/>
          <w:b/>
          <w:kern w:val="0"/>
          <w:lang w:eastAsia="ru-RU"/>
        </w:rPr>
        <w:t>ДОГОВОР № _____________</w:t>
      </w:r>
    </w:p>
    <w:p w:rsidR="002671A8" w:rsidRPr="002671A8" w:rsidRDefault="002671A8" w:rsidP="002671A8">
      <w:pPr>
        <w:suppressAutoHyphens w:val="0"/>
        <w:autoSpaceDE w:val="0"/>
        <w:autoSpaceDN w:val="0"/>
        <w:adjustRightInd w:val="0"/>
        <w:ind w:firstLine="709"/>
        <w:jc w:val="center"/>
        <w:rPr>
          <w:rFonts w:eastAsia="Times New Roman"/>
          <w:b/>
          <w:kern w:val="0"/>
          <w:lang w:eastAsia="ru-RU"/>
        </w:rPr>
      </w:pPr>
      <w:r w:rsidRPr="002671A8">
        <w:rPr>
          <w:rFonts w:eastAsia="Times New Roman"/>
          <w:b/>
          <w:bCs/>
          <w:color w:val="000000"/>
          <w:kern w:val="0"/>
          <w:lang w:eastAsia="ru-RU"/>
        </w:rPr>
        <w:t xml:space="preserve">на </w:t>
      </w:r>
      <w:r w:rsidR="004105DC" w:rsidRPr="004105DC">
        <w:rPr>
          <w:rFonts w:eastAsia="Times New Roman"/>
          <w:b/>
          <w:bCs/>
          <w:color w:val="000000"/>
          <w:kern w:val="0"/>
          <w:lang w:eastAsia="ru-RU"/>
        </w:rPr>
        <w:t>поставку детских коронок из нержавеющей стали</w:t>
      </w:r>
    </w:p>
    <w:p w:rsidR="002671A8" w:rsidRPr="002671A8" w:rsidRDefault="002671A8" w:rsidP="002671A8">
      <w:pPr>
        <w:suppressAutoHyphens w:val="0"/>
        <w:autoSpaceDE w:val="0"/>
        <w:autoSpaceDN w:val="0"/>
        <w:adjustRightInd w:val="0"/>
        <w:jc w:val="center"/>
        <w:rPr>
          <w:rFonts w:eastAsia="Times New Roman"/>
          <w:kern w:val="0"/>
          <w:lang w:eastAsia="ru-RU"/>
        </w:rPr>
      </w:pPr>
      <w:r w:rsidRPr="002671A8">
        <w:rPr>
          <w:rFonts w:eastAsia="Times New Roman"/>
          <w:kern w:val="0"/>
          <w:lang w:eastAsia="ru-RU"/>
        </w:rPr>
        <w:t>г. Москва                                                                                              «____» __________  20</w:t>
      </w:r>
      <w:r w:rsidR="00BA13FF">
        <w:rPr>
          <w:rFonts w:eastAsia="Times New Roman"/>
          <w:kern w:val="0"/>
          <w:lang w:eastAsia="ru-RU"/>
        </w:rPr>
        <w:t>2</w:t>
      </w:r>
      <w:r w:rsidR="006D284D">
        <w:rPr>
          <w:rFonts w:eastAsia="Times New Roman"/>
          <w:kern w:val="0"/>
          <w:lang w:val="en-US" w:eastAsia="ru-RU"/>
        </w:rPr>
        <w:t>1</w:t>
      </w:r>
      <w:r w:rsidR="00BA13FF">
        <w:rPr>
          <w:rFonts w:eastAsia="Times New Roman"/>
          <w:kern w:val="0"/>
          <w:lang w:eastAsia="ru-RU"/>
        </w:rPr>
        <w:t xml:space="preserve"> </w:t>
      </w:r>
      <w:r w:rsidRPr="002671A8">
        <w:rPr>
          <w:rFonts w:eastAsia="Times New Roman"/>
          <w:kern w:val="0"/>
          <w:lang w:eastAsia="ru-RU"/>
        </w:rPr>
        <w:t>г.</w:t>
      </w:r>
    </w:p>
    <w:p w:rsidR="002671A8" w:rsidRPr="002671A8" w:rsidRDefault="002671A8" w:rsidP="002671A8">
      <w:pPr>
        <w:suppressAutoHyphens w:val="0"/>
        <w:autoSpaceDE w:val="0"/>
        <w:autoSpaceDN w:val="0"/>
        <w:adjustRightInd w:val="0"/>
        <w:rPr>
          <w:rFonts w:eastAsia="Times New Roman"/>
          <w:kern w:val="0"/>
          <w:lang w:eastAsia="ru-RU"/>
        </w:rPr>
      </w:pPr>
    </w:p>
    <w:bookmarkEnd w:id="13"/>
    <w:p w:rsidR="002671A8" w:rsidRPr="002671A8" w:rsidRDefault="002671A8" w:rsidP="002671A8">
      <w:pPr>
        <w:suppressAutoHyphens w:val="0"/>
        <w:autoSpaceDE w:val="0"/>
        <w:autoSpaceDN w:val="0"/>
        <w:adjustRightInd w:val="0"/>
        <w:ind w:firstLine="709"/>
        <w:jc w:val="both"/>
        <w:rPr>
          <w:rFonts w:eastAsia="Times New Roman"/>
          <w:kern w:val="0"/>
          <w:lang w:eastAsia="ru-RU"/>
        </w:rPr>
      </w:pPr>
      <w:proofErr w:type="gramStart"/>
      <w:r w:rsidRPr="002671A8">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2671A8">
        <w:rPr>
          <w:rFonts w:eastAsia="Times New Roman"/>
          <w:kern w:val="0"/>
          <w:lang w:eastAsia="ru-RU"/>
        </w:rPr>
        <w:t>Сойхер</w:t>
      </w:r>
      <w:proofErr w:type="spellEnd"/>
      <w:r w:rsidRPr="002671A8">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2671A8">
        <w:rPr>
          <w:rFonts w:eastAsia="Times New Roman"/>
          <w:kern w:val="0"/>
          <w:lang w:eastAsia="ru-RU"/>
        </w:rPr>
        <w:t xml:space="preserve"> «МОСП», на основании протокола  от «_______» __________ года, №_________________</w:t>
      </w:r>
      <w:proofErr w:type="gramStart"/>
      <w:r w:rsidRPr="002671A8">
        <w:rPr>
          <w:rFonts w:eastAsia="Times New Roman"/>
          <w:kern w:val="0"/>
          <w:lang w:eastAsia="ru-RU"/>
        </w:rPr>
        <w:t xml:space="preserve"> ,</w:t>
      </w:r>
      <w:proofErr w:type="gramEnd"/>
      <w:r w:rsidRPr="002671A8">
        <w:rPr>
          <w:rFonts w:eastAsia="Times New Roman"/>
          <w:kern w:val="0"/>
          <w:lang w:eastAsia="ru-RU"/>
        </w:rPr>
        <w:t xml:space="preserve">  заключили настоящий Договор о нижеследующем:</w:t>
      </w:r>
    </w:p>
    <w:p w:rsidR="002671A8" w:rsidRPr="002671A8" w:rsidRDefault="002671A8" w:rsidP="002671A8">
      <w:pPr>
        <w:keepNext/>
        <w:widowControl/>
        <w:suppressAutoHyphens w:val="0"/>
        <w:spacing w:before="240" w:after="60"/>
        <w:jc w:val="center"/>
        <w:outlineLvl w:val="0"/>
        <w:rPr>
          <w:rFonts w:eastAsia="Times New Roman" w:cs="Arial"/>
          <w:b/>
          <w:bCs/>
          <w:kern w:val="32"/>
          <w:lang w:eastAsia="ru-RU"/>
        </w:rPr>
      </w:pPr>
      <w:r w:rsidRPr="002671A8">
        <w:rPr>
          <w:rFonts w:eastAsia="Times New Roman" w:cs="Arial"/>
          <w:b/>
          <w:bCs/>
          <w:kern w:val="32"/>
          <w:lang w:eastAsia="ru-RU"/>
        </w:rPr>
        <w:t>1. Предмет договора</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 xml:space="preserve">1.1. Поставщик обязуется передать Заказчику </w:t>
      </w:r>
      <w:r w:rsidR="004105DC">
        <w:rPr>
          <w:rFonts w:eastAsia="Times New Roman"/>
          <w:kern w:val="0"/>
          <w:lang w:eastAsia="ru-RU"/>
        </w:rPr>
        <w:t>детские коронки из нержавеющей стали</w:t>
      </w:r>
      <w:r w:rsidRPr="002671A8">
        <w:rPr>
          <w:rFonts w:eastAsia="Times New Roman"/>
          <w:kern w:val="0"/>
          <w:lang w:eastAsia="ru-RU"/>
        </w:rPr>
        <w:t xml:space="preserve"> (далее – товар) в количестве и в сроки, указанные в Техническом задании (Приложение </w:t>
      </w:r>
      <w:r w:rsidR="00467742" w:rsidRPr="00467742">
        <w:rPr>
          <w:rFonts w:eastAsia="Times New Roman"/>
          <w:kern w:val="0"/>
          <w:lang w:eastAsia="ru-RU"/>
        </w:rPr>
        <w:t>5</w:t>
      </w:r>
      <w:r w:rsidRPr="002671A8">
        <w:rPr>
          <w:rFonts w:eastAsia="Times New Roman"/>
          <w:kern w:val="0"/>
          <w:lang w:eastAsia="ru-RU"/>
        </w:rPr>
        <w:t xml:space="preserve"> к настоящему договору). </w:t>
      </w:r>
    </w:p>
    <w:p w:rsidR="002671A8" w:rsidRPr="002671A8" w:rsidRDefault="002671A8" w:rsidP="002671A8">
      <w:pPr>
        <w:widowControl/>
        <w:suppressAutoHyphens w:val="0"/>
        <w:jc w:val="both"/>
        <w:rPr>
          <w:rFonts w:eastAsia="Times New Roman"/>
          <w:kern w:val="0"/>
          <w:lang w:eastAsia="ru-RU"/>
        </w:rPr>
      </w:pPr>
      <w:r w:rsidRPr="002671A8">
        <w:rPr>
          <w:rFonts w:eastAsia="Times New Roman"/>
          <w:kern w:val="0"/>
          <w:lang w:eastAsia="ru-RU"/>
        </w:rPr>
        <w:t>1.2. Заказчик обеспечивает оплату товара в установленном договором порядке, форме и размере.</w:t>
      </w:r>
    </w:p>
    <w:p w:rsidR="002671A8" w:rsidRPr="002671A8" w:rsidRDefault="002671A8" w:rsidP="002671A8">
      <w:pPr>
        <w:widowControl/>
        <w:suppressAutoHyphens w:val="0"/>
        <w:spacing w:line="216" w:lineRule="auto"/>
        <w:jc w:val="both"/>
        <w:rPr>
          <w:rFonts w:eastAsia="Times New Roman"/>
          <w:kern w:val="0"/>
          <w:lang w:eastAsia="ru-RU"/>
        </w:rPr>
      </w:pPr>
      <w:r w:rsidRPr="002671A8">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8307DB">
        <w:rPr>
          <w:rFonts w:eastAsia="Times New Roman"/>
          <w:kern w:val="0"/>
          <w:lang w:eastAsia="ru-RU"/>
        </w:rPr>
        <w:t>5</w:t>
      </w:r>
      <w:r w:rsidRPr="002671A8">
        <w:rPr>
          <w:rFonts w:eastAsia="Times New Roman"/>
          <w:kern w:val="0"/>
          <w:lang w:eastAsia="ru-RU"/>
        </w:rPr>
        <w:t xml:space="preserve"> к настоящему Договору).</w:t>
      </w:r>
    </w:p>
    <w:p w:rsidR="002671A8" w:rsidRPr="00C01502"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kern w:val="0"/>
          <w:lang w:eastAsia="ru-RU"/>
        </w:rPr>
        <w:t xml:space="preserve">1.4. Место поставки </w:t>
      </w:r>
      <w:r w:rsidRPr="00C01502">
        <w:rPr>
          <w:rFonts w:eastAsia="Times New Roman"/>
          <w:kern w:val="0"/>
          <w:lang w:eastAsia="ru-RU"/>
        </w:rPr>
        <w:t>товара: Москва, ул. Щепкина, д.61/2, корп.1</w:t>
      </w:r>
    </w:p>
    <w:p w:rsidR="002671A8" w:rsidRPr="002671A8" w:rsidRDefault="002671A8" w:rsidP="00C01502">
      <w:pPr>
        <w:jc w:val="both"/>
        <w:rPr>
          <w:rFonts w:eastAsia="Times New Roman"/>
          <w:kern w:val="0"/>
          <w:lang w:eastAsia="ru-RU"/>
        </w:rPr>
      </w:pPr>
      <w:r w:rsidRPr="00C01502">
        <w:rPr>
          <w:rFonts w:eastAsia="Times New Roman"/>
          <w:kern w:val="0"/>
          <w:lang w:eastAsia="ru-RU"/>
        </w:rPr>
        <w:t xml:space="preserve">1.5 Срок поставки товара: </w:t>
      </w:r>
      <w:r w:rsidR="00C01502"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00C01502" w:rsidRPr="00C01502">
        <w:rPr>
          <w:rFonts w:eastAsia="Times New Roman"/>
          <w:snapToGrid w:val="0"/>
          <w:kern w:val="0"/>
          <w:sz w:val="22"/>
          <w:szCs w:val="22"/>
          <w:lang w:eastAsia="ru-RU"/>
        </w:rPr>
        <w:t>с даты заключения</w:t>
      </w:r>
      <w:proofErr w:type="gramEnd"/>
      <w:r w:rsidR="00C01502" w:rsidRPr="00C01502">
        <w:rPr>
          <w:rFonts w:eastAsia="Times New Roman"/>
          <w:snapToGrid w:val="0"/>
          <w:kern w:val="0"/>
          <w:sz w:val="22"/>
          <w:szCs w:val="22"/>
          <w:lang w:eastAsia="ru-RU"/>
        </w:rPr>
        <w:t xml:space="preserve"> договора.</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2. Права и обязанности Сторон</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2.1.</w:t>
      </w:r>
      <w:r w:rsidRPr="002671A8">
        <w:rPr>
          <w:rFonts w:eastAsia="Times New Roman"/>
          <w:kern w:val="0"/>
          <w:lang w:eastAsia="ru-RU"/>
        </w:rPr>
        <w:t xml:space="preserve"> </w:t>
      </w:r>
      <w:r w:rsidRPr="002671A8">
        <w:rPr>
          <w:rFonts w:eastAsia="Times New Roman"/>
          <w:b/>
          <w:bCs/>
          <w:kern w:val="0"/>
          <w:lang w:eastAsia="ru-RU"/>
        </w:rPr>
        <w:t>«Заказчик» имеет право:</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 xml:space="preserve">2.1.5. Определять лиц, непосредственно участвующих в </w:t>
      </w:r>
      <w:proofErr w:type="gramStart"/>
      <w:r w:rsidRPr="002671A8">
        <w:rPr>
          <w:rFonts w:eastAsia="Times New Roman"/>
          <w:kern w:val="0"/>
          <w:lang w:eastAsia="ru-RU"/>
        </w:rPr>
        <w:t>контроле за</w:t>
      </w:r>
      <w:proofErr w:type="gramEnd"/>
      <w:r w:rsidRPr="002671A8">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2.2.</w:t>
      </w:r>
      <w:r w:rsidRPr="002671A8">
        <w:rPr>
          <w:rFonts w:eastAsia="Times New Roman"/>
          <w:kern w:val="0"/>
          <w:lang w:eastAsia="ru-RU"/>
        </w:rPr>
        <w:t xml:space="preserve"> </w:t>
      </w:r>
      <w:r w:rsidRPr="002671A8">
        <w:rPr>
          <w:rFonts w:eastAsia="Times New Roman"/>
          <w:b/>
          <w:bCs/>
          <w:kern w:val="0"/>
          <w:lang w:eastAsia="ru-RU"/>
        </w:rPr>
        <w:t>«Заказчик»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оплату товара в соответствии с условиями настоящего договора.</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lastRenderedPageBreak/>
        <w:t>2.2.3.   Оплатить поставленный товар.</w:t>
      </w:r>
    </w:p>
    <w:p w:rsidR="002671A8" w:rsidRPr="002671A8" w:rsidRDefault="002671A8" w:rsidP="002671A8">
      <w:pPr>
        <w:widowControl/>
        <w:shd w:val="clear" w:color="auto" w:fill="FFFFFF"/>
        <w:suppressAutoHyphens w:val="0"/>
        <w:autoSpaceDE w:val="0"/>
        <w:autoSpaceDN w:val="0"/>
        <w:adjustRightInd w:val="0"/>
        <w:jc w:val="both"/>
        <w:rPr>
          <w:rFonts w:eastAsia="Times New Roman"/>
          <w:kern w:val="0"/>
          <w:lang w:eastAsia="ru-RU"/>
        </w:rPr>
      </w:pPr>
      <w:r w:rsidRPr="002671A8">
        <w:rPr>
          <w:rFonts w:eastAsia="Times New Roman"/>
          <w:b/>
          <w:bCs/>
          <w:kern w:val="0"/>
          <w:lang w:eastAsia="ru-RU"/>
        </w:rPr>
        <w:t>2.3.</w:t>
      </w:r>
      <w:r w:rsidRPr="002671A8">
        <w:rPr>
          <w:rFonts w:eastAsia="Times New Roman"/>
          <w:kern w:val="0"/>
          <w:lang w:eastAsia="ru-RU"/>
        </w:rPr>
        <w:t xml:space="preserve"> </w:t>
      </w:r>
      <w:r w:rsidRPr="002671A8">
        <w:rPr>
          <w:rFonts w:eastAsia="Times New Roman"/>
          <w:b/>
          <w:bCs/>
          <w:kern w:val="0"/>
          <w:lang w:eastAsia="ru-RU"/>
        </w:rPr>
        <w:t xml:space="preserve">Поставщик </w:t>
      </w:r>
      <w:r w:rsidRPr="002671A8">
        <w:rPr>
          <w:rFonts w:eastAsia="Times New Roman"/>
          <w:b/>
          <w:kern w:val="0"/>
          <w:lang w:eastAsia="ru-RU"/>
        </w:rPr>
        <w:t>имеет</w:t>
      </w:r>
      <w:r w:rsidRPr="002671A8">
        <w:rPr>
          <w:rFonts w:eastAsia="Times New Roman"/>
          <w:kern w:val="0"/>
          <w:lang w:eastAsia="ru-RU"/>
        </w:rPr>
        <w:t xml:space="preserve"> </w:t>
      </w:r>
      <w:r w:rsidRPr="002671A8">
        <w:rPr>
          <w:rFonts w:eastAsia="Times New Roman"/>
          <w:b/>
          <w:bCs/>
          <w:kern w:val="0"/>
          <w:lang w:eastAsia="ru-RU"/>
        </w:rPr>
        <w:t>право:</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2671A8" w:rsidRPr="002671A8" w:rsidRDefault="002671A8" w:rsidP="002671A8">
      <w:pPr>
        <w:widowControl/>
        <w:suppressAutoHyphens w:val="0"/>
        <w:rPr>
          <w:rFonts w:eastAsia="Times New Roman"/>
          <w:b/>
          <w:kern w:val="0"/>
          <w:lang w:eastAsia="ru-RU"/>
        </w:rPr>
      </w:pPr>
      <w:r w:rsidRPr="002671A8">
        <w:rPr>
          <w:rFonts w:eastAsia="Times New Roman"/>
          <w:b/>
          <w:kern w:val="0"/>
          <w:lang w:eastAsia="ru-RU"/>
        </w:rPr>
        <w:t>2.4. Поставщик обязан:</w:t>
      </w:r>
    </w:p>
    <w:p w:rsidR="002671A8" w:rsidRPr="002671A8" w:rsidRDefault="002671A8" w:rsidP="002671A8">
      <w:pPr>
        <w:widowControl/>
        <w:suppressAutoHyphens w:val="0"/>
        <w:ind w:firstLine="540"/>
        <w:jc w:val="both"/>
        <w:rPr>
          <w:rFonts w:eastAsia="Times New Roman"/>
          <w:kern w:val="0"/>
          <w:lang w:eastAsia="ru-RU"/>
        </w:rPr>
      </w:pPr>
      <w:r w:rsidRPr="002671A8">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2671A8" w:rsidRPr="002671A8" w:rsidRDefault="002671A8" w:rsidP="002671A8">
      <w:pPr>
        <w:widowControl/>
        <w:tabs>
          <w:tab w:val="num" w:pos="0"/>
        </w:tabs>
        <w:suppressAutoHyphens w:val="0"/>
        <w:ind w:firstLine="567"/>
        <w:jc w:val="both"/>
        <w:rPr>
          <w:rFonts w:eastAsia="Times New Roman"/>
          <w:kern w:val="0"/>
          <w:lang w:eastAsia="ru-RU"/>
        </w:rPr>
      </w:pPr>
      <w:proofErr w:type="gramStart"/>
      <w:r w:rsidRPr="002671A8">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 xml:space="preserve">д) систематическое осуществление </w:t>
      </w:r>
      <w:proofErr w:type="gramStart"/>
      <w:r w:rsidRPr="002671A8">
        <w:rPr>
          <w:rFonts w:eastAsia="Times New Roman"/>
          <w:kern w:val="0"/>
          <w:lang w:eastAsia="ru-RU"/>
        </w:rPr>
        <w:t>контроля за</w:t>
      </w:r>
      <w:proofErr w:type="gramEnd"/>
      <w:r w:rsidRPr="002671A8">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2671A8" w:rsidRPr="002671A8" w:rsidRDefault="002671A8" w:rsidP="002671A8">
      <w:pPr>
        <w:widowControl/>
        <w:tabs>
          <w:tab w:val="num" w:pos="0"/>
        </w:tabs>
        <w:suppressAutoHyphens w:val="0"/>
        <w:ind w:firstLine="567"/>
        <w:jc w:val="both"/>
        <w:rPr>
          <w:rFonts w:eastAsia="Times New Roman"/>
          <w:kern w:val="0"/>
          <w:lang w:eastAsia="ru-RU"/>
        </w:rPr>
      </w:pPr>
      <w:r w:rsidRPr="002671A8">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2671A8" w:rsidRPr="002671A8" w:rsidRDefault="002671A8" w:rsidP="002671A8">
      <w:pPr>
        <w:widowControl/>
        <w:tabs>
          <w:tab w:val="num" w:pos="0"/>
        </w:tabs>
        <w:suppressAutoHyphens w:val="0"/>
        <w:ind w:firstLine="540"/>
        <w:jc w:val="both"/>
        <w:rPr>
          <w:rFonts w:eastAsia="Times New Roman"/>
          <w:kern w:val="0"/>
          <w:lang w:eastAsia="ru-RU"/>
        </w:rPr>
      </w:pPr>
      <w:r w:rsidRPr="002671A8">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3. Стоимость и порядок расчетов</w:t>
      </w:r>
    </w:p>
    <w:p w:rsidR="002671A8" w:rsidRPr="002671A8" w:rsidRDefault="002671A8" w:rsidP="002671A8">
      <w:pPr>
        <w:widowControl/>
        <w:shd w:val="clear" w:color="auto" w:fill="FFFFFF"/>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3.1.Стоимость Товара составляет</w:t>
      </w:r>
      <w:proofErr w:type="gramStart"/>
      <w:r w:rsidRPr="002671A8">
        <w:rPr>
          <w:rFonts w:eastAsia="Times New Roman"/>
          <w:kern w:val="0"/>
          <w:lang w:eastAsia="ru-RU"/>
        </w:rPr>
        <w:t xml:space="preserve"> __________ (_________________________________) </w:t>
      </w:r>
      <w:proofErr w:type="gramEnd"/>
      <w:r w:rsidRPr="002671A8">
        <w:rPr>
          <w:rFonts w:eastAsia="Times New Roman"/>
          <w:kern w:val="0"/>
          <w:lang w:eastAsia="ru-RU"/>
        </w:rPr>
        <w:t>рублей ____ коп., в том числе НДС/или без НДС _____% -___________ руб.</w:t>
      </w:r>
    </w:p>
    <w:p w:rsidR="002671A8" w:rsidRPr="002671A8" w:rsidRDefault="002671A8" w:rsidP="002671A8">
      <w:pPr>
        <w:widowControl/>
        <w:suppressAutoHyphens w:val="0"/>
        <w:ind w:firstLine="567"/>
        <w:jc w:val="both"/>
        <w:rPr>
          <w:rFonts w:eastAsia="Times New Roman"/>
          <w:bCs/>
          <w:kern w:val="0"/>
          <w:lang w:eastAsia="ru-RU"/>
        </w:rPr>
      </w:pPr>
      <w:r w:rsidRPr="002671A8">
        <w:rPr>
          <w:rFonts w:eastAsia="Times New Roman"/>
          <w:kern w:val="0"/>
          <w:lang w:eastAsia="ru-RU"/>
        </w:rPr>
        <w:t xml:space="preserve">3.2. </w:t>
      </w:r>
      <w:proofErr w:type="gramStart"/>
      <w:r w:rsidRPr="002671A8">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2671A8">
        <w:rPr>
          <w:rFonts w:eastAsia="Times New Roman"/>
          <w:bCs/>
          <w:kern w:val="0"/>
          <w:lang w:eastAsia="ru-RU"/>
        </w:rPr>
        <w:t xml:space="preserve"> </w:t>
      </w:r>
      <w:proofErr w:type="gramEnd"/>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bCs/>
          <w:kern w:val="0"/>
          <w:lang w:eastAsia="ru-RU"/>
        </w:rPr>
        <w:t>3.3. Источники финансирования: средства территориального фонда обязательного медицинского страхования</w:t>
      </w:r>
      <w:r w:rsidR="00047E3C" w:rsidRPr="00047E3C">
        <w:rPr>
          <w:rFonts w:eastAsia="Times New Roman"/>
          <w:bCs/>
          <w:kern w:val="0"/>
          <w:lang w:eastAsia="ru-RU"/>
        </w:rPr>
        <w:t xml:space="preserve"> </w:t>
      </w:r>
      <w:r w:rsidR="00047E3C">
        <w:rPr>
          <w:rFonts w:eastAsia="Times New Roman"/>
          <w:bCs/>
          <w:kern w:val="0"/>
          <w:lang w:eastAsia="ru-RU"/>
        </w:rPr>
        <w:t xml:space="preserve">и (или) </w:t>
      </w:r>
      <w:r w:rsidRPr="002671A8">
        <w:rPr>
          <w:rFonts w:eastAsia="Times New Roman"/>
          <w:bCs/>
          <w:kern w:val="0"/>
          <w:lang w:eastAsia="ru-RU"/>
        </w:rPr>
        <w:t>средства от иной приносящей доход деятельности.</w:t>
      </w:r>
    </w:p>
    <w:p w:rsidR="002671A8" w:rsidRPr="002671A8" w:rsidRDefault="002671A8" w:rsidP="002671A8">
      <w:pPr>
        <w:widowControl/>
        <w:tabs>
          <w:tab w:val="left" w:pos="1134"/>
        </w:tabs>
        <w:suppressAutoHyphens w:val="0"/>
        <w:ind w:firstLine="567"/>
        <w:jc w:val="both"/>
        <w:rPr>
          <w:rFonts w:eastAsia="Times New Roman"/>
          <w:kern w:val="0"/>
          <w:lang w:eastAsia="ru-RU"/>
        </w:rPr>
      </w:pPr>
      <w:r w:rsidRPr="002671A8">
        <w:rPr>
          <w:rFonts w:eastAsia="Times New Roman"/>
          <w:kern w:val="0"/>
          <w:lang w:eastAsia="ru-RU"/>
        </w:rPr>
        <w:t xml:space="preserve">3.4. Оплата производится в безналичной форме за фактически поставленный товар. </w:t>
      </w:r>
      <w:r w:rsidRPr="002671A8">
        <w:rPr>
          <w:rFonts w:eastAsia="Times New Roman"/>
          <w:color w:val="000000"/>
          <w:kern w:val="0"/>
          <w:lang w:eastAsia="ru-RU"/>
        </w:rPr>
        <w:t xml:space="preserve">Оплата производится в течение 30 (тридцати) </w:t>
      </w:r>
      <w:r w:rsidRPr="002671A8">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2671A8" w:rsidRPr="002671A8" w:rsidRDefault="002671A8" w:rsidP="002671A8">
      <w:pPr>
        <w:widowControl/>
        <w:suppressAutoHyphens w:val="0"/>
        <w:jc w:val="center"/>
        <w:outlineLvl w:val="0"/>
        <w:rPr>
          <w:rFonts w:eastAsia="Times New Roman"/>
          <w:b/>
          <w:kern w:val="0"/>
          <w:lang w:eastAsia="ru-RU"/>
        </w:rPr>
      </w:pPr>
      <w:r w:rsidRPr="002671A8">
        <w:rPr>
          <w:rFonts w:eastAsia="Times New Roman"/>
          <w:b/>
          <w:bCs/>
          <w:kern w:val="0"/>
          <w:lang w:eastAsia="ru-RU"/>
        </w:rPr>
        <w:t xml:space="preserve">4. </w:t>
      </w:r>
      <w:r w:rsidRPr="002671A8">
        <w:rPr>
          <w:rFonts w:eastAsia="Times New Roman"/>
          <w:b/>
          <w:kern w:val="0"/>
          <w:lang w:eastAsia="ru-RU"/>
        </w:rPr>
        <w:t xml:space="preserve"> Порядок приемки товаров</w:t>
      </w:r>
    </w:p>
    <w:p w:rsidR="002671A8" w:rsidRPr="002671A8" w:rsidRDefault="002671A8" w:rsidP="002671A8">
      <w:pPr>
        <w:widowControl/>
        <w:suppressAutoHyphens w:val="0"/>
        <w:ind w:firstLine="709"/>
        <w:jc w:val="both"/>
        <w:rPr>
          <w:rFonts w:eastAsia="Times New Roman"/>
          <w:kern w:val="0"/>
          <w:lang w:eastAsia="ru-RU"/>
        </w:rPr>
      </w:pPr>
      <w:r w:rsidRPr="002671A8">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2671A8" w:rsidRPr="002671A8" w:rsidRDefault="002671A8" w:rsidP="00C01502">
      <w:pPr>
        <w:jc w:val="both"/>
        <w:rPr>
          <w:rFonts w:eastAsia="Times New Roman"/>
          <w:kern w:val="0"/>
          <w:lang w:eastAsia="ru-RU"/>
        </w:rPr>
      </w:pPr>
      <w:r w:rsidRPr="002671A8">
        <w:rPr>
          <w:rFonts w:eastAsia="Times New Roman"/>
          <w:kern w:val="0"/>
          <w:lang w:eastAsia="ru-RU"/>
        </w:rPr>
        <w:lastRenderedPageBreak/>
        <w:t xml:space="preserve">4.2. Порядок поставки: </w:t>
      </w:r>
      <w:r w:rsidR="00C01502"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00C01502" w:rsidRPr="00C01502">
        <w:rPr>
          <w:rFonts w:eastAsia="Times New Roman"/>
          <w:snapToGrid w:val="0"/>
          <w:kern w:val="0"/>
          <w:sz w:val="22"/>
          <w:szCs w:val="22"/>
          <w:lang w:eastAsia="ru-RU"/>
        </w:rPr>
        <w:t>с даты заключения</w:t>
      </w:r>
      <w:proofErr w:type="gramEnd"/>
      <w:r w:rsidR="00C01502" w:rsidRPr="00C01502">
        <w:rPr>
          <w:rFonts w:eastAsia="Times New Roman"/>
          <w:snapToGrid w:val="0"/>
          <w:kern w:val="0"/>
          <w:sz w:val="22"/>
          <w:szCs w:val="22"/>
          <w:lang w:eastAsia="ru-RU"/>
        </w:rPr>
        <w:t xml:space="preserve"> договора.</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2671A8" w:rsidRPr="002671A8" w:rsidRDefault="002671A8" w:rsidP="002671A8">
      <w:pPr>
        <w:widowControl/>
        <w:tabs>
          <w:tab w:val="left" w:pos="567"/>
        </w:tabs>
        <w:suppressAutoHyphens w:val="0"/>
        <w:ind w:firstLine="567"/>
        <w:jc w:val="both"/>
        <w:rPr>
          <w:rFonts w:eastAsia="Times New Roman"/>
          <w:kern w:val="0"/>
          <w:lang w:eastAsia="ru-RU"/>
        </w:rPr>
      </w:pPr>
      <w:r w:rsidRPr="002671A8">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 xml:space="preserve">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bookmarkStart w:id="14" w:name="_GoBack"/>
      <w:bookmarkEnd w:id="14"/>
      <w:r w:rsidR="008307DB">
        <w:rPr>
          <w:rFonts w:eastAsia="Times New Roman"/>
          <w:kern w:val="0"/>
          <w:lang w:eastAsia="ru-RU"/>
        </w:rPr>
        <w:t>5</w:t>
      </w:r>
      <w:r w:rsidRPr="002671A8">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2671A8" w:rsidRPr="002671A8" w:rsidRDefault="002671A8" w:rsidP="002671A8">
      <w:pPr>
        <w:widowControl/>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4.9. Заказчик при возникновении обстоятельств, указанных в п. 4.6., вправе по своему усмотрению:</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2671A8">
        <w:rPr>
          <w:rFonts w:eastAsia="Times New Roman"/>
          <w:kern w:val="0"/>
          <w:lang w:eastAsia="ru-RU"/>
        </w:rPr>
        <w:t>с даты подписания</w:t>
      </w:r>
      <w:proofErr w:type="gramEnd"/>
      <w:r w:rsidRPr="002671A8">
        <w:rPr>
          <w:rFonts w:eastAsia="Times New Roman"/>
          <w:kern w:val="0"/>
          <w:lang w:eastAsia="ru-RU"/>
        </w:rPr>
        <w:t xml:space="preserve"> соответствующего акта;</w:t>
      </w:r>
    </w:p>
    <w:p w:rsidR="002671A8" w:rsidRPr="002671A8" w:rsidRDefault="002671A8" w:rsidP="002671A8">
      <w:pPr>
        <w:widowControl/>
        <w:tabs>
          <w:tab w:val="left" w:pos="-30"/>
          <w:tab w:val="left" w:pos="0"/>
          <w:tab w:val="left" w:pos="330"/>
        </w:tabs>
        <w:autoSpaceDE w:val="0"/>
        <w:ind w:firstLine="567"/>
        <w:jc w:val="both"/>
        <w:rPr>
          <w:rFonts w:eastAsia="Times New Roman"/>
          <w:kern w:val="0"/>
          <w:lang w:eastAsia="ru-RU"/>
        </w:rPr>
      </w:pPr>
      <w:r w:rsidRPr="002671A8">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2671A8" w:rsidRPr="002671A8" w:rsidRDefault="002671A8" w:rsidP="002671A8">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2671A8">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истечения сроков, указанных в договоре.</w:t>
      </w:r>
    </w:p>
    <w:p w:rsidR="002671A8" w:rsidRPr="002671A8" w:rsidRDefault="002671A8" w:rsidP="002671A8">
      <w:pPr>
        <w:suppressAutoHyphens w:val="0"/>
        <w:autoSpaceDE w:val="0"/>
        <w:autoSpaceDN w:val="0"/>
        <w:adjustRightInd w:val="0"/>
        <w:ind w:right="-25"/>
        <w:jc w:val="center"/>
        <w:rPr>
          <w:rFonts w:eastAsia="Times New Roman"/>
          <w:b/>
          <w:bCs/>
          <w:kern w:val="0"/>
          <w:lang w:eastAsia="ru-RU"/>
        </w:rPr>
      </w:pPr>
      <w:r w:rsidRPr="002671A8">
        <w:rPr>
          <w:rFonts w:eastAsia="Times New Roman"/>
          <w:b/>
          <w:bCs/>
          <w:kern w:val="0"/>
          <w:lang w:eastAsia="ru-RU"/>
        </w:rPr>
        <w:t>5. Требования к товару</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5.3. Товар передаётся Заказчику по адресу: </w:t>
      </w:r>
      <w:proofErr w:type="gramStart"/>
      <w:r w:rsidRPr="002671A8">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 </w:t>
      </w:r>
      <w:r w:rsidRPr="002671A8">
        <w:rPr>
          <w:rFonts w:eastAsia="Times New Roman"/>
          <w:bCs/>
          <w:kern w:val="0"/>
          <w:lang w:eastAsia="ru-RU"/>
        </w:rPr>
        <w:t>Гарантийные обязательства</w:t>
      </w:r>
      <w:r w:rsidRPr="002671A8">
        <w:rPr>
          <w:rFonts w:eastAsia="Times New Roman"/>
          <w:kern w:val="0"/>
          <w:lang w:eastAsia="ru-RU"/>
        </w:rPr>
        <w:t xml:space="preserve">: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2671A8" w:rsidRPr="002671A8" w:rsidRDefault="002671A8" w:rsidP="002671A8">
      <w:pPr>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2671A8" w:rsidRPr="002671A8" w:rsidRDefault="002671A8" w:rsidP="002671A8">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2671A8">
        <w:rPr>
          <w:rFonts w:eastAsia="Times New Roman"/>
          <w:b/>
          <w:bCs/>
          <w:kern w:val="0"/>
          <w:lang w:eastAsia="ru-RU"/>
        </w:rPr>
        <w:t>6. Ответственность Сторон</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2671A8" w:rsidRPr="002671A8" w:rsidRDefault="002671A8" w:rsidP="002671A8">
      <w:pPr>
        <w:widowControl/>
        <w:ind w:firstLine="567"/>
        <w:jc w:val="both"/>
        <w:rPr>
          <w:rFonts w:eastAsia="Times New Roman"/>
          <w:kern w:val="0"/>
          <w:lang w:eastAsia="ar-SA"/>
        </w:rPr>
      </w:pPr>
      <w:r w:rsidRPr="002671A8">
        <w:rPr>
          <w:rFonts w:eastAsia="Times New Roman"/>
          <w:kern w:val="0"/>
          <w:lang w:eastAsia="ar-SA"/>
        </w:rPr>
        <w:lastRenderedPageBreak/>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2671A8" w:rsidRPr="002671A8" w:rsidRDefault="002671A8" w:rsidP="002671A8">
      <w:pPr>
        <w:widowControl/>
        <w:suppressAutoHyphens w:val="0"/>
        <w:ind w:firstLine="567"/>
        <w:jc w:val="both"/>
        <w:rPr>
          <w:rFonts w:eastAsia="Times New Roman"/>
          <w:kern w:val="0"/>
          <w:lang w:eastAsia="ru-RU"/>
        </w:rPr>
      </w:pPr>
      <w:r w:rsidRPr="002671A8">
        <w:rPr>
          <w:rFonts w:eastAsia="Times New Roman"/>
          <w:kern w:val="0"/>
          <w:lang w:eastAsia="ru-RU"/>
        </w:rPr>
        <w:t xml:space="preserve">6.7. Уплата неустойки, пени, штрафов не освобождает стороны от исполнения обязательств, принятых на себя по договору. </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bCs/>
          <w:kern w:val="0"/>
          <w:lang w:eastAsia="ru-RU"/>
        </w:rPr>
        <w:t>7. Форс-мажор</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 xml:space="preserve">7.1. </w:t>
      </w:r>
      <w:proofErr w:type="gramStart"/>
      <w:r w:rsidRPr="002671A8">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2671A8">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2671A8" w:rsidRPr="002671A8" w:rsidRDefault="002671A8" w:rsidP="002671A8">
      <w:pPr>
        <w:widowControl/>
        <w:suppressAutoHyphens w:val="0"/>
        <w:ind w:right="-25" w:firstLine="567"/>
        <w:jc w:val="both"/>
        <w:rPr>
          <w:rFonts w:eastAsia="Times New Roman"/>
          <w:kern w:val="0"/>
          <w:lang w:eastAsia="ru-RU"/>
        </w:rPr>
      </w:pPr>
      <w:r w:rsidRPr="002671A8">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2671A8" w:rsidRPr="002671A8" w:rsidRDefault="002671A8" w:rsidP="002671A8">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2671A8">
        <w:rPr>
          <w:rFonts w:eastAsia="Times New Roman"/>
          <w:b/>
          <w:kern w:val="0"/>
          <w:lang w:eastAsia="ru-RU"/>
        </w:rPr>
        <w:t>8.</w:t>
      </w:r>
      <w:r w:rsidRPr="002671A8">
        <w:rPr>
          <w:rFonts w:eastAsia="Times New Roman"/>
          <w:kern w:val="0"/>
          <w:lang w:eastAsia="ru-RU"/>
        </w:rPr>
        <w:t xml:space="preserve"> </w:t>
      </w:r>
      <w:r w:rsidRPr="002671A8">
        <w:rPr>
          <w:rFonts w:eastAsia="Times New Roman"/>
          <w:b/>
          <w:bCs/>
          <w:kern w:val="0"/>
          <w:lang w:eastAsia="ru-RU"/>
        </w:rPr>
        <w:t>Прочие условия</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w:t>
      </w:r>
      <w:r w:rsidRPr="002671A8">
        <w:rPr>
          <w:rFonts w:eastAsia="Times New Roman"/>
          <w:kern w:val="0"/>
          <w:lang w:eastAsia="ru-RU"/>
        </w:rPr>
        <w:lastRenderedPageBreak/>
        <w:t>изменении обстоятельств, из которых Заказчик исходил при заключении договора, а также в иных случаях, предусмотренных законодательством.</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Изменение обстоятель</w:t>
      </w:r>
      <w:proofErr w:type="gramStart"/>
      <w:r w:rsidRPr="002671A8">
        <w:rPr>
          <w:rFonts w:eastAsia="Times New Roman"/>
          <w:kern w:val="0"/>
          <w:lang w:eastAsia="ru-RU"/>
        </w:rPr>
        <w:t>ств пр</w:t>
      </w:r>
      <w:proofErr w:type="gramEnd"/>
      <w:r w:rsidRPr="002671A8">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2671A8" w:rsidRPr="002671A8" w:rsidRDefault="002671A8" w:rsidP="002671A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1C1E88" w:rsidRDefault="002671A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2671A8">
        <w:rPr>
          <w:rFonts w:eastAsia="Times New Roman"/>
          <w:kern w:val="0"/>
          <w:lang w:eastAsia="ru-RU"/>
        </w:rPr>
        <w:t xml:space="preserve">Договор считается расторгнутым через десять дней </w:t>
      </w:r>
      <w:proofErr w:type="gramStart"/>
      <w:r w:rsidRPr="002671A8">
        <w:rPr>
          <w:rFonts w:eastAsia="Times New Roman"/>
          <w:kern w:val="0"/>
          <w:lang w:eastAsia="ru-RU"/>
        </w:rPr>
        <w:t>с даты</w:t>
      </w:r>
      <w:proofErr w:type="gramEnd"/>
      <w:r w:rsidRPr="002671A8">
        <w:rPr>
          <w:rFonts w:eastAsia="Times New Roman"/>
          <w:kern w:val="0"/>
          <w:lang w:eastAsia="ru-RU"/>
        </w:rPr>
        <w:t xml:space="preserve"> надлежащего уведомления заказчиком поставщика (исполнителя, подрядчика) об одностороннем отказе от исполнения договора</w:t>
      </w:r>
      <w:r w:rsidR="001C1E88">
        <w:rPr>
          <w:rFonts w:eastAsia="Times New Roman"/>
          <w:kern w:val="0"/>
          <w:lang w:eastAsia="ru-RU"/>
        </w:rPr>
        <w:t>.</w:t>
      </w:r>
    </w:p>
    <w:p w:rsidR="001C1E88" w:rsidRPr="00E471D9" w:rsidRDefault="001C1E88" w:rsidP="001C1E88">
      <w:pPr>
        <w:widowControl/>
        <w:suppressAutoHyphens w:val="0"/>
        <w:autoSpaceDE w:val="0"/>
        <w:autoSpaceDN w:val="0"/>
        <w:adjustRightInd w:val="0"/>
        <w:ind w:right="-25" w:firstLine="567"/>
        <w:jc w:val="center"/>
        <w:rPr>
          <w:rFonts w:eastAsia="Times New Roman"/>
          <w:b/>
          <w:kern w:val="0"/>
          <w:lang w:eastAsia="ru-RU"/>
        </w:rPr>
      </w:pPr>
      <w:r w:rsidRPr="00E471D9">
        <w:rPr>
          <w:rFonts w:eastAsia="Times New Roman"/>
          <w:b/>
          <w:kern w:val="0"/>
          <w:lang w:eastAsia="ru-RU"/>
        </w:rPr>
        <w:t>9. Особые условия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9.1. Стороны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результаты такой приемки;</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мотивированный отказ от подписания документа о приемке;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оплата поставленного товара, а также отдельных этапов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заключение дополнительных соглашений;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требования об уплате неустоек (штрафов, пеней);</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направление решения об одностороннем отказе от исполнения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E471D9">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E471D9">
        <w:rPr>
          <w:rFonts w:eastAsia="Times New Roman"/>
          <w:kern w:val="0"/>
          <w:lang w:eastAsia="ru-RU"/>
        </w:rPr>
        <w:t xml:space="preserve"> закупками Московской области (далее – Регламент, Приложение 4 к Договору).</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9.2.  Для работы в ПИК ЕАСУЗ Стороны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w:t>
      </w:r>
      <w:r w:rsidRPr="00E471D9">
        <w:rPr>
          <w:rFonts w:eastAsia="Times New Roman"/>
          <w:kern w:val="0"/>
          <w:lang w:eastAsia="ru-RU"/>
        </w:rPr>
        <w:lastRenderedPageBreak/>
        <w:t>информации.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Pr="00E471D9">
        <w:rPr>
          <w:rFonts w:eastAsia="Times New Roman"/>
          <w:kern w:val="0"/>
          <w:lang w:eastAsia="ru-RU"/>
        </w:rPr>
        <w:t xml:space="preserve"> (-</w:t>
      </w:r>
      <w:proofErr w:type="gramEnd"/>
      <w:r w:rsidRPr="00E471D9">
        <w:rPr>
          <w:rFonts w:eastAsia="Times New Roman"/>
          <w:kern w:val="0"/>
          <w:lang w:eastAsia="ru-RU"/>
        </w:rPr>
        <w:t>ы).</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proofErr w:type="gramStart"/>
      <w:r w:rsidRPr="00E471D9">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C1E88" w:rsidRPr="00E471D9" w:rsidRDefault="001C1E88" w:rsidP="001C1E88">
      <w:pPr>
        <w:widowControl/>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C1E88" w:rsidRPr="002671A8" w:rsidRDefault="001C1E88" w:rsidP="001C1E88">
      <w:pPr>
        <w:widowControl/>
        <w:shd w:val="clear" w:color="auto" w:fill="FFFFFF"/>
        <w:suppressAutoHyphens w:val="0"/>
        <w:autoSpaceDE w:val="0"/>
        <w:autoSpaceDN w:val="0"/>
        <w:adjustRightInd w:val="0"/>
        <w:ind w:right="-25" w:firstLine="567"/>
        <w:jc w:val="both"/>
        <w:rPr>
          <w:rFonts w:eastAsia="Times New Roman"/>
          <w:kern w:val="0"/>
          <w:lang w:eastAsia="ru-RU"/>
        </w:rPr>
      </w:pPr>
      <w:r w:rsidRPr="00E471D9">
        <w:rPr>
          <w:rFonts w:eastAsia="Times New Roman"/>
          <w:kern w:val="0"/>
          <w:lang w:eastAsia="ru-RU"/>
        </w:rPr>
        <w:t xml:space="preserve">9.7. Получение доступа </w:t>
      </w:r>
      <w:proofErr w:type="gramStart"/>
      <w:r w:rsidRPr="00E471D9">
        <w:rPr>
          <w:rFonts w:eastAsia="Times New Roman"/>
          <w:kern w:val="0"/>
          <w:lang w:eastAsia="ru-RU"/>
        </w:rPr>
        <w:t>к</w:t>
      </w:r>
      <w:proofErr w:type="gramEnd"/>
      <w:r w:rsidRPr="00E471D9">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2671A8" w:rsidRPr="002671A8" w:rsidTr="007E43A4">
        <w:tc>
          <w:tcPr>
            <w:tcW w:w="10314" w:type="dxa"/>
          </w:tcPr>
          <w:p w:rsidR="001C1E88" w:rsidRDefault="001C1E88" w:rsidP="002671A8">
            <w:pPr>
              <w:widowControl/>
              <w:suppressAutoHyphens w:val="0"/>
              <w:ind w:left="1928"/>
              <w:rPr>
                <w:rFonts w:eastAsia="Times New Roman"/>
                <w:b/>
                <w:kern w:val="0"/>
                <w:lang w:eastAsia="ru-RU"/>
              </w:rPr>
            </w:pPr>
          </w:p>
          <w:p w:rsidR="002671A8" w:rsidRPr="002671A8" w:rsidRDefault="002671A8" w:rsidP="002671A8">
            <w:pPr>
              <w:widowControl/>
              <w:suppressAutoHyphens w:val="0"/>
              <w:ind w:left="1928"/>
              <w:rPr>
                <w:rFonts w:eastAsia="Times New Roman"/>
                <w:b/>
                <w:kern w:val="0"/>
                <w:lang w:eastAsia="ru-RU"/>
              </w:rPr>
            </w:pPr>
            <w:r w:rsidRPr="002671A8">
              <w:rPr>
                <w:rFonts w:eastAsia="Times New Roman"/>
                <w:b/>
                <w:kern w:val="0"/>
                <w:lang w:eastAsia="ru-RU"/>
              </w:rPr>
              <w:t>Приложения к настоящему Договору</w:t>
            </w:r>
          </w:p>
          <w:p w:rsidR="002671A8" w:rsidRPr="002671A8" w:rsidRDefault="002671A8" w:rsidP="002671A8">
            <w:pPr>
              <w:widowControl/>
              <w:suppressAutoHyphens w:val="0"/>
              <w:ind w:left="720"/>
              <w:rPr>
                <w:rFonts w:eastAsia="Times New Roman"/>
                <w:b/>
                <w:kern w:val="0"/>
                <w:lang w:eastAsia="ru-RU"/>
              </w:rPr>
            </w:pP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1 «Сведения об объектах закупки»,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2 «Сведения об обязательствах сторон и порядке оплаты»,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3 «Перечень электронных документов, которыми обмениваются стороны при исполнении договора», </w:t>
            </w:r>
          </w:p>
          <w:p w:rsidR="001C1E88" w:rsidRPr="00E471D9" w:rsidRDefault="001C1E88" w:rsidP="001C1E88">
            <w:pPr>
              <w:widowControl/>
              <w:suppressAutoHyphens w:val="0"/>
              <w:jc w:val="both"/>
              <w:rPr>
                <w:rFonts w:eastAsia="Calibri"/>
                <w:kern w:val="0"/>
              </w:rPr>
            </w:pPr>
            <w:r w:rsidRPr="00E471D9">
              <w:rPr>
                <w:rFonts w:eastAsia="Calibri"/>
                <w:kern w:val="0"/>
              </w:rPr>
              <w:t xml:space="preserve">- приложение 4 «Регламент электронного </w:t>
            </w:r>
            <w:proofErr w:type="gramStart"/>
            <w:r w:rsidRPr="00E471D9">
              <w:rPr>
                <w:rFonts w:eastAsia="Calibri"/>
                <w:kern w:val="0"/>
              </w:rPr>
              <w:t>документооборота Портала исполнения контрактов Единой автоматизированной системы управления</w:t>
            </w:r>
            <w:proofErr w:type="gramEnd"/>
            <w:r w:rsidRPr="00E471D9">
              <w:rPr>
                <w:rFonts w:eastAsia="Calibri"/>
                <w:kern w:val="0"/>
              </w:rPr>
              <w:t xml:space="preserve"> закупками Московской области»,</w:t>
            </w:r>
          </w:p>
          <w:p w:rsidR="002671A8" w:rsidRPr="002671A8" w:rsidRDefault="001C1E88" w:rsidP="001C1E88">
            <w:pPr>
              <w:widowControl/>
              <w:suppressAutoHyphens w:val="0"/>
              <w:autoSpaceDE w:val="0"/>
              <w:autoSpaceDN w:val="0"/>
              <w:adjustRightInd w:val="0"/>
              <w:jc w:val="both"/>
              <w:rPr>
                <w:rFonts w:eastAsia="Calibri"/>
                <w:kern w:val="0"/>
                <w:lang w:eastAsia="ru-RU"/>
              </w:rPr>
            </w:pPr>
            <w:r w:rsidRPr="00E471D9">
              <w:rPr>
                <w:rFonts w:eastAsia="Calibri"/>
                <w:kern w:val="0"/>
              </w:rPr>
              <w:t>- приложение 5 «Техническое задание»</w:t>
            </w:r>
          </w:p>
          <w:p w:rsidR="002671A8" w:rsidRPr="002671A8" w:rsidRDefault="002671A8" w:rsidP="002671A8">
            <w:pPr>
              <w:widowControl/>
              <w:suppressAutoHyphens w:val="0"/>
              <w:autoSpaceDE w:val="0"/>
              <w:autoSpaceDN w:val="0"/>
              <w:adjustRightInd w:val="0"/>
              <w:jc w:val="both"/>
              <w:rPr>
                <w:rFonts w:eastAsia="Calibri"/>
                <w:kern w:val="0"/>
                <w:lang w:eastAsia="ru-RU"/>
              </w:rPr>
            </w:pPr>
          </w:p>
          <w:p w:rsidR="002671A8" w:rsidRPr="002671A8" w:rsidRDefault="002671A8" w:rsidP="002671A8">
            <w:pPr>
              <w:widowControl/>
              <w:suppressAutoHyphens w:val="0"/>
              <w:autoSpaceDE w:val="0"/>
              <w:autoSpaceDN w:val="0"/>
              <w:adjustRightInd w:val="0"/>
              <w:jc w:val="center"/>
              <w:rPr>
                <w:rFonts w:eastAsia="Calibri"/>
                <w:b/>
                <w:kern w:val="0"/>
                <w:lang w:eastAsia="ru-RU"/>
              </w:rPr>
            </w:pPr>
            <w:r w:rsidRPr="002671A8">
              <w:rPr>
                <w:rFonts w:eastAsia="Calibri"/>
                <w:b/>
                <w:kern w:val="0"/>
                <w:lang w:eastAsia="ru-RU"/>
              </w:rPr>
              <w:t>9. Юридические адреса, банковские реквизиты и подписи Сторон</w:t>
            </w:r>
          </w:p>
          <w:p w:rsidR="002671A8" w:rsidRPr="002671A8" w:rsidRDefault="002671A8" w:rsidP="002671A8">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2671A8" w:rsidRPr="002671A8" w:rsidTr="007E43A4">
              <w:tc>
                <w:tcPr>
                  <w:tcW w:w="4678" w:type="dxa"/>
                </w:tcPr>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bCs/>
                      <w:kern w:val="0"/>
                      <w:lang w:eastAsia="ru-RU"/>
                    </w:rPr>
                    <w:t xml:space="preserve">Поставщик: </w:t>
                  </w:r>
                  <w:r w:rsidRPr="002671A8">
                    <w:rPr>
                      <w:rFonts w:eastAsia="Times New Roman"/>
                      <w:kern w:val="0"/>
                      <w:lang w:eastAsia="ru-RU"/>
                    </w:rPr>
                    <w:br/>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Адрес местонахождения: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Почтовый адрес: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ИНН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КПП </w:t>
                  </w:r>
                </w:p>
                <w:p w:rsidR="002671A8" w:rsidRPr="002671A8" w:rsidRDefault="002671A8" w:rsidP="002671A8">
                  <w:pPr>
                    <w:widowControl/>
                    <w:tabs>
                      <w:tab w:val="left" w:pos="10065"/>
                    </w:tabs>
                    <w:suppressAutoHyphens w:val="0"/>
                    <w:autoSpaceDE w:val="0"/>
                    <w:autoSpaceDN w:val="0"/>
                    <w:adjustRightInd w:val="0"/>
                    <w:ind w:right="883"/>
                    <w:rPr>
                      <w:rFonts w:eastAsia="Times New Roman"/>
                      <w:kern w:val="0"/>
                      <w:lang w:eastAsia="ru-RU"/>
                    </w:rPr>
                  </w:pPr>
                  <w:proofErr w:type="gramStart"/>
                  <w:r w:rsidRPr="002671A8">
                    <w:rPr>
                      <w:rFonts w:eastAsia="Times New Roman"/>
                      <w:kern w:val="0"/>
                      <w:lang w:eastAsia="ru-RU"/>
                    </w:rPr>
                    <w:t>р</w:t>
                  </w:r>
                  <w:proofErr w:type="gramEnd"/>
                  <w:r w:rsidRPr="002671A8">
                    <w:rPr>
                      <w:rFonts w:eastAsia="Times New Roman"/>
                      <w:kern w:val="0"/>
                      <w:lang w:eastAsia="ru-RU"/>
                    </w:rPr>
                    <w:t xml:space="preserve">/с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к/с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БИК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Тел.: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val="en-US" w:eastAsia="ru-RU"/>
                    </w:rPr>
                    <w:t>e</w:t>
                  </w:r>
                  <w:r w:rsidRPr="002671A8">
                    <w:rPr>
                      <w:rFonts w:eastAsia="Times New Roman"/>
                      <w:kern w:val="0"/>
                      <w:lang w:eastAsia="ru-RU"/>
                    </w:rPr>
                    <w:t>-</w:t>
                  </w:r>
                  <w:r w:rsidRPr="002671A8">
                    <w:rPr>
                      <w:rFonts w:eastAsia="Times New Roman"/>
                      <w:kern w:val="0"/>
                      <w:lang w:val="en-US" w:eastAsia="ru-RU"/>
                    </w:rPr>
                    <w:t>mail</w:t>
                  </w:r>
                  <w:r w:rsidRPr="002671A8">
                    <w:rPr>
                      <w:rFonts w:eastAsia="Times New Roman"/>
                      <w:kern w:val="0"/>
                      <w:lang w:eastAsia="ru-RU"/>
                    </w:rPr>
                    <w:t xml:space="preserve">: </w:t>
                  </w:r>
                </w:p>
                <w:p w:rsidR="002671A8" w:rsidRPr="002671A8" w:rsidRDefault="002671A8" w:rsidP="002671A8">
                  <w:pPr>
                    <w:widowControl/>
                    <w:tabs>
                      <w:tab w:val="left" w:pos="10065"/>
                    </w:tabs>
                    <w:suppressAutoHyphens w:val="0"/>
                    <w:autoSpaceDE w:val="0"/>
                    <w:autoSpaceDN w:val="0"/>
                    <w:adjustRightInd w:val="0"/>
                    <w:rPr>
                      <w:rFonts w:eastAsia="Times New Roman"/>
                      <w:kern w:val="0"/>
                      <w:lang w:eastAsia="ru-RU"/>
                    </w:rPr>
                  </w:pPr>
                  <w:r w:rsidRPr="002671A8">
                    <w:rPr>
                      <w:rFonts w:eastAsia="Times New Roman"/>
                      <w:kern w:val="0"/>
                      <w:lang w:eastAsia="ru-RU"/>
                    </w:rPr>
                    <w:t xml:space="preserve">сайт: </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B52EAA" w:rsidRDefault="00B52EAA"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r w:rsidRPr="002671A8">
                    <w:rPr>
                      <w:rFonts w:eastAsia="Times New Roman"/>
                      <w:b/>
                      <w:kern w:val="0"/>
                      <w:lang w:eastAsia="ru-RU"/>
                    </w:rPr>
                    <w:t>Генеральный директор</w:t>
                  </w: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jc w:val="both"/>
                    <w:rPr>
                      <w:rFonts w:eastAsia="Times New Roman"/>
                      <w:kern w:val="0"/>
                      <w:lang w:eastAsia="ru-RU"/>
                    </w:rPr>
                  </w:pPr>
                  <w:r w:rsidRPr="002671A8">
                    <w:rPr>
                      <w:rFonts w:eastAsia="Times New Roman"/>
                      <w:b/>
                      <w:kern w:val="0"/>
                      <w:lang w:eastAsia="ru-RU"/>
                    </w:rPr>
                    <w:t>_____________________</w:t>
                  </w:r>
                </w:p>
              </w:tc>
              <w:tc>
                <w:tcPr>
                  <w:tcW w:w="5528" w:type="dxa"/>
                </w:tcPr>
                <w:p w:rsidR="002671A8" w:rsidRPr="002671A8" w:rsidRDefault="002671A8" w:rsidP="002671A8">
                  <w:pPr>
                    <w:widowControl/>
                    <w:tabs>
                      <w:tab w:val="left" w:pos="10065"/>
                    </w:tabs>
                    <w:suppressAutoHyphens w:val="0"/>
                    <w:rPr>
                      <w:rFonts w:eastAsia="Times New Roman"/>
                      <w:b/>
                      <w:bCs/>
                      <w:kern w:val="0"/>
                      <w:lang w:eastAsia="ru-RU"/>
                    </w:rPr>
                  </w:pPr>
                  <w:r w:rsidRPr="002671A8">
                    <w:rPr>
                      <w:rFonts w:eastAsia="Times New Roman"/>
                      <w:b/>
                      <w:bCs/>
                      <w:kern w:val="0"/>
                      <w:lang w:eastAsia="ru-RU"/>
                    </w:rPr>
                    <w:lastRenderedPageBreak/>
                    <w:t xml:space="preserve">Заказчик: </w:t>
                  </w:r>
                </w:p>
                <w:p w:rsidR="002671A8" w:rsidRPr="002671A8" w:rsidRDefault="002671A8" w:rsidP="002671A8">
                  <w:pPr>
                    <w:suppressAutoHyphens w:val="0"/>
                    <w:ind w:left="34"/>
                    <w:rPr>
                      <w:rFonts w:eastAsia="Times New Roman"/>
                      <w:b/>
                      <w:kern w:val="0"/>
                      <w:lang w:eastAsia="ru-RU"/>
                    </w:rPr>
                  </w:pPr>
                  <w:r w:rsidRPr="002671A8">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w:t>
                  </w:r>
                  <w:bookmarkStart w:id="15" w:name="OLE_LINK15"/>
                  <w:bookmarkStart w:id="16" w:name="OLE_LINK16"/>
                  <w:r w:rsidRPr="002671A8">
                    <w:rPr>
                      <w:rFonts w:eastAsia="Times New Roman"/>
                      <w:b/>
                      <w:kern w:val="0"/>
                      <w:lang w:eastAsia="ru-RU"/>
                    </w:rPr>
                    <w:t>ГАУЗ МО «МОСП»</w:t>
                  </w:r>
                  <w:bookmarkEnd w:id="15"/>
                  <w:bookmarkEnd w:id="16"/>
                  <w:r w:rsidRPr="002671A8">
                    <w:rPr>
                      <w:rFonts w:eastAsia="Times New Roman"/>
                      <w:b/>
                      <w:kern w:val="0"/>
                      <w:lang w:eastAsia="ru-RU"/>
                    </w:rPr>
                    <w:t>)</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Место нахождения: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Почтовый адрес: 129110, г. Москва, ул. Щепкина, д. 61/2, корп. 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ИНН/КПП 7702152039/770201001</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БИК 004525987</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ЕК</w:t>
                  </w:r>
                  <w:proofErr w:type="gramStart"/>
                  <w:r w:rsidRPr="005957BE">
                    <w:rPr>
                      <w:rFonts w:eastAsia="Times New Roman" w:cs="Courier New"/>
                      <w:bCs/>
                      <w:kern w:val="0"/>
                      <w:lang w:eastAsia="ru-RU"/>
                    </w:rPr>
                    <w:t>С(</w:t>
                  </w:r>
                  <w:proofErr w:type="gramEnd"/>
                  <w:r w:rsidRPr="005957BE">
                    <w:rPr>
                      <w:rFonts w:eastAsia="Times New Roman" w:cs="Courier New"/>
                      <w:bCs/>
                      <w:kern w:val="0"/>
                      <w:lang w:eastAsia="ru-RU"/>
                    </w:rPr>
                    <w:t>единый казначейский счет) 40102810845370000004</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казначейского счета 03224643460000004800</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МЭФ Московской области</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(л/с  30 825 842 310, 31 825 842 310, 32 825 842 310</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 xml:space="preserve"> ГАУЗ Московской  области </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proofErr w:type="gramStart"/>
                  <w:r w:rsidRPr="005957BE">
                    <w:rPr>
                      <w:rFonts w:eastAsia="Times New Roman" w:cs="Courier New"/>
                      <w:bCs/>
                      <w:kern w:val="0"/>
                      <w:lang w:eastAsia="ru-RU"/>
                    </w:rPr>
                    <w:t xml:space="preserve">«Московская областная стоматологическая </w:t>
                  </w:r>
                  <w:r w:rsidRPr="005957BE">
                    <w:rPr>
                      <w:rFonts w:eastAsia="Times New Roman" w:cs="Courier New"/>
                      <w:bCs/>
                      <w:kern w:val="0"/>
                      <w:lang w:eastAsia="ru-RU"/>
                    </w:rPr>
                    <w:lastRenderedPageBreak/>
                    <w:t>поликлиника»)</w:t>
                  </w:r>
                  <w:proofErr w:type="gramEnd"/>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ГУ Банк России по ЦФО//УФК по Московской области г. Москва</w:t>
                  </w:r>
                </w:p>
                <w:p w:rsidR="00B52EAA" w:rsidRPr="005957BE" w:rsidRDefault="00B52EAA" w:rsidP="00B52EAA">
                  <w:pPr>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КБК  82500000000000000130</w:t>
                  </w:r>
                </w:p>
                <w:p w:rsidR="002671A8" w:rsidRPr="002671A8" w:rsidRDefault="00B52EAA" w:rsidP="00B52EAA">
                  <w:pPr>
                    <w:widowControl/>
                    <w:tabs>
                      <w:tab w:val="left" w:pos="10065"/>
                    </w:tabs>
                    <w:suppressAutoHyphens w:val="0"/>
                    <w:autoSpaceDE w:val="0"/>
                    <w:autoSpaceDN w:val="0"/>
                    <w:adjustRightInd w:val="0"/>
                    <w:rPr>
                      <w:rFonts w:eastAsia="Times New Roman" w:cs="Courier New"/>
                      <w:bCs/>
                      <w:kern w:val="0"/>
                      <w:lang w:eastAsia="ru-RU"/>
                    </w:rPr>
                  </w:pPr>
                  <w:r w:rsidRPr="005957BE">
                    <w:rPr>
                      <w:rFonts w:eastAsia="Times New Roman" w:cs="Courier New"/>
                      <w:bCs/>
                      <w:kern w:val="0"/>
                      <w:lang w:eastAsia="ru-RU"/>
                    </w:rPr>
                    <w:t>ОКТМО 45379000</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Главный врач </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ГАУЗ </w:t>
                  </w:r>
                  <w:r w:rsidR="00B52EAA">
                    <w:rPr>
                      <w:rFonts w:eastAsia="Times New Roman"/>
                      <w:b/>
                      <w:kern w:val="0"/>
                      <w:lang w:eastAsia="ru-RU"/>
                    </w:rPr>
                    <w:t>МО «МОСП»</w:t>
                  </w: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p>
                <w:p w:rsidR="002671A8" w:rsidRPr="002671A8" w:rsidRDefault="002671A8" w:rsidP="002671A8">
                  <w:pPr>
                    <w:widowControl/>
                    <w:tabs>
                      <w:tab w:val="left" w:pos="10065"/>
                    </w:tabs>
                    <w:suppressAutoHyphens w:val="0"/>
                    <w:autoSpaceDE w:val="0"/>
                    <w:autoSpaceDN w:val="0"/>
                    <w:adjustRightInd w:val="0"/>
                    <w:rPr>
                      <w:rFonts w:eastAsia="Times New Roman"/>
                      <w:b/>
                      <w:kern w:val="0"/>
                      <w:lang w:eastAsia="ru-RU"/>
                    </w:rPr>
                  </w:pPr>
                  <w:r w:rsidRPr="002671A8">
                    <w:rPr>
                      <w:rFonts w:eastAsia="Times New Roman"/>
                      <w:b/>
                      <w:kern w:val="0"/>
                      <w:lang w:eastAsia="ru-RU"/>
                    </w:rPr>
                    <w:t xml:space="preserve">_____________________М.И. </w:t>
                  </w:r>
                  <w:proofErr w:type="spellStart"/>
                  <w:r w:rsidRPr="002671A8">
                    <w:rPr>
                      <w:rFonts w:eastAsia="Times New Roman"/>
                      <w:b/>
                      <w:kern w:val="0"/>
                      <w:lang w:eastAsia="ru-RU"/>
                    </w:rPr>
                    <w:t>Сойхер</w:t>
                  </w:r>
                  <w:proofErr w:type="spellEnd"/>
                  <w:r w:rsidRPr="002671A8">
                    <w:rPr>
                      <w:rFonts w:eastAsia="Times New Roman"/>
                      <w:b/>
                      <w:kern w:val="0"/>
                      <w:lang w:eastAsia="ru-RU"/>
                    </w:rPr>
                    <w:t xml:space="preserve"> </w:t>
                  </w:r>
                </w:p>
              </w:tc>
            </w:tr>
          </w:tbl>
          <w:p w:rsidR="002671A8" w:rsidRPr="002671A8" w:rsidRDefault="002671A8" w:rsidP="002671A8">
            <w:pPr>
              <w:widowControl/>
              <w:suppressAutoHyphens w:val="0"/>
              <w:spacing w:after="120"/>
              <w:jc w:val="both"/>
              <w:rPr>
                <w:rFonts w:eastAsia="Times New Roman"/>
                <w:kern w:val="0"/>
                <w:lang w:eastAsia="ru-RU"/>
              </w:rPr>
            </w:pPr>
          </w:p>
        </w:tc>
      </w:tr>
    </w:tbl>
    <w:p w:rsidR="00276245" w:rsidRPr="00276245" w:rsidRDefault="00276245" w:rsidP="00276245">
      <w:pPr>
        <w:tabs>
          <w:tab w:val="left" w:pos="7305"/>
        </w:tabs>
        <w:suppressAutoHyphens w:val="0"/>
        <w:autoSpaceDE w:val="0"/>
        <w:autoSpaceDN w:val="0"/>
        <w:adjustRightInd w:val="0"/>
        <w:ind w:right="283"/>
        <w:jc w:val="right"/>
        <w:rPr>
          <w:rFonts w:eastAsia="Times New Roman"/>
          <w:kern w:val="0"/>
          <w:sz w:val="22"/>
          <w:szCs w:val="22"/>
          <w:lang w:eastAsia="ru-RU"/>
        </w:rPr>
        <w:sectPr w:rsidR="00276245" w:rsidRPr="00276245" w:rsidSect="00CA7B23">
          <w:pgSz w:w="11906" w:h="16838"/>
          <w:pgMar w:top="851" w:right="849" w:bottom="567" w:left="1134" w:header="709" w:footer="709" w:gutter="0"/>
          <w:cols w:space="708"/>
          <w:docGrid w:linePitch="360"/>
        </w:sectPr>
      </w:pP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lastRenderedPageBreak/>
        <w:t>Приложение 1-4</w:t>
      </w:r>
    </w:p>
    <w:p w:rsidR="009E4F8E" w:rsidRPr="003C7662" w:rsidRDefault="009E4F8E" w:rsidP="009E4F8E">
      <w:pPr>
        <w:suppressAutoHyphens w:val="0"/>
        <w:autoSpaceDE w:val="0"/>
        <w:autoSpaceDN w:val="0"/>
        <w:adjustRightInd w:val="0"/>
        <w:jc w:val="right"/>
        <w:rPr>
          <w:rFonts w:eastAsia="Times New Roman"/>
          <w:kern w:val="0"/>
          <w:lang w:eastAsia="ru-RU"/>
        </w:rPr>
      </w:pPr>
      <w:r w:rsidRPr="003C7662">
        <w:rPr>
          <w:rFonts w:eastAsia="Times New Roman"/>
          <w:kern w:val="0"/>
          <w:sz w:val="22"/>
          <w:szCs w:val="22"/>
          <w:lang w:eastAsia="ru-RU"/>
        </w:rPr>
        <w:t>к  договору №</w:t>
      </w:r>
      <w:r w:rsidRPr="003C7662">
        <w:rPr>
          <w:rFonts w:eastAsia="Times New Roman"/>
          <w:kern w:val="0"/>
          <w:lang w:eastAsia="ru-RU"/>
        </w:rPr>
        <w:t>____________</w:t>
      </w:r>
    </w:p>
    <w:p w:rsidR="009E4F8E" w:rsidRPr="003C7662" w:rsidRDefault="009E4F8E" w:rsidP="009E4F8E">
      <w:pPr>
        <w:widowControl/>
        <w:suppressAutoHyphens w:val="0"/>
        <w:jc w:val="right"/>
        <w:rPr>
          <w:rFonts w:eastAsia="Times New Roman"/>
          <w:kern w:val="0"/>
          <w:lang w:eastAsia="ru-RU"/>
        </w:rPr>
      </w:pPr>
      <w:r w:rsidRPr="003C7662">
        <w:rPr>
          <w:rFonts w:eastAsia="Times New Roman"/>
          <w:kern w:val="0"/>
          <w:lang w:eastAsia="ru-RU"/>
        </w:rPr>
        <w:t xml:space="preserve"> от «___»  _________ 202</w:t>
      </w:r>
      <w:r>
        <w:rPr>
          <w:rFonts w:eastAsia="Times New Roman"/>
          <w:kern w:val="0"/>
          <w:lang w:eastAsia="ru-RU"/>
        </w:rPr>
        <w:t>1</w:t>
      </w:r>
      <w:r w:rsidRPr="003C7662">
        <w:rPr>
          <w:rFonts w:eastAsia="Times New Roman"/>
          <w:kern w:val="0"/>
          <w:lang w:eastAsia="ru-RU"/>
        </w:rPr>
        <w:t xml:space="preserve"> г.</w:t>
      </w:r>
    </w:p>
    <w:p w:rsidR="009E4F8E" w:rsidRPr="003C7662" w:rsidRDefault="009E4F8E" w:rsidP="009E4F8E">
      <w:pPr>
        <w:widowControl/>
        <w:suppressAutoHyphens w:val="0"/>
        <w:jc w:val="right"/>
        <w:rPr>
          <w:rFonts w:eastAsia="Times New Roman"/>
          <w:kern w:val="0"/>
          <w:lang w:eastAsia="ru-RU"/>
        </w:rPr>
      </w:pPr>
    </w:p>
    <w:p w:rsidR="009E4F8E" w:rsidRPr="003C7662" w:rsidRDefault="009E4F8E" w:rsidP="009E4F8E">
      <w:pPr>
        <w:widowControl/>
        <w:suppressAutoHyphens w:val="0"/>
        <w:jc w:val="right"/>
        <w:rPr>
          <w:rFonts w:eastAsia="Times New Roman"/>
          <w:kern w:val="0"/>
          <w:lang w:eastAsia="ru-RU"/>
        </w:rPr>
      </w:pPr>
    </w:p>
    <w:p w:rsidR="009E4F8E" w:rsidRDefault="009E4F8E" w:rsidP="009E4F8E">
      <w:pPr>
        <w:widowControl/>
        <w:suppressAutoHyphens w:val="0"/>
        <w:jc w:val="right"/>
        <w:rPr>
          <w:rFonts w:eastAsia="Times New Roman"/>
          <w:b/>
          <w:kern w:val="0"/>
          <w:sz w:val="22"/>
          <w:szCs w:val="22"/>
          <w:lang w:eastAsia="ru-RU"/>
        </w:rPr>
      </w:pPr>
      <w:r w:rsidRPr="003C7662">
        <w:rPr>
          <w:rFonts w:eastAsia="Times New Roman"/>
          <w:b/>
          <w:kern w:val="0"/>
          <w:lang w:eastAsia="ru-RU"/>
        </w:rPr>
        <w:t xml:space="preserve">Приложение 1-4 </w:t>
      </w:r>
      <w:r w:rsidRPr="003C7662">
        <w:rPr>
          <w:rFonts w:eastAsia="Times New Roman"/>
          <w:b/>
          <w:kern w:val="0"/>
          <w:sz w:val="22"/>
          <w:szCs w:val="22"/>
          <w:lang w:eastAsia="ru-RU"/>
        </w:rPr>
        <w:t xml:space="preserve">к  договору </w:t>
      </w:r>
      <w:proofErr w:type="gramStart"/>
      <w:r w:rsidRPr="003C7662">
        <w:rPr>
          <w:rFonts w:eastAsia="Times New Roman"/>
          <w:b/>
          <w:kern w:val="0"/>
          <w:sz w:val="22"/>
          <w:szCs w:val="22"/>
          <w:lang w:eastAsia="ru-RU"/>
        </w:rPr>
        <w:t>приложены</w:t>
      </w:r>
      <w:proofErr w:type="gramEnd"/>
      <w:r w:rsidRPr="003C7662">
        <w:rPr>
          <w:rFonts w:eastAsia="Times New Roman"/>
          <w:b/>
          <w:kern w:val="0"/>
          <w:sz w:val="22"/>
          <w:szCs w:val="22"/>
          <w:lang w:eastAsia="ru-RU"/>
        </w:rPr>
        <w:t xml:space="preserve"> в отдельном файле</w:t>
      </w:r>
    </w:p>
    <w:p w:rsidR="009E4F8E" w:rsidRDefault="009E4F8E" w:rsidP="009E4F8E">
      <w:pPr>
        <w:widowControl/>
        <w:suppressAutoHyphens w:val="0"/>
        <w:jc w:val="right"/>
        <w:rPr>
          <w:rFonts w:eastAsia="Times New Roman"/>
          <w:kern w:val="0"/>
          <w:lang w:eastAsia="ru-RU"/>
        </w:rPr>
      </w:pPr>
    </w:p>
    <w:p w:rsidR="00276245" w:rsidRPr="00276245" w:rsidRDefault="00276245" w:rsidP="00276245">
      <w:pPr>
        <w:widowControl/>
        <w:suppressAutoHyphens w:val="0"/>
        <w:jc w:val="right"/>
        <w:rPr>
          <w:rFonts w:eastAsia="Times New Roman"/>
          <w:kern w:val="0"/>
          <w:lang w:eastAsia="ru-RU"/>
        </w:rPr>
      </w:pPr>
      <w:r w:rsidRPr="00276245">
        <w:rPr>
          <w:rFonts w:eastAsia="Times New Roman"/>
          <w:kern w:val="0"/>
          <w:lang w:eastAsia="ru-RU"/>
        </w:rPr>
        <w:t xml:space="preserve">Приложение </w:t>
      </w:r>
      <w:r w:rsidR="00172FE7">
        <w:rPr>
          <w:rFonts w:eastAsia="Times New Roman"/>
          <w:kern w:val="0"/>
          <w:lang w:eastAsia="ru-RU"/>
        </w:rPr>
        <w:t>5</w:t>
      </w:r>
    </w:p>
    <w:p w:rsidR="00276245" w:rsidRPr="00276245" w:rsidRDefault="00276245" w:rsidP="00276245">
      <w:pPr>
        <w:suppressAutoHyphens w:val="0"/>
        <w:autoSpaceDE w:val="0"/>
        <w:autoSpaceDN w:val="0"/>
        <w:adjustRightInd w:val="0"/>
        <w:jc w:val="right"/>
        <w:rPr>
          <w:rFonts w:eastAsia="Times New Roman"/>
          <w:kern w:val="0"/>
          <w:lang w:eastAsia="ru-RU"/>
        </w:rPr>
      </w:pPr>
      <w:r w:rsidRPr="00276245">
        <w:rPr>
          <w:rFonts w:eastAsia="Times New Roman"/>
          <w:kern w:val="0"/>
          <w:sz w:val="22"/>
          <w:szCs w:val="22"/>
          <w:lang w:eastAsia="ru-RU"/>
        </w:rPr>
        <w:t>к  договору №</w:t>
      </w:r>
      <w:r w:rsidRPr="00276245">
        <w:rPr>
          <w:rFonts w:eastAsia="Times New Roman"/>
          <w:kern w:val="0"/>
          <w:lang w:eastAsia="ru-RU"/>
        </w:rPr>
        <w:t>____________</w:t>
      </w:r>
    </w:p>
    <w:p w:rsidR="00276245" w:rsidRPr="00C620C0" w:rsidRDefault="00276245" w:rsidP="00C620C0">
      <w:pPr>
        <w:widowControl/>
        <w:suppressAutoHyphens w:val="0"/>
        <w:jc w:val="right"/>
        <w:rPr>
          <w:rFonts w:eastAsia="Times New Roman"/>
          <w:kern w:val="0"/>
          <w:lang w:eastAsia="ru-RU"/>
        </w:rPr>
      </w:pPr>
      <w:r w:rsidRPr="00276245">
        <w:rPr>
          <w:rFonts w:eastAsia="Times New Roman"/>
          <w:kern w:val="0"/>
          <w:lang w:eastAsia="ru-RU"/>
        </w:rPr>
        <w:t xml:space="preserve"> от «___»  _________ 20</w:t>
      </w:r>
      <w:r w:rsidR="00032C2E">
        <w:rPr>
          <w:rFonts w:eastAsia="Times New Roman"/>
          <w:kern w:val="0"/>
          <w:lang w:eastAsia="ru-RU"/>
        </w:rPr>
        <w:t>2</w:t>
      </w:r>
      <w:r w:rsidR="00172FE7">
        <w:rPr>
          <w:rFonts w:eastAsia="Times New Roman"/>
          <w:kern w:val="0"/>
          <w:lang w:eastAsia="ru-RU"/>
        </w:rPr>
        <w:t>1</w:t>
      </w:r>
      <w:r w:rsidRPr="00276245">
        <w:rPr>
          <w:rFonts w:eastAsia="Times New Roman"/>
          <w:kern w:val="0"/>
          <w:lang w:eastAsia="ru-RU"/>
        </w:rPr>
        <w:t xml:space="preserve"> г.</w:t>
      </w:r>
    </w:p>
    <w:p w:rsidR="00172FE7" w:rsidRPr="000465B0" w:rsidRDefault="00172FE7" w:rsidP="00172FE7">
      <w:pPr>
        <w:widowControl/>
        <w:shd w:val="clear" w:color="auto" w:fill="FFFFFF"/>
        <w:suppressAutoHyphens w:val="0"/>
        <w:jc w:val="center"/>
        <w:rPr>
          <w:rFonts w:eastAsia="Times New Roman"/>
          <w:b/>
          <w:color w:val="000000"/>
          <w:kern w:val="0"/>
          <w:lang w:eastAsia="ru-RU"/>
        </w:rPr>
      </w:pPr>
      <w:r w:rsidRPr="000465B0">
        <w:rPr>
          <w:rFonts w:eastAsia="Times New Roman"/>
          <w:b/>
          <w:color w:val="000000"/>
          <w:kern w:val="0"/>
          <w:lang w:eastAsia="ru-RU"/>
        </w:rPr>
        <w:t>Техническое задание</w:t>
      </w:r>
    </w:p>
    <w:p w:rsidR="00172FE7" w:rsidRPr="000465B0" w:rsidRDefault="00172FE7" w:rsidP="00172FE7">
      <w:pPr>
        <w:widowControl/>
        <w:suppressAutoHyphens w:val="0"/>
        <w:ind w:left="-105"/>
        <w:jc w:val="center"/>
        <w:rPr>
          <w:rFonts w:eastAsia="Times New Roman"/>
          <w:b/>
          <w:kern w:val="0"/>
          <w:lang w:eastAsia="ru-RU"/>
        </w:rPr>
      </w:pPr>
      <w:r w:rsidRPr="000465B0">
        <w:rPr>
          <w:rFonts w:eastAsia="Times New Roman"/>
          <w:b/>
          <w:bCs/>
          <w:color w:val="000000"/>
          <w:kern w:val="0"/>
          <w:lang w:eastAsia="ru-RU"/>
        </w:rPr>
        <w:t xml:space="preserve">на </w:t>
      </w:r>
      <w:r w:rsidR="004105DC" w:rsidRPr="004105DC">
        <w:rPr>
          <w:rFonts w:eastAsia="Times New Roman"/>
          <w:b/>
          <w:bCs/>
          <w:color w:val="000000"/>
          <w:kern w:val="0"/>
          <w:lang w:eastAsia="ru-RU"/>
        </w:rPr>
        <w:t>поставку детских коронок из нержавеющей стали</w:t>
      </w:r>
      <w:r w:rsidRPr="000465B0">
        <w:rPr>
          <w:rFonts w:eastAsia="Times New Roman"/>
          <w:b/>
          <w:kern w:val="0"/>
          <w:lang w:eastAsia="ru-RU"/>
        </w:rPr>
        <w:t xml:space="preserve"> </w:t>
      </w:r>
    </w:p>
    <w:p w:rsidR="00172FE7" w:rsidRPr="000465B0" w:rsidRDefault="00172FE7" w:rsidP="00172FE7">
      <w:pPr>
        <w:widowControl/>
        <w:suppressAutoHyphens w:val="0"/>
        <w:ind w:left="-105"/>
        <w:jc w:val="center"/>
        <w:rPr>
          <w:rFonts w:eastAsia="Times New Roman"/>
          <w:b/>
          <w:kern w:val="0"/>
          <w:lang w:eastAsia="ru-RU"/>
        </w:rPr>
      </w:pPr>
    </w:p>
    <w:p w:rsidR="00172FE7" w:rsidRPr="00EC18CA" w:rsidRDefault="00172FE7" w:rsidP="00172FE7">
      <w:pPr>
        <w:widowControl/>
        <w:suppressAutoHyphens w:val="0"/>
        <w:jc w:val="center"/>
        <w:outlineLvl w:val="1"/>
        <w:rPr>
          <w:rFonts w:eastAsia="Times New Roman"/>
          <w:b/>
          <w:bCs/>
          <w:kern w:val="0"/>
          <w:lang w:eastAsia="ru-RU"/>
        </w:rPr>
      </w:pPr>
      <w:r w:rsidRPr="00EC18CA">
        <w:rPr>
          <w:rFonts w:eastAsia="Times New Roman"/>
          <w:b/>
          <w:bCs/>
          <w:kern w:val="0"/>
          <w:lang w:eastAsia="ru-RU"/>
        </w:rPr>
        <w:t>Раздел 1. Общие требования</w:t>
      </w:r>
    </w:p>
    <w:p w:rsidR="00172FE7" w:rsidRPr="00614602" w:rsidRDefault="00172FE7" w:rsidP="00614602">
      <w:pPr>
        <w:widowControl/>
        <w:suppressAutoHyphens w:val="0"/>
        <w:ind w:firstLine="709"/>
        <w:jc w:val="both"/>
        <w:rPr>
          <w:rFonts w:eastAsia="Times New Roman"/>
          <w:kern w:val="0"/>
          <w:lang w:eastAsia="ru-RU"/>
        </w:rPr>
      </w:pPr>
      <w:r w:rsidRPr="00EC18CA">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4105DC" w:rsidRPr="004105DC">
        <w:rPr>
          <w:rFonts w:eastAsia="Times New Roman"/>
          <w:b/>
          <w:kern w:val="0"/>
          <w:lang w:eastAsia="ru-RU"/>
        </w:rPr>
        <w:t>поставку детских коронок из нержавеющей стали</w:t>
      </w:r>
      <w:r w:rsidRPr="00EC18CA">
        <w:rPr>
          <w:rFonts w:eastAsia="Times New Roman"/>
          <w:b/>
          <w:kern w:val="0"/>
          <w:lang w:eastAsia="ru-RU"/>
        </w:rPr>
        <w:t xml:space="preserve"> </w:t>
      </w:r>
      <w:r w:rsidRPr="00EC18CA">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w:t>
      </w:r>
      <w:r w:rsidR="00614602">
        <w:rPr>
          <w:rFonts w:eastAsia="Times New Roman"/>
          <w:kern w:val="0"/>
          <w:lang w:eastAsia="ru-RU"/>
        </w:rPr>
        <w:t>оликлиника» (далее - Заказчик).</w:t>
      </w:r>
    </w:p>
    <w:p w:rsidR="00172FE7" w:rsidRPr="00EC18CA" w:rsidRDefault="00172FE7" w:rsidP="00172FE7">
      <w:pPr>
        <w:widowControl/>
        <w:suppressAutoHyphens w:val="0"/>
        <w:ind w:firstLine="709"/>
        <w:jc w:val="center"/>
        <w:rPr>
          <w:rFonts w:eastAsia="Times New Roman"/>
          <w:b/>
          <w:kern w:val="0"/>
          <w:lang w:eastAsia="ru-RU"/>
        </w:rPr>
      </w:pPr>
      <w:r w:rsidRPr="00EC18CA">
        <w:rPr>
          <w:rFonts w:eastAsia="Times New Roman"/>
          <w:b/>
          <w:kern w:val="0"/>
          <w:lang w:eastAsia="ru-RU"/>
        </w:rPr>
        <w:t>2. Форма, сроки и порядок оплаты товара</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2.1. Заказчик осуществляет расчеты с Поставщиком по безналичному расчету.</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2.2. Сроки и порядок оплаты: Оплата производится по мере поступления денежных сре</w:t>
      </w:r>
      <w:proofErr w:type="gramStart"/>
      <w:r w:rsidRPr="00EC18CA">
        <w:rPr>
          <w:rFonts w:eastAsia="Times New Roman"/>
          <w:kern w:val="0"/>
          <w:lang w:eastAsia="ru-RU"/>
        </w:rPr>
        <w:t>дств в т</w:t>
      </w:r>
      <w:proofErr w:type="gramEnd"/>
      <w:r w:rsidRPr="00EC18CA">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172FE7" w:rsidRPr="00EC18CA" w:rsidRDefault="00172FE7" w:rsidP="00172FE7">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172FE7" w:rsidRPr="00EC18CA" w:rsidRDefault="00172FE7" w:rsidP="00614602">
      <w:pPr>
        <w:widowControl/>
        <w:suppressAutoHyphens w:val="0"/>
        <w:spacing w:line="200" w:lineRule="atLeast"/>
        <w:ind w:firstLine="709"/>
        <w:jc w:val="both"/>
        <w:rPr>
          <w:rFonts w:eastAsia="Times New Roman"/>
          <w:kern w:val="0"/>
          <w:lang w:eastAsia="ru-RU"/>
        </w:rPr>
      </w:pPr>
      <w:r w:rsidRPr="00EC18CA">
        <w:rPr>
          <w:rFonts w:eastAsia="Times New Roman"/>
          <w:kern w:val="0"/>
          <w:lang w:eastAsia="ru-RU"/>
        </w:rPr>
        <w:t xml:space="preserve">2.4. </w:t>
      </w:r>
      <w:r w:rsidR="00614602">
        <w:rPr>
          <w:rFonts w:eastAsia="Times New Roman"/>
          <w:kern w:val="0"/>
          <w:lang w:eastAsia="ru-RU"/>
        </w:rPr>
        <w:t>Авансирование не предусмотрено.</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3. Место, условия и сроки (периоды) поставки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3.1. Местом поставки товара является: Москва, ул. Щепкина, д.61/2, корп.1</w:t>
      </w:r>
    </w:p>
    <w:p w:rsidR="00172FE7" w:rsidRPr="00C01502" w:rsidRDefault="00172FE7" w:rsidP="00C01502">
      <w:pPr>
        <w:jc w:val="both"/>
        <w:rPr>
          <w:rFonts w:eastAsia="Times New Roman"/>
          <w:kern w:val="0"/>
          <w:lang w:eastAsia="ru-RU"/>
        </w:rPr>
      </w:pPr>
      <w:r w:rsidRPr="00EC18CA">
        <w:rPr>
          <w:rFonts w:eastAsia="Times New Roman"/>
          <w:kern w:val="0"/>
          <w:lang w:eastAsia="ru-RU"/>
        </w:rPr>
        <w:t xml:space="preserve">3.2. Срок поставки товара: </w:t>
      </w:r>
      <w:r w:rsidR="00C01502"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00C01502" w:rsidRPr="00C01502">
        <w:rPr>
          <w:rFonts w:eastAsia="Times New Roman"/>
          <w:snapToGrid w:val="0"/>
          <w:kern w:val="0"/>
          <w:sz w:val="22"/>
          <w:szCs w:val="22"/>
          <w:lang w:eastAsia="ru-RU"/>
        </w:rPr>
        <w:t>с даты заключения</w:t>
      </w:r>
      <w:proofErr w:type="gramEnd"/>
      <w:r w:rsidR="00C01502" w:rsidRPr="00C01502">
        <w:rPr>
          <w:rFonts w:eastAsia="Times New Roman"/>
          <w:snapToGrid w:val="0"/>
          <w:kern w:val="0"/>
          <w:sz w:val="22"/>
          <w:szCs w:val="22"/>
          <w:lang w:eastAsia="ru-RU"/>
        </w:rPr>
        <w:t xml:space="preserve"> договора.</w:t>
      </w:r>
    </w:p>
    <w:p w:rsidR="00172FE7" w:rsidRPr="00EC18CA" w:rsidRDefault="00172FE7" w:rsidP="00614602">
      <w:pPr>
        <w:widowControl/>
        <w:suppressAutoHyphens w:val="0"/>
        <w:ind w:firstLine="709"/>
        <w:jc w:val="both"/>
        <w:rPr>
          <w:rFonts w:eastAsia="Times New Roman"/>
          <w:kern w:val="0"/>
          <w:lang w:eastAsia="ru-RU"/>
        </w:rPr>
      </w:pPr>
      <w:r w:rsidRPr="00C01502">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w:t>
      </w:r>
      <w:r w:rsidRPr="00EC18CA">
        <w:rPr>
          <w:rFonts w:eastAsia="Times New Roman"/>
          <w:kern w:val="0"/>
          <w:lang w:eastAsia="ru-RU"/>
        </w:rPr>
        <w:t>я</w:t>
      </w:r>
      <w:r w:rsidR="00614602">
        <w:rPr>
          <w:rFonts w:eastAsia="Times New Roman"/>
          <w:kern w:val="0"/>
          <w:lang w:eastAsia="ru-RU"/>
        </w:rPr>
        <w:t xml:space="preserve"> силами Поставщика за его счет.</w:t>
      </w:r>
    </w:p>
    <w:p w:rsidR="00172FE7" w:rsidRPr="00EC18CA" w:rsidRDefault="00172FE7" w:rsidP="00172FE7">
      <w:pPr>
        <w:widowControl/>
        <w:spacing w:after="60"/>
        <w:ind w:left="-284"/>
        <w:jc w:val="center"/>
        <w:rPr>
          <w:rFonts w:eastAsia="Calibri"/>
          <w:b/>
          <w:kern w:val="0"/>
          <w:lang w:val="x-none" w:eastAsia="zh-CN"/>
        </w:rPr>
      </w:pPr>
      <w:r w:rsidRPr="00EC18CA">
        <w:rPr>
          <w:rFonts w:eastAsia="Calibri"/>
          <w:b/>
          <w:kern w:val="0"/>
          <w:lang w:val="x-none" w:eastAsia="zh-CN"/>
        </w:rPr>
        <w:t>4. Порядок формирования цены договора</w:t>
      </w:r>
    </w:p>
    <w:p w:rsidR="00172FE7" w:rsidRPr="00EC18CA" w:rsidRDefault="00172FE7" w:rsidP="00172FE7">
      <w:pPr>
        <w:widowControl/>
        <w:spacing w:after="60"/>
        <w:ind w:firstLine="709"/>
        <w:jc w:val="both"/>
        <w:rPr>
          <w:rFonts w:eastAsia="Calibri"/>
          <w:kern w:val="0"/>
          <w:lang w:val="x-none" w:eastAsia="zh-CN"/>
        </w:rPr>
      </w:pPr>
      <w:r w:rsidRPr="00EC18CA">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172FE7" w:rsidRPr="00EC18CA" w:rsidRDefault="00172FE7" w:rsidP="00172FE7">
      <w:pPr>
        <w:widowControl/>
        <w:spacing w:after="60"/>
        <w:ind w:firstLine="709"/>
        <w:jc w:val="both"/>
        <w:rPr>
          <w:rFonts w:eastAsia="Calibri"/>
          <w:kern w:val="0"/>
          <w:lang w:val="x-none" w:eastAsia="zh-CN"/>
        </w:rPr>
      </w:pPr>
      <w:r w:rsidRPr="00EC18CA">
        <w:rPr>
          <w:rFonts w:eastAsia="Calibri"/>
          <w:kern w:val="0"/>
          <w:lang w:val="x-none" w:eastAsia="zh-CN"/>
        </w:rPr>
        <w:t xml:space="preserve">4.2. </w:t>
      </w:r>
      <w:r w:rsidRPr="00EC18CA">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172FE7" w:rsidRPr="00EC18CA" w:rsidRDefault="00172FE7" w:rsidP="00614602">
      <w:pPr>
        <w:widowControl/>
        <w:suppressAutoHyphens w:val="0"/>
        <w:jc w:val="both"/>
        <w:rPr>
          <w:rFonts w:eastAsia="Times New Roman"/>
          <w:kern w:val="0"/>
          <w:lang w:eastAsia="ru-RU"/>
        </w:rPr>
      </w:pPr>
    </w:p>
    <w:p w:rsidR="00172FE7" w:rsidRPr="00EC18CA" w:rsidRDefault="00172FE7" w:rsidP="00172FE7">
      <w:pPr>
        <w:widowControl/>
        <w:suppressAutoHyphens w:val="0"/>
        <w:ind w:left="-284"/>
        <w:jc w:val="center"/>
        <w:outlineLvl w:val="1"/>
        <w:rPr>
          <w:rFonts w:eastAsia="Times New Roman"/>
          <w:b/>
          <w:bCs/>
          <w:kern w:val="0"/>
          <w:lang w:eastAsia="ru-RU"/>
        </w:rPr>
      </w:pPr>
      <w:r w:rsidRPr="00EC18CA">
        <w:rPr>
          <w:rFonts w:eastAsia="Times New Roman"/>
          <w:b/>
          <w:bCs/>
          <w:kern w:val="0"/>
          <w:lang w:eastAsia="ru-RU"/>
        </w:rPr>
        <w:lastRenderedPageBreak/>
        <w:t xml:space="preserve">РАЗДЕЛ 2. ТРЕБОВАНИЯ К ОПИСАНИЮ ОБЪЕКТА ЗАКУПКИ </w:t>
      </w:r>
    </w:p>
    <w:p w:rsidR="00172FE7" w:rsidRPr="00EC18CA" w:rsidRDefault="00172FE7" w:rsidP="00172FE7">
      <w:pPr>
        <w:widowControl/>
        <w:suppressAutoHyphens w:val="0"/>
        <w:ind w:left="-284" w:firstLine="540"/>
        <w:jc w:val="both"/>
        <w:rPr>
          <w:rFonts w:eastAsia="Times New Roman"/>
          <w:b/>
          <w:bCs/>
          <w:kern w:val="0"/>
          <w:lang w:eastAsia="ru-RU"/>
        </w:rPr>
      </w:pPr>
    </w:p>
    <w:p w:rsidR="00172FE7" w:rsidRPr="00EC18CA" w:rsidRDefault="00172FE7" w:rsidP="00172FE7">
      <w:pPr>
        <w:widowControl/>
        <w:spacing w:after="60"/>
        <w:ind w:firstLine="709"/>
        <w:jc w:val="center"/>
        <w:rPr>
          <w:rFonts w:eastAsia="Calibri"/>
          <w:b/>
          <w:color w:val="000000"/>
          <w:kern w:val="0"/>
          <w:lang w:val="x-none" w:eastAsia="zh-CN"/>
        </w:rPr>
      </w:pPr>
      <w:r w:rsidRPr="00EC18CA">
        <w:rPr>
          <w:rFonts w:eastAsia="Calibri"/>
          <w:b/>
          <w:bCs/>
          <w:kern w:val="0"/>
          <w:lang w:val="x-none" w:eastAsia="zh-CN"/>
        </w:rPr>
        <w:t xml:space="preserve">5. </w:t>
      </w:r>
      <w:r w:rsidRPr="00EC18CA">
        <w:rPr>
          <w:rFonts w:eastAsia="Calibri"/>
          <w:b/>
          <w:color w:val="000000"/>
          <w:kern w:val="0"/>
          <w:lang w:val="x-none" w:eastAsia="zh-CN"/>
        </w:rPr>
        <w:t>Требования к количеству товара.</w:t>
      </w:r>
    </w:p>
    <w:p w:rsidR="00172FE7" w:rsidRPr="006956A1" w:rsidRDefault="00172FE7" w:rsidP="00172FE7">
      <w:pPr>
        <w:suppressAutoHyphens w:val="0"/>
        <w:ind w:firstLine="709"/>
        <w:jc w:val="both"/>
        <w:rPr>
          <w:rFonts w:eastAsia="Times New Roman"/>
          <w:kern w:val="0"/>
          <w:lang w:eastAsia="ru-RU"/>
        </w:rPr>
      </w:pPr>
      <w:r w:rsidRPr="00EC18CA">
        <w:rPr>
          <w:rFonts w:eastAsia="Times New Roman"/>
          <w:kern w:val="0"/>
          <w:lang w:eastAsia="ru-RU"/>
        </w:rPr>
        <w:t>5.1. Количество поставляемого Поставщиком товара должно соответствовать количеству товара, указанному в настоящем Техни</w:t>
      </w:r>
      <w:r>
        <w:rPr>
          <w:rFonts w:eastAsia="Times New Roman"/>
          <w:kern w:val="0"/>
          <w:lang w:eastAsia="ru-RU"/>
        </w:rPr>
        <w:t xml:space="preserve">ческом задании в спецификации. </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6. Требования к качеству и безопасности товара</w:t>
      </w:r>
    </w:p>
    <w:p w:rsidR="00172FE7" w:rsidRPr="00EC18CA" w:rsidRDefault="00172FE7" w:rsidP="00172FE7">
      <w:pPr>
        <w:suppressAutoHyphens w:val="0"/>
        <w:ind w:firstLine="709"/>
        <w:jc w:val="both"/>
        <w:rPr>
          <w:rFonts w:eastAsia="Times New Roman"/>
          <w:kern w:val="0"/>
          <w:lang w:eastAsia="ru-RU"/>
        </w:rPr>
      </w:pPr>
      <w:r w:rsidRPr="00EC18CA">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6.2.Товар должен быть разрешен к применению на территории Российской Федерации. </w:t>
      </w:r>
    </w:p>
    <w:p w:rsidR="00172FE7" w:rsidRPr="00EC18CA" w:rsidRDefault="00172FE7" w:rsidP="00172FE7">
      <w:pPr>
        <w:widowControl/>
        <w:suppressAutoHyphens w:val="0"/>
        <w:ind w:firstLine="709"/>
        <w:jc w:val="both"/>
        <w:rPr>
          <w:rFonts w:eastAsia="Times New Roman"/>
          <w:b/>
          <w:kern w:val="0"/>
          <w:lang w:eastAsia="ru-RU"/>
        </w:rPr>
      </w:pPr>
      <w:r w:rsidRPr="00EC18CA">
        <w:rPr>
          <w:rFonts w:eastAsia="Times New Roman"/>
          <w:kern w:val="0"/>
          <w:lang w:eastAsia="ru-RU"/>
        </w:rPr>
        <w:t>6.3. Товар должен быть новым, не использованным.</w:t>
      </w:r>
      <w:r w:rsidRPr="00EC18CA">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6.4. </w:t>
      </w:r>
      <w:r w:rsidRPr="00EC18CA">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72FE7" w:rsidRPr="00EC18CA" w:rsidRDefault="00172FE7" w:rsidP="00172FE7">
      <w:pPr>
        <w:widowControl/>
        <w:suppressAutoHyphens w:val="0"/>
        <w:ind w:left="-284"/>
        <w:jc w:val="center"/>
        <w:rPr>
          <w:rFonts w:eastAsia="Times New Roman"/>
          <w:b/>
          <w:kern w:val="0"/>
          <w:lang w:eastAsia="ru-RU"/>
        </w:rPr>
      </w:pP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 xml:space="preserve">7. Требования к </w:t>
      </w:r>
      <w:r w:rsidRPr="00EC18CA">
        <w:rPr>
          <w:rFonts w:eastAsia="Times New Roman"/>
          <w:b/>
          <w:bCs/>
          <w:kern w:val="0"/>
          <w:lang w:eastAsia="ru-RU"/>
        </w:rPr>
        <w:t>функциональным, техническим и качественным, эксплуатационным характеристикам товара</w:t>
      </w:r>
      <w:r w:rsidRPr="00EC18CA">
        <w:rPr>
          <w:rFonts w:eastAsia="Times New Roman"/>
          <w:b/>
          <w:kern w:val="0"/>
          <w:lang w:eastAsia="ru-RU"/>
        </w:rPr>
        <w:t>.</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7.1. Поставляемый товар должен соответствовать </w:t>
      </w:r>
      <w:r w:rsidRPr="00EC18CA">
        <w:rPr>
          <w:rFonts w:eastAsia="Times New Roman"/>
          <w:bCs/>
          <w:kern w:val="0"/>
          <w:lang w:eastAsia="ru-RU"/>
        </w:rPr>
        <w:t>функциональным, техническим и качественным</w:t>
      </w:r>
      <w:r w:rsidRPr="00EC18CA">
        <w:rPr>
          <w:rFonts w:eastAsia="Times New Roman"/>
          <w:kern w:val="0"/>
          <w:lang w:eastAsia="ru-RU"/>
        </w:rPr>
        <w:t xml:space="preserve"> характеристикам согласно спецификации </w:t>
      </w:r>
      <w:r>
        <w:rPr>
          <w:rFonts w:eastAsia="Times New Roman"/>
          <w:kern w:val="0"/>
          <w:lang w:eastAsia="ru-RU"/>
        </w:rPr>
        <w:t xml:space="preserve">Товара (далее – Спецификация). </w:t>
      </w:r>
    </w:p>
    <w:p w:rsidR="00172FE7" w:rsidRPr="00EC18CA" w:rsidRDefault="00172FE7" w:rsidP="00172FE7">
      <w:pPr>
        <w:widowControl/>
        <w:suppressAutoHyphens w:val="0"/>
        <w:ind w:left="-284"/>
        <w:jc w:val="center"/>
        <w:rPr>
          <w:rFonts w:eastAsia="Times New Roman"/>
          <w:b/>
          <w:kern w:val="0"/>
          <w:lang w:eastAsia="ru-RU"/>
        </w:rPr>
      </w:pPr>
      <w:r w:rsidRPr="00EC18CA">
        <w:rPr>
          <w:rFonts w:eastAsia="Times New Roman"/>
          <w:b/>
          <w:kern w:val="0"/>
          <w:lang w:eastAsia="ru-RU"/>
        </w:rPr>
        <w:t>8. Требования к таре и упаковке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172FE7" w:rsidRPr="00EC18CA" w:rsidRDefault="00172FE7" w:rsidP="00172FE7">
      <w:pPr>
        <w:widowControl/>
        <w:suppressAutoHyphens w:val="0"/>
        <w:ind w:left="-284" w:firstLine="540"/>
        <w:jc w:val="both"/>
        <w:rPr>
          <w:rFonts w:eastAsia="Times New Roman"/>
          <w:kern w:val="0"/>
          <w:lang w:eastAsia="ru-RU"/>
        </w:rPr>
      </w:pPr>
    </w:p>
    <w:p w:rsidR="00172FE7" w:rsidRPr="00EC18CA" w:rsidRDefault="00172FE7" w:rsidP="00172FE7">
      <w:pPr>
        <w:widowControl/>
        <w:suppressAutoHyphens w:val="0"/>
        <w:ind w:left="-284"/>
        <w:jc w:val="center"/>
        <w:outlineLvl w:val="2"/>
        <w:rPr>
          <w:rFonts w:eastAsia="Times New Roman"/>
          <w:b/>
          <w:bCs/>
          <w:kern w:val="0"/>
          <w:lang w:eastAsia="ru-RU"/>
        </w:rPr>
      </w:pPr>
      <w:r w:rsidRPr="00EC18CA">
        <w:rPr>
          <w:rFonts w:eastAsia="Times New Roman"/>
          <w:b/>
          <w:bCs/>
          <w:kern w:val="0"/>
          <w:lang w:eastAsia="ru-RU"/>
        </w:rPr>
        <w:t>9. Требования к отгрузке и доставке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9.1. Доставка товара осуществляется Поставщиком путем отгрузки их транспортом Поставщика.</w:t>
      </w:r>
    </w:p>
    <w:p w:rsidR="00172FE7" w:rsidRPr="00C01502"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9.2. Доставка товара осущ</w:t>
      </w:r>
      <w:r w:rsidRPr="00C01502">
        <w:rPr>
          <w:rFonts w:eastAsia="Times New Roman"/>
          <w:kern w:val="0"/>
          <w:lang w:eastAsia="ru-RU"/>
        </w:rPr>
        <w:t xml:space="preserve">ествляется с предварительным уточнением времени поставки товара. </w:t>
      </w:r>
    </w:p>
    <w:p w:rsidR="00172FE7" w:rsidRPr="00EC18CA" w:rsidRDefault="00172FE7" w:rsidP="00C01502">
      <w:pPr>
        <w:jc w:val="both"/>
        <w:rPr>
          <w:rFonts w:eastAsia="Times New Roman"/>
          <w:kern w:val="0"/>
          <w:lang w:eastAsia="ru-RU"/>
        </w:rPr>
      </w:pPr>
      <w:r w:rsidRPr="00C01502">
        <w:rPr>
          <w:rFonts w:eastAsia="Times New Roman"/>
          <w:kern w:val="0"/>
          <w:lang w:eastAsia="ru-RU"/>
        </w:rPr>
        <w:t xml:space="preserve">            9.3. Порядок поставки: </w:t>
      </w:r>
      <w:r w:rsidR="00C01502" w:rsidRPr="00C01502">
        <w:rPr>
          <w:rFonts w:eastAsia="Times New Roman"/>
          <w:snapToGrid w:val="0"/>
          <w:kern w:val="0"/>
          <w:sz w:val="22"/>
          <w:szCs w:val="22"/>
          <w:lang w:eastAsia="ru-RU"/>
        </w:rPr>
        <w:t xml:space="preserve">Срок поставки товара: в течение 10 (десяти) рабочих дней </w:t>
      </w:r>
      <w:proofErr w:type="gramStart"/>
      <w:r w:rsidR="00C01502" w:rsidRPr="00C01502">
        <w:rPr>
          <w:rFonts w:eastAsia="Times New Roman"/>
          <w:snapToGrid w:val="0"/>
          <w:kern w:val="0"/>
          <w:sz w:val="22"/>
          <w:szCs w:val="22"/>
          <w:lang w:eastAsia="ru-RU"/>
        </w:rPr>
        <w:t>с даты заключения</w:t>
      </w:r>
      <w:proofErr w:type="gramEnd"/>
      <w:r w:rsidR="00C01502" w:rsidRPr="00C01502">
        <w:rPr>
          <w:rFonts w:eastAsia="Times New Roman"/>
          <w:snapToGrid w:val="0"/>
          <w:kern w:val="0"/>
          <w:sz w:val="22"/>
          <w:szCs w:val="22"/>
          <w:lang w:eastAsia="ru-RU"/>
        </w:rPr>
        <w:t xml:space="preserve"> договора.</w:t>
      </w:r>
    </w:p>
    <w:p w:rsidR="00172FE7" w:rsidRPr="00EC18CA" w:rsidRDefault="00172FE7" w:rsidP="00172FE7">
      <w:pPr>
        <w:widowControl/>
        <w:suppressAutoHyphens w:val="0"/>
        <w:jc w:val="center"/>
        <w:rPr>
          <w:rFonts w:eastAsia="Times New Roman"/>
          <w:kern w:val="0"/>
          <w:lang w:eastAsia="ru-RU"/>
        </w:rPr>
      </w:pPr>
      <w:r w:rsidRPr="00EC18CA">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 Приемка товара по Договору осуществляется в следующем порядке:</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EC18CA">
        <w:rPr>
          <w:rFonts w:eastAsia="Times New Roman"/>
          <w:kern w:val="0"/>
          <w:lang w:eastAsia="ru-RU"/>
        </w:rPr>
        <w:t>предоставляет документы</w:t>
      </w:r>
      <w:proofErr w:type="gramEnd"/>
      <w:r w:rsidRPr="00EC18CA">
        <w:rPr>
          <w:rFonts w:eastAsia="Times New Roman"/>
          <w:kern w:val="0"/>
          <w:lang w:eastAsia="ru-RU"/>
        </w:rPr>
        <w:t>, подтверждающие страну происхождения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172FE7" w:rsidRPr="00EC18CA" w:rsidRDefault="00172FE7" w:rsidP="00172FE7">
      <w:pPr>
        <w:widowControl/>
        <w:suppressAutoHyphens w:val="0"/>
        <w:jc w:val="center"/>
        <w:rPr>
          <w:rFonts w:eastAsia="Times New Roman"/>
          <w:b/>
          <w:bCs/>
          <w:kern w:val="0"/>
          <w:lang w:eastAsia="ru-RU"/>
        </w:rPr>
      </w:pPr>
    </w:p>
    <w:p w:rsidR="00172FE7" w:rsidRPr="00EC18CA" w:rsidRDefault="00172FE7" w:rsidP="00172FE7">
      <w:pPr>
        <w:widowControl/>
        <w:suppressAutoHyphens w:val="0"/>
        <w:jc w:val="center"/>
        <w:rPr>
          <w:rFonts w:eastAsia="Times New Roman"/>
          <w:b/>
          <w:kern w:val="0"/>
          <w:lang w:eastAsia="ru-RU"/>
        </w:rPr>
      </w:pPr>
      <w:r w:rsidRPr="00EC18CA">
        <w:rPr>
          <w:rFonts w:eastAsia="Times New Roman"/>
          <w:b/>
          <w:bCs/>
          <w:kern w:val="0"/>
          <w:lang w:eastAsia="ru-RU"/>
        </w:rPr>
        <w:t xml:space="preserve">РАЗДЕЛ 3. </w:t>
      </w:r>
      <w:r w:rsidRPr="00EC18CA">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172FE7" w:rsidRPr="00EC18CA" w:rsidRDefault="00172FE7" w:rsidP="00172FE7">
      <w:pPr>
        <w:widowControl/>
        <w:suppressAutoHyphens w:val="0"/>
        <w:jc w:val="center"/>
        <w:rPr>
          <w:rFonts w:eastAsia="Times New Roman"/>
          <w:b/>
          <w:kern w:val="0"/>
          <w:lang w:eastAsia="ru-RU"/>
        </w:rPr>
      </w:pPr>
    </w:p>
    <w:p w:rsidR="00172FE7" w:rsidRPr="00EC18CA" w:rsidRDefault="00172FE7" w:rsidP="00172FE7">
      <w:pPr>
        <w:widowControl/>
        <w:suppressAutoHyphens w:val="0"/>
        <w:jc w:val="center"/>
        <w:rPr>
          <w:rFonts w:eastAsia="Times New Roman"/>
          <w:b/>
          <w:kern w:val="0"/>
          <w:lang w:eastAsia="ru-RU"/>
        </w:rPr>
      </w:pPr>
      <w:r w:rsidRPr="00EC18CA">
        <w:rPr>
          <w:rFonts w:eastAsia="Times New Roman"/>
          <w:b/>
          <w:kern w:val="0"/>
          <w:lang w:eastAsia="ru-RU"/>
        </w:rPr>
        <w:t>11. Требования к гарантийному сроку товара и (или) объему предоставления гарантий качества товара</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172FE7" w:rsidRPr="00EC18CA" w:rsidRDefault="00172FE7" w:rsidP="00172FE7">
      <w:pPr>
        <w:widowControl/>
        <w:shd w:val="clear" w:color="auto" w:fill="FFFFFF"/>
        <w:suppressAutoHyphens w:val="0"/>
        <w:ind w:firstLine="709"/>
        <w:jc w:val="both"/>
        <w:rPr>
          <w:rFonts w:eastAsia="Times New Roman"/>
          <w:kern w:val="0"/>
          <w:lang w:eastAsia="ru-RU"/>
        </w:rPr>
      </w:pPr>
      <w:r w:rsidRPr="00EC18CA">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172FE7" w:rsidRPr="00EC18CA" w:rsidRDefault="00172FE7" w:rsidP="00172FE7">
      <w:pPr>
        <w:widowControl/>
        <w:suppressAutoHyphens w:val="0"/>
        <w:ind w:firstLine="709"/>
        <w:jc w:val="both"/>
        <w:rPr>
          <w:rFonts w:eastAsia="Times New Roman"/>
          <w:kern w:val="0"/>
          <w:lang w:eastAsia="ru-RU"/>
        </w:rPr>
      </w:pPr>
      <w:r w:rsidRPr="00EC18CA">
        <w:rPr>
          <w:rFonts w:eastAsia="Times New Roman"/>
          <w:kern w:val="0"/>
          <w:lang w:eastAsia="ru-RU"/>
        </w:rPr>
        <w:t>11.2. Поставщик гарантирует доброкачественность и надежность поставленного Товара.</w:t>
      </w:r>
    </w:p>
    <w:p w:rsidR="00172FE7" w:rsidRPr="00EC18CA" w:rsidRDefault="00172FE7" w:rsidP="00172FE7">
      <w:pPr>
        <w:widowControl/>
        <w:suppressAutoHyphens w:val="0"/>
        <w:jc w:val="center"/>
        <w:rPr>
          <w:rFonts w:eastAsia="Times New Roman"/>
          <w:b/>
          <w:bCs/>
          <w:kern w:val="0"/>
          <w:lang w:eastAsia="ru-RU"/>
        </w:rPr>
      </w:pPr>
    </w:p>
    <w:p w:rsidR="00172FE7" w:rsidRPr="00EC18CA" w:rsidRDefault="00172FE7" w:rsidP="00172FE7">
      <w:pPr>
        <w:widowControl/>
        <w:suppressAutoHyphens w:val="0"/>
        <w:jc w:val="center"/>
        <w:rPr>
          <w:rFonts w:eastAsia="Times New Roman"/>
          <w:b/>
          <w:bCs/>
          <w:kern w:val="0"/>
          <w:lang w:eastAsia="ru-RU"/>
        </w:rPr>
      </w:pPr>
      <w:r w:rsidRPr="00EC18CA">
        <w:rPr>
          <w:rFonts w:eastAsia="Times New Roman"/>
          <w:b/>
          <w:bCs/>
          <w:kern w:val="0"/>
          <w:lang w:eastAsia="ru-RU"/>
        </w:rPr>
        <w:t>РАЗДЕЛ 4. ТРЕБОВАНИЯ ЭНЕРГЕТИЧЕСКОЙ ЭФФЕКТИВНОСТИ ТОВАРОВ</w:t>
      </w:r>
    </w:p>
    <w:p w:rsidR="00755447" w:rsidRDefault="00172FE7" w:rsidP="00172FE7">
      <w:pPr>
        <w:widowControl/>
        <w:suppressAutoHyphens w:val="0"/>
        <w:jc w:val="right"/>
        <w:rPr>
          <w:rFonts w:eastAsia="Times New Roman"/>
          <w:b/>
          <w:bCs/>
          <w:kern w:val="0"/>
          <w:lang w:eastAsia="ru-RU"/>
        </w:rPr>
      </w:pPr>
      <w:r w:rsidRPr="00EC18CA">
        <w:rPr>
          <w:rFonts w:eastAsia="Times New Roman"/>
          <w:bCs/>
          <w:kern w:val="0"/>
          <w:lang w:eastAsia="ru-RU"/>
        </w:rPr>
        <w:t>Требования не установлены.</w:t>
      </w:r>
      <w:r w:rsidR="00755447" w:rsidRPr="00276245">
        <w:rPr>
          <w:rFonts w:eastAsia="Times New Roman"/>
          <w:b/>
          <w:bCs/>
          <w:kern w:val="0"/>
          <w:lang w:eastAsia="ru-RU"/>
        </w:rPr>
        <w:t xml:space="preserve"> </w:t>
      </w:r>
    </w:p>
    <w:p w:rsidR="00755447" w:rsidRDefault="00755447" w:rsidP="00755447">
      <w:pPr>
        <w:widowControl/>
        <w:suppressAutoHyphens w:val="0"/>
        <w:jc w:val="center"/>
        <w:rPr>
          <w:rFonts w:eastAsia="Times New Roman"/>
          <w:b/>
          <w:bCs/>
          <w:kern w:val="0"/>
          <w:lang w:eastAsia="ru-RU"/>
        </w:rPr>
      </w:pPr>
    </w:p>
    <w:p w:rsidR="00755447" w:rsidRPr="00276245" w:rsidRDefault="00755447" w:rsidP="00755447">
      <w:pPr>
        <w:widowControl/>
        <w:suppressAutoHyphens w:val="0"/>
        <w:jc w:val="center"/>
        <w:rPr>
          <w:rFonts w:eastAsia="Times New Roman"/>
          <w:b/>
          <w:kern w:val="0"/>
          <w:sz w:val="22"/>
          <w:szCs w:val="22"/>
          <w:u w:val="single"/>
          <w:lang w:eastAsia="ru-RU"/>
        </w:rPr>
      </w:pPr>
      <w:r w:rsidRPr="00296CD6">
        <w:rPr>
          <w:rFonts w:eastAsia="Times New Roman"/>
          <w:b/>
          <w:bCs/>
          <w:kern w:val="0"/>
          <w:lang w:eastAsia="ru-RU"/>
        </w:rPr>
        <w:t xml:space="preserve">РАЗДЕЛ 5. СПЕЦИФИКАЦИЯ ТОВАРА </w:t>
      </w:r>
      <w:r w:rsidRPr="00276245">
        <w:rPr>
          <w:rFonts w:eastAsia="Times New Roman"/>
          <w:b/>
          <w:bCs/>
          <w:kern w:val="0"/>
          <w:lang w:eastAsia="ru-RU"/>
        </w:rPr>
        <w:t>(Заполняется с учетом требований Технического задания и предложения победителя по товарам)</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3118"/>
        <w:gridCol w:w="2127"/>
        <w:gridCol w:w="2126"/>
        <w:gridCol w:w="2126"/>
        <w:gridCol w:w="2126"/>
      </w:tblGrid>
      <w:tr w:rsidR="00276245" w:rsidRPr="00276245" w:rsidTr="00CA7B23">
        <w:trPr>
          <w:trHeight w:val="1296"/>
        </w:trPr>
        <w:tc>
          <w:tcPr>
            <w:tcW w:w="56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w:t>
            </w:r>
          </w:p>
          <w:p w:rsidR="00276245" w:rsidRPr="00276245" w:rsidRDefault="00276245" w:rsidP="00276245">
            <w:pPr>
              <w:widowControl/>
              <w:tabs>
                <w:tab w:val="left" w:pos="9900"/>
              </w:tabs>
              <w:suppressAutoHyphens w:val="0"/>
              <w:jc w:val="center"/>
              <w:rPr>
                <w:rFonts w:eastAsia="Times New Roman"/>
                <w:b/>
                <w:kern w:val="0"/>
                <w:lang w:eastAsia="ru-RU"/>
              </w:rPr>
            </w:pPr>
            <w:proofErr w:type="gramStart"/>
            <w:r w:rsidRPr="00276245">
              <w:rPr>
                <w:rFonts w:eastAsia="Times New Roman"/>
                <w:b/>
                <w:kern w:val="0"/>
                <w:lang w:eastAsia="ru-RU"/>
              </w:rPr>
              <w:t>п</w:t>
            </w:r>
            <w:proofErr w:type="gramEnd"/>
            <w:r w:rsidRPr="00276245">
              <w:rPr>
                <w:rFonts w:eastAsia="Times New Roman"/>
                <w:b/>
                <w:kern w:val="0"/>
                <w:lang w:eastAsia="ru-RU"/>
              </w:rPr>
              <w:t>/п</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Наименование товара</w:t>
            </w:r>
          </w:p>
        </w:tc>
        <w:tc>
          <w:tcPr>
            <w:tcW w:w="3118"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Характеристики товара</w:t>
            </w:r>
          </w:p>
        </w:tc>
        <w:tc>
          <w:tcPr>
            <w:tcW w:w="2127"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Ед. изм. </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sz w:val="22"/>
                <w:szCs w:val="22"/>
                <w:lang w:eastAsia="ru-RU"/>
              </w:rPr>
              <w:t>Общее количество поставляемого товара по договору</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цена за единицу товара, </w:t>
            </w:r>
            <w:proofErr w:type="spellStart"/>
            <w:r w:rsidRPr="00276245">
              <w:rPr>
                <w:rFonts w:eastAsia="Times New Roman"/>
                <w:b/>
                <w:kern w:val="0"/>
                <w:lang w:eastAsia="ru-RU"/>
              </w:rPr>
              <w:t>руб</w:t>
            </w:r>
            <w:proofErr w:type="spellEnd"/>
            <w:r w:rsidRPr="00276245">
              <w:rPr>
                <w:rFonts w:eastAsia="Times New Roman"/>
                <w:b/>
                <w:kern w:val="0"/>
                <w:lang w:eastAsia="ru-RU"/>
              </w:rPr>
              <w:t>*</w:t>
            </w:r>
          </w:p>
        </w:tc>
        <w:tc>
          <w:tcPr>
            <w:tcW w:w="2126" w:type="dxa"/>
            <w:vMerge w:val="restart"/>
          </w:tcPr>
          <w:p w:rsidR="00276245" w:rsidRPr="00276245" w:rsidRDefault="00276245" w:rsidP="00276245">
            <w:pPr>
              <w:widowControl/>
              <w:tabs>
                <w:tab w:val="left" w:pos="9900"/>
              </w:tabs>
              <w:suppressAutoHyphens w:val="0"/>
              <w:jc w:val="center"/>
              <w:rPr>
                <w:rFonts w:eastAsia="Times New Roman"/>
                <w:b/>
                <w:kern w:val="0"/>
                <w:lang w:eastAsia="ru-RU"/>
              </w:rPr>
            </w:pPr>
            <w:r w:rsidRPr="00276245">
              <w:rPr>
                <w:rFonts w:eastAsia="Times New Roman"/>
                <w:b/>
                <w:kern w:val="0"/>
                <w:lang w:eastAsia="ru-RU"/>
              </w:rPr>
              <w:t xml:space="preserve">Стоимость товара, </w:t>
            </w:r>
            <w:proofErr w:type="spellStart"/>
            <w:r w:rsidRPr="00276245">
              <w:rPr>
                <w:rFonts w:eastAsia="Times New Roman"/>
                <w:b/>
                <w:kern w:val="0"/>
                <w:lang w:eastAsia="ru-RU"/>
              </w:rPr>
              <w:t>руб</w:t>
            </w:r>
            <w:proofErr w:type="spellEnd"/>
          </w:p>
        </w:tc>
      </w:tr>
      <w:tr w:rsidR="00276245" w:rsidRPr="00276245" w:rsidTr="00614602">
        <w:trPr>
          <w:trHeight w:val="276"/>
        </w:trPr>
        <w:tc>
          <w:tcPr>
            <w:tcW w:w="56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vMerge/>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vMerge/>
          </w:tcPr>
          <w:p w:rsidR="00276245" w:rsidRPr="00276245" w:rsidRDefault="00276245" w:rsidP="00276245">
            <w:pPr>
              <w:widowControl/>
              <w:suppressAutoHyphens w:val="0"/>
              <w:rPr>
                <w:rFonts w:eastAsia="Times New Roman"/>
                <w:kern w:val="0"/>
                <w:sz w:val="22"/>
                <w:szCs w:val="22"/>
                <w:lang w:eastAsia="ru-RU"/>
              </w:rPr>
            </w:pPr>
          </w:p>
        </w:tc>
        <w:tc>
          <w:tcPr>
            <w:tcW w:w="2127" w:type="dxa"/>
            <w:vMerge/>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Merge/>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vMerge/>
          </w:tcPr>
          <w:p w:rsidR="00276245" w:rsidRPr="00276245" w:rsidRDefault="00276245" w:rsidP="00276245">
            <w:pPr>
              <w:widowControl/>
              <w:tabs>
                <w:tab w:val="left" w:pos="9900"/>
              </w:tabs>
              <w:suppressAutoHyphens w:val="0"/>
              <w:jc w:val="center"/>
              <w:rPr>
                <w:rFonts w:eastAsia="Times New Roman"/>
                <w:b/>
                <w:kern w:val="0"/>
                <w:lang w:eastAsia="ru-RU"/>
              </w:rPr>
            </w:pPr>
          </w:p>
        </w:tc>
      </w:tr>
      <w:tr w:rsidR="00276245" w:rsidRPr="00276245" w:rsidTr="00CA7B23">
        <w:tc>
          <w:tcPr>
            <w:tcW w:w="56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2127" w:type="dxa"/>
          </w:tcPr>
          <w:p w:rsidR="00276245" w:rsidRPr="00276245" w:rsidRDefault="00276245" w:rsidP="00276245">
            <w:pPr>
              <w:widowControl/>
              <w:tabs>
                <w:tab w:val="left" w:pos="9900"/>
              </w:tabs>
              <w:suppressAutoHyphens w:val="0"/>
              <w:jc w:val="both"/>
              <w:rPr>
                <w:rFonts w:eastAsia="Times New Roman"/>
                <w:kern w:val="0"/>
                <w:lang w:eastAsia="ru-RU"/>
              </w:rPr>
            </w:pPr>
          </w:p>
        </w:tc>
        <w:tc>
          <w:tcPr>
            <w:tcW w:w="3118" w:type="dxa"/>
          </w:tcPr>
          <w:p w:rsidR="00276245" w:rsidRPr="00276245" w:rsidRDefault="00276245" w:rsidP="00276245">
            <w:pPr>
              <w:widowControl/>
              <w:suppressAutoHyphens w:val="0"/>
              <w:rPr>
                <w:rFonts w:eastAsia="Times New Roman"/>
                <w:kern w:val="0"/>
                <w:sz w:val="22"/>
                <w:szCs w:val="22"/>
                <w:lang w:eastAsia="ru-RU"/>
              </w:rPr>
            </w:pPr>
          </w:p>
        </w:tc>
        <w:tc>
          <w:tcPr>
            <w:tcW w:w="2127" w:type="dxa"/>
            <w:vAlign w:val="center"/>
          </w:tcPr>
          <w:p w:rsidR="00276245" w:rsidRPr="00276245" w:rsidRDefault="00276245" w:rsidP="00276245">
            <w:pPr>
              <w:widowControl/>
              <w:tabs>
                <w:tab w:val="left" w:pos="9900"/>
              </w:tabs>
              <w:suppressAutoHyphens w:val="0"/>
              <w:jc w:val="center"/>
              <w:rPr>
                <w:rFonts w:eastAsia="Times New Roman"/>
                <w:kern w:val="0"/>
                <w:lang w:eastAsia="ru-RU"/>
              </w:rPr>
            </w:pPr>
          </w:p>
        </w:tc>
        <w:tc>
          <w:tcPr>
            <w:tcW w:w="2126" w:type="dxa"/>
            <w:vAlign w:val="center"/>
          </w:tcPr>
          <w:p w:rsidR="00276245" w:rsidRPr="00276245" w:rsidRDefault="00276245" w:rsidP="00276245">
            <w:pPr>
              <w:widowControl/>
              <w:tabs>
                <w:tab w:val="left" w:pos="9900"/>
              </w:tabs>
              <w:suppressAutoHyphens w:val="0"/>
              <w:jc w:val="center"/>
              <w:rPr>
                <w:rFonts w:eastAsia="Times New Roman"/>
                <w:b/>
                <w:kern w:val="0"/>
                <w:lang w:val="en-US"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c>
          <w:tcPr>
            <w:tcW w:w="2126" w:type="dxa"/>
          </w:tcPr>
          <w:p w:rsidR="00276245" w:rsidRPr="00276245" w:rsidRDefault="00276245" w:rsidP="00276245">
            <w:pPr>
              <w:widowControl/>
              <w:tabs>
                <w:tab w:val="left" w:pos="9900"/>
              </w:tabs>
              <w:suppressAutoHyphens w:val="0"/>
              <w:jc w:val="center"/>
              <w:rPr>
                <w:rFonts w:eastAsia="Times New Roman"/>
                <w:b/>
                <w:kern w:val="0"/>
                <w:lang w:eastAsia="ru-RU"/>
              </w:rPr>
            </w:pPr>
          </w:p>
        </w:tc>
      </w:tr>
    </w:tbl>
    <w:p w:rsidR="00276245" w:rsidRPr="00276245" w:rsidRDefault="00276245" w:rsidP="00276245">
      <w:pPr>
        <w:widowControl/>
        <w:suppressAutoHyphens w:val="0"/>
        <w:spacing w:after="200" w:line="276" w:lineRule="auto"/>
        <w:jc w:val="both"/>
        <w:rPr>
          <w:rFonts w:eastAsia="Times New Roman"/>
          <w:kern w:val="0"/>
          <w:lang w:eastAsia="ru-RU"/>
        </w:rPr>
      </w:pPr>
      <w:r w:rsidRPr="00276245">
        <w:rPr>
          <w:rFonts w:eastAsia="Times New Roman"/>
          <w:kern w:val="0"/>
          <w:lang w:eastAsia="ru-RU"/>
        </w:rPr>
        <w:t>*- цена за единицу товара определяется путем применения коэффициента снижения, полученного в ходе проведения конкурентной процедуры к единичным расценкам, указанным в расчете начальной (максимальной) цены договора (по всем позициям спецификации).</w:t>
      </w:r>
    </w:p>
    <w:tbl>
      <w:tblPr>
        <w:tblW w:w="9464" w:type="dxa"/>
        <w:tblBorders>
          <w:insideH w:val="single" w:sz="4" w:space="0" w:color="auto"/>
        </w:tblBorders>
        <w:tblLook w:val="00A0" w:firstRow="1" w:lastRow="0" w:firstColumn="1" w:lastColumn="0" w:noHBand="0" w:noVBand="0"/>
      </w:tblPr>
      <w:tblGrid>
        <w:gridCol w:w="4361"/>
        <w:gridCol w:w="5103"/>
      </w:tblGrid>
      <w:tr w:rsidR="00276245" w:rsidRPr="00276245" w:rsidTr="00CA7B23">
        <w:tc>
          <w:tcPr>
            <w:tcW w:w="4361" w:type="dxa"/>
          </w:tcPr>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bCs/>
                <w:kern w:val="0"/>
                <w:lang w:eastAsia="ru-RU"/>
              </w:rPr>
              <w:t xml:space="preserve">Поставщик: </w:t>
            </w:r>
            <w:r w:rsidRPr="00276245">
              <w:rPr>
                <w:rFonts w:eastAsia="Times New Roman"/>
                <w:kern w:val="0"/>
                <w:lang w:eastAsia="ru-RU"/>
              </w:rPr>
              <w:br/>
            </w: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eastAsia="ru-RU"/>
              </w:rPr>
            </w:pPr>
            <w:r w:rsidRPr="00276245">
              <w:rPr>
                <w:rFonts w:eastAsia="Times New Roman"/>
                <w:b/>
                <w:kern w:val="0"/>
                <w:lang w:eastAsia="ru-RU"/>
              </w:rPr>
              <w:t>Генеральный директор</w:t>
            </w:r>
          </w:p>
          <w:p w:rsidR="00276245" w:rsidRPr="00276245" w:rsidRDefault="00276245" w:rsidP="00276245">
            <w:pPr>
              <w:widowControl/>
              <w:tabs>
                <w:tab w:val="left" w:pos="10065"/>
              </w:tabs>
              <w:suppressAutoHyphens w:val="0"/>
              <w:autoSpaceDE w:val="0"/>
              <w:autoSpaceDN w:val="0"/>
              <w:adjustRightInd w:val="0"/>
              <w:jc w:val="both"/>
              <w:rPr>
                <w:rFonts w:eastAsia="Times New Roman"/>
                <w:b/>
                <w:kern w:val="0"/>
                <w:lang w:val="en-US" w:eastAsia="ru-RU"/>
              </w:rPr>
            </w:pPr>
          </w:p>
          <w:p w:rsidR="00276245" w:rsidRPr="00276245" w:rsidRDefault="00276245" w:rsidP="00276245">
            <w:pPr>
              <w:widowControl/>
              <w:tabs>
                <w:tab w:val="left" w:pos="10065"/>
              </w:tabs>
              <w:suppressAutoHyphens w:val="0"/>
              <w:autoSpaceDE w:val="0"/>
              <w:autoSpaceDN w:val="0"/>
              <w:adjustRightInd w:val="0"/>
              <w:jc w:val="both"/>
              <w:rPr>
                <w:rFonts w:eastAsia="Times New Roman"/>
                <w:kern w:val="0"/>
                <w:lang w:eastAsia="ru-RU"/>
              </w:rPr>
            </w:pPr>
            <w:r w:rsidRPr="00276245">
              <w:rPr>
                <w:rFonts w:eastAsia="Times New Roman"/>
                <w:b/>
                <w:kern w:val="0"/>
                <w:lang w:eastAsia="ru-RU"/>
              </w:rPr>
              <w:t>_____________________</w:t>
            </w:r>
          </w:p>
        </w:tc>
        <w:tc>
          <w:tcPr>
            <w:tcW w:w="5103" w:type="dxa"/>
          </w:tcPr>
          <w:p w:rsidR="00276245" w:rsidRPr="00276245" w:rsidRDefault="00276245" w:rsidP="00276245">
            <w:pPr>
              <w:widowControl/>
              <w:tabs>
                <w:tab w:val="left" w:pos="10065"/>
              </w:tabs>
              <w:suppressAutoHyphens w:val="0"/>
              <w:rPr>
                <w:rFonts w:eastAsia="Times New Roman"/>
                <w:b/>
                <w:bCs/>
                <w:kern w:val="0"/>
                <w:lang w:eastAsia="ru-RU"/>
              </w:rPr>
            </w:pPr>
            <w:r w:rsidRPr="00276245">
              <w:rPr>
                <w:rFonts w:eastAsia="Times New Roman"/>
                <w:b/>
                <w:bCs/>
                <w:kern w:val="0"/>
                <w:lang w:eastAsia="ru-RU"/>
              </w:rPr>
              <w:t xml:space="preserve">Заказчик: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Государственное автономное учреждение здравоохранения Московской области</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«Московская областная стоматологическая поликлиника»</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Главный врач </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ГАУЗ  МО «МОСП»</w:t>
            </w: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p>
          <w:p w:rsidR="00276245" w:rsidRPr="00276245" w:rsidRDefault="00276245" w:rsidP="00276245">
            <w:pPr>
              <w:widowControl/>
              <w:tabs>
                <w:tab w:val="left" w:pos="10065"/>
              </w:tabs>
              <w:suppressAutoHyphens w:val="0"/>
              <w:autoSpaceDE w:val="0"/>
              <w:autoSpaceDN w:val="0"/>
              <w:adjustRightInd w:val="0"/>
              <w:rPr>
                <w:rFonts w:eastAsia="Times New Roman"/>
                <w:b/>
                <w:kern w:val="0"/>
                <w:lang w:eastAsia="ru-RU"/>
              </w:rPr>
            </w:pPr>
            <w:r w:rsidRPr="00276245">
              <w:rPr>
                <w:rFonts w:eastAsia="Times New Roman"/>
                <w:b/>
                <w:kern w:val="0"/>
                <w:lang w:eastAsia="ru-RU"/>
              </w:rPr>
              <w:t xml:space="preserve">_____________________М.И. </w:t>
            </w:r>
            <w:proofErr w:type="spellStart"/>
            <w:r w:rsidRPr="00276245">
              <w:rPr>
                <w:rFonts w:eastAsia="Times New Roman"/>
                <w:b/>
                <w:kern w:val="0"/>
                <w:lang w:eastAsia="ru-RU"/>
              </w:rPr>
              <w:t>Сойхер</w:t>
            </w:r>
            <w:proofErr w:type="spellEnd"/>
            <w:r w:rsidRPr="00276245">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105DC">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105DC" w:rsidRPr="004105DC">
              <w:rPr>
                <w:rFonts w:eastAsia="Times New Roman"/>
                <w:b/>
                <w:kern w:val="0"/>
                <w:lang w:eastAsia="ru-RU"/>
              </w:rPr>
              <w:t>П</w:t>
            </w:r>
            <w:r w:rsidR="004105DC" w:rsidRPr="004105DC">
              <w:rPr>
                <w:rFonts w:eastAsia="Times New Roman"/>
                <w:b/>
                <w:bCs/>
                <w:color w:val="000000"/>
                <w:kern w:val="0"/>
                <w:lang w:eastAsia="ru-RU"/>
              </w:rPr>
              <w:t>оставк</w:t>
            </w:r>
            <w:r w:rsidR="004105DC">
              <w:rPr>
                <w:rFonts w:eastAsia="Times New Roman"/>
                <w:b/>
                <w:bCs/>
                <w:color w:val="000000"/>
                <w:kern w:val="0"/>
                <w:lang w:eastAsia="ru-RU"/>
              </w:rPr>
              <w:t>а</w:t>
            </w:r>
            <w:r w:rsidR="004105DC" w:rsidRPr="004105DC">
              <w:rPr>
                <w:rFonts w:eastAsia="Times New Roman"/>
                <w:b/>
                <w:bCs/>
                <w:color w:val="000000"/>
                <w:kern w:val="0"/>
                <w:lang w:eastAsia="ru-RU"/>
              </w:rPr>
              <w:t xml:space="preserve"> детских коронок из нержавеющей стали</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BA13FF" w:rsidRPr="00A33ABC" w:rsidTr="00BA13FF">
        <w:trPr>
          <w:trHeight w:val="1350"/>
        </w:trPr>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BA13FF" w:rsidRPr="00A33ABC" w:rsidRDefault="00BA13FF"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BA13FF" w:rsidRPr="00A33ABC" w:rsidRDefault="00BA13FF"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BA13FF" w:rsidRPr="00A33ABC" w:rsidRDefault="00BA13FF" w:rsidP="00091CE3">
            <w:pPr>
              <w:widowControl/>
              <w:suppressAutoHyphens w:val="0"/>
              <w:jc w:val="center"/>
              <w:rPr>
                <w:rFonts w:eastAsia="Calibri"/>
                <w:b/>
                <w:kern w:val="0"/>
                <w:sz w:val="20"/>
                <w:szCs w:val="20"/>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Calibri"/>
                <w:kern w:val="0"/>
                <w:sz w:val="20"/>
                <w:szCs w:val="20"/>
              </w:rPr>
            </w:pPr>
          </w:p>
        </w:tc>
        <w:tc>
          <w:tcPr>
            <w:tcW w:w="709" w:type="dxa"/>
            <w:shd w:val="clear" w:color="auto" w:fill="auto"/>
            <w:noWrap/>
          </w:tcPr>
          <w:p w:rsidR="00BA13FF" w:rsidRPr="00A33ABC" w:rsidRDefault="00BA13FF" w:rsidP="003A0585">
            <w:pPr>
              <w:widowControl/>
              <w:suppressAutoHyphens w:val="0"/>
              <w:jc w:val="center"/>
              <w:rPr>
                <w:rFonts w:eastAsia="Calibri"/>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c>
          <w:tcPr>
            <w:tcW w:w="992" w:type="dxa"/>
          </w:tcPr>
          <w:p w:rsidR="00BA13FF" w:rsidRPr="00A33ABC" w:rsidRDefault="00BA13FF" w:rsidP="003A0585">
            <w:pPr>
              <w:widowControl/>
              <w:suppressAutoHyphens w:val="0"/>
              <w:jc w:val="center"/>
              <w:rPr>
                <w:rFonts w:eastAsia="Calibri"/>
                <w:color w:val="000000"/>
                <w:kern w:val="0"/>
                <w:sz w:val="20"/>
                <w:szCs w:val="20"/>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BA13FF" w:rsidRPr="00A33ABC" w:rsidRDefault="00BA13FF"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A33ABC" w:rsidRDefault="00BA13FF"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r w:rsidR="00BA13FF" w:rsidRPr="00A33ABC" w:rsidTr="00BA13FF">
        <w:trPr>
          <w:trHeight w:val="561"/>
        </w:trPr>
        <w:tc>
          <w:tcPr>
            <w:tcW w:w="709" w:type="dxa"/>
            <w:shd w:val="clear" w:color="auto" w:fill="auto"/>
          </w:tcPr>
          <w:p w:rsidR="00BA13FF" w:rsidRPr="00620441" w:rsidRDefault="00BA13FF"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BA13FF" w:rsidRPr="00A33ABC" w:rsidRDefault="00BA13FF"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BA13FF" w:rsidRPr="00A33ABC" w:rsidRDefault="00BA13FF" w:rsidP="00FC31F7">
            <w:pPr>
              <w:widowControl/>
              <w:suppressAutoHyphens w:val="0"/>
              <w:rPr>
                <w:rFonts w:eastAsia="Times New Roman"/>
                <w:kern w:val="0"/>
                <w:lang w:eastAsia="ru-RU"/>
              </w:rPr>
            </w:pPr>
          </w:p>
        </w:tc>
        <w:tc>
          <w:tcPr>
            <w:tcW w:w="851" w:type="dxa"/>
            <w:shd w:val="clear" w:color="auto" w:fill="auto"/>
          </w:tcPr>
          <w:p w:rsidR="00BA13FF" w:rsidRPr="00A33ABC" w:rsidRDefault="00BA13FF" w:rsidP="003A0585">
            <w:pPr>
              <w:widowControl/>
              <w:suppressAutoHyphens w:val="0"/>
              <w:jc w:val="center"/>
              <w:rPr>
                <w:rFonts w:eastAsia="Times New Roman"/>
                <w:kern w:val="0"/>
                <w:lang w:eastAsia="ru-RU"/>
              </w:rPr>
            </w:pPr>
          </w:p>
        </w:tc>
        <w:tc>
          <w:tcPr>
            <w:tcW w:w="709" w:type="dxa"/>
            <w:shd w:val="clear" w:color="auto" w:fill="auto"/>
            <w:noWrap/>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c>
          <w:tcPr>
            <w:tcW w:w="992" w:type="dxa"/>
          </w:tcPr>
          <w:p w:rsidR="00BA13FF" w:rsidRPr="00A33ABC" w:rsidRDefault="00BA13FF"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197FCA" w:rsidRPr="00A33ABC" w:rsidTr="00553EAF">
        <w:trPr>
          <w:trHeight w:val="317"/>
        </w:trPr>
        <w:tc>
          <w:tcPr>
            <w:tcW w:w="14033" w:type="dxa"/>
            <w:gridSpan w:val="7"/>
            <w:shd w:val="clear" w:color="auto" w:fill="auto"/>
          </w:tcPr>
          <w:p w:rsidR="00197FCA" w:rsidRPr="00A33ABC" w:rsidRDefault="00197FCA"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 ___%</w:t>
            </w:r>
          </w:p>
        </w:tc>
        <w:tc>
          <w:tcPr>
            <w:tcW w:w="1276" w:type="dxa"/>
            <w:shd w:val="clear" w:color="auto" w:fill="auto"/>
          </w:tcPr>
          <w:p w:rsidR="00197FCA" w:rsidRPr="00A33ABC" w:rsidRDefault="00197FCA"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B24690" w:rsidRPr="00B24690">
        <w:rPr>
          <w:rFonts w:eastAsia="Times New Roman"/>
          <w:b/>
          <w:bCs/>
          <w:color w:val="000000"/>
          <w:kern w:val="0"/>
          <w:lang w:eastAsia="ru-RU"/>
        </w:rPr>
        <w:t>поставку детских коронок из нержавеющей стали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916D6" w:rsidRDefault="007916D6" w:rsidP="00C20A2D">
      <w:pPr>
        <w:ind w:right="-46"/>
        <w:rPr>
          <w:rFonts w:eastAsia="Times New Roman"/>
          <w:b/>
          <w:noProof/>
          <w:spacing w:val="-4"/>
          <w:kern w:val="0"/>
          <w:lang w:eastAsia="ru-RU"/>
        </w:rPr>
      </w:pPr>
    </w:p>
    <w:tbl>
      <w:tblPr>
        <w:tblW w:w="15860" w:type="dxa"/>
        <w:tblInd w:w="-318" w:type="dxa"/>
        <w:tblLook w:val="04A0" w:firstRow="1" w:lastRow="0" w:firstColumn="1" w:lastColumn="0" w:noHBand="0" w:noVBand="1"/>
      </w:tblPr>
      <w:tblGrid>
        <w:gridCol w:w="761"/>
        <w:gridCol w:w="4318"/>
        <w:gridCol w:w="923"/>
        <w:gridCol w:w="1278"/>
        <w:gridCol w:w="1205"/>
        <w:gridCol w:w="1359"/>
        <w:gridCol w:w="1214"/>
        <w:gridCol w:w="1105"/>
        <w:gridCol w:w="1177"/>
        <w:gridCol w:w="1197"/>
        <w:gridCol w:w="1323"/>
      </w:tblGrid>
      <w:tr w:rsidR="00C20A2D" w:rsidRPr="00A833CD" w:rsidTr="00464FF2">
        <w:trPr>
          <w:trHeight w:val="615"/>
        </w:trPr>
        <w:tc>
          <w:tcPr>
            <w:tcW w:w="761" w:type="dxa"/>
            <w:vMerge w:val="restart"/>
            <w:tcBorders>
              <w:top w:val="single" w:sz="4" w:space="0" w:color="auto"/>
              <w:left w:val="single" w:sz="4" w:space="0" w:color="auto"/>
              <w:right w:val="single" w:sz="4" w:space="0" w:color="auto"/>
            </w:tcBorders>
            <w:shd w:val="clear" w:color="000000" w:fill="FFFFFF"/>
            <w:noWrap/>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w:t>
            </w:r>
          </w:p>
        </w:tc>
        <w:tc>
          <w:tcPr>
            <w:tcW w:w="431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Наименование</w:t>
            </w:r>
          </w:p>
        </w:tc>
        <w:tc>
          <w:tcPr>
            <w:tcW w:w="923"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ед. изм.</w:t>
            </w:r>
          </w:p>
        </w:tc>
        <w:tc>
          <w:tcPr>
            <w:tcW w:w="1278" w:type="dxa"/>
            <w:vMerge w:val="restart"/>
            <w:tcBorders>
              <w:top w:val="single" w:sz="4" w:space="0" w:color="auto"/>
              <w:left w:val="nil"/>
              <w:right w:val="single" w:sz="4" w:space="0" w:color="auto"/>
            </w:tcBorders>
            <w:shd w:val="clear" w:color="000000" w:fill="FFFFFF"/>
            <w:vAlign w:val="center"/>
            <w:hideMark/>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A833CD">
              <w:rPr>
                <w:rFonts w:ascii="Calibri" w:eastAsia="Times New Roman" w:hAnsi="Calibri"/>
                <w:color w:val="000000"/>
                <w:kern w:val="0"/>
                <w:sz w:val="22"/>
                <w:szCs w:val="22"/>
                <w:lang w:eastAsia="ru-RU"/>
              </w:rPr>
              <w:t>количество</w:t>
            </w:r>
          </w:p>
        </w:tc>
        <w:tc>
          <w:tcPr>
            <w:tcW w:w="3778" w:type="dxa"/>
            <w:gridSpan w:val="3"/>
            <w:tcBorders>
              <w:top w:val="single" w:sz="4" w:space="0" w:color="auto"/>
              <w:left w:val="nil"/>
              <w:bottom w:val="single" w:sz="4" w:space="0" w:color="auto"/>
              <w:right w:val="single" w:sz="4" w:space="0" w:color="auto"/>
            </w:tcBorders>
            <w:shd w:val="clear" w:color="000000" w:fill="FFFFFF"/>
            <w:vAlign w:val="center"/>
          </w:tcPr>
          <w:p w:rsidR="00C20A2D" w:rsidRPr="00A833CD" w:rsidRDefault="00C20A2D" w:rsidP="00C20A2D">
            <w:pPr>
              <w:widowControl/>
              <w:suppressAutoHyphens w:val="0"/>
              <w:jc w:val="center"/>
              <w:rPr>
                <w:rFonts w:ascii="Calibri" w:eastAsia="Times New Roman" w:hAnsi="Calibri"/>
                <w:color w:val="000000"/>
                <w:kern w:val="0"/>
                <w:sz w:val="22"/>
                <w:szCs w:val="22"/>
                <w:lang w:eastAsia="ru-RU"/>
              </w:rPr>
            </w:pPr>
            <w:r w:rsidRPr="008A284C">
              <w:rPr>
                <w:rFonts w:eastAsia="Times New Roman"/>
                <w:kern w:val="0"/>
                <w:lang w:eastAsia="ru-RU"/>
              </w:rPr>
              <w:t>Цена за единицу товара, работы, услуги, руб. / Источники информации о ценах товаров, использованные заказчиком</w:t>
            </w:r>
          </w:p>
        </w:tc>
        <w:tc>
          <w:tcPr>
            <w:tcW w:w="1105"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СКО</w:t>
            </w:r>
          </w:p>
        </w:tc>
        <w:tc>
          <w:tcPr>
            <w:tcW w:w="117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proofErr w:type="spellStart"/>
            <w:r w:rsidRPr="008A284C">
              <w:rPr>
                <w:rFonts w:eastAsia="Times New Roman"/>
                <w:kern w:val="0"/>
                <w:lang w:eastAsia="ru-RU"/>
              </w:rPr>
              <w:t>Коэф</w:t>
            </w:r>
            <w:proofErr w:type="spellEnd"/>
            <w:r w:rsidRPr="008A284C">
              <w:rPr>
                <w:rFonts w:eastAsia="Times New Roman"/>
                <w:kern w:val="0"/>
                <w:lang w:eastAsia="ru-RU"/>
              </w:rPr>
              <w:t>. вариации</w:t>
            </w:r>
          </w:p>
        </w:tc>
        <w:tc>
          <w:tcPr>
            <w:tcW w:w="1197"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Средняя цена, руб.</w:t>
            </w:r>
          </w:p>
        </w:tc>
        <w:tc>
          <w:tcPr>
            <w:tcW w:w="1323" w:type="dxa"/>
            <w:tcBorders>
              <w:top w:val="single" w:sz="4" w:space="0" w:color="auto"/>
              <w:left w:val="nil"/>
              <w:bottom w:val="single" w:sz="4" w:space="0" w:color="auto"/>
              <w:right w:val="single" w:sz="4" w:space="0" w:color="auto"/>
            </w:tcBorders>
            <w:shd w:val="clear" w:color="000000" w:fill="FFFFFF"/>
          </w:tcPr>
          <w:p w:rsidR="00C20A2D" w:rsidRPr="008A284C" w:rsidRDefault="00C20A2D" w:rsidP="00C20A2D">
            <w:pPr>
              <w:shd w:val="clear" w:color="auto" w:fill="FFFFFF"/>
              <w:spacing w:line="276" w:lineRule="auto"/>
              <w:jc w:val="center"/>
              <w:rPr>
                <w:rFonts w:eastAsia="Times New Roman"/>
                <w:kern w:val="0"/>
                <w:lang w:eastAsia="ru-RU"/>
              </w:rPr>
            </w:pPr>
            <w:r w:rsidRPr="008A284C">
              <w:rPr>
                <w:rFonts w:eastAsia="Times New Roman"/>
                <w:kern w:val="0"/>
                <w:lang w:eastAsia="ru-RU"/>
              </w:rPr>
              <w:t>Стоимость товара, руб.</w:t>
            </w:r>
          </w:p>
        </w:tc>
      </w:tr>
      <w:tr w:rsidR="00617748" w:rsidRPr="00A833CD" w:rsidTr="00464FF2">
        <w:trPr>
          <w:trHeight w:val="615"/>
        </w:trPr>
        <w:tc>
          <w:tcPr>
            <w:tcW w:w="761" w:type="dxa"/>
            <w:vMerge/>
            <w:tcBorders>
              <w:left w:val="single" w:sz="4" w:space="0" w:color="auto"/>
              <w:bottom w:val="single" w:sz="4" w:space="0" w:color="auto"/>
              <w:right w:val="single" w:sz="4" w:space="0" w:color="auto"/>
            </w:tcBorders>
            <w:shd w:val="clear" w:color="000000" w:fill="FFFFFF"/>
            <w:noWrap/>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431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923"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78" w:type="dxa"/>
            <w:vMerge/>
            <w:tcBorders>
              <w:left w:val="nil"/>
              <w:bottom w:val="single" w:sz="4" w:space="0" w:color="auto"/>
              <w:right w:val="single" w:sz="4" w:space="0" w:color="auto"/>
            </w:tcBorders>
            <w:shd w:val="clear" w:color="000000" w:fill="FFFFFF"/>
            <w:vAlign w:val="center"/>
          </w:tcPr>
          <w:p w:rsidR="00617748" w:rsidRPr="00A833CD" w:rsidRDefault="00617748" w:rsidP="00C20A2D">
            <w:pPr>
              <w:widowControl/>
              <w:suppressAutoHyphens w:val="0"/>
              <w:jc w:val="center"/>
              <w:rPr>
                <w:rFonts w:ascii="Calibri" w:eastAsia="Times New Roman" w:hAnsi="Calibri"/>
                <w:color w:val="000000"/>
                <w:kern w:val="0"/>
                <w:sz w:val="22"/>
                <w:szCs w:val="22"/>
                <w:lang w:eastAsia="ru-RU"/>
              </w:rPr>
            </w:pPr>
          </w:p>
        </w:tc>
        <w:tc>
          <w:tcPr>
            <w:tcW w:w="1205" w:type="dxa"/>
            <w:tcBorders>
              <w:top w:val="single" w:sz="4" w:space="0" w:color="auto"/>
              <w:left w:val="nil"/>
              <w:bottom w:val="single" w:sz="4" w:space="0" w:color="auto"/>
              <w:right w:val="single" w:sz="4" w:space="0" w:color="auto"/>
            </w:tcBorders>
            <w:shd w:val="clear" w:color="000000" w:fill="FFFFFF"/>
          </w:tcPr>
          <w:p w:rsidR="00617748" w:rsidRPr="00972003" w:rsidRDefault="00617748" w:rsidP="00C20A2D">
            <w:pPr>
              <w:widowControl/>
              <w:suppressAutoHyphens w:val="0"/>
              <w:jc w:val="both"/>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1359"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№2</w:t>
            </w:r>
          </w:p>
        </w:tc>
        <w:tc>
          <w:tcPr>
            <w:tcW w:w="1214" w:type="dxa"/>
            <w:tcBorders>
              <w:top w:val="single" w:sz="4" w:space="0" w:color="auto"/>
              <w:left w:val="nil"/>
              <w:bottom w:val="single" w:sz="4" w:space="0" w:color="auto"/>
              <w:right w:val="single" w:sz="4" w:space="0" w:color="auto"/>
            </w:tcBorders>
            <w:shd w:val="clear" w:color="000000" w:fill="FFFFFF"/>
          </w:tcPr>
          <w:p w:rsidR="00617748" w:rsidRDefault="00617748" w:rsidP="00C20A2D">
            <w:r>
              <w:rPr>
                <w:rFonts w:ascii="Calibri" w:eastAsia="Times New Roman" w:hAnsi="Calibri"/>
                <w:color w:val="000000"/>
                <w:kern w:val="0"/>
                <w:sz w:val="22"/>
                <w:szCs w:val="22"/>
                <w:lang w:eastAsia="ru-RU"/>
              </w:rPr>
              <w:t>№3</w:t>
            </w:r>
          </w:p>
        </w:tc>
        <w:tc>
          <w:tcPr>
            <w:tcW w:w="1105"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77" w:type="dxa"/>
            <w:tcBorders>
              <w:top w:val="single" w:sz="4" w:space="0" w:color="auto"/>
              <w:left w:val="nil"/>
              <w:bottom w:val="single" w:sz="4" w:space="0" w:color="auto"/>
              <w:right w:val="single" w:sz="4" w:space="0" w:color="auto"/>
            </w:tcBorders>
            <w:shd w:val="clear" w:color="000000" w:fill="FFFFFF"/>
          </w:tcPr>
          <w:p w:rsidR="00617748" w:rsidRDefault="00617748" w:rsidP="00C20A2D"/>
        </w:tc>
        <w:tc>
          <w:tcPr>
            <w:tcW w:w="1197"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c>
          <w:tcPr>
            <w:tcW w:w="1323" w:type="dxa"/>
            <w:tcBorders>
              <w:top w:val="single" w:sz="4" w:space="0" w:color="auto"/>
              <w:left w:val="nil"/>
              <w:bottom w:val="single" w:sz="4" w:space="0" w:color="auto"/>
              <w:right w:val="single" w:sz="4" w:space="0" w:color="auto"/>
            </w:tcBorders>
            <w:shd w:val="clear" w:color="000000" w:fill="FFFFFF"/>
            <w:vAlign w:val="bottom"/>
          </w:tcPr>
          <w:p w:rsidR="00617748" w:rsidRDefault="00617748">
            <w:pPr>
              <w:jc w:val="right"/>
              <w:rPr>
                <w:rFonts w:ascii="Calibri" w:hAnsi="Calibri"/>
                <w:color w:val="000000"/>
                <w:sz w:val="22"/>
                <w:szCs w:val="22"/>
              </w:rPr>
            </w:pP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Pr="00460A52"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w:t>
            </w:r>
          </w:p>
        </w:tc>
        <w:tc>
          <w:tcPr>
            <w:tcW w:w="4318" w:type="dxa"/>
            <w:tcBorders>
              <w:top w:val="nil"/>
              <w:left w:val="nil"/>
              <w:bottom w:val="single" w:sz="4" w:space="0" w:color="auto"/>
              <w:right w:val="single" w:sz="4" w:space="0" w:color="auto"/>
            </w:tcBorders>
            <w:shd w:val="clear" w:color="auto" w:fill="auto"/>
          </w:tcPr>
          <w:p w:rsidR="00B237C6" w:rsidRPr="00567BC7" w:rsidRDefault="00B237C6" w:rsidP="007E43A4">
            <w:pPr>
              <w:rPr>
                <w:rFonts w:ascii="Calibri" w:hAnsi="Calibri"/>
                <w:color w:val="000000"/>
                <w:sz w:val="22"/>
                <w:szCs w:val="22"/>
              </w:rPr>
            </w:pPr>
            <w:r w:rsidRPr="00B237C6">
              <w:rPr>
                <w:rFonts w:ascii="Calibri" w:hAnsi="Calibri"/>
                <w:color w:val="000000"/>
                <w:sz w:val="22"/>
                <w:szCs w:val="22"/>
              </w:rPr>
              <w:t xml:space="preserve">Коронки из </w:t>
            </w:r>
            <w:proofErr w:type="spellStart"/>
            <w:proofErr w:type="gramStart"/>
            <w:r w:rsidRPr="00B237C6">
              <w:rPr>
                <w:rFonts w:ascii="Calibri" w:hAnsi="Calibri"/>
                <w:color w:val="000000"/>
                <w:sz w:val="22"/>
                <w:szCs w:val="22"/>
              </w:rPr>
              <w:t>нерж</w:t>
            </w:r>
            <w:proofErr w:type="spellEnd"/>
            <w:proofErr w:type="gramEnd"/>
            <w:r w:rsidRPr="00B237C6">
              <w:rPr>
                <w:rFonts w:ascii="Calibri" w:hAnsi="Calibri"/>
                <w:color w:val="000000"/>
                <w:sz w:val="22"/>
                <w:szCs w:val="22"/>
              </w:rPr>
              <w:t xml:space="preserve"> стали / </w:t>
            </w:r>
            <w:proofErr w:type="spellStart"/>
            <w:r w:rsidRPr="00B237C6">
              <w:rPr>
                <w:rFonts w:ascii="Calibri" w:hAnsi="Calibri"/>
                <w:color w:val="000000"/>
                <w:sz w:val="22"/>
                <w:szCs w:val="22"/>
              </w:rPr>
              <w:t>Stainless</w:t>
            </w:r>
            <w:proofErr w:type="spellEnd"/>
            <w:r w:rsidRPr="00B237C6">
              <w:rPr>
                <w:rFonts w:ascii="Calibri" w:hAnsi="Calibri"/>
                <w:color w:val="000000"/>
                <w:sz w:val="22"/>
                <w:szCs w:val="22"/>
              </w:rPr>
              <w:t xml:space="preserve"> </w:t>
            </w:r>
            <w:proofErr w:type="spellStart"/>
            <w:r w:rsidRPr="00B237C6">
              <w:rPr>
                <w:rFonts w:ascii="Calibri" w:hAnsi="Calibri"/>
                <w:color w:val="000000"/>
                <w:sz w:val="22"/>
                <w:szCs w:val="22"/>
              </w:rPr>
              <w:t>Steel</w:t>
            </w:r>
            <w:proofErr w:type="spellEnd"/>
            <w:r w:rsidRPr="00B237C6">
              <w:rPr>
                <w:rFonts w:ascii="Calibri" w:hAnsi="Calibri"/>
                <w:color w:val="000000"/>
                <w:sz w:val="22"/>
                <w:szCs w:val="22"/>
              </w:rPr>
              <w:t xml:space="preserve"> </w:t>
            </w:r>
            <w:proofErr w:type="spellStart"/>
            <w:r w:rsidRPr="00B237C6">
              <w:rPr>
                <w:rFonts w:ascii="Calibri" w:hAnsi="Calibri"/>
                <w:color w:val="000000"/>
                <w:sz w:val="22"/>
                <w:szCs w:val="22"/>
              </w:rPr>
              <w:t>Crowns</w:t>
            </w:r>
            <w:proofErr w:type="spellEnd"/>
            <w:r w:rsidRPr="00B237C6">
              <w:rPr>
                <w:rFonts w:ascii="Calibri" w:hAnsi="Calibri"/>
                <w:color w:val="000000"/>
                <w:sz w:val="22"/>
                <w:szCs w:val="22"/>
              </w:rPr>
              <w:t xml:space="preserve"> Набор 48шт ND-48 (Коронки из нержавеющей стали </w:t>
            </w:r>
            <w:proofErr w:type="spellStart"/>
            <w:r w:rsidRPr="00B237C6">
              <w:rPr>
                <w:rFonts w:ascii="Calibri" w:hAnsi="Calibri"/>
                <w:color w:val="000000"/>
                <w:sz w:val="22"/>
                <w:szCs w:val="22"/>
              </w:rPr>
              <w:t>Stainless</w:t>
            </w:r>
            <w:proofErr w:type="spellEnd"/>
            <w:r w:rsidRPr="00B237C6">
              <w:rPr>
                <w:rFonts w:ascii="Calibri" w:hAnsi="Calibri"/>
                <w:color w:val="000000"/>
                <w:sz w:val="22"/>
                <w:szCs w:val="22"/>
              </w:rPr>
              <w:t xml:space="preserve"> </w:t>
            </w:r>
            <w:proofErr w:type="spellStart"/>
            <w:r w:rsidRPr="00B237C6">
              <w:rPr>
                <w:rFonts w:ascii="Calibri" w:hAnsi="Calibri"/>
                <w:color w:val="000000"/>
                <w:sz w:val="22"/>
                <w:szCs w:val="22"/>
              </w:rPr>
              <w:t>Steel</w:t>
            </w:r>
            <w:proofErr w:type="spellEnd"/>
            <w:r w:rsidRPr="00B237C6">
              <w:rPr>
                <w:rFonts w:ascii="Calibri" w:hAnsi="Calibri"/>
                <w:color w:val="000000"/>
                <w:sz w:val="22"/>
                <w:szCs w:val="22"/>
              </w:rPr>
              <w:t xml:space="preserve"> </w:t>
            </w:r>
            <w:proofErr w:type="spellStart"/>
            <w:r w:rsidRPr="00B237C6">
              <w:rPr>
                <w:rFonts w:ascii="Calibri" w:hAnsi="Calibri"/>
                <w:color w:val="000000"/>
                <w:sz w:val="22"/>
                <w:szCs w:val="22"/>
              </w:rPr>
              <w:t>Crowns</w:t>
            </w:r>
            <w:proofErr w:type="spellEnd"/>
            <w:r w:rsidRPr="00B237C6">
              <w:rPr>
                <w:rFonts w:ascii="Calibri" w:hAnsi="Calibri"/>
                <w:color w:val="000000"/>
                <w:sz w:val="22"/>
                <w:szCs w:val="22"/>
              </w:rPr>
              <w:t xml:space="preserve"> - набор ND-48 (48 коронок))</w:t>
            </w:r>
          </w:p>
        </w:tc>
        <w:tc>
          <w:tcPr>
            <w:tcW w:w="923" w:type="dxa"/>
            <w:tcBorders>
              <w:top w:val="nil"/>
              <w:left w:val="nil"/>
              <w:bottom w:val="single" w:sz="4" w:space="0" w:color="auto"/>
              <w:right w:val="single" w:sz="4" w:space="0" w:color="auto"/>
            </w:tcBorders>
            <w:shd w:val="clear" w:color="auto" w:fill="auto"/>
            <w:vAlign w:val="center"/>
          </w:tcPr>
          <w:p w:rsidR="00B237C6" w:rsidRDefault="00B237C6" w:rsidP="000962F9">
            <w:pPr>
              <w:jc w:val="center"/>
              <w:rPr>
                <w:rFonts w:ascii="Calibri" w:hAnsi="Calibri"/>
                <w:color w:val="000000"/>
                <w:sz w:val="22"/>
                <w:szCs w:val="22"/>
              </w:rPr>
            </w:pPr>
            <w:proofErr w:type="spellStart"/>
            <w:r>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Pr>
                <w:rFonts w:ascii="Calibri" w:hAnsi="Calibri"/>
                <w:color w:val="000000"/>
                <w:sz w:val="22"/>
                <w:szCs w:val="22"/>
              </w:rPr>
              <w:t>2</w:t>
            </w:r>
          </w:p>
        </w:tc>
        <w:tc>
          <w:tcPr>
            <w:tcW w:w="1205" w:type="dxa"/>
            <w:tcBorders>
              <w:top w:val="nil"/>
              <w:left w:val="nil"/>
              <w:bottom w:val="single" w:sz="4" w:space="0" w:color="auto"/>
              <w:right w:val="single" w:sz="4" w:space="0" w:color="auto"/>
            </w:tcBorders>
            <w:vAlign w:val="center"/>
          </w:tcPr>
          <w:p w:rsidR="00B237C6" w:rsidRDefault="00B237C6">
            <w:pPr>
              <w:jc w:val="center"/>
              <w:rPr>
                <w:rFonts w:ascii="Calibri" w:hAnsi="Calibri"/>
                <w:color w:val="000000"/>
                <w:sz w:val="22"/>
                <w:szCs w:val="22"/>
              </w:rPr>
            </w:pPr>
            <w:r w:rsidRPr="00B237C6">
              <w:rPr>
                <w:rFonts w:ascii="Calibri" w:hAnsi="Calibri"/>
                <w:color w:val="000000"/>
                <w:sz w:val="22"/>
                <w:szCs w:val="22"/>
              </w:rPr>
              <w:t>17 510,60</w:t>
            </w:r>
          </w:p>
        </w:tc>
        <w:tc>
          <w:tcPr>
            <w:tcW w:w="1359" w:type="dxa"/>
            <w:tcBorders>
              <w:top w:val="nil"/>
              <w:left w:val="nil"/>
              <w:bottom w:val="single" w:sz="4" w:space="0" w:color="auto"/>
              <w:right w:val="single" w:sz="4" w:space="0" w:color="auto"/>
            </w:tcBorders>
            <w:vAlign w:val="center"/>
          </w:tcPr>
          <w:p w:rsidR="00B237C6" w:rsidRDefault="00B237C6">
            <w:pPr>
              <w:jc w:val="center"/>
              <w:rPr>
                <w:rFonts w:ascii="Calibri" w:hAnsi="Calibri"/>
                <w:color w:val="000000"/>
                <w:sz w:val="22"/>
                <w:szCs w:val="22"/>
              </w:rPr>
            </w:pPr>
            <w:r w:rsidRPr="00B237C6">
              <w:rPr>
                <w:rFonts w:ascii="Calibri" w:hAnsi="Calibri"/>
                <w:color w:val="000000"/>
                <w:sz w:val="22"/>
                <w:szCs w:val="22"/>
              </w:rPr>
              <w:t>18 426,30</w:t>
            </w:r>
          </w:p>
        </w:tc>
        <w:tc>
          <w:tcPr>
            <w:tcW w:w="1214" w:type="dxa"/>
            <w:tcBorders>
              <w:top w:val="nil"/>
              <w:left w:val="nil"/>
              <w:bottom w:val="single" w:sz="4" w:space="0" w:color="auto"/>
              <w:right w:val="single" w:sz="4" w:space="0" w:color="auto"/>
            </w:tcBorders>
            <w:vAlign w:val="center"/>
          </w:tcPr>
          <w:p w:rsidR="00B237C6" w:rsidRDefault="00B237C6" w:rsidP="00F1637C">
            <w:pPr>
              <w:jc w:val="center"/>
              <w:rPr>
                <w:rFonts w:ascii="Calibri" w:hAnsi="Calibri"/>
                <w:color w:val="000000"/>
                <w:sz w:val="22"/>
                <w:szCs w:val="22"/>
              </w:rPr>
            </w:pPr>
            <w:r w:rsidRPr="00B237C6">
              <w:rPr>
                <w:rFonts w:ascii="Calibri" w:hAnsi="Calibri"/>
                <w:color w:val="000000"/>
                <w:sz w:val="22"/>
                <w:szCs w:val="22"/>
              </w:rPr>
              <w:t>17 900,00</w:t>
            </w:r>
          </w:p>
        </w:tc>
        <w:tc>
          <w:tcPr>
            <w:tcW w:w="1105" w:type="dxa"/>
            <w:tcBorders>
              <w:top w:val="nil"/>
              <w:left w:val="nil"/>
              <w:bottom w:val="single" w:sz="4" w:space="0" w:color="auto"/>
              <w:right w:val="single" w:sz="4" w:space="0" w:color="auto"/>
            </w:tcBorders>
            <w:vAlign w:val="center"/>
          </w:tcPr>
          <w:p w:rsidR="00B237C6" w:rsidRDefault="00860BA0" w:rsidP="00F1637C">
            <w:pPr>
              <w:jc w:val="center"/>
              <w:rPr>
                <w:rFonts w:ascii="Calibri" w:hAnsi="Calibri"/>
                <w:color w:val="000000"/>
                <w:sz w:val="22"/>
                <w:szCs w:val="22"/>
              </w:rPr>
            </w:pPr>
            <w:r w:rsidRPr="00860BA0">
              <w:rPr>
                <w:rFonts w:ascii="Calibri" w:hAnsi="Calibri"/>
                <w:color w:val="000000"/>
                <w:sz w:val="22"/>
                <w:szCs w:val="22"/>
              </w:rPr>
              <w:t>459,55</w:t>
            </w:r>
          </w:p>
        </w:tc>
        <w:tc>
          <w:tcPr>
            <w:tcW w:w="1177" w:type="dxa"/>
            <w:tcBorders>
              <w:top w:val="nil"/>
              <w:left w:val="nil"/>
              <w:bottom w:val="single" w:sz="4" w:space="0" w:color="auto"/>
              <w:right w:val="single" w:sz="4" w:space="0" w:color="auto"/>
            </w:tcBorders>
            <w:vAlign w:val="center"/>
          </w:tcPr>
          <w:p w:rsidR="00B237C6" w:rsidRDefault="00860BA0" w:rsidP="00F1637C">
            <w:pPr>
              <w:jc w:val="center"/>
              <w:rPr>
                <w:rFonts w:ascii="Calibri" w:hAnsi="Calibri"/>
                <w:color w:val="000000"/>
                <w:sz w:val="22"/>
                <w:szCs w:val="22"/>
              </w:rPr>
            </w:pPr>
            <w:r w:rsidRPr="00860BA0">
              <w:rPr>
                <w:rFonts w:ascii="Calibri" w:hAnsi="Calibri"/>
                <w:color w:val="000000"/>
                <w:sz w:val="22"/>
                <w:szCs w:val="22"/>
              </w:rPr>
              <w:t>2,56</w:t>
            </w:r>
          </w:p>
        </w:tc>
        <w:tc>
          <w:tcPr>
            <w:tcW w:w="1197" w:type="dxa"/>
            <w:tcBorders>
              <w:top w:val="nil"/>
              <w:left w:val="nil"/>
              <w:bottom w:val="single" w:sz="4" w:space="0" w:color="auto"/>
              <w:right w:val="single" w:sz="4" w:space="0" w:color="auto"/>
            </w:tcBorders>
            <w:vAlign w:val="center"/>
          </w:tcPr>
          <w:p w:rsidR="00B237C6" w:rsidRDefault="00860BA0" w:rsidP="00F1637C">
            <w:pPr>
              <w:jc w:val="center"/>
              <w:rPr>
                <w:rFonts w:ascii="Calibri" w:hAnsi="Calibri"/>
                <w:color w:val="000000"/>
                <w:sz w:val="22"/>
                <w:szCs w:val="22"/>
              </w:rPr>
            </w:pPr>
            <w:r w:rsidRPr="00860BA0">
              <w:rPr>
                <w:rFonts w:ascii="Calibri" w:hAnsi="Calibri"/>
                <w:color w:val="000000"/>
                <w:sz w:val="22"/>
                <w:szCs w:val="22"/>
              </w:rPr>
              <w:t>17 945,63</w:t>
            </w:r>
          </w:p>
        </w:tc>
        <w:tc>
          <w:tcPr>
            <w:tcW w:w="1323" w:type="dxa"/>
            <w:tcBorders>
              <w:top w:val="nil"/>
              <w:left w:val="nil"/>
              <w:bottom w:val="single" w:sz="4" w:space="0" w:color="auto"/>
              <w:right w:val="single" w:sz="4" w:space="0" w:color="auto"/>
            </w:tcBorders>
            <w:vAlign w:val="center"/>
          </w:tcPr>
          <w:p w:rsidR="00B237C6" w:rsidRDefault="00860BA0" w:rsidP="00F1637C">
            <w:pPr>
              <w:jc w:val="center"/>
              <w:rPr>
                <w:rFonts w:ascii="Calibri" w:hAnsi="Calibri"/>
                <w:color w:val="000000"/>
                <w:sz w:val="22"/>
                <w:szCs w:val="22"/>
              </w:rPr>
            </w:pPr>
            <w:r w:rsidRPr="00860BA0">
              <w:rPr>
                <w:rFonts w:ascii="Calibri" w:hAnsi="Calibri"/>
                <w:color w:val="000000"/>
                <w:sz w:val="22"/>
                <w:szCs w:val="22"/>
              </w:rPr>
              <w:t>35 891,26</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w:t>
            </w:r>
          </w:p>
        </w:tc>
        <w:tc>
          <w:tcPr>
            <w:tcW w:w="4318" w:type="dxa"/>
            <w:tcBorders>
              <w:top w:val="nil"/>
              <w:left w:val="nil"/>
              <w:bottom w:val="single" w:sz="4" w:space="0" w:color="auto"/>
              <w:right w:val="single" w:sz="4" w:space="0" w:color="auto"/>
            </w:tcBorders>
            <w:shd w:val="clear" w:color="auto" w:fill="auto"/>
          </w:tcPr>
          <w:p w:rsidR="00B237C6" w:rsidRPr="00A823DC" w:rsidRDefault="004152A4" w:rsidP="007E43A4">
            <w:pPr>
              <w:rPr>
                <w:rFonts w:ascii="Calibri" w:hAnsi="Calibri"/>
                <w:color w:val="000000"/>
                <w:sz w:val="22"/>
                <w:szCs w:val="22"/>
              </w:rPr>
            </w:pPr>
            <w:r w:rsidRPr="004152A4">
              <w:rPr>
                <w:rFonts w:ascii="Calibri" w:hAnsi="Calibri"/>
                <w:color w:val="000000"/>
                <w:sz w:val="22"/>
                <w:szCs w:val="22"/>
              </w:rPr>
              <w:t xml:space="preserve">Коронки из </w:t>
            </w:r>
            <w:proofErr w:type="spellStart"/>
            <w:proofErr w:type="gramStart"/>
            <w:r w:rsidRPr="004152A4">
              <w:rPr>
                <w:rFonts w:ascii="Calibri" w:hAnsi="Calibri"/>
                <w:color w:val="000000"/>
                <w:sz w:val="22"/>
                <w:szCs w:val="22"/>
              </w:rPr>
              <w:t>нерж</w:t>
            </w:r>
            <w:proofErr w:type="spellEnd"/>
            <w:proofErr w:type="gramEnd"/>
            <w:r w:rsidRPr="004152A4">
              <w:rPr>
                <w:rFonts w:ascii="Calibri" w:hAnsi="Calibri"/>
                <w:color w:val="000000"/>
                <w:sz w:val="22"/>
                <w:szCs w:val="22"/>
              </w:rPr>
              <w:t xml:space="preserve">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Первый верхний левый моляр р-р3 2шт D-UL-3 (Коронки из нержавеющей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 первый верхний левый р-р 3,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w:t>
            </w:r>
          </w:p>
        </w:tc>
        <w:tc>
          <w:tcPr>
            <w:tcW w:w="4318" w:type="dxa"/>
            <w:tcBorders>
              <w:top w:val="nil"/>
              <w:left w:val="nil"/>
              <w:bottom w:val="single" w:sz="4" w:space="0" w:color="auto"/>
              <w:right w:val="single" w:sz="4" w:space="0" w:color="auto"/>
            </w:tcBorders>
            <w:shd w:val="clear" w:color="auto" w:fill="auto"/>
          </w:tcPr>
          <w:p w:rsidR="00B237C6" w:rsidRPr="00A823DC" w:rsidRDefault="004152A4" w:rsidP="007E43A4">
            <w:pPr>
              <w:rPr>
                <w:rFonts w:ascii="Calibri" w:hAnsi="Calibri"/>
                <w:color w:val="000000"/>
                <w:sz w:val="22"/>
                <w:szCs w:val="22"/>
              </w:rPr>
            </w:pPr>
            <w:r w:rsidRPr="004152A4">
              <w:rPr>
                <w:rFonts w:ascii="Calibri" w:hAnsi="Calibri"/>
                <w:color w:val="000000"/>
                <w:sz w:val="22"/>
                <w:szCs w:val="22"/>
              </w:rPr>
              <w:t xml:space="preserve">Коронки из </w:t>
            </w:r>
            <w:proofErr w:type="spellStart"/>
            <w:proofErr w:type="gramStart"/>
            <w:r w:rsidRPr="004152A4">
              <w:rPr>
                <w:rFonts w:ascii="Calibri" w:hAnsi="Calibri"/>
                <w:color w:val="000000"/>
                <w:sz w:val="22"/>
                <w:szCs w:val="22"/>
              </w:rPr>
              <w:t>нерж</w:t>
            </w:r>
            <w:proofErr w:type="spellEnd"/>
            <w:proofErr w:type="gramEnd"/>
            <w:r w:rsidRPr="004152A4">
              <w:rPr>
                <w:rFonts w:ascii="Calibri" w:hAnsi="Calibri"/>
                <w:color w:val="000000"/>
                <w:sz w:val="22"/>
                <w:szCs w:val="22"/>
              </w:rPr>
              <w:t xml:space="preserve">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Первый верхний левый моляр р-р2 2шт D-UL-2 (Коронки из нержавеющей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первый верхний левый размер 2, 2 </w:t>
            </w:r>
            <w:proofErr w:type="spellStart"/>
            <w:r w:rsidRPr="004152A4">
              <w:rPr>
                <w:rFonts w:ascii="Calibri" w:hAnsi="Calibri"/>
                <w:color w:val="000000"/>
                <w:sz w:val="22"/>
                <w:szCs w:val="22"/>
              </w:rPr>
              <w:t>шт</w:t>
            </w:r>
            <w:proofErr w:type="spellEnd"/>
            <w:r w:rsidRPr="004152A4">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629,80</w:t>
            </w:r>
          </w:p>
        </w:tc>
        <w:tc>
          <w:tcPr>
            <w:tcW w:w="1214"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17,22</w:t>
            </w:r>
          </w:p>
        </w:tc>
        <w:tc>
          <w:tcPr>
            <w:tcW w:w="117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2,80</w:t>
            </w:r>
          </w:p>
        </w:tc>
        <w:tc>
          <w:tcPr>
            <w:tcW w:w="119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615,37</w:t>
            </w:r>
          </w:p>
        </w:tc>
        <w:tc>
          <w:tcPr>
            <w:tcW w:w="1323"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3 076,85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4</w:t>
            </w:r>
          </w:p>
        </w:tc>
        <w:tc>
          <w:tcPr>
            <w:tcW w:w="4318" w:type="dxa"/>
            <w:tcBorders>
              <w:top w:val="nil"/>
              <w:left w:val="nil"/>
              <w:bottom w:val="single" w:sz="4" w:space="0" w:color="auto"/>
              <w:right w:val="single" w:sz="4" w:space="0" w:color="auto"/>
            </w:tcBorders>
            <w:shd w:val="clear" w:color="auto" w:fill="auto"/>
          </w:tcPr>
          <w:p w:rsidR="00B237C6" w:rsidRPr="00A823DC" w:rsidRDefault="004152A4" w:rsidP="007E43A4">
            <w:pPr>
              <w:rPr>
                <w:rFonts w:ascii="Calibri" w:hAnsi="Calibri"/>
                <w:color w:val="000000"/>
                <w:sz w:val="22"/>
                <w:szCs w:val="22"/>
              </w:rPr>
            </w:pPr>
            <w:r w:rsidRPr="004152A4">
              <w:rPr>
                <w:rFonts w:ascii="Calibri" w:hAnsi="Calibri"/>
                <w:color w:val="000000"/>
                <w:sz w:val="22"/>
                <w:szCs w:val="22"/>
              </w:rPr>
              <w:t xml:space="preserve">Коронки из </w:t>
            </w:r>
            <w:proofErr w:type="spellStart"/>
            <w:proofErr w:type="gramStart"/>
            <w:r w:rsidRPr="004152A4">
              <w:rPr>
                <w:rFonts w:ascii="Calibri" w:hAnsi="Calibri"/>
                <w:color w:val="000000"/>
                <w:sz w:val="22"/>
                <w:szCs w:val="22"/>
              </w:rPr>
              <w:t>нерж</w:t>
            </w:r>
            <w:proofErr w:type="spellEnd"/>
            <w:proofErr w:type="gramEnd"/>
            <w:r w:rsidRPr="004152A4">
              <w:rPr>
                <w:rFonts w:ascii="Calibri" w:hAnsi="Calibri"/>
                <w:color w:val="000000"/>
                <w:sz w:val="22"/>
                <w:szCs w:val="22"/>
              </w:rPr>
              <w:t xml:space="preserve">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Первый верхний левый моляр р-р4 2шт D-UL-4 (Коронки из нержавеющей стали </w:t>
            </w:r>
            <w:proofErr w:type="spellStart"/>
            <w:r w:rsidRPr="004152A4">
              <w:rPr>
                <w:rFonts w:ascii="Calibri" w:hAnsi="Calibri"/>
                <w:color w:val="000000"/>
                <w:sz w:val="22"/>
                <w:szCs w:val="22"/>
              </w:rPr>
              <w:t>Stainless</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Steel</w:t>
            </w:r>
            <w:proofErr w:type="spellEnd"/>
            <w:r w:rsidRPr="004152A4">
              <w:rPr>
                <w:rFonts w:ascii="Calibri" w:hAnsi="Calibri"/>
                <w:color w:val="000000"/>
                <w:sz w:val="22"/>
                <w:szCs w:val="22"/>
              </w:rPr>
              <w:t xml:space="preserve"> </w:t>
            </w:r>
            <w:proofErr w:type="spellStart"/>
            <w:r w:rsidRPr="004152A4">
              <w:rPr>
                <w:rFonts w:ascii="Calibri" w:hAnsi="Calibri"/>
                <w:color w:val="000000"/>
                <w:sz w:val="22"/>
                <w:szCs w:val="22"/>
              </w:rPr>
              <w:t>Crowns</w:t>
            </w:r>
            <w:proofErr w:type="spellEnd"/>
            <w:r w:rsidRPr="004152A4">
              <w:rPr>
                <w:rFonts w:ascii="Calibri" w:hAnsi="Calibri"/>
                <w:color w:val="000000"/>
                <w:sz w:val="22"/>
                <w:szCs w:val="22"/>
              </w:rPr>
              <w:t xml:space="preserve"> - первый </w:t>
            </w:r>
            <w:r w:rsidRPr="004152A4">
              <w:rPr>
                <w:rFonts w:ascii="Calibri" w:hAnsi="Calibri"/>
                <w:color w:val="000000"/>
                <w:sz w:val="22"/>
                <w:szCs w:val="22"/>
              </w:rPr>
              <w:lastRenderedPageBreak/>
              <w:t>верхний левый р-р 4,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lastRenderedPageBreak/>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4152A4">
            <w:pPr>
              <w:jc w:val="center"/>
              <w:rPr>
                <w:rFonts w:ascii="Calibri" w:hAnsi="Calibri"/>
                <w:color w:val="000000"/>
                <w:sz w:val="22"/>
                <w:szCs w:val="22"/>
              </w:rPr>
            </w:pPr>
            <w:r w:rsidRPr="004152A4">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4152A4" w:rsidP="00F1637C">
            <w:pPr>
              <w:jc w:val="center"/>
              <w:rPr>
                <w:rFonts w:ascii="Calibri" w:hAnsi="Calibri"/>
                <w:color w:val="000000"/>
                <w:sz w:val="22"/>
                <w:szCs w:val="22"/>
              </w:rPr>
            </w:pPr>
            <w:r w:rsidRPr="004152A4">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5</w:t>
            </w:r>
          </w:p>
        </w:tc>
        <w:tc>
          <w:tcPr>
            <w:tcW w:w="4318" w:type="dxa"/>
            <w:tcBorders>
              <w:top w:val="nil"/>
              <w:left w:val="nil"/>
              <w:bottom w:val="single" w:sz="4" w:space="0" w:color="auto"/>
              <w:right w:val="single" w:sz="4" w:space="0" w:color="auto"/>
            </w:tcBorders>
            <w:shd w:val="clear" w:color="auto" w:fill="auto"/>
          </w:tcPr>
          <w:p w:rsidR="00B237C6" w:rsidRPr="00A823DC" w:rsidRDefault="00876371" w:rsidP="007E43A4">
            <w:pPr>
              <w:rPr>
                <w:rFonts w:ascii="Calibri" w:hAnsi="Calibri"/>
                <w:color w:val="000000"/>
                <w:sz w:val="22"/>
                <w:szCs w:val="22"/>
              </w:rPr>
            </w:pPr>
            <w:r w:rsidRPr="00876371">
              <w:rPr>
                <w:rFonts w:ascii="Calibri" w:hAnsi="Calibri"/>
                <w:color w:val="000000"/>
                <w:sz w:val="22"/>
                <w:szCs w:val="22"/>
              </w:rPr>
              <w:t xml:space="preserve">Коронки из </w:t>
            </w:r>
            <w:proofErr w:type="spellStart"/>
            <w:proofErr w:type="gramStart"/>
            <w:r w:rsidRPr="00876371">
              <w:rPr>
                <w:rFonts w:ascii="Calibri" w:hAnsi="Calibri"/>
                <w:color w:val="000000"/>
                <w:sz w:val="22"/>
                <w:szCs w:val="22"/>
              </w:rPr>
              <w:t>нерж</w:t>
            </w:r>
            <w:proofErr w:type="spellEnd"/>
            <w:proofErr w:type="gramEnd"/>
            <w:r w:rsidRPr="00876371">
              <w:rPr>
                <w:rFonts w:ascii="Calibri" w:hAnsi="Calibri"/>
                <w:color w:val="000000"/>
                <w:sz w:val="22"/>
                <w:szCs w:val="22"/>
              </w:rPr>
              <w:t xml:space="preserve">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Первый верхний левый моляр р-р5 2шт D-UL-5 (Коронки из нержавеющей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первый верхний левый размер 5, 2 </w:t>
            </w:r>
            <w:proofErr w:type="spellStart"/>
            <w:r w:rsidRPr="00876371">
              <w:rPr>
                <w:rFonts w:ascii="Calibri" w:hAnsi="Calibri"/>
                <w:color w:val="000000"/>
                <w:sz w:val="22"/>
                <w:szCs w:val="22"/>
              </w:rPr>
              <w:t>шт</w:t>
            </w:r>
            <w:proofErr w:type="spellEnd"/>
            <w:r w:rsidRPr="00876371">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6</w:t>
            </w:r>
          </w:p>
        </w:tc>
        <w:tc>
          <w:tcPr>
            <w:tcW w:w="4318" w:type="dxa"/>
            <w:tcBorders>
              <w:top w:val="nil"/>
              <w:left w:val="nil"/>
              <w:bottom w:val="single" w:sz="4" w:space="0" w:color="auto"/>
              <w:right w:val="single" w:sz="4" w:space="0" w:color="auto"/>
            </w:tcBorders>
            <w:shd w:val="clear" w:color="auto" w:fill="auto"/>
          </w:tcPr>
          <w:p w:rsidR="00B237C6" w:rsidRPr="00A823DC" w:rsidRDefault="00876371" w:rsidP="007E43A4">
            <w:pPr>
              <w:rPr>
                <w:rFonts w:ascii="Calibri" w:hAnsi="Calibri"/>
                <w:color w:val="000000"/>
                <w:sz w:val="22"/>
                <w:szCs w:val="22"/>
              </w:rPr>
            </w:pPr>
            <w:r w:rsidRPr="00876371">
              <w:rPr>
                <w:rFonts w:ascii="Calibri" w:hAnsi="Calibri"/>
                <w:color w:val="000000"/>
                <w:sz w:val="22"/>
                <w:szCs w:val="22"/>
              </w:rPr>
              <w:t xml:space="preserve">Коронки из </w:t>
            </w:r>
            <w:proofErr w:type="spellStart"/>
            <w:proofErr w:type="gramStart"/>
            <w:r w:rsidRPr="00876371">
              <w:rPr>
                <w:rFonts w:ascii="Calibri" w:hAnsi="Calibri"/>
                <w:color w:val="000000"/>
                <w:sz w:val="22"/>
                <w:szCs w:val="22"/>
              </w:rPr>
              <w:t>нерж</w:t>
            </w:r>
            <w:proofErr w:type="spellEnd"/>
            <w:proofErr w:type="gramEnd"/>
            <w:r w:rsidRPr="00876371">
              <w:rPr>
                <w:rFonts w:ascii="Calibri" w:hAnsi="Calibri"/>
                <w:color w:val="000000"/>
                <w:sz w:val="22"/>
                <w:szCs w:val="22"/>
              </w:rPr>
              <w:t xml:space="preserve">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Первый верхний левый моляр р-р6 2шт D-UL-6 (Коронки из нержавеющей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 первый верхний левый р-р 6,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7</w:t>
            </w:r>
          </w:p>
        </w:tc>
        <w:tc>
          <w:tcPr>
            <w:tcW w:w="4318" w:type="dxa"/>
            <w:tcBorders>
              <w:top w:val="nil"/>
              <w:left w:val="nil"/>
              <w:bottom w:val="single" w:sz="4" w:space="0" w:color="auto"/>
              <w:right w:val="single" w:sz="4" w:space="0" w:color="auto"/>
            </w:tcBorders>
            <w:shd w:val="clear" w:color="auto" w:fill="auto"/>
          </w:tcPr>
          <w:p w:rsidR="00B237C6" w:rsidRPr="00A823DC" w:rsidRDefault="00876371" w:rsidP="007E43A4">
            <w:pPr>
              <w:rPr>
                <w:rFonts w:ascii="Calibri" w:hAnsi="Calibri"/>
                <w:color w:val="000000"/>
                <w:sz w:val="22"/>
                <w:szCs w:val="22"/>
              </w:rPr>
            </w:pPr>
            <w:r w:rsidRPr="00876371">
              <w:rPr>
                <w:rFonts w:ascii="Calibri" w:hAnsi="Calibri"/>
                <w:color w:val="000000"/>
                <w:sz w:val="22"/>
                <w:szCs w:val="22"/>
              </w:rPr>
              <w:t xml:space="preserve">Коронки из </w:t>
            </w:r>
            <w:proofErr w:type="spellStart"/>
            <w:proofErr w:type="gramStart"/>
            <w:r w:rsidRPr="00876371">
              <w:rPr>
                <w:rFonts w:ascii="Calibri" w:hAnsi="Calibri"/>
                <w:color w:val="000000"/>
                <w:sz w:val="22"/>
                <w:szCs w:val="22"/>
              </w:rPr>
              <w:t>нерж</w:t>
            </w:r>
            <w:proofErr w:type="spellEnd"/>
            <w:proofErr w:type="gramEnd"/>
            <w:r w:rsidRPr="00876371">
              <w:rPr>
                <w:rFonts w:ascii="Calibri" w:hAnsi="Calibri"/>
                <w:color w:val="000000"/>
                <w:sz w:val="22"/>
                <w:szCs w:val="22"/>
              </w:rPr>
              <w:t xml:space="preserve">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Второй верхний левый моляр р-р2 2шт E-UL-2 (Коронки из нержавеющей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второй верхний левый размер 2, 2 </w:t>
            </w:r>
            <w:proofErr w:type="spellStart"/>
            <w:r w:rsidRPr="00876371">
              <w:rPr>
                <w:rFonts w:ascii="Calibri" w:hAnsi="Calibri"/>
                <w:color w:val="000000"/>
                <w:sz w:val="22"/>
                <w:szCs w:val="22"/>
              </w:rPr>
              <w:t>шт</w:t>
            </w:r>
            <w:proofErr w:type="spellEnd"/>
            <w:r w:rsidRPr="00876371">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8</w:t>
            </w:r>
          </w:p>
        </w:tc>
        <w:tc>
          <w:tcPr>
            <w:tcW w:w="4318" w:type="dxa"/>
            <w:tcBorders>
              <w:top w:val="nil"/>
              <w:left w:val="nil"/>
              <w:bottom w:val="single" w:sz="4" w:space="0" w:color="auto"/>
              <w:right w:val="single" w:sz="4" w:space="0" w:color="auto"/>
            </w:tcBorders>
            <w:shd w:val="clear" w:color="auto" w:fill="auto"/>
          </w:tcPr>
          <w:p w:rsidR="00B237C6" w:rsidRPr="00A823DC" w:rsidRDefault="00876371" w:rsidP="007E43A4">
            <w:pPr>
              <w:rPr>
                <w:rFonts w:ascii="Calibri" w:hAnsi="Calibri"/>
                <w:color w:val="000000"/>
                <w:sz w:val="22"/>
                <w:szCs w:val="22"/>
              </w:rPr>
            </w:pPr>
            <w:r w:rsidRPr="00876371">
              <w:rPr>
                <w:rFonts w:ascii="Calibri" w:hAnsi="Calibri"/>
                <w:color w:val="000000"/>
                <w:sz w:val="22"/>
                <w:szCs w:val="22"/>
              </w:rPr>
              <w:t xml:space="preserve">Коронки из </w:t>
            </w:r>
            <w:proofErr w:type="spellStart"/>
            <w:proofErr w:type="gramStart"/>
            <w:r w:rsidRPr="00876371">
              <w:rPr>
                <w:rFonts w:ascii="Calibri" w:hAnsi="Calibri"/>
                <w:color w:val="000000"/>
                <w:sz w:val="22"/>
                <w:szCs w:val="22"/>
              </w:rPr>
              <w:t>нерж</w:t>
            </w:r>
            <w:proofErr w:type="spellEnd"/>
            <w:proofErr w:type="gramEnd"/>
            <w:r w:rsidRPr="00876371">
              <w:rPr>
                <w:rFonts w:ascii="Calibri" w:hAnsi="Calibri"/>
                <w:color w:val="000000"/>
                <w:sz w:val="22"/>
                <w:szCs w:val="22"/>
              </w:rPr>
              <w:t xml:space="preserve">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Второй верхний левый моляр р-р3 2шт E-UL-3 (Коронки из нержавеющей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 второй верхний левый р-р 3,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876371" w:rsidP="00F1637C">
            <w:pPr>
              <w:jc w:val="center"/>
              <w:rPr>
                <w:rFonts w:ascii="Calibri" w:hAnsi="Calibri"/>
                <w:color w:val="000000"/>
                <w:sz w:val="22"/>
                <w:szCs w:val="22"/>
              </w:rPr>
            </w:pPr>
            <w:r w:rsidRPr="00876371">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9</w:t>
            </w:r>
          </w:p>
        </w:tc>
        <w:tc>
          <w:tcPr>
            <w:tcW w:w="4318" w:type="dxa"/>
            <w:tcBorders>
              <w:top w:val="nil"/>
              <w:left w:val="nil"/>
              <w:bottom w:val="single" w:sz="4" w:space="0" w:color="auto"/>
              <w:right w:val="single" w:sz="4" w:space="0" w:color="auto"/>
            </w:tcBorders>
            <w:shd w:val="clear" w:color="auto" w:fill="auto"/>
          </w:tcPr>
          <w:p w:rsidR="00B237C6" w:rsidRPr="00A823DC" w:rsidRDefault="00876371" w:rsidP="007E43A4">
            <w:pPr>
              <w:rPr>
                <w:rFonts w:ascii="Calibri" w:hAnsi="Calibri"/>
                <w:color w:val="000000"/>
                <w:sz w:val="22"/>
                <w:szCs w:val="22"/>
              </w:rPr>
            </w:pPr>
            <w:r w:rsidRPr="00876371">
              <w:rPr>
                <w:rFonts w:ascii="Calibri" w:hAnsi="Calibri"/>
                <w:color w:val="000000"/>
                <w:sz w:val="22"/>
                <w:szCs w:val="22"/>
              </w:rPr>
              <w:t xml:space="preserve">Коронки из </w:t>
            </w:r>
            <w:proofErr w:type="spellStart"/>
            <w:proofErr w:type="gramStart"/>
            <w:r w:rsidRPr="00876371">
              <w:rPr>
                <w:rFonts w:ascii="Calibri" w:hAnsi="Calibri"/>
                <w:color w:val="000000"/>
                <w:sz w:val="22"/>
                <w:szCs w:val="22"/>
              </w:rPr>
              <w:t>нерж</w:t>
            </w:r>
            <w:proofErr w:type="spellEnd"/>
            <w:proofErr w:type="gramEnd"/>
            <w:r w:rsidRPr="00876371">
              <w:rPr>
                <w:rFonts w:ascii="Calibri" w:hAnsi="Calibri"/>
                <w:color w:val="000000"/>
                <w:sz w:val="22"/>
                <w:szCs w:val="22"/>
              </w:rPr>
              <w:t xml:space="preserve">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Второй верхний левый моляр р-р4 2шт E-UL-4 (Коронки из нержавеющей стали </w:t>
            </w:r>
            <w:proofErr w:type="spellStart"/>
            <w:r w:rsidRPr="00876371">
              <w:rPr>
                <w:rFonts w:ascii="Calibri" w:hAnsi="Calibri"/>
                <w:color w:val="000000"/>
                <w:sz w:val="22"/>
                <w:szCs w:val="22"/>
              </w:rPr>
              <w:t>Stainless</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Steel</w:t>
            </w:r>
            <w:proofErr w:type="spellEnd"/>
            <w:r w:rsidRPr="00876371">
              <w:rPr>
                <w:rFonts w:ascii="Calibri" w:hAnsi="Calibri"/>
                <w:color w:val="000000"/>
                <w:sz w:val="22"/>
                <w:szCs w:val="22"/>
              </w:rPr>
              <w:t xml:space="preserve"> </w:t>
            </w:r>
            <w:proofErr w:type="spellStart"/>
            <w:r w:rsidRPr="00876371">
              <w:rPr>
                <w:rFonts w:ascii="Calibri" w:hAnsi="Calibri"/>
                <w:color w:val="000000"/>
                <w:sz w:val="22"/>
                <w:szCs w:val="22"/>
              </w:rPr>
              <w:t>Crowns</w:t>
            </w:r>
            <w:proofErr w:type="spellEnd"/>
            <w:r w:rsidRPr="00876371">
              <w:rPr>
                <w:rFonts w:ascii="Calibri" w:hAnsi="Calibri"/>
                <w:color w:val="000000"/>
                <w:sz w:val="22"/>
                <w:szCs w:val="22"/>
              </w:rPr>
              <w:t xml:space="preserve"> для временных зубов разного размера - второй верхний левый, р-р 4,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76371">
            <w:pPr>
              <w:jc w:val="center"/>
              <w:rPr>
                <w:rFonts w:ascii="Calibri" w:hAnsi="Calibri"/>
                <w:color w:val="000000"/>
                <w:sz w:val="22"/>
                <w:szCs w:val="22"/>
              </w:rPr>
            </w:pPr>
            <w:r w:rsidRPr="00876371">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10</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Второй верхний левый моляр р-р6 2шт E-UL-6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второй верхний </w:t>
            </w:r>
            <w:r w:rsidRPr="008579F8">
              <w:rPr>
                <w:rFonts w:ascii="Calibri" w:hAnsi="Calibri"/>
                <w:color w:val="000000"/>
                <w:sz w:val="22"/>
                <w:szCs w:val="22"/>
              </w:rPr>
              <w:lastRenderedPageBreak/>
              <w:t xml:space="preserve">левый размер 6, 2 </w:t>
            </w:r>
            <w:proofErr w:type="spellStart"/>
            <w:r w:rsidRPr="008579F8">
              <w:rPr>
                <w:rFonts w:ascii="Calibri" w:hAnsi="Calibri"/>
                <w:color w:val="000000"/>
                <w:sz w:val="22"/>
                <w:szCs w:val="22"/>
              </w:rPr>
              <w:t>шт</w:t>
            </w:r>
            <w:proofErr w:type="spellEnd"/>
            <w:r w:rsidRPr="008579F8">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lastRenderedPageBreak/>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11</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Второй верхний левый моляр р-р5 2шт E-UL-5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второй верхний левый размер 5, 2 </w:t>
            </w:r>
            <w:proofErr w:type="spellStart"/>
            <w:r w:rsidRPr="008579F8">
              <w:rPr>
                <w:rFonts w:ascii="Calibri" w:hAnsi="Calibri"/>
                <w:color w:val="000000"/>
                <w:sz w:val="22"/>
                <w:szCs w:val="22"/>
              </w:rPr>
              <w:t>шт</w:t>
            </w:r>
            <w:proofErr w:type="spellEnd"/>
            <w:r w:rsidRPr="008579F8">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12</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моляр р-р2 2шт D-UR-2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 первый верхний правый р-р 2,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13</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моляр р-р3 2шт D-UR-3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р-р 3, (2 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14</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моляр р-р4 2шт D-UR-4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для временных зубов, размер 4, первый верхний правый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15</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моляр р-р5 2шт D-UR-5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размер 5, 2 </w:t>
            </w:r>
            <w:proofErr w:type="spellStart"/>
            <w:r w:rsidRPr="008579F8">
              <w:rPr>
                <w:rFonts w:ascii="Calibri" w:hAnsi="Calibri"/>
                <w:color w:val="000000"/>
                <w:sz w:val="22"/>
                <w:szCs w:val="22"/>
              </w:rPr>
              <w:t>шт</w:t>
            </w:r>
            <w:proofErr w:type="spellEnd"/>
            <w:r w:rsidRPr="008579F8">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16</w:t>
            </w:r>
          </w:p>
        </w:tc>
        <w:tc>
          <w:tcPr>
            <w:tcW w:w="4318" w:type="dxa"/>
            <w:tcBorders>
              <w:top w:val="nil"/>
              <w:left w:val="nil"/>
              <w:bottom w:val="single" w:sz="4" w:space="0" w:color="auto"/>
              <w:right w:val="single" w:sz="4" w:space="0" w:color="auto"/>
            </w:tcBorders>
            <w:shd w:val="clear" w:color="auto" w:fill="auto"/>
          </w:tcPr>
          <w:p w:rsidR="00B237C6" w:rsidRPr="00A823DC" w:rsidRDefault="008579F8" w:rsidP="007E43A4">
            <w:pPr>
              <w:rPr>
                <w:rFonts w:ascii="Calibri" w:hAnsi="Calibri"/>
                <w:color w:val="000000"/>
                <w:sz w:val="22"/>
                <w:szCs w:val="22"/>
              </w:rPr>
            </w:pPr>
            <w:r w:rsidRPr="008579F8">
              <w:rPr>
                <w:rFonts w:ascii="Calibri" w:hAnsi="Calibri"/>
                <w:color w:val="000000"/>
                <w:sz w:val="22"/>
                <w:szCs w:val="22"/>
              </w:rPr>
              <w:t xml:space="preserve">Коронки из </w:t>
            </w:r>
            <w:proofErr w:type="spellStart"/>
            <w:proofErr w:type="gramStart"/>
            <w:r w:rsidRPr="008579F8">
              <w:rPr>
                <w:rFonts w:ascii="Calibri" w:hAnsi="Calibri"/>
                <w:color w:val="000000"/>
                <w:sz w:val="22"/>
                <w:szCs w:val="22"/>
              </w:rPr>
              <w:t>нерж</w:t>
            </w:r>
            <w:proofErr w:type="spellEnd"/>
            <w:proofErr w:type="gramEnd"/>
            <w:r w:rsidRPr="008579F8">
              <w:rPr>
                <w:rFonts w:ascii="Calibri" w:hAnsi="Calibri"/>
                <w:color w:val="000000"/>
                <w:sz w:val="22"/>
                <w:szCs w:val="22"/>
              </w:rPr>
              <w:t xml:space="preserve">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верхний правый моляр р-р6 2шт D-UR-6 (Коронки из нержавеющей стали </w:t>
            </w:r>
            <w:proofErr w:type="spellStart"/>
            <w:r w:rsidRPr="008579F8">
              <w:rPr>
                <w:rFonts w:ascii="Calibri" w:hAnsi="Calibri"/>
                <w:color w:val="000000"/>
                <w:sz w:val="22"/>
                <w:szCs w:val="22"/>
              </w:rPr>
              <w:t>Stainless</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Steel</w:t>
            </w:r>
            <w:proofErr w:type="spellEnd"/>
            <w:r w:rsidRPr="008579F8">
              <w:rPr>
                <w:rFonts w:ascii="Calibri" w:hAnsi="Calibri"/>
                <w:color w:val="000000"/>
                <w:sz w:val="22"/>
                <w:szCs w:val="22"/>
              </w:rPr>
              <w:t xml:space="preserve"> </w:t>
            </w:r>
            <w:proofErr w:type="spellStart"/>
            <w:r w:rsidRPr="008579F8">
              <w:rPr>
                <w:rFonts w:ascii="Calibri" w:hAnsi="Calibri"/>
                <w:color w:val="000000"/>
                <w:sz w:val="22"/>
                <w:szCs w:val="22"/>
              </w:rPr>
              <w:t>Crowns</w:t>
            </w:r>
            <w:proofErr w:type="spellEnd"/>
            <w:r w:rsidRPr="008579F8">
              <w:rPr>
                <w:rFonts w:ascii="Calibri" w:hAnsi="Calibri"/>
                <w:color w:val="000000"/>
                <w:sz w:val="22"/>
                <w:szCs w:val="22"/>
              </w:rPr>
              <w:t xml:space="preserve"> первый </w:t>
            </w:r>
            <w:r w:rsidRPr="008579F8">
              <w:rPr>
                <w:rFonts w:ascii="Calibri" w:hAnsi="Calibri"/>
                <w:color w:val="000000"/>
                <w:sz w:val="22"/>
                <w:szCs w:val="22"/>
              </w:rPr>
              <w:lastRenderedPageBreak/>
              <w:t xml:space="preserve">верхний правый размер 6, 2 </w:t>
            </w:r>
            <w:proofErr w:type="spellStart"/>
            <w:r w:rsidRPr="008579F8">
              <w:rPr>
                <w:rFonts w:ascii="Calibri" w:hAnsi="Calibri"/>
                <w:color w:val="000000"/>
                <w:sz w:val="22"/>
                <w:szCs w:val="22"/>
              </w:rPr>
              <w:t>шт</w:t>
            </w:r>
            <w:proofErr w:type="spellEnd"/>
            <w:r w:rsidRPr="008579F8">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lastRenderedPageBreak/>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8579F8">
            <w:pPr>
              <w:jc w:val="center"/>
              <w:rPr>
                <w:rFonts w:ascii="Calibri" w:hAnsi="Calibri"/>
                <w:color w:val="000000"/>
                <w:sz w:val="22"/>
                <w:szCs w:val="22"/>
              </w:rPr>
            </w:pPr>
            <w:r w:rsidRPr="008579F8">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8579F8" w:rsidP="00F1637C">
            <w:pPr>
              <w:jc w:val="center"/>
              <w:rPr>
                <w:rFonts w:ascii="Calibri" w:hAnsi="Calibri"/>
                <w:color w:val="000000"/>
                <w:sz w:val="22"/>
                <w:szCs w:val="22"/>
              </w:rPr>
            </w:pPr>
            <w:r w:rsidRPr="008579F8">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17</w:t>
            </w:r>
          </w:p>
        </w:tc>
        <w:tc>
          <w:tcPr>
            <w:tcW w:w="4318" w:type="dxa"/>
            <w:tcBorders>
              <w:top w:val="nil"/>
              <w:left w:val="nil"/>
              <w:bottom w:val="single" w:sz="4" w:space="0" w:color="auto"/>
              <w:right w:val="single" w:sz="4" w:space="0" w:color="auto"/>
            </w:tcBorders>
            <w:shd w:val="clear" w:color="auto" w:fill="auto"/>
          </w:tcPr>
          <w:p w:rsidR="00B237C6" w:rsidRPr="00A823DC" w:rsidRDefault="003A6364" w:rsidP="007E43A4">
            <w:pPr>
              <w:rPr>
                <w:rFonts w:ascii="Calibri" w:hAnsi="Calibri"/>
                <w:color w:val="000000"/>
                <w:sz w:val="22"/>
                <w:szCs w:val="22"/>
              </w:rPr>
            </w:pPr>
            <w:r w:rsidRPr="003A6364">
              <w:rPr>
                <w:rFonts w:ascii="Calibri" w:hAnsi="Calibri"/>
                <w:color w:val="000000"/>
                <w:sz w:val="22"/>
                <w:szCs w:val="22"/>
              </w:rPr>
              <w:t xml:space="preserve">Коронки из </w:t>
            </w:r>
            <w:proofErr w:type="spellStart"/>
            <w:proofErr w:type="gramStart"/>
            <w:r w:rsidRPr="003A6364">
              <w:rPr>
                <w:rFonts w:ascii="Calibri" w:hAnsi="Calibri"/>
                <w:color w:val="000000"/>
                <w:sz w:val="22"/>
                <w:szCs w:val="22"/>
              </w:rPr>
              <w:t>нерж</w:t>
            </w:r>
            <w:proofErr w:type="spellEnd"/>
            <w:proofErr w:type="gramEnd"/>
            <w:r w:rsidRPr="003A6364">
              <w:rPr>
                <w:rFonts w:ascii="Calibri" w:hAnsi="Calibri"/>
                <w:color w:val="000000"/>
                <w:sz w:val="22"/>
                <w:szCs w:val="22"/>
              </w:rPr>
              <w:t xml:space="preserve">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моляр р-р2 2шт E-UR-2 (Коронки из нержавеющей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размер 2, 2 </w:t>
            </w:r>
            <w:proofErr w:type="spellStart"/>
            <w:r w:rsidRPr="003A6364">
              <w:rPr>
                <w:rFonts w:ascii="Calibri" w:hAnsi="Calibri"/>
                <w:color w:val="000000"/>
                <w:sz w:val="22"/>
                <w:szCs w:val="22"/>
              </w:rPr>
              <w:t>шт</w:t>
            </w:r>
            <w:proofErr w:type="spellEnd"/>
            <w:r w:rsidRPr="003A6364">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18</w:t>
            </w:r>
          </w:p>
        </w:tc>
        <w:tc>
          <w:tcPr>
            <w:tcW w:w="4318" w:type="dxa"/>
            <w:tcBorders>
              <w:top w:val="nil"/>
              <w:left w:val="nil"/>
              <w:bottom w:val="single" w:sz="4" w:space="0" w:color="auto"/>
              <w:right w:val="single" w:sz="4" w:space="0" w:color="auto"/>
            </w:tcBorders>
            <w:shd w:val="clear" w:color="auto" w:fill="auto"/>
          </w:tcPr>
          <w:p w:rsidR="00B237C6" w:rsidRPr="00A823DC" w:rsidRDefault="003A6364" w:rsidP="007E43A4">
            <w:pPr>
              <w:rPr>
                <w:rFonts w:ascii="Calibri" w:hAnsi="Calibri"/>
                <w:color w:val="000000"/>
                <w:sz w:val="22"/>
                <w:szCs w:val="22"/>
              </w:rPr>
            </w:pPr>
            <w:r w:rsidRPr="003A6364">
              <w:rPr>
                <w:rFonts w:ascii="Calibri" w:hAnsi="Calibri"/>
                <w:color w:val="000000"/>
                <w:sz w:val="22"/>
                <w:szCs w:val="22"/>
              </w:rPr>
              <w:t xml:space="preserve">Коронки из </w:t>
            </w:r>
            <w:proofErr w:type="spellStart"/>
            <w:proofErr w:type="gramStart"/>
            <w:r w:rsidRPr="003A6364">
              <w:rPr>
                <w:rFonts w:ascii="Calibri" w:hAnsi="Calibri"/>
                <w:color w:val="000000"/>
                <w:sz w:val="22"/>
                <w:szCs w:val="22"/>
              </w:rPr>
              <w:t>нерж</w:t>
            </w:r>
            <w:proofErr w:type="spellEnd"/>
            <w:proofErr w:type="gramEnd"/>
            <w:r w:rsidRPr="003A6364">
              <w:rPr>
                <w:rFonts w:ascii="Calibri" w:hAnsi="Calibri"/>
                <w:color w:val="000000"/>
                <w:sz w:val="22"/>
                <w:szCs w:val="22"/>
              </w:rPr>
              <w:t xml:space="preserve">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моляр р-р3 2шт E-UR-3 (Коронки из нержавеющей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 второй верхний правый р-р 3,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19</w:t>
            </w:r>
          </w:p>
        </w:tc>
        <w:tc>
          <w:tcPr>
            <w:tcW w:w="4318" w:type="dxa"/>
            <w:tcBorders>
              <w:top w:val="nil"/>
              <w:left w:val="nil"/>
              <w:bottom w:val="single" w:sz="4" w:space="0" w:color="auto"/>
              <w:right w:val="single" w:sz="4" w:space="0" w:color="auto"/>
            </w:tcBorders>
            <w:shd w:val="clear" w:color="auto" w:fill="auto"/>
          </w:tcPr>
          <w:p w:rsidR="00B237C6" w:rsidRPr="00A823DC" w:rsidRDefault="003A6364" w:rsidP="007E43A4">
            <w:pPr>
              <w:rPr>
                <w:rFonts w:ascii="Calibri" w:hAnsi="Calibri"/>
                <w:color w:val="000000"/>
                <w:sz w:val="22"/>
                <w:szCs w:val="22"/>
              </w:rPr>
            </w:pPr>
            <w:r w:rsidRPr="003A6364">
              <w:rPr>
                <w:rFonts w:ascii="Calibri" w:hAnsi="Calibri"/>
                <w:color w:val="000000"/>
                <w:sz w:val="22"/>
                <w:szCs w:val="22"/>
              </w:rPr>
              <w:t xml:space="preserve">Коронки из </w:t>
            </w:r>
            <w:proofErr w:type="spellStart"/>
            <w:proofErr w:type="gramStart"/>
            <w:r w:rsidRPr="003A6364">
              <w:rPr>
                <w:rFonts w:ascii="Calibri" w:hAnsi="Calibri"/>
                <w:color w:val="000000"/>
                <w:sz w:val="22"/>
                <w:szCs w:val="22"/>
              </w:rPr>
              <w:t>нерж</w:t>
            </w:r>
            <w:proofErr w:type="spellEnd"/>
            <w:proofErr w:type="gramEnd"/>
            <w:r w:rsidRPr="003A6364">
              <w:rPr>
                <w:rFonts w:ascii="Calibri" w:hAnsi="Calibri"/>
                <w:color w:val="000000"/>
                <w:sz w:val="22"/>
                <w:szCs w:val="22"/>
              </w:rPr>
              <w:t xml:space="preserve">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моляр р-р4 2шт E-UR-4 (Коронки из нержавеющей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 второй верхний правый р-р 4,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20</w:t>
            </w:r>
          </w:p>
        </w:tc>
        <w:tc>
          <w:tcPr>
            <w:tcW w:w="4318" w:type="dxa"/>
            <w:tcBorders>
              <w:top w:val="nil"/>
              <w:left w:val="nil"/>
              <w:bottom w:val="single" w:sz="4" w:space="0" w:color="auto"/>
              <w:right w:val="single" w:sz="4" w:space="0" w:color="auto"/>
            </w:tcBorders>
            <w:shd w:val="clear" w:color="auto" w:fill="auto"/>
          </w:tcPr>
          <w:p w:rsidR="00B237C6" w:rsidRPr="00A823DC" w:rsidRDefault="003A6364" w:rsidP="007E43A4">
            <w:pPr>
              <w:rPr>
                <w:rFonts w:ascii="Calibri" w:hAnsi="Calibri"/>
                <w:color w:val="000000"/>
                <w:sz w:val="22"/>
                <w:szCs w:val="22"/>
              </w:rPr>
            </w:pPr>
            <w:r w:rsidRPr="003A6364">
              <w:rPr>
                <w:rFonts w:ascii="Calibri" w:hAnsi="Calibri"/>
                <w:color w:val="000000"/>
                <w:sz w:val="22"/>
                <w:szCs w:val="22"/>
              </w:rPr>
              <w:t xml:space="preserve">Коронки из </w:t>
            </w:r>
            <w:proofErr w:type="spellStart"/>
            <w:proofErr w:type="gramStart"/>
            <w:r w:rsidRPr="003A6364">
              <w:rPr>
                <w:rFonts w:ascii="Calibri" w:hAnsi="Calibri"/>
                <w:color w:val="000000"/>
                <w:sz w:val="22"/>
                <w:szCs w:val="22"/>
              </w:rPr>
              <w:t>нерж</w:t>
            </w:r>
            <w:proofErr w:type="spellEnd"/>
            <w:proofErr w:type="gramEnd"/>
            <w:r w:rsidRPr="003A6364">
              <w:rPr>
                <w:rFonts w:ascii="Calibri" w:hAnsi="Calibri"/>
                <w:color w:val="000000"/>
                <w:sz w:val="22"/>
                <w:szCs w:val="22"/>
              </w:rPr>
              <w:t xml:space="preserve">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моляр р-р5 2шт E-UR-5 (Коронки из нержавеющей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размер 5, 2 </w:t>
            </w:r>
            <w:proofErr w:type="spellStart"/>
            <w:r w:rsidRPr="003A6364">
              <w:rPr>
                <w:rFonts w:ascii="Calibri" w:hAnsi="Calibri"/>
                <w:color w:val="000000"/>
                <w:sz w:val="22"/>
                <w:szCs w:val="22"/>
              </w:rPr>
              <w:t>шт</w:t>
            </w:r>
            <w:proofErr w:type="spellEnd"/>
            <w:r w:rsidRPr="003A6364">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636,60</w:t>
            </w:r>
          </w:p>
        </w:tc>
        <w:tc>
          <w:tcPr>
            <w:tcW w:w="1214"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20,25</w:t>
            </w:r>
          </w:p>
        </w:tc>
        <w:tc>
          <w:tcPr>
            <w:tcW w:w="117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3,28</w:t>
            </w:r>
          </w:p>
        </w:tc>
        <w:tc>
          <w:tcPr>
            <w:tcW w:w="119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617,64</w:t>
            </w:r>
          </w:p>
        </w:tc>
        <w:tc>
          <w:tcPr>
            <w:tcW w:w="1323"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3 088,20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21</w:t>
            </w:r>
          </w:p>
        </w:tc>
        <w:tc>
          <w:tcPr>
            <w:tcW w:w="4318" w:type="dxa"/>
            <w:tcBorders>
              <w:top w:val="nil"/>
              <w:left w:val="nil"/>
              <w:bottom w:val="single" w:sz="4" w:space="0" w:color="auto"/>
              <w:right w:val="single" w:sz="4" w:space="0" w:color="auto"/>
            </w:tcBorders>
            <w:shd w:val="clear" w:color="auto" w:fill="auto"/>
          </w:tcPr>
          <w:p w:rsidR="00B237C6" w:rsidRPr="00A823DC" w:rsidRDefault="003A6364" w:rsidP="007E43A4">
            <w:pPr>
              <w:rPr>
                <w:rFonts w:ascii="Calibri" w:hAnsi="Calibri"/>
                <w:color w:val="000000"/>
                <w:sz w:val="22"/>
                <w:szCs w:val="22"/>
              </w:rPr>
            </w:pPr>
            <w:r w:rsidRPr="003A6364">
              <w:rPr>
                <w:rFonts w:ascii="Calibri" w:hAnsi="Calibri"/>
                <w:color w:val="000000"/>
                <w:sz w:val="22"/>
                <w:szCs w:val="22"/>
              </w:rPr>
              <w:t xml:space="preserve">Коронки из </w:t>
            </w:r>
            <w:proofErr w:type="spellStart"/>
            <w:proofErr w:type="gramStart"/>
            <w:r w:rsidRPr="003A6364">
              <w:rPr>
                <w:rFonts w:ascii="Calibri" w:hAnsi="Calibri"/>
                <w:color w:val="000000"/>
                <w:sz w:val="22"/>
                <w:szCs w:val="22"/>
              </w:rPr>
              <w:t>нерж</w:t>
            </w:r>
            <w:proofErr w:type="spellEnd"/>
            <w:proofErr w:type="gramEnd"/>
            <w:r w:rsidRPr="003A6364">
              <w:rPr>
                <w:rFonts w:ascii="Calibri" w:hAnsi="Calibri"/>
                <w:color w:val="000000"/>
                <w:sz w:val="22"/>
                <w:szCs w:val="22"/>
              </w:rPr>
              <w:t xml:space="preserve">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моляр р-р6 2шт E-UR-6 (Коронки из нержавеющей стали </w:t>
            </w:r>
            <w:proofErr w:type="spellStart"/>
            <w:r w:rsidRPr="003A6364">
              <w:rPr>
                <w:rFonts w:ascii="Calibri" w:hAnsi="Calibri"/>
                <w:color w:val="000000"/>
                <w:sz w:val="22"/>
                <w:szCs w:val="22"/>
              </w:rPr>
              <w:t>Stainless</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Steel</w:t>
            </w:r>
            <w:proofErr w:type="spellEnd"/>
            <w:r w:rsidRPr="003A6364">
              <w:rPr>
                <w:rFonts w:ascii="Calibri" w:hAnsi="Calibri"/>
                <w:color w:val="000000"/>
                <w:sz w:val="22"/>
                <w:szCs w:val="22"/>
              </w:rPr>
              <w:t xml:space="preserve"> </w:t>
            </w:r>
            <w:proofErr w:type="spellStart"/>
            <w:r w:rsidRPr="003A6364">
              <w:rPr>
                <w:rFonts w:ascii="Calibri" w:hAnsi="Calibri"/>
                <w:color w:val="000000"/>
                <w:sz w:val="22"/>
                <w:szCs w:val="22"/>
              </w:rPr>
              <w:t>Crowns</w:t>
            </w:r>
            <w:proofErr w:type="spellEnd"/>
            <w:r w:rsidRPr="003A6364">
              <w:rPr>
                <w:rFonts w:ascii="Calibri" w:hAnsi="Calibri"/>
                <w:color w:val="000000"/>
                <w:sz w:val="22"/>
                <w:szCs w:val="22"/>
              </w:rPr>
              <w:t xml:space="preserve"> второй верхний правый размер 6, 2 </w:t>
            </w:r>
            <w:proofErr w:type="spellStart"/>
            <w:r w:rsidRPr="003A6364">
              <w:rPr>
                <w:rFonts w:ascii="Calibri" w:hAnsi="Calibri"/>
                <w:color w:val="000000"/>
                <w:sz w:val="22"/>
                <w:szCs w:val="22"/>
              </w:rPr>
              <w:t>шт</w:t>
            </w:r>
            <w:proofErr w:type="spellEnd"/>
            <w:r w:rsidRPr="003A6364">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3A6364">
            <w:pPr>
              <w:jc w:val="center"/>
              <w:rPr>
                <w:rFonts w:ascii="Calibri" w:hAnsi="Calibri"/>
                <w:color w:val="000000"/>
                <w:sz w:val="22"/>
                <w:szCs w:val="22"/>
              </w:rPr>
            </w:pPr>
            <w:r w:rsidRPr="003A6364">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3A6364" w:rsidP="00F1637C">
            <w:pPr>
              <w:jc w:val="center"/>
              <w:rPr>
                <w:rFonts w:ascii="Calibri" w:hAnsi="Calibri"/>
                <w:color w:val="000000"/>
                <w:sz w:val="22"/>
                <w:szCs w:val="22"/>
              </w:rPr>
            </w:pPr>
            <w:r w:rsidRPr="003A6364">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22</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моляр р-р6 2шт D-LR-6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размер 6, 2 </w:t>
            </w:r>
            <w:proofErr w:type="spellStart"/>
            <w:r w:rsidRPr="006B3279">
              <w:rPr>
                <w:rFonts w:ascii="Calibri" w:hAnsi="Calibri"/>
                <w:color w:val="000000"/>
                <w:sz w:val="22"/>
                <w:szCs w:val="22"/>
              </w:rPr>
              <w:t>шт</w:t>
            </w:r>
            <w:proofErr w:type="spellEnd"/>
            <w:r w:rsidRPr="006B3279">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593,62</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629,80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18,71</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3,05</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614,47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3 072,35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23</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моляр р-р5 2шт D-LR-5 (Коронки </w:t>
            </w:r>
            <w:proofErr w:type="spellStart"/>
            <w:r w:rsidRPr="006B3279">
              <w:rPr>
                <w:rFonts w:ascii="Calibri" w:hAnsi="Calibri"/>
                <w:color w:val="000000"/>
                <w:sz w:val="22"/>
                <w:szCs w:val="22"/>
              </w:rPr>
              <w:t>стомат</w:t>
            </w:r>
            <w:proofErr w:type="spellEnd"/>
            <w:r w:rsidRPr="006B3279">
              <w:rPr>
                <w:rFonts w:ascii="Calibri" w:hAnsi="Calibri"/>
                <w:color w:val="000000"/>
                <w:sz w:val="22"/>
                <w:szCs w:val="22"/>
              </w:rPr>
              <w:t xml:space="preserve">.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для временных зубов первый нижний правый, размер 5 (по 2 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24</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моляр р-р4 2шт D-LR-4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 первый нижний правый, р-р 4,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25</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моляр р-р3 2шт D-LR-3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 первый нижний правый р-р 3,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26</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моляр р-р2 2шт D-LR-2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правый размер 2, 2 </w:t>
            </w:r>
            <w:proofErr w:type="spellStart"/>
            <w:r w:rsidRPr="006B3279">
              <w:rPr>
                <w:rFonts w:ascii="Calibri" w:hAnsi="Calibri"/>
                <w:color w:val="000000"/>
                <w:sz w:val="22"/>
                <w:szCs w:val="22"/>
              </w:rPr>
              <w:t>шт</w:t>
            </w:r>
            <w:proofErr w:type="spellEnd"/>
            <w:r w:rsidRPr="006B3279">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27</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моляр р-р6 2шт D-LL-6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размер 6, 2 </w:t>
            </w:r>
            <w:proofErr w:type="spellStart"/>
            <w:r w:rsidRPr="006B3279">
              <w:rPr>
                <w:rFonts w:ascii="Calibri" w:hAnsi="Calibri"/>
                <w:color w:val="000000"/>
                <w:sz w:val="22"/>
                <w:szCs w:val="22"/>
              </w:rPr>
              <w:t>шт</w:t>
            </w:r>
            <w:proofErr w:type="spellEnd"/>
            <w:r w:rsidRPr="006B3279">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28</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моляр р-р5 2шт D-LL-5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 первый нижний левый, р-р 5,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Pr>
                <w:rFonts w:ascii="Calibri" w:hAnsi="Calibri"/>
                <w:color w:val="000000"/>
                <w:sz w:val="22"/>
                <w:szCs w:val="22"/>
              </w:rPr>
              <w:t>6</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3 708,84</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29</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моляр р-р4 2шт D-LL-4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 первый нижний левый, р-р 4,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30</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моляр р-р3 2шт D-LL-3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для временных зубов - первый нижний левый 2шт, размер 3)</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Pr>
                <w:rFonts w:ascii="Calibri" w:hAnsi="Calibri"/>
                <w:color w:val="000000"/>
                <w:sz w:val="22"/>
                <w:szCs w:val="22"/>
              </w:rPr>
              <w:t>3</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1 844,01</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31</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моляр р-р2 2шт D-LL-2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первый нижний левый размер 2, 2 </w:t>
            </w:r>
            <w:proofErr w:type="spellStart"/>
            <w:r w:rsidRPr="006B3279">
              <w:rPr>
                <w:rFonts w:ascii="Calibri" w:hAnsi="Calibri"/>
                <w:color w:val="000000"/>
                <w:sz w:val="22"/>
                <w:szCs w:val="22"/>
              </w:rPr>
              <w:t>шт</w:t>
            </w:r>
            <w:proofErr w:type="spellEnd"/>
            <w:r w:rsidRPr="006B3279">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w:t>
            </w:r>
          </w:p>
        </w:tc>
        <w:tc>
          <w:tcPr>
            <w:tcW w:w="4318" w:type="dxa"/>
            <w:tcBorders>
              <w:top w:val="nil"/>
              <w:left w:val="nil"/>
              <w:bottom w:val="single" w:sz="4" w:space="0" w:color="auto"/>
              <w:right w:val="single" w:sz="4" w:space="0" w:color="auto"/>
            </w:tcBorders>
            <w:shd w:val="clear" w:color="auto" w:fill="auto"/>
          </w:tcPr>
          <w:p w:rsidR="00B237C6" w:rsidRPr="00A823DC" w:rsidRDefault="006B3279" w:rsidP="007E43A4">
            <w:pPr>
              <w:rPr>
                <w:rFonts w:ascii="Calibri" w:hAnsi="Calibri"/>
                <w:color w:val="000000"/>
                <w:sz w:val="22"/>
                <w:szCs w:val="22"/>
              </w:rPr>
            </w:pPr>
            <w:r w:rsidRPr="006B3279">
              <w:rPr>
                <w:rFonts w:ascii="Calibri" w:hAnsi="Calibri"/>
                <w:color w:val="000000"/>
                <w:sz w:val="22"/>
                <w:szCs w:val="22"/>
              </w:rPr>
              <w:t xml:space="preserve">Коронки из </w:t>
            </w:r>
            <w:proofErr w:type="spellStart"/>
            <w:proofErr w:type="gramStart"/>
            <w:r w:rsidRPr="006B3279">
              <w:rPr>
                <w:rFonts w:ascii="Calibri" w:hAnsi="Calibri"/>
                <w:color w:val="000000"/>
                <w:sz w:val="22"/>
                <w:szCs w:val="22"/>
              </w:rPr>
              <w:t>нерж</w:t>
            </w:r>
            <w:proofErr w:type="spellEnd"/>
            <w:proofErr w:type="gramEnd"/>
            <w:r w:rsidRPr="006B3279">
              <w:rPr>
                <w:rFonts w:ascii="Calibri" w:hAnsi="Calibri"/>
                <w:color w:val="000000"/>
                <w:sz w:val="22"/>
                <w:szCs w:val="22"/>
              </w:rPr>
              <w:t xml:space="preserve">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Второй нижний правый моляр р-р6 2шт E-LR-6 (Коронки из нержавеющей стали </w:t>
            </w:r>
            <w:proofErr w:type="spellStart"/>
            <w:r w:rsidRPr="006B3279">
              <w:rPr>
                <w:rFonts w:ascii="Calibri" w:hAnsi="Calibri"/>
                <w:color w:val="000000"/>
                <w:sz w:val="22"/>
                <w:szCs w:val="22"/>
              </w:rPr>
              <w:t>Stainless</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Steel</w:t>
            </w:r>
            <w:proofErr w:type="spellEnd"/>
            <w:r w:rsidRPr="006B3279">
              <w:rPr>
                <w:rFonts w:ascii="Calibri" w:hAnsi="Calibri"/>
                <w:color w:val="000000"/>
                <w:sz w:val="22"/>
                <w:szCs w:val="22"/>
              </w:rPr>
              <w:t xml:space="preserve"> </w:t>
            </w:r>
            <w:proofErr w:type="spellStart"/>
            <w:r w:rsidRPr="006B3279">
              <w:rPr>
                <w:rFonts w:ascii="Calibri" w:hAnsi="Calibri"/>
                <w:color w:val="000000"/>
                <w:sz w:val="22"/>
                <w:szCs w:val="22"/>
              </w:rPr>
              <w:t>Crowns</w:t>
            </w:r>
            <w:proofErr w:type="spellEnd"/>
            <w:r w:rsidRPr="006B3279">
              <w:rPr>
                <w:rFonts w:ascii="Calibri" w:hAnsi="Calibri"/>
                <w:color w:val="000000"/>
                <w:sz w:val="22"/>
                <w:szCs w:val="22"/>
              </w:rPr>
              <w:t xml:space="preserve"> второй нижний правый, размер 6,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6B3279">
            <w:pPr>
              <w:jc w:val="center"/>
              <w:rPr>
                <w:rFonts w:ascii="Calibri" w:hAnsi="Calibri"/>
                <w:color w:val="000000"/>
                <w:sz w:val="22"/>
                <w:szCs w:val="22"/>
              </w:rPr>
            </w:pPr>
            <w:r w:rsidRPr="006B3279">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Pr="00AA41E0" w:rsidRDefault="006B3279" w:rsidP="00F1637C">
            <w:pPr>
              <w:jc w:val="center"/>
              <w:rPr>
                <w:rFonts w:ascii="Calibri" w:hAnsi="Calibri"/>
                <w:color w:val="000000"/>
                <w:sz w:val="22"/>
                <w:szCs w:val="22"/>
                <w:lang w:val="en-US"/>
              </w:rPr>
            </w:pPr>
            <w:r w:rsidRPr="006B3279">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6B3279" w:rsidP="00F1637C">
            <w:pPr>
              <w:jc w:val="center"/>
              <w:rPr>
                <w:rFonts w:ascii="Calibri" w:hAnsi="Calibri"/>
                <w:color w:val="000000"/>
                <w:sz w:val="22"/>
                <w:szCs w:val="22"/>
              </w:rPr>
            </w:pPr>
            <w:r w:rsidRPr="006B3279">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33</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правый моляр р-р5 2шт E-LR-5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w:t>
            </w:r>
            <w:proofErr w:type="spellStart"/>
            <w:r w:rsidRPr="00AA41E0">
              <w:rPr>
                <w:rFonts w:ascii="Calibri" w:hAnsi="Calibri"/>
                <w:color w:val="000000"/>
                <w:sz w:val="22"/>
                <w:szCs w:val="22"/>
              </w:rPr>
              <w:t>нижнний</w:t>
            </w:r>
            <w:proofErr w:type="spellEnd"/>
            <w:r w:rsidRPr="00AA41E0">
              <w:rPr>
                <w:rFonts w:ascii="Calibri" w:hAnsi="Calibri"/>
                <w:color w:val="000000"/>
                <w:sz w:val="22"/>
                <w:szCs w:val="22"/>
              </w:rPr>
              <w:t xml:space="preserve"> правый размер 5, 2 </w:t>
            </w:r>
            <w:proofErr w:type="spellStart"/>
            <w:r w:rsidRPr="00AA41E0">
              <w:rPr>
                <w:rFonts w:ascii="Calibri" w:hAnsi="Calibri"/>
                <w:color w:val="000000"/>
                <w:sz w:val="22"/>
                <w:szCs w:val="22"/>
              </w:rPr>
              <w:t>шт</w:t>
            </w:r>
            <w:proofErr w:type="spellEnd"/>
            <w:r w:rsidRPr="00AA41E0">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34</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правый моляр р-р4 2шт E-LR-4 (Коронки </w:t>
            </w:r>
            <w:proofErr w:type="spellStart"/>
            <w:r w:rsidRPr="00AA41E0">
              <w:rPr>
                <w:rFonts w:ascii="Calibri" w:hAnsi="Calibri"/>
                <w:color w:val="000000"/>
                <w:sz w:val="22"/>
                <w:szCs w:val="22"/>
              </w:rPr>
              <w:t>стомат</w:t>
            </w:r>
            <w:proofErr w:type="spellEnd"/>
            <w:r w:rsidRPr="00AA41E0">
              <w:rPr>
                <w:rFonts w:ascii="Calibri" w:hAnsi="Calibri"/>
                <w:color w:val="000000"/>
                <w:sz w:val="22"/>
                <w:szCs w:val="22"/>
              </w:rPr>
              <w:t xml:space="preserve">.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для временных зубов второй нижний правый, размер 4 (по 2 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35</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правый моляр р-р3 2шт E-LR-3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для временных зубов, размер 3, второй нижний правый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36</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правый моляр р-р2 2шт E-LR-2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правый размер 2, 2 </w:t>
            </w:r>
            <w:proofErr w:type="spellStart"/>
            <w:r w:rsidRPr="00AA41E0">
              <w:rPr>
                <w:rFonts w:ascii="Calibri" w:hAnsi="Calibri"/>
                <w:color w:val="000000"/>
                <w:sz w:val="22"/>
                <w:szCs w:val="22"/>
              </w:rPr>
              <w:t>шт</w:t>
            </w:r>
            <w:proofErr w:type="spellEnd"/>
            <w:r w:rsidRPr="00AA41E0">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638,10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20,96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3,39</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618,14</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3 090,70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37</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моляр р-р6 2шт E-LL-6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размер 6,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38</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моляр р-р5 2шт E-LL-5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размер 5, 2 </w:t>
            </w:r>
            <w:proofErr w:type="spellStart"/>
            <w:r w:rsidRPr="00AA41E0">
              <w:rPr>
                <w:rFonts w:ascii="Calibri" w:hAnsi="Calibri"/>
                <w:color w:val="000000"/>
                <w:sz w:val="22"/>
                <w:szCs w:val="22"/>
              </w:rPr>
              <w:t>шт</w:t>
            </w:r>
            <w:proofErr w:type="spellEnd"/>
            <w:r w:rsidRPr="00AA41E0">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633,90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19,01</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3,08</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616,74</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3 083,70</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39</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моляр р-р4 2шт E-LL-4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для временных зубов, размер 4, второй нижний левый 2шт)</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40</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моляр р-р3 2шт E-LL-3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размер 3, 2 </w:t>
            </w:r>
            <w:proofErr w:type="spellStart"/>
            <w:r w:rsidRPr="00AA41E0">
              <w:rPr>
                <w:rFonts w:ascii="Calibri" w:hAnsi="Calibri"/>
                <w:color w:val="000000"/>
                <w:sz w:val="22"/>
                <w:szCs w:val="22"/>
              </w:rPr>
              <w:t>шт</w:t>
            </w:r>
            <w:proofErr w:type="spellEnd"/>
            <w:r w:rsidRPr="00AA41E0">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B237C6" w:rsidRPr="004F1B07" w:rsidTr="004152A4">
        <w:trPr>
          <w:trHeight w:val="716"/>
        </w:trPr>
        <w:tc>
          <w:tcPr>
            <w:tcW w:w="761" w:type="dxa"/>
            <w:tcBorders>
              <w:top w:val="nil"/>
              <w:left w:val="single" w:sz="4" w:space="0" w:color="auto"/>
              <w:bottom w:val="single" w:sz="4" w:space="0" w:color="auto"/>
              <w:right w:val="single" w:sz="4" w:space="0" w:color="auto"/>
            </w:tcBorders>
            <w:shd w:val="clear" w:color="auto" w:fill="auto"/>
            <w:noWrap/>
            <w:vAlign w:val="center"/>
          </w:tcPr>
          <w:p w:rsidR="00B237C6" w:rsidRDefault="00B237C6" w:rsidP="007E43A4">
            <w:pPr>
              <w:widowControl/>
              <w:suppressAutoHyphens w:val="0"/>
              <w:jc w:val="center"/>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lastRenderedPageBreak/>
              <w:t>41</w:t>
            </w:r>
          </w:p>
        </w:tc>
        <w:tc>
          <w:tcPr>
            <w:tcW w:w="4318" w:type="dxa"/>
            <w:tcBorders>
              <w:top w:val="nil"/>
              <w:left w:val="nil"/>
              <w:bottom w:val="single" w:sz="4" w:space="0" w:color="auto"/>
              <w:right w:val="single" w:sz="4" w:space="0" w:color="auto"/>
            </w:tcBorders>
            <w:shd w:val="clear" w:color="auto" w:fill="auto"/>
          </w:tcPr>
          <w:p w:rsidR="00B237C6" w:rsidRPr="00A823DC" w:rsidRDefault="00AA41E0" w:rsidP="007E43A4">
            <w:pPr>
              <w:rPr>
                <w:rFonts w:ascii="Calibri" w:hAnsi="Calibri"/>
                <w:color w:val="000000"/>
                <w:sz w:val="22"/>
                <w:szCs w:val="22"/>
              </w:rPr>
            </w:pPr>
            <w:r w:rsidRPr="00AA41E0">
              <w:rPr>
                <w:rFonts w:ascii="Calibri" w:hAnsi="Calibri"/>
                <w:color w:val="000000"/>
                <w:sz w:val="22"/>
                <w:szCs w:val="22"/>
              </w:rPr>
              <w:t xml:space="preserve">Коронки из </w:t>
            </w:r>
            <w:proofErr w:type="spellStart"/>
            <w:proofErr w:type="gramStart"/>
            <w:r w:rsidRPr="00AA41E0">
              <w:rPr>
                <w:rFonts w:ascii="Calibri" w:hAnsi="Calibri"/>
                <w:color w:val="000000"/>
                <w:sz w:val="22"/>
                <w:szCs w:val="22"/>
              </w:rPr>
              <w:t>нерж</w:t>
            </w:r>
            <w:proofErr w:type="spellEnd"/>
            <w:proofErr w:type="gramEnd"/>
            <w:r w:rsidRPr="00AA41E0">
              <w:rPr>
                <w:rFonts w:ascii="Calibri" w:hAnsi="Calibri"/>
                <w:color w:val="000000"/>
                <w:sz w:val="22"/>
                <w:szCs w:val="22"/>
              </w:rPr>
              <w:t xml:space="preserve">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моляр р-р2 2шт E-LL-2 (Коронки из нержавеющей стали </w:t>
            </w:r>
            <w:proofErr w:type="spellStart"/>
            <w:r w:rsidRPr="00AA41E0">
              <w:rPr>
                <w:rFonts w:ascii="Calibri" w:hAnsi="Calibri"/>
                <w:color w:val="000000"/>
                <w:sz w:val="22"/>
                <w:szCs w:val="22"/>
              </w:rPr>
              <w:t>Stainless</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Steel</w:t>
            </w:r>
            <w:proofErr w:type="spellEnd"/>
            <w:r w:rsidRPr="00AA41E0">
              <w:rPr>
                <w:rFonts w:ascii="Calibri" w:hAnsi="Calibri"/>
                <w:color w:val="000000"/>
                <w:sz w:val="22"/>
                <w:szCs w:val="22"/>
              </w:rPr>
              <w:t xml:space="preserve"> </w:t>
            </w:r>
            <w:proofErr w:type="spellStart"/>
            <w:r w:rsidRPr="00AA41E0">
              <w:rPr>
                <w:rFonts w:ascii="Calibri" w:hAnsi="Calibri"/>
                <w:color w:val="000000"/>
                <w:sz w:val="22"/>
                <w:szCs w:val="22"/>
              </w:rPr>
              <w:t>Crowns</w:t>
            </w:r>
            <w:proofErr w:type="spellEnd"/>
            <w:r w:rsidRPr="00AA41E0">
              <w:rPr>
                <w:rFonts w:ascii="Calibri" w:hAnsi="Calibri"/>
                <w:color w:val="000000"/>
                <w:sz w:val="22"/>
                <w:szCs w:val="22"/>
              </w:rPr>
              <w:t xml:space="preserve"> второй нижний левый размер 2, 2 </w:t>
            </w:r>
            <w:proofErr w:type="spellStart"/>
            <w:r w:rsidRPr="00AA41E0">
              <w:rPr>
                <w:rFonts w:ascii="Calibri" w:hAnsi="Calibri"/>
                <w:color w:val="000000"/>
                <w:sz w:val="22"/>
                <w:szCs w:val="22"/>
              </w:rPr>
              <w:t>шт</w:t>
            </w:r>
            <w:proofErr w:type="spellEnd"/>
            <w:r w:rsidRPr="00AA41E0">
              <w:rPr>
                <w:rFonts w:ascii="Calibri" w:hAnsi="Calibri"/>
                <w:color w:val="000000"/>
                <w:sz w:val="22"/>
                <w:szCs w:val="22"/>
              </w:rPr>
              <w:t>)</w:t>
            </w:r>
          </w:p>
        </w:tc>
        <w:tc>
          <w:tcPr>
            <w:tcW w:w="923" w:type="dxa"/>
            <w:tcBorders>
              <w:top w:val="nil"/>
              <w:left w:val="nil"/>
              <w:bottom w:val="single" w:sz="4" w:space="0" w:color="auto"/>
              <w:right w:val="single" w:sz="4" w:space="0" w:color="auto"/>
            </w:tcBorders>
            <w:shd w:val="clear" w:color="auto" w:fill="auto"/>
          </w:tcPr>
          <w:p w:rsidR="00B237C6" w:rsidRDefault="00B237C6" w:rsidP="00B237C6">
            <w:pPr>
              <w:jc w:val="center"/>
            </w:pPr>
            <w:proofErr w:type="spellStart"/>
            <w:r w:rsidRPr="003319B9">
              <w:t>уп</w:t>
            </w:r>
            <w:proofErr w:type="spellEnd"/>
          </w:p>
        </w:tc>
        <w:tc>
          <w:tcPr>
            <w:tcW w:w="1278" w:type="dxa"/>
            <w:tcBorders>
              <w:top w:val="nil"/>
              <w:left w:val="nil"/>
              <w:bottom w:val="single" w:sz="4" w:space="0" w:color="auto"/>
              <w:right w:val="single" w:sz="4" w:space="0" w:color="auto"/>
            </w:tcBorders>
            <w:shd w:val="clear" w:color="auto" w:fill="auto"/>
          </w:tcPr>
          <w:p w:rsidR="00B237C6" w:rsidRDefault="00B237C6" w:rsidP="00B237C6">
            <w:pPr>
              <w:jc w:val="center"/>
            </w:pPr>
            <w:r w:rsidRPr="00F13B2A">
              <w:rPr>
                <w:rFonts w:ascii="Calibri" w:hAnsi="Calibri"/>
                <w:color w:val="000000"/>
                <w:sz w:val="22"/>
                <w:szCs w:val="22"/>
              </w:rPr>
              <w:t>5</w:t>
            </w:r>
          </w:p>
        </w:tc>
        <w:tc>
          <w:tcPr>
            <w:tcW w:w="1205"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596,31</w:t>
            </w:r>
          </w:p>
        </w:tc>
        <w:tc>
          <w:tcPr>
            <w:tcW w:w="1359" w:type="dxa"/>
            <w:tcBorders>
              <w:top w:val="nil"/>
              <w:left w:val="nil"/>
              <w:bottom w:val="single" w:sz="4" w:space="0" w:color="auto"/>
              <w:right w:val="single" w:sz="4" w:space="0" w:color="auto"/>
            </w:tcBorders>
            <w:vAlign w:val="center"/>
          </w:tcPr>
          <w:p w:rsidR="00B237C6" w:rsidRDefault="00AA41E0">
            <w:pPr>
              <w:jc w:val="center"/>
              <w:rPr>
                <w:rFonts w:ascii="Calibri" w:hAnsi="Calibri"/>
                <w:color w:val="000000"/>
                <w:sz w:val="22"/>
                <w:szCs w:val="22"/>
              </w:rPr>
            </w:pPr>
            <w:r w:rsidRPr="00AA41E0">
              <w:rPr>
                <w:rFonts w:ascii="Calibri" w:hAnsi="Calibri"/>
                <w:color w:val="000000"/>
                <w:sz w:val="22"/>
                <w:szCs w:val="22"/>
              </w:rPr>
              <w:t>627,70</w:t>
            </w:r>
          </w:p>
        </w:tc>
        <w:tc>
          <w:tcPr>
            <w:tcW w:w="1214"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620,00</w:t>
            </w:r>
          </w:p>
        </w:tc>
        <w:tc>
          <w:tcPr>
            <w:tcW w:w="1105"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16,36</w:t>
            </w:r>
          </w:p>
        </w:tc>
        <w:tc>
          <w:tcPr>
            <w:tcW w:w="117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2,66</w:t>
            </w:r>
          </w:p>
        </w:tc>
        <w:tc>
          <w:tcPr>
            <w:tcW w:w="1197"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614,67</w:t>
            </w:r>
          </w:p>
        </w:tc>
        <w:tc>
          <w:tcPr>
            <w:tcW w:w="1323" w:type="dxa"/>
            <w:tcBorders>
              <w:top w:val="nil"/>
              <w:left w:val="nil"/>
              <w:bottom w:val="single" w:sz="4" w:space="0" w:color="auto"/>
              <w:right w:val="single" w:sz="4" w:space="0" w:color="auto"/>
            </w:tcBorders>
            <w:vAlign w:val="center"/>
          </w:tcPr>
          <w:p w:rsidR="00B237C6" w:rsidRDefault="00AA41E0" w:rsidP="00F1637C">
            <w:pPr>
              <w:jc w:val="center"/>
              <w:rPr>
                <w:rFonts w:ascii="Calibri" w:hAnsi="Calibri"/>
                <w:color w:val="000000"/>
                <w:sz w:val="22"/>
                <w:szCs w:val="22"/>
              </w:rPr>
            </w:pPr>
            <w:r w:rsidRPr="00AA41E0">
              <w:rPr>
                <w:rFonts w:ascii="Calibri" w:hAnsi="Calibri"/>
                <w:color w:val="000000"/>
                <w:sz w:val="22"/>
                <w:szCs w:val="22"/>
              </w:rPr>
              <w:t>3 073,35</w:t>
            </w:r>
          </w:p>
        </w:tc>
      </w:tr>
      <w:tr w:rsidR="00D27444" w:rsidRPr="004F1B07" w:rsidTr="00464FF2">
        <w:trPr>
          <w:trHeight w:val="449"/>
        </w:trPr>
        <w:tc>
          <w:tcPr>
            <w:tcW w:w="1453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7F7BD8">
            <w:pPr>
              <w:jc w:val="center"/>
              <w:rPr>
                <w:rFonts w:ascii="Calibri" w:hAnsi="Calibri"/>
                <w:color w:val="000000"/>
                <w:sz w:val="22"/>
                <w:szCs w:val="22"/>
              </w:rPr>
            </w:pPr>
            <w:r>
              <w:rPr>
                <w:rFonts w:ascii="Calibri" w:hAnsi="Calibri"/>
                <w:color w:val="000000"/>
                <w:sz w:val="22"/>
                <w:szCs w:val="22"/>
              </w:rPr>
              <w:t>ИТОГО</w:t>
            </w:r>
          </w:p>
        </w:tc>
        <w:tc>
          <w:tcPr>
            <w:tcW w:w="1323" w:type="dxa"/>
            <w:tcBorders>
              <w:top w:val="single" w:sz="4" w:space="0" w:color="auto"/>
              <w:left w:val="nil"/>
              <w:bottom w:val="single" w:sz="4" w:space="0" w:color="auto"/>
              <w:right w:val="single" w:sz="4" w:space="0" w:color="auto"/>
            </w:tcBorders>
            <w:vAlign w:val="center"/>
          </w:tcPr>
          <w:p w:rsidR="00D27444" w:rsidRPr="00F07011" w:rsidRDefault="00AA41E0" w:rsidP="007F7BD8">
            <w:pPr>
              <w:jc w:val="center"/>
              <w:rPr>
                <w:rFonts w:ascii="Calibri" w:hAnsi="Calibri"/>
                <w:b/>
                <w:color w:val="000000"/>
                <w:sz w:val="22"/>
                <w:szCs w:val="22"/>
              </w:rPr>
            </w:pPr>
            <w:r w:rsidRPr="00AA41E0">
              <w:rPr>
                <w:rFonts w:ascii="Calibri" w:hAnsi="Calibri"/>
                <w:b/>
                <w:color w:val="000000"/>
                <w:sz w:val="22"/>
                <w:szCs w:val="22"/>
              </w:rPr>
              <w:t>158 432,61</w:t>
            </w:r>
          </w:p>
        </w:tc>
      </w:tr>
      <w:tr w:rsidR="00D27444" w:rsidRPr="004F1B07" w:rsidTr="00464FF2">
        <w:trPr>
          <w:trHeight w:val="1120"/>
        </w:trPr>
        <w:tc>
          <w:tcPr>
            <w:tcW w:w="1586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D27444" w:rsidRDefault="00D27444" w:rsidP="00AA41E0">
            <w:pPr>
              <w:jc w:val="center"/>
              <w:rPr>
                <w:rFonts w:ascii="Calibri" w:hAnsi="Calibri"/>
                <w:color w:val="000000"/>
                <w:sz w:val="22"/>
                <w:szCs w:val="22"/>
              </w:rPr>
            </w:pPr>
            <w:r w:rsidRPr="00255F85">
              <w:rPr>
                <w:sz w:val="22"/>
                <w:szCs w:val="22"/>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AA41E0" w:rsidRPr="00AA41E0">
              <w:rPr>
                <w:b/>
              </w:rPr>
              <w:t>158</w:t>
            </w:r>
            <w:r w:rsidR="00AA41E0">
              <w:rPr>
                <w:b/>
                <w:lang w:val="en-US"/>
              </w:rPr>
              <w:t> </w:t>
            </w:r>
            <w:r w:rsidR="00AA41E0" w:rsidRPr="00AA41E0">
              <w:rPr>
                <w:b/>
              </w:rPr>
              <w:t>432.61</w:t>
            </w:r>
            <w:r w:rsidR="004E68DB" w:rsidRPr="004E68DB">
              <w:rPr>
                <w:b/>
              </w:rPr>
              <w:t xml:space="preserve"> (</w:t>
            </w:r>
            <w:r w:rsidR="00AA41E0">
              <w:rPr>
                <w:b/>
              </w:rPr>
              <w:t>Сто пятьдесят восемь тысяч четыреста тридцать два</w:t>
            </w:r>
            <w:r w:rsidR="004E68DB" w:rsidRPr="004E68DB">
              <w:rPr>
                <w:b/>
              </w:rPr>
              <w:t xml:space="preserve">) рубля </w:t>
            </w:r>
            <w:r w:rsidR="00AA41E0">
              <w:rPr>
                <w:b/>
              </w:rPr>
              <w:t>61</w:t>
            </w:r>
            <w:r w:rsidR="004E68DB" w:rsidRPr="004E68DB">
              <w:rPr>
                <w:b/>
              </w:rPr>
              <w:t xml:space="preserve"> копе</w:t>
            </w:r>
            <w:r w:rsidR="00AA41E0">
              <w:rPr>
                <w:b/>
              </w:rPr>
              <w:t>йка</w:t>
            </w:r>
          </w:p>
        </w:tc>
      </w:tr>
    </w:tbl>
    <w:p w:rsidR="00B9753C" w:rsidRPr="007B6178" w:rsidRDefault="00B9753C" w:rsidP="00325CAF">
      <w:pPr>
        <w:tabs>
          <w:tab w:val="left" w:pos="-15"/>
        </w:tabs>
        <w:autoSpaceDE w:val="0"/>
        <w:spacing w:after="120"/>
        <w:jc w:val="both"/>
        <w:rPr>
          <w:sz w:val="22"/>
          <w:szCs w:val="22"/>
        </w:rPr>
      </w:pPr>
    </w:p>
    <w:sectPr w:rsidR="00B9753C" w:rsidRPr="007B6178" w:rsidSect="00B9753C">
      <w:pgSz w:w="16838" w:h="11906" w:orient="landscape"/>
      <w:pgMar w:top="170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FD" w:rsidRDefault="00413FFD">
      <w:r>
        <w:separator/>
      </w:r>
    </w:p>
  </w:endnote>
  <w:endnote w:type="continuationSeparator" w:id="0">
    <w:p w:rsidR="00413FFD" w:rsidRDefault="0041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A4" w:rsidRDefault="004152A4">
    <w:pPr>
      <w:pStyle w:val="ab"/>
      <w:jc w:val="right"/>
    </w:pPr>
    <w:r>
      <w:fldChar w:fldCharType="begin"/>
    </w:r>
    <w:r>
      <w:instrText xml:space="preserve"> PAGE   \* MERGEFORMAT </w:instrText>
    </w:r>
    <w:r>
      <w:fldChar w:fldCharType="separate"/>
    </w:r>
    <w:r w:rsidR="00376039">
      <w:rPr>
        <w:noProof/>
      </w:rPr>
      <w:t>75</w:t>
    </w:r>
    <w:r>
      <w:rPr>
        <w:noProof/>
      </w:rPr>
      <w:fldChar w:fldCharType="end"/>
    </w:r>
  </w:p>
  <w:p w:rsidR="004152A4" w:rsidRDefault="004152A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FD" w:rsidRDefault="00413FFD">
      <w:r>
        <w:separator/>
      </w:r>
    </w:p>
  </w:footnote>
  <w:footnote w:type="continuationSeparator" w:id="0">
    <w:p w:rsidR="00413FFD" w:rsidRDefault="00413FFD">
      <w:r>
        <w:continuationSeparator/>
      </w:r>
    </w:p>
  </w:footnote>
  <w:footnote w:id="1">
    <w:p w:rsidR="004152A4" w:rsidRPr="00C349BB" w:rsidRDefault="004152A4"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9"/>
  </w:num>
  <w:num w:numId="11">
    <w:abstractNumId w:val="7"/>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E4B"/>
    <w:rsid w:val="0002048E"/>
    <w:rsid w:val="000205A9"/>
    <w:rsid w:val="0002159E"/>
    <w:rsid w:val="000256CA"/>
    <w:rsid w:val="00032B08"/>
    <w:rsid w:val="00032C2E"/>
    <w:rsid w:val="000419C6"/>
    <w:rsid w:val="00042568"/>
    <w:rsid w:val="00042E47"/>
    <w:rsid w:val="00044AB3"/>
    <w:rsid w:val="000465B0"/>
    <w:rsid w:val="00047E3C"/>
    <w:rsid w:val="00051889"/>
    <w:rsid w:val="0005426C"/>
    <w:rsid w:val="000635EF"/>
    <w:rsid w:val="00064E61"/>
    <w:rsid w:val="00065D63"/>
    <w:rsid w:val="00075D22"/>
    <w:rsid w:val="00081CE3"/>
    <w:rsid w:val="00082C02"/>
    <w:rsid w:val="000838A9"/>
    <w:rsid w:val="0008429F"/>
    <w:rsid w:val="000912DA"/>
    <w:rsid w:val="00091CE3"/>
    <w:rsid w:val="000938C7"/>
    <w:rsid w:val="000942D5"/>
    <w:rsid w:val="000962F9"/>
    <w:rsid w:val="0009714A"/>
    <w:rsid w:val="000A02FE"/>
    <w:rsid w:val="000A0316"/>
    <w:rsid w:val="000A09B8"/>
    <w:rsid w:val="000A1E30"/>
    <w:rsid w:val="000A5846"/>
    <w:rsid w:val="000B1318"/>
    <w:rsid w:val="000B1653"/>
    <w:rsid w:val="000C291E"/>
    <w:rsid w:val="000C2C69"/>
    <w:rsid w:val="000C7D23"/>
    <w:rsid w:val="000D0518"/>
    <w:rsid w:val="000D09E9"/>
    <w:rsid w:val="000D21C3"/>
    <w:rsid w:val="000D2C61"/>
    <w:rsid w:val="000E20B1"/>
    <w:rsid w:val="000E26DA"/>
    <w:rsid w:val="00101ABF"/>
    <w:rsid w:val="00101FAC"/>
    <w:rsid w:val="00107166"/>
    <w:rsid w:val="00110795"/>
    <w:rsid w:val="00125217"/>
    <w:rsid w:val="001328BE"/>
    <w:rsid w:val="00132DFB"/>
    <w:rsid w:val="00132F49"/>
    <w:rsid w:val="001354D3"/>
    <w:rsid w:val="00140D88"/>
    <w:rsid w:val="00142441"/>
    <w:rsid w:val="001439B8"/>
    <w:rsid w:val="00171D94"/>
    <w:rsid w:val="00172FE7"/>
    <w:rsid w:val="00176AB8"/>
    <w:rsid w:val="001910EF"/>
    <w:rsid w:val="00191901"/>
    <w:rsid w:val="0019326F"/>
    <w:rsid w:val="001945F7"/>
    <w:rsid w:val="00197A09"/>
    <w:rsid w:val="00197FCA"/>
    <w:rsid w:val="001A0AD3"/>
    <w:rsid w:val="001A6A22"/>
    <w:rsid w:val="001C05FE"/>
    <w:rsid w:val="001C0AD4"/>
    <w:rsid w:val="001C1E88"/>
    <w:rsid w:val="001C3B26"/>
    <w:rsid w:val="001D1E72"/>
    <w:rsid w:val="001D2539"/>
    <w:rsid w:val="001D2A37"/>
    <w:rsid w:val="001D49E9"/>
    <w:rsid w:val="001E1865"/>
    <w:rsid w:val="001E2E65"/>
    <w:rsid w:val="001E4945"/>
    <w:rsid w:val="001E5663"/>
    <w:rsid w:val="001F43D2"/>
    <w:rsid w:val="001F5397"/>
    <w:rsid w:val="001F5FE1"/>
    <w:rsid w:val="001F60CD"/>
    <w:rsid w:val="001F73FC"/>
    <w:rsid w:val="001F7EC6"/>
    <w:rsid w:val="0020178A"/>
    <w:rsid w:val="002041C3"/>
    <w:rsid w:val="00206507"/>
    <w:rsid w:val="0021147F"/>
    <w:rsid w:val="00233CDA"/>
    <w:rsid w:val="00245B23"/>
    <w:rsid w:val="00246F33"/>
    <w:rsid w:val="00247210"/>
    <w:rsid w:val="00252FA3"/>
    <w:rsid w:val="00254B94"/>
    <w:rsid w:val="00254DCD"/>
    <w:rsid w:val="002601E9"/>
    <w:rsid w:val="002606FF"/>
    <w:rsid w:val="00263774"/>
    <w:rsid w:val="00264B62"/>
    <w:rsid w:val="002651E6"/>
    <w:rsid w:val="002671A8"/>
    <w:rsid w:val="0027122C"/>
    <w:rsid w:val="00273D55"/>
    <w:rsid w:val="00276245"/>
    <w:rsid w:val="002766E3"/>
    <w:rsid w:val="00281606"/>
    <w:rsid w:val="00282068"/>
    <w:rsid w:val="0028767C"/>
    <w:rsid w:val="00287AEA"/>
    <w:rsid w:val="00290112"/>
    <w:rsid w:val="0029271B"/>
    <w:rsid w:val="00293500"/>
    <w:rsid w:val="002A24D7"/>
    <w:rsid w:val="002A26FE"/>
    <w:rsid w:val="002A335D"/>
    <w:rsid w:val="002B0D33"/>
    <w:rsid w:val="002B1515"/>
    <w:rsid w:val="002B18D0"/>
    <w:rsid w:val="002B337D"/>
    <w:rsid w:val="002B473B"/>
    <w:rsid w:val="002B4BBC"/>
    <w:rsid w:val="002B6EE6"/>
    <w:rsid w:val="002C12B8"/>
    <w:rsid w:val="002C4C81"/>
    <w:rsid w:val="002D0A18"/>
    <w:rsid w:val="002D47EC"/>
    <w:rsid w:val="002D4D32"/>
    <w:rsid w:val="002D64D9"/>
    <w:rsid w:val="002D7E5F"/>
    <w:rsid w:val="002E0B69"/>
    <w:rsid w:val="002E2DC0"/>
    <w:rsid w:val="002E2E6C"/>
    <w:rsid w:val="002F3E21"/>
    <w:rsid w:val="003008DC"/>
    <w:rsid w:val="0030103A"/>
    <w:rsid w:val="0030157B"/>
    <w:rsid w:val="003017ED"/>
    <w:rsid w:val="003020F1"/>
    <w:rsid w:val="00306B38"/>
    <w:rsid w:val="003150B1"/>
    <w:rsid w:val="00317695"/>
    <w:rsid w:val="00320C57"/>
    <w:rsid w:val="0032352B"/>
    <w:rsid w:val="00325CAF"/>
    <w:rsid w:val="00326CD7"/>
    <w:rsid w:val="00332FFF"/>
    <w:rsid w:val="0033451F"/>
    <w:rsid w:val="00344A52"/>
    <w:rsid w:val="003461A1"/>
    <w:rsid w:val="00354E1D"/>
    <w:rsid w:val="003607DA"/>
    <w:rsid w:val="00363D25"/>
    <w:rsid w:val="003664B3"/>
    <w:rsid w:val="00371B62"/>
    <w:rsid w:val="00375819"/>
    <w:rsid w:val="00376039"/>
    <w:rsid w:val="00380976"/>
    <w:rsid w:val="00384CCE"/>
    <w:rsid w:val="00385969"/>
    <w:rsid w:val="003862F1"/>
    <w:rsid w:val="003A0585"/>
    <w:rsid w:val="003A3AC7"/>
    <w:rsid w:val="003A6364"/>
    <w:rsid w:val="003B5E10"/>
    <w:rsid w:val="003C4BE0"/>
    <w:rsid w:val="003C74D9"/>
    <w:rsid w:val="003C7986"/>
    <w:rsid w:val="003D177A"/>
    <w:rsid w:val="003D7031"/>
    <w:rsid w:val="003E24F4"/>
    <w:rsid w:val="003E51B5"/>
    <w:rsid w:val="003F0C0D"/>
    <w:rsid w:val="003F369C"/>
    <w:rsid w:val="003F4FB8"/>
    <w:rsid w:val="003F5700"/>
    <w:rsid w:val="003F6D22"/>
    <w:rsid w:val="003F74FF"/>
    <w:rsid w:val="003F77F9"/>
    <w:rsid w:val="00401A13"/>
    <w:rsid w:val="004037F2"/>
    <w:rsid w:val="00406BAB"/>
    <w:rsid w:val="004105DC"/>
    <w:rsid w:val="00413FFD"/>
    <w:rsid w:val="004152A4"/>
    <w:rsid w:val="00417DC2"/>
    <w:rsid w:val="004239A7"/>
    <w:rsid w:val="00430EF2"/>
    <w:rsid w:val="00431FBB"/>
    <w:rsid w:val="00432BCB"/>
    <w:rsid w:val="004367D3"/>
    <w:rsid w:val="00450B30"/>
    <w:rsid w:val="00457E32"/>
    <w:rsid w:val="00460A52"/>
    <w:rsid w:val="004613C3"/>
    <w:rsid w:val="00464FF2"/>
    <w:rsid w:val="00466731"/>
    <w:rsid w:val="00467742"/>
    <w:rsid w:val="0047030E"/>
    <w:rsid w:val="0047499A"/>
    <w:rsid w:val="00475F95"/>
    <w:rsid w:val="00476389"/>
    <w:rsid w:val="00481181"/>
    <w:rsid w:val="004818B2"/>
    <w:rsid w:val="00486113"/>
    <w:rsid w:val="004866E6"/>
    <w:rsid w:val="00492464"/>
    <w:rsid w:val="00492601"/>
    <w:rsid w:val="00493963"/>
    <w:rsid w:val="004950A1"/>
    <w:rsid w:val="004951B0"/>
    <w:rsid w:val="004A1673"/>
    <w:rsid w:val="004A57CE"/>
    <w:rsid w:val="004A622E"/>
    <w:rsid w:val="004A7BA2"/>
    <w:rsid w:val="004B13B5"/>
    <w:rsid w:val="004B62F3"/>
    <w:rsid w:val="004C0E7E"/>
    <w:rsid w:val="004C22A4"/>
    <w:rsid w:val="004D47ED"/>
    <w:rsid w:val="004E581B"/>
    <w:rsid w:val="004E68DB"/>
    <w:rsid w:val="004F1B07"/>
    <w:rsid w:val="004F42EF"/>
    <w:rsid w:val="004F613F"/>
    <w:rsid w:val="0050392F"/>
    <w:rsid w:val="005052F7"/>
    <w:rsid w:val="0050677A"/>
    <w:rsid w:val="005131B1"/>
    <w:rsid w:val="00513266"/>
    <w:rsid w:val="0051511B"/>
    <w:rsid w:val="00515BF2"/>
    <w:rsid w:val="00517D02"/>
    <w:rsid w:val="00527B85"/>
    <w:rsid w:val="0053515B"/>
    <w:rsid w:val="00542BE9"/>
    <w:rsid w:val="00550FCB"/>
    <w:rsid w:val="00551AAA"/>
    <w:rsid w:val="00553EAF"/>
    <w:rsid w:val="00556390"/>
    <w:rsid w:val="00556A9E"/>
    <w:rsid w:val="00562E31"/>
    <w:rsid w:val="005631B0"/>
    <w:rsid w:val="00566120"/>
    <w:rsid w:val="00567BC7"/>
    <w:rsid w:val="00577CEB"/>
    <w:rsid w:val="005808E2"/>
    <w:rsid w:val="00581497"/>
    <w:rsid w:val="00581607"/>
    <w:rsid w:val="0058545F"/>
    <w:rsid w:val="005862A1"/>
    <w:rsid w:val="0059063E"/>
    <w:rsid w:val="00590BCC"/>
    <w:rsid w:val="00592D4E"/>
    <w:rsid w:val="00595AB3"/>
    <w:rsid w:val="00596E52"/>
    <w:rsid w:val="00597894"/>
    <w:rsid w:val="005B57DC"/>
    <w:rsid w:val="005C383D"/>
    <w:rsid w:val="005C4153"/>
    <w:rsid w:val="005C4688"/>
    <w:rsid w:val="005D325A"/>
    <w:rsid w:val="005E1F06"/>
    <w:rsid w:val="005E7F28"/>
    <w:rsid w:val="005F23C3"/>
    <w:rsid w:val="005F312B"/>
    <w:rsid w:val="005F3643"/>
    <w:rsid w:val="005F50F2"/>
    <w:rsid w:val="005F7055"/>
    <w:rsid w:val="00601AC9"/>
    <w:rsid w:val="00601D3C"/>
    <w:rsid w:val="006034DB"/>
    <w:rsid w:val="006104D2"/>
    <w:rsid w:val="00614602"/>
    <w:rsid w:val="00617748"/>
    <w:rsid w:val="00617CEB"/>
    <w:rsid w:val="00620441"/>
    <w:rsid w:val="00621955"/>
    <w:rsid w:val="00622E29"/>
    <w:rsid w:val="00626D4B"/>
    <w:rsid w:val="00627E41"/>
    <w:rsid w:val="0063411A"/>
    <w:rsid w:val="00634896"/>
    <w:rsid w:val="006411C3"/>
    <w:rsid w:val="006453E0"/>
    <w:rsid w:val="006467EC"/>
    <w:rsid w:val="00650244"/>
    <w:rsid w:val="0065497A"/>
    <w:rsid w:val="006554EF"/>
    <w:rsid w:val="00660074"/>
    <w:rsid w:val="00660F42"/>
    <w:rsid w:val="00661EE7"/>
    <w:rsid w:val="00670F9A"/>
    <w:rsid w:val="0067625C"/>
    <w:rsid w:val="006818F6"/>
    <w:rsid w:val="00684557"/>
    <w:rsid w:val="00687E40"/>
    <w:rsid w:val="00694E2A"/>
    <w:rsid w:val="006956A1"/>
    <w:rsid w:val="00695A4F"/>
    <w:rsid w:val="00695C5E"/>
    <w:rsid w:val="00697B02"/>
    <w:rsid w:val="006A0338"/>
    <w:rsid w:val="006A08C4"/>
    <w:rsid w:val="006A49B6"/>
    <w:rsid w:val="006A653E"/>
    <w:rsid w:val="006A726A"/>
    <w:rsid w:val="006B3279"/>
    <w:rsid w:val="006B3757"/>
    <w:rsid w:val="006B398B"/>
    <w:rsid w:val="006B589C"/>
    <w:rsid w:val="006C06D2"/>
    <w:rsid w:val="006C5654"/>
    <w:rsid w:val="006C63DC"/>
    <w:rsid w:val="006D284D"/>
    <w:rsid w:val="006E2FC4"/>
    <w:rsid w:val="006E4FC7"/>
    <w:rsid w:val="006E6597"/>
    <w:rsid w:val="006E7F20"/>
    <w:rsid w:val="006F1070"/>
    <w:rsid w:val="006F34ED"/>
    <w:rsid w:val="006F4029"/>
    <w:rsid w:val="006F477D"/>
    <w:rsid w:val="006F6AF4"/>
    <w:rsid w:val="00700727"/>
    <w:rsid w:val="00702C43"/>
    <w:rsid w:val="00705B4C"/>
    <w:rsid w:val="0071190E"/>
    <w:rsid w:val="00714C1B"/>
    <w:rsid w:val="00715616"/>
    <w:rsid w:val="00715F82"/>
    <w:rsid w:val="00722275"/>
    <w:rsid w:val="007238D7"/>
    <w:rsid w:val="00723A62"/>
    <w:rsid w:val="00724F61"/>
    <w:rsid w:val="007335BF"/>
    <w:rsid w:val="0073462F"/>
    <w:rsid w:val="007353A5"/>
    <w:rsid w:val="0073784D"/>
    <w:rsid w:val="00740DA9"/>
    <w:rsid w:val="00741B0D"/>
    <w:rsid w:val="00743054"/>
    <w:rsid w:val="00743B60"/>
    <w:rsid w:val="00745294"/>
    <w:rsid w:val="00745FC1"/>
    <w:rsid w:val="0075097A"/>
    <w:rsid w:val="00751BA9"/>
    <w:rsid w:val="00754707"/>
    <w:rsid w:val="0075496E"/>
    <w:rsid w:val="00755447"/>
    <w:rsid w:val="00763915"/>
    <w:rsid w:val="007656CE"/>
    <w:rsid w:val="00772065"/>
    <w:rsid w:val="00774AC3"/>
    <w:rsid w:val="007814B8"/>
    <w:rsid w:val="00782BD7"/>
    <w:rsid w:val="007831D6"/>
    <w:rsid w:val="007837B0"/>
    <w:rsid w:val="007916D6"/>
    <w:rsid w:val="007927B7"/>
    <w:rsid w:val="00793CCD"/>
    <w:rsid w:val="007A00F3"/>
    <w:rsid w:val="007A29F6"/>
    <w:rsid w:val="007A53F9"/>
    <w:rsid w:val="007A54BC"/>
    <w:rsid w:val="007A610F"/>
    <w:rsid w:val="007B4405"/>
    <w:rsid w:val="007B46CD"/>
    <w:rsid w:val="007B6178"/>
    <w:rsid w:val="007B6705"/>
    <w:rsid w:val="007C003A"/>
    <w:rsid w:val="007C5330"/>
    <w:rsid w:val="007C6BAC"/>
    <w:rsid w:val="007D418F"/>
    <w:rsid w:val="007D6642"/>
    <w:rsid w:val="007E2638"/>
    <w:rsid w:val="007E38B9"/>
    <w:rsid w:val="007E43A4"/>
    <w:rsid w:val="007E69E3"/>
    <w:rsid w:val="007F0B56"/>
    <w:rsid w:val="007F1F26"/>
    <w:rsid w:val="007F6039"/>
    <w:rsid w:val="007F6FFA"/>
    <w:rsid w:val="007F76A6"/>
    <w:rsid w:val="007F7BD8"/>
    <w:rsid w:val="00800A30"/>
    <w:rsid w:val="00801540"/>
    <w:rsid w:val="00803F66"/>
    <w:rsid w:val="00806007"/>
    <w:rsid w:val="00806C8B"/>
    <w:rsid w:val="00810133"/>
    <w:rsid w:val="00811E2F"/>
    <w:rsid w:val="008230C7"/>
    <w:rsid w:val="00826FB0"/>
    <w:rsid w:val="008307DB"/>
    <w:rsid w:val="00831699"/>
    <w:rsid w:val="00841393"/>
    <w:rsid w:val="008526EC"/>
    <w:rsid w:val="00856CCB"/>
    <w:rsid w:val="008579F8"/>
    <w:rsid w:val="00860537"/>
    <w:rsid w:val="00860BA0"/>
    <w:rsid w:val="00862449"/>
    <w:rsid w:val="008634C7"/>
    <w:rsid w:val="0086591E"/>
    <w:rsid w:val="00866DC6"/>
    <w:rsid w:val="00876371"/>
    <w:rsid w:val="00892535"/>
    <w:rsid w:val="00892D13"/>
    <w:rsid w:val="00894E7D"/>
    <w:rsid w:val="008A284C"/>
    <w:rsid w:val="008B0EE5"/>
    <w:rsid w:val="008D063F"/>
    <w:rsid w:val="008D09E9"/>
    <w:rsid w:val="008E1B7A"/>
    <w:rsid w:val="008E1C2E"/>
    <w:rsid w:val="008E50B0"/>
    <w:rsid w:val="008E6329"/>
    <w:rsid w:val="008F1E49"/>
    <w:rsid w:val="008F3E79"/>
    <w:rsid w:val="008F4CEF"/>
    <w:rsid w:val="008F63F6"/>
    <w:rsid w:val="008F7C87"/>
    <w:rsid w:val="008F7D24"/>
    <w:rsid w:val="00901341"/>
    <w:rsid w:val="00902BCF"/>
    <w:rsid w:val="00903674"/>
    <w:rsid w:val="0090496D"/>
    <w:rsid w:val="00906261"/>
    <w:rsid w:val="009107B1"/>
    <w:rsid w:val="00913D00"/>
    <w:rsid w:val="00914350"/>
    <w:rsid w:val="009216E4"/>
    <w:rsid w:val="00925DF8"/>
    <w:rsid w:val="00934AD5"/>
    <w:rsid w:val="009355AD"/>
    <w:rsid w:val="00942D12"/>
    <w:rsid w:val="00945674"/>
    <w:rsid w:val="009456C7"/>
    <w:rsid w:val="009469FC"/>
    <w:rsid w:val="009479FA"/>
    <w:rsid w:val="0095485D"/>
    <w:rsid w:val="00956F6D"/>
    <w:rsid w:val="00957E2C"/>
    <w:rsid w:val="00966378"/>
    <w:rsid w:val="00972003"/>
    <w:rsid w:val="009750B3"/>
    <w:rsid w:val="00976511"/>
    <w:rsid w:val="00977E93"/>
    <w:rsid w:val="009803EB"/>
    <w:rsid w:val="00980DE6"/>
    <w:rsid w:val="00981B01"/>
    <w:rsid w:val="00985B5A"/>
    <w:rsid w:val="009904A4"/>
    <w:rsid w:val="009914A9"/>
    <w:rsid w:val="0099463E"/>
    <w:rsid w:val="009973A9"/>
    <w:rsid w:val="009A2F67"/>
    <w:rsid w:val="009A3D86"/>
    <w:rsid w:val="009A4071"/>
    <w:rsid w:val="009B27A8"/>
    <w:rsid w:val="009B2FB6"/>
    <w:rsid w:val="009B4BCE"/>
    <w:rsid w:val="009C34DC"/>
    <w:rsid w:val="009C65F7"/>
    <w:rsid w:val="009C6687"/>
    <w:rsid w:val="009C68DE"/>
    <w:rsid w:val="009D22DF"/>
    <w:rsid w:val="009E47F9"/>
    <w:rsid w:val="009E4CE1"/>
    <w:rsid w:val="009E4E06"/>
    <w:rsid w:val="009E4F8E"/>
    <w:rsid w:val="00A05457"/>
    <w:rsid w:val="00A07278"/>
    <w:rsid w:val="00A11936"/>
    <w:rsid w:val="00A23FDE"/>
    <w:rsid w:val="00A27462"/>
    <w:rsid w:val="00A30499"/>
    <w:rsid w:val="00A334CA"/>
    <w:rsid w:val="00A33ABC"/>
    <w:rsid w:val="00A40402"/>
    <w:rsid w:val="00A52E56"/>
    <w:rsid w:val="00A53AA1"/>
    <w:rsid w:val="00A55BF0"/>
    <w:rsid w:val="00A6148D"/>
    <w:rsid w:val="00A74270"/>
    <w:rsid w:val="00A76F07"/>
    <w:rsid w:val="00A823DC"/>
    <w:rsid w:val="00A82774"/>
    <w:rsid w:val="00A833CD"/>
    <w:rsid w:val="00A8717A"/>
    <w:rsid w:val="00A9012C"/>
    <w:rsid w:val="00A90E20"/>
    <w:rsid w:val="00A91172"/>
    <w:rsid w:val="00A936A3"/>
    <w:rsid w:val="00A95677"/>
    <w:rsid w:val="00AA41E0"/>
    <w:rsid w:val="00AA4CC9"/>
    <w:rsid w:val="00AA7A0D"/>
    <w:rsid w:val="00AB2677"/>
    <w:rsid w:val="00AB4A7E"/>
    <w:rsid w:val="00AB66D6"/>
    <w:rsid w:val="00AC11F3"/>
    <w:rsid w:val="00AD5DC7"/>
    <w:rsid w:val="00AE304C"/>
    <w:rsid w:val="00AE31EF"/>
    <w:rsid w:val="00AE43B5"/>
    <w:rsid w:val="00AE47A1"/>
    <w:rsid w:val="00AE5174"/>
    <w:rsid w:val="00AF369C"/>
    <w:rsid w:val="00AF5163"/>
    <w:rsid w:val="00AF6CAD"/>
    <w:rsid w:val="00B00926"/>
    <w:rsid w:val="00B010D4"/>
    <w:rsid w:val="00B0561A"/>
    <w:rsid w:val="00B071C6"/>
    <w:rsid w:val="00B17F31"/>
    <w:rsid w:val="00B237C6"/>
    <w:rsid w:val="00B24690"/>
    <w:rsid w:val="00B25012"/>
    <w:rsid w:val="00B2503B"/>
    <w:rsid w:val="00B26869"/>
    <w:rsid w:val="00B27ADB"/>
    <w:rsid w:val="00B32D25"/>
    <w:rsid w:val="00B35CD9"/>
    <w:rsid w:val="00B3608B"/>
    <w:rsid w:val="00B36E25"/>
    <w:rsid w:val="00B37C41"/>
    <w:rsid w:val="00B4148E"/>
    <w:rsid w:val="00B42F0A"/>
    <w:rsid w:val="00B47852"/>
    <w:rsid w:val="00B51AD2"/>
    <w:rsid w:val="00B526AC"/>
    <w:rsid w:val="00B52EAA"/>
    <w:rsid w:val="00B56EBE"/>
    <w:rsid w:val="00B63ACB"/>
    <w:rsid w:val="00B64953"/>
    <w:rsid w:val="00B65186"/>
    <w:rsid w:val="00B65877"/>
    <w:rsid w:val="00B67362"/>
    <w:rsid w:val="00B71A9C"/>
    <w:rsid w:val="00B752D8"/>
    <w:rsid w:val="00B90DAD"/>
    <w:rsid w:val="00B936BE"/>
    <w:rsid w:val="00B973FF"/>
    <w:rsid w:val="00B9753C"/>
    <w:rsid w:val="00BA13FF"/>
    <w:rsid w:val="00BB3579"/>
    <w:rsid w:val="00BB4AEB"/>
    <w:rsid w:val="00BB512D"/>
    <w:rsid w:val="00BB77FE"/>
    <w:rsid w:val="00BC3BBA"/>
    <w:rsid w:val="00BC50D3"/>
    <w:rsid w:val="00BD1107"/>
    <w:rsid w:val="00BD29AC"/>
    <w:rsid w:val="00BD696D"/>
    <w:rsid w:val="00BE5E84"/>
    <w:rsid w:val="00BE7C49"/>
    <w:rsid w:val="00BF1CA3"/>
    <w:rsid w:val="00BF3C21"/>
    <w:rsid w:val="00C01502"/>
    <w:rsid w:val="00C01CA3"/>
    <w:rsid w:val="00C04522"/>
    <w:rsid w:val="00C04EC4"/>
    <w:rsid w:val="00C058FA"/>
    <w:rsid w:val="00C128CB"/>
    <w:rsid w:val="00C1326B"/>
    <w:rsid w:val="00C13D45"/>
    <w:rsid w:val="00C169B6"/>
    <w:rsid w:val="00C20A2D"/>
    <w:rsid w:val="00C21424"/>
    <w:rsid w:val="00C2168D"/>
    <w:rsid w:val="00C260ED"/>
    <w:rsid w:val="00C26CED"/>
    <w:rsid w:val="00C314F0"/>
    <w:rsid w:val="00C3591C"/>
    <w:rsid w:val="00C36D87"/>
    <w:rsid w:val="00C41CEB"/>
    <w:rsid w:val="00C42D19"/>
    <w:rsid w:val="00C50880"/>
    <w:rsid w:val="00C574F7"/>
    <w:rsid w:val="00C620C0"/>
    <w:rsid w:val="00C639BE"/>
    <w:rsid w:val="00C67423"/>
    <w:rsid w:val="00C708DE"/>
    <w:rsid w:val="00C8163C"/>
    <w:rsid w:val="00C8215C"/>
    <w:rsid w:val="00C82940"/>
    <w:rsid w:val="00C83082"/>
    <w:rsid w:val="00C83706"/>
    <w:rsid w:val="00C87B9F"/>
    <w:rsid w:val="00C917F8"/>
    <w:rsid w:val="00C92476"/>
    <w:rsid w:val="00C9269C"/>
    <w:rsid w:val="00C931C6"/>
    <w:rsid w:val="00C93F0E"/>
    <w:rsid w:val="00CA09AD"/>
    <w:rsid w:val="00CA2C0C"/>
    <w:rsid w:val="00CA4324"/>
    <w:rsid w:val="00CA53D0"/>
    <w:rsid w:val="00CA6C40"/>
    <w:rsid w:val="00CA7B23"/>
    <w:rsid w:val="00CB26ED"/>
    <w:rsid w:val="00CB355A"/>
    <w:rsid w:val="00CC619F"/>
    <w:rsid w:val="00CC6AA0"/>
    <w:rsid w:val="00CC6C06"/>
    <w:rsid w:val="00CD1FF6"/>
    <w:rsid w:val="00CE4245"/>
    <w:rsid w:val="00CE523D"/>
    <w:rsid w:val="00CF16A3"/>
    <w:rsid w:val="00CF3317"/>
    <w:rsid w:val="00CF5E9D"/>
    <w:rsid w:val="00CF73F2"/>
    <w:rsid w:val="00D0075E"/>
    <w:rsid w:val="00D04FBB"/>
    <w:rsid w:val="00D077B9"/>
    <w:rsid w:val="00D1193E"/>
    <w:rsid w:val="00D17D0E"/>
    <w:rsid w:val="00D27444"/>
    <w:rsid w:val="00D30624"/>
    <w:rsid w:val="00D32E82"/>
    <w:rsid w:val="00D342C9"/>
    <w:rsid w:val="00D3516F"/>
    <w:rsid w:val="00D35A85"/>
    <w:rsid w:val="00D36F61"/>
    <w:rsid w:val="00D42BBF"/>
    <w:rsid w:val="00D44E95"/>
    <w:rsid w:val="00D5308F"/>
    <w:rsid w:val="00D539E0"/>
    <w:rsid w:val="00D5598E"/>
    <w:rsid w:val="00D57584"/>
    <w:rsid w:val="00D67402"/>
    <w:rsid w:val="00D7542E"/>
    <w:rsid w:val="00D754CE"/>
    <w:rsid w:val="00D77262"/>
    <w:rsid w:val="00D80655"/>
    <w:rsid w:val="00D82F81"/>
    <w:rsid w:val="00D83AC3"/>
    <w:rsid w:val="00D83F52"/>
    <w:rsid w:val="00D853BF"/>
    <w:rsid w:val="00D87BE1"/>
    <w:rsid w:val="00D919B2"/>
    <w:rsid w:val="00D92B82"/>
    <w:rsid w:val="00D92F0D"/>
    <w:rsid w:val="00D9573A"/>
    <w:rsid w:val="00DA11E4"/>
    <w:rsid w:val="00DA4BB0"/>
    <w:rsid w:val="00DB1318"/>
    <w:rsid w:val="00DB239F"/>
    <w:rsid w:val="00DB750D"/>
    <w:rsid w:val="00DC1442"/>
    <w:rsid w:val="00DC1A1E"/>
    <w:rsid w:val="00DC1C92"/>
    <w:rsid w:val="00DC4178"/>
    <w:rsid w:val="00DC482E"/>
    <w:rsid w:val="00DD4ACA"/>
    <w:rsid w:val="00DD7557"/>
    <w:rsid w:val="00DE343E"/>
    <w:rsid w:val="00DE6315"/>
    <w:rsid w:val="00DE64FA"/>
    <w:rsid w:val="00DE718C"/>
    <w:rsid w:val="00DE7D84"/>
    <w:rsid w:val="00DF0E9B"/>
    <w:rsid w:val="00DF1ADB"/>
    <w:rsid w:val="00DF4A35"/>
    <w:rsid w:val="00DF648D"/>
    <w:rsid w:val="00DF68B5"/>
    <w:rsid w:val="00DF6F45"/>
    <w:rsid w:val="00DF7813"/>
    <w:rsid w:val="00E00437"/>
    <w:rsid w:val="00E038AD"/>
    <w:rsid w:val="00E0466C"/>
    <w:rsid w:val="00E057C7"/>
    <w:rsid w:val="00E07B2C"/>
    <w:rsid w:val="00E27050"/>
    <w:rsid w:val="00E30E6A"/>
    <w:rsid w:val="00E34A04"/>
    <w:rsid w:val="00E53B4E"/>
    <w:rsid w:val="00E57159"/>
    <w:rsid w:val="00E624DE"/>
    <w:rsid w:val="00E70F1B"/>
    <w:rsid w:val="00E74060"/>
    <w:rsid w:val="00E75026"/>
    <w:rsid w:val="00E756F6"/>
    <w:rsid w:val="00E75AB4"/>
    <w:rsid w:val="00E8099B"/>
    <w:rsid w:val="00E90325"/>
    <w:rsid w:val="00E90F09"/>
    <w:rsid w:val="00E924CD"/>
    <w:rsid w:val="00E925C4"/>
    <w:rsid w:val="00E9318C"/>
    <w:rsid w:val="00E937CB"/>
    <w:rsid w:val="00EA0676"/>
    <w:rsid w:val="00EA65F6"/>
    <w:rsid w:val="00EB3259"/>
    <w:rsid w:val="00EB3600"/>
    <w:rsid w:val="00EB42EA"/>
    <w:rsid w:val="00EC4B3D"/>
    <w:rsid w:val="00ED0691"/>
    <w:rsid w:val="00ED1F72"/>
    <w:rsid w:val="00ED749F"/>
    <w:rsid w:val="00ED7AA6"/>
    <w:rsid w:val="00EF4A40"/>
    <w:rsid w:val="00EF6539"/>
    <w:rsid w:val="00EF759E"/>
    <w:rsid w:val="00EF763F"/>
    <w:rsid w:val="00EF775B"/>
    <w:rsid w:val="00F07011"/>
    <w:rsid w:val="00F141F8"/>
    <w:rsid w:val="00F1637C"/>
    <w:rsid w:val="00F22C16"/>
    <w:rsid w:val="00F25B18"/>
    <w:rsid w:val="00F2670C"/>
    <w:rsid w:val="00F2798F"/>
    <w:rsid w:val="00F30FEA"/>
    <w:rsid w:val="00F3106B"/>
    <w:rsid w:val="00F36CD8"/>
    <w:rsid w:val="00F40349"/>
    <w:rsid w:val="00F40B71"/>
    <w:rsid w:val="00F441A3"/>
    <w:rsid w:val="00F45B36"/>
    <w:rsid w:val="00F500C2"/>
    <w:rsid w:val="00F57B5A"/>
    <w:rsid w:val="00F65466"/>
    <w:rsid w:val="00F67FB2"/>
    <w:rsid w:val="00F7061F"/>
    <w:rsid w:val="00F75D3D"/>
    <w:rsid w:val="00F82217"/>
    <w:rsid w:val="00F84EC6"/>
    <w:rsid w:val="00F91CB2"/>
    <w:rsid w:val="00F96482"/>
    <w:rsid w:val="00FB01A1"/>
    <w:rsid w:val="00FB061E"/>
    <w:rsid w:val="00FB2F8E"/>
    <w:rsid w:val="00FB3C8A"/>
    <w:rsid w:val="00FB4CE1"/>
    <w:rsid w:val="00FB6137"/>
    <w:rsid w:val="00FC130C"/>
    <w:rsid w:val="00FC31F7"/>
    <w:rsid w:val="00FC6117"/>
    <w:rsid w:val="00FC681F"/>
    <w:rsid w:val="00FD084B"/>
    <w:rsid w:val="00FD0CBC"/>
    <w:rsid w:val="00FD4341"/>
    <w:rsid w:val="00FD4CEB"/>
    <w:rsid w:val="00FD5876"/>
    <w:rsid w:val="00FD59BF"/>
    <w:rsid w:val="00FD5BA9"/>
    <w:rsid w:val="00FD68DE"/>
    <w:rsid w:val="00FD7F2D"/>
    <w:rsid w:val="00FE2618"/>
    <w:rsid w:val="00FF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1E4"/>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character" w:styleId="af0">
    <w:name w:val="FollowedHyperlink"/>
    <w:uiPriority w:val="99"/>
    <w:semiHidden/>
    <w:unhideWhenUsed/>
    <w:rsid w:val="00A833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1856">
      <w:bodyDiv w:val="1"/>
      <w:marLeft w:val="0"/>
      <w:marRight w:val="0"/>
      <w:marTop w:val="0"/>
      <w:marBottom w:val="0"/>
      <w:divBdr>
        <w:top w:val="none" w:sz="0" w:space="0" w:color="auto"/>
        <w:left w:val="none" w:sz="0" w:space="0" w:color="auto"/>
        <w:bottom w:val="none" w:sz="0" w:space="0" w:color="auto"/>
        <w:right w:val="none" w:sz="0" w:space="0" w:color="auto"/>
      </w:divBdr>
    </w:div>
    <w:div w:id="21708032">
      <w:bodyDiv w:val="1"/>
      <w:marLeft w:val="0"/>
      <w:marRight w:val="0"/>
      <w:marTop w:val="0"/>
      <w:marBottom w:val="0"/>
      <w:divBdr>
        <w:top w:val="none" w:sz="0" w:space="0" w:color="auto"/>
        <w:left w:val="none" w:sz="0" w:space="0" w:color="auto"/>
        <w:bottom w:val="none" w:sz="0" w:space="0" w:color="auto"/>
        <w:right w:val="none" w:sz="0" w:space="0" w:color="auto"/>
      </w:divBdr>
    </w:div>
    <w:div w:id="28334889">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47339447">
      <w:bodyDiv w:val="1"/>
      <w:marLeft w:val="0"/>
      <w:marRight w:val="0"/>
      <w:marTop w:val="0"/>
      <w:marBottom w:val="0"/>
      <w:divBdr>
        <w:top w:val="none" w:sz="0" w:space="0" w:color="auto"/>
        <w:left w:val="none" w:sz="0" w:space="0" w:color="auto"/>
        <w:bottom w:val="none" w:sz="0" w:space="0" w:color="auto"/>
        <w:right w:val="none" w:sz="0" w:space="0" w:color="auto"/>
      </w:divBdr>
    </w:div>
    <w:div w:id="48235289">
      <w:bodyDiv w:val="1"/>
      <w:marLeft w:val="0"/>
      <w:marRight w:val="0"/>
      <w:marTop w:val="0"/>
      <w:marBottom w:val="0"/>
      <w:divBdr>
        <w:top w:val="none" w:sz="0" w:space="0" w:color="auto"/>
        <w:left w:val="none" w:sz="0" w:space="0" w:color="auto"/>
        <w:bottom w:val="none" w:sz="0" w:space="0" w:color="auto"/>
        <w:right w:val="none" w:sz="0" w:space="0" w:color="auto"/>
      </w:divBdr>
    </w:div>
    <w:div w:id="53505069">
      <w:bodyDiv w:val="1"/>
      <w:marLeft w:val="0"/>
      <w:marRight w:val="0"/>
      <w:marTop w:val="0"/>
      <w:marBottom w:val="0"/>
      <w:divBdr>
        <w:top w:val="none" w:sz="0" w:space="0" w:color="auto"/>
        <w:left w:val="none" w:sz="0" w:space="0" w:color="auto"/>
        <w:bottom w:val="none" w:sz="0" w:space="0" w:color="auto"/>
        <w:right w:val="none" w:sz="0" w:space="0" w:color="auto"/>
      </w:divBdr>
    </w:div>
    <w:div w:id="77406523">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3795172">
      <w:bodyDiv w:val="1"/>
      <w:marLeft w:val="0"/>
      <w:marRight w:val="0"/>
      <w:marTop w:val="0"/>
      <w:marBottom w:val="0"/>
      <w:divBdr>
        <w:top w:val="none" w:sz="0" w:space="0" w:color="auto"/>
        <w:left w:val="none" w:sz="0" w:space="0" w:color="auto"/>
        <w:bottom w:val="none" w:sz="0" w:space="0" w:color="auto"/>
        <w:right w:val="none" w:sz="0" w:space="0" w:color="auto"/>
      </w:divBdr>
    </w:div>
    <w:div w:id="97023258">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4272304">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26897076">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8402658">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9416119">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4652298">
      <w:bodyDiv w:val="1"/>
      <w:marLeft w:val="0"/>
      <w:marRight w:val="0"/>
      <w:marTop w:val="0"/>
      <w:marBottom w:val="0"/>
      <w:divBdr>
        <w:top w:val="none" w:sz="0" w:space="0" w:color="auto"/>
        <w:left w:val="none" w:sz="0" w:space="0" w:color="auto"/>
        <w:bottom w:val="none" w:sz="0" w:space="0" w:color="auto"/>
        <w:right w:val="none" w:sz="0" w:space="0" w:color="auto"/>
      </w:divBdr>
    </w:div>
    <w:div w:id="26759035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05470">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95372931">
      <w:bodyDiv w:val="1"/>
      <w:marLeft w:val="0"/>
      <w:marRight w:val="0"/>
      <w:marTop w:val="0"/>
      <w:marBottom w:val="0"/>
      <w:divBdr>
        <w:top w:val="none" w:sz="0" w:space="0" w:color="auto"/>
        <w:left w:val="none" w:sz="0" w:space="0" w:color="auto"/>
        <w:bottom w:val="none" w:sz="0" w:space="0" w:color="auto"/>
        <w:right w:val="none" w:sz="0" w:space="0" w:color="auto"/>
      </w:divBdr>
    </w:div>
    <w:div w:id="307250668">
      <w:bodyDiv w:val="1"/>
      <w:marLeft w:val="0"/>
      <w:marRight w:val="0"/>
      <w:marTop w:val="0"/>
      <w:marBottom w:val="0"/>
      <w:divBdr>
        <w:top w:val="none" w:sz="0" w:space="0" w:color="auto"/>
        <w:left w:val="none" w:sz="0" w:space="0" w:color="auto"/>
        <w:bottom w:val="none" w:sz="0" w:space="0" w:color="auto"/>
        <w:right w:val="none" w:sz="0" w:space="0" w:color="auto"/>
      </w:divBdr>
    </w:div>
    <w:div w:id="311910797">
      <w:bodyDiv w:val="1"/>
      <w:marLeft w:val="0"/>
      <w:marRight w:val="0"/>
      <w:marTop w:val="0"/>
      <w:marBottom w:val="0"/>
      <w:divBdr>
        <w:top w:val="none" w:sz="0" w:space="0" w:color="auto"/>
        <w:left w:val="none" w:sz="0" w:space="0" w:color="auto"/>
        <w:bottom w:val="none" w:sz="0" w:space="0" w:color="auto"/>
        <w:right w:val="none" w:sz="0" w:space="0" w:color="auto"/>
      </w:divBdr>
    </w:div>
    <w:div w:id="31322382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5233502">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3455968">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051122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056539">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7648364">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2962441">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3419705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0751328">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7835960">
      <w:bodyDiv w:val="1"/>
      <w:marLeft w:val="0"/>
      <w:marRight w:val="0"/>
      <w:marTop w:val="0"/>
      <w:marBottom w:val="0"/>
      <w:divBdr>
        <w:top w:val="none" w:sz="0" w:space="0" w:color="auto"/>
        <w:left w:val="none" w:sz="0" w:space="0" w:color="auto"/>
        <w:bottom w:val="none" w:sz="0" w:space="0" w:color="auto"/>
        <w:right w:val="none" w:sz="0" w:space="0" w:color="auto"/>
      </w:divBdr>
    </w:div>
    <w:div w:id="579873591">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0719939">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0457141">
      <w:bodyDiv w:val="1"/>
      <w:marLeft w:val="0"/>
      <w:marRight w:val="0"/>
      <w:marTop w:val="0"/>
      <w:marBottom w:val="0"/>
      <w:divBdr>
        <w:top w:val="none" w:sz="0" w:space="0" w:color="auto"/>
        <w:left w:val="none" w:sz="0" w:space="0" w:color="auto"/>
        <w:bottom w:val="none" w:sz="0" w:space="0" w:color="auto"/>
        <w:right w:val="none" w:sz="0" w:space="0" w:color="auto"/>
      </w:divBdr>
    </w:div>
    <w:div w:id="63120505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0601258">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7292451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3674803">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5085422">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456401">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4449858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981765">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430277">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452942">
      <w:bodyDiv w:val="1"/>
      <w:marLeft w:val="0"/>
      <w:marRight w:val="0"/>
      <w:marTop w:val="0"/>
      <w:marBottom w:val="0"/>
      <w:divBdr>
        <w:top w:val="none" w:sz="0" w:space="0" w:color="auto"/>
        <w:left w:val="none" w:sz="0" w:space="0" w:color="auto"/>
        <w:bottom w:val="none" w:sz="0" w:space="0" w:color="auto"/>
        <w:right w:val="none" w:sz="0" w:space="0" w:color="auto"/>
      </w:divBdr>
    </w:div>
    <w:div w:id="819276295">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45898904">
      <w:bodyDiv w:val="1"/>
      <w:marLeft w:val="0"/>
      <w:marRight w:val="0"/>
      <w:marTop w:val="0"/>
      <w:marBottom w:val="0"/>
      <w:divBdr>
        <w:top w:val="none" w:sz="0" w:space="0" w:color="auto"/>
        <w:left w:val="none" w:sz="0" w:space="0" w:color="auto"/>
        <w:bottom w:val="none" w:sz="0" w:space="0" w:color="auto"/>
        <w:right w:val="none" w:sz="0" w:space="0" w:color="auto"/>
      </w:divBdr>
    </w:div>
    <w:div w:id="852646427">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6602760">
      <w:bodyDiv w:val="1"/>
      <w:marLeft w:val="0"/>
      <w:marRight w:val="0"/>
      <w:marTop w:val="0"/>
      <w:marBottom w:val="0"/>
      <w:divBdr>
        <w:top w:val="none" w:sz="0" w:space="0" w:color="auto"/>
        <w:left w:val="none" w:sz="0" w:space="0" w:color="auto"/>
        <w:bottom w:val="none" w:sz="0" w:space="0" w:color="auto"/>
        <w:right w:val="none" w:sz="0" w:space="0" w:color="auto"/>
      </w:divBdr>
    </w:div>
    <w:div w:id="894438558">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2491941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108190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999239521">
      <w:bodyDiv w:val="1"/>
      <w:marLeft w:val="0"/>
      <w:marRight w:val="0"/>
      <w:marTop w:val="0"/>
      <w:marBottom w:val="0"/>
      <w:divBdr>
        <w:top w:val="none" w:sz="0" w:space="0" w:color="auto"/>
        <w:left w:val="none" w:sz="0" w:space="0" w:color="auto"/>
        <w:bottom w:val="none" w:sz="0" w:space="0" w:color="auto"/>
        <w:right w:val="none" w:sz="0" w:space="0" w:color="auto"/>
      </w:divBdr>
    </w:div>
    <w:div w:id="1002313612">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6294387">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0178068">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428526">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2142177">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4715874">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234264">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8681501">
      <w:bodyDiv w:val="1"/>
      <w:marLeft w:val="0"/>
      <w:marRight w:val="0"/>
      <w:marTop w:val="0"/>
      <w:marBottom w:val="0"/>
      <w:divBdr>
        <w:top w:val="none" w:sz="0" w:space="0" w:color="auto"/>
        <w:left w:val="none" w:sz="0" w:space="0" w:color="auto"/>
        <w:bottom w:val="none" w:sz="0" w:space="0" w:color="auto"/>
        <w:right w:val="none" w:sz="0" w:space="0" w:color="auto"/>
      </w:divBdr>
    </w:div>
    <w:div w:id="1216818613">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7574768">
      <w:bodyDiv w:val="1"/>
      <w:marLeft w:val="0"/>
      <w:marRight w:val="0"/>
      <w:marTop w:val="0"/>
      <w:marBottom w:val="0"/>
      <w:divBdr>
        <w:top w:val="none" w:sz="0" w:space="0" w:color="auto"/>
        <w:left w:val="none" w:sz="0" w:space="0" w:color="auto"/>
        <w:bottom w:val="none" w:sz="0" w:space="0" w:color="auto"/>
        <w:right w:val="none" w:sz="0" w:space="0" w:color="auto"/>
      </w:divBdr>
    </w:div>
    <w:div w:id="1248539951">
      <w:bodyDiv w:val="1"/>
      <w:marLeft w:val="0"/>
      <w:marRight w:val="0"/>
      <w:marTop w:val="0"/>
      <w:marBottom w:val="0"/>
      <w:divBdr>
        <w:top w:val="none" w:sz="0" w:space="0" w:color="auto"/>
        <w:left w:val="none" w:sz="0" w:space="0" w:color="auto"/>
        <w:bottom w:val="none" w:sz="0" w:space="0" w:color="auto"/>
        <w:right w:val="none" w:sz="0" w:space="0" w:color="auto"/>
      </w:divBdr>
    </w:div>
    <w:div w:id="1252396393">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4021312">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89049909">
      <w:bodyDiv w:val="1"/>
      <w:marLeft w:val="0"/>
      <w:marRight w:val="0"/>
      <w:marTop w:val="0"/>
      <w:marBottom w:val="0"/>
      <w:divBdr>
        <w:top w:val="none" w:sz="0" w:space="0" w:color="auto"/>
        <w:left w:val="none" w:sz="0" w:space="0" w:color="auto"/>
        <w:bottom w:val="none" w:sz="0" w:space="0" w:color="auto"/>
        <w:right w:val="none" w:sz="0" w:space="0" w:color="auto"/>
      </w:divBdr>
    </w:div>
    <w:div w:id="1308706673">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30065031">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4404802">
      <w:bodyDiv w:val="1"/>
      <w:marLeft w:val="0"/>
      <w:marRight w:val="0"/>
      <w:marTop w:val="0"/>
      <w:marBottom w:val="0"/>
      <w:divBdr>
        <w:top w:val="none" w:sz="0" w:space="0" w:color="auto"/>
        <w:left w:val="none" w:sz="0" w:space="0" w:color="auto"/>
        <w:bottom w:val="none" w:sz="0" w:space="0" w:color="auto"/>
        <w:right w:val="none" w:sz="0" w:space="0" w:color="auto"/>
      </w:divBdr>
    </w:div>
    <w:div w:id="1384719564">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6706206">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2479832">
      <w:bodyDiv w:val="1"/>
      <w:marLeft w:val="0"/>
      <w:marRight w:val="0"/>
      <w:marTop w:val="0"/>
      <w:marBottom w:val="0"/>
      <w:divBdr>
        <w:top w:val="none" w:sz="0" w:space="0" w:color="auto"/>
        <w:left w:val="none" w:sz="0" w:space="0" w:color="auto"/>
        <w:bottom w:val="none" w:sz="0" w:space="0" w:color="auto"/>
        <w:right w:val="none" w:sz="0" w:space="0" w:color="auto"/>
      </w:divBdr>
    </w:div>
    <w:div w:id="1453403447">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9648059">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8887649">
      <w:bodyDiv w:val="1"/>
      <w:marLeft w:val="0"/>
      <w:marRight w:val="0"/>
      <w:marTop w:val="0"/>
      <w:marBottom w:val="0"/>
      <w:divBdr>
        <w:top w:val="none" w:sz="0" w:space="0" w:color="auto"/>
        <w:left w:val="none" w:sz="0" w:space="0" w:color="auto"/>
        <w:bottom w:val="none" w:sz="0" w:space="0" w:color="auto"/>
        <w:right w:val="none" w:sz="0" w:space="0" w:color="auto"/>
      </w:divBdr>
    </w:div>
    <w:div w:id="1483042110">
      <w:bodyDiv w:val="1"/>
      <w:marLeft w:val="0"/>
      <w:marRight w:val="0"/>
      <w:marTop w:val="0"/>
      <w:marBottom w:val="0"/>
      <w:divBdr>
        <w:top w:val="none" w:sz="0" w:space="0" w:color="auto"/>
        <w:left w:val="none" w:sz="0" w:space="0" w:color="auto"/>
        <w:bottom w:val="none" w:sz="0" w:space="0" w:color="auto"/>
        <w:right w:val="none" w:sz="0" w:space="0" w:color="auto"/>
      </w:divBdr>
    </w:div>
    <w:div w:id="1485976322">
      <w:bodyDiv w:val="1"/>
      <w:marLeft w:val="0"/>
      <w:marRight w:val="0"/>
      <w:marTop w:val="0"/>
      <w:marBottom w:val="0"/>
      <w:divBdr>
        <w:top w:val="none" w:sz="0" w:space="0" w:color="auto"/>
        <w:left w:val="none" w:sz="0" w:space="0" w:color="auto"/>
        <w:bottom w:val="none" w:sz="0" w:space="0" w:color="auto"/>
        <w:right w:val="none" w:sz="0" w:space="0" w:color="auto"/>
      </w:divBdr>
    </w:div>
    <w:div w:id="1487435946">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3737327">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2065264">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1747091">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1186574">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625651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458611">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691563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2740465">
      <w:bodyDiv w:val="1"/>
      <w:marLeft w:val="0"/>
      <w:marRight w:val="0"/>
      <w:marTop w:val="0"/>
      <w:marBottom w:val="0"/>
      <w:divBdr>
        <w:top w:val="none" w:sz="0" w:space="0" w:color="auto"/>
        <w:left w:val="none" w:sz="0" w:space="0" w:color="auto"/>
        <w:bottom w:val="none" w:sz="0" w:space="0" w:color="auto"/>
        <w:right w:val="none" w:sz="0" w:space="0" w:color="auto"/>
      </w:divBdr>
    </w:div>
    <w:div w:id="1601914900">
      <w:bodyDiv w:val="1"/>
      <w:marLeft w:val="0"/>
      <w:marRight w:val="0"/>
      <w:marTop w:val="0"/>
      <w:marBottom w:val="0"/>
      <w:divBdr>
        <w:top w:val="none" w:sz="0" w:space="0" w:color="auto"/>
        <w:left w:val="none" w:sz="0" w:space="0" w:color="auto"/>
        <w:bottom w:val="none" w:sz="0" w:space="0" w:color="auto"/>
        <w:right w:val="none" w:sz="0" w:space="0" w:color="auto"/>
      </w:divBdr>
    </w:div>
    <w:div w:id="1605961663">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5087804">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6961841">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59462205">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5789212">
      <w:bodyDiv w:val="1"/>
      <w:marLeft w:val="0"/>
      <w:marRight w:val="0"/>
      <w:marTop w:val="0"/>
      <w:marBottom w:val="0"/>
      <w:divBdr>
        <w:top w:val="none" w:sz="0" w:space="0" w:color="auto"/>
        <w:left w:val="none" w:sz="0" w:space="0" w:color="auto"/>
        <w:bottom w:val="none" w:sz="0" w:space="0" w:color="auto"/>
        <w:right w:val="none" w:sz="0" w:space="0" w:color="auto"/>
      </w:divBdr>
    </w:div>
    <w:div w:id="172602240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63721835">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76734125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9564607">
      <w:bodyDiv w:val="1"/>
      <w:marLeft w:val="0"/>
      <w:marRight w:val="0"/>
      <w:marTop w:val="0"/>
      <w:marBottom w:val="0"/>
      <w:divBdr>
        <w:top w:val="none" w:sz="0" w:space="0" w:color="auto"/>
        <w:left w:val="none" w:sz="0" w:space="0" w:color="auto"/>
        <w:bottom w:val="none" w:sz="0" w:space="0" w:color="auto"/>
        <w:right w:val="none" w:sz="0" w:space="0" w:color="auto"/>
      </w:divBdr>
    </w:div>
    <w:div w:id="185672960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4560063">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7032091">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9824151">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141948">
      <w:bodyDiv w:val="1"/>
      <w:marLeft w:val="0"/>
      <w:marRight w:val="0"/>
      <w:marTop w:val="0"/>
      <w:marBottom w:val="0"/>
      <w:divBdr>
        <w:top w:val="none" w:sz="0" w:space="0" w:color="auto"/>
        <w:left w:val="none" w:sz="0" w:space="0" w:color="auto"/>
        <w:bottom w:val="none" w:sz="0" w:space="0" w:color="auto"/>
        <w:right w:val="none" w:sz="0" w:space="0" w:color="auto"/>
      </w:divBdr>
    </w:div>
    <w:div w:id="1980452110">
      <w:bodyDiv w:val="1"/>
      <w:marLeft w:val="0"/>
      <w:marRight w:val="0"/>
      <w:marTop w:val="0"/>
      <w:marBottom w:val="0"/>
      <w:divBdr>
        <w:top w:val="none" w:sz="0" w:space="0" w:color="auto"/>
        <w:left w:val="none" w:sz="0" w:space="0" w:color="auto"/>
        <w:bottom w:val="none" w:sz="0" w:space="0" w:color="auto"/>
        <w:right w:val="none" w:sz="0" w:space="0" w:color="auto"/>
      </w:divBdr>
    </w:div>
    <w:div w:id="1989942999">
      <w:bodyDiv w:val="1"/>
      <w:marLeft w:val="0"/>
      <w:marRight w:val="0"/>
      <w:marTop w:val="0"/>
      <w:marBottom w:val="0"/>
      <w:divBdr>
        <w:top w:val="none" w:sz="0" w:space="0" w:color="auto"/>
        <w:left w:val="none" w:sz="0" w:space="0" w:color="auto"/>
        <w:bottom w:val="none" w:sz="0" w:space="0" w:color="auto"/>
        <w:right w:val="none" w:sz="0" w:space="0" w:color="auto"/>
      </w:divBdr>
    </w:div>
    <w:div w:id="199008832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294025">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56465284">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457184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308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2BD612-1CDA-43FD-AA9F-E02C9BBE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75</Pages>
  <Words>25762</Words>
  <Characters>146847</Characters>
  <Application>Microsoft Office Word</Application>
  <DocSecurity>0</DocSecurity>
  <Lines>1223</Lines>
  <Paragraphs>344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172265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12</cp:revision>
  <dcterms:created xsi:type="dcterms:W3CDTF">2021-04-16T07:08:00Z</dcterms:created>
  <dcterms:modified xsi:type="dcterms:W3CDTF">2021-04-16T07:43:00Z</dcterms:modified>
</cp:coreProperties>
</file>