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01.21.02.07.01.06.01.08.01.01</w:t>
            </w:r>
            <w:r w:rsidR="005E1E29">
              <w:rPr>
                <w:b/>
              </w:rPr>
              <w:t xml:space="preserve"> / </w:t>
            </w:r>
            <w:r w:rsidR="005E1E29">
              <w:t>21.20.10.191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АЗИТРОМИЦИН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01.21.02.03.06.01.02.02.01.01</w:t>
            </w:r>
            <w:r w:rsidR="005E1E29">
              <w:rPr>
                <w:b/>
              </w:rPr>
              <w:t xml:space="preserve"> / </w:t>
            </w:r>
            <w:r w:rsidR="005E1E29">
              <w:t>21.20.10.146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АТЕНОЛОЛ</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01.21.02.02.01.01.03.07.02.01</w:t>
            </w:r>
            <w:r w:rsidR="005E1E29">
              <w:rPr>
                <w:b/>
              </w:rPr>
              <w:t xml:space="preserve"> / </w:t>
            </w:r>
            <w:r w:rsidR="005E1E29">
              <w:t>21.20.10.131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АЦЕТИЛСАЛИЦИЛОВАЯ КИСЛОТА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Миллиграмм</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01.21.02.02.01.01.03.07.02.01</w:t>
            </w:r>
            <w:r w:rsidR="005E1E29">
              <w:rPr>
                <w:b/>
              </w:rPr>
              <w:t xml:space="preserve"> / </w:t>
            </w:r>
            <w:r w:rsidR="005E1E29">
              <w:t>21.20.10.131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АЦЕТИЛСАЛИЦИЛОВАЯ КИСЛОТА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01.21.02.01.05.02.02.01</w:t>
            </w:r>
            <w:r w:rsidR="005E1E29">
              <w:rPr>
                <w:b/>
              </w:rPr>
              <w:t xml:space="preserve"> / </w:t>
            </w:r>
            <w:r w:rsidR="005E1E29">
              <w:t>21.20.10.114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Аллохол®</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01.21.02.12.02.01.03.01.01</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Амброксол*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01.21.02.12.02.01.03.01.01</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Амброксол*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01.21.02.12.02.01.01.04.08.01</w:t>
            </w:r>
            <w:r w:rsidR="005E1E29">
              <w:rPr>
                <w:b/>
              </w:rPr>
              <w:t xml:space="preserve"> / </w:t>
            </w:r>
            <w:r w:rsidR="005E1E29">
              <w:t>21.20.10.253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Амилметакрезол*+Дихлорбензиловый спирт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01.21.02.12.03.04.01.03.01.01</w:t>
            </w:r>
            <w:r w:rsidR="005E1E29">
              <w:rPr>
                <w:b/>
              </w:rPr>
              <w:t xml:space="preserve"> / </w:t>
            </w:r>
            <w:r w:rsidR="005E1E29">
              <w:t>21.20.10.254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Аминофиллин*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01.21.02.03.07.01.02.01.01.01</w:t>
            </w:r>
            <w:r w:rsidR="005E1E29">
              <w:rPr>
                <w:b/>
              </w:rPr>
              <w:t xml:space="preserve"> / </w:t>
            </w:r>
            <w:r w:rsidR="005E1E29">
              <w:t>21.20.10.147</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Амлодипин*(МНН)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01.21.02.07.01.03.01.03.01.01</w:t>
            </w:r>
            <w:r w:rsidR="005E1E29">
              <w:rPr>
                <w:b/>
              </w:rPr>
              <w:t xml:space="preserve"> / </w:t>
            </w:r>
            <w:r w:rsidR="005E1E29">
              <w:t>21.20.10.191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Амоксициллин(МНН)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01.21.02.01.11.06.02.01.01.01</w:t>
            </w:r>
            <w:r w:rsidR="005E1E29">
              <w:rPr>
                <w:b/>
              </w:rPr>
              <w:t xml:space="preserve"> / </w:t>
            </w:r>
            <w:r w:rsidR="005E1E29">
              <w:t>21.10.51.126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Аскорбиновая кислота*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1 015,00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01.21.02.12.04.01.02.01.01.01</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Ацетилцистеин*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01.21.02.03.04.01.04.02.01</w:t>
            </w:r>
            <w:r w:rsidR="005E1E29">
              <w:rPr>
                <w:b/>
              </w:rPr>
              <w:t xml:space="preserve"> / </w:t>
            </w:r>
            <w:r w:rsidR="005E1E29">
              <w:t>21.20.10.144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БЕНДАЗОЛ</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01.21.02.04.04.01.02.02.01</w:t>
            </w:r>
            <w:r w:rsidR="005E1E29">
              <w:rPr>
                <w:b/>
              </w:rPr>
              <w:t xml:space="preserve"> / </w:t>
            </w:r>
            <w:r w:rsidR="005E1E29">
              <w:t>21.20.10.152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Бензокаин*+Прокаин+Рацементол(МНН)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01.21.02.03.06.01.02.05.01.01</w:t>
            </w:r>
            <w:r w:rsidR="005E1E29">
              <w:rPr>
                <w:b/>
              </w:rPr>
              <w:t xml:space="preserve"> / </w:t>
            </w:r>
            <w:r w:rsidR="005E1E29">
              <w:t>21.20.10.146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Бисопролол*(МНН)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01.21.02.09.06.01.01.19</w:t>
            </w:r>
            <w:r w:rsidR="005E1E29">
              <w:rPr>
                <w:b/>
              </w:rPr>
              <w:t xml:space="preserve"> / </w:t>
            </w:r>
            <w:r w:rsidR="005E1E29">
              <w:t>21.20.10.229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Бишофит</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01.21.02.04.08.01.17.19.01</w:t>
            </w:r>
            <w:r w:rsidR="005E1E29">
              <w:rPr>
                <w:b/>
              </w:rPr>
              <w:t xml:space="preserve"> / </w:t>
            </w:r>
            <w:r w:rsidR="005E1E29">
              <w:t>21.20.10.158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Бриллиантовый зеленый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01.21.02.12.04.01.02.02.01.01</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Бромгексин*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01.21.02.12.04.01.02.02.01.01</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Бромгексин*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01.21.02.10.05.02.04.05.01</w:t>
            </w:r>
            <w:r w:rsidR="005E1E29">
              <w:rPr>
                <w:b/>
              </w:rPr>
              <w:t xml:space="preserve"> / </w:t>
            </w:r>
            <w:r w:rsidR="005E1E29">
              <w:t>21.20.10.235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Бромдигидрохлорфенилбензодиазепин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01.21.02.12.04.02.02.03.01.03</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Бронхолитин®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01.21.02.03.01.05.03.06.02</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Валидол®</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01.21.02.14.05.01.02.01.01</w:t>
            </w:r>
            <w:r w:rsidR="005E1E29">
              <w:rPr>
                <w:b/>
              </w:rPr>
              <w:t xml:space="preserve"> / </w:t>
            </w:r>
            <w:r w:rsidR="005E1E29">
              <w:t>21.20.23.199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Вода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01.21.02.04.08.01.17.31.01.01</w:t>
            </w:r>
            <w:r w:rsidR="005E1E29">
              <w:rPr>
                <w:b/>
              </w:rPr>
              <w:t xml:space="preserve"> / </w:t>
            </w:r>
            <w:r w:rsidR="005E1E29">
              <w:t>21.20.10.158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Водорода пероксид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01.21.02.03.05.02.04.03.04.01</w:t>
            </w:r>
            <w:r w:rsidR="005E1E29">
              <w:rPr>
                <w:b/>
              </w:rPr>
              <w:t xml:space="preserve"> / </w:t>
            </w:r>
            <w:r w:rsidR="005E1E29">
              <w:t>21.20.10.145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ГЕПАРИН НАТРИЯ+БЕНЗОКАИН+БЕНЗИЛНИКОТИНАТ</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01.21.02.01.01.01.02.04.01.01</w:t>
            </w:r>
            <w:r w:rsidR="005E1E29">
              <w:rPr>
                <w:b/>
              </w:rPr>
              <w:t xml:space="preserve"> / </w:t>
            </w:r>
            <w:r w:rsidR="005E1E29">
              <w:t>21.20.10.111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Гексэтидин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01.21.02.02.01.01.02.03.01.01</w:t>
            </w:r>
            <w:r w:rsidR="005E1E29">
              <w:rPr>
                <w:b/>
              </w:rPr>
              <w:t xml:space="preserve"> / </w:t>
            </w:r>
            <w:r w:rsidR="005E1E29">
              <w:t>21.10.60.120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Гепарин кальция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01.21.02.01.10.02.02.08.01.01</w:t>
            </w:r>
            <w:r w:rsidR="005E1E29">
              <w:rPr>
                <w:b/>
              </w:rPr>
              <w:t xml:space="preserve"> / </w:t>
            </w:r>
            <w:r w:rsidR="005E1E29">
              <w:t>21.20.10.119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Глимепирид*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01.21.02.10.06.02.03.22.01</w:t>
            </w:r>
            <w:r w:rsidR="005E1E29">
              <w:rPr>
                <w:b/>
              </w:rPr>
              <w:t xml:space="preserve"> / </w:t>
            </w:r>
            <w:r w:rsidR="005E1E29">
              <w:t>21.20.10.236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Глицин*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01.21.02.10.06.02.03.22.01</w:t>
            </w:r>
            <w:r w:rsidR="005E1E29">
              <w:rPr>
                <w:b/>
              </w:rPr>
              <w:t xml:space="preserve"> / </w:t>
            </w:r>
            <w:r w:rsidR="005E1E29">
              <w:t>21.20.10.236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Глицин*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01.21.02.06.02.01.02.03.01.18</w:t>
            </w:r>
            <w:r w:rsidR="005E1E29">
              <w:rPr>
                <w:b/>
              </w:rPr>
              <w:t xml:space="preserve"> / </w:t>
            </w:r>
            <w:r w:rsidR="005E1E29">
              <w:t>21.20.10.181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ДЕКСАМЕТАЗОН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01.21.02.02.04.02.01.04.01.01</w:t>
            </w:r>
            <w:r w:rsidR="005E1E29">
              <w:rPr>
                <w:b/>
              </w:rPr>
              <w:t xml:space="preserve"> / </w:t>
            </w:r>
            <w:r w:rsidR="005E1E29">
              <w:t>21.20.10.134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ДЕКСТРОЗА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01.21.02.04.03.02.01.03.01.01</w:t>
            </w:r>
            <w:r w:rsidR="005E1E29">
              <w:rPr>
                <w:b/>
              </w:rPr>
              <w:t xml:space="preserve"> / </w:t>
            </w:r>
            <w:r w:rsidR="005E1E29">
              <w:t>21.20.10.153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Декспантенол*(МНН)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01.21.02.03.01.01.01.02.01.01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Дигоксин*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01.21.02.09.01.03.03.03.01.01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Диклофенак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01.21.02.09.01.03.03.03.01.01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Диклофенак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01.21.02.04.06.03.07.01</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Диоксометилтетрагидропиримидин+Хлорамфеникол*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01.21.02.07.01.01.01.01.01.01</w:t>
            </w:r>
            <w:r w:rsidR="005E1E29">
              <w:rPr>
                <w:b/>
              </w:rPr>
              <w:t xml:space="preserve"> / </w:t>
            </w:r>
            <w:r w:rsidR="005E1E29">
              <w:t>21.20.10.191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Доксициклин*(МНН)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01.21.02.01.03.08.07.02.01.01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Дротаверин*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01.21.02.01.03.08.07.02.01.01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Дротаверин*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01.21.02.09.01.03.05.01.01.01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Ибупрофен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01.21.02.09.01.03.05.01.01.01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Ибупрофен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01.21.02.04.08.01.13.05.04.01</w:t>
            </w:r>
            <w:r w:rsidR="005E1E29">
              <w:rPr>
                <w:b/>
              </w:rPr>
              <w:t xml:space="preserve"> / </w:t>
            </w:r>
            <w:r w:rsidR="005E1E29">
              <w:t>21.20.10.158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Йод+[Калия йодид+Этанол]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01.21.02.12.02.01.01.04.21.01</w:t>
            </w:r>
            <w:r w:rsidR="005E1E29">
              <w:rPr>
                <w:b/>
              </w:rPr>
              <w:t xml:space="preserve"> / </w:t>
            </w:r>
            <w:r w:rsidR="005E1E29">
              <w:t>21.20.10.253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КАМФОРА+ХЛОРОБУТАНОЛ+ЭВКАЛИПТА ЛИСТЬЕВ МАСЛО+ЛЕВОМЕНТОЛ</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01.21.02.01.12.03.04.01.01</w:t>
            </w:r>
            <w:r w:rsidR="005E1E29">
              <w:rPr>
                <w:b/>
              </w:rPr>
              <w:t xml:space="preserve"> / </w:t>
            </w:r>
            <w:r w:rsidR="005E1E29">
              <w:t>21.20.10.121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Калия и магния аспарагинат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01.21.02.01.12.01.01.01.01.01</w:t>
            </w:r>
            <w:r w:rsidR="005E1E29">
              <w:rPr>
                <w:b/>
              </w:rPr>
              <w:t xml:space="preserve"> / </w:t>
            </w:r>
            <w:r w:rsidR="005E1E29">
              <w:t>21.20.10.121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Кальция глюконат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01.21.02.03.01.05.02.09.01.01</w:t>
            </w:r>
            <w:r w:rsidR="005E1E29">
              <w:rPr>
                <w:b/>
              </w:rPr>
              <w:t xml:space="preserve"> / </w:t>
            </w:r>
            <w:r w:rsidR="005E1E29">
              <w:t>21.20.10.224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Камфора(МНН)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01.21.02.03.08.01.01.01.01.01</w:t>
            </w:r>
            <w:r w:rsidR="005E1E29">
              <w:rPr>
                <w:b/>
              </w:rPr>
              <w:t xml:space="preserve"> / </w:t>
            </w:r>
            <w:r w:rsidR="005E1E29">
              <w:t>21.20.10.148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Каптоприл*(МНН)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01.21.02.10.03.01.05.01.01.01</w:t>
            </w:r>
            <w:r w:rsidR="005E1E29">
              <w:rPr>
                <w:b/>
              </w:rPr>
              <w:t xml:space="preserve"> / </w:t>
            </w:r>
            <w:r w:rsidR="005E1E29">
              <w:t>21.20.10.233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Карбамазепин*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01.21.02.01.01.01.03.02.12.01</w:t>
            </w:r>
            <w:r w:rsidR="005E1E29">
              <w:rPr>
                <w:b/>
              </w:rPr>
              <w:t xml:space="preserve"> / </w:t>
            </w:r>
            <w:r w:rsidR="005E1E29">
              <w:t>21.20.10.111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Кетопрофен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01.21.02.09.01.03.03.06.01.01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Кеторолак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01.21.02.09.01.03.03.06.01.01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Кеторолак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01.21.02.10.06.02.02.01.01.01</w:t>
            </w:r>
            <w:r w:rsidR="005E1E29">
              <w:rPr>
                <w:b/>
              </w:rPr>
              <w:t xml:space="preserve"> / </w:t>
            </w:r>
            <w:r w:rsidR="005E1E29">
              <w:t>21.20.10.236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Кофеин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01.10.02.02.06</w:t>
            </w:r>
            <w:r w:rsidR="005E1E29">
              <w:rPr>
                <w:b/>
              </w:rPr>
              <w:t xml:space="preserve"> / </w:t>
            </w:r>
            <w:r w:rsidR="005E1E29">
              <w:t>20.42.15.143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Крем детский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01.21.02.12.01.01.01.04.01.01</w:t>
            </w:r>
            <w:r w:rsidR="005E1E29">
              <w:rPr>
                <w:b/>
              </w:rPr>
              <w:t xml:space="preserve"> / </w:t>
            </w:r>
            <w:r w:rsidR="005E1E29">
              <w:t>21.20.10.251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Ксилометазолин*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01.21.02.12.01.01.01.04.01.01</w:t>
            </w:r>
            <w:r w:rsidR="005E1E29">
              <w:rPr>
                <w:b/>
              </w:rPr>
              <w:t xml:space="preserve"> / </w:t>
            </w:r>
            <w:r w:rsidR="005E1E29">
              <w:t>21.20.10.251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Ксилометазолин*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01.21.02.03.01.01.03.05.01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Ландыша листьев гликозид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01.21.02.04.06.03.07.02</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Левомеколь®</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01.21.02.03.01.02.02.01.01.01</w:t>
            </w:r>
            <w:r w:rsidR="005E1E29">
              <w:rPr>
                <w:b/>
              </w:rPr>
              <w:t xml:space="preserve"> / </w:t>
            </w:r>
            <w:r w:rsidR="005E1E29">
              <w:t>21.20.10.231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Лидокаин*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01.21.02.03.08.01.01.03.01.01</w:t>
            </w:r>
            <w:r w:rsidR="005E1E29">
              <w:rPr>
                <w:b/>
              </w:rPr>
              <w:t xml:space="preserve"> / </w:t>
            </w:r>
            <w:r w:rsidR="005E1E29">
              <w:t>21.20.10.148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Лизиноприл*(МНН)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01.21.02.03.08.03.01.01.01.01</w:t>
            </w:r>
            <w:r w:rsidR="005E1E29">
              <w:rPr>
                <w:b/>
              </w:rPr>
              <w:t xml:space="preserve"> / </w:t>
            </w:r>
            <w:r w:rsidR="005E1E29">
              <w:t>21.20.10.148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Лозартан*(МНН)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01.21.02.01.07.04.02.01.01.01</w:t>
            </w:r>
            <w:r w:rsidR="005E1E29">
              <w:rPr>
                <w:b/>
              </w:rPr>
              <w:t xml:space="preserve"> / </w:t>
            </w:r>
            <w:r w:rsidR="005E1E29">
              <w:t>21.20.10.116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Лоперамид*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01.21.02.20.02.02.01.13.01.07</w:t>
            </w:r>
            <w:r w:rsidR="005E1E29">
              <w:rPr>
                <w:b/>
              </w:rPr>
              <w:t xml:space="preserve"> / </w:t>
            </w:r>
            <w:r w:rsidR="005E1E29">
              <w:t>21.20.10.243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МАЛАТИОН+ПЕРМЕТРИН+ПИПЕРОНИЛБУТОКСИД</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01.21.02.10.02.02.02.02.01.01</w:t>
            </w:r>
            <w:r w:rsidR="005E1E29">
              <w:rPr>
                <w:b/>
              </w:rPr>
              <w:t xml:space="preserve"> / </w:t>
            </w:r>
            <w:r w:rsidR="005E1E29">
              <w:t>21.20.10.232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МЕТАМИЗОЛ НАТРИЯ+ПИТОФЕНОН+ФЕНПИВЕРИНИЯ БРОМИД</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01.21.02.12.02.01.01.04.23.01</w:t>
            </w:r>
            <w:r w:rsidR="005E1E29">
              <w:rPr>
                <w:b/>
              </w:rPr>
              <w:t xml:space="preserve"> / </w:t>
            </w:r>
            <w:r w:rsidR="005E1E29">
              <w:t>21.20.10.253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МЯТЫ ПЕРЕЧНОЙ ЛИСТЬЕВ МАСЛО+СУЛЬФАНИЛАМИД+СУЛЬФАТИАЗОЛ+ТИМОЛ+ЭВКАЛИПТА ПРУТОВИДНОГО ЛИСТЬЕВ МАСЛО</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01.21.02.10.05.03.06.25.01</w:t>
            </w:r>
            <w:r w:rsidR="005E1E29">
              <w:rPr>
                <w:b/>
              </w:rPr>
              <w:t xml:space="preserve"> / </w:t>
            </w:r>
            <w:r w:rsidR="005E1E29">
              <w:t>21.20.10.235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МЯТЫ ПЕРЕЧНОЙ ЛИСТЬЕВ МАСЛО+ФЕНОБАРБИТАЛ+ЭТИЛБРОМИЗОВАЛЕРИАНАТ</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01.21.02.01.06.01.05.01.01.01</w:t>
            </w:r>
            <w:r w:rsidR="005E1E29">
              <w:rPr>
                <w:b/>
              </w:rPr>
              <w:t xml:space="preserve"> / </w:t>
            </w:r>
            <w:r w:rsidR="005E1E29">
              <w:t>21.20.10.134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Магния сульфат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01.21.02.10.02.02.02.01.01.01</w:t>
            </w:r>
            <w:r w:rsidR="005E1E29">
              <w:rPr>
                <w:b/>
              </w:rPr>
              <w:t xml:space="preserve"> / </w:t>
            </w:r>
            <w:r w:rsidR="005E1E29">
              <w:t>21.20.10.232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Метамизол натрия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8,00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01.21.02.03.05.03.02.08.01</w:t>
            </w:r>
            <w:r w:rsidR="005E1E29">
              <w:rPr>
                <w:b/>
              </w:rPr>
              <w:t xml:space="preserve"> / </w:t>
            </w:r>
            <w:r w:rsidR="005E1E29">
              <w:t>21.20.10.145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Метилэтилпиридинол(МНН)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01.21.02.01.03.13.04.02.01.01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Метоклопрамид*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01.21.02.01.03.13.04.02.01.01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Метоклопрамид*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01.21.02.01.10.02.01.01.01.01</w:t>
            </w:r>
            <w:r w:rsidR="005E1E29">
              <w:rPr>
                <w:b/>
              </w:rPr>
              <w:t xml:space="preserve"> / </w:t>
            </w:r>
            <w:r w:rsidR="005E1E29">
              <w:t>21.20.10.119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Метформин*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01.21.02.12.04.01.01.03.02.03</w:t>
            </w:r>
            <w:r w:rsidR="005E1E29">
              <w:rPr>
                <w:b/>
              </w:rPr>
              <w:t xml:space="preserve"> / </w:t>
            </w:r>
            <w:r w:rsidR="005E1E29">
              <w:t>21.20.10.255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Мукалтин®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01.14.03.01.05.05.02</w:t>
            </w:r>
            <w:r w:rsidR="005E1E29">
              <w:rPr>
                <w:b/>
              </w:rPr>
              <w:t xml:space="preserve"> / </w:t>
            </w:r>
            <w:r w:rsidR="005E1E29">
              <w:t>21.20.23.192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Натрия хлорид изотонический 0,9% раствор для инъекций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01.14.03.01.05.05.02</w:t>
            </w:r>
            <w:r w:rsidR="005E1E29">
              <w:rPr>
                <w:b/>
              </w:rPr>
              <w:t xml:space="preserve"> / </w:t>
            </w:r>
            <w:r w:rsidR="005E1E29">
              <w:t>21.20.10.158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Натрия хлорид изотонический 0,9% раствор для инъекций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01.21.02.12.01.01.01.05.01.01</w:t>
            </w:r>
            <w:r w:rsidR="005E1E29">
              <w:rPr>
                <w:b/>
              </w:rPr>
              <w:t xml:space="preserve"> / </w:t>
            </w:r>
            <w:r w:rsidR="005E1E29">
              <w:t>21.20.10.251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Нафазолин*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01.21.02.12.06.01.02.01.01.01</w:t>
            </w:r>
            <w:r w:rsidR="005E1E29">
              <w:rPr>
                <w:b/>
              </w:rPr>
              <w:t xml:space="preserve"> / </w:t>
            </w:r>
            <w:r w:rsidR="005E1E29">
              <w:t>21.20.10.259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Никетамид*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01.21.02.12.06.01.02.01.01.01</w:t>
            </w:r>
            <w:r w:rsidR="005E1E29">
              <w:rPr>
                <w:b/>
              </w:rPr>
              <w:t xml:space="preserve"> / </w:t>
            </w:r>
            <w:r w:rsidR="005E1E29">
              <w:t>21.20.10.259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Никетамид*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01.21.02.10.06.02.03.28.01</w:t>
            </w:r>
            <w:r w:rsidR="005E1E29">
              <w:rPr>
                <w:b/>
              </w:rPr>
              <w:t xml:space="preserve"> / </w:t>
            </w:r>
            <w:r w:rsidR="005E1E29">
              <w:t>21.20.10.236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Никотиноил гамма-аминомасляная кислота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01.21.02.09.01.03.07.04.01.01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Нимесулид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01.21.02.09.01.03.07.04.01.01</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Нимесулид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01.21.02.03.01.04.01.01.01.01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Нитроглицирин(МНН)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01.21.02.03.07.01.02.04.01.01</w:t>
            </w:r>
            <w:r w:rsidR="005E1E29">
              <w:rPr>
                <w:b/>
              </w:rPr>
              <w:t xml:space="preserve"> / </w:t>
            </w:r>
            <w:r w:rsidR="005E1E29">
              <w:t>21.20.10.147</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Нифедипин*(МНН)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01.21.02.01.02.02.03.01.01.01</w:t>
            </w:r>
            <w:r w:rsidR="005E1E29">
              <w:rPr>
                <w:b/>
              </w:rPr>
              <w:t xml:space="preserve"> / </w:t>
            </w:r>
            <w:r w:rsidR="005E1E29">
              <w:t>21.20.10.112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Омепразол*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01.21.02.04.07.01.01.02.01.01</w:t>
            </w:r>
            <w:r w:rsidR="005E1E29">
              <w:rPr>
                <w:b/>
              </w:rPr>
              <w:t xml:space="preserve"> / </w:t>
            </w:r>
            <w:r w:rsidR="005E1E29">
              <w:t>21.20.10.181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ПРЕДНИЗОЛОН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01.21.02.12.06.01.02.05.01</w:t>
            </w:r>
            <w:r w:rsidR="005E1E29">
              <w:rPr>
                <w:b/>
              </w:rPr>
              <w:t xml:space="preserve"> / </w:t>
            </w:r>
            <w:r w:rsidR="005E1E29">
              <w:t>21.20.10.259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ПРОКАИН+СУЛЬФОКАМФОРНАЯ КИСЛОТА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01.21.02.01.09.01.02.04.05.01</w:t>
            </w:r>
            <w:r w:rsidR="005E1E29">
              <w:rPr>
                <w:b/>
              </w:rPr>
              <w:t xml:space="preserve"> / </w:t>
            </w:r>
            <w:r w:rsidR="005E1E29">
              <w:t>21.20.10.118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Панкреатин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01.21.02.01.03.08.07.01.01.01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Папаверин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01.21.02.10.02.02.03.01.02.01</w:t>
            </w:r>
            <w:r w:rsidR="005E1E29">
              <w:rPr>
                <w:b/>
              </w:rPr>
              <w:t xml:space="preserve"> / </w:t>
            </w:r>
            <w:r w:rsidR="005E1E29">
              <w:t>21.20.10.232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Парацетамол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01.21.02.10.02.02.03.01.02.01</w:t>
            </w:r>
            <w:r w:rsidR="005E1E29">
              <w:rPr>
                <w:b/>
              </w:rPr>
              <w:t xml:space="preserve"> / </w:t>
            </w:r>
            <w:r w:rsidR="005E1E29">
              <w:t>21.20.10.232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Парацетамол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01.21.02.10.02.02.03.02.12.01</w:t>
            </w:r>
            <w:r w:rsidR="005E1E29">
              <w:rPr>
                <w:b/>
              </w:rPr>
              <w:t xml:space="preserve"> / </w:t>
            </w:r>
            <w:r w:rsidR="005E1E29">
              <w:t>21.10.20.140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Парацетамол+Фенилэфрин+Аскорбиновая кислота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01.21.02.10.06.02.03.03.01.01</w:t>
            </w:r>
            <w:r w:rsidR="005E1E29">
              <w:rPr>
                <w:b/>
              </w:rPr>
              <w:t xml:space="preserve"> / </w:t>
            </w:r>
            <w:r w:rsidR="005E1E29">
              <w:t>21.20.10.236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Пирацетам*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01.21.02.01.11.07.01.02.01.01</w:t>
            </w:r>
            <w:r w:rsidR="005E1E29">
              <w:rPr>
                <w:b/>
              </w:rPr>
              <w:t xml:space="preserve"> / </w:t>
            </w:r>
            <w:r w:rsidR="005E1E29">
              <w:t>21.10.51.129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Пиридоксин*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01.21.02.09.01.03.04.01.01.01</w:t>
            </w:r>
            <w:r w:rsidR="005E1E29">
              <w:rPr>
                <w:b/>
              </w:rPr>
              <w:t xml:space="preserve"> / </w:t>
            </w:r>
            <w:r w:rsidR="005E1E29">
              <w:t>20.14.52.120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Пироксикам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01.21.02.01.03.08.04.01</w:t>
            </w:r>
            <w:r w:rsidR="005E1E29">
              <w:rPr>
                <w:b/>
              </w:rPr>
              <w:t xml:space="preserve"> / </w:t>
            </w:r>
            <w:r w:rsidR="005E1E29">
              <w:t>21.20.10.113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Платифиллин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01.21.02.03.05.01.02.02.01.01</w:t>
            </w:r>
            <w:r w:rsidR="005E1E29">
              <w:rPr>
                <w:b/>
              </w:rPr>
              <w:t xml:space="preserve"> / </w:t>
            </w:r>
            <w:r w:rsidR="005E1E29">
              <w:t>21.20.10.145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Прокаин*(МНН)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01.21.02.03.06.01.01.02.01.01</w:t>
            </w:r>
            <w:r w:rsidR="005E1E29">
              <w:rPr>
                <w:b/>
              </w:rPr>
              <w:t xml:space="preserve"> / </w:t>
            </w:r>
            <w:r w:rsidR="005E1E29">
              <w:t>21.20.10.146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Пропранолол*(МНН)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01.21.02.01.02.02.01.02.01.01</w:t>
            </w:r>
            <w:r w:rsidR="005E1E29">
              <w:rPr>
                <w:b/>
              </w:rPr>
              <w:t xml:space="preserve"> / </w:t>
            </w:r>
            <w:r w:rsidR="005E1E29">
              <w:t>21.20.10.112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Ранитидин*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01.21.02.07.03.01.03.02.01.01</w:t>
            </w:r>
            <w:r w:rsidR="005E1E29">
              <w:rPr>
                <w:b/>
              </w:rPr>
              <w:t xml:space="preserve"> / </w:t>
            </w:r>
            <w:r w:rsidR="005E1E29">
              <w:t>21.20.10.193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Рифамицин*(МНН)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01.21.02.01.06.01.03.05.03.01</w:t>
            </w:r>
            <w:r w:rsidR="005E1E29">
              <w:rPr>
                <w:b/>
              </w:rPr>
              <w:t xml:space="preserve"> / </w:t>
            </w:r>
            <w:r w:rsidR="005E1E29">
              <w:t>21.20.10.115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СЕННОЗИДЫ А И В</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01.21.02.04.06.01.02.05.01.04</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Синтомицина линимент®</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01.21.02.04.06.01.02.05.01.04</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Синтомицина линимент®</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01.21.02.01.07.02.03.01</w:t>
            </w:r>
            <w:r w:rsidR="005E1E29">
              <w:rPr>
                <w:b/>
              </w:rPr>
              <w:t xml:space="preserve"> / </w:t>
            </w:r>
            <w:r w:rsidR="005E1E29">
              <w:t>21.20.10.116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Смектит диоктаэдрический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8,00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01.21.02.12.06.01.03.05.02</w:t>
            </w:r>
            <w:r w:rsidR="005E1E29">
              <w:rPr>
                <w:b/>
              </w:rPr>
              <w:t xml:space="preserve"> / </w:t>
            </w:r>
            <w:r w:rsidR="005E1E29">
              <w:t>21.20.10.259</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Смесь для ингаляций®</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01.10.02.06.14</w:t>
            </w:r>
            <w:r w:rsidR="005E1E29">
              <w:rPr>
                <w:b/>
              </w:rPr>
              <w:t xml:space="preserve"> / </w:t>
            </w:r>
            <w:r w:rsidR="005E1E29">
              <w:t>20.42.19.130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Соль для ванн йодобромная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01.21.02.03.03.05.01.01.01.01</w:t>
            </w:r>
            <w:r w:rsidR="005E1E29">
              <w:rPr>
                <w:b/>
              </w:rPr>
              <w:t xml:space="preserve"> / </w:t>
            </w:r>
            <w:r w:rsidR="005E1E29">
              <w:t>21.20.10.143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Спиронолактон*(МНН)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01.21.02.04.06.02.02.04.01.01</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Сульфаниламид(МНН)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01.21.02.13.01.01.02.01.01.01</w:t>
            </w:r>
            <w:r w:rsidR="005E1E29">
              <w:rPr>
                <w:b/>
              </w:rPr>
              <w:t xml:space="preserve"> / </w:t>
            </w:r>
            <w:r w:rsidR="005E1E29">
              <w:t>21.20.10.261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Сульфацетамид*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01.21.02.01.13.01.39.01</w:t>
            </w:r>
            <w:r w:rsidR="005E1E29">
              <w:rPr>
                <w:b/>
              </w:rPr>
              <w:t xml:space="preserve"> / </w:t>
            </w:r>
            <w:r w:rsidR="005E1E29">
              <w:t>21.20.10.261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Таурин*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01.21.02.04.06.01.01.01.01.01</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Тетрациклин*(МНН)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01.21.02.01.11.04.01.03.01.01</w:t>
            </w:r>
            <w:r w:rsidR="005E1E29">
              <w:rPr>
                <w:b/>
              </w:rPr>
              <w:t xml:space="preserve"> / </w:t>
            </w:r>
            <w:r w:rsidR="005E1E29">
              <w:t>21.10.51.124</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Тиамин*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01.21.02.03.03.04.01.03.01.01</w:t>
            </w:r>
            <w:r w:rsidR="005E1E29">
              <w:rPr>
                <w:b/>
              </w:rPr>
              <w:t xml:space="preserve"> / </w:t>
            </w:r>
            <w:r w:rsidR="005E1E29">
              <w:t>21.20.10.143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Торасемид*(МНН)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01.21.02.03.05.03.01.03.01.01</w:t>
            </w:r>
            <w:r w:rsidR="005E1E29">
              <w:rPr>
                <w:b/>
              </w:rPr>
              <w:t xml:space="preserve"> / </w:t>
            </w:r>
            <w:r w:rsidR="005E1E29">
              <w:t>21.20.10.145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Троксерутин*(МНН)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01.21.02.01.07.02.04.01.01.05</w:t>
            </w:r>
            <w:r w:rsidR="005E1E29">
              <w:rPr>
                <w:b/>
              </w:rPr>
              <w:t xml:space="preserve"> / </w:t>
            </w:r>
            <w:r w:rsidR="005E1E29">
              <w:t>21.20.10.116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Уголь активированный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90,00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01.21.02.03.01.03.01.04.01.01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Фенилэфрин*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01.21.02.15.01.452</w:t>
            </w:r>
            <w:r w:rsidR="005E1E29">
              <w:rPr>
                <w:b/>
              </w:rPr>
              <w:t xml:space="preserve"> / </w:t>
            </w:r>
            <w:r w:rsidR="005E1E29">
              <w:t>10.89.19.150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Фиточай «Алтай» (Шалфей листья)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01.21.02.04.07.01.03.02.01.01</w:t>
            </w:r>
            <w:r w:rsidR="005E1E29">
              <w:rPr>
                <w:b/>
              </w:rPr>
              <w:t xml:space="preserve"> / </w:t>
            </w:r>
            <w:r w:rsidR="005E1E29">
              <w:t>21.20.10.157</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Флуоцинолона ацетонид*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01.21.02.03.03.04.01.01.01.01</w:t>
            </w:r>
            <w:r w:rsidR="005E1E29">
              <w:rPr>
                <w:b/>
              </w:rPr>
              <w:t xml:space="preserve"> / </w:t>
            </w:r>
            <w:r w:rsidR="005E1E29">
              <w:t>21.20.10.143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Фуросемид*(МНН)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01.21.02.03.03.04.01.01.01.01</w:t>
            </w:r>
            <w:r w:rsidR="005E1E29">
              <w:rPr>
                <w:b/>
              </w:rPr>
              <w:t xml:space="preserve"> / </w:t>
            </w:r>
            <w:r w:rsidR="005E1E29">
              <w:t>21.20.10.143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Фуросемид*(МНН)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01.21.02.04.06.01.02.05.02.01</w:t>
            </w:r>
            <w:r w:rsidR="005E1E29">
              <w:rPr>
                <w:b/>
              </w:rPr>
              <w:t xml:space="preserve"> / </w:t>
            </w:r>
            <w:r w:rsidR="005E1E29">
              <w:t>21.20.10.156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Хлорамфеникол*(МНН)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01.21.02.04.08.01.09.01.02.01</w:t>
            </w:r>
            <w:r w:rsidR="005E1E29">
              <w:rPr>
                <w:b/>
              </w:rPr>
              <w:t xml:space="preserve"> / </w:t>
            </w:r>
            <w:r w:rsidR="005E1E29">
              <w:t>21.20.10.111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Хлоргексидин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01.21.02.12.05.01.03.01.01.01</w:t>
            </w:r>
            <w:r w:rsidR="005E1E29">
              <w:rPr>
                <w:b/>
              </w:rPr>
              <w:t xml:space="preserve"> / </w:t>
            </w:r>
            <w:r w:rsidR="005E1E29">
              <w:t>21.20.10.256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Хлоропирамин*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01.21.02.12.05.01.03.01.01.01</w:t>
            </w:r>
            <w:r w:rsidR="005E1E29">
              <w:rPr>
                <w:b/>
              </w:rPr>
              <w:t xml:space="preserve"> / </w:t>
            </w:r>
            <w:r w:rsidR="005E1E29">
              <w:t>21.20.10.256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Хлоропирамин*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01.21.02.10.05.01.06.02.01.01</w:t>
            </w:r>
            <w:r w:rsidR="005E1E29">
              <w:rPr>
                <w:b/>
              </w:rPr>
              <w:t xml:space="preserve"> / </w:t>
            </w:r>
            <w:r w:rsidR="005E1E29">
              <w:t>21.20.10.235</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Хлорпротиксен*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01.21.02.09.01.03.07.06.01.10</w:t>
            </w:r>
            <w:r w:rsidR="005E1E29">
              <w:rPr>
                <w:b/>
              </w:rPr>
              <w:t xml:space="preserve"> / </w:t>
            </w:r>
            <w:r w:rsidR="005E1E29">
              <w:t>21.20.10.221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Хондроитин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01.21.02.07.01.04.03.03.01.01</w:t>
            </w:r>
            <w:r w:rsidR="005E1E29">
              <w:rPr>
                <w:b/>
              </w:rPr>
              <w:t xml:space="preserve"> / </w:t>
            </w:r>
            <w:r w:rsidR="005E1E29">
              <w:t>21.20.10.191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Цефтриаксон*(МНН)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80,00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01.21.02.02.03.02.01.01.01.01</w:t>
            </w:r>
            <w:r w:rsidR="005E1E29">
              <w:rPr>
                <w:b/>
              </w:rPr>
              <w:t xml:space="preserve"> / </w:t>
            </w:r>
            <w:r w:rsidR="005E1E29">
              <w:t>21.20.10.133</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Цианокобаламин*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01.21.02.04.02.01.02.01.01</w:t>
            </w:r>
            <w:r w:rsidR="005E1E29">
              <w:rPr>
                <w:b/>
              </w:rPr>
              <w:t xml:space="preserve"> / </w:t>
            </w:r>
            <w:r w:rsidR="005E1E29">
              <w:t>21.20.10.152</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Цинка оксид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01.21.02.07.01.08.01.02.01.01</w:t>
            </w:r>
            <w:r w:rsidR="005E1E29">
              <w:rPr>
                <w:b/>
              </w:rPr>
              <w:t xml:space="preserve"> / </w:t>
            </w:r>
            <w:r w:rsidR="005E1E29">
              <w:t>21.20.10.191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Ципрофлоксацин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01.21.02.15.08.116</w:t>
            </w:r>
            <w:r w:rsidR="005E1E29">
              <w:rPr>
                <w:b/>
              </w:rPr>
              <w:t xml:space="preserve"> / </w:t>
            </w:r>
            <w:r w:rsidR="005E1E29">
              <w:t>10.89.19.236</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Экстракт для кислородного коктейля</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Упаковка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01.21.02.03.08.01.01.02.01.01</w:t>
            </w:r>
            <w:r w:rsidR="005E1E29">
              <w:rPr>
                <w:b/>
              </w:rPr>
              <w:t xml:space="preserve"> / </w:t>
            </w:r>
            <w:r w:rsidR="005E1E29">
              <w:t>21.20.10.148</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Эналаприл*(МНН)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190,00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01.21.02.03.01.03.01.07.01.01</w:t>
            </w:r>
            <w:r w:rsidR="005E1E29">
              <w:rPr>
                <w:b/>
              </w:rPr>
              <w:t xml:space="preserve"> / </w:t>
            </w:r>
            <w:r w:rsidR="005E1E29">
              <w:t>21.20.10.141</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Эпинефрин* (МНН)</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Приобретение медикаментов</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АЗИТРОМИЦИН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Аллохол®</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Амброксол* (МНН)</w:t>
            </w:r>
            <w:r w:rsidR="00473384">
              <w:rPr>
                <w:lang w:val="en-US"/>
              </w:rPr>
              <w:t xml:space="preserve">; </w:t>
            </w:r>
            <w:r w:rsidR="00473384">
              <w:rPr>
                <w:lang w:val="en-US"/>
              </w:rPr>
              <w:t>13,00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Амброксол*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Амилметакрезол*+Дихлорбензиловый спирт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Аминофиллин*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Амлодипин*(МНН)</w:t>
            </w:r>
            <w:r w:rsidR="00473384">
              <w:rPr>
                <w:lang w:val="en-US"/>
              </w:rPr>
              <w:t xml:space="preserve">; </w:t>
            </w:r>
            <w:r w:rsidR="00473384">
              <w:rPr>
                <w:lang w:val="en-US"/>
              </w:rPr>
              <w:t>125,00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Амоксициллин(МНН)</w:t>
            </w:r>
            <w:r w:rsidR="00473384">
              <w:rPr>
                <w:lang w:val="en-US"/>
              </w:rPr>
              <w:t xml:space="preserve">; </w:t>
            </w:r>
            <w:r w:rsidR="00473384">
              <w:rPr>
                <w:lang w:val="en-US"/>
              </w:rPr>
              <w:t>43,00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Аскорбиновая кислота* (МНН)</w:t>
            </w:r>
            <w:r w:rsidR="00473384">
              <w:rPr>
                <w:lang w:val="en-US"/>
              </w:rPr>
              <w:t xml:space="preserve">; </w:t>
            </w:r>
            <w:r w:rsidR="00473384">
              <w:rPr>
                <w:lang w:val="en-US"/>
              </w:rPr>
              <w:t>1 015,00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АТЕНОЛОЛ</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АЦЕТИЛСАЛИЦИЛОВАЯ КИСЛОТА</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АЦЕТИЛСАЛИЦИЛОВАЯ КИСЛОТА</w:t>
            </w:r>
            <w:r w:rsidR="00473384">
              <w:rPr>
                <w:lang w:val="en-US"/>
              </w:rPr>
              <w:t xml:space="preserve">; </w:t>
            </w:r>
            <w:r w:rsidR="00473384">
              <w:rPr>
                <w:lang w:val="en-US"/>
              </w:rPr>
              <w:t>30,00</w:t>
            </w:r>
            <w:r w:rsidR="00473384">
              <w:rPr>
                <w:lang w:val="en-US"/>
              </w:rPr>
              <w:t xml:space="preserve">; </w:t>
            </w:r>
            <w:r w:rsidR="00473384">
              <w:rPr>
                <w:lang w:val="en-US"/>
              </w:rPr>
              <w:t>Миллиграмм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Ацетилцистеин*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БЕНДАЗОЛ</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Бензокаин*+Прокаин+Рацементол(МНН)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Бисопролол*(МНН)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Бишофит</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Бриллиантовый зеленый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Бромгексин* (МНН)</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Бромгексин* (МНН)</w:t>
            </w:r>
            <w:r w:rsidR="00473384">
              <w:rPr>
                <w:lang w:val="en-US"/>
              </w:rPr>
              <w:t xml:space="preserve">; </w:t>
            </w:r>
            <w:r w:rsidR="00473384">
              <w:rPr>
                <w:lang w:val="en-US"/>
              </w:rPr>
              <w:t>13,00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Бромдигидрохлорфенилбензодиазепин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Бронхолитин®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Валидол®</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Вода (МНН)</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Водорода пероксид (МНН)</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Гексэтидин (МНН)\</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Гепарин кальция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ГЕПАРИН НАТРИЯ+БЕНЗОКАИН+БЕНЗИЛНИКОТИНАТ</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Глимепирид*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Глицин*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Глицин* (МНН)</w:t>
            </w:r>
            <w:r w:rsidR="00473384">
              <w:rPr>
                <w:lang w:val="en-US"/>
              </w:rPr>
              <w:t xml:space="preserve">; </w:t>
            </w:r>
            <w:r w:rsidR="00473384">
              <w:rPr>
                <w:lang w:val="en-US"/>
              </w:rPr>
              <w:t>36,00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ДЕКСАМЕТАЗОН</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Декспантенол*(МНН)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ДЕКСТРОЗА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Дигоксин*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Диклофенак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Диклофенак (МНН)</w:t>
            </w:r>
            <w:r w:rsidR="00473384">
              <w:rPr>
                <w:lang w:val="en-US"/>
              </w:rPr>
              <w:t xml:space="preserve">; </w:t>
            </w:r>
            <w:r w:rsidR="00473384">
              <w:rPr>
                <w:lang w:val="en-US"/>
              </w:rPr>
              <w:t>35,00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Диоксометилтетрагидропиримидин+Хлорамфеникол* (МНН)</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Доксициклин*(МНН)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Дротаверин* (МНН)</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Дротаверин* (МНН)</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Ибупрофен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Ибупрофен (МНН)</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Йод+[Калия йодид+Этанол] (МНН)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Калия и магния аспарагинат (МНН)</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Кальция глюконат (МНН)</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Камфора(МНН)</w:t>
            </w:r>
            <w:r w:rsidR="00473384">
              <w:rPr>
                <w:lang w:val="en-US"/>
              </w:rPr>
              <w:t xml:space="preserve">; </w:t>
            </w:r>
            <w:r w:rsidR="00473384">
              <w:rPr>
                <w:lang w:val="en-US"/>
              </w:rPr>
              <w:t>45,00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КАМФОРА+ХЛОРОБУТАНОЛ+ЭВКАЛИПТА ЛИСТЬЕВ МАСЛО+ЛЕВОМЕНТОЛ</w:t>
            </w:r>
            <w:r w:rsidR="00473384">
              <w:rPr>
                <w:lang w:val="en-US"/>
              </w:rPr>
              <w:t xml:space="preserve">; </w:t>
            </w:r>
            <w:r w:rsidR="00473384">
              <w:rPr>
                <w:lang w:val="en-US"/>
              </w:rPr>
              <w:t>33,00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Каптоприл*(МНН)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Карбамазепин* (МНН)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Кетопрофен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Кеторолак (МНН)</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Кеторолак (МНН)</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Кофеин (МНН)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Крем детский</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Ксилометазолин*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Ксилометазолин* (МНН)</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Ландыша листьев гликозид (МНН)</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Левомеколь®</w:t>
            </w:r>
            <w:r w:rsidR="00473384">
              <w:rPr>
                <w:lang w:val="en-US"/>
              </w:rPr>
              <w:t xml:space="preserve">; </w:t>
            </w:r>
            <w:r w:rsidR="00473384">
              <w:rPr>
                <w:lang w:val="en-US"/>
              </w:rPr>
              <w:t>45,00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Лидокаин*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Лизиноприл*(МНН)</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Лозартан*(МНН)</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Лоперамид* (МНН)</w:t>
            </w:r>
            <w:r w:rsidR="00473384">
              <w:rPr>
                <w:lang w:val="en-US"/>
              </w:rPr>
              <w:t xml:space="preserve">; </w:t>
            </w:r>
            <w:r w:rsidR="00473384">
              <w:rPr>
                <w:lang w:val="en-US"/>
              </w:rPr>
              <w:t>70,00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Магния сульфат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МАЛАТИОН+ПЕРМЕТРИН+ПИПЕРОНИЛБУТОКСИД</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Метамизол натрия (МНН)</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МЕТАМИЗОЛ НАТРИЯ+ПИТОФЕНОН+ФЕНПИВЕРИНИЯ БРОМИД</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Метилэтилпиридинол(МНН)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Метоклопрамид*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Метоклопрамид* (МНН)</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Метформин*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Мукалтин®</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МЯТЫ ПЕРЕЧНОЙ ЛИСТЬЕВ МАСЛО+СУЛЬФАНИЛАМИД+СУЛЬФАТИАЗОЛ+ТИМОЛ+ЭВКАЛИПТА ПРУТОВИДНОГО ЛИСТЬЕВ МАСЛО</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МЯТЫ ПЕРЕЧНОЙ ЛИСТЬЕВ МАСЛО+ФЕНОБАРБИТАЛ+ЭТИЛБРОМИЗОВАЛЕРИАНАТ</w:t>
            </w:r>
            <w:r w:rsidR="00473384">
              <w:rPr>
                <w:lang w:val="en-US"/>
              </w:rPr>
              <w:t xml:space="preserve">; </w:t>
            </w:r>
            <w:r w:rsidR="00473384">
              <w:rPr>
                <w:lang w:val="en-US"/>
              </w:rPr>
              <w:t>54,00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Натрия хлорид изотонический 0,9% раствор для инъекций</w:t>
            </w:r>
            <w:r w:rsidR="00473384">
              <w:rPr>
                <w:lang w:val="en-US"/>
              </w:rPr>
              <w:t xml:space="preserve">; </w:t>
            </w:r>
            <w:r w:rsidR="00473384">
              <w:rPr>
                <w:lang w:val="en-US"/>
              </w:rPr>
              <w:t>60,00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Натрия хлорид изотонический 0,9% раствор для инъекций</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Нафазолин* (МНН)</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Никетамид* (МНН)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Никетамид* (МНН)</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Никотиноил гамма-аминомасляная кислота (МНН)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Нимесулид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Нимесулид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Нитроглицирин(МНН)</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Нифедипин*(МНН)</w:t>
            </w:r>
            <w:r w:rsidR="00473384">
              <w:rPr>
                <w:lang w:val="en-US"/>
              </w:rPr>
              <w:t xml:space="preserve">; </w:t>
            </w:r>
            <w:r w:rsidR="00473384">
              <w:rPr>
                <w:lang w:val="en-US"/>
              </w:rPr>
              <w:t>11,00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Омепразол* (МНН)</w:t>
            </w:r>
            <w:r w:rsidR="00473384">
              <w:rPr>
                <w:lang w:val="en-US"/>
              </w:rPr>
              <w:t xml:space="preserve">; </w:t>
            </w:r>
            <w:r w:rsidR="00473384">
              <w:rPr>
                <w:lang w:val="en-US"/>
              </w:rPr>
              <w:t>23,00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Панкреатин (МНН)</w:t>
            </w:r>
            <w:r w:rsidR="00473384">
              <w:rPr>
                <w:lang w:val="en-US"/>
              </w:rPr>
              <w:t xml:space="preserve">; </w:t>
            </w:r>
            <w:r w:rsidR="00473384">
              <w:rPr>
                <w:lang w:val="en-US"/>
              </w:rPr>
              <w:t>55,00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Папаверин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Парацетамол (МНН)</w:t>
            </w:r>
            <w:r w:rsidR="00473384">
              <w:rPr>
                <w:lang w:val="en-US"/>
              </w:rPr>
              <w:t xml:space="preserve">; </w:t>
            </w:r>
            <w:r w:rsidR="00473384">
              <w:rPr>
                <w:lang w:val="en-US"/>
              </w:rPr>
              <w:t>40,00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Парацетамол (МНН)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Парацетамол+Фенилэфрин+Аскорбиновая кислота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Пирацетам*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Пиридоксин* (МНН)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Пироксикам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Платифиллин (МНН)</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ПРЕДНИЗОЛОН</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Прокаин*(МНН)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ПРОКАИН+СУЛЬФОКАМФОРНАЯ КИСЛОТА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Пропранолол*(МНН)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Ранитидин* (МНН)</w:t>
            </w:r>
            <w:r w:rsidR="00473384">
              <w:rPr>
                <w:lang w:val="en-US"/>
              </w:rPr>
              <w:t xml:space="preserve">; </w:t>
            </w:r>
            <w:r w:rsidR="00473384">
              <w:rPr>
                <w:lang w:val="en-US"/>
              </w:rPr>
              <w:t>17,00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Рифамицин*(МНН)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СЕННОЗИДЫ А И В</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Синтомицина линимент®</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Синтомицина линимент®</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Смектит диоктаэдрический (МНН)</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Смесь для ингаляций®</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Соль для ванн йодобромная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Спиронолактон*(МНН)</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Сульфаниламид(МНН)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Сульфацетамид* (МНН)</w:t>
            </w:r>
            <w:r w:rsidR="00473384">
              <w:rPr>
                <w:lang w:val="en-US"/>
              </w:rPr>
              <w:t xml:space="preserve">; </w:t>
            </w:r>
            <w:r w:rsidR="00473384">
              <w:rPr>
                <w:lang w:val="en-US"/>
              </w:rPr>
              <w:t>11,00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Таурин*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Тетрациклин*(МНН)</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Тиамин* (МНН)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Торасемид*(МНН)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Троксерутин*(МНН)</w:t>
            </w:r>
            <w:r w:rsidR="00473384">
              <w:rPr>
                <w:lang w:val="en-US"/>
              </w:rPr>
              <w:t xml:space="preserve">; </w:t>
            </w:r>
            <w:r w:rsidR="00473384">
              <w:rPr>
                <w:lang w:val="en-US"/>
              </w:rPr>
              <w:t>45,00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Уголь активированный (МНН)</w:t>
            </w:r>
            <w:r w:rsidR="00473384">
              <w:rPr>
                <w:lang w:val="en-US"/>
              </w:rPr>
              <w:t xml:space="preserve">; </w:t>
            </w:r>
            <w:r w:rsidR="00473384">
              <w:rPr>
                <w:lang w:val="en-US"/>
              </w:rPr>
              <w:t>90,00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Фенилэфрин* (МНН)</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Фиточай «Алтай» (Шалфей листья)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Флуоцинолона ацетонид*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Фуросемид*(МНН)</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Фуросемид*(МНН)</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Хлорамфеникол*(МНН)</w:t>
            </w:r>
            <w:r w:rsidR="00473384">
              <w:rPr>
                <w:lang w:val="en-US"/>
              </w:rPr>
              <w:t xml:space="preserve">; </w:t>
            </w:r>
            <w:r w:rsidR="00473384">
              <w:rPr>
                <w:lang w:val="en-US"/>
              </w:rPr>
              <w:t>13,00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Хлоргексидин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Хлоропирамин* (МНН)</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Хлоропирамин* (МНН)</w:t>
            </w:r>
            <w:r w:rsidR="00473384">
              <w:rPr>
                <w:lang w:val="en-US"/>
              </w:rPr>
              <w:t xml:space="preserve">; </w:t>
            </w:r>
            <w:r w:rsidR="00473384">
              <w:rPr>
                <w:lang w:val="en-US"/>
              </w:rPr>
              <w:t>14,00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Хлорпротиксен* (МНН)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Хондроитин</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Цефтриаксон*(МНН)</w:t>
            </w:r>
            <w:r w:rsidR="00473384">
              <w:rPr>
                <w:lang w:val="en-US"/>
              </w:rPr>
              <w:t xml:space="preserve">; </w:t>
            </w:r>
            <w:r w:rsidR="00473384">
              <w:rPr>
                <w:lang w:val="en-US"/>
              </w:rPr>
              <w:t>80,00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Цианокобаламин* (МНН)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Цинка оксид (МНН)</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Ципрофлоксацин (МНН)</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Экстракт для кислородного коктейля</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Эналаприл*(МНН)</w:t>
            </w:r>
            <w:r w:rsidR="00473384">
              <w:rPr>
                <w:lang w:val="en-US"/>
              </w:rPr>
              <w:t xml:space="preserve">; </w:t>
            </w:r>
            <w:r w:rsidR="00473384">
              <w:rPr>
                <w:lang w:val="en-US"/>
              </w:rPr>
              <w:t>190,00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Эпинефрин* (МНН)</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приобретения медикаментов</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унифицированный формат, утвержденный приказом ФНС России» (Приобретение медикаментов)</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142816, Московская область, г.о.Ступино, д.Соколова Пустынь, Отделение «Социально-оздоровительный центр "Сосновый бор»;</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142845, Московская область, г.о.Ступино, с.Хатунь, ул.Рындина д.46,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142840, Московская область, г.о.Ступино, с.Липитино, ул.Клубная вл.15,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приобретения медикаментов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медикаментов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30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Приобретение медикаментов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30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Приобретение медикаментов</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022054-21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