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1955FB"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ДОКУМЕНТАЦИЯ</w:t>
      </w:r>
    </w:p>
    <w:p w:rsidR="008775BE"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О ПРОВЕДЕНИ</w:t>
      </w:r>
      <w:r w:rsidR="001955FB" w:rsidRPr="009335B9">
        <w:rPr>
          <w:rFonts w:ascii="Times New Roman" w:eastAsia="Courier New" w:hAnsi="Times New Roman"/>
          <w:b/>
          <w:color w:val="000000"/>
          <w:sz w:val="24"/>
          <w:szCs w:val="24"/>
          <w:lang w:eastAsia="ru-RU"/>
        </w:rPr>
        <w:t>И</w:t>
      </w:r>
      <w:r w:rsidRPr="009335B9">
        <w:rPr>
          <w:rFonts w:ascii="Times New Roman" w:eastAsia="Courier New" w:hAnsi="Times New Roman"/>
          <w:b/>
          <w:color w:val="000000"/>
          <w:sz w:val="24"/>
          <w:szCs w:val="24"/>
          <w:lang w:eastAsia="ru-RU"/>
        </w:rPr>
        <w:t xml:space="preserve"> ЗАПРОСА </w:t>
      </w:r>
      <w:r w:rsidR="003641D0">
        <w:rPr>
          <w:rFonts w:ascii="Times New Roman" w:eastAsia="Courier New" w:hAnsi="Times New Roman"/>
          <w:b/>
          <w:color w:val="000000"/>
          <w:sz w:val="24"/>
          <w:szCs w:val="24"/>
          <w:lang w:eastAsia="ru-RU"/>
        </w:rPr>
        <w:t>КОТИРОВОК</w:t>
      </w:r>
      <w:r w:rsidR="00656E99" w:rsidRPr="009335B9">
        <w:rPr>
          <w:rFonts w:ascii="Times New Roman" w:eastAsia="Courier New" w:hAnsi="Times New Roman"/>
          <w:b/>
          <w:color w:val="000000"/>
          <w:sz w:val="24"/>
          <w:szCs w:val="24"/>
          <w:lang w:eastAsia="ru-RU"/>
        </w:rPr>
        <w:t xml:space="preserve"> В ЭЛЕКТРОННОЙ ФОРМЕ</w:t>
      </w:r>
    </w:p>
    <w:p w:rsidR="003641D0" w:rsidRDefault="004D6A58" w:rsidP="003641D0">
      <w:pPr>
        <w:widowControl w:val="0"/>
        <w:spacing w:after="0" w:line="240" w:lineRule="auto"/>
        <w:jc w:val="center"/>
        <w:rPr>
          <w:rFonts w:ascii="Times New Roman" w:eastAsia="Times New Roman" w:hAnsi="Times New Roman"/>
          <w:sz w:val="24"/>
          <w:szCs w:val="24"/>
          <w:lang w:eastAsia="ru-RU"/>
        </w:rPr>
      </w:pPr>
      <w:r w:rsidRPr="009335B9">
        <w:rPr>
          <w:rFonts w:ascii="Times New Roman" w:eastAsia="Times New Roman" w:hAnsi="Times New Roman"/>
          <w:sz w:val="24"/>
          <w:szCs w:val="24"/>
          <w:lang w:eastAsia="ru-RU"/>
        </w:rPr>
        <w:t xml:space="preserve">на право заключения </w:t>
      </w:r>
      <w:proofErr w:type="gramStart"/>
      <w:r w:rsidRPr="009335B9">
        <w:rPr>
          <w:rFonts w:ascii="Times New Roman" w:eastAsia="Times New Roman" w:hAnsi="Times New Roman"/>
          <w:sz w:val="24"/>
          <w:szCs w:val="24"/>
          <w:lang w:eastAsia="ru-RU"/>
        </w:rPr>
        <w:t>договора</w:t>
      </w:r>
      <w:proofErr w:type="gramEnd"/>
      <w:r w:rsidR="00FC455E" w:rsidRPr="009335B9">
        <w:rPr>
          <w:rFonts w:ascii="Times New Roman" w:eastAsia="Times New Roman" w:hAnsi="Times New Roman"/>
          <w:sz w:val="24"/>
          <w:szCs w:val="24"/>
          <w:lang w:eastAsia="ru-RU"/>
        </w:rPr>
        <w:t xml:space="preserve"> на</w:t>
      </w:r>
      <w:r w:rsidR="00DD004E">
        <w:rPr>
          <w:rFonts w:ascii="Times New Roman" w:eastAsia="Times New Roman" w:hAnsi="Times New Roman"/>
          <w:sz w:val="24"/>
          <w:szCs w:val="24"/>
          <w:lang w:eastAsia="ru-RU"/>
        </w:rPr>
        <w:t xml:space="preserve"> </w:t>
      </w:r>
      <w:r w:rsidR="003641D0">
        <w:rPr>
          <w:rFonts w:ascii="Times New Roman" w:eastAsia="Times New Roman" w:hAnsi="Times New Roman"/>
          <w:sz w:val="24"/>
          <w:szCs w:val="24"/>
          <w:lang w:eastAsia="ru-RU"/>
        </w:rPr>
        <w:t xml:space="preserve">техническое обслуживание котельных </w:t>
      </w:r>
    </w:p>
    <w:p w:rsidR="00526FFE" w:rsidRPr="009335B9" w:rsidRDefault="00DD2EA4" w:rsidP="003641D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ООО «</w:t>
      </w:r>
      <w:proofErr w:type="spellStart"/>
      <w:r>
        <w:rPr>
          <w:rFonts w:ascii="Times New Roman" w:eastAsia="Times New Roman" w:hAnsi="Times New Roman"/>
          <w:sz w:val="24"/>
          <w:szCs w:val="24"/>
          <w:lang w:eastAsia="ru-RU"/>
        </w:rPr>
        <w:t>Купавинские</w:t>
      </w:r>
      <w:proofErr w:type="spellEnd"/>
      <w:r>
        <w:rPr>
          <w:rFonts w:ascii="Times New Roman" w:eastAsia="Times New Roman" w:hAnsi="Times New Roman"/>
          <w:sz w:val="24"/>
          <w:szCs w:val="24"/>
          <w:lang w:eastAsia="ru-RU"/>
        </w:rPr>
        <w:t xml:space="preserve"> Тепловые С</w:t>
      </w:r>
      <w:r w:rsidR="00526FFE" w:rsidRPr="009335B9">
        <w:rPr>
          <w:rFonts w:ascii="Times New Roman" w:eastAsia="Times New Roman" w:hAnsi="Times New Roman"/>
          <w:sz w:val="24"/>
          <w:szCs w:val="24"/>
          <w:lang w:eastAsia="ru-RU"/>
        </w:rPr>
        <w:t>ети»</w:t>
      </w: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47752E" w:rsidRPr="009335B9" w:rsidRDefault="0047752E"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bookmarkStart w:id="0" w:name="_Toc289933996"/>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3641D0" w:rsidP="009254BF">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г</w:t>
      </w:r>
      <w:r w:rsidR="00786172" w:rsidRPr="009335B9">
        <w:rPr>
          <w:rFonts w:ascii="Times New Roman" w:hAnsi="Times New Roman"/>
          <w:b/>
          <w:sz w:val="24"/>
          <w:szCs w:val="24"/>
          <w:lang w:eastAsia="ru-RU"/>
        </w:rPr>
        <w:t>.</w:t>
      </w:r>
      <w:r>
        <w:rPr>
          <w:rFonts w:ascii="Times New Roman" w:hAnsi="Times New Roman"/>
          <w:b/>
          <w:sz w:val="24"/>
          <w:szCs w:val="24"/>
          <w:lang w:eastAsia="ru-RU"/>
        </w:rPr>
        <w:t xml:space="preserve"> </w:t>
      </w:r>
      <w:proofErr w:type="spellStart"/>
      <w:r w:rsidR="00786172" w:rsidRPr="009335B9">
        <w:rPr>
          <w:rFonts w:ascii="Times New Roman" w:hAnsi="Times New Roman"/>
          <w:b/>
          <w:sz w:val="24"/>
          <w:szCs w:val="24"/>
          <w:lang w:eastAsia="ru-RU"/>
        </w:rPr>
        <w:t>СтараяКупавна</w:t>
      </w:r>
      <w:proofErr w:type="spellEnd"/>
    </w:p>
    <w:p w:rsidR="00656E99" w:rsidRPr="009335B9" w:rsidRDefault="003641D0" w:rsidP="00C75970">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2020 г.</w:t>
      </w:r>
    </w:p>
    <w:p w:rsidR="00786172" w:rsidRPr="009335B9" w:rsidRDefault="00786172">
      <w:pPr>
        <w:rPr>
          <w:rFonts w:ascii="Times New Roman" w:hAnsi="Times New Roman"/>
          <w:b/>
          <w:sz w:val="24"/>
          <w:szCs w:val="24"/>
          <w:lang w:eastAsia="ru-RU"/>
        </w:rPr>
      </w:pPr>
      <w:r w:rsidRPr="009335B9">
        <w:rPr>
          <w:rFonts w:ascii="Times New Roman" w:hAnsi="Times New Roman"/>
          <w:b/>
          <w:sz w:val="24"/>
          <w:szCs w:val="24"/>
          <w:lang w:eastAsia="ru-RU"/>
        </w:rPr>
        <w:br w:type="page"/>
      </w:r>
    </w:p>
    <w:p w:rsidR="003641D0" w:rsidRPr="003641D0" w:rsidRDefault="003641D0" w:rsidP="003641D0">
      <w:pPr>
        <w:pStyle w:val="11"/>
        <w:keepLines w:val="0"/>
        <w:numPr>
          <w:ilvl w:val="0"/>
          <w:numId w:val="28"/>
        </w:numPr>
        <w:spacing w:before="0" w:line="240" w:lineRule="auto"/>
        <w:ind w:left="567" w:hanging="567"/>
        <w:jc w:val="center"/>
        <w:rPr>
          <w:rFonts w:ascii="Times New Roman" w:hAnsi="Times New Roman" w:cs="Times New Roman"/>
          <w:color w:val="000000" w:themeColor="text1"/>
          <w:sz w:val="24"/>
          <w:szCs w:val="24"/>
        </w:rPr>
      </w:pPr>
      <w:bookmarkStart w:id="1" w:name="_Toc31975019"/>
      <w:bookmarkEnd w:id="0"/>
      <w:r w:rsidRPr="003641D0">
        <w:rPr>
          <w:rFonts w:ascii="Times New Roman" w:hAnsi="Times New Roman" w:cs="Times New Roman"/>
          <w:color w:val="000000" w:themeColor="text1"/>
          <w:sz w:val="24"/>
          <w:szCs w:val="24"/>
        </w:rPr>
        <w:lastRenderedPageBreak/>
        <w:t>ОБЩИЕ ПОЛОЖЕНИЯ</w:t>
      </w:r>
      <w:bookmarkEnd w:id="1"/>
    </w:p>
    <w:p w:rsidR="003641D0" w:rsidRPr="003641D0" w:rsidRDefault="003641D0" w:rsidP="003641D0">
      <w:pPr>
        <w:pStyle w:val="20"/>
        <w:ind w:left="567" w:hanging="567"/>
        <w:rPr>
          <w:rFonts w:ascii="Times New Roman" w:hAnsi="Times New Roman"/>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3641D0">
        <w:rPr>
          <w:rFonts w:ascii="Times New Roman" w:hAnsi="Times New Roman"/>
          <w:color w:val="000000" w:themeColor="text1"/>
          <w:sz w:val="24"/>
          <w:szCs w:val="24"/>
        </w:rPr>
        <w:t xml:space="preserve">1. </w:t>
      </w:r>
      <w:r>
        <w:rPr>
          <w:rFonts w:ascii="Times New Roman" w:hAnsi="Times New Roman"/>
          <w:color w:val="000000" w:themeColor="text1"/>
          <w:sz w:val="24"/>
          <w:szCs w:val="24"/>
        </w:rPr>
        <w:t xml:space="preserve">      </w:t>
      </w:r>
      <w:r w:rsidRPr="003641D0">
        <w:rPr>
          <w:rFonts w:ascii="Times New Roman" w:hAnsi="Times New Roman"/>
          <w:color w:val="000000" w:themeColor="text1"/>
          <w:sz w:val="24"/>
          <w:szCs w:val="24"/>
        </w:rPr>
        <w:t>Законодательное регулирование</w:t>
      </w:r>
      <w:bookmarkEnd w:id="5"/>
    </w:p>
    <w:p w:rsidR="003641D0" w:rsidRPr="003641D0" w:rsidRDefault="003641D0" w:rsidP="003641D0">
      <w:pPr>
        <w:ind w:firstLine="567"/>
        <w:jc w:val="both"/>
        <w:rPr>
          <w:rFonts w:ascii="Times New Roman" w:eastAsia="Times New Roman" w:hAnsi="Times New Roman"/>
          <w:bCs/>
          <w:color w:val="000000" w:themeColor="text1"/>
          <w:kern w:val="32"/>
          <w:sz w:val="24"/>
          <w:szCs w:val="24"/>
        </w:rPr>
      </w:pPr>
      <w:r w:rsidRPr="003641D0">
        <w:rPr>
          <w:rFonts w:ascii="Times New Roman" w:eastAsia="Times New Roman" w:hAnsi="Times New Roman"/>
          <w:bCs/>
          <w:color w:val="000000" w:themeColor="text1"/>
          <w:kern w:val="32"/>
          <w:sz w:val="24"/>
          <w:szCs w:val="24"/>
        </w:rPr>
        <w:t xml:space="preserve">1.1. </w:t>
      </w:r>
      <w:proofErr w:type="gramStart"/>
      <w:r w:rsidRPr="003641D0">
        <w:rPr>
          <w:rFonts w:ascii="Times New Roman" w:eastAsia="Times New Roman" w:hAnsi="Times New Roman"/>
          <w:bCs/>
          <w:color w:val="000000" w:themeColor="text1"/>
          <w:kern w:val="32"/>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8" w:history="1">
        <w:r w:rsidRPr="003641D0">
          <w:rPr>
            <w:rFonts w:ascii="Times New Roman" w:eastAsia="Times New Roman" w:hAnsi="Times New Roman"/>
            <w:bCs/>
            <w:color w:val="000000" w:themeColor="text1"/>
            <w:kern w:val="32"/>
            <w:sz w:val="24"/>
            <w:szCs w:val="24"/>
          </w:rPr>
          <w:t>Конституции</w:t>
        </w:r>
      </w:hyperlink>
      <w:r w:rsidRPr="003641D0">
        <w:rPr>
          <w:rFonts w:ascii="Times New Roman" w:eastAsia="Times New Roman" w:hAnsi="Times New Roman"/>
          <w:bCs/>
          <w:color w:val="000000" w:themeColor="text1"/>
          <w:kern w:val="32"/>
          <w:sz w:val="24"/>
          <w:szCs w:val="24"/>
        </w:rPr>
        <w:t xml:space="preserve"> Российской Федерации, Гражданского </w:t>
      </w:r>
      <w:hyperlink r:id="rId9" w:history="1">
        <w:r w:rsidRPr="003641D0">
          <w:rPr>
            <w:rFonts w:ascii="Times New Roman" w:eastAsia="Times New Roman" w:hAnsi="Times New Roman"/>
            <w:bCs/>
            <w:color w:val="000000" w:themeColor="text1"/>
            <w:kern w:val="32"/>
            <w:sz w:val="24"/>
            <w:szCs w:val="24"/>
          </w:rPr>
          <w:t>кодекса</w:t>
        </w:r>
      </w:hyperlink>
      <w:r w:rsidRPr="003641D0">
        <w:rPr>
          <w:rFonts w:ascii="Times New Roman" w:eastAsia="Times New Roman" w:hAnsi="Times New Roman"/>
          <w:bCs/>
          <w:color w:val="000000" w:themeColor="text1"/>
          <w:kern w:val="32"/>
          <w:sz w:val="24"/>
          <w:szCs w:val="24"/>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w:t>
      </w:r>
      <w:r>
        <w:rPr>
          <w:rFonts w:ascii="Times New Roman" w:eastAsia="Times New Roman" w:hAnsi="Times New Roman"/>
          <w:bCs/>
          <w:color w:val="000000" w:themeColor="text1"/>
          <w:kern w:val="32"/>
          <w:sz w:val="24"/>
          <w:szCs w:val="24"/>
        </w:rPr>
        <w:t>–</w:t>
      </w:r>
      <w:r w:rsidRPr="003641D0">
        <w:rPr>
          <w:rFonts w:ascii="Times New Roman" w:eastAsia="Times New Roman" w:hAnsi="Times New Roman"/>
          <w:bCs/>
          <w:color w:val="000000" w:themeColor="text1"/>
          <w:kern w:val="32"/>
          <w:sz w:val="24"/>
          <w:szCs w:val="24"/>
        </w:rPr>
        <w:t xml:space="preserve"> </w:t>
      </w:r>
      <w:r>
        <w:rPr>
          <w:rFonts w:ascii="Times New Roman" w:eastAsia="Times New Roman" w:hAnsi="Times New Roman"/>
          <w:bCs/>
          <w:color w:val="000000" w:themeColor="text1"/>
          <w:kern w:val="32"/>
          <w:sz w:val="24"/>
          <w:szCs w:val="24"/>
        </w:rPr>
        <w:t xml:space="preserve">Закон </w:t>
      </w:r>
      <w:r w:rsidRPr="003641D0">
        <w:rPr>
          <w:rFonts w:ascii="Times New Roman" w:eastAsia="Times New Roman" w:hAnsi="Times New Roman"/>
          <w:bCs/>
          <w:color w:val="000000" w:themeColor="text1"/>
          <w:kern w:val="32"/>
          <w:sz w:val="24"/>
          <w:szCs w:val="24"/>
        </w:rPr>
        <w:t xml:space="preserve">№ 223-ФЗ), </w:t>
      </w:r>
      <w:r w:rsidRPr="003641D0">
        <w:rPr>
          <w:rFonts w:ascii="Times New Roman" w:hAnsi="Times New Roman"/>
          <w:sz w:val="24"/>
          <w:szCs w:val="24"/>
        </w:rPr>
        <w:t>Федеральным законом от 26.07.2006 № 135-ФЗ «О защите конкуренции»,</w:t>
      </w:r>
      <w:r w:rsidRPr="003641D0">
        <w:rPr>
          <w:rFonts w:ascii="Times New Roman" w:eastAsia="Times New Roman" w:hAnsi="Times New Roman"/>
          <w:bCs/>
          <w:color w:val="000000" w:themeColor="text1"/>
          <w:kern w:val="32"/>
          <w:sz w:val="24"/>
          <w:szCs w:val="24"/>
        </w:rPr>
        <w:t xml:space="preserve"> другими федеральными законами и иными нормативными правовыми актами Российской Федерации</w:t>
      </w:r>
      <w:proofErr w:type="gramEnd"/>
      <w:r w:rsidRPr="003641D0">
        <w:rPr>
          <w:rFonts w:ascii="Times New Roman" w:eastAsia="Times New Roman" w:hAnsi="Times New Roman"/>
          <w:bCs/>
          <w:color w:val="000000" w:themeColor="text1"/>
          <w:kern w:val="32"/>
          <w:sz w:val="24"/>
          <w:szCs w:val="24"/>
        </w:rPr>
        <w:t xml:space="preserve">, </w:t>
      </w:r>
      <w:proofErr w:type="gramStart"/>
      <w:r w:rsidRPr="003641D0">
        <w:rPr>
          <w:rFonts w:ascii="Times New Roman" w:hAnsi="Times New Roman"/>
          <w:color w:val="000000" w:themeColor="text1"/>
          <w:sz w:val="24"/>
          <w:szCs w:val="24"/>
        </w:rPr>
        <w:t>правовыми актами Московской области</w:t>
      </w:r>
      <w:r w:rsidRPr="003641D0">
        <w:rPr>
          <w:rFonts w:ascii="Times New Roman" w:eastAsia="Times New Roman" w:hAnsi="Times New Roman"/>
          <w:bCs/>
          <w:color w:val="000000" w:themeColor="text1"/>
          <w:kern w:val="32"/>
          <w:sz w:val="24"/>
          <w:szCs w:val="24"/>
        </w:rPr>
        <w:t xml:space="preserve">, Положением о закупке заказчика (далее - Положение о закупке), </w:t>
      </w:r>
      <w:r w:rsidRPr="003641D0">
        <w:rPr>
          <w:rFonts w:ascii="Times New Roman" w:hAnsi="Times New Roman"/>
          <w:color w:val="00000A"/>
          <w:sz w:val="24"/>
          <w:szCs w:val="24"/>
        </w:rPr>
        <w:t>принятым, утвержденным и размещенным в Единой информационной системе в сфере закупок (далее - Единая информационная система)</w:t>
      </w:r>
      <w:r w:rsidRPr="003641D0">
        <w:rPr>
          <w:rFonts w:ascii="Times New Roman" w:eastAsia="Times New Roman" w:hAnsi="Times New Roman"/>
          <w:bCs/>
          <w:color w:val="000000" w:themeColor="text1"/>
          <w:kern w:val="32"/>
          <w:sz w:val="24"/>
          <w:szCs w:val="24"/>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3641D0" w:rsidRPr="003641D0" w:rsidRDefault="003641D0" w:rsidP="003641D0">
      <w:pPr>
        <w:pStyle w:val="71"/>
        <w:shd w:val="clear" w:color="auto" w:fill="auto"/>
        <w:spacing w:before="0" w:line="240" w:lineRule="auto"/>
        <w:ind w:firstLine="567"/>
        <w:jc w:val="both"/>
        <w:rPr>
          <w:rFonts w:eastAsia="Times New Roman"/>
          <w:bCs/>
          <w:color w:val="000000" w:themeColor="text1"/>
          <w:kern w:val="32"/>
          <w:sz w:val="24"/>
          <w:szCs w:val="24"/>
        </w:rPr>
      </w:pPr>
      <w:r w:rsidRPr="003641D0">
        <w:rPr>
          <w:rFonts w:eastAsia="Times New Roman"/>
          <w:bCs/>
          <w:color w:val="000000" w:themeColor="text1"/>
          <w:kern w:val="32"/>
          <w:sz w:val="24"/>
          <w:szCs w:val="24"/>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3641D0" w:rsidRPr="003641D0" w:rsidRDefault="003641D0" w:rsidP="003641D0">
      <w:pPr>
        <w:pStyle w:val="20"/>
        <w:numPr>
          <w:ilvl w:val="0"/>
          <w:numId w:val="26"/>
        </w:numPr>
        <w:spacing w:line="240" w:lineRule="auto"/>
        <w:ind w:left="567" w:hanging="567"/>
        <w:rPr>
          <w:rFonts w:ascii="Times New Roman" w:hAnsi="Times New Roman"/>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3641D0">
        <w:rPr>
          <w:rFonts w:ascii="Times New Roman" w:hAnsi="Times New Roman"/>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3641D0">
        <w:rPr>
          <w:rFonts w:ascii="Times New Roman" w:hAnsi="Times New Roman"/>
          <w:color w:val="00000A"/>
          <w:sz w:val="24"/>
          <w:szCs w:val="24"/>
          <w:shd w:val="clear" w:color="auto" w:fill="FFFFFF" w:themeFill="background1"/>
        </w:rPr>
        <w:t>, оператор электронной площадки</w:t>
      </w:r>
      <w:bookmarkEnd w:id="17"/>
    </w:p>
    <w:p w:rsidR="003641D0" w:rsidRPr="003641D0" w:rsidRDefault="003641D0" w:rsidP="003641D0">
      <w:pPr>
        <w:pStyle w:val="71"/>
        <w:numPr>
          <w:ilvl w:val="1"/>
          <w:numId w:val="26"/>
        </w:numPr>
        <w:shd w:val="clear" w:color="auto" w:fill="auto"/>
        <w:tabs>
          <w:tab w:val="left" w:pos="1134"/>
          <w:tab w:val="left" w:pos="1276"/>
        </w:tabs>
        <w:suppressAutoHyphens/>
        <w:spacing w:before="0" w:line="240" w:lineRule="auto"/>
        <w:ind w:left="0" w:firstLine="567"/>
        <w:jc w:val="both"/>
        <w:rPr>
          <w:sz w:val="24"/>
          <w:szCs w:val="24"/>
        </w:rPr>
      </w:pPr>
      <w:r w:rsidRPr="003641D0">
        <w:rPr>
          <w:sz w:val="24"/>
          <w:szCs w:val="24"/>
        </w:rPr>
        <w:t xml:space="preserve">Заказчик, указанный в части </w:t>
      </w:r>
      <w:r w:rsidRPr="003641D0">
        <w:rPr>
          <w:rFonts w:eastAsia="Times New Roman"/>
          <w:color w:val="00000A"/>
          <w:sz w:val="24"/>
          <w:szCs w:val="24"/>
          <w:lang w:val="en-US"/>
        </w:rPr>
        <w:t>VIII</w:t>
      </w:r>
      <w:r w:rsidRPr="003641D0">
        <w:rPr>
          <w:sz w:val="24"/>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3641D0" w:rsidRPr="003641D0" w:rsidRDefault="003641D0" w:rsidP="003641D0">
      <w:pPr>
        <w:pStyle w:val="71"/>
        <w:numPr>
          <w:ilvl w:val="1"/>
          <w:numId w:val="26"/>
        </w:numPr>
        <w:shd w:val="clear" w:color="auto" w:fill="auto"/>
        <w:tabs>
          <w:tab w:val="left" w:pos="1134"/>
          <w:tab w:val="left" w:pos="1276"/>
        </w:tabs>
        <w:suppressAutoHyphens/>
        <w:spacing w:before="0" w:line="240" w:lineRule="auto"/>
        <w:ind w:left="0" w:firstLine="567"/>
        <w:jc w:val="both"/>
        <w:rPr>
          <w:sz w:val="24"/>
          <w:szCs w:val="24"/>
        </w:rPr>
      </w:pPr>
      <w:r w:rsidRPr="003641D0">
        <w:rPr>
          <w:sz w:val="24"/>
          <w:szCs w:val="24"/>
        </w:rPr>
        <w:t xml:space="preserve">Специализированная организация, привлеченная Заказчиком на основании договора и указанная в части </w:t>
      </w:r>
      <w:r w:rsidRPr="003641D0">
        <w:rPr>
          <w:rFonts w:eastAsia="Times New Roman"/>
          <w:color w:val="00000A"/>
          <w:sz w:val="24"/>
          <w:szCs w:val="24"/>
          <w:lang w:val="en-US"/>
        </w:rPr>
        <w:t>VIII</w:t>
      </w:r>
      <w:r w:rsidRPr="003641D0">
        <w:rPr>
          <w:rFonts w:eastAsia="Times New Roman"/>
          <w:color w:val="00000A"/>
          <w:sz w:val="24"/>
          <w:szCs w:val="24"/>
        </w:rPr>
        <w:t xml:space="preserve"> </w:t>
      </w:r>
      <w:r w:rsidRPr="003641D0">
        <w:rPr>
          <w:sz w:val="24"/>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3641D0" w:rsidRPr="003641D0" w:rsidRDefault="003641D0" w:rsidP="003641D0">
      <w:pPr>
        <w:pStyle w:val="71"/>
        <w:numPr>
          <w:ilvl w:val="1"/>
          <w:numId w:val="26"/>
        </w:numPr>
        <w:shd w:val="clear" w:color="auto" w:fill="auto"/>
        <w:tabs>
          <w:tab w:val="left" w:pos="1134"/>
          <w:tab w:val="left" w:pos="1276"/>
        </w:tabs>
        <w:suppressAutoHyphens/>
        <w:spacing w:before="0" w:line="240" w:lineRule="auto"/>
        <w:ind w:left="0" w:firstLine="567"/>
        <w:jc w:val="both"/>
        <w:rPr>
          <w:sz w:val="24"/>
          <w:szCs w:val="24"/>
        </w:rPr>
      </w:pPr>
      <w:r w:rsidRPr="003641D0">
        <w:rPr>
          <w:sz w:val="24"/>
          <w:szCs w:val="24"/>
        </w:rPr>
        <w:t xml:space="preserve">Оператор электронной площадки, указанный в части </w:t>
      </w:r>
      <w:r w:rsidRPr="003641D0">
        <w:rPr>
          <w:rFonts w:eastAsia="Times New Roman"/>
          <w:color w:val="00000A"/>
          <w:sz w:val="24"/>
          <w:szCs w:val="24"/>
          <w:lang w:val="en-US"/>
        </w:rPr>
        <w:t>VIII</w:t>
      </w:r>
      <w:r w:rsidRPr="003641D0">
        <w:rPr>
          <w:sz w:val="24"/>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3641D0" w:rsidRPr="003641D0" w:rsidRDefault="003641D0" w:rsidP="003641D0">
      <w:pPr>
        <w:pStyle w:val="20"/>
        <w:numPr>
          <w:ilvl w:val="0"/>
          <w:numId w:val="26"/>
        </w:numPr>
        <w:spacing w:line="240" w:lineRule="auto"/>
        <w:ind w:left="567" w:hanging="567"/>
        <w:rPr>
          <w:rFonts w:ascii="Times New Roman" w:hAnsi="Times New Roman"/>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3641D0">
        <w:rPr>
          <w:rFonts w:ascii="Times New Roman" w:hAnsi="Times New Roman"/>
          <w:color w:val="00000A"/>
          <w:sz w:val="24"/>
          <w:szCs w:val="24"/>
          <w:shd w:val="clear" w:color="auto" w:fill="FFFFFF" w:themeFill="background1"/>
        </w:rPr>
        <w:t>Информационное обеспечение запроса котировок в</w:t>
      </w:r>
      <w:r>
        <w:rPr>
          <w:rFonts w:ascii="Times New Roman" w:hAnsi="Times New Roman"/>
          <w:color w:val="00000A"/>
          <w:sz w:val="24"/>
          <w:szCs w:val="24"/>
          <w:shd w:val="clear" w:color="auto" w:fill="FFFFFF" w:themeFill="background1"/>
        </w:rPr>
        <w:t xml:space="preserve"> </w:t>
      </w:r>
      <w:r w:rsidRPr="003641D0">
        <w:rPr>
          <w:rFonts w:ascii="Times New Roman" w:hAnsi="Times New Roman"/>
          <w:color w:val="00000A"/>
          <w:sz w:val="24"/>
          <w:szCs w:val="24"/>
          <w:shd w:val="clear" w:color="auto" w:fill="FFFFFF" w:themeFill="background1"/>
        </w:rPr>
        <w:t>электронной форме</w:t>
      </w:r>
      <w:bookmarkEnd w:id="29"/>
    </w:p>
    <w:p w:rsidR="003641D0" w:rsidRPr="003641D0" w:rsidRDefault="003641D0" w:rsidP="003641D0">
      <w:pPr>
        <w:numPr>
          <w:ilvl w:val="1"/>
          <w:numId w:val="26"/>
        </w:numPr>
        <w:tabs>
          <w:tab w:val="left" w:pos="1134"/>
        </w:tabs>
        <w:suppressAutoHyphens/>
        <w:spacing w:after="0" w:line="240" w:lineRule="auto"/>
        <w:ind w:left="0" w:firstLine="567"/>
        <w:jc w:val="both"/>
        <w:rPr>
          <w:rFonts w:ascii="Times New Roman" w:hAnsi="Times New Roman"/>
          <w:color w:val="00000A"/>
          <w:sz w:val="24"/>
          <w:szCs w:val="24"/>
        </w:rPr>
      </w:pPr>
      <w:r w:rsidRPr="003641D0">
        <w:rPr>
          <w:rFonts w:ascii="Times New Roman" w:hAnsi="Times New Roman"/>
          <w:color w:val="00000A"/>
          <w:sz w:val="24"/>
          <w:szCs w:val="24"/>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3641D0" w:rsidRPr="003641D0" w:rsidRDefault="003641D0" w:rsidP="003641D0">
      <w:pPr>
        <w:numPr>
          <w:ilvl w:val="1"/>
          <w:numId w:val="26"/>
        </w:numPr>
        <w:tabs>
          <w:tab w:val="left" w:pos="1134"/>
        </w:tabs>
        <w:suppressAutoHyphens/>
        <w:spacing w:after="0" w:line="240" w:lineRule="auto"/>
        <w:ind w:left="0" w:firstLine="567"/>
        <w:jc w:val="both"/>
        <w:rPr>
          <w:rFonts w:ascii="Times New Roman" w:hAnsi="Times New Roman"/>
          <w:color w:val="00000A"/>
          <w:sz w:val="24"/>
          <w:szCs w:val="24"/>
        </w:rPr>
      </w:pPr>
      <w:r w:rsidRPr="003641D0">
        <w:rPr>
          <w:rFonts w:ascii="Times New Roman" w:hAnsi="Times New Roman"/>
          <w:color w:val="00000A"/>
          <w:sz w:val="24"/>
          <w:szCs w:val="24"/>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3641D0" w:rsidRPr="003641D0" w:rsidRDefault="003641D0" w:rsidP="003641D0">
      <w:pPr>
        <w:pStyle w:val="ConsPlusNormal"/>
        <w:ind w:firstLine="567"/>
        <w:jc w:val="both"/>
        <w:rPr>
          <w:rFonts w:ascii="Times New Roman" w:eastAsia="Arial Unicode MS" w:hAnsi="Times New Roman" w:cs="Times New Roman"/>
          <w:color w:val="00000A"/>
          <w:sz w:val="24"/>
          <w:szCs w:val="24"/>
        </w:rPr>
      </w:pPr>
      <w:r w:rsidRPr="003641D0">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3641D0" w:rsidRPr="003641D0" w:rsidRDefault="003641D0" w:rsidP="003641D0">
      <w:pPr>
        <w:pStyle w:val="ConsPlusNormal"/>
        <w:numPr>
          <w:ilvl w:val="1"/>
          <w:numId w:val="26"/>
        </w:numPr>
        <w:adjustRightInd w:val="0"/>
        <w:ind w:left="0" w:firstLine="567"/>
        <w:jc w:val="both"/>
        <w:rPr>
          <w:rFonts w:ascii="Times New Roman" w:eastAsia="Arial Unicode MS" w:hAnsi="Times New Roman" w:cs="Times New Roman"/>
          <w:color w:val="00000A"/>
          <w:sz w:val="24"/>
          <w:szCs w:val="24"/>
        </w:rPr>
      </w:pPr>
      <w:r w:rsidRPr="003641D0">
        <w:rPr>
          <w:rFonts w:ascii="Times New Roman" w:hAnsi="Times New Roman" w:cs="Times New Roman"/>
          <w:color w:val="00000A"/>
          <w:sz w:val="24"/>
          <w:szCs w:val="24"/>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3641D0" w:rsidRPr="003641D0" w:rsidRDefault="003641D0" w:rsidP="003641D0">
      <w:pPr>
        <w:pStyle w:val="71"/>
        <w:numPr>
          <w:ilvl w:val="1"/>
          <w:numId w:val="26"/>
        </w:numPr>
        <w:shd w:val="clear" w:color="auto" w:fill="auto"/>
        <w:tabs>
          <w:tab w:val="left" w:pos="1090"/>
          <w:tab w:val="left" w:pos="1134"/>
        </w:tabs>
        <w:spacing w:before="0" w:line="240" w:lineRule="auto"/>
        <w:ind w:left="0" w:firstLine="567"/>
        <w:jc w:val="both"/>
        <w:rPr>
          <w:color w:val="00000A"/>
          <w:sz w:val="24"/>
          <w:szCs w:val="24"/>
        </w:rPr>
      </w:pPr>
      <w:r w:rsidRPr="003641D0">
        <w:rPr>
          <w:color w:val="00000A"/>
          <w:sz w:val="24"/>
          <w:szCs w:val="24"/>
        </w:rPr>
        <w:lastRenderedPageBreak/>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3641D0" w:rsidRPr="003641D0" w:rsidRDefault="003641D0" w:rsidP="003641D0">
      <w:pPr>
        <w:pStyle w:val="20"/>
        <w:tabs>
          <w:tab w:val="left" w:pos="567"/>
          <w:tab w:val="left" w:pos="709"/>
          <w:tab w:val="left" w:pos="851"/>
        </w:tabs>
        <w:rPr>
          <w:rFonts w:ascii="Times New Roman" w:hAnsi="Times New Roman"/>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3641D0">
        <w:rPr>
          <w:rFonts w:ascii="Times New Roman" w:hAnsi="Times New Roman"/>
          <w:color w:val="00000A"/>
          <w:sz w:val="24"/>
          <w:szCs w:val="24"/>
          <w:shd w:val="clear" w:color="auto" w:fill="FFFFFF" w:themeFill="background1"/>
        </w:rPr>
        <w:t>4</w:t>
      </w:r>
      <w:r>
        <w:rPr>
          <w:rFonts w:ascii="Times New Roman" w:hAnsi="Times New Roman"/>
          <w:color w:val="00000A"/>
          <w:sz w:val="24"/>
          <w:szCs w:val="24"/>
          <w:shd w:val="clear" w:color="auto" w:fill="FFFFFF" w:themeFill="background1"/>
        </w:rPr>
        <w:t xml:space="preserve">.       </w:t>
      </w:r>
      <w:r w:rsidRPr="003641D0">
        <w:rPr>
          <w:rFonts w:ascii="Times New Roman" w:hAnsi="Times New Roman"/>
          <w:color w:val="00000A"/>
          <w:sz w:val="24"/>
          <w:szCs w:val="24"/>
          <w:shd w:val="clear" w:color="auto" w:fill="FFFFFF" w:themeFill="background1"/>
        </w:rPr>
        <w:t xml:space="preserve">Участники </w:t>
      </w:r>
      <w:bookmarkEnd w:id="30"/>
      <w:bookmarkEnd w:id="31"/>
      <w:bookmarkEnd w:id="32"/>
      <w:bookmarkEnd w:id="33"/>
      <w:bookmarkEnd w:id="34"/>
      <w:bookmarkEnd w:id="35"/>
      <w:bookmarkEnd w:id="36"/>
      <w:bookmarkEnd w:id="37"/>
      <w:bookmarkEnd w:id="38"/>
      <w:bookmarkEnd w:id="39"/>
      <w:bookmarkEnd w:id="40"/>
      <w:r w:rsidRPr="003641D0">
        <w:rPr>
          <w:rFonts w:ascii="Times New Roman" w:hAnsi="Times New Roman"/>
          <w:color w:val="00000A"/>
          <w:sz w:val="24"/>
          <w:szCs w:val="24"/>
          <w:shd w:val="clear" w:color="auto" w:fill="FFFFFF" w:themeFill="background1"/>
        </w:rPr>
        <w:t>запроса котировок в электронной форме</w:t>
      </w:r>
      <w:bookmarkEnd w:id="41"/>
    </w:p>
    <w:p w:rsidR="003641D0" w:rsidRPr="003641D0" w:rsidRDefault="003641D0" w:rsidP="003641D0">
      <w:pPr>
        <w:pStyle w:val="ConsPlusNormal"/>
        <w:tabs>
          <w:tab w:val="left" w:pos="1134"/>
        </w:tabs>
        <w:ind w:firstLine="567"/>
        <w:jc w:val="both"/>
        <w:rPr>
          <w:rFonts w:ascii="Times New Roman" w:eastAsia="Arial Unicode MS" w:hAnsi="Times New Roman" w:cs="Times New Roman"/>
          <w:sz w:val="24"/>
          <w:szCs w:val="24"/>
        </w:rPr>
      </w:pPr>
      <w:r w:rsidRPr="003641D0">
        <w:rPr>
          <w:rFonts w:ascii="Times New Roman" w:eastAsia="Arial Unicode MS" w:hAnsi="Times New Roman" w:cs="Times New Roman"/>
          <w:sz w:val="24"/>
          <w:szCs w:val="24"/>
        </w:rPr>
        <w:t>4.1.</w:t>
      </w:r>
      <w:r w:rsidRPr="003641D0">
        <w:rPr>
          <w:rFonts w:ascii="Times New Roman" w:eastAsia="Arial Unicode MS" w:hAnsi="Times New Roman" w:cs="Times New Roman"/>
          <w:sz w:val="24"/>
          <w:szCs w:val="24"/>
        </w:rPr>
        <w:tab/>
      </w:r>
      <w:proofErr w:type="gramStart"/>
      <w:r w:rsidRPr="003641D0">
        <w:rPr>
          <w:rFonts w:ascii="Times New Roman" w:eastAsia="Arial Unicode MS" w:hAnsi="Times New Roman" w:cs="Times New Roman"/>
          <w:sz w:val="24"/>
          <w:szCs w:val="24"/>
        </w:rPr>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3641D0">
        <w:rPr>
          <w:rFonts w:ascii="Times New Roman" w:eastAsia="Arial Unicode MS" w:hAnsi="Times New Roman" w:cs="Times New Roman"/>
          <w:sz w:val="24"/>
          <w:szCs w:val="24"/>
        </w:rPr>
        <w:t xml:space="preserve"> одного участника закупки.</w:t>
      </w:r>
    </w:p>
    <w:p w:rsidR="003641D0" w:rsidRPr="003641D0" w:rsidRDefault="003641D0" w:rsidP="003641D0">
      <w:pPr>
        <w:pStyle w:val="71"/>
        <w:shd w:val="clear" w:color="auto" w:fill="auto"/>
        <w:tabs>
          <w:tab w:val="left" w:pos="1134"/>
        </w:tabs>
        <w:spacing w:before="0" w:line="240" w:lineRule="auto"/>
        <w:ind w:firstLine="567"/>
        <w:jc w:val="both"/>
        <w:rPr>
          <w:sz w:val="24"/>
          <w:szCs w:val="24"/>
        </w:rPr>
      </w:pPr>
      <w:r w:rsidRPr="003641D0">
        <w:rPr>
          <w:sz w:val="24"/>
          <w:szCs w:val="24"/>
        </w:rPr>
        <w:t>4.2.</w:t>
      </w:r>
      <w:r w:rsidRPr="003641D0">
        <w:rPr>
          <w:sz w:val="24"/>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3641D0">
        <w:rPr>
          <w:rFonts w:eastAsia="Times New Roman"/>
          <w:color w:val="00000A"/>
          <w:sz w:val="24"/>
          <w:szCs w:val="24"/>
          <w:lang w:val="en-US"/>
        </w:rPr>
        <w:t>VIII</w:t>
      </w:r>
      <w:r w:rsidRPr="003641D0">
        <w:rPr>
          <w:rFonts w:eastAsia="Times New Roman"/>
          <w:color w:val="00000A"/>
          <w:sz w:val="24"/>
          <w:szCs w:val="24"/>
        </w:rPr>
        <w:t xml:space="preserve"> </w:t>
      </w:r>
      <w:r w:rsidRPr="003641D0">
        <w:rPr>
          <w:sz w:val="24"/>
          <w:szCs w:val="24"/>
        </w:rPr>
        <w:t>«ИНФОРМАЦИОННАЯ КАРТА ЗАПРОСА КОТИРОВОК В ЭЛЕКТРОННОЙ ФОРМЕ» извещения.</w:t>
      </w:r>
    </w:p>
    <w:p w:rsidR="003641D0" w:rsidRPr="003641D0" w:rsidRDefault="003641D0" w:rsidP="003641D0">
      <w:pPr>
        <w:pStyle w:val="71"/>
        <w:shd w:val="clear" w:color="auto" w:fill="auto"/>
        <w:tabs>
          <w:tab w:val="left" w:pos="1134"/>
        </w:tabs>
        <w:spacing w:before="0" w:line="240" w:lineRule="auto"/>
        <w:ind w:firstLine="567"/>
        <w:jc w:val="both"/>
        <w:rPr>
          <w:sz w:val="24"/>
          <w:szCs w:val="24"/>
        </w:rPr>
      </w:pPr>
      <w:r w:rsidRPr="003641D0">
        <w:rPr>
          <w:sz w:val="24"/>
          <w:szCs w:val="24"/>
        </w:rPr>
        <w:t xml:space="preserve">4.3. </w:t>
      </w:r>
      <w:proofErr w:type="gramStart"/>
      <w:r w:rsidRPr="003641D0">
        <w:rPr>
          <w:sz w:val="24"/>
          <w:szCs w:val="24"/>
        </w:rPr>
        <w:t xml:space="preserve">Дополнительно в части </w:t>
      </w:r>
      <w:r w:rsidRPr="003641D0">
        <w:rPr>
          <w:rFonts w:eastAsia="Times New Roman"/>
          <w:color w:val="00000A"/>
          <w:sz w:val="24"/>
          <w:szCs w:val="24"/>
          <w:lang w:val="en-US"/>
        </w:rPr>
        <w:t>VIII</w:t>
      </w:r>
      <w:r w:rsidRPr="003641D0">
        <w:rPr>
          <w:rFonts w:eastAsia="Times New Roman"/>
          <w:color w:val="00000A"/>
          <w:sz w:val="24"/>
          <w:szCs w:val="24"/>
        </w:rPr>
        <w:t xml:space="preserve"> </w:t>
      </w:r>
      <w:r w:rsidRPr="003641D0">
        <w:rPr>
          <w:sz w:val="24"/>
          <w:szCs w:val="24"/>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641D0">
          <w:rPr>
            <w:sz w:val="24"/>
            <w:szCs w:val="24"/>
          </w:rPr>
          <w:t>статьей 5</w:t>
        </w:r>
      </w:hyperlink>
      <w:r w:rsidRPr="003641D0">
        <w:rPr>
          <w:sz w:val="24"/>
          <w:szCs w:val="24"/>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w:t>
      </w:r>
      <w:proofErr w:type="gramEnd"/>
      <w:r w:rsidRPr="003641D0">
        <w:rPr>
          <w:sz w:val="24"/>
          <w:szCs w:val="24"/>
        </w:rPr>
        <w:t xml:space="preserve"> обеспечения государственных и муниципальных нужд» (далее - Закон № 44-ФЗ).</w:t>
      </w:r>
    </w:p>
    <w:p w:rsidR="003641D0" w:rsidRPr="003641D0" w:rsidRDefault="003641D0" w:rsidP="003641D0">
      <w:pPr>
        <w:pStyle w:val="71"/>
        <w:shd w:val="clear" w:color="auto" w:fill="auto"/>
        <w:tabs>
          <w:tab w:val="left" w:pos="1134"/>
        </w:tabs>
        <w:spacing w:before="0" w:line="240" w:lineRule="auto"/>
        <w:ind w:firstLine="567"/>
        <w:jc w:val="both"/>
        <w:rPr>
          <w:sz w:val="24"/>
          <w:szCs w:val="24"/>
        </w:rPr>
      </w:pPr>
      <w:r w:rsidRPr="003641D0">
        <w:rPr>
          <w:sz w:val="24"/>
          <w:szCs w:val="24"/>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3641D0">
        <w:rPr>
          <w:rFonts w:eastAsia="Times New Roman"/>
          <w:color w:val="00000A"/>
          <w:sz w:val="24"/>
          <w:szCs w:val="24"/>
          <w:lang w:val="en-US"/>
        </w:rPr>
        <w:t>VIII</w:t>
      </w:r>
      <w:r w:rsidRPr="003641D0">
        <w:rPr>
          <w:rFonts w:eastAsia="Times New Roman"/>
          <w:color w:val="00000A"/>
          <w:sz w:val="24"/>
          <w:szCs w:val="24"/>
        </w:rPr>
        <w:t xml:space="preserve"> </w:t>
      </w:r>
      <w:r w:rsidRPr="003641D0">
        <w:rPr>
          <w:sz w:val="24"/>
          <w:szCs w:val="24"/>
        </w:rPr>
        <w:t>«ИНФОРМАЦИОННАЯ КАРТА ЗАПРОСА КОТИРОВОК В ЭЛЕКТРОННОЙ ФОРМЕ» извещения)</w:t>
      </w:r>
      <w:r w:rsidRPr="003641D0">
        <w:rPr>
          <w:rStyle w:val="afff2"/>
          <w:sz w:val="24"/>
          <w:szCs w:val="24"/>
        </w:rPr>
        <w:footnoteReference w:id="1"/>
      </w:r>
      <w:r w:rsidRPr="003641D0">
        <w:rPr>
          <w:sz w:val="24"/>
          <w:szCs w:val="24"/>
        </w:rPr>
        <w:t>.</w:t>
      </w:r>
    </w:p>
    <w:p w:rsidR="003641D0" w:rsidRPr="003641D0" w:rsidRDefault="003641D0" w:rsidP="003641D0">
      <w:pPr>
        <w:pStyle w:val="20"/>
        <w:numPr>
          <w:ilvl w:val="0"/>
          <w:numId w:val="27"/>
        </w:numPr>
        <w:spacing w:line="240" w:lineRule="auto"/>
        <w:ind w:left="0" w:firstLine="0"/>
        <w:rPr>
          <w:rFonts w:ascii="Times New Roman" w:hAnsi="Times New Roman"/>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641D0">
        <w:rPr>
          <w:rFonts w:ascii="Times New Roman" w:hAnsi="Times New Roman"/>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3641D0">
        <w:rPr>
          <w:rFonts w:ascii="Times New Roman" w:hAnsi="Times New Roman"/>
          <w:color w:val="00000A"/>
          <w:sz w:val="24"/>
          <w:szCs w:val="24"/>
          <w:shd w:val="clear" w:color="auto" w:fill="FFFFFF" w:themeFill="background1"/>
        </w:rPr>
        <w:t xml:space="preserve"> в электронной форме</w:t>
      </w:r>
      <w:bookmarkEnd w:id="52"/>
    </w:p>
    <w:p w:rsidR="003641D0" w:rsidRPr="003641D0" w:rsidRDefault="003641D0" w:rsidP="003641D0">
      <w:pPr>
        <w:pStyle w:val="71"/>
        <w:numPr>
          <w:ilvl w:val="1"/>
          <w:numId w:val="27"/>
        </w:numPr>
        <w:shd w:val="clear" w:color="auto" w:fill="auto"/>
        <w:tabs>
          <w:tab w:val="left" w:pos="1134"/>
        </w:tabs>
        <w:suppressAutoHyphens/>
        <w:spacing w:before="0" w:line="240" w:lineRule="auto"/>
        <w:ind w:left="0" w:firstLine="567"/>
        <w:jc w:val="both"/>
        <w:rPr>
          <w:rFonts w:eastAsia="Times New Roman"/>
          <w:sz w:val="24"/>
          <w:szCs w:val="24"/>
        </w:rPr>
      </w:pPr>
      <w:r w:rsidRPr="003641D0">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3641D0" w:rsidRPr="003641D0" w:rsidRDefault="003641D0" w:rsidP="003641D0">
      <w:pPr>
        <w:pStyle w:val="71"/>
        <w:numPr>
          <w:ilvl w:val="1"/>
          <w:numId w:val="27"/>
        </w:numPr>
        <w:shd w:val="clear" w:color="auto" w:fill="auto"/>
        <w:tabs>
          <w:tab w:val="left" w:pos="1134"/>
        </w:tabs>
        <w:suppressAutoHyphens/>
        <w:spacing w:before="0" w:line="240" w:lineRule="auto"/>
        <w:ind w:left="0" w:firstLine="567"/>
        <w:jc w:val="both"/>
        <w:rPr>
          <w:rFonts w:eastAsia="Times New Roman"/>
          <w:sz w:val="24"/>
          <w:szCs w:val="24"/>
        </w:rPr>
      </w:pPr>
      <w:r w:rsidRPr="003641D0">
        <w:rPr>
          <w:rFonts w:eastAsia="Times New Roman"/>
          <w:sz w:val="24"/>
          <w:szCs w:val="24"/>
        </w:rPr>
        <w:t>Заказчик (специализированная организация) не имеет обязатель</w:t>
      </w:r>
      <w:proofErr w:type="gramStart"/>
      <w:r w:rsidRPr="003641D0">
        <w:rPr>
          <w:rFonts w:eastAsia="Times New Roman"/>
          <w:sz w:val="24"/>
          <w:szCs w:val="24"/>
        </w:rPr>
        <w:t>ств в св</w:t>
      </w:r>
      <w:proofErr w:type="gramEnd"/>
      <w:r w:rsidRPr="003641D0">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3641D0" w:rsidRPr="003641D0" w:rsidRDefault="003641D0" w:rsidP="003641D0">
      <w:pPr>
        <w:pStyle w:val="20"/>
        <w:numPr>
          <w:ilvl w:val="0"/>
          <w:numId w:val="27"/>
        </w:numPr>
        <w:spacing w:line="240" w:lineRule="auto"/>
        <w:ind w:left="709" w:hanging="709"/>
        <w:rPr>
          <w:rFonts w:ascii="Times New Roman" w:hAnsi="Times New Roman"/>
          <w:color w:val="00000A"/>
          <w:sz w:val="24"/>
          <w:szCs w:val="24"/>
          <w:shd w:val="clear" w:color="auto" w:fill="00FF00"/>
        </w:rPr>
      </w:pPr>
      <w:r w:rsidRPr="003641D0">
        <w:rPr>
          <w:rFonts w:ascii="Times New Roman" w:hAnsi="Times New Roman"/>
          <w:color w:val="00000A"/>
          <w:sz w:val="24"/>
          <w:szCs w:val="24"/>
          <w:shd w:val="clear" w:color="auto" w:fill="FFFFFF" w:themeFill="background1"/>
        </w:rPr>
        <w:t>Отмена запроса котировок в электронной форме</w:t>
      </w:r>
    </w:p>
    <w:p w:rsidR="003641D0" w:rsidRPr="003641D0" w:rsidRDefault="003641D0" w:rsidP="003641D0">
      <w:pPr>
        <w:pStyle w:val="ConsPlusNormal"/>
        <w:numPr>
          <w:ilvl w:val="1"/>
          <w:numId w:val="27"/>
        </w:numPr>
        <w:suppressAutoHyphens/>
        <w:autoSpaceDE/>
        <w:autoSpaceDN/>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3641D0">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3641D0" w:rsidRPr="003641D0" w:rsidRDefault="003641D0" w:rsidP="003641D0">
      <w:pPr>
        <w:pStyle w:val="ConsPlusNormal"/>
        <w:numPr>
          <w:ilvl w:val="1"/>
          <w:numId w:val="27"/>
        </w:numPr>
        <w:suppressAutoHyphens/>
        <w:autoSpaceDE/>
        <w:autoSpaceDN/>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3641D0" w:rsidRPr="003641D0" w:rsidRDefault="003641D0" w:rsidP="003641D0">
      <w:pPr>
        <w:pStyle w:val="ConsPlusNormal"/>
        <w:numPr>
          <w:ilvl w:val="1"/>
          <w:numId w:val="27"/>
        </w:numPr>
        <w:suppressAutoHyphens/>
        <w:autoSpaceDE/>
        <w:autoSpaceDN/>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 </w:t>
      </w:r>
      <w:proofErr w:type="gramStart"/>
      <w:r w:rsidRPr="003641D0">
        <w:rPr>
          <w:rFonts w:ascii="Times New Roman" w:hAnsi="Times New Roman" w:cs="Times New Roman"/>
          <w:sz w:val="24"/>
          <w:szCs w:val="24"/>
        </w:rPr>
        <w:t xml:space="preserve">В течение одного часа с момента размещения в Единой информационной системе </w:t>
      </w:r>
      <w:r w:rsidRPr="003641D0">
        <w:rPr>
          <w:rFonts w:ascii="Times New Roman" w:hAnsi="Times New Roman" w:cs="Times New Roman"/>
          <w:sz w:val="24"/>
          <w:szCs w:val="24"/>
        </w:rPr>
        <w:lastRenderedPageBreak/>
        <w:t>извещения об отмене запроса котировок в электронной форме</w:t>
      </w:r>
      <w:proofErr w:type="gramEnd"/>
      <w:r w:rsidRPr="003641D0">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3641D0" w:rsidRPr="003641D0" w:rsidRDefault="003641D0" w:rsidP="003641D0">
      <w:pPr>
        <w:pStyle w:val="ConsPlusNormal"/>
        <w:numPr>
          <w:ilvl w:val="1"/>
          <w:numId w:val="27"/>
        </w:numPr>
        <w:suppressAutoHyphens/>
        <w:autoSpaceDE/>
        <w:autoSpaceDN/>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3641D0" w:rsidRPr="003641D0" w:rsidRDefault="003641D0" w:rsidP="003641D0">
      <w:pPr>
        <w:pStyle w:val="ConsPlusNormal"/>
        <w:numPr>
          <w:ilvl w:val="1"/>
          <w:numId w:val="27"/>
        </w:numPr>
        <w:suppressAutoHyphens/>
        <w:autoSpaceDE/>
        <w:autoSpaceDN/>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3641D0">
          <w:rPr>
            <w:rFonts w:ascii="Times New Roman" w:hAnsi="Times New Roman" w:cs="Times New Roman"/>
            <w:webHidden/>
            <w:sz w:val="24"/>
            <w:szCs w:val="24"/>
          </w:rPr>
          <w:t>непреодолимой силы</w:t>
        </w:r>
      </w:hyperlink>
      <w:r w:rsidRPr="003641D0">
        <w:rPr>
          <w:rFonts w:ascii="Times New Roman" w:hAnsi="Times New Roman" w:cs="Times New Roman"/>
          <w:sz w:val="24"/>
          <w:szCs w:val="24"/>
        </w:rPr>
        <w:t xml:space="preserve"> в соответствии с гражданским законодательством.</w:t>
      </w:r>
    </w:p>
    <w:p w:rsidR="003641D0" w:rsidRPr="003641D0" w:rsidRDefault="003641D0" w:rsidP="003641D0">
      <w:pPr>
        <w:pStyle w:val="ConsPlusNormal"/>
        <w:numPr>
          <w:ilvl w:val="1"/>
          <w:numId w:val="27"/>
        </w:numPr>
        <w:suppressAutoHyphens/>
        <w:autoSpaceDE/>
        <w:autoSpaceDN/>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3641D0" w:rsidRPr="003641D0" w:rsidRDefault="003641D0" w:rsidP="003641D0">
      <w:pPr>
        <w:pStyle w:val="ConsPlusNormal"/>
        <w:numPr>
          <w:ilvl w:val="1"/>
          <w:numId w:val="27"/>
        </w:numPr>
        <w:suppressAutoHyphens/>
        <w:autoSpaceDE/>
        <w:autoSpaceDN/>
        <w:ind w:left="0" w:firstLine="567"/>
        <w:jc w:val="both"/>
        <w:rPr>
          <w:rFonts w:ascii="Times New Roman" w:hAnsi="Times New Roman" w:cs="Times New Roman"/>
          <w:sz w:val="24"/>
          <w:szCs w:val="24"/>
        </w:rPr>
      </w:pPr>
      <w:r w:rsidRPr="003641D0">
        <w:rPr>
          <w:rFonts w:ascii="Times New Roman" w:hAnsi="Times New Roman" w:cs="Times New Roman"/>
          <w:sz w:val="24"/>
          <w:szCs w:val="24"/>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3641D0" w:rsidRPr="003641D0" w:rsidRDefault="003641D0" w:rsidP="003641D0">
      <w:pPr>
        <w:pStyle w:val="ConsPlusNormal"/>
        <w:suppressAutoHyphens/>
        <w:autoSpaceDE/>
        <w:autoSpaceDN/>
        <w:ind w:firstLine="567"/>
        <w:jc w:val="both"/>
        <w:rPr>
          <w:rFonts w:ascii="Times New Roman" w:hAnsi="Times New Roman" w:cs="Times New Roman"/>
          <w:sz w:val="24"/>
          <w:szCs w:val="24"/>
          <w:highlight w:val="yellow"/>
        </w:rPr>
      </w:pPr>
    </w:p>
    <w:p w:rsidR="003641D0" w:rsidRPr="003641D0" w:rsidRDefault="003641D0" w:rsidP="003641D0">
      <w:pPr>
        <w:pStyle w:val="20"/>
        <w:numPr>
          <w:ilvl w:val="0"/>
          <w:numId w:val="27"/>
        </w:numPr>
        <w:spacing w:line="240" w:lineRule="auto"/>
        <w:ind w:left="567" w:hanging="567"/>
        <w:rPr>
          <w:rFonts w:ascii="Times New Roman" w:hAnsi="Times New Roman"/>
          <w:color w:val="00000A"/>
          <w:sz w:val="24"/>
          <w:szCs w:val="24"/>
          <w:shd w:val="clear" w:color="auto" w:fill="FFFFFF" w:themeFill="background1"/>
        </w:rPr>
      </w:pPr>
      <w:r w:rsidRPr="003641D0">
        <w:rPr>
          <w:rFonts w:ascii="Times New Roman" w:hAnsi="Times New Roman"/>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Pr="003641D0">
        <w:rPr>
          <w:rFonts w:ascii="Times New Roman" w:hAnsi="Times New Roman"/>
          <w:color w:val="00000A"/>
          <w:sz w:val="24"/>
          <w:szCs w:val="24"/>
          <w:shd w:val="clear" w:color="auto" w:fill="FFFFFF" w:themeFill="background1"/>
        </w:rPr>
        <w:t>апроса котировок в электронной форме</w:t>
      </w:r>
    </w:p>
    <w:p w:rsidR="003641D0" w:rsidRPr="003641D0" w:rsidRDefault="003641D0" w:rsidP="003641D0">
      <w:pPr>
        <w:pStyle w:val="ConsPlusNormal"/>
        <w:numPr>
          <w:ilvl w:val="1"/>
          <w:numId w:val="27"/>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3641D0" w:rsidRPr="003641D0" w:rsidRDefault="003641D0" w:rsidP="003641D0">
      <w:pPr>
        <w:pStyle w:val="ConsPlusNormal"/>
        <w:numPr>
          <w:ilvl w:val="1"/>
          <w:numId w:val="27"/>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3641D0" w:rsidRPr="003641D0" w:rsidRDefault="003641D0" w:rsidP="003641D0">
      <w:pPr>
        <w:pStyle w:val="20"/>
        <w:numPr>
          <w:ilvl w:val="0"/>
          <w:numId w:val="30"/>
        </w:numPr>
        <w:spacing w:line="240" w:lineRule="auto"/>
        <w:rPr>
          <w:rFonts w:ascii="Times New Roman" w:hAnsi="Times New Roman"/>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Pr>
          <w:rFonts w:ascii="Times New Roman" w:hAnsi="Times New Roman"/>
          <w:color w:val="00000A"/>
          <w:sz w:val="24"/>
          <w:szCs w:val="24"/>
          <w:shd w:val="clear" w:color="auto" w:fill="FFFFFF" w:themeFill="background1"/>
        </w:rPr>
        <w:t xml:space="preserve">  </w:t>
      </w:r>
      <w:r w:rsidRPr="003641D0">
        <w:rPr>
          <w:rFonts w:ascii="Times New Roman" w:hAnsi="Times New Roman"/>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3641D0">
        <w:rPr>
          <w:rFonts w:ascii="Times New Roman" w:hAnsi="Times New Roman"/>
          <w:color w:val="00000A"/>
          <w:sz w:val="24"/>
          <w:szCs w:val="24"/>
          <w:shd w:val="clear" w:color="auto" w:fill="FFFFFF" w:themeFill="background1"/>
        </w:rPr>
        <w:t>азъяснение положений извещения</w:t>
      </w:r>
      <w:bookmarkEnd w:id="87"/>
    </w:p>
    <w:p w:rsidR="003641D0" w:rsidRPr="003641D0" w:rsidRDefault="003641D0" w:rsidP="003641D0">
      <w:pPr>
        <w:pStyle w:val="ConsPlusNormal"/>
        <w:numPr>
          <w:ilvl w:val="1"/>
          <w:numId w:val="30"/>
        </w:numPr>
        <w:adjustRightInd w:val="0"/>
        <w:ind w:left="0" w:firstLine="567"/>
        <w:jc w:val="both"/>
        <w:rPr>
          <w:rFonts w:ascii="Times New Roman" w:hAnsi="Times New Roman" w:cs="Times New Roman"/>
          <w:sz w:val="24"/>
          <w:szCs w:val="24"/>
        </w:rPr>
      </w:pPr>
      <w:bookmarkStart w:id="88" w:name="Par0"/>
      <w:bookmarkStart w:id="89" w:name="_Toc31975030"/>
      <w:bookmarkEnd w:id="88"/>
      <w:r w:rsidRPr="003641D0">
        <w:rPr>
          <w:rFonts w:ascii="Times New Roman" w:hAnsi="Times New Roman" w:cs="Times New Roman"/>
          <w:sz w:val="24"/>
          <w:szCs w:val="24"/>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3641D0">
        <w:rPr>
          <w:rFonts w:ascii="Times New Roman" w:hAnsi="Times New Roman" w:cs="Times New Roman"/>
          <w:color w:val="00000A"/>
          <w:sz w:val="24"/>
          <w:szCs w:val="24"/>
          <w:lang w:val="en-US"/>
        </w:rPr>
        <w:t>VIII</w:t>
      </w:r>
      <w:r w:rsidRPr="003641D0">
        <w:rPr>
          <w:rFonts w:ascii="Times New Roman" w:hAnsi="Times New Roman" w:cs="Times New Roman"/>
          <w:sz w:val="24"/>
          <w:szCs w:val="24"/>
        </w:rPr>
        <w:t xml:space="preserve"> «ИНФОРМАЦИОННАЯ КАРТА ЗАПРОСА КОТИРОВОК В ЭЛЕКТРОННОЙ ФОРМЕ» извещения, запрос о разъяснении положений извещения.</w:t>
      </w:r>
    </w:p>
    <w:p w:rsidR="003641D0" w:rsidRPr="003641D0" w:rsidRDefault="003641D0" w:rsidP="003641D0">
      <w:pPr>
        <w:pStyle w:val="ConsPlusNormal"/>
        <w:numPr>
          <w:ilvl w:val="1"/>
          <w:numId w:val="30"/>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В течение 3 (трех) рабочих дней </w:t>
      </w:r>
      <w:proofErr w:type="gramStart"/>
      <w:r w:rsidRPr="003641D0">
        <w:rPr>
          <w:rFonts w:ascii="Times New Roman" w:hAnsi="Times New Roman" w:cs="Times New Roman"/>
          <w:sz w:val="24"/>
          <w:szCs w:val="24"/>
        </w:rPr>
        <w:t>с даты поступления</w:t>
      </w:r>
      <w:proofErr w:type="gramEnd"/>
      <w:r w:rsidRPr="003641D0">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641D0" w:rsidRPr="003641D0" w:rsidRDefault="003641D0" w:rsidP="003641D0">
      <w:pPr>
        <w:pStyle w:val="ConsPlusNormal"/>
        <w:numPr>
          <w:ilvl w:val="1"/>
          <w:numId w:val="30"/>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3641D0">
        <w:rPr>
          <w:rFonts w:ascii="Times New Roman" w:hAnsi="Times New Roman" w:cs="Times New Roman"/>
          <w:sz w:val="24"/>
          <w:szCs w:val="24"/>
        </w:rPr>
        <w:t>позднее</w:t>
      </w:r>
      <w:proofErr w:type="gramEnd"/>
      <w:r w:rsidRPr="003641D0">
        <w:rPr>
          <w:rFonts w:ascii="Times New Roman" w:hAnsi="Times New Roman" w:cs="Times New Roman"/>
          <w:sz w:val="24"/>
          <w:szCs w:val="24"/>
        </w:rPr>
        <w:t xml:space="preserve"> чем за 3 (три) рабочих дня до даты окончания срока подачи заявок на участие в запросе котировок в электронной форме.</w:t>
      </w:r>
    </w:p>
    <w:p w:rsidR="003641D0" w:rsidRPr="003641D0" w:rsidRDefault="003641D0" w:rsidP="003641D0">
      <w:pPr>
        <w:pStyle w:val="ConsPlusNormal"/>
        <w:numPr>
          <w:ilvl w:val="1"/>
          <w:numId w:val="30"/>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3641D0" w:rsidRPr="003641D0" w:rsidRDefault="003641D0" w:rsidP="003641D0">
      <w:pPr>
        <w:pStyle w:val="20"/>
        <w:numPr>
          <w:ilvl w:val="0"/>
          <w:numId w:val="31"/>
        </w:numPr>
        <w:spacing w:line="240" w:lineRule="auto"/>
        <w:rPr>
          <w:rFonts w:ascii="Times New Roman" w:hAnsi="Times New Roman"/>
          <w:color w:val="00000A"/>
          <w:sz w:val="24"/>
          <w:szCs w:val="24"/>
        </w:rPr>
      </w:pPr>
      <w:r w:rsidRPr="003641D0">
        <w:rPr>
          <w:rFonts w:ascii="Times New Roman" w:hAnsi="Times New Roman"/>
          <w:color w:val="00000A"/>
          <w:sz w:val="24"/>
          <w:szCs w:val="24"/>
        </w:rPr>
        <w:t xml:space="preserve">Внесение изменений в </w:t>
      </w:r>
      <w:r w:rsidRPr="003641D0">
        <w:rPr>
          <w:rFonts w:ascii="Times New Roman" w:hAnsi="Times New Roman"/>
          <w:sz w:val="24"/>
          <w:szCs w:val="24"/>
        </w:rPr>
        <w:t>извещение</w:t>
      </w:r>
      <w:bookmarkEnd w:id="89"/>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Заказчик вправе принять решение о внесении изменений в извещение не позднее чем </w:t>
      </w:r>
      <w:r w:rsidRPr="003641D0">
        <w:rPr>
          <w:rFonts w:ascii="Times New Roman" w:hAnsi="Times New Roman" w:cs="Times New Roman"/>
          <w:sz w:val="24"/>
          <w:szCs w:val="24"/>
        </w:rPr>
        <w:lastRenderedPageBreak/>
        <w:t>за 3 (три) дня до даты окончания срока подачи заявок на участие в запросе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Участники закупки самостоятельно отслеживают возможные изменения, внесенные в извещение.</w:t>
      </w:r>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3641D0" w:rsidRPr="003641D0" w:rsidRDefault="003641D0" w:rsidP="003641D0">
      <w:pPr>
        <w:pStyle w:val="11"/>
        <w:keepLines w:val="0"/>
        <w:numPr>
          <w:ilvl w:val="0"/>
          <w:numId w:val="28"/>
        </w:numPr>
        <w:spacing w:before="240" w:after="60" w:line="240" w:lineRule="auto"/>
        <w:ind w:left="567" w:hanging="567"/>
        <w:jc w:val="center"/>
        <w:rPr>
          <w:rFonts w:ascii="Times New Roman" w:hAnsi="Times New Roman" w:cs="Times New Roman"/>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3641D0">
        <w:rPr>
          <w:rFonts w:ascii="Times New Roman" w:hAnsi="Times New Roman" w:cs="Times New Roman"/>
          <w:color w:val="000000" w:themeColor="text1"/>
          <w:sz w:val="24"/>
          <w:szCs w:val="24"/>
        </w:rPr>
        <w:t xml:space="preserve">ПОДГОТОВКА ЗАЯВКИ НА УЧАСТИЕ </w:t>
      </w:r>
      <w:r w:rsidRPr="003641D0">
        <w:rPr>
          <w:rFonts w:ascii="Times New Roman" w:hAnsi="Times New Roman" w:cs="Times New Roman"/>
          <w:color w:val="00000A"/>
          <w:sz w:val="24"/>
          <w:szCs w:val="24"/>
          <w:shd w:val="clear" w:color="auto" w:fill="FFFFFF" w:themeFill="background1"/>
        </w:rPr>
        <w:t>В ЗАПРОСЕ КОТИРОВОК В ЭЛЕКТРОННОЙ ФОРМЕ</w:t>
      </w:r>
      <w:r w:rsidRPr="003641D0">
        <w:rPr>
          <w:rFonts w:ascii="Times New Roman" w:hAnsi="Times New Roman" w:cs="Times New Roman"/>
          <w:color w:val="000000" w:themeColor="text1"/>
          <w:sz w:val="24"/>
          <w:szCs w:val="24"/>
        </w:rPr>
        <w:t xml:space="preserve"> </w:t>
      </w:r>
      <w:bookmarkEnd w:id="90"/>
    </w:p>
    <w:p w:rsidR="003641D0" w:rsidRPr="003641D0" w:rsidRDefault="003641D0" w:rsidP="003641D0">
      <w:pPr>
        <w:pStyle w:val="20"/>
        <w:numPr>
          <w:ilvl w:val="0"/>
          <w:numId w:val="31"/>
        </w:numPr>
        <w:spacing w:line="240" w:lineRule="auto"/>
        <w:rPr>
          <w:rFonts w:ascii="Times New Roman" w:hAnsi="Times New Roman"/>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3641D0">
        <w:rPr>
          <w:rFonts w:ascii="Times New Roman" w:hAnsi="Times New Roman"/>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3641D0">
        <w:rPr>
          <w:rFonts w:ascii="Times New Roman" w:hAnsi="Times New Roman"/>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3641D0" w:rsidRPr="003641D0" w:rsidRDefault="003641D0" w:rsidP="003641D0">
      <w:pPr>
        <w:pStyle w:val="ConsPlusNormal"/>
        <w:numPr>
          <w:ilvl w:val="1"/>
          <w:numId w:val="31"/>
        </w:numPr>
        <w:adjustRightInd w:val="0"/>
        <w:spacing w:after="60"/>
        <w:ind w:left="0" w:firstLine="567"/>
        <w:jc w:val="both"/>
        <w:rPr>
          <w:rFonts w:ascii="Times New Roman" w:hAnsi="Times New Roman" w:cs="Times New Roman"/>
          <w:sz w:val="24"/>
          <w:szCs w:val="24"/>
        </w:rPr>
      </w:pPr>
      <w:r w:rsidRPr="003641D0">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641D0" w:rsidRPr="003641D0" w:rsidRDefault="003641D0" w:rsidP="003641D0">
      <w:pPr>
        <w:pStyle w:val="ConsPlusNormal"/>
        <w:numPr>
          <w:ilvl w:val="1"/>
          <w:numId w:val="31"/>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3641D0" w:rsidRPr="003641D0" w:rsidRDefault="003641D0" w:rsidP="003641D0">
      <w:pPr>
        <w:pStyle w:val="20"/>
        <w:numPr>
          <w:ilvl w:val="0"/>
          <w:numId w:val="29"/>
        </w:numPr>
        <w:spacing w:line="240" w:lineRule="auto"/>
        <w:ind w:left="567" w:hanging="567"/>
        <w:jc w:val="center"/>
        <w:rPr>
          <w:rFonts w:ascii="Times New Roman" w:hAnsi="Times New Roman"/>
          <w:color w:val="00000A"/>
          <w:sz w:val="24"/>
          <w:szCs w:val="24"/>
        </w:rPr>
      </w:pPr>
      <w:r w:rsidRPr="003641D0">
        <w:rPr>
          <w:rFonts w:ascii="Times New Roman" w:hAnsi="Times New Roman"/>
          <w:color w:val="00000A"/>
          <w:sz w:val="24"/>
          <w:szCs w:val="24"/>
          <w:shd w:val="clear" w:color="auto" w:fill="FFFFFF" w:themeFill="background1"/>
        </w:rPr>
        <w:t xml:space="preserve">Инструкция по заполнению заявки на участие в </w:t>
      </w:r>
      <w:bookmarkEnd w:id="126"/>
      <w:r w:rsidRPr="003641D0">
        <w:rPr>
          <w:rFonts w:ascii="Times New Roman" w:hAnsi="Times New Roman"/>
          <w:color w:val="00000A"/>
          <w:sz w:val="24"/>
          <w:szCs w:val="24"/>
          <w:shd w:val="clear" w:color="auto" w:fill="FFFFFF" w:themeFill="background1"/>
        </w:rPr>
        <w:t>запросе котировок в электронной форме</w:t>
      </w:r>
    </w:p>
    <w:p w:rsidR="003641D0" w:rsidRPr="003641D0" w:rsidRDefault="003641D0" w:rsidP="00EB6269">
      <w:pPr>
        <w:pStyle w:val="71"/>
        <w:numPr>
          <w:ilvl w:val="1"/>
          <w:numId w:val="29"/>
        </w:numPr>
        <w:shd w:val="clear" w:color="auto" w:fill="auto"/>
        <w:tabs>
          <w:tab w:val="left" w:pos="1276"/>
        </w:tabs>
        <w:suppressAutoHyphens/>
        <w:spacing w:before="0" w:afterLines="60" w:line="240" w:lineRule="auto"/>
        <w:ind w:left="0" w:right="57" w:firstLine="567"/>
        <w:contextualSpacing/>
        <w:jc w:val="both"/>
        <w:rPr>
          <w:sz w:val="24"/>
          <w:szCs w:val="24"/>
        </w:rPr>
      </w:pPr>
      <w:r w:rsidRPr="003641D0">
        <w:rPr>
          <w:sz w:val="24"/>
          <w:szCs w:val="24"/>
        </w:rPr>
        <w:t>Заявка на участие в запросе котировок в электронной форме заполняется участником закупки в соответствии с настоящей инструкцией.</w:t>
      </w:r>
      <w:r w:rsidRPr="003641D0">
        <w:rPr>
          <w:color w:val="000000" w:themeColor="text1"/>
          <w:sz w:val="24"/>
          <w:szCs w:val="24"/>
        </w:rPr>
        <w:t xml:space="preserve"> </w:t>
      </w:r>
    </w:p>
    <w:p w:rsidR="003641D0" w:rsidRPr="003641D0" w:rsidRDefault="003641D0" w:rsidP="003641D0">
      <w:pPr>
        <w:pStyle w:val="71"/>
        <w:numPr>
          <w:ilvl w:val="1"/>
          <w:numId w:val="29"/>
        </w:numPr>
        <w:shd w:val="clear" w:color="auto" w:fill="auto"/>
        <w:tabs>
          <w:tab w:val="left" w:pos="1276"/>
        </w:tabs>
        <w:suppressAutoHyphens/>
        <w:spacing w:before="0" w:line="240" w:lineRule="auto"/>
        <w:ind w:left="0" w:right="57" w:firstLine="567"/>
        <w:jc w:val="both"/>
        <w:rPr>
          <w:sz w:val="24"/>
          <w:szCs w:val="24"/>
        </w:rPr>
      </w:pPr>
      <w:r w:rsidRPr="003641D0">
        <w:rPr>
          <w:sz w:val="24"/>
          <w:szCs w:val="24"/>
        </w:rPr>
        <w:lastRenderedPageBreak/>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3641D0" w:rsidRPr="003641D0" w:rsidRDefault="003641D0" w:rsidP="003641D0">
      <w:pPr>
        <w:pStyle w:val="71"/>
        <w:numPr>
          <w:ilvl w:val="1"/>
          <w:numId w:val="29"/>
        </w:numPr>
        <w:shd w:val="clear" w:color="auto" w:fill="auto"/>
        <w:tabs>
          <w:tab w:val="left" w:pos="1276"/>
        </w:tabs>
        <w:suppressAutoHyphens/>
        <w:spacing w:before="0" w:line="240" w:lineRule="auto"/>
        <w:ind w:left="0" w:right="57" w:firstLine="567"/>
        <w:contextualSpacing/>
        <w:jc w:val="both"/>
        <w:rPr>
          <w:sz w:val="24"/>
          <w:szCs w:val="24"/>
        </w:rPr>
      </w:pPr>
      <w:r w:rsidRPr="003641D0">
        <w:rPr>
          <w:sz w:val="24"/>
          <w:szCs w:val="24"/>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3641D0" w:rsidRPr="003641D0" w:rsidRDefault="003641D0" w:rsidP="003641D0">
      <w:pPr>
        <w:pStyle w:val="71"/>
        <w:numPr>
          <w:ilvl w:val="1"/>
          <w:numId w:val="29"/>
        </w:numPr>
        <w:shd w:val="clear" w:color="auto" w:fill="auto"/>
        <w:tabs>
          <w:tab w:val="left" w:pos="1055"/>
        </w:tabs>
        <w:spacing w:before="0" w:line="240" w:lineRule="auto"/>
        <w:ind w:left="0" w:firstLine="567"/>
        <w:jc w:val="both"/>
        <w:rPr>
          <w:color w:val="000000" w:themeColor="text1"/>
          <w:sz w:val="24"/>
          <w:szCs w:val="24"/>
        </w:rPr>
      </w:pPr>
      <w:r w:rsidRPr="003641D0">
        <w:rPr>
          <w:color w:val="000000" w:themeColor="text1"/>
          <w:sz w:val="24"/>
          <w:szCs w:val="24"/>
        </w:rPr>
        <w:t xml:space="preserve">Все документы, входящие в состав заявки на участие в </w:t>
      </w:r>
      <w:r w:rsidRPr="003641D0">
        <w:rPr>
          <w:sz w:val="24"/>
          <w:szCs w:val="24"/>
        </w:rPr>
        <w:t xml:space="preserve">запросе котировок </w:t>
      </w:r>
      <w:r w:rsidRPr="003641D0">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3641D0" w:rsidRPr="003641D0" w:rsidRDefault="003641D0" w:rsidP="003641D0">
      <w:pPr>
        <w:pStyle w:val="11"/>
        <w:keepLines w:val="0"/>
        <w:numPr>
          <w:ilvl w:val="0"/>
          <w:numId w:val="32"/>
        </w:numPr>
        <w:spacing w:before="240" w:after="60" w:line="240" w:lineRule="auto"/>
        <w:ind w:left="567" w:hanging="567"/>
        <w:jc w:val="center"/>
        <w:rPr>
          <w:rFonts w:ascii="Times New Roman" w:hAnsi="Times New Roman" w:cs="Times New Roman"/>
          <w:color w:val="000000" w:themeColor="text1"/>
          <w:sz w:val="24"/>
          <w:szCs w:val="24"/>
        </w:rPr>
      </w:pPr>
      <w:r w:rsidRPr="003641D0">
        <w:rPr>
          <w:rFonts w:ascii="Times New Roman" w:hAnsi="Times New Roman" w:cs="Times New Roman"/>
          <w:color w:val="000000" w:themeColor="text1"/>
          <w:sz w:val="24"/>
          <w:szCs w:val="24"/>
        </w:rPr>
        <w:t>ПОДАЧА ЗАЯВКИ НА УЧАСТИЕ В ЗАПРОСЕ КОТИРОВОК В ЭЛЕКТРОННОЙ ФОРМЕ</w:t>
      </w:r>
    </w:p>
    <w:p w:rsidR="003641D0" w:rsidRPr="003641D0" w:rsidRDefault="003641D0" w:rsidP="003641D0">
      <w:pPr>
        <w:pStyle w:val="20"/>
        <w:numPr>
          <w:ilvl w:val="0"/>
          <w:numId w:val="29"/>
        </w:numPr>
        <w:spacing w:line="240" w:lineRule="auto"/>
        <w:ind w:left="567" w:hanging="854"/>
        <w:rPr>
          <w:rFonts w:ascii="Times New Roman" w:hAnsi="Times New Roman"/>
          <w:color w:val="00000A"/>
          <w:sz w:val="24"/>
          <w:szCs w:val="24"/>
          <w:shd w:val="clear" w:color="auto" w:fill="FFFFFF" w:themeFill="background1"/>
        </w:rPr>
      </w:pPr>
      <w:r w:rsidRPr="003641D0">
        <w:rPr>
          <w:rFonts w:ascii="Times New Roman" w:hAnsi="Times New Roman"/>
          <w:color w:val="00000A"/>
          <w:sz w:val="24"/>
          <w:szCs w:val="24"/>
          <w:shd w:val="clear" w:color="auto" w:fill="FFFFFF" w:themeFill="background1"/>
        </w:rPr>
        <w:t>Срок, место и порядок подачи заявок на участие в запросе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3641D0" w:rsidRPr="003641D0" w:rsidRDefault="003641D0" w:rsidP="003641D0">
      <w:pPr>
        <w:pStyle w:val="af3"/>
        <w:numPr>
          <w:ilvl w:val="1"/>
          <w:numId w:val="29"/>
        </w:numPr>
        <w:spacing w:after="60" w:line="240" w:lineRule="auto"/>
        <w:ind w:left="0" w:firstLine="567"/>
        <w:jc w:val="both"/>
        <w:rPr>
          <w:rFonts w:ascii="Times New Roman" w:hAnsi="Times New Roman"/>
          <w:sz w:val="24"/>
          <w:szCs w:val="24"/>
        </w:rPr>
      </w:pPr>
      <w:r w:rsidRPr="003641D0">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641D0" w:rsidRPr="003641D0" w:rsidRDefault="003641D0" w:rsidP="003641D0">
      <w:pPr>
        <w:pStyle w:val="af3"/>
        <w:numPr>
          <w:ilvl w:val="1"/>
          <w:numId w:val="29"/>
        </w:numPr>
        <w:spacing w:after="0" w:line="240" w:lineRule="auto"/>
        <w:ind w:left="0" w:firstLine="567"/>
        <w:jc w:val="both"/>
        <w:rPr>
          <w:rFonts w:ascii="Times New Roman" w:hAnsi="Times New Roman"/>
          <w:sz w:val="24"/>
          <w:szCs w:val="24"/>
        </w:rPr>
      </w:pPr>
      <w:r w:rsidRPr="003641D0">
        <w:rPr>
          <w:rFonts w:ascii="Times New Roman" w:hAnsi="Times New Roman"/>
          <w:sz w:val="24"/>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3641D0" w:rsidRPr="003641D0" w:rsidRDefault="003641D0" w:rsidP="003641D0">
      <w:pPr>
        <w:pStyle w:val="af3"/>
        <w:numPr>
          <w:ilvl w:val="1"/>
          <w:numId w:val="29"/>
        </w:numPr>
        <w:spacing w:after="0" w:line="240" w:lineRule="auto"/>
        <w:ind w:left="0" w:firstLine="567"/>
        <w:jc w:val="both"/>
        <w:rPr>
          <w:rFonts w:ascii="Times New Roman" w:hAnsi="Times New Roman"/>
          <w:sz w:val="24"/>
          <w:szCs w:val="24"/>
        </w:rPr>
      </w:pPr>
      <w:r w:rsidRPr="003641D0">
        <w:rPr>
          <w:rFonts w:ascii="Times New Roman" w:hAnsi="Times New Roman"/>
          <w:sz w:val="24"/>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подачи данной заявки с нарушением требований, предусмотренных пунктом 10.4 раздела 10 извещения;</w:t>
      </w:r>
    </w:p>
    <w:p w:rsidR="003641D0" w:rsidRPr="003641D0" w:rsidRDefault="003641D0" w:rsidP="003641D0">
      <w:pPr>
        <w:ind w:firstLine="567"/>
        <w:jc w:val="both"/>
        <w:rPr>
          <w:rFonts w:ascii="Times New Roman" w:eastAsia="Times New Roman" w:hAnsi="Times New Roman"/>
          <w:sz w:val="24"/>
          <w:szCs w:val="24"/>
        </w:rPr>
      </w:pPr>
      <w:r w:rsidRPr="003641D0">
        <w:rPr>
          <w:rFonts w:ascii="Times New Roman" w:eastAsia="Times New Roman" w:hAnsi="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3641D0" w:rsidRPr="003641D0" w:rsidRDefault="003641D0" w:rsidP="003641D0">
      <w:pPr>
        <w:ind w:firstLine="567"/>
        <w:jc w:val="both"/>
        <w:rPr>
          <w:rFonts w:ascii="Times New Roman" w:eastAsia="Times New Roman" w:hAnsi="Times New Roman"/>
          <w:sz w:val="24"/>
          <w:szCs w:val="24"/>
        </w:rPr>
      </w:pPr>
      <w:r w:rsidRPr="003641D0">
        <w:rPr>
          <w:rFonts w:ascii="Times New Roman" w:eastAsia="Times New Roman" w:hAnsi="Times New Roman"/>
          <w:sz w:val="24"/>
          <w:szCs w:val="24"/>
        </w:rPr>
        <w:t>получения заявки после даты или времени окончания срока подачи заявок на участие в таком запросе;</w:t>
      </w:r>
    </w:p>
    <w:p w:rsidR="003641D0" w:rsidRPr="003641D0" w:rsidRDefault="003641D0" w:rsidP="003641D0">
      <w:pPr>
        <w:ind w:firstLine="567"/>
        <w:jc w:val="both"/>
        <w:rPr>
          <w:rFonts w:ascii="Times New Roman" w:eastAsia="Times New Roman" w:hAnsi="Times New Roman"/>
          <w:sz w:val="24"/>
          <w:szCs w:val="24"/>
        </w:rPr>
      </w:pPr>
      <w:r w:rsidRPr="003641D0">
        <w:rPr>
          <w:rFonts w:ascii="Times New Roman" w:hAnsi="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3641D0">
        <w:rPr>
          <w:rFonts w:ascii="Times New Roman" w:eastAsia="Times New Roman" w:hAnsi="Times New Roman"/>
          <w:sz w:val="24"/>
          <w:szCs w:val="24"/>
        </w:rPr>
        <w:t>.</w:t>
      </w:r>
    </w:p>
    <w:p w:rsidR="003641D0" w:rsidRPr="003641D0" w:rsidRDefault="003641D0" w:rsidP="003641D0">
      <w:pPr>
        <w:ind w:firstLine="567"/>
        <w:jc w:val="both"/>
        <w:rPr>
          <w:rFonts w:ascii="Times New Roman" w:eastAsia="Times New Roman" w:hAnsi="Times New Roman"/>
          <w:sz w:val="24"/>
          <w:szCs w:val="24"/>
        </w:rPr>
      </w:pPr>
      <w:r w:rsidRPr="003641D0">
        <w:rPr>
          <w:rFonts w:ascii="Times New Roman" w:hAnsi="Times New Roman"/>
          <w:sz w:val="24"/>
          <w:szCs w:val="24"/>
        </w:rPr>
        <w:t xml:space="preserve">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w:t>
      </w:r>
      <w:r w:rsidRPr="003641D0">
        <w:rPr>
          <w:rFonts w:ascii="Times New Roman" w:hAnsi="Times New Roman"/>
          <w:sz w:val="24"/>
          <w:szCs w:val="24"/>
        </w:rPr>
        <w:lastRenderedPageBreak/>
        <w:t>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3641D0" w:rsidRPr="003641D0" w:rsidRDefault="003641D0" w:rsidP="003641D0">
      <w:pPr>
        <w:pStyle w:val="af3"/>
        <w:numPr>
          <w:ilvl w:val="1"/>
          <w:numId w:val="29"/>
        </w:numPr>
        <w:spacing w:after="0" w:line="240" w:lineRule="auto"/>
        <w:ind w:left="0" w:firstLine="567"/>
        <w:jc w:val="both"/>
        <w:rPr>
          <w:rFonts w:ascii="Times New Roman" w:hAnsi="Times New Roman"/>
          <w:sz w:val="24"/>
          <w:szCs w:val="24"/>
        </w:rPr>
      </w:pPr>
      <w:r w:rsidRPr="003641D0">
        <w:rPr>
          <w:rFonts w:ascii="Times New Roman" w:hAnsi="Times New Roman"/>
          <w:sz w:val="24"/>
          <w:szCs w:val="24"/>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3641D0" w:rsidRPr="003641D0" w:rsidRDefault="003641D0" w:rsidP="003641D0">
      <w:pPr>
        <w:pStyle w:val="af3"/>
        <w:numPr>
          <w:ilvl w:val="1"/>
          <w:numId w:val="29"/>
        </w:numPr>
        <w:spacing w:after="0" w:line="240" w:lineRule="auto"/>
        <w:ind w:left="0" w:firstLine="567"/>
        <w:jc w:val="both"/>
        <w:rPr>
          <w:rFonts w:ascii="Times New Roman" w:hAnsi="Times New Roman"/>
          <w:sz w:val="24"/>
          <w:szCs w:val="24"/>
        </w:rPr>
      </w:pPr>
      <w:r w:rsidRPr="003641D0">
        <w:rPr>
          <w:rFonts w:ascii="Times New Roman" w:hAnsi="Times New Roman"/>
          <w:sz w:val="24"/>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3641D0" w:rsidRPr="003641D0" w:rsidRDefault="003641D0" w:rsidP="003641D0">
      <w:pPr>
        <w:pStyle w:val="af3"/>
        <w:numPr>
          <w:ilvl w:val="1"/>
          <w:numId w:val="29"/>
        </w:numPr>
        <w:spacing w:after="0" w:line="240" w:lineRule="auto"/>
        <w:ind w:left="0" w:firstLine="567"/>
        <w:jc w:val="both"/>
        <w:rPr>
          <w:rFonts w:ascii="Times New Roman" w:hAnsi="Times New Roman"/>
          <w:sz w:val="24"/>
          <w:szCs w:val="24"/>
        </w:rPr>
      </w:pPr>
      <w:r w:rsidRPr="003641D0">
        <w:rPr>
          <w:rFonts w:ascii="Times New Roman" w:hAnsi="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3641D0" w:rsidRPr="003641D0" w:rsidRDefault="003641D0" w:rsidP="003641D0">
      <w:pPr>
        <w:pStyle w:val="11"/>
        <w:keepLines w:val="0"/>
        <w:numPr>
          <w:ilvl w:val="0"/>
          <w:numId w:val="32"/>
        </w:numPr>
        <w:spacing w:before="240" w:after="60" w:line="240" w:lineRule="auto"/>
        <w:ind w:hanging="567"/>
        <w:jc w:val="center"/>
        <w:rPr>
          <w:rFonts w:ascii="Times New Roman" w:hAnsi="Times New Roman" w:cs="Times New Roman"/>
          <w:color w:val="000000" w:themeColor="text1"/>
          <w:sz w:val="24"/>
          <w:szCs w:val="24"/>
        </w:rPr>
      </w:pPr>
      <w:bookmarkStart w:id="185" w:name="_Toc31975040"/>
      <w:r w:rsidRPr="003641D0">
        <w:rPr>
          <w:rFonts w:ascii="Times New Roman" w:hAnsi="Times New Roman" w:cs="Times New Roman"/>
          <w:color w:val="000000" w:themeColor="text1"/>
          <w:sz w:val="24"/>
          <w:szCs w:val="24"/>
        </w:rPr>
        <w:t>ОБЕСПЕЧЕНИЕ ЗАЯВКИ НА УЧАСТИЕ В ЗАПРОСЕ КОТИРОВОК В ЭЛЕКТРОННОЙ ФОРМЕ</w:t>
      </w:r>
      <w:bookmarkEnd w:id="185"/>
    </w:p>
    <w:p w:rsidR="003641D0" w:rsidRPr="003641D0" w:rsidRDefault="003641D0" w:rsidP="003641D0">
      <w:pPr>
        <w:pStyle w:val="20"/>
        <w:numPr>
          <w:ilvl w:val="0"/>
          <w:numId w:val="29"/>
        </w:numPr>
        <w:suppressAutoHyphens/>
        <w:spacing w:line="240" w:lineRule="auto"/>
        <w:ind w:left="284" w:hanging="284"/>
        <w:rPr>
          <w:rFonts w:ascii="Times New Roman" w:hAnsi="Times New Roman"/>
          <w:color w:val="00000A"/>
          <w:sz w:val="24"/>
          <w:szCs w:val="24"/>
          <w:shd w:val="clear" w:color="auto" w:fill="FFFFFF" w:themeFill="background1"/>
        </w:rPr>
      </w:pPr>
      <w:bookmarkStart w:id="186" w:name="_Toc480989261"/>
      <w:bookmarkStart w:id="187" w:name="_Toc31975041"/>
      <w:bookmarkEnd w:id="186"/>
      <w:r w:rsidRPr="003641D0">
        <w:rPr>
          <w:rFonts w:ascii="Times New Roman" w:hAnsi="Times New Roman"/>
          <w:color w:val="00000A"/>
          <w:sz w:val="24"/>
          <w:szCs w:val="24"/>
          <w:shd w:val="clear" w:color="auto" w:fill="FFFFFF" w:themeFill="background1"/>
        </w:rPr>
        <w:t xml:space="preserve">Порядок обеспечения заявок на участие в запросе котировок </w:t>
      </w:r>
      <w:bookmarkEnd w:id="187"/>
      <w:r w:rsidRPr="003641D0">
        <w:rPr>
          <w:rFonts w:ascii="Times New Roman" w:hAnsi="Times New Roman"/>
          <w:color w:val="00000A"/>
          <w:sz w:val="24"/>
          <w:szCs w:val="24"/>
          <w:shd w:val="clear" w:color="auto" w:fill="FFFFFF" w:themeFill="background1"/>
        </w:rPr>
        <w:t>в электронной форме</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3641D0">
        <w:rPr>
          <w:rStyle w:val="afff2"/>
          <w:rFonts w:ascii="Times New Roman" w:hAnsi="Times New Roman" w:cs="Times New Roman"/>
          <w:sz w:val="24"/>
          <w:szCs w:val="24"/>
        </w:rPr>
        <w:footnoteReference w:id="2"/>
      </w:r>
      <w:r w:rsidRPr="003641D0">
        <w:rPr>
          <w:rFonts w:ascii="Times New Roman" w:hAnsi="Times New Roman" w:cs="Times New Roman"/>
          <w:sz w:val="24"/>
          <w:szCs w:val="24"/>
        </w:rPr>
        <w:t>.</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Выбор способа обеспечения заявки на участие в запросе котировок в электронной форме осуществляется участником закупки.</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w:t>
      </w:r>
      <w:r w:rsidRPr="003641D0">
        <w:rPr>
          <w:rFonts w:ascii="Times New Roman" w:hAnsi="Times New Roman" w:cs="Times New Roman"/>
          <w:sz w:val="24"/>
          <w:szCs w:val="24"/>
        </w:rPr>
        <w:lastRenderedPageBreak/>
        <w:t xml:space="preserve">(осуществляется блокирование денежных средств). </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 </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отмена запроса котировок в электронной форме;</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отклонение заявки участника закупки;</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отзыв заявки участником закупки до окончания срока подачи заявок на участие в запросе котировок в электронной форме;</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Возврат участнику закупки обеспечения заявки на участие в запросе котировок в электронной форме не производится в следующих случаях:</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уклонение или отказ участника закупки от заключения договора;</w:t>
      </w:r>
    </w:p>
    <w:p w:rsidR="003641D0" w:rsidRPr="003641D0" w:rsidRDefault="003641D0" w:rsidP="003641D0">
      <w:pPr>
        <w:pStyle w:val="71"/>
        <w:shd w:val="clear" w:color="auto" w:fill="auto"/>
        <w:tabs>
          <w:tab w:val="left" w:pos="0"/>
        </w:tabs>
        <w:spacing w:before="0" w:line="240" w:lineRule="auto"/>
        <w:ind w:firstLine="567"/>
        <w:jc w:val="both"/>
        <w:rPr>
          <w:sz w:val="24"/>
          <w:szCs w:val="24"/>
        </w:rPr>
      </w:pPr>
      <w:proofErr w:type="spellStart"/>
      <w:r w:rsidRPr="003641D0">
        <w:rPr>
          <w:sz w:val="24"/>
          <w:szCs w:val="24"/>
        </w:rPr>
        <w:t>непредоставление</w:t>
      </w:r>
      <w:proofErr w:type="spellEnd"/>
      <w:r w:rsidRPr="003641D0">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641D0">
        <w:rPr>
          <w:sz w:val="24"/>
          <w:szCs w:val="24"/>
        </w:rPr>
        <w:t>извещениин</w:t>
      </w:r>
      <w:proofErr w:type="spellEnd"/>
      <w:r w:rsidRPr="003641D0">
        <w:rPr>
          <w:sz w:val="24"/>
          <w:szCs w:val="24"/>
        </w:rPr>
        <w:t xml:space="preserve"> установлены требования обеспечения исполнения договора и срок его предоставления до заключения договора).</w:t>
      </w:r>
    </w:p>
    <w:p w:rsidR="003641D0" w:rsidRPr="003641D0" w:rsidRDefault="003641D0" w:rsidP="003641D0">
      <w:pPr>
        <w:pStyle w:val="11"/>
        <w:keepLines w:val="0"/>
        <w:numPr>
          <w:ilvl w:val="0"/>
          <w:numId w:val="32"/>
        </w:numPr>
        <w:tabs>
          <w:tab w:val="left" w:pos="567"/>
        </w:tabs>
        <w:suppressAutoHyphens/>
        <w:spacing w:before="240" w:after="60" w:line="240" w:lineRule="auto"/>
        <w:ind w:left="567" w:hanging="567"/>
        <w:jc w:val="center"/>
        <w:rPr>
          <w:rFonts w:ascii="Times New Roman" w:hAnsi="Times New Roman" w:cs="Times New Roman"/>
          <w:color w:val="00000A"/>
          <w:sz w:val="24"/>
          <w:szCs w:val="24"/>
          <w:shd w:val="clear" w:color="auto" w:fill="FFFFFF" w:themeFill="background1"/>
        </w:rPr>
      </w:pPr>
      <w:bookmarkStart w:id="188" w:name="_Toc31975042"/>
      <w:r w:rsidRPr="003641D0">
        <w:rPr>
          <w:rFonts w:ascii="Times New Roman" w:hAnsi="Times New Roman" w:cs="Times New Roman"/>
          <w:color w:val="00000A"/>
          <w:sz w:val="24"/>
          <w:szCs w:val="24"/>
          <w:shd w:val="clear" w:color="auto" w:fill="FFFFFF" w:themeFill="background1"/>
        </w:rPr>
        <w:t>РАССМОТРЕНИЕ ЗАЯВОК НА УЧАСТИЕ В ЗАПРОСЕ КОТИРОВОК В ЭЛЕКТРОННОЙ ФОРМЕ</w:t>
      </w:r>
      <w:bookmarkEnd w:id="188"/>
      <w:r w:rsidRPr="003641D0">
        <w:rPr>
          <w:rFonts w:ascii="Times New Roman" w:hAnsi="Times New Roman" w:cs="Times New Roman"/>
          <w:color w:val="00000A"/>
          <w:sz w:val="24"/>
          <w:szCs w:val="24"/>
          <w:shd w:val="clear" w:color="auto" w:fill="FFFFFF" w:themeFill="background1"/>
        </w:rPr>
        <w:t>. ПОДВЕДЕНИЕ ИТОГОВ ЗАПРОСА КОТИРОВОК В ЭЛЕКТРОННОЙ ФОРМЕ</w:t>
      </w:r>
    </w:p>
    <w:p w:rsidR="003641D0" w:rsidRPr="003641D0" w:rsidRDefault="003641D0" w:rsidP="005B0161">
      <w:pPr>
        <w:pStyle w:val="20"/>
        <w:numPr>
          <w:ilvl w:val="0"/>
          <w:numId w:val="29"/>
        </w:numPr>
        <w:suppressAutoHyphens/>
        <w:spacing w:line="240" w:lineRule="auto"/>
        <w:ind w:left="567" w:hanging="567"/>
        <w:rPr>
          <w:rFonts w:ascii="Times New Roman" w:hAnsi="Times New Roman"/>
          <w:bCs w:val="0"/>
          <w:iCs w:val="0"/>
          <w:sz w:val="24"/>
          <w:szCs w:val="24"/>
        </w:rPr>
      </w:pPr>
      <w:r w:rsidRPr="003641D0">
        <w:rPr>
          <w:rFonts w:ascii="Times New Roman" w:hAnsi="Times New Roman"/>
          <w:bCs w:val="0"/>
          <w:iCs w:val="0"/>
          <w:sz w:val="24"/>
          <w:szCs w:val="24"/>
        </w:rPr>
        <w:t>Рассмотрение заявок н</w:t>
      </w:r>
      <w:r w:rsidR="005B0161">
        <w:rPr>
          <w:rFonts w:ascii="Times New Roman" w:hAnsi="Times New Roman"/>
          <w:bCs w:val="0"/>
          <w:iCs w:val="0"/>
          <w:sz w:val="24"/>
          <w:szCs w:val="24"/>
        </w:rPr>
        <w:t xml:space="preserve">а участие в запросе котировок в </w:t>
      </w:r>
      <w:r w:rsidRPr="003641D0">
        <w:rPr>
          <w:rFonts w:ascii="Times New Roman" w:hAnsi="Times New Roman"/>
          <w:bCs w:val="0"/>
          <w:iCs w:val="0"/>
          <w:sz w:val="24"/>
          <w:szCs w:val="24"/>
        </w:rPr>
        <w:t>электронной форме</w:t>
      </w:r>
    </w:p>
    <w:p w:rsidR="003641D0" w:rsidRPr="003641D0" w:rsidRDefault="003641D0" w:rsidP="003641D0">
      <w:pPr>
        <w:ind w:firstLine="567"/>
        <w:jc w:val="both"/>
        <w:rPr>
          <w:rFonts w:ascii="Times New Roman" w:eastAsia="Times New Roman" w:hAnsi="Times New Roman"/>
          <w:sz w:val="24"/>
          <w:szCs w:val="24"/>
        </w:rPr>
      </w:pPr>
      <w:r w:rsidRPr="003641D0">
        <w:rPr>
          <w:rFonts w:ascii="Times New Roman" w:eastAsia="Times New Roman" w:hAnsi="Times New Roman"/>
          <w:sz w:val="24"/>
          <w:szCs w:val="24"/>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3641D0" w:rsidRPr="003641D0" w:rsidRDefault="003641D0" w:rsidP="003641D0">
      <w:pPr>
        <w:ind w:firstLine="567"/>
        <w:jc w:val="both"/>
        <w:rPr>
          <w:rFonts w:ascii="Times New Roman" w:eastAsia="Times New Roman" w:hAnsi="Times New Roman"/>
          <w:sz w:val="24"/>
          <w:szCs w:val="24"/>
        </w:rPr>
      </w:pPr>
      <w:r w:rsidRPr="003641D0">
        <w:rPr>
          <w:rFonts w:ascii="Times New Roman" w:eastAsia="Times New Roman" w:hAnsi="Times New Roman"/>
          <w:sz w:val="24"/>
          <w:szCs w:val="24"/>
        </w:rPr>
        <w:lastRenderedPageBreak/>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3641D0" w:rsidRPr="003641D0" w:rsidRDefault="003641D0" w:rsidP="003641D0">
      <w:pPr>
        <w:ind w:firstLine="567"/>
        <w:jc w:val="both"/>
        <w:rPr>
          <w:rFonts w:ascii="Times New Roman" w:eastAsia="Times New Roman" w:hAnsi="Times New Roman"/>
          <w:sz w:val="24"/>
          <w:szCs w:val="24"/>
        </w:rPr>
      </w:pPr>
      <w:r w:rsidRPr="003641D0">
        <w:rPr>
          <w:rFonts w:ascii="Times New Roman" w:eastAsia="Times New Roman" w:hAnsi="Times New Roman"/>
          <w:sz w:val="24"/>
          <w:szCs w:val="24"/>
        </w:rPr>
        <w:t>14.3. Заявка участника запроса котировок в электронной форме отклоняется Комиссией в случае:</w:t>
      </w:r>
    </w:p>
    <w:p w:rsidR="003641D0" w:rsidRPr="003641D0" w:rsidRDefault="003641D0" w:rsidP="003641D0">
      <w:pPr>
        <w:pStyle w:val="ConsPlusNormal"/>
        <w:ind w:firstLine="567"/>
        <w:jc w:val="both"/>
        <w:rPr>
          <w:rFonts w:ascii="Times New Roman" w:hAnsi="Times New Roman" w:cs="Times New Roman"/>
          <w:sz w:val="24"/>
          <w:szCs w:val="24"/>
        </w:rPr>
      </w:pPr>
      <w:proofErr w:type="spellStart"/>
      <w:r w:rsidRPr="003641D0">
        <w:rPr>
          <w:rFonts w:ascii="Times New Roman" w:hAnsi="Times New Roman" w:cs="Times New Roman"/>
          <w:sz w:val="24"/>
          <w:szCs w:val="24"/>
        </w:rPr>
        <w:t>непредоставления</w:t>
      </w:r>
      <w:proofErr w:type="spellEnd"/>
      <w:r w:rsidRPr="003641D0">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дате подписания протокола;</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дате и времени рассмотрения данных заявок;</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количестве поданных заявок на участие в запросе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поименном составе присутствующих членов Комиссии при рассмотрении заявок;</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 xml:space="preserve">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w:t>
      </w:r>
      <w:r w:rsidRPr="003641D0">
        <w:rPr>
          <w:rFonts w:ascii="Times New Roman" w:hAnsi="Times New Roman" w:cs="Times New Roman"/>
          <w:sz w:val="24"/>
          <w:szCs w:val="24"/>
        </w:rPr>
        <w:lastRenderedPageBreak/>
        <w:t>информационной системе не позднее чем через 3 (три) дня со дня подписания такого протокола.</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14.7.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14.8.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3641D0" w:rsidRPr="003641D0" w:rsidRDefault="003641D0" w:rsidP="005B0161">
      <w:pPr>
        <w:pStyle w:val="20"/>
        <w:numPr>
          <w:ilvl w:val="0"/>
          <w:numId w:val="29"/>
        </w:numPr>
        <w:suppressAutoHyphens/>
        <w:spacing w:line="240" w:lineRule="auto"/>
        <w:ind w:left="567" w:hanging="567"/>
        <w:rPr>
          <w:rFonts w:ascii="Times New Roman" w:hAnsi="Times New Roman"/>
          <w:bCs w:val="0"/>
          <w:iCs w:val="0"/>
          <w:sz w:val="24"/>
          <w:szCs w:val="24"/>
        </w:rPr>
      </w:pPr>
      <w:r w:rsidRPr="003641D0">
        <w:rPr>
          <w:rFonts w:ascii="Times New Roman" w:hAnsi="Times New Roman"/>
          <w:bCs w:val="0"/>
          <w:iCs w:val="0"/>
          <w:sz w:val="24"/>
          <w:szCs w:val="24"/>
        </w:rPr>
        <w:t>Порядок подведения итогов запроса котировок в электронной форме</w:t>
      </w:r>
    </w:p>
    <w:p w:rsidR="003641D0" w:rsidRPr="003641D0" w:rsidRDefault="003641D0" w:rsidP="003641D0">
      <w:pPr>
        <w:pStyle w:val="af3"/>
        <w:numPr>
          <w:ilvl w:val="1"/>
          <w:numId w:val="29"/>
        </w:numPr>
        <w:spacing w:after="60" w:line="240" w:lineRule="auto"/>
        <w:ind w:left="0" w:firstLine="567"/>
        <w:jc w:val="both"/>
        <w:rPr>
          <w:rFonts w:ascii="Times New Roman" w:hAnsi="Times New Roman"/>
          <w:sz w:val="24"/>
          <w:szCs w:val="24"/>
        </w:rPr>
      </w:pPr>
      <w:r w:rsidRPr="003641D0">
        <w:rPr>
          <w:rFonts w:ascii="Times New Roman" w:hAnsi="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Указанный протокол должен содержать следующую информацию:</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о дате подписания протокола;</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об участниках запроса котировок в электронной форме, заявки на участие в таком запросе котировок которых были рассмотрены;</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количестве поданных заявок на участие в запросе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t>о поименном составе присутствующих членов Комиссии при рассмотрении заявок;</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3641D0" w:rsidRPr="003641D0" w:rsidRDefault="003641D0" w:rsidP="003641D0">
      <w:pPr>
        <w:pStyle w:val="af3"/>
        <w:ind w:left="0" w:firstLine="567"/>
        <w:jc w:val="both"/>
        <w:rPr>
          <w:rFonts w:ascii="Times New Roman" w:hAnsi="Times New Roman"/>
          <w:sz w:val="24"/>
          <w:szCs w:val="24"/>
        </w:rPr>
      </w:pPr>
      <w:r w:rsidRPr="003641D0">
        <w:rPr>
          <w:rFonts w:ascii="Times New Roman" w:hAnsi="Times New Roman"/>
          <w:sz w:val="24"/>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3641D0" w:rsidRPr="003641D0" w:rsidRDefault="003641D0" w:rsidP="003641D0">
      <w:pPr>
        <w:pStyle w:val="ConsPlusNormal"/>
        <w:ind w:firstLine="567"/>
        <w:jc w:val="both"/>
        <w:rPr>
          <w:rFonts w:ascii="Times New Roman" w:hAnsi="Times New Roman" w:cs="Times New Roman"/>
          <w:sz w:val="24"/>
          <w:szCs w:val="24"/>
        </w:rPr>
      </w:pPr>
      <w:r w:rsidRPr="003641D0">
        <w:rPr>
          <w:rFonts w:ascii="Times New Roman" w:hAnsi="Times New Roman" w:cs="Times New Roman"/>
          <w:sz w:val="24"/>
          <w:szCs w:val="24"/>
        </w:rPr>
        <w:lastRenderedPageBreak/>
        <w:t xml:space="preserve">о причинах по которым запрос котировок в электронной форме признан несостоявшимся в случае признания его таковым. </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3641D0" w:rsidRPr="003641D0" w:rsidRDefault="003641D0" w:rsidP="003641D0">
      <w:pPr>
        <w:pStyle w:val="11"/>
        <w:ind w:left="710"/>
        <w:rPr>
          <w:rFonts w:ascii="Times New Roman" w:hAnsi="Times New Roman" w:cs="Times New Roman"/>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3641D0">
        <w:rPr>
          <w:rFonts w:ascii="Times New Roman" w:hAnsi="Times New Roman" w:cs="Times New Roman"/>
          <w:color w:val="000000" w:themeColor="text1"/>
          <w:sz w:val="24"/>
          <w:szCs w:val="24"/>
          <w:lang w:val="en-US"/>
        </w:rPr>
        <w:t>VI</w:t>
      </w:r>
      <w:r w:rsidRPr="003641D0">
        <w:rPr>
          <w:rFonts w:ascii="Times New Roman" w:hAnsi="Times New Roman" w:cs="Times New Roman"/>
          <w:color w:val="000000" w:themeColor="text1"/>
          <w:sz w:val="24"/>
          <w:szCs w:val="24"/>
        </w:rPr>
        <w:t xml:space="preserve">. </w:t>
      </w:r>
      <w:r w:rsidRPr="003641D0">
        <w:rPr>
          <w:rFonts w:ascii="Times New Roman" w:hAnsi="Times New Roman" w:cs="Times New Roman"/>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Pr="003641D0">
        <w:rPr>
          <w:rFonts w:ascii="Times New Roman" w:hAnsi="Times New Roman" w:cs="Times New Roman"/>
          <w:color w:val="00000A"/>
          <w:sz w:val="24"/>
          <w:szCs w:val="24"/>
          <w:shd w:val="clear" w:color="auto" w:fill="FFFFFF" w:themeFill="background1"/>
        </w:rPr>
        <w:t>ЗАПРОСА КОТИРОВОК В ЭЛЕКТРОННОЙ ФОРМЕ</w:t>
      </w:r>
      <w:bookmarkEnd w:id="201"/>
    </w:p>
    <w:p w:rsidR="003641D0" w:rsidRPr="003641D0" w:rsidRDefault="003641D0" w:rsidP="005B0161">
      <w:pPr>
        <w:pStyle w:val="20"/>
        <w:numPr>
          <w:ilvl w:val="0"/>
          <w:numId w:val="29"/>
        </w:numPr>
        <w:suppressAutoHyphens/>
        <w:spacing w:line="240" w:lineRule="auto"/>
        <w:ind w:left="567" w:hanging="567"/>
        <w:rPr>
          <w:rFonts w:ascii="Times New Roman" w:hAnsi="Times New Roman"/>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3641D0">
        <w:rPr>
          <w:rFonts w:ascii="Times New Roman" w:hAnsi="Times New Roman"/>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Pr="003641D0">
        <w:rPr>
          <w:rFonts w:ascii="Times New Roman" w:hAnsi="Times New Roman"/>
          <w:color w:val="00000A"/>
          <w:sz w:val="24"/>
          <w:szCs w:val="24"/>
          <w:shd w:val="clear" w:color="auto" w:fill="FFFFFF" w:themeFill="background1"/>
        </w:rPr>
        <w:t xml:space="preserve"> договора</w:t>
      </w:r>
      <w:bookmarkEnd w:id="213"/>
    </w:p>
    <w:p w:rsidR="003641D0" w:rsidRPr="003641D0" w:rsidRDefault="003641D0" w:rsidP="003641D0">
      <w:pPr>
        <w:pStyle w:val="71"/>
        <w:numPr>
          <w:ilvl w:val="1"/>
          <w:numId w:val="29"/>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3641D0" w:rsidRPr="003641D0" w:rsidRDefault="003641D0" w:rsidP="003641D0">
      <w:pPr>
        <w:pStyle w:val="ConsPlusNormal"/>
        <w:numPr>
          <w:ilvl w:val="1"/>
          <w:numId w:val="29"/>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641D0" w:rsidRPr="003641D0" w:rsidRDefault="003641D0" w:rsidP="003641D0">
      <w:pPr>
        <w:pStyle w:val="71"/>
        <w:numPr>
          <w:ilvl w:val="1"/>
          <w:numId w:val="29"/>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3641D0" w:rsidRPr="003641D0" w:rsidRDefault="003641D0" w:rsidP="003641D0">
      <w:pPr>
        <w:pStyle w:val="71"/>
        <w:numPr>
          <w:ilvl w:val="1"/>
          <w:numId w:val="29"/>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3641D0" w:rsidRPr="003641D0" w:rsidRDefault="003641D0" w:rsidP="003641D0">
      <w:pPr>
        <w:pStyle w:val="71"/>
        <w:numPr>
          <w:ilvl w:val="1"/>
          <w:numId w:val="29"/>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3641D0" w:rsidRPr="003641D0" w:rsidRDefault="003641D0" w:rsidP="003641D0">
      <w:pPr>
        <w:pStyle w:val="71"/>
        <w:numPr>
          <w:ilvl w:val="1"/>
          <w:numId w:val="29"/>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 xml:space="preserve">В течение 5 (пяти) дней с даты размещения в Единой информационной системе </w:t>
      </w:r>
      <w:r w:rsidRPr="003641D0">
        <w:rPr>
          <w:sz w:val="24"/>
          <w:szCs w:val="24"/>
        </w:rPr>
        <w:t>протокола подведения итогов запроса котировок в электронной форме</w:t>
      </w:r>
      <w:r w:rsidRPr="003641D0">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3641D0" w:rsidRPr="003641D0" w:rsidRDefault="003641D0" w:rsidP="003641D0">
      <w:pPr>
        <w:pStyle w:val="71"/>
        <w:numPr>
          <w:ilvl w:val="1"/>
          <w:numId w:val="29"/>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3641D0" w:rsidRPr="003641D0" w:rsidRDefault="003641D0" w:rsidP="003641D0">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3641D0">
        <w:rPr>
          <w:rFonts w:ascii="Times New Roman" w:eastAsiaTheme="minorHAnsi" w:hAnsi="Times New Roman" w:cs="Times New Roman"/>
          <w:sz w:val="24"/>
          <w:szCs w:val="24"/>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3641D0" w:rsidRPr="003641D0" w:rsidRDefault="003641D0" w:rsidP="003641D0">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3641D0">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w:t>
      </w:r>
      <w:r w:rsidRPr="003641D0">
        <w:rPr>
          <w:rFonts w:ascii="Times New Roman" w:eastAsiaTheme="minorHAnsi" w:hAnsi="Times New Roman" w:cs="Times New Roman"/>
          <w:sz w:val="24"/>
          <w:szCs w:val="24"/>
          <w:shd w:val="clear" w:color="auto" w:fill="FFFFFF" w:themeFill="background1"/>
          <w:lang w:eastAsia="en-US"/>
        </w:rPr>
        <w:lastRenderedPageBreak/>
        <w:t>соответствующих положений данных документов.</w:t>
      </w:r>
    </w:p>
    <w:p w:rsidR="003641D0" w:rsidRPr="003641D0" w:rsidRDefault="003641D0" w:rsidP="003641D0">
      <w:pPr>
        <w:pStyle w:val="ConsPlusNormal"/>
        <w:numPr>
          <w:ilvl w:val="1"/>
          <w:numId w:val="29"/>
        </w:numPr>
        <w:adjustRightInd w:val="0"/>
        <w:ind w:left="0" w:firstLine="567"/>
        <w:jc w:val="both"/>
        <w:rPr>
          <w:rFonts w:ascii="Times New Roman" w:eastAsiaTheme="minorHAnsi" w:hAnsi="Times New Roman" w:cs="Times New Roman"/>
          <w:sz w:val="24"/>
          <w:szCs w:val="24"/>
          <w:shd w:val="clear" w:color="auto" w:fill="FFFFFF" w:themeFill="background1"/>
          <w:lang w:eastAsia="en-US"/>
        </w:rPr>
      </w:pPr>
      <w:r w:rsidRPr="003641D0">
        <w:rPr>
          <w:rFonts w:ascii="Times New Roman" w:eastAsiaTheme="minorHAnsi" w:hAnsi="Times New Roman" w:cs="Times New Roman"/>
          <w:sz w:val="24"/>
          <w:szCs w:val="24"/>
          <w:shd w:val="clear" w:color="auto" w:fill="FFFFFF" w:themeFill="background1"/>
          <w:lang w:eastAsia="en-US"/>
        </w:rPr>
        <w:t>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3641D0" w:rsidRPr="003641D0" w:rsidRDefault="003641D0" w:rsidP="003641D0">
      <w:pPr>
        <w:pStyle w:val="ConsPlusNormal"/>
        <w:numPr>
          <w:ilvl w:val="1"/>
          <w:numId w:val="29"/>
        </w:numPr>
        <w:adjustRightInd w:val="0"/>
        <w:ind w:left="0" w:firstLine="567"/>
        <w:jc w:val="both"/>
        <w:rPr>
          <w:rFonts w:ascii="Times New Roman" w:eastAsiaTheme="minorHAnsi" w:hAnsi="Times New Roman" w:cs="Times New Roman"/>
          <w:sz w:val="24"/>
          <w:szCs w:val="24"/>
          <w:shd w:val="clear" w:color="auto" w:fill="FFFFFF" w:themeFill="background1"/>
          <w:lang w:eastAsia="en-US"/>
        </w:rPr>
      </w:pPr>
      <w:r w:rsidRPr="003641D0">
        <w:rPr>
          <w:rFonts w:ascii="Times New Roman" w:eastAsiaTheme="minorHAnsi" w:hAnsi="Times New Roman" w:cs="Times New Roman"/>
          <w:sz w:val="24"/>
          <w:szCs w:val="24"/>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3641D0" w:rsidRPr="003641D0" w:rsidRDefault="003641D0" w:rsidP="003641D0">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3641D0">
        <w:rPr>
          <w:rFonts w:ascii="Times New Roman" w:eastAsiaTheme="minorHAnsi" w:hAnsi="Times New Roman" w:cs="Times New Roman"/>
          <w:sz w:val="24"/>
          <w:szCs w:val="24"/>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41D0" w:rsidRPr="00420460" w:rsidRDefault="003641D0" w:rsidP="00420460">
      <w:pPr>
        <w:pStyle w:val="20"/>
        <w:numPr>
          <w:ilvl w:val="0"/>
          <w:numId w:val="29"/>
        </w:numPr>
        <w:shd w:val="clear" w:color="auto" w:fill="FFFFFF" w:themeFill="background1"/>
        <w:suppressAutoHyphens/>
        <w:spacing w:line="240" w:lineRule="auto"/>
        <w:ind w:left="0" w:firstLine="0"/>
        <w:rPr>
          <w:rFonts w:ascii="Times New Roman" w:hAnsi="Times New Roman"/>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420460">
        <w:rPr>
          <w:rFonts w:ascii="Times New Roman" w:hAnsi="Times New Roman"/>
          <w:color w:val="00000A"/>
          <w:sz w:val="24"/>
          <w:szCs w:val="24"/>
          <w:shd w:val="clear" w:color="auto" w:fill="FFFFFF" w:themeFill="background1"/>
        </w:rPr>
        <w:t xml:space="preserve">Порядок предоставления обеспечения исполнения </w:t>
      </w:r>
      <w:bookmarkEnd w:id="216"/>
      <w:bookmarkEnd w:id="217"/>
      <w:bookmarkEnd w:id="218"/>
      <w:bookmarkEnd w:id="219"/>
      <w:bookmarkEnd w:id="220"/>
      <w:bookmarkEnd w:id="221"/>
      <w:bookmarkEnd w:id="222"/>
      <w:bookmarkEnd w:id="223"/>
      <w:bookmarkEnd w:id="224"/>
      <w:bookmarkEnd w:id="225"/>
      <w:bookmarkEnd w:id="226"/>
      <w:r w:rsidRPr="00420460">
        <w:rPr>
          <w:rFonts w:ascii="Times New Roman" w:hAnsi="Times New Roman"/>
          <w:color w:val="00000A"/>
          <w:sz w:val="24"/>
          <w:szCs w:val="24"/>
          <w:shd w:val="clear" w:color="auto" w:fill="FFFFFF" w:themeFill="background1"/>
        </w:rPr>
        <w:t>договора и гарантийных обязательств</w:t>
      </w:r>
      <w:bookmarkEnd w:id="227"/>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3641D0">
        <w:rPr>
          <w:sz w:val="24"/>
          <w:szCs w:val="24"/>
          <w:shd w:val="clear" w:color="auto" w:fill="FFFFFF" w:themeFill="background1"/>
        </w:rPr>
        <w:t xml:space="preserve">При установлении в части </w:t>
      </w:r>
      <w:r w:rsidRPr="003641D0">
        <w:rPr>
          <w:sz w:val="24"/>
          <w:szCs w:val="24"/>
        </w:rPr>
        <w:t xml:space="preserve">VIII </w:t>
      </w:r>
      <w:r w:rsidRPr="003641D0">
        <w:rPr>
          <w:sz w:val="24"/>
          <w:szCs w:val="24"/>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3641D0">
        <w:rPr>
          <w:sz w:val="24"/>
          <w:szCs w:val="24"/>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3641D0">
        <w:rPr>
          <w:sz w:val="24"/>
          <w:szCs w:val="24"/>
        </w:rPr>
        <w:t>VIII</w:t>
      </w:r>
      <w:r w:rsidRPr="003641D0">
        <w:rPr>
          <w:sz w:val="24"/>
          <w:szCs w:val="24"/>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3641D0">
        <w:rPr>
          <w:sz w:val="24"/>
          <w:szCs w:val="24"/>
        </w:rPr>
        <w:t>VIII</w:t>
      </w:r>
      <w:r w:rsidRPr="003641D0">
        <w:rPr>
          <w:sz w:val="24"/>
          <w:szCs w:val="24"/>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 xml:space="preserve">Заказчик в части </w:t>
      </w:r>
      <w:r w:rsidRPr="003641D0">
        <w:rPr>
          <w:sz w:val="24"/>
          <w:szCs w:val="24"/>
        </w:rPr>
        <w:t xml:space="preserve">VIII </w:t>
      </w:r>
      <w:r w:rsidRPr="003641D0">
        <w:rPr>
          <w:sz w:val="24"/>
          <w:szCs w:val="24"/>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3641D0">
        <w:rPr>
          <w:sz w:val="24"/>
          <w:szCs w:val="24"/>
        </w:rPr>
        <w:lastRenderedPageBreak/>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3641D0">
        <w:rPr>
          <w:sz w:val="24"/>
          <w:szCs w:val="24"/>
          <w:shd w:val="clear" w:color="auto" w:fill="FFFFFF" w:themeFill="background1"/>
        </w:rPr>
        <w:t xml:space="preserve">в части </w:t>
      </w:r>
      <w:r w:rsidRPr="003641D0">
        <w:rPr>
          <w:sz w:val="24"/>
          <w:szCs w:val="24"/>
        </w:rPr>
        <w:t>VIII</w:t>
      </w:r>
      <w:r w:rsidRPr="003641D0">
        <w:rPr>
          <w:sz w:val="24"/>
          <w:szCs w:val="24"/>
          <w:shd w:val="clear" w:color="auto" w:fill="FFFFFF" w:themeFill="background1"/>
        </w:rPr>
        <w:t xml:space="preserve"> «ИНФОРМАЦИОННАЯ КАРТА ЗАПРОСА КОТИРОВОК В ЭЛЕКТРОННОЙ ФОРМЕ» извещения.</w:t>
      </w:r>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3641D0">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3641D0">
        <w:rPr>
          <w:sz w:val="24"/>
          <w:szCs w:val="24"/>
        </w:rPr>
        <w:t>непредоставление</w:t>
      </w:r>
      <w:proofErr w:type="spellEnd"/>
      <w:r w:rsidRPr="003641D0">
        <w:rPr>
          <w:sz w:val="24"/>
          <w:szCs w:val="24"/>
        </w:rPr>
        <w:t xml:space="preserve"> (несвоевременное предоставление) такого обеспечения предусмотрены частью IX</w:t>
      </w:r>
      <w:r w:rsidRPr="003641D0">
        <w:rPr>
          <w:sz w:val="24"/>
          <w:szCs w:val="24"/>
          <w:shd w:val="clear" w:color="auto" w:fill="FFFFFF" w:themeFill="background1"/>
        </w:rPr>
        <w:t xml:space="preserve"> «</w:t>
      </w:r>
      <w:r w:rsidRPr="003641D0">
        <w:rPr>
          <w:rStyle w:val="12"/>
          <w:rFonts w:ascii="Times New Roman" w:hAnsi="Times New Roman" w:cs="Times New Roman"/>
          <w:color w:val="00000A"/>
          <w:sz w:val="24"/>
          <w:szCs w:val="24"/>
        </w:rPr>
        <w:t xml:space="preserve">ПРОЕКТ </w:t>
      </w:r>
      <w:r w:rsidRPr="003641D0">
        <w:rPr>
          <w:rStyle w:val="12"/>
          <w:rFonts w:ascii="Times New Roman" w:hAnsi="Times New Roman" w:cs="Times New Roman"/>
          <w:sz w:val="24"/>
          <w:szCs w:val="24"/>
        </w:rPr>
        <w:t xml:space="preserve">ДОГОВОРА» </w:t>
      </w:r>
      <w:r w:rsidRPr="003641D0">
        <w:rPr>
          <w:sz w:val="24"/>
          <w:szCs w:val="24"/>
          <w:shd w:val="clear" w:color="auto" w:fill="FFFFFF" w:themeFill="background1"/>
        </w:rPr>
        <w:t>извещения</w:t>
      </w:r>
      <w:r w:rsidRPr="003641D0">
        <w:rPr>
          <w:rStyle w:val="12"/>
          <w:rFonts w:ascii="Times New Roman" w:hAnsi="Times New Roman" w:cs="Times New Roman"/>
          <w:sz w:val="24"/>
          <w:szCs w:val="24"/>
        </w:rPr>
        <w:t>.</w:t>
      </w:r>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3641D0">
        <w:rPr>
          <w:sz w:val="24"/>
          <w:szCs w:val="24"/>
        </w:rPr>
        <w:t xml:space="preserve">VIII </w:t>
      </w:r>
      <w:r w:rsidRPr="003641D0">
        <w:rPr>
          <w:sz w:val="24"/>
          <w:szCs w:val="24"/>
          <w:shd w:val="clear" w:color="auto" w:fill="FFFFFF" w:themeFill="background1"/>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3641D0" w:rsidRPr="003641D0" w:rsidRDefault="003641D0" w:rsidP="003641D0">
      <w:pPr>
        <w:pStyle w:val="71"/>
        <w:numPr>
          <w:ilvl w:val="1"/>
          <w:numId w:val="29"/>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3641D0">
        <w:rPr>
          <w:sz w:val="24"/>
          <w:szCs w:val="24"/>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8" w:name="P1330"/>
      <w:bookmarkEnd w:id="228"/>
    </w:p>
    <w:p w:rsidR="003641D0" w:rsidRPr="003641D0" w:rsidRDefault="003641D0" w:rsidP="003641D0">
      <w:pPr>
        <w:pStyle w:val="11"/>
        <w:rPr>
          <w:rFonts w:ascii="Times New Roman" w:hAnsi="Times New Roman" w:cs="Times New Roman"/>
          <w:color w:val="auto"/>
          <w:sz w:val="24"/>
          <w:szCs w:val="24"/>
          <w:shd w:val="clear" w:color="auto" w:fill="FFFFFF" w:themeFill="background1"/>
        </w:rPr>
      </w:pPr>
      <w:r w:rsidRPr="003641D0">
        <w:rPr>
          <w:rFonts w:ascii="Times New Roman" w:hAnsi="Times New Roman" w:cs="Times New Roman"/>
          <w:color w:val="00000A"/>
          <w:sz w:val="24"/>
          <w:szCs w:val="24"/>
          <w:lang w:val="en-US"/>
        </w:rPr>
        <w:t>V</w:t>
      </w:r>
      <w:r w:rsidRPr="003641D0">
        <w:rPr>
          <w:rFonts w:ascii="Times New Roman" w:hAnsi="Times New Roman" w:cs="Times New Roman"/>
          <w:color w:val="00000A"/>
          <w:sz w:val="24"/>
          <w:szCs w:val="24"/>
          <w:shd w:val="clear" w:color="auto" w:fill="FFFFFF" w:themeFill="background1"/>
        </w:rPr>
        <w:t>II</w:t>
      </w:r>
      <w:r w:rsidRPr="003641D0">
        <w:rPr>
          <w:rFonts w:ascii="Times New Roman" w:hAnsi="Times New Roman" w:cs="Times New Roman"/>
          <w:color w:val="00000A"/>
          <w:sz w:val="24"/>
          <w:szCs w:val="24"/>
        </w:rPr>
        <w:t>.</w:t>
      </w:r>
      <w:r w:rsidRPr="003641D0">
        <w:rPr>
          <w:rFonts w:ascii="Times New Roman" w:hAnsi="Times New Roman" w:cs="Times New Roman"/>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3641D0">
        <w:rPr>
          <w:rFonts w:ascii="Times New Roman" w:hAnsi="Times New Roman" w:cs="Times New Roman"/>
          <w:color w:val="00000A"/>
          <w:sz w:val="24"/>
          <w:szCs w:val="24"/>
        </w:rPr>
        <w:t xml:space="preserve">ПОСЛЕДСТВИЯ </w:t>
      </w:r>
      <w:r w:rsidRPr="003641D0">
        <w:rPr>
          <w:rFonts w:ascii="Times New Roman" w:hAnsi="Times New Roman" w:cs="Times New Roman"/>
          <w:color w:val="auto"/>
          <w:sz w:val="24"/>
          <w:szCs w:val="24"/>
          <w:shd w:val="clear" w:color="auto" w:fill="FFFFFF" w:themeFill="background1"/>
        </w:rPr>
        <w:t>ПРИЗНАНИЯ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3641D0" w:rsidRPr="003641D0" w:rsidRDefault="003641D0" w:rsidP="003641D0">
      <w:pPr>
        <w:pStyle w:val="ConsPlusNormal"/>
        <w:numPr>
          <w:ilvl w:val="1"/>
          <w:numId w:val="33"/>
        </w:numPr>
        <w:adjustRightInd w:val="0"/>
        <w:ind w:left="0" w:firstLine="567"/>
        <w:jc w:val="both"/>
        <w:rPr>
          <w:rFonts w:ascii="Times New Roman" w:hAnsi="Times New Roman" w:cs="Times New Roman"/>
          <w:sz w:val="24"/>
          <w:szCs w:val="24"/>
        </w:rPr>
      </w:pPr>
      <w:r w:rsidRPr="003641D0">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7C25B9" w:rsidRPr="003641D0" w:rsidRDefault="003641D0" w:rsidP="003641D0">
      <w:pPr>
        <w:widowControl w:val="0"/>
        <w:spacing w:after="0" w:line="240" w:lineRule="auto"/>
        <w:rPr>
          <w:rFonts w:ascii="Times New Roman" w:hAnsi="Times New Roman"/>
          <w:sz w:val="24"/>
          <w:szCs w:val="24"/>
        </w:rPr>
      </w:pPr>
      <w:r w:rsidRPr="003641D0">
        <w:rPr>
          <w:rFonts w:ascii="Times New Roman" w:hAnsi="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01712" w:rsidRPr="003D3386" w:rsidRDefault="00701712" w:rsidP="00C75970">
      <w:pPr>
        <w:widowControl w:val="0"/>
        <w:suppressAutoHyphens/>
        <w:autoSpaceDE w:val="0"/>
        <w:spacing w:after="0" w:line="240" w:lineRule="auto"/>
        <w:jc w:val="center"/>
        <w:outlineLvl w:val="0"/>
        <w:rPr>
          <w:rFonts w:ascii="Times New Roman" w:hAnsi="Times New Roman"/>
          <w:b/>
          <w:sz w:val="24"/>
          <w:szCs w:val="24"/>
        </w:rPr>
      </w:pPr>
      <w:bookmarkStart w:id="241" w:name="_Toc424113000"/>
      <w:r w:rsidRPr="003D3386">
        <w:rPr>
          <w:rFonts w:ascii="Times New Roman" w:hAnsi="Times New Roman"/>
          <w:b/>
          <w:sz w:val="24"/>
          <w:szCs w:val="24"/>
        </w:rPr>
        <w:t>Перечень приложений:</w:t>
      </w:r>
      <w:bookmarkEnd w:id="241"/>
    </w:p>
    <w:p w:rsidR="00701712" w:rsidRPr="003D3386" w:rsidRDefault="00420460" w:rsidP="00C75970">
      <w:pPr>
        <w:pStyle w:val="27"/>
        <w:shd w:val="clear" w:color="auto" w:fill="auto"/>
        <w:suppressAutoHyphens/>
        <w:spacing w:before="0" w:line="240" w:lineRule="auto"/>
        <w:ind w:firstLine="709"/>
        <w:jc w:val="left"/>
        <w:rPr>
          <w:b w:val="0"/>
          <w:sz w:val="24"/>
          <w:szCs w:val="24"/>
          <w:lang w:eastAsia="ru-RU"/>
        </w:rPr>
      </w:pPr>
      <w:r>
        <w:rPr>
          <w:b w:val="0"/>
          <w:sz w:val="24"/>
          <w:szCs w:val="24"/>
        </w:rPr>
        <w:t xml:space="preserve">Приложение № 1 - </w:t>
      </w:r>
      <w:r w:rsidR="00701712" w:rsidRPr="003D3386">
        <w:rPr>
          <w:b w:val="0"/>
          <w:bCs w:val="0"/>
          <w:sz w:val="24"/>
          <w:szCs w:val="24"/>
          <w:lang w:eastAsia="ar-SA"/>
        </w:rPr>
        <w:t xml:space="preserve">Извещение о проведении </w:t>
      </w:r>
      <w:r>
        <w:rPr>
          <w:b w:val="0"/>
          <w:sz w:val="24"/>
          <w:szCs w:val="24"/>
          <w:lang w:eastAsia="ru-RU"/>
        </w:rPr>
        <w:t>запроса предложений;</w:t>
      </w:r>
    </w:p>
    <w:p w:rsidR="00701712" w:rsidRPr="00C114BC" w:rsidRDefault="00420460" w:rsidP="00C75970">
      <w:pPr>
        <w:pStyle w:val="27"/>
        <w:shd w:val="clear" w:color="auto" w:fill="auto"/>
        <w:suppressAutoHyphens/>
        <w:spacing w:before="0" w:line="240" w:lineRule="auto"/>
        <w:ind w:left="40" w:firstLine="669"/>
        <w:jc w:val="left"/>
        <w:rPr>
          <w:b w:val="0"/>
          <w:bCs w:val="0"/>
          <w:color w:val="000000"/>
          <w:sz w:val="24"/>
          <w:szCs w:val="24"/>
        </w:rPr>
      </w:pPr>
      <w:r>
        <w:rPr>
          <w:b w:val="0"/>
          <w:sz w:val="24"/>
          <w:szCs w:val="24"/>
          <w:lang w:eastAsia="ru-RU"/>
        </w:rPr>
        <w:t xml:space="preserve">Приложение № 2 </w:t>
      </w:r>
      <w:r w:rsidR="00701712" w:rsidRPr="00C114BC">
        <w:rPr>
          <w:b w:val="0"/>
          <w:sz w:val="24"/>
          <w:szCs w:val="24"/>
          <w:lang w:eastAsia="ru-RU"/>
        </w:rPr>
        <w:t>-</w:t>
      </w:r>
      <w:r>
        <w:rPr>
          <w:b w:val="0"/>
          <w:sz w:val="24"/>
          <w:szCs w:val="24"/>
          <w:lang w:eastAsia="ru-RU"/>
        </w:rPr>
        <w:t xml:space="preserve"> </w:t>
      </w:r>
      <w:r w:rsidR="00701712" w:rsidRPr="00C114BC">
        <w:rPr>
          <w:b w:val="0"/>
          <w:bCs w:val="0"/>
          <w:color w:val="000000"/>
          <w:sz w:val="24"/>
          <w:szCs w:val="24"/>
        </w:rPr>
        <w:t>Проект договора</w:t>
      </w:r>
      <w:r>
        <w:rPr>
          <w:b w:val="0"/>
          <w:bCs w:val="0"/>
          <w:color w:val="000000"/>
          <w:sz w:val="24"/>
          <w:szCs w:val="24"/>
        </w:rPr>
        <w:t>;</w:t>
      </w:r>
    </w:p>
    <w:p w:rsidR="00701712" w:rsidRPr="00C114BC" w:rsidRDefault="00701712" w:rsidP="00C75970">
      <w:pPr>
        <w:widowControl w:val="0"/>
        <w:spacing w:after="0" w:line="240" w:lineRule="auto"/>
        <w:ind w:firstLine="709"/>
        <w:rPr>
          <w:rFonts w:ascii="Times New Roman" w:eastAsia="Times New Roman" w:hAnsi="Times New Roman"/>
          <w:sz w:val="24"/>
          <w:szCs w:val="24"/>
          <w:lang w:eastAsia="ru-RU"/>
        </w:rPr>
      </w:pPr>
      <w:r w:rsidRPr="00C114BC">
        <w:rPr>
          <w:rFonts w:ascii="Times New Roman" w:eastAsia="Times New Roman" w:hAnsi="Times New Roman"/>
          <w:sz w:val="24"/>
          <w:szCs w:val="24"/>
          <w:lang w:eastAsia="ru-RU"/>
        </w:rPr>
        <w:t xml:space="preserve">Приложение </w:t>
      </w:r>
      <w:r w:rsidR="00420460">
        <w:rPr>
          <w:rFonts w:ascii="Times New Roman" w:eastAsia="Times New Roman" w:hAnsi="Times New Roman"/>
          <w:sz w:val="24"/>
          <w:szCs w:val="24"/>
          <w:lang w:eastAsia="ru-RU"/>
        </w:rPr>
        <w:t xml:space="preserve">№ 3 - </w:t>
      </w:r>
      <w:r w:rsidRPr="00C114BC">
        <w:rPr>
          <w:rFonts w:ascii="Times New Roman" w:eastAsia="Times New Roman" w:hAnsi="Times New Roman"/>
          <w:sz w:val="24"/>
          <w:szCs w:val="24"/>
          <w:lang w:eastAsia="ru-RU"/>
        </w:rPr>
        <w:t>Техническое задание</w:t>
      </w:r>
      <w:r w:rsidR="00420460">
        <w:rPr>
          <w:rFonts w:ascii="Times New Roman" w:eastAsia="Times New Roman" w:hAnsi="Times New Roman"/>
          <w:sz w:val="24"/>
          <w:szCs w:val="24"/>
          <w:lang w:eastAsia="ru-RU"/>
        </w:rPr>
        <w:t>;</w:t>
      </w:r>
    </w:p>
    <w:p w:rsidR="009335B9" w:rsidRPr="003D3386" w:rsidRDefault="009335B9" w:rsidP="00C75970">
      <w:pPr>
        <w:widowControl w:val="0"/>
        <w:spacing w:after="0" w:line="240" w:lineRule="auto"/>
        <w:ind w:firstLine="709"/>
        <w:rPr>
          <w:rFonts w:ascii="Times New Roman" w:eastAsia="Times New Roman" w:hAnsi="Times New Roman"/>
          <w:sz w:val="24"/>
          <w:szCs w:val="24"/>
          <w:lang w:eastAsia="ru-RU"/>
        </w:rPr>
      </w:pPr>
      <w:r w:rsidRPr="003D3386">
        <w:rPr>
          <w:rFonts w:ascii="Times New Roman" w:eastAsia="Times New Roman" w:hAnsi="Times New Roman"/>
          <w:sz w:val="24"/>
          <w:szCs w:val="24"/>
          <w:lang w:eastAsia="ru-RU"/>
        </w:rPr>
        <w:t>Приложение №</w:t>
      </w:r>
      <w:r w:rsidR="00420460">
        <w:rPr>
          <w:rFonts w:ascii="Times New Roman" w:eastAsia="Times New Roman" w:hAnsi="Times New Roman"/>
          <w:sz w:val="24"/>
          <w:szCs w:val="24"/>
          <w:lang w:eastAsia="ru-RU"/>
        </w:rPr>
        <w:t xml:space="preserve"> 4 - </w:t>
      </w:r>
      <w:r w:rsidRPr="003D3386">
        <w:rPr>
          <w:rFonts w:ascii="Times New Roman" w:eastAsia="Times New Roman" w:hAnsi="Times New Roman"/>
          <w:sz w:val="24"/>
          <w:szCs w:val="24"/>
          <w:lang w:eastAsia="ru-RU"/>
        </w:rPr>
        <w:t>Образцы основных форм документов, включаемых в составе заявки в предложение участника.</w:t>
      </w:r>
    </w:p>
    <w:p w:rsidR="009335B9" w:rsidRPr="002B3890" w:rsidRDefault="009335B9">
      <w:pPr>
        <w:rPr>
          <w:rFonts w:ascii="Times New Roman" w:eastAsia="Times New Roman" w:hAnsi="Times New Roman"/>
          <w:bCs/>
          <w:sz w:val="24"/>
          <w:szCs w:val="24"/>
          <w:highlight w:val="yellow"/>
        </w:rPr>
      </w:pPr>
      <w:r w:rsidRPr="002B3890">
        <w:rPr>
          <w:b/>
          <w:sz w:val="24"/>
          <w:szCs w:val="24"/>
          <w:highlight w:val="yellow"/>
        </w:rPr>
        <w:br w:type="page"/>
      </w:r>
    </w:p>
    <w:p w:rsidR="008775BE" w:rsidRPr="00B43E67" w:rsidRDefault="008775BE" w:rsidP="00C75970">
      <w:pPr>
        <w:pStyle w:val="27"/>
        <w:shd w:val="clear" w:color="auto" w:fill="auto"/>
        <w:suppressAutoHyphens/>
        <w:spacing w:before="0" w:line="240" w:lineRule="auto"/>
        <w:ind w:left="5670"/>
        <w:jc w:val="left"/>
        <w:rPr>
          <w:b w:val="0"/>
          <w:sz w:val="24"/>
          <w:szCs w:val="24"/>
        </w:rPr>
      </w:pPr>
      <w:r w:rsidRPr="00B43E67">
        <w:rPr>
          <w:b w:val="0"/>
          <w:sz w:val="24"/>
          <w:szCs w:val="24"/>
        </w:rPr>
        <w:lastRenderedPageBreak/>
        <w:t>Приложение № 1</w:t>
      </w:r>
    </w:p>
    <w:p w:rsidR="008D7117" w:rsidRDefault="008775BE" w:rsidP="00C75970">
      <w:pPr>
        <w:pStyle w:val="27"/>
        <w:shd w:val="clear" w:color="auto" w:fill="auto"/>
        <w:suppressAutoHyphens/>
        <w:spacing w:before="0" w:line="240" w:lineRule="auto"/>
        <w:ind w:left="5670"/>
        <w:jc w:val="left"/>
        <w:rPr>
          <w:b w:val="0"/>
          <w:color w:val="000000"/>
          <w:spacing w:val="-5"/>
          <w:sz w:val="24"/>
          <w:szCs w:val="24"/>
        </w:rPr>
      </w:pPr>
      <w:r w:rsidRPr="00B43E67">
        <w:rPr>
          <w:b w:val="0"/>
          <w:sz w:val="24"/>
          <w:szCs w:val="24"/>
        </w:rPr>
        <w:t xml:space="preserve">к Документации </w:t>
      </w:r>
      <w:r w:rsidRPr="00B43E67">
        <w:rPr>
          <w:b w:val="0"/>
          <w:color w:val="000000"/>
          <w:spacing w:val="-5"/>
          <w:sz w:val="24"/>
          <w:szCs w:val="24"/>
        </w:rPr>
        <w:t xml:space="preserve">о </w:t>
      </w:r>
      <w:r w:rsidR="00416755" w:rsidRPr="00B43E67">
        <w:rPr>
          <w:b w:val="0"/>
          <w:color w:val="000000"/>
          <w:spacing w:val="-5"/>
          <w:sz w:val="24"/>
          <w:szCs w:val="24"/>
        </w:rPr>
        <w:t>проведении запроса</w:t>
      </w:r>
      <w:r w:rsidRPr="00B43E67">
        <w:rPr>
          <w:b w:val="0"/>
          <w:color w:val="000000"/>
          <w:spacing w:val="-5"/>
          <w:sz w:val="24"/>
          <w:szCs w:val="24"/>
        </w:rPr>
        <w:t xml:space="preserve"> </w:t>
      </w:r>
      <w:r w:rsidR="004E189F">
        <w:rPr>
          <w:b w:val="0"/>
          <w:color w:val="000000"/>
          <w:spacing w:val="-5"/>
          <w:sz w:val="24"/>
          <w:szCs w:val="24"/>
        </w:rPr>
        <w:t>котировок</w:t>
      </w:r>
      <w:r w:rsidR="008D7117" w:rsidRPr="00B43E67">
        <w:rPr>
          <w:b w:val="0"/>
          <w:color w:val="000000"/>
          <w:spacing w:val="-5"/>
          <w:sz w:val="24"/>
          <w:szCs w:val="24"/>
        </w:rPr>
        <w:t xml:space="preserve"> в электронной форме</w:t>
      </w:r>
    </w:p>
    <w:p w:rsidR="00420460" w:rsidRPr="00B43E67" w:rsidRDefault="00420460" w:rsidP="00C75970">
      <w:pPr>
        <w:pStyle w:val="27"/>
        <w:shd w:val="clear" w:color="auto" w:fill="auto"/>
        <w:suppressAutoHyphens/>
        <w:spacing w:before="0" w:line="240" w:lineRule="auto"/>
        <w:ind w:left="5670"/>
        <w:jc w:val="left"/>
        <w:rPr>
          <w:b w:val="0"/>
          <w:sz w:val="24"/>
          <w:szCs w:val="24"/>
        </w:rPr>
      </w:pPr>
    </w:p>
    <w:p w:rsidR="00420460" w:rsidRPr="004E189F" w:rsidRDefault="00420460" w:rsidP="00420460">
      <w:pPr>
        <w:jc w:val="center"/>
        <w:rPr>
          <w:rStyle w:val="12"/>
          <w:rFonts w:ascii="Times New Roman" w:hAnsi="Times New Roman" w:cs="Times New Roman"/>
          <w:color w:val="00000A"/>
          <w:sz w:val="24"/>
          <w:szCs w:val="24"/>
        </w:rPr>
      </w:pPr>
      <w:bookmarkStart w:id="242" w:name="_Toc327528133"/>
      <w:bookmarkStart w:id="243" w:name="_Toc327528748"/>
      <w:bookmarkEnd w:id="242"/>
      <w:bookmarkEnd w:id="243"/>
      <w:r w:rsidRPr="004E189F">
        <w:rPr>
          <w:rFonts w:ascii="Times New Roman" w:hAnsi="Times New Roman"/>
          <w:b/>
          <w:color w:val="00000A"/>
          <w:sz w:val="24"/>
          <w:szCs w:val="24"/>
        </w:rPr>
        <w:t>ИНФОРМАЦИОННАЯ</w:t>
      </w:r>
      <w:r w:rsidRPr="004E189F">
        <w:rPr>
          <w:rStyle w:val="12"/>
          <w:rFonts w:ascii="Times New Roman" w:hAnsi="Times New Roman" w:cs="Times New Roman"/>
          <w:color w:val="00000A"/>
          <w:sz w:val="24"/>
          <w:szCs w:val="24"/>
        </w:rPr>
        <w:t xml:space="preserve"> КАРТА </w:t>
      </w:r>
    </w:p>
    <w:p w:rsidR="00420460" w:rsidRPr="004E189F" w:rsidRDefault="00420460" w:rsidP="00420460">
      <w:pPr>
        <w:jc w:val="center"/>
        <w:rPr>
          <w:rStyle w:val="12"/>
          <w:rFonts w:ascii="Times New Roman" w:hAnsi="Times New Roman" w:cs="Times New Roman"/>
          <w:color w:val="00000A"/>
          <w:sz w:val="24"/>
          <w:szCs w:val="24"/>
        </w:rPr>
      </w:pPr>
      <w:r w:rsidRPr="004E189F">
        <w:rPr>
          <w:rStyle w:val="12"/>
          <w:rFonts w:ascii="Times New Roman" w:hAnsi="Times New Roman" w:cs="Times New Roman"/>
          <w:color w:val="00000A"/>
          <w:sz w:val="24"/>
          <w:szCs w:val="24"/>
        </w:rPr>
        <w:t>ЗАПРОСА КОТИРОВОК В ЭЛЕКТРОННОЙ ФОРМЕ</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5846"/>
      </w:tblGrid>
      <w:tr w:rsidR="00420460" w:rsidRPr="004E189F" w:rsidTr="00F97D61">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keepLines/>
              <w:widowControl w:val="0"/>
              <w:suppressLineNumbers/>
              <w:spacing w:after="0"/>
              <w:jc w:val="center"/>
              <w:rPr>
                <w:rFonts w:ascii="Times New Roman" w:hAnsi="Times New Roman"/>
                <w:color w:val="00000A"/>
              </w:rPr>
            </w:pPr>
            <w:r w:rsidRPr="004E189F">
              <w:rPr>
                <w:rFonts w:ascii="Times New Roman" w:hAnsi="Times New Roman"/>
                <w:color w:val="00000A"/>
              </w:rPr>
              <w:t>№</w:t>
            </w:r>
          </w:p>
          <w:p w:rsidR="00420460" w:rsidRPr="004E189F" w:rsidRDefault="00420460" w:rsidP="00420460">
            <w:pPr>
              <w:pStyle w:val="14"/>
              <w:keepLines/>
              <w:widowControl w:val="0"/>
              <w:suppressLineNumbers/>
              <w:spacing w:after="0"/>
              <w:ind w:left="0"/>
              <w:jc w:val="center"/>
              <w:rPr>
                <w:rFonts w:ascii="Times New Roman" w:hAnsi="Times New Roman"/>
              </w:rPr>
            </w:pPr>
            <w:r w:rsidRPr="004E189F">
              <w:rPr>
                <w:rFonts w:ascii="Times New Roman" w:hAnsi="Times New Roman"/>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keepLines/>
              <w:widowControl w:val="0"/>
              <w:suppressLineNumbers/>
              <w:spacing w:after="0"/>
              <w:rPr>
                <w:rFonts w:ascii="Times New Roman" w:hAnsi="Times New Roman"/>
                <w:color w:val="00000A"/>
              </w:rPr>
            </w:pPr>
            <w:r w:rsidRPr="004E189F">
              <w:rPr>
                <w:rFonts w:ascii="Times New Roman" w:hAnsi="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keepLines/>
              <w:widowControl w:val="0"/>
              <w:suppressLineNumbers/>
              <w:spacing w:after="0"/>
              <w:jc w:val="center"/>
              <w:rPr>
                <w:rFonts w:ascii="Times New Roman" w:hAnsi="Times New Roman"/>
                <w:color w:val="00000A"/>
              </w:rPr>
            </w:pPr>
            <w:r w:rsidRPr="004E189F">
              <w:rPr>
                <w:rFonts w:ascii="Times New Roman" w:hAnsi="Times New Roman"/>
                <w:color w:val="00000A"/>
              </w:rPr>
              <w:t>Информация</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pStyle w:val="14"/>
              <w:keepLines/>
              <w:widowControl w:val="0"/>
              <w:numPr>
                <w:ilvl w:val="0"/>
                <w:numId w:val="34"/>
              </w:numPr>
              <w:suppressLineNumbers/>
              <w:tabs>
                <w:tab w:val="num" w:pos="0"/>
              </w:tabs>
              <w:suppressAutoHyphens/>
              <w:spacing w:after="0" w:line="240" w:lineRule="auto"/>
              <w:ind w:left="0" w:firstLine="0"/>
              <w:rPr>
                <w:rFonts w:ascii="Times New Roman" w:hAnsi="Times New Roman"/>
              </w:rPr>
            </w:pPr>
            <w:bookmarkStart w:id="244" w:name="OLE_LINK116"/>
            <w:bookmarkEnd w:id="24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keepLines/>
              <w:widowControl w:val="0"/>
              <w:suppressLineNumbers/>
              <w:spacing w:after="0"/>
              <w:rPr>
                <w:rFonts w:ascii="Times New Roman" w:hAnsi="Times New Roman"/>
                <w:color w:val="00000A"/>
                <w:highlight w:val="yellow"/>
              </w:rPr>
            </w:pPr>
            <w:r w:rsidRPr="004E189F">
              <w:rPr>
                <w:rFonts w:ascii="Times New Roman" w:hAnsi="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keepLines/>
              <w:widowControl w:val="0"/>
              <w:suppressLineNumbers/>
              <w:spacing w:after="0"/>
              <w:rPr>
                <w:rFonts w:ascii="Times New Roman" w:hAnsi="Times New Roman"/>
                <w:color w:val="00000A"/>
              </w:rPr>
            </w:pPr>
            <w:r w:rsidRPr="004E189F">
              <w:rPr>
                <w:rFonts w:ascii="Times New Roman" w:hAnsi="Times New Roman"/>
                <w:color w:val="00000A"/>
              </w:rPr>
              <w:t>Наименование Заказчика:</w:t>
            </w:r>
            <w:r w:rsidR="00F97D61" w:rsidRPr="004E189F">
              <w:rPr>
                <w:rFonts w:ascii="Times New Roman" w:hAnsi="Times New Roman"/>
                <w:color w:val="00000A"/>
              </w:rPr>
              <w:t xml:space="preserve"> ООО «</w:t>
            </w:r>
            <w:proofErr w:type="spellStart"/>
            <w:r w:rsidR="00F97D61" w:rsidRPr="004E189F">
              <w:rPr>
                <w:rFonts w:ascii="Times New Roman" w:hAnsi="Times New Roman"/>
                <w:color w:val="00000A"/>
              </w:rPr>
              <w:t>Купавинские</w:t>
            </w:r>
            <w:proofErr w:type="spellEnd"/>
            <w:r w:rsidR="00F97D61" w:rsidRPr="004E189F">
              <w:rPr>
                <w:rFonts w:ascii="Times New Roman" w:hAnsi="Times New Roman"/>
                <w:color w:val="00000A"/>
              </w:rPr>
              <w:t xml:space="preserve"> Тепловые Сети» </w:t>
            </w:r>
          </w:p>
          <w:p w:rsidR="00F97D61" w:rsidRPr="004E189F" w:rsidRDefault="00420460" w:rsidP="00F97D61">
            <w:pPr>
              <w:keepLines/>
              <w:widowControl w:val="0"/>
              <w:suppressLineNumbers/>
              <w:spacing w:after="0"/>
              <w:rPr>
                <w:rFonts w:ascii="Times New Roman" w:hAnsi="Times New Roman"/>
                <w:color w:val="00000A"/>
              </w:rPr>
            </w:pPr>
            <w:r w:rsidRPr="004E189F">
              <w:rPr>
                <w:rFonts w:ascii="Times New Roman" w:hAnsi="Times New Roman"/>
                <w:color w:val="00000A"/>
              </w:rPr>
              <w:t>Место нахождения</w:t>
            </w:r>
            <w:r w:rsidR="00F97D61" w:rsidRPr="004E189F">
              <w:rPr>
                <w:rFonts w:ascii="Times New Roman" w:hAnsi="Times New Roman"/>
                <w:color w:val="00000A"/>
              </w:rPr>
              <w:t>/Почтовый адрес: 142450, Московская область, Ногинский район,</w:t>
            </w:r>
          </w:p>
          <w:p w:rsidR="00420460" w:rsidRPr="004E189F" w:rsidRDefault="00F97D61" w:rsidP="00F97D61">
            <w:pPr>
              <w:keepLines/>
              <w:widowControl w:val="0"/>
              <w:suppressLineNumbers/>
              <w:spacing w:after="0"/>
              <w:rPr>
                <w:rFonts w:ascii="Times New Roman" w:hAnsi="Times New Roman"/>
                <w:color w:val="00000A"/>
              </w:rPr>
            </w:pPr>
            <w:r w:rsidRPr="004E189F">
              <w:rPr>
                <w:rFonts w:ascii="Times New Roman" w:hAnsi="Times New Roman"/>
                <w:color w:val="00000A"/>
              </w:rPr>
              <w:t>г. Старая Купавна, ул. Большая Московская  д.3</w:t>
            </w:r>
          </w:p>
          <w:p w:rsidR="00420460" w:rsidRPr="004E189F" w:rsidRDefault="00420460" w:rsidP="00420460">
            <w:pPr>
              <w:keepLines/>
              <w:widowControl w:val="0"/>
              <w:suppressLineNumbers/>
              <w:spacing w:after="0"/>
              <w:rPr>
                <w:rFonts w:ascii="Times New Roman" w:hAnsi="Times New Roman"/>
                <w:color w:val="00000A"/>
              </w:rPr>
            </w:pPr>
            <w:r w:rsidRPr="004E189F">
              <w:rPr>
                <w:rFonts w:ascii="Times New Roman" w:hAnsi="Times New Roman"/>
                <w:color w:val="00000A"/>
              </w:rPr>
              <w:t xml:space="preserve">Адрес электронной почты: </w:t>
            </w:r>
            <w:r w:rsidR="00F97D61" w:rsidRPr="004E189F">
              <w:rPr>
                <w:rFonts w:ascii="Times New Roman" w:hAnsi="Times New Roman"/>
                <w:color w:val="00000A"/>
              </w:rPr>
              <w:t>kupts@bk.ru</w:t>
            </w:r>
          </w:p>
          <w:p w:rsidR="00420460" w:rsidRPr="004E189F" w:rsidRDefault="00420460" w:rsidP="00420460">
            <w:pPr>
              <w:keepLines/>
              <w:widowControl w:val="0"/>
              <w:suppressLineNumbers/>
              <w:spacing w:after="0"/>
              <w:rPr>
                <w:rFonts w:ascii="Times New Roman" w:hAnsi="Times New Roman"/>
                <w:color w:val="00000A"/>
              </w:rPr>
            </w:pPr>
            <w:r w:rsidRPr="004E189F">
              <w:rPr>
                <w:rFonts w:ascii="Times New Roman" w:hAnsi="Times New Roman"/>
                <w:color w:val="00000A"/>
              </w:rPr>
              <w:t xml:space="preserve">Номер контактного телефона: </w:t>
            </w:r>
            <w:r w:rsidR="00F97D61" w:rsidRPr="004E189F">
              <w:rPr>
                <w:rFonts w:ascii="Times New Roman" w:hAnsi="Times New Roman"/>
                <w:color w:val="00000A"/>
              </w:rPr>
              <w:t>89262382389</w:t>
            </w:r>
          </w:p>
          <w:p w:rsidR="00420460" w:rsidRPr="004E189F" w:rsidRDefault="00420460" w:rsidP="00420460">
            <w:pPr>
              <w:keepLines/>
              <w:widowControl w:val="0"/>
              <w:suppressLineNumbers/>
              <w:spacing w:after="0"/>
              <w:rPr>
                <w:rFonts w:ascii="Times New Roman" w:hAnsi="Times New Roman"/>
              </w:rPr>
            </w:pPr>
            <w:r w:rsidRPr="004E189F">
              <w:rPr>
                <w:rFonts w:ascii="Times New Roman" w:hAnsi="Times New Roman"/>
                <w:color w:val="00000A"/>
              </w:rPr>
              <w:t>Ответственное должностное лицо:</w:t>
            </w:r>
            <w:r w:rsidR="00F97D61" w:rsidRPr="004E189F">
              <w:rPr>
                <w:rFonts w:ascii="Times New Roman" w:hAnsi="Times New Roman"/>
                <w:color w:val="00000A"/>
              </w:rPr>
              <w:t xml:space="preserve"> </w:t>
            </w:r>
            <w:proofErr w:type="spellStart"/>
            <w:r w:rsidR="00F97D61" w:rsidRPr="004E189F">
              <w:rPr>
                <w:rFonts w:ascii="Times New Roman" w:hAnsi="Times New Roman"/>
                <w:color w:val="00000A"/>
              </w:rPr>
              <w:t>Рядинская</w:t>
            </w:r>
            <w:proofErr w:type="spellEnd"/>
            <w:r w:rsidR="00F97D61" w:rsidRPr="004E189F">
              <w:rPr>
                <w:rFonts w:ascii="Times New Roman" w:hAnsi="Times New Roman"/>
                <w:color w:val="00000A"/>
              </w:rPr>
              <w:t xml:space="preserve"> Дарья Сергеевна</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color w:val="00000A"/>
              </w:rPr>
            </w:pPr>
            <w:bookmarkStart w:id="245" w:name="_Toc376103896"/>
            <w:bookmarkStart w:id="246" w:name="_Toc376103993"/>
            <w:bookmarkStart w:id="247" w:name="_Toc376104151"/>
            <w:bookmarkStart w:id="248" w:name="_Toc376104425"/>
            <w:bookmarkStart w:id="249" w:name="_Toc375898290"/>
            <w:bookmarkStart w:id="250" w:name="_Toc375898874"/>
            <w:bookmarkStart w:id="251" w:name="_Toc376103897"/>
            <w:bookmarkStart w:id="252" w:name="_Toc376103994"/>
            <w:bookmarkStart w:id="253" w:name="_Toc376104152"/>
            <w:bookmarkStart w:id="254" w:name="_Toc376104426"/>
            <w:bookmarkStart w:id="255" w:name="_Toc375898291"/>
            <w:bookmarkStart w:id="256" w:name="_Toc375898875"/>
            <w:bookmarkStart w:id="257" w:name="_Toc376103898"/>
            <w:bookmarkStart w:id="258" w:name="_Toc376103995"/>
            <w:bookmarkStart w:id="259" w:name="_Toc376104153"/>
            <w:bookmarkStart w:id="260" w:name="_Toc376104427"/>
            <w:bookmarkStart w:id="261" w:name="OLE_LINK116437"/>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Способ 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C27ED1">
            <w:pPr>
              <w:spacing w:after="0"/>
              <w:rPr>
                <w:rFonts w:ascii="Times New Roman" w:hAnsi="Times New Roman"/>
                <w:b/>
                <w:i/>
                <w:color w:val="00000A"/>
              </w:rPr>
            </w:pPr>
            <w:r w:rsidRPr="004E189F">
              <w:rPr>
                <w:rFonts w:ascii="Times New Roman" w:hAnsi="Times New Roman"/>
                <w:i/>
                <w:color w:val="00000A"/>
              </w:rPr>
              <w:t>Запрос котировок в электронной форме</w:t>
            </w:r>
          </w:p>
        </w:tc>
      </w:tr>
      <w:tr w:rsidR="00420460" w:rsidRPr="004E189F" w:rsidTr="00F97D61">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color w:val="00000A"/>
              </w:rPr>
            </w:pPr>
            <w:bookmarkStart w:id="262" w:name="_Toc375898292"/>
            <w:bookmarkStart w:id="263" w:name="_Toc375898876"/>
            <w:bookmarkStart w:id="264" w:name="_Toc376103899"/>
            <w:bookmarkStart w:id="265" w:name="_Toc376103996"/>
            <w:bookmarkStart w:id="266" w:name="_Toc376104154"/>
            <w:bookmarkStart w:id="267" w:name="_Toc376104428"/>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Официальный сайт Единой информационной системы в сфере закупок</w:t>
            </w: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 xml:space="preserve">Адрес электронной площадки в </w:t>
            </w:r>
            <w:proofErr w:type="spellStart"/>
            <w:r w:rsidRPr="004E189F">
              <w:rPr>
                <w:rFonts w:ascii="Times New Roman" w:hAnsi="Times New Roman"/>
                <w:color w:val="00000A"/>
              </w:rPr>
              <w:t>информационно-телекомму-никационной</w:t>
            </w:r>
            <w:proofErr w:type="spellEnd"/>
            <w:r w:rsidRPr="004E189F">
              <w:rPr>
                <w:rFonts w:ascii="Times New Roman" w:hAnsi="Times New Roman"/>
                <w:color w:val="00000A"/>
              </w:rPr>
              <w:t xml:space="preserve">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roofErr w:type="spellStart"/>
            <w:r w:rsidRPr="004E189F">
              <w:rPr>
                <w:rFonts w:ascii="Times New Roman" w:hAnsi="Times New Roman"/>
                <w:color w:val="00000A"/>
              </w:rPr>
              <w:t>www.zakupki.gov.ru</w:t>
            </w:r>
            <w:proofErr w:type="spellEnd"/>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D66E09" w:rsidRDefault="005E5D6D" w:rsidP="00420460">
            <w:pPr>
              <w:spacing w:after="0"/>
              <w:rPr>
                <w:rFonts w:ascii="Times New Roman" w:hAnsi="Times New Roman"/>
                <w:color w:val="00000A"/>
              </w:rPr>
            </w:pPr>
            <w:r w:rsidRPr="004E189F">
              <w:rPr>
                <w:rFonts w:ascii="Times New Roman" w:hAnsi="Times New Roman"/>
                <w:color w:val="00000A"/>
              </w:rPr>
              <w:t>http://estp.ru/</w:t>
            </w: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rPr>
            </w:pPr>
            <w:bookmarkStart w:id="268" w:name="_Toc375898293"/>
            <w:bookmarkStart w:id="269" w:name="_Toc375898877"/>
            <w:bookmarkStart w:id="270" w:name="_Toc375898294"/>
            <w:bookmarkStart w:id="271" w:name="_Toc375898878"/>
            <w:bookmarkStart w:id="272" w:name="_Toc375898296"/>
            <w:bookmarkStart w:id="273" w:name="_Toc375898880"/>
            <w:bookmarkStart w:id="274" w:name="_Toc375898298"/>
            <w:bookmarkStart w:id="275" w:name="_Toc375898882"/>
            <w:bookmarkStart w:id="276" w:name="_Toc376103900"/>
            <w:bookmarkStart w:id="277" w:name="_Toc376103997"/>
            <w:bookmarkStart w:id="278" w:name="_Toc376104155"/>
            <w:bookmarkStart w:id="279" w:name="_Toc376104429"/>
            <w:bookmarkEnd w:id="268"/>
            <w:bookmarkEnd w:id="269"/>
            <w:bookmarkEnd w:id="270"/>
            <w:bookmarkEnd w:id="271"/>
            <w:bookmarkEnd w:id="272"/>
            <w:bookmarkEnd w:id="273"/>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rPr>
            </w:pPr>
          </w:p>
          <w:p w:rsidR="00420460" w:rsidRPr="004E189F" w:rsidRDefault="00420460" w:rsidP="00420460">
            <w:pPr>
              <w:spacing w:after="0"/>
              <w:rPr>
                <w:rFonts w:ascii="Times New Roman" w:hAnsi="Times New Roman"/>
              </w:rPr>
            </w:pPr>
            <w:r w:rsidRPr="004E189F">
              <w:rPr>
                <w:rFonts w:ascii="Times New Roman" w:hAnsi="Times New Roman"/>
              </w:rPr>
              <w:t>Наименование и описание предмета закупки</w:t>
            </w:r>
          </w:p>
          <w:p w:rsidR="00420460" w:rsidRPr="004E189F" w:rsidRDefault="00420460" w:rsidP="00420460">
            <w:pPr>
              <w:spacing w:after="0"/>
              <w:rPr>
                <w:rFonts w:ascii="Times New Roman" w:hAnsi="Times New Roman"/>
              </w:rPr>
            </w:pPr>
          </w:p>
          <w:p w:rsidR="00420460" w:rsidRPr="004E189F" w:rsidRDefault="00420460" w:rsidP="00420460">
            <w:pPr>
              <w:spacing w:after="0"/>
              <w:rPr>
                <w:rFonts w:ascii="Times New Roman" w:hAnsi="Times New Roman"/>
              </w:rPr>
            </w:pPr>
          </w:p>
          <w:p w:rsidR="00420460" w:rsidRPr="004E189F" w:rsidRDefault="00420460" w:rsidP="00420460">
            <w:pPr>
              <w:spacing w:after="0"/>
              <w:rPr>
                <w:rFonts w:ascii="Times New Roman" w:hAnsi="Times New Roman"/>
              </w:rPr>
            </w:pPr>
          </w:p>
          <w:p w:rsidR="00420460" w:rsidRPr="004E189F" w:rsidRDefault="00420460" w:rsidP="00420460">
            <w:pPr>
              <w:spacing w:after="0"/>
              <w:rPr>
                <w:rFonts w:ascii="Times New Roman" w:hAnsi="Times New Roman"/>
              </w:rPr>
            </w:pPr>
          </w:p>
          <w:p w:rsidR="00420460" w:rsidRPr="004E189F" w:rsidRDefault="00420460" w:rsidP="00420460">
            <w:pPr>
              <w:spacing w:after="0"/>
              <w:rPr>
                <w:rFonts w:ascii="Times New Roman" w:hAnsi="Times New Roman"/>
                <w:i/>
                <w:color w:val="000000" w:themeColor="text1"/>
                <w:vertAlign w:val="superscript"/>
              </w:rPr>
            </w:pPr>
          </w:p>
          <w:p w:rsidR="00420460" w:rsidRPr="004E189F" w:rsidRDefault="00420460" w:rsidP="00420460">
            <w:pPr>
              <w:spacing w:after="0"/>
              <w:rPr>
                <w:rFonts w:ascii="Times New Roman" w:hAnsi="Times New Roman"/>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spacing w:after="0"/>
              <w:rPr>
                <w:rFonts w:ascii="Times New Roman" w:hAnsi="Times New Roman"/>
              </w:rPr>
            </w:pPr>
            <w:r w:rsidRPr="004E189F">
              <w:rPr>
                <w:rFonts w:ascii="Times New Roman" w:hAnsi="Times New Roman"/>
              </w:rPr>
              <w:t xml:space="preserve">Наименование предмета закупки: </w:t>
            </w:r>
            <w:r w:rsidR="005E5D6D" w:rsidRPr="001F7CC5">
              <w:rPr>
                <w:rFonts w:ascii="Times New Roman" w:hAnsi="Times New Roman"/>
                <w:b/>
              </w:rPr>
              <w:t>Техническое обслуживание котельных ООО «</w:t>
            </w:r>
            <w:proofErr w:type="spellStart"/>
            <w:r w:rsidR="005E5D6D" w:rsidRPr="001F7CC5">
              <w:rPr>
                <w:rFonts w:ascii="Times New Roman" w:hAnsi="Times New Roman"/>
                <w:b/>
              </w:rPr>
              <w:t>Купавинские</w:t>
            </w:r>
            <w:proofErr w:type="spellEnd"/>
            <w:r w:rsidR="005E5D6D" w:rsidRPr="001F7CC5">
              <w:rPr>
                <w:rFonts w:ascii="Times New Roman" w:hAnsi="Times New Roman"/>
                <w:b/>
              </w:rPr>
              <w:t xml:space="preserve"> Тепловые Сети»</w:t>
            </w:r>
          </w:p>
          <w:p w:rsidR="00420460" w:rsidRPr="004E189F" w:rsidRDefault="00420460" w:rsidP="00420460">
            <w:pPr>
              <w:spacing w:after="0"/>
              <w:jc w:val="both"/>
              <w:rPr>
                <w:rFonts w:ascii="Times New Roman" w:hAnsi="Times New Roman"/>
              </w:rPr>
            </w:pPr>
            <w:r w:rsidRPr="004E189F">
              <w:rPr>
                <w:rFonts w:ascii="Times New Roman" w:hAnsi="Times New Roman"/>
                <w:color w:val="000000" w:themeColor="text1"/>
              </w:rPr>
              <w:t>О</w:t>
            </w:r>
            <w:r w:rsidRPr="004E189F">
              <w:rPr>
                <w:rFonts w:ascii="Times New Roman" w:hAnsi="Times New Roman"/>
              </w:rPr>
              <w:t>писание предмета закупки: в соответствии с частью X «ТЕХНИЧЕСКАЯ ЧАСТЬ ИЗВЕЩЕНИЯ О ПРОВЕДЕНИИ ЗАПРОСА КОТИРОВОК В ЭЛЕКТРОННОЙ ФОРМЕ» извещения.</w:t>
            </w:r>
          </w:p>
          <w:p w:rsidR="00420460" w:rsidRPr="004E189F" w:rsidRDefault="00420460" w:rsidP="00420460">
            <w:pPr>
              <w:spacing w:after="0"/>
              <w:jc w:val="both"/>
              <w:rPr>
                <w:rFonts w:ascii="Times New Roman" w:hAnsi="Times New Roman"/>
                <w:color w:val="000000" w:themeColor="text1"/>
              </w:rPr>
            </w:pPr>
          </w:p>
          <w:p w:rsidR="00420460" w:rsidRPr="004E189F" w:rsidRDefault="00420460" w:rsidP="00420460">
            <w:pPr>
              <w:spacing w:after="0"/>
              <w:rPr>
                <w:rFonts w:ascii="Times New Roman" w:hAnsi="Times New Roman"/>
                <w:color w:val="000000" w:themeColor="text1"/>
              </w:rPr>
            </w:pPr>
            <w:r w:rsidRPr="004E189F">
              <w:rPr>
                <w:rFonts w:ascii="Times New Roman" w:hAnsi="Times New Roman"/>
              </w:rPr>
              <w:t xml:space="preserve">Количество </w:t>
            </w:r>
            <w:r w:rsidRPr="004E189F">
              <w:rPr>
                <w:rFonts w:ascii="Times New Roman" w:hAnsi="Times New Roman"/>
                <w:color w:val="000000" w:themeColor="text1"/>
              </w:rPr>
              <w:t>поставляемого товара/</w:t>
            </w:r>
          </w:p>
          <w:p w:rsidR="00420460" w:rsidRPr="004E189F" w:rsidRDefault="00420460" w:rsidP="00420460">
            <w:pPr>
              <w:spacing w:after="0"/>
              <w:rPr>
                <w:rFonts w:ascii="Times New Roman" w:hAnsi="Times New Roman"/>
                <w:color w:val="000000" w:themeColor="text1"/>
              </w:rPr>
            </w:pPr>
            <w:r w:rsidRPr="004E189F">
              <w:rPr>
                <w:rFonts w:ascii="Times New Roman" w:hAnsi="Times New Roman"/>
                <w:color w:val="000000" w:themeColor="text1"/>
              </w:rPr>
              <w:t>объема выполняемой работы/</w:t>
            </w:r>
          </w:p>
          <w:p w:rsidR="00420460" w:rsidRPr="004E189F" w:rsidRDefault="00420460" w:rsidP="00420460">
            <w:pPr>
              <w:spacing w:after="0"/>
              <w:rPr>
                <w:rFonts w:ascii="Times New Roman" w:hAnsi="Times New Roman"/>
                <w:color w:val="000000" w:themeColor="text1"/>
              </w:rPr>
            </w:pPr>
            <w:r w:rsidRPr="004E189F">
              <w:rPr>
                <w:rFonts w:ascii="Times New Roman" w:hAnsi="Times New Roman"/>
                <w:color w:val="000000" w:themeColor="text1"/>
              </w:rPr>
              <w:t>объема оказываемой услуги: в соответствии с частью X «</w:t>
            </w:r>
            <w:r w:rsidRPr="004E189F">
              <w:rPr>
                <w:rFonts w:ascii="Times New Roman" w:hAnsi="Times New Roman"/>
              </w:rPr>
              <w:t>ТЕХНИЧЕСКАЯ ЧАСТЬ ИЗВЕЩЕНИЯ О ПРОВЕДЕНИИ ЗАПРОСА КОТИРОВОК В ЭЛЕКТРОННОЙ ФОРМЕ» извещения</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rPr>
            </w:pPr>
            <w:r w:rsidRPr="004E189F">
              <w:rPr>
                <w:rFonts w:ascii="Times New Roman" w:hAnsi="Times New Roman"/>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spacing w:after="0"/>
              <w:jc w:val="both"/>
              <w:rPr>
                <w:rFonts w:ascii="Times New Roman" w:hAnsi="Times New Roman"/>
              </w:rPr>
            </w:pPr>
            <w:r w:rsidRPr="004E189F">
              <w:rPr>
                <w:rFonts w:ascii="Times New Roman" w:hAnsi="Times New Roman"/>
                <w:color w:val="000000" w:themeColor="text1"/>
              </w:rPr>
              <w:t xml:space="preserve">В соответствии с частью </w:t>
            </w:r>
            <w:r w:rsidRPr="004E189F">
              <w:rPr>
                <w:rFonts w:ascii="Times New Roman" w:hAnsi="Times New Roman"/>
                <w:color w:val="000000" w:themeColor="text1"/>
                <w:lang w:val="en-US"/>
              </w:rPr>
              <w:t>I</w:t>
            </w:r>
            <w:r w:rsidRPr="004E189F">
              <w:rPr>
                <w:rFonts w:ascii="Times New Roman" w:hAnsi="Times New Roman"/>
                <w:color w:val="000000" w:themeColor="text1"/>
              </w:rPr>
              <w:t>X «ПРОЕКТ ДОГОВОРА» извещения.</w:t>
            </w:r>
          </w:p>
        </w:tc>
      </w:tr>
      <w:tr w:rsidR="00420460" w:rsidRPr="004E189F" w:rsidTr="00F97D61">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rPr>
            </w:pPr>
            <w:r w:rsidRPr="004E189F">
              <w:rPr>
                <w:rFonts w:ascii="Times New Roman" w:hAnsi="Times New Roman"/>
              </w:rPr>
              <w:t>Место, условия и сроки (периоды)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5E5D6D" w:rsidP="005E5D6D">
            <w:pPr>
              <w:spacing w:after="0"/>
              <w:jc w:val="both"/>
              <w:rPr>
                <w:rFonts w:ascii="Times New Roman" w:hAnsi="Times New Roman"/>
              </w:rPr>
            </w:pPr>
            <w:r w:rsidRPr="004E189F">
              <w:rPr>
                <w:rFonts w:ascii="Times New Roman" w:hAnsi="Times New Roman"/>
              </w:rPr>
              <w:t>В соответствии с техническим заданием (приложение № 3)</w:t>
            </w:r>
            <w:r w:rsidR="004E189F">
              <w:rPr>
                <w:rFonts w:ascii="Times New Roman" w:hAnsi="Times New Roman"/>
              </w:rPr>
              <w:t xml:space="preserve"> документации проведения запроса котировок в электронной форме.</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highlight w:val="yellow"/>
              </w:rPr>
            </w:pPr>
            <w:r w:rsidRPr="004E189F">
              <w:rPr>
                <w:rFonts w:ascii="Times New Roman" w:hAnsi="Times New Roman"/>
                <w:color w:val="00000A"/>
              </w:rPr>
              <w:t xml:space="preserve">Информация о валюте, используемой для формирования цены договора и расчетов с </w:t>
            </w:r>
            <w:r w:rsidRPr="004E189F">
              <w:rPr>
                <w:rFonts w:ascii="Times New Roman" w:hAnsi="Times New Roman"/>
                <w:color w:val="000000" w:themeColor="text1"/>
              </w:rPr>
              <w:t xml:space="preserve">__________________ </w:t>
            </w:r>
            <w:r w:rsidRPr="004E189F">
              <w:rPr>
                <w:rFonts w:ascii="Times New Roman" w:hAnsi="Times New Roman"/>
                <w:color w:val="000000" w:themeColor="text1"/>
              </w:rPr>
              <w:br/>
            </w:r>
            <w:r w:rsidRPr="004E189F">
              <w:rPr>
                <w:rFonts w:ascii="Times New Roman" w:hAnsi="Times New Roman"/>
                <w:i/>
                <w:color w:val="000000" w:themeColor="text1"/>
                <w:vertAlign w:val="superscript"/>
              </w:rPr>
              <w:t>(поставщиком/ подрядчиком/исполнителем)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eastAsia="Times New Roman" w:hAnsi="Times New Roman"/>
                <w:i/>
              </w:rPr>
            </w:pPr>
            <w:r w:rsidRPr="004E189F">
              <w:rPr>
                <w:rFonts w:ascii="Times New Roman" w:eastAsia="Times New Roman" w:hAnsi="Times New Roman"/>
                <w:i/>
              </w:rPr>
              <w:t>Рубль Российской Федерации</w:t>
            </w:r>
          </w:p>
        </w:tc>
      </w:tr>
      <w:tr w:rsidR="00420460" w:rsidRPr="004E189F" w:rsidTr="00F97D61">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tabs>
                <w:tab w:val="clear" w:pos="644"/>
                <w:tab w:val="num" w:pos="322"/>
              </w:tabs>
              <w:suppressAutoHyphens/>
              <w:spacing w:after="0" w:line="240" w:lineRule="auto"/>
              <w:ind w:left="0" w:firstLine="0"/>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jc w:val="both"/>
              <w:rPr>
                <w:rFonts w:ascii="Times New Roman" w:hAnsi="Times New Roman"/>
              </w:rPr>
            </w:pPr>
            <w:bookmarkStart w:id="280" w:name="last"/>
            <w:bookmarkEnd w:id="280"/>
            <w:r w:rsidRPr="004E189F">
              <w:rPr>
                <w:rFonts w:ascii="Times New Roman" w:hAnsi="Times New Roman"/>
                <w:color w:val="00000A"/>
              </w:rPr>
              <w:t>Начальная (максимальная) цена договора (цена лота)</w:t>
            </w:r>
          </w:p>
          <w:p w:rsidR="00420460" w:rsidRPr="004E189F" w:rsidRDefault="00420460" w:rsidP="00420460">
            <w:pPr>
              <w:spacing w:after="0"/>
              <w:jc w:val="both"/>
              <w:rPr>
                <w:rFonts w:ascii="Times New Roman" w:hAnsi="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F97D61">
            <w:pPr>
              <w:pStyle w:val="71"/>
              <w:shd w:val="clear" w:color="auto" w:fill="auto"/>
              <w:tabs>
                <w:tab w:val="left" w:pos="1070"/>
              </w:tabs>
              <w:spacing w:before="0" w:line="240" w:lineRule="auto"/>
              <w:jc w:val="both"/>
              <w:rPr>
                <w:rFonts w:eastAsia="Times New Roman"/>
                <w:color w:val="00000A"/>
                <w:sz w:val="22"/>
                <w:szCs w:val="22"/>
              </w:rPr>
            </w:pPr>
          </w:p>
          <w:p w:rsidR="00420460" w:rsidRPr="004E189F" w:rsidRDefault="00420460" w:rsidP="00F97D61">
            <w:pPr>
              <w:pStyle w:val="71"/>
              <w:shd w:val="clear" w:color="auto" w:fill="auto"/>
              <w:tabs>
                <w:tab w:val="left" w:pos="1070"/>
              </w:tabs>
              <w:spacing w:before="0" w:line="240" w:lineRule="auto"/>
              <w:jc w:val="both"/>
              <w:rPr>
                <w:rFonts w:eastAsia="Times New Roman"/>
                <w:color w:val="00000A"/>
                <w:sz w:val="22"/>
                <w:szCs w:val="22"/>
              </w:rPr>
            </w:pPr>
          </w:p>
          <w:p w:rsidR="00420460" w:rsidRPr="004E189F" w:rsidRDefault="004E189F" w:rsidP="00420460">
            <w:pPr>
              <w:spacing w:after="0"/>
              <w:jc w:val="both"/>
              <w:rPr>
                <w:rFonts w:ascii="Times New Roman" w:eastAsia="Times New Roman" w:hAnsi="Times New Roman"/>
                <w:color w:val="00000A"/>
              </w:rPr>
            </w:pPr>
            <w:r>
              <w:rPr>
                <w:rFonts w:ascii="Times New Roman" w:eastAsia="Times New Roman" w:hAnsi="Times New Roman"/>
                <w:color w:val="00000A"/>
              </w:rPr>
              <w:t xml:space="preserve">2 385 000 (два миллиона триста восемьдесят пять тысяч)  рублей, 00 копеек. </w:t>
            </w:r>
          </w:p>
          <w:p w:rsidR="00420460" w:rsidRPr="004E189F" w:rsidRDefault="00420460" w:rsidP="00F97D61">
            <w:pPr>
              <w:pStyle w:val="71"/>
              <w:shd w:val="clear" w:color="auto" w:fill="auto"/>
              <w:tabs>
                <w:tab w:val="left" w:pos="1070"/>
              </w:tabs>
              <w:spacing w:before="0" w:line="240" w:lineRule="auto"/>
              <w:jc w:val="left"/>
              <w:rPr>
                <w:sz w:val="22"/>
                <w:szCs w:val="22"/>
              </w:rPr>
            </w:pPr>
          </w:p>
        </w:tc>
      </w:tr>
      <w:tr w:rsidR="00420460" w:rsidRPr="004E189F" w:rsidTr="00F97D61">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color w:val="00000A"/>
              </w:rPr>
            </w:pPr>
            <w:bookmarkStart w:id="281" w:name="_Toc375898299"/>
            <w:bookmarkStart w:id="282" w:name="_Toc375898883"/>
            <w:bookmarkStart w:id="283" w:name="_Toc376103901"/>
            <w:bookmarkStart w:id="284" w:name="_Toc376103998"/>
            <w:bookmarkStart w:id="285" w:name="_Toc376104156"/>
            <w:bookmarkStart w:id="286" w:name="_Toc376104430"/>
            <w:bookmarkStart w:id="287" w:name="_Toc375898300"/>
            <w:bookmarkStart w:id="288" w:name="_Toc375898884"/>
            <w:bookmarkStart w:id="289" w:name="_Toc376103902"/>
            <w:bookmarkStart w:id="290" w:name="_Toc376103999"/>
            <w:bookmarkStart w:id="291" w:name="_Toc376104157"/>
            <w:bookmarkStart w:id="292" w:name="_Toc376104431"/>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0" w:themeColor="text1"/>
              </w:rPr>
            </w:pPr>
            <w:r w:rsidRPr="004E189F">
              <w:rPr>
                <w:rFonts w:ascii="Times New Roman" w:hAnsi="Times New Roman"/>
                <w:color w:val="00000A"/>
              </w:rPr>
              <w:t xml:space="preserve">Обоснование </w:t>
            </w:r>
            <w:r w:rsidRPr="004E189F">
              <w:rPr>
                <w:rFonts w:ascii="Times New Roman" w:hAnsi="Times New Roman"/>
                <w:color w:val="000000" w:themeColor="text1"/>
              </w:rPr>
              <w:t>__________________</w:t>
            </w:r>
          </w:p>
          <w:p w:rsidR="00420460" w:rsidRPr="004E189F" w:rsidRDefault="00420460" w:rsidP="00420460">
            <w:pPr>
              <w:spacing w:after="0" w:line="240" w:lineRule="exact"/>
              <w:rPr>
                <w:rFonts w:ascii="Times New Roman" w:hAnsi="Times New Roman"/>
                <w:i/>
                <w:color w:val="000000" w:themeColor="text1"/>
                <w:vertAlign w:val="superscript"/>
              </w:rPr>
            </w:pPr>
            <w:r w:rsidRPr="004E189F">
              <w:rPr>
                <w:rFonts w:ascii="Times New Roman" w:hAnsi="Times New Roman"/>
                <w:i/>
                <w:color w:val="000000" w:themeColor="text1"/>
                <w:vertAlign w:val="superscript"/>
              </w:rPr>
              <w:t>(начальной (максимальной) цены договора/максимального значения цены договора/общей начальной (максимальной) цены единиц товара/ работы/ услуги – выбрать один вариант, учитывая предмет закупки)</w:t>
            </w:r>
          </w:p>
          <w:p w:rsidR="00420460" w:rsidRPr="004E189F" w:rsidRDefault="00420460" w:rsidP="00420460">
            <w:pPr>
              <w:spacing w:after="0" w:line="240" w:lineRule="exact"/>
              <w:rPr>
                <w:rFonts w:ascii="Times New Roman" w:hAnsi="Times New Roman"/>
                <w:i/>
                <w:color w:val="000000" w:themeColor="text1"/>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spacing w:after="0"/>
              <w:jc w:val="both"/>
              <w:rPr>
                <w:rFonts w:ascii="Times New Roman" w:hAnsi="Times New Roman"/>
                <w:color w:val="00000A"/>
              </w:rPr>
            </w:pPr>
            <w:r w:rsidRPr="004E189F">
              <w:rPr>
                <w:rFonts w:ascii="Times New Roman" w:hAnsi="Times New Roman"/>
                <w:color w:val="00000A"/>
              </w:rPr>
              <w:t>Сформирована в соответствии с Положением о закупке и приведена в части XII «Обоснование начальной (максимальной) цены договора» извещения.</w:t>
            </w:r>
          </w:p>
        </w:tc>
      </w:tr>
      <w:tr w:rsidR="00420460" w:rsidRPr="004E189F" w:rsidTr="00F97D61">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uppressAutoHyphens/>
              <w:spacing w:after="0"/>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Метод формирования</w:t>
            </w:r>
          </w:p>
          <w:p w:rsidR="00420460" w:rsidRPr="004E189F" w:rsidRDefault="00420460" w:rsidP="00420460">
            <w:pPr>
              <w:spacing w:after="0"/>
              <w:rPr>
                <w:rFonts w:ascii="Times New Roman" w:hAnsi="Times New Roman"/>
                <w:color w:val="000000" w:themeColor="text1"/>
              </w:rPr>
            </w:pPr>
            <w:r w:rsidRPr="004E189F">
              <w:rPr>
                <w:rFonts w:ascii="Times New Roman" w:hAnsi="Times New Roman"/>
                <w:color w:val="000000" w:themeColor="text1"/>
              </w:rPr>
              <w:t>_____________</w:t>
            </w:r>
          </w:p>
          <w:p w:rsidR="00420460" w:rsidRPr="004E189F" w:rsidRDefault="00420460" w:rsidP="00420460">
            <w:pPr>
              <w:spacing w:after="0" w:line="240" w:lineRule="exact"/>
              <w:rPr>
                <w:rFonts w:ascii="Times New Roman" w:hAnsi="Times New Roman"/>
                <w:i/>
                <w:color w:val="000000" w:themeColor="text1"/>
              </w:rPr>
            </w:pPr>
            <w:r w:rsidRPr="004E189F">
              <w:rPr>
                <w:rFonts w:ascii="Times New Roman" w:hAnsi="Times New Roman"/>
                <w:i/>
                <w:color w:val="000000" w:themeColor="text1"/>
                <w:vertAlign w:val="superscript"/>
              </w:rPr>
              <w:t>(начальной (максимальной) цены договора/максимального значения цены договора/общей начальной (максимальной) цены единиц товара/ работы/ услуги – выбрать один вариант, учитывая предмет 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3A3439" w:rsidP="00420460">
            <w:pPr>
              <w:spacing w:after="0"/>
              <w:jc w:val="both"/>
              <w:rPr>
                <w:rFonts w:ascii="Times New Roman" w:hAnsi="Times New Roman"/>
                <w:color w:val="00000A"/>
              </w:rPr>
            </w:pPr>
            <w:r>
              <w:rPr>
                <w:rFonts w:ascii="Times New Roman" w:hAnsi="Times New Roman"/>
                <w:color w:val="00000A"/>
              </w:rPr>
              <w:t xml:space="preserve">Метод </w:t>
            </w:r>
            <w:r w:rsidR="001F7CC5">
              <w:rPr>
                <w:rFonts w:ascii="Times New Roman" w:hAnsi="Times New Roman"/>
                <w:color w:val="00000A"/>
              </w:rPr>
              <w:t>сопоставимых</w:t>
            </w:r>
            <w:r>
              <w:rPr>
                <w:rFonts w:ascii="Times New Roman" w:hAnsi="Times New Roman"/>
                <w:color w:val="00000A"/>
              </w:rPr>
              <w:t xml:space="preserve"> рыночных цен, произведен анализ рынка по 3 (трем) коммерческих предложениям. </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color w:val="00000A"/>
              </w:rPr>
            </w:pPr>
            <w:bookmarkStart w:id="293" w:name="_Toc375898301"/>
            <w:bookmarkStart w:id="294" w:name="_Toc375898885"/>
            <w:bookmarkStart w:id="295" w:name="_Toc376103903"/>
            <w:bookmarkStart w:id="296" w:name="_Toc376104000"/>
            <w:bookmarkStart w:id="297" w:name="_Toc376104158"/>
            <w:bookmarkStart w:id="298" w:name="_Toc376104432"/>
            <w:bookmarkStart w:id="299" w:name="_Toc375898302"/>
            <w:bookmarkStart w:id="300" w:name="_Toc375898886"/>
            <w:bookmarkStart w:id="301" w:name="_Toc376103904"/>
            <w:bookmarkStart w:id="302" w:name="_Toc376104001"/>
            <w:bookmarkStart w:id="303" w:name="_Toc376104159"/>
            <w:bookmarkStart w:id="304" w:name="_Toc376104433"/>
            <w:bookmarkEnd w:id="293"/>
            <w:bookmarkEnd w:id="294"/>
            <w:bookmarkEnd w:id="295"/>
            <w:bookmarkEnd w:id="296"/>
            <w:bookmarkEnd w:id="297"/>
            <w:bookmarkEnd w:id="298"/>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Обязательные требования к участникам запроса котировок в электронной форме</w:t>
            </w:r>
          </w:p>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 xml:space="preserve"> </w:t>
            </w: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numPr>
                <w:ilvl w:val="0"/>
                <w:numId w:val="35"/>
              </w:numPr>
              <w:tabs>
                <w:tab w:val="left" w:pos="362"/>
              </w:tabs>
              <w:suppressAutoHyphens/>
              <w:spacing w:after="0" w:line="240" w:lineRule="auto"/>
              <w:ind w:left="0" w:firstLine="363"/>
              <w:jc w:val="both"/>
              <w:rPr>
                <w:rFonts w:ascii="Times New Roman" w:hAnsi="Times New Roman"/>
                <w:color w:val="00000A"/>
              </w:rPr>
            </w:pPr>
            <w:r w:rsidRPr="004E189F">
              <w:rPr>
                <w:rFonts w:ascii="Times New Roman" w:hAnsi="Times New Roman"/>
                <w:color w:val="00000A"/>
              </w:rPr>
              <w:t>Соответствие участников закупок требованиям, устанавливаемым законодательством Российской Федерации к лицам, осуществляющим _____________________________________________</w:t>
            </w:r>
          </w:p>
          <w:p w:rsidR="00420460" w:rsidRPr="004E189F" w:rsidRDefault="00420460" w:rsidP="00420460">
            <w:pPr>
              <w:tabs>
                <w:tab w:val="left" w:pos="362"/>
              </w:tabs>
              <w:suppressAutoHyphens/>
              <w:spacing w:after="0"/>
              <w:ind w:left="363"/>
              <w:jc w:val="both"/>
              <w:rPr>
                <w:rFonts w:ascii="Times New Roman" w:hAnsi="Times New Roman"/>
                <w:color w:val="00000A"/>
              </w:rPr>
            </w:pPr>
            <w:r w:rsidRPr="004E189F">
              <w:rPr>
                <w:rFonts w:ascii="Times New Roman" w:hAnsi="Times New Roman"/>
                <w:i/>
                <w:color w:val="000000" w:themeColor="text1"/>
                <w:vertAlign w:val="superscript"/>
              </w:rPr>
              <w:t xml:space="preserve">    (поставки товаров, выполнение работ, оказание услуг)</w:t>
            </w:r>
            <w:r w:rsidRPr="004E189F">
              <w:rPr>
                <w:rFonts w:ascii="Times New Roman" w:hAnsi="Times New Roman"/>
                <w:color w:val="00000A"/>
              </w:rPr>
              <w:t xml:space="preserve">, </w:t>
            </w:r>
          </w:p>
          <w:p w:rsidR="00420460" w:rsidRPr="004E189F" w:rsidRDefault="00420460" w:rsidP="00420460">
            <w:pPr>
              <w:suppressAutoHyphens/>
              <w:spacing w:after="0"/>
              <w:jc w:val="both"/>
              <w:rPr>
                <w:rFonts w:ascii="Times New Roman" w:hAnsi="Times New Roman"/>
                <w:color w:val="00000A"/>
              </w:rPr>
            </w:pPr>
            <w:r w:rsidRPr="004E189F">
              <w:rPr>
                <w:rFonts w:ascii="Times New Roman" w:hAnsi="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4E189F">
              <w:rPr>
                <w:rFonts w:ascii="Times New Roman" w:hAnsi="Times New Roman"/>
              </w:rPr>
              <w:t xml:space="preserve">____________________________. </w:t>
            </w:r>
            <w:r w:rsidRPr="004E189F">
              <w:rPr>
                <w:rFonts w:ascii="Times New Roman" w:hAnsi="Times New Roman"/>
                <w:i/>
                <w:vertAlign w:val="superscript"/>
              </w:rPr>
              <w:t xml:space="preserve">                                        </w:t>
            </w:r>
          </w:p>
          <w:p w:rsidR="00420460" w:rsidRPr="004E189F" w:rsidRDefault="00420460" w:rsidP="00420460">
            <w:pPr>
              <w:pStyle w:val="ConsPlusNormal"/>
              <w:numPr>
                <w:ilvl w:val="0"/>
                <w:numId w:val="35"/>
              </w:numPr>
              <w:suppressAutoHyphens/>
              <w:autoSpaceDE/>
              <w:autoSpaceDN/>
              <w:ind w:left="0" w:firstLine="363"/>
              <w:jc w:val="both"/>
              <w:rPr>
                <w:rFonts w:ascii="Times New Roman" w:eastAsia="Arial Unicode MS" w:hAnsi="Times New Roman" w:cs="Times New Roman"/>
                <w:color w:val="00000A"/>
                <w:sz w:val="22"/>
                <w:szCs w:val="22"/>
              </w:rPr>
            </w:pPr>
            <w:proofErr w:type="spellStart"/>
            <w:r w:rsidRPr="004E189F">
              <w:rPr>
                <w:rFonts w:ascii="Times New Roman" w:eastAsia="Arial Unicode MS" w:hAnsi="Times New Roman" w:cs="Times New Roman"/>
                <w:color w:val="00000A"/>
                <w:sz w:val="22"/>
                <w:szCs w:val="22"/>
              </w:rPr>
              <w:t>Непроведение</w:t>
            </w:r>
            <w:proofErr w:type="spellEnd"/>
            <w:r w:rsidRPr="004E189F">
              <w:rPr>
                <w:rFonts w:ascii="Times New Roman" w:eastAsia="Arial Unicode MS" w:hAnsi="Times New Roman" w:cs="Times New Roman"/>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20460" w:rsidRPr="004E189F" w:rsidRDefault="00420460" w:rsidP="00420460">
            <w:pPr>
              <w:pStyle w:val="ConsPlusNormal"/>
              <w:numPr>
                <w:ilvl w:val="0"/>
                <w:numId w:val="35"/>
              </w:numPr>
              <w:suppressAutoHyphens/>
              <w:autoSpaceDE/>
              <w:autoSpaceDN/>
              <w:ind w:left="0" w:firstLine="363"/>
              <w:jc w:val="both"/>
              <w:rPr>
                <w:rFonts w:ascii="Times New Roman" w:eastAsia="Arial Unicode MS" w:hAnsi="Times New Roman" w:cs="Times New Roman"/>
                <w:color w:val="00000A"/>
                <w:sz w:val="22"/>
                <w:szCs w:val="22"/>
              </w:rPr>
            </w:pPr>
            <w:proofErr w:type="spellStart"/>
            <w:r w:rsidRPr="004E189F">
              <w:rPr>
                <w:rFonts w:ascii="Times New Roman" w:eastAsia="Arial Unicode MS" w:hAnsi="Times New Roman" w:cs="Times New Roman"/>
                <w:color w:val="00000A"/>
                <w:sz w:val="22"/>
                <w:szCs w:val="22"/>
              </w:rPr>
              <w:t>Неприостановление</w:t>
            </w:r>
            <w:proofErr w:type="spellEnd"/>
            <w:r w:rsidRPr="004E189F">
              <w:rPr>
                <w:rFonts w:ascii="Times New Roman" w:eastAsia="Arial Unicode MS" w:hAnsi="Times New Roman" w:cs="Times New Roman"/>
                <w:color w:val="00000A"/>
                <w:sz w:val="22"/>
                <w:szCs w:val="22"/>
              </w:rPr>
              <w:t xml:space="preserve"> деятельности участника </w:t>
            </w:r>
            <w:r w:rsidRPr="004E189F">
              <w:rPr>
                <w:rFonts w:ascii="Times New Roman" w:eastAsia="Arial Unicode MS" w:hAnsi="Times New Roman" w:cs="Times New Roman"/>
                <w:color w:val="00000A"/>
                <w:sz w:val="22"/>
                <w:szCs w:val="22"/>
              </w:rPr>
              <w:lastRenderedPageBreak/>
              <w:t xml:space="preserve">закупки в порядке, предусмотренном </w:t>
            </w:r>
            <w:hyperlink r:id="rId12">
              <w:r w:rsidRPr="004E189F">
                <w:rPr>
                  <w:rFonts w:ascii="Times New Roman" w:eastAsia="Arial Unicode MS" w:hAnsi="Times New Roman" w:cs="Times New Roman"/>
                  <w:webHidden/>
                  <w:color w:val="00000A"/>
                  <w:sz w:val="22"/>
                  <w:szCs w:val="22"/>
                </w:rPr>
                <w:t>Кодексом</w:t>
              </w:r>
            </w:hyperlink>
            <w:r w:rsidRPr="004E189F">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420460" w:rsidRPr="004E189F" w:rsidRDefault="00420460" w:rsidP="00420460">
            <w:pPr>
              <w:pStyle w:val="ConsPlusNormal"/>
              <w:numPr>
                <w:ilvl w:val="0"/>
                <w:numId w:val="35"/>
              </w:numPr>
              <w:suppressAutoHyphens/>
              <w:autoSpaceDE/>
              <w:autoSpaceDN/>
              <w:ind w:left="0" w:firstLine="363"/>
              <w:jc w:val="both"/>
              <w:rPr>
                <w:rFonts w:ascii="Times New Roman" w:eastAsia="Arial Unicode MS" w:hAnsi="Times New Roman" w:cs="Times New Roman"/>
                <w:color w:val="00000A"/>
                <w:sz w:val="22"/>
                <w:szCs w:val="22"/>
              </w:rPr>
            </w:pPr>
            <w:proofErr w:type="gramStart"/>
            <w:r w:rsidRPr="004E189F">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4E189F">
              <w:rPr>
                <w:rFonts w:ascii="Times New Roman" w:eastAsia="Arial Unicode MS" w:hAnsi="Times New Roman" w:cs="Times New Roman"/>
                <w:color w:val="00000A"/>
                <w:sz w:val="22"/>
                <w:szCs w:val="22"/>
              </w:rPr>
              <w:t>, а также заключения договоров на финансирование проката или показа национального фильма.</w:t>
            </w:r>
          </w:p>
          <w:p w:rsidR="00420460" w:rsidRPr="004E189F" w:rsidRDefault="00420460" w:rsidP="00420460">
            <w:pPr>
              <w:pStyle w:val="ConsPlusNormal"/>
              <w:numPr>
                <w:ilvl w:val="0"/>
                <w:numId w:val="35"/>
              </w:numPr>
              <w:suppressAutoHyphens/>
              <w:autoSpaceDE/>
              <w:autoSpaceDN/>
              <w:ind w:left="0" w:firstLine="363"/>
              <w:jc w:val="both"/>
              <w:rPr>
                <w:rFonts w:ascii="Times New Roman" w:eastAsia="Arial Unicode MS" w:hAnsi="Times New Roman" w:cs="Times New Roman"/>
                <w:color w:val="00000A"/>
                <w:sz w:val="22"/>
                <w:szCs w:val="22"/>
              </w:rPr>
            </w:pPr>
            <w:proofErr w:type="gramStart"/>
            <w:r w:rsidRPr="004E189F">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E189F">
              <w:rPr>
                <w:rFonts w:ascii="Times New Roman" w:eastAsia="Arial Unicode MS" w:hAnsi="Times New Roman" w:cs="Times New Roman"/>
                <w:color w:val="00000A"/>
                <w:sz w:val="22"/>
                <w:szCs w:val="22"/>
              </w:rPr>
              <w:t xml:space="preserve"> </w:t>
            </w:r>
            <w:proofErr w:type="gramStart"/>
            <w:r w:rsidRPr="004E189F">
              <w:rPr>
                <w:rFonts w:ascii="Times New Roman" w:eastAsia="Arial Unicode MS" w:hAnsi="Times New Roman" w:cs="Times New Roman"/>
                <w:color w:val="00000A"/>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E189F">
              <w:rPr>
                <w:rFonts w:ascii="Times New Roman" w:eastAsia="Arial Unicode MS" w:hAnsi="Times New Roman" w:cs="Times New Roman"/>
                <w:color w:val="00000A"/>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E189F">
              <w:rPr>
                <w:rFonts w:ascii="Times New Roman" w:eastAsia="Arial Unicode MS" w:hAnsi="Times New Roman" w:cs="Times New Roman"/>
                <w:color w:val="00000A"/>
                <w:sz w:val="22"/>
                <w:szCs w:val="22"/>
              </w:rPr>
              <w:t>указанных</w:t>
            </w:r>
            <w:proofErr w:type="gramEnd"/>
            <w:r w:rsidRPr="004E189F">
              <w:rPr>
                <w:rFonts w:ascii="Times New Roman" w:eastAsia="Arial Unicode MS" w:hAnsi="Times New Roman" w:cs="Times New Roman"/>
                <w:color w:val="00000A"/>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20460" w:rsidRPr="004E189F" w:rsidRDefault="00420460" w:rsidP="00420460">
            <w:pPr>
              <w:pStyle w:val="ConsPlusNormal"/>
              <w:numPr>
                <w:ilvl w:val="0"/>
                <w:numId w:val="35"/>
              </w:numPr>
              <w:suppressAutoHyphens/>
              <w:autoSpaceDE/>
              <w:autoSpaceDN/>
              <w:ind w:left="0" w:firstLine="363"/>
              <w:jc w:val="both"/>
              <w:rPr>
                <w:rFonts w:ascii="Times New Roman" w:eastAsia="Arial Unicode MS" w:hAnsi="Times New Roman" w:cs="Times New Roman"/>
                <w:color w:val="00000A"/>
                <w:sz w:val="22"/>
                <w:szCs w:val="22"/>
              </w:rPr>
            </w:pPr>
            <w:proofErr w:type="gramStart"/>
            <w:r w:rsidRPr="004E189F">
              <w:rPr>
                <w:rFonts w:ascii="Times New Roman" w:eastAsia="Arial Unicode MS" w:hAnsi="Times New Roman" w:cs="Times New Roman"/>
                <w:color w:val="00000A"/>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E189F">
              <w:rPr>
                <w:rFonts w:ascii="Times New Roman" w:eastAsia="Arial Unicode MS" w:hAnsi="Times New Roman" w:cs="Times New Roman"/>
                <w:color w:val="00000A"/>
                <w:sz w:val="22"/>
                <w:szCs w:val="22"/>
              </w:rPr>
              <w:t xml:space="preserve"> поставкой товара, выполнением работы, оказанием услуги, </w:t>
            </w:r>
            <w:proofErr w:type="gramStart"/>
            <w:r w:rsidRPr="004E189F">
              <w:rPr>
                <w:rFonts w:ascii="Times New Roman" w:eastAsia="Arial Unicode MS" w:hAnsi="Times New Roman" w:cs="Times New Roman"/>
                <w:color w:val="00000A"/>
                <w:sz w:val="22"/>
                <w:szCs w:val="22"/>
              </w:rPr>
              <w:t>являющихся</w:t>
            </w:r>
            <w:proofErr w:type="gramEnd"/>
            <w:r w:rsidRPr="004E189F">
              <w:rPr>
                <w:rFonts w:ascii="Times New Roman" w:eastAsia="Arial Unicode MS" w:hAnsi="Times New Roman" w:cs="Times New Roman"/>
                <w:color w:val="00000A"/>
                <w:sz w:val="22"/>
                <w:szCs w:val="22"/>
              </w:rPr>
              <w:t xml:space="preserve"> объектом осуществляемой закупки, и административного наказания в виде дисквалификации.</w:t>
            </w:r>
          </w:p>
          <w:p w:rsidR="00420460" w:rsidRPr="004E189F" w:rsidRDefault="00420460" w:rsidP="00420460">
            <w:pPr>
              <w:pStyle w:val="ConsPlusNormal"/>
              <w:numPr>
                <w:ilvl w:val="0"/>
                <w:numId w:val="35"/>
              </w:numPr>
              <w:suppressAutoHyphens/>
              <w:autoSpaceDE/>
              <w:autoSpaceDN/>
              <w:ind w:left="0" w:firstLine="363"/>
              <w:jc w:val="both"/>
              <w:rPr>
                <w:rFonts w:ascii="Times New Roman" w:eastAsia="Arial Unicode MS" w:hAnsi="Times New Roman" w:cs="Times New Roman"/>
                <w:color w:val="00000A"/>
                <w:sz w:val="22"/>
                <w:szCs w:val="22"/>
              </w:rPr>
            </w:pPr>
            <w:proofErr w:type="gramStart"/>
            <w:r w:rsidRPr="004E189F">
              <w:rPr>
                <w:rFonts w:ascii="Times New Roman" w:eastAsia="Arial Unicode MS" w:hAnsi="Times New Roman" w:cs="Times New Roman"/>
                <w:color w:val="00000A"/>
                <w:sz w:val="22"/>
                <w:szCs w:val="22"/>
              </w:rPr>
              <w:t xml:space="preserve">Отсутствие между участником закупки и </w:t>
            </w:r>
            <w:r w:rsidRPr="004E189F">
              <w:rPr>
                <w:rFonts w:ascii="Times New Roman" w:eastAsia="Arial Unicode MS" w:hAnsi="Times New Roman" w:cs="Times New Roman"/>
                <w:color w:val="00000A"/>
                <w:sz w:val="22"/>
                <w:szCs w:val="22"/>
              </w:rPr>
              <w:lastRenderedPageBreak/>
              <w:t xml:space="preserve">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4E189F">
              <w:rPr>
                <w:rFonts w:ascii="Times New Roman" w:eastAsia="Arial Unicode MS" w:hAnsi="Times New Roman" w:cs="Times New Roman"/>
                <w:color w:val="00000A"/>
                <w:sz w:val="22"/>
                <w:szCs w:val="22"/>
              </w:rPr>
              <w:t>выгодоприобретателями</w:t>
            </w:r>
            <w:proofErr w:type="spellEnd"/>
            <w:r w:rsidRPr="004E189F">
              <w:rPr>
                <w:rFonts w:ascii="Times New Roman" w:eastAsia="Arial Unicode MS" w:hAnsi="Times New Roman" w:cs="Times New Roman"/>
                <w:color w:val="00000A"/>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E189F">
              <w:rPr>
                <w:rFonts w:ascii="Times New Roman" w:eastAsia="Arial Unicode MS" w:hAnsi="Times New Roman" w:cs="Times New Roman"/>
                <w:color w:val="00000A"/>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89F">
              <w:rPr>
                <w:rFonts w:ascii="Times New Roman" w:eastAsia="Arial Unicode MS" w:hAnsi="Times New Roman" w:cs="Times New Roman"/>
                <w:color w:val="00000A"/>
                <w:sz w:val="22"/>
                <w:szCs w:val="22"/>
              </w:rPr>
              <w:t>неполнородными</w:t>
            </w:r>
            <w:proofErr w:type="spellEnd"/>
            <w:r w:rsidRPr="004E189F">
              <w:rPr>
                <w:rFonts w:ascii="Times New Roman" w:eastAsia="Arial Unicode MS" w:hAnsi="Times New Roman" w:cs="Times New Roman"/>
                <w:color w:val="00000A"/>
                <w:sz w:val="22"/>
                <w:szCs w:val="22"/>
              </w:rPr>
              <w:t xml:space="preserve"> (имеющими общих отца или мать) братьями и сестрами), усыновителями или усыновленными указанных лиц. Под </w:t>
            </w:r>
            <w:proofErr w:type="spellStart"/>
            <w:r w:rsidRPr="004E189F">
              <w:rPr>
                <w:rFonts w:ascii="Times New Roman" w:eastAsia="Arial Unicode MS" w:hAnsi="Times New Roman" w:cs="Times New Roman"/>
                <w:color w:val="00000A"/>
                <w:sz w:val="22"/>
                <w:szCs w:val="22"/>
              </w:rPr>
              <w:t>выгодоприобретателями</w:t>
            </w:r>
            <w:proofErr w:type="spellEnd"/>
            <w:r w:rsidRPr="004E189F">
              <w:rPr>
                <w:rFonts w:ascii="Times New Roman" w:eastAsia="Arial Unicode MS" w:hAnsi="Times New Roman" w:cs="Times New Roman"/>
                <w:color w:val="00000A"/>
                <w:sz w:val="22"/>
                <w:szCs w:val="22"/>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20460" w:rsidRPr="004E189F" w:rsidRDefault="00420460" w:rsidP="00420460">
            <w:pPr>
              <w:pStyle w:val="ConsPlusNormal"/>
              <w:numPr>
                <w:ilvl w:val="0"/>
                <w:numId w:val="35"/>
              </w:numPr>
              <w:suppressAutoHyphens/>
              <w:autoSpaceDE/>
              <w:autoSpaceDN/>
              <w:ind w:left="0" w:firstLine="363"/>
              <w:jc w:val="both"/>
              <w:rPr>
                <w:rFonts w:ascii="Times New Roman" w:eastAsia="Arial Unicode MS" w:hAnsi="Times New Roman" w:cs="Times New Roman"/>
                <w:color w:val="00000A"/>
                <w:sz w:val="22"/>
                <w:szCs w:val="22"/>
              </w:rPr>
            </w:pPr>
            <w:r w:rsidRPr="004E189F">
              <w:rPr>
                <w:rFonts w:ascii="Times New Roman" w:eastAsia="Arial Unicode MS" w:hAnsi="Times New Roman" w:cs="Times New Roman"/>
                <w:color w:val="00000A"/>
                <w:sz w:val="22"/>
                <w:szCs w:val="22"/>
              </w:rPr>
              <w:t xml:space="preserve">Участник закупки не является </w:t>
            </w:r>
            <w:proofErr w:type="spellStart"/>
            <w:r w:rsidRPr="004E189F">
              <w:rPr>
                <w:rFonts w:ascii="Times New Roman" w:eastAsia="Arial Unicode MS" w:hAnsi="Times New Roman" w:cs="Times New Roman"/>
                <w:color w:val="00000A"/>
                <w:sz w:val="22"/>
                <w:szCs w:val="22"/>
              </w:rPr>
              <w:t>офшорной</w:t>
            </w:r>
            <w:proofErr w:type="spellEnd"/>
            <w:r w:rsidRPr="004E189F">
              <w:rPr>
                <w:rFonts w:ascii="Times New Roman" w:eastAsia="Arial Unicode MS" w:hAnsi="Times New Roman" w:cs="Times New Roman"/>
                <w:color w:val="00000A"/>
                <w:sz w:val="22"/>
                <w:szCs w:val="22"/>
              </w:rPr>
              <w:t xml:space="preserve"> компанией.</w:t>
            </w:r>
          </w:p>
          <w:p w:rsidR="00420460" w:rsidRPr="004E189F" w:rsidRDefault="00420460" w:rsidP="00420460">
            <w:pPr>
              <w:pStyle w:val="ConsPlusNormal"/>
              <w:numPr>
                <w:ilvl w:val="0"/>
                <w:numId w:val="35"/>
              </w:numPr>
              <w:tabs>
                <w:tab w:val="left" w:pos="362"/>
              </w:tabs>
              <w:suppressAutoHyphens/>
              <w:autoSpaceDE/>
              <w:autoSpaceDN/>
              <w:ind w:left="0" w:firstLine="363"/>
              <w:jc w:val="both"/>
              <w:rPr>
                <w:rFonts w:ascii="Times New Roman" w:eastAsia="Arial Unicode MS" w:hAnsi="Times New Roman" w:cs="Times New Roman"/>
                <w:color w:val="00000A"/>
                <w:sz w:val="22"/>
                <w:szCs w:val="22"/>
              </w:rPr>
            </w:pPr>
            <w:r w:rsidRPr="004E189F">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p w:rsidR="00420460" w:rsidRPr="004E189F" w:rsidRDefault="00420460" w:rsidP="00F97D61">
            <w:pPr>
              <w:pStyle w:val="ConsPlusNormal"/>
              <w:tabs>
                <w:tab w:val="left" w:pos="362"/>
              </w:tabs>
              <w:suppressAutoHyphens/>
              <w:autoSpaceDE/>
              <w:autoSpaceDN/>
              <w:ind w:left="363"/>
              <w:jc w:val="both"/>
              <w:rPr>
                <w:rFonts w:ascii="Times New Roman" w:eastAsia="Arial Unicode MS" w:hAnsi="Times New Roman" w:cs="Times New Roman"/>
                <w:color w:val="00000A"/>
                <w:sz w:val="22"/>
                <w:szCs w:val="22"/>
              </w:rPr>
            </w:pP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numPr>
                <w:ilvl w:val="0"/>
                <w:numId w:val="34"/>
              </w:numPr>
              <w:suppressAutoHyphens/>
              <w:spacing w:after="0" w:line="240" w:lineRule="auto"/>
              <w:ind w:left="0" w:firstLine="0"/>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 xml:space="preserve">Документы, входящие в состав заявки на участие в запросе котировок в электронной форме </w:t>
            </w: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p w:rsidR="00420460" w:rsidRPr="004E189F" w:rsidRDefault="00420460" w:rsidP="00420460">
            <w:pPr>
              <w:spacing w:after="0"/>
              <w:rPr>
                <w:rFonts w:ascii="Times New Roman" w:hAnsi="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spacing w:after="0"/>
              <w:ind w:firstLine="331"/>
              <w:jc w:val="both"/>
              <w:rPr>
                <w:rFonts w:ascii="Times New Roman" w:hAnsi="Times New Roman"/>
              </w:rPr>
            </w:pPr>
            <w:r w:rsidRPr="004E189F">
              <w:rPr>
                <w:rFonts w:ascii="Times New Roman" w:hAnsi="Times New Roman"/>
              </w:rPr>
              <w:lastRenderedPageBreak/>
              <w:t>Заявка на участие в запросе котировок в электронной форме должна содержать следующие документы и информацию:</w:t>
            </w:r>
          </w:p>
          <w:p w:rsidR="00420460" w:rsidRPr="004E189F" w:rsidRDefault="00420460" w:rsidP="00420460">
            <w:pPr>
              <w:pStyle w:val="71"/>
              <w:numPr>
                <w:ilvl w:val="3"/>
                <w:numId w:val="34"/>
              </w:numPr>
              <w:tabs>
                <w:tab w:val="left" w:pos="1055"/>
              </w:tabs>
              <w:spacing w:before="0" w:line="240" w:lineRule="auto"/>
              <w:ind w:left="0" w:firstLine="331"/>
              <w:jc w:val="both"/>
              <w:rPr>
                <w:sz w:val="22"/>
                <w:szCs w:val="22"/>
              </w:rPr>
            </w:pPr>
            <w:r w:rsidRPr="004E189F">
              <w:rPr>
                <w:sz w:val="22"/>
                <w:szCs w:val="22"/>
              </w:rPr>
              <w:t>согласие участника запроса котировок в электронной форме:</w:t>
            </w:r>
          </w:p>
          <w:p w:rsidR="00420460" w:rsidRPr="004E189F" w:rsidRDefault="00420460" w:rsidP="00F97D61">
            <w:pPr>
              <w:pStyle w:val="ConsPlusNormal"/>
              <w:ind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1.1. согласие участника такого запроса котировок </w:t>
            </w:r>
            <w:proofErr w:type="gramStart"/>
            <w:r w:rsidRPr="004E189F">
              <w:rPr>
                <w:rFonts w:ascii="Times New Roman" w:eastAsia="Arial Unicode MS" w:hAnsi="Times New Roman" w:cs="Times New Roman"/>
                <w:sz w:val="22"/>
                <w:szCs w:val="22"/>
              </w:rPr>
              <w:t>на</w:t>
            </w:r>
            <w:proofErr w:type="gramEnd"/>
            <w:r w:rsidRPr="004E189F">
              <w:rPr>
                <w:rFonts w:ascii="Times New Roman" w:eastAsia="Arial Unicode MS" w:hAnsi="Times New Roman" w:cs="Times New Roman"/>
                <w:sz w:val="22"/>
                <w:szCs w:val="22"/>
              </w:rPr>
              <w:t xml:space="preserve"> ________________________________________</w:t>
            </w:r>
          </w:p>
          <w:p w:rsidR="00420460" w:rsidRPr="004E189F" w:rsidRDefault="00420460" w:rsidP="00F97D61">
            <w:pPr>
              <w:pStyle w:val="ConsPlusNormal"/>
              <w:rPr>
                <w:rFonts w:ascii="Times New Roman" w:eastAsia="Arial Unicode MS" w:hAnsi="Times New Roman" w:cs="Times New Roman"/>
                <w:sz w:val="22"/>
                <w:szCs w:val="22"/>
              </w:rPr>
            </w:pPr>
            <w:r w:rsidRPr="004E189F">
              <w:rPr>
                <w:rFonts w:ascii="Times New Roman" w:eastAsia="Arial Unicode MS" w:hAnsi="Times New Roman" w:cs="Times New Roman"/>
                <w:i/>
                <w:color w:val="00000A"/>
                <w:sz w:val="22"/>
                <w:szCs w:val="22"/>
                <w:vertAlign w:val="superscript"/>
              </w:rPr>
              <w:t>(поставку товара, выполнение работы или оказание услуги)</w:t>
            </w:r>
            <w:r w:rsidRPr="004E189F">
              <w:rPr>
                <w:rFonts w:ascii="Times New Roman" w:eastAsia="Arial Unicode MS" w:hAnsi="Times New Roman" w:cs="Times New Roman"/>
                <w:i/>
                <w:color w:val="000000" w:themeColor="text1"/>
                <w:sz w:val="22"/>
                <w:szCs w:val="22"/>
                <w:vertAlign w:val="superscript"/>
              </w:rPr>
              <w:t xml:space="preserve"> </w:t>
            </w:r>
          </w:p>
          <w:p w:rsidR="00420460" w:rsidRPr="004E189F" w:rsidRDefault="00420460" w:rsidP="00F97D61">
            <w:pPr>
              <w:pStyle w:val="ConsPlusNormal"/>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на условиях, предусмотренных извещением и не подлежащих изменению по результатам проведения такого запроса котировок;</w:t>
            </w:r>
          </w:p>
          <w:p w:rsidR="00420460" w:rsidRPr="004E189F" w:rsidRDefault="00420460" w:rsidP="00F97D61">
            <w:pPr>
              <w:pStyle w:val="ConsPlusNormal"/>
              <w:ind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w:t>
            </w:r>
            <w:r w:rsidRPr="004E189F">
              <w:rPr>
                <w:rFonts w:ascii="Times New Roman" w:eastAsia="Arial Unicode MS" w:hAnsi="Times New Roman" w:cs="Times New Roman"/>
                <w:sz w:val="22"/>
                <w:szCs w:val="22"/>
              </w:rPr>
              <w:lastRenderedPageBreak/>
              <w:t>содержащая предложение о поставке иностранных товаров</w:t>
            </w:r>
            <w:r w:rsidRPr="004E189F">
              <w:rPr>
                <w:rStyle w:val="afff2"/>
                <w:rFonts w:ascii="Times New Roman" w:eastAsia="Arial Unicode MS" w:hAnsi="Times New Roman" w:cs="Times New Roman"/>
                <w:sz w:val="22"/>
                <w:szCs w:val="22"/>
              </w:rPr>
              <w:footnoteReference w:id="3"/>
            </w:r>
            <w:r w:rsidRPr="004E189F">
              <w:rPr>
                <w:rFonts w:ascii="Times New Roman" w:eastAsia="Arial Unicode MS" w:hAnsi="Times New Roman" w:cs="Times New Roman"/>
                <w:sz w:val="22"/>
                <w:szCs w:val="22"/>
              </w:rPr>
              <w:t>;</w:t>
            </w:r>
          </w:p>
          <w:p w:rsidR="00420460" w:rsidRPr="004E189F" w:rsidRDefault="00420460" w:rsidP="00F97D61">
            <w:pPr>
              <w:pStyle w:val="ConsPlusNormal"/>
              <w:ind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4E189F">
              <w:rPr>
                <w:rStyle w:val="afff2"/>
                <w:rFonts w:ascii="Times New Roman" w:eastAsia="Arial Unicode MS" w:hAnsi="Times New Roman" w:cs="Times New Roman"/>
                <w:sz w:val="22"/>
                <w:szCs w:val="22"/>
              </w:rPr>
              <w:footnoteReference w:id="4"/>
            </w:r>
            <w:r w:rsidRPr="004E189F">
              <w:rPr>
                <w:rFonts w:ascii="Times New Roman" w:eastAsia="Arial Unicode MS" w:hAnsi="Times New Roman" w:cs="Times New Roman"/>
                <w:sz w:val="22"/>
                <w:szCs w:val="22"/>
              </w:rPr>
              <w:t>.</w:t>
            </w:r>
          </w:p>
          <w:p w:rsidR="00420460" w:rsidRPr="004E189F" w:rsidRDefault="00420460" w:rsidP="00420460">
            <w:pPr>
              <w:pStyle w:val="ConsPlusNormal"/>
              <w:numPr>
                <w:ilvl w:val="3"/>
                <w:numId w:val="34"/>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20460" w:rsidRPr="004E189F" w:rsidRDefault="00420460" w:rsidP="00420460">
            <w:pPr>
              <w:pStyle w:val="ConsPlusNormal"/>
              <w:numPr>
                <w:ilvl w:val="1"/>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 </w:t>
            </w:r>
            <w:proofErr w:type="gramStart"/>
            <w:r w:rsidRPr="004E189F">
              <w:rPr>
                <w:rFonts w:ascii="Times New Roman" w:eastAsia="Arial Unicode MS"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E189F">
              <w:rPr>
                <w:rFonts w:ascii="Times New Roman" w:eastAsia="Arial Unicode MS"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20460" w:rsidRPr="004E189F" w:rsidRDefault="00420460" w:rsidP="00420460">
            <w:pPr>
              <w:pStyle w:val="ConsPlusNormal"/>
              <w:numPr>
                <w:ilvl w:val="1"/>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 </w:t>
            </w:r>
            <w:proofErr w:type="gramStart"/>
            <w:r w:rsidRPr="004E189F">
              <w:rPr>
                <w:rFonts w:ascii="Times New Roman" w:eastAsia="Arial Unicode MS" w:hAnsi="Times New Roman" w:cs="Times New Roman"/>
                <w:sz w:val="22"/>
                <w:szCs w:val="22"/>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4E189F">
              <w:rPr>
                <w:rFonts w:ascii="Times New Roman" w:eastAsia="Arial Unicode MS" w:hAnsi="Times New Roman" w:cs="Times New Roman"/>
                <w:sz w:val="22"/>
                <w:szCs w:val="22"/>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20460" w:rsidRPr="004E189F" w:rsidRDefault="00420460" w:rsidP="00420460">
            <w:pPr>
              <w:pStyle w:val="ConsPlusNormal"/>
              <w:numPr>
                <w:ilvl w:val="1"/>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lastRenderedPageBreak/>
              <w:t xml:space="preserve"> </w:t>
            </w:r>
            <w:proofErr w:type="gramStart"/>
            <w:r w:rsidRPr="004E189F">
              <w:rPr>
                <w:rFonts w:ascii="Times New Roman" w:eastAsia="Arial Unicode MS"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E189F">
              <w:rPr>
                <w:rFonts w:ascii="Times New Roman" w:eastAsia="Arial Unicode MS" w:hAnsi="Times New Roman" w:cs="Times New Roman"/>
                <w:sz w:val="22"/>
                <w:szCs w:val="22"/>
              </w:rPr>
              <w:t xml:space="preserve"> </w:t>
            </w:r>
            <w:proofErr w:type="gramStart"/>
            <w:r w:rsidRPr="004E189F">
              <w:rPr>
                <w:rFonts w:ascii="Times New Roman" w:eastAsia="Arial Unicode MS" w:hAnsi="Times New Roman" w:cs="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E189F">
              <w:rPr>
                <w:rFonts w:ascii="Times New Roman" w:eastAsia="Arial Unicode MS"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20460" w:rsidRPr="004E189F" w:rsidRDefault="00420460" w:rsidP="00420460">
            <w:pPr>
              <w:pStyle w:val="ConsPlusNormal"/>
              <w:numPr>
                <w:ilvl w:val="1"/>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 копии учредительных документов участника запроса котировок в электронной форме (для юридических лиц); </w:t>
            </w:r>
          </w:p>
          <w:p w:rsidR="00420460" w:rsidRPr="004E189F" w:rsidRDefault="00420460" w:rsidP="00420460">
            <w:pPr>
              <w:pStyle w:val="ConsPlusNormal"/>
              <w:numPr>
                <w:ilvl w:val="1"/>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 </w:t>
            </w:r>
            <w:proofErr w:type="gramStart"/>
            <w:r w:rsidRPr="004E189F">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4E189F">
              <w:rPr>
                <w:rFonts w:ascii="Times New Roman" w:eastAsia="Arial Unicode MS"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4E189F">
              <w:rPr>
                <w:rFonts w:ascii="Times New Roman" w:eastAsia="Arial Unicode MS" w:hAnsi="Times New Roman" w:cs="Times New Roman"/>
                <w:sz w:val="22"/>
                <w:szCs w:val="22"/>
              </w:rPr>
              <w:t>и о ее</w:t>
            </w:r>
            <w:proofErr w:type="gramEnd"/>
            <w:r w:rsidRPr="004E189F">
              <w:rPr>
                <w:rFonts w:ascii="Times New Roman" w:eastAsia="Arial Unicode MS" w:hAnsi="Times New Roman" w:cs="Times New Roman"/>
                <w:sz w:val="22"/>
                <w:szCs w:val="22"/>
              </w:rPr>
              <w:t xml:space="preserve"> совершении;</w:t>
            </w:r>
          </w:p>
          <w:p w:rsidR="00420460" w:rsidRPr="004E189F" w:rsidRDefault="00420460" w:rsidP="00420460">
            <w:pPr>
              <w:pStyle w:val="ConsPlusNormal"/>
              <w:numPr>
                <w:ilvl w:val="1"/>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 </w:t>
            </w:r>
            <w:proofErr w:type="gramStart"/>
            <w:r w:rsidRPr="004E189F">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E189F">
              <w:rPr>
                <w:rFonts w:ascii="Times New Roman" w:eastAsia="Arial Unicode MS" w:hAnsi="Times New Roman" w:cs="Times New Roman"/>
                <w:sz w:val="22"/>
                <w:szCs w:val="22"/>
              </w:rPr>
              <w:t>, что сделка не является сделкой, требующей решения об одобрении ил</w:t>
            </w:r>
            <w:proofErr w:type="gramStart"/>
            <w:r w:rsidRPr="004E189F">
              <w:rPr>
                <w:rFonts w:ascii="Times New Roman" w:eastAsia="Arial Unicode MS" w:hAnsi="Times New Roman" w:cs="Times New Roman"/>
                <w:sz w:val="22"/>
                <w:szCs w:val="22"/>
              </w:rPr>
              <w:t>и о ее</w:t>
            </w:r>
            <w:proofErr w:type="gramEnd"/>
            <w:r w:rsidRPr="004E189F">
              <w:rPr>
                <w:rFonts w:ascii="Times New Roman" w:eastAsia="Arial Unicode MS" w:hAnsi="Times New Roman" w:cs="Times New Roman"/>
                <w:sz w:val="22"/>
                <w:szCs w:val="22"/>
              </w:rPr>
              <w:t xml:space="preserve"> совершении.</w:t>
            </w:r>
          </w:p>
          <w:p w:rsidR="00420460" w:rsidRPr="004E189F" w:rsidRDefault="00420460" w:rsidP="00420460">
            <w:pPr>
              <w:pStyle w:val="ConsPlusNormal"/>
              <w:numPr>
                <w:ilvl w:val="0"/>
                <w:numId w:val="36"/>
              </w:numPr>
              <w:adjustRightInd w:val="0"/>
              <w:ind w:left="0" w:firstLine="331"/>
              <w:jc w:val="both"/>
              <w:rPr>
                <w:rFonts w:ascii="Times New Roman" w:eastAsia="Arial Unicode MS" w:hAnsi="Times New Roman" w:cs="Times New Roman"/>
                <w:i/>
                <w:sz w:val="22"/>
                <w:szCs w:val="22"/>
              </w:rPr>
            </w:pPr>
            <w:r w:rsidRPr="004E189F">
              <w:rPr>
                <w:rFonts w:ascii="Times New Roman" w:eastAsia="Arial Unicode MS" w:hAnsi="Times New Roman" w:cs="Times New Roman"/>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4E189F">
              <w:rPr>
                <w:rFonts w:ascii="Times New Roman" w:eastAsia="Arial Unicode MS" w:hAnsi="Times New Roman" w:cs="Times New Roman"/>
                <w:sz w:val="22"/>
                <w:szCs w:val="22"/>
              </w:rPr>
              <w:t>форме</w:t>
            </w:r>
            <w:proofErr w:type="gramEnd"/>
            <w:r w:rsidRPr="004E189F">
              <w:rPr>
                <w:rFonts w:ascii="Times New Roman" w:eastAsia="Arial Unicode MS" w:hAnsi="Times New Roman" w:cs="Times New Roman"/>
                <w:sz w:val="22"/>
                <w:szCs w:val="22"/>
              </w:rPr>
              <w:t xml:space="preserve"> установленным извещением требованиям к участникам такого запроса, </w:t>
            </w:r>
            <w:r w:rsidRPr="004E189F">
              <w:rPr>
                <w:rFonts w:ascii="Times New Roman" w:eastAsia="Arial Unicode MS" w:hAnsi="Times New Roman" w:cs="Times New Roman"/>
                <w:i/>
                <w:sz w:val="22"/>
                <w:szCs w:val="22"/>
              </w:rPr>
              <w:t>а именно</w:t>
            </w:r>
            <w:r w:rsidR="004E189F" w:rsidRPr="004E189F">
              <w:rPr>
                <w:rFonts w:ascii="Times New Roman" w:eastAsia="Arial Unicode MS" w:hAnsi="Times New Roman" w:cs="Times New Roman"/>
                <w:i/>
                <w:sz w:val="22"/>
                <w:szCs w:val="22"/>
              </w:rPr>
              <w:t xml:space="preserve"> </w:t>
            </w:r>
            <w:r w:rsidRPr="004E189F">
              <w:rPr>
                <w:rFonts w:ascii="Times New Roman" w:eastAsia="Arial Unicode MS" w:hAnsi="Times New Roman" w:cs="Times New Roman"/>
                <w:i/>
                <w:sz w:val="22"/>
                <w:szCs w:val="22"/>
              </w:rPr>
              <w:t>_____________________________.</w:t>
            </w:r>
          </w:p>
          <w:p w:rsidR="00420460" w:rsidRPr="004E189F" w:rsidRDefault="00420460" w:rsidP="00420460">
            <w:pPr>
              <w:pStyle w:val="ConsPlusNormal"/>
              <w:numPr>
                <w:ilvl w:val="0"/>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lastRenderedPageBreak/>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roofErr w:type="gramStart"/>
            <w:r w:rsidRPr="004E189F">
              <w:rPr>
                <w:rFonts w:ascii="Times New Roman" w:eastAsia="Arial Unicode MS" w:hAnsi="Times New Roman" w:cs="Times New Roman"/>
                <w:sz w:val="22"/>
                <w:szCs w:val="22"/>
              </w:rPr>
              <w:t xml:space="preserve"> ,</w:t>
            </w:r>
            <w:proofErr w:type="gramEnd"/>
            <w:r w:rsidRPr="004E189F">
              <w:rPr>
                <w:rFonts w:ascii="Times New Roman" w:eastAsia="Arial Unicode MS" w:hAnsi="Times New Roman" w:cs="Times New Roman"/>
                <w:sz w:val="22"/>
                <w:szCs w:val="22"/>
              </w:rPr>
              <w:t xml:space="preserve"> </w:t>
            </w:r>
            <w:r w:rsidRPr="004E189F">
              <w:rPr>
                <w:rFonts w:ascii="Times New Roman" w:eastAsia="Arial Unicode MS" w:hAnsi="Times New Roman" w:cs="Times New Roman"/>
                <w:i/>
                <w:sz w:val="22"/>
                <w:szCs w:val="22"/>
              </w:rPr>
              <w:t>а именно ___________________________________</w:t>
            </w:r>
            <w:r w:rsidRPr="004E189F">
              <w:rPr>
                <w:rStyle w:val="afff2"/>
                <w:rFonts w:ascii="Times New Roman" w:eastAsia="Arial Unicode MS" w:hAnsi="Times New Roman" w:cs="Times New Roman"/>
                <w:sz w:val="22"/>
                <w:szCs w:val="22"/>
              </w:rPr>
              <w:footnoteReference w:id="5"/>
            </w:r>
            <w:r w:rsidRPr="004E189F">
              <w:rPr>
                <w:rFonts w:ascii="Times New Roman" w:eastAsia="Arial Unicode MS" w:hAnsi="Times New Roman" w:cs="Times New Roman"/>
                <w:sz w:val="22"/>
                <w:szCs w:val="22"/>
              </w:rPr>
              <w:t>.</w:t>
            </w:r>
          </w:p>
          <w:p w:rsidR="00420460" w:rsidRPr="004E189F" w:rsidRDefault="00420460" w:rsidP="00420460">
            <w:pPr>
              <w:pStyle w:val="ConsPlusNormal"/>
              <w:numPr>
                <w:ilvl w:val="0"/>
                <w:numId w:val="36"/>
              </w:numPr>
              <w:adjustRightInd w:val="0"/>
              <w:ind w:left="0" w:firstLine="331"/>
              <w:jc w:val="both"/>
              <w:rPr>
                <w:rFonts w:ascii="Times New Roman" w:eastAsia="Arial Unicode MS" w:hAnsi="Times New Roman" w:cs="Times New Roman"/>
                <w:sz w:val="22"/>
                <w:szCs w:val="22"/>
              </w:rPr>
            </w:pPr>
            <w:proofErr w:type="gramStart"/>
            <w:r w:rsidRPr="004E189F">
              <w:rPr>
                <w:rFonts w:ascii="Times New Roman" w:eastAsia="Arial Unicode MS" w:hAnsi="Times New Roman" w:cs="Times New Roman"/>
                <w:bCs/>
                <w:sz w:val="22"/>
                <w:szCs w:val="22"/>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w:t>
            </w:r>
            <w:hyperlink r:id="rId13" w:anchor="block_4" w:history="1">
              <w:r w:rsidRPr="004E189F">
                <w:rPr>
                  <w:rFonts w:ascii="Times New Roman" w:eastAsia="Arial Unicode MS" w:hAnsi="Times New Roman" w:cs="Times New Roman"/>
                  <w:bCs/>
                  <w:sz w:val="22"/>
                  <w:szCs w:val="22"/>
                </w:rPr>
                <w:t>статьей 4</w:t>
              </w:r>
            </w:hyperlink>
            <w:r w:rsidRPr="004E189F">
              <w:rPr>
                <w:rFonts w:ascii="Times New Roman" w:eastAsia="Arial Unicode MS" w:hAnsi="Times New Roman" w:cs="Times New Roman"/>
                <w:bCs/>
                <w:sz w:val="22"/>
                <w:szCs w:val="22"/>
              </w:rPr>
              <w:t xml:space="preserve"> Федерального</w:t>
            </w:r>
            <w:proofErr w:type="gramEnd"/>
            <w:r w:rsidRPr="004E189F">
              <w:rPr>
                <w:rFonts w:ascii="Times New Roman" w:eastAsia="Arial Unicode MS" w:hAnsi="Times New Roman" w:cs="Times New Roman"/>
                <w:bCs/>
                <w:sz w:val="22"/>
                <w:szCs w:val="22"/>
              </w:rPr>
              <w:t xml:space="preserve"> </w:t>
            </w:r>
            <w:proofErr w:type="gramStart"/>
            <w:r w:rsidRPr="004E189F">
              <w:rPr>
                <w:rFonts w:ascii="Times New Roman" w:eastAsia="Arial Unicode MS" w:hAnsi="Times New Roman" w:cs="Times New Roman"/>
                <w:bCs/>
                <w:sz w:val="22"/>
                <w:szCs w:val="22"/>
              </w:rPr>
              <w:t>закона от 24.07.2007 № 209-ФЗ «О развитии малого и среднего предпринимательства в Российской Федерации», в случае отсутствия сведений</w:t>
            </w:r>
            <w:r w:rsidRPr="004E189F">
              <w:rPr>
                <w:rFonts w:ascii="Times New Roman" w:eastAsia="Arial Unicode MS" w:hAnsi="Times New Roman" w:cs="Times New Roman"/>
                <w:sz w:val="22"/>
                <w:szCs w:val="22"/>
              </w:rPr>
              <w:t xml:space="preserve">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4" w:anchor="block_43" w:history="1">
              <w:r w:rsidRPr="004E189F">
                <w:rPr>
                  <w:rFonts w:ascii="Times New Roman" w:eastAsia="Arial Unicode MS" w:hAnsi="Times New Roman" w:cs="Times New Roman"/>
                  <w:sz w:val="22"/>
                  <w:szCs w:val="22"/>
                </w:rPr>
                <w:t>частью 3 статьи 4</w:t>
              </w:r>
            </w:hyperlink>
            <w:r w:rsidRPr="004E189F">
              <w:rPr>
                <w:rFonts w:ascii="Times New Roman" w:eastAsia="Arial Unicode MS" w:hAnsi="Times New Roman" w:cs="Times New Roman"/>
                <w:sz w:val="22"/>
                <w:szCs w:val="22"/>
              </w:rPr>
              <w:t>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w:t>
            </w:r>
            <w:r w:rsidRPr="004E189F">
              <w:rPr>
                <w:rStyle w:val="afff2"/>
                <w:rFonts w:ascii="Times New Roman" w:eastAsia="Arial Unicode MS" w:hAnsi="Times New Roman" w:cs="Times New Roman"/>
                <w:sz w:val="22"/>
                <w:szCs w:val="22"/>
              </w:rPr>
              <w:footnoteReference w:id="6"/>
            </w:r>
            <w:r w:rsidRPr="004E189F">
              <w:rPr>
                <w:rFonts w:ascii="Times New Roman" w:eastAsia="Arial Unicode MS" w:hAnsi="Times New Roman" w:cs="Times New Roman"/>
                <w:sz w:val="22"/>
                <w:szCs w:val="22"/>
              </w:rPr>
              <w:t>.</w:t>
            </w:r>
            <w:proofErr w:type="gramEnd"/>
          </w:p>
          <w:p w:rsidR="00420460" w:rsidRPr="004E189F" w:rsidRDefault="00420460" w:rsidP="00420460">
            <w:pPr>
              <w:pStyle w:val="ConsPlusNormal"/>
              <w:numPr>
                <w:ilvl w:val="0"/>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Копии документов, подтверждающих соответствие ____________________________</w:t>
            </w:r>
            <w:r w:rsidRPr="004E189F">
              <w:rPr>
                <w:rFonts w:ascii="Times New Roman" w:hAnsi="Times New Roman" w:cs="Times New Roman"/>
                <w:sz w:val="22"/>
                <w:szCs w:val="22"/>
              </w:rPr>
              <w:t>____________________</w:t>
            </w:r>
            <w:r w:rsidRPr="004E189F">
              <w:rPr>
                <w:rFonts w:ascii="Times New Roman" w:hAnsi="Times New Roman" w:cs="Times New Roman"/>
                <w:i/>
                <w:sz w:val="22"/>
                <w:szCs w:val="22"/>
                <w:vertAlign w:val="superscript"/>
              </w:rPr>
              <w:t xml:space="preserve">                                     </w:t>
            </w:r>
          </w:p>
          <w:p w:rsidR="00420460" w:rsidRPr="004E189F" w:rsidRDefault="00420460" w:rsidP="00F97D61">
            <w:pPr>
              <w:pStyle w:val="ConsPlusNormal"/>
              <w:ind w:firstLine="331"/>
              <w:jc w:val="both"/>
              <w:rPr>
                <w:rFonts w:ascii="Times New Roman" w:hAnsi="Times New Roman" w:cs="Times New Roman"/>
                <w:i/>
                <w:color w:val="000000" w:themeColor="text1"/>
                <w:sz w:val="22"/>
                <w:szCs w:val="22"/>
                <w:vertAlign w:val="superscript"/>
              </w:rPr>
            </w:pPr>
            <w:r w:rsidRPr="004E189F">
              <w:rPr>
                <w:rFonts w:ascii="Times New Roman" w:hAnsi="Times New Roman" w:cs="Times New Roman"/>
                <w:i/>
                <w:color w:val="000000" w:themeColor="text1"/>
                <w:sz w:val="22"/>
                <w:szCs w:val="22"/>
                <w:vertAlign w:val="superscript"/>
              </w:rPr>
              <w:t xml:space="preserve">          (товара, работы, услуги)</w:t>
            </w:r>
            <w:r w:rsidRPr="004E189F">
              <w:rPr>
                <w:rFonts w:ascii="Times New Roman" w:hAnsi="Times New Roman" w:cs="Times New Roman"/>
                <w:i/>
                <w:color w:val="000000" w:themeColor="text1"/>
                <w:sz w:val="22"/>
                <w:szCs w:val="22"/>
                <w:vertAlign w:val="superscript"/>
              </w:rPr>
              <w:footnoteReference w:id="7"/>
            </w:r>
            <w:r w:rsidRPr="004E189F">
              <w:rPr>
                <w:rFonts w:ascii="Times New Roman" w:hAnsi="Times New Roman" w:cs="Times New Roman"/>
                <w:i/>
                <w:color w:val="000000" w:themeColor="text1"/>
                <w:sz w:val="22"/>
                <w:szCs w:val="22"/>
                <w:vertAlign w:val="superscript"/>
              </w:rPr>
              <w:t xml:space="preserve">              </w:t>
            </w:r>
          </w:p>
          <w:p w:rsidR="00420460" w:rsidRPr="004E189F" w:rsidRDefault="00420460" w:rsidP="00F97D61">
            <w:pPr>
              <w:pStyle w:val="ConsPlusNormal"/>
              <w:ind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требованиям, установленным в соответствии с законодательством Российской Федерации, </w:t>
            </w:r>
            <w:r w:rsidRPr="004E189F">
              <w:rPr>
                <w:rFonts w:ascii="Times New Roman" w:eastAsia="Arial Unicode MS" w:hAnsi="Times New Roman" w:cs="Times New Roman"/>
                <w:i/>
                <w:sz w:val="22"/>
                <w:szCs w:val="22"/>
              </w:rPr>
              <w:t>а именно</w:t>
            </w:r>
            <w:r w:rsidRPr="004E189F">
              <w:rPr>
                <w:rFonts w:ascii="Times New Roman" w:eastAsia="Arial Unicode MS" w:hAnsi="Times New Roman" w:cs="Times New Roman"/>
                <w:sz w:val="22"/>
                <w:szCs w:val="22"/>
              </w:rPr>
              <w:t xml:space="preserve"> ___________________________________</w:t>
            </w:r>
            <w:r w:rsidRPr="004E189F">
              <w:rPr>
                <w:rStyle w:val="afff2"/>
                <w:rFonts w:ascii="Times New Roman" w:eastAsia="Arial Unicode MS" w:hAnsi="Times New Roman" w:cs="Times New Roman"/>
                <w:sz w:val="22"/>
                <w:szCs w:val="22"/>
              </w:rPr>
              <w:footnoteReference w:id="8"/>
            </w:r>
            <w:r w:rsidRPr="004E189F">
              <w:rPr>
                <w:rFonts w:ascii="Times New Roman" w:eastAsia="Arial Unicode MS" w:hAnsi="Times New Roman" w:cs="Times New Roman"/>
                <w:sz w:val="22"/>
                <w:szCs w:val="22"/>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20460" w:rsidRPr="004E189F" w:rsidRDefault="00420460" w:rsidP="00420460">
            <w:pPr>
              <w:pStyle w:val="ConsPlusNormal"/>
              <w:numPr>
                <w:ilvl w:val="0"/>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Безотзывную банковскую гарантию в качестве </w:t>
            </w:r>
            <w:r w:rsidRPr="004E189F">
              <w:rPr>
                <w:rFonts w:ascii="Times New Roman" w:eastAsia="Arial Unicode MS" w:hAnsi="Times New Roman" w:cs="Times New Roman"/>
                <w:sz w:val="22"/>
                <w:szCs w:val="22"/>
              </w:rPr>
              <w:lastRenderedPageBreak/>
              <w:t>обеспечения заявки на участие в запросе котировок в электронной форме</w:t>
            </w:r>
            <w:r w:rsidRPr="004E189F">
              <w:rPr>
                <w:rStyle w:val="afff2"/>
                <w:rFonts w:ascii="Times New Roman" w:eastAsia="Arial Unicode MS" w:hAnsi="Times New Roman" w:cs="Times New Roman"/>
                <w:sz w:val="22"/>
                <w:szCs w:val="22"/>
              </w:rPr>
              <w:footnoteReference w:id="9"/>
            </w:r>
            <w:r w:rsidRPr="004E189F">
              <w:rPr>
                <w:rFonts w:ascii="Times New Roman" w:eastAsia="Arial Unicode MS" w:hAnsi="Times New Roman" w:cs="Times New Roman"/>
                <w:sz w:val="22"/>
                <w:szCs w:val="22"/>
              </w:rPr>
              <w:t>.</w:t>
            </w:r>
          </w:p>
          <w:p w:rsidR="00420460" w:rsidRPr="004E189F" w:rsidRDefault="00420460" w:rsidP="00420460">
            <w:pPr>
              <w:pStyle w:val="ConsPlusNormal"/>
              <w:numPr>
                <w:ilvl w:val="0"/>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 xml:space="preserve">Согласие субъекта персональных данных на обработку его персональных данных </w:t>
            </w:r>
            <w:r w:rsidRPr="004E189F">
              <w:rPr>
                <w:rFonts w:ascii="Times New Roman" w:hAnsi="Times New Roman" w:cs="Times New Roman"/>
                <w:sz w:val="22"/>
                <w:szCs w:val="22"/>
              </w:rPr>
              <w:t xml:space="preserve">(для участника </w:t>
            </w:r>
            <w:r w:rsidRPr="004E189F">
              <w:rPr>
                <w:rFonts w:ascii="Times New Roman" w:hAnsi="Times New Roman" w:cs="Times New Roman"/>
                <w:color w:val="000000"/>
                <w:sz w:val="22"/>
                <w:szCs w:val="22"/>
              </w:rPr>
              <w:t>запроса котировок</w:t>
            </w:r>
            <w:r w:rsidRPr="004E189F">
              <w:rPr>
                <w:rFonts w:ascii="Times New Roman" w:hAnsi="Times New Roman" w:cs="Times New Roman"/>
                <w:sz w:val="22"/>
                <w:szCs w:val="22"/>
              </w:rPr>
              <w:t xml:space="preserve"> в электронной форме - физического лица)</w:t>
            </w:r>
            <w:r w:rsidRPr="004E189F">
              <w:rPr>
                <w:rFonts w:ascii="Times New Roman" w:eastAsia="Arial Unicode MS" w:hAnsi="Times New Roman" w:cs="Times New Roman"/>
                <w:sz w:val="22"/>
                <w:szCs w:val="22"/>
              </w:rPr>
              <w:t>.</w:t>
            </w:r>
          </w:p>
          <w:p w:rsidR="00420460" w:rsidRPr="004E189F" w:rsidRDefault="00420460" w:rsidP="00420460">
            <w:pPr>
              <w:pStyle w:val="ConsPlusNormal"/>
              <w:numPr>
                <w:ilvl w:val="0"/>
                <w:numId w:val="36"/>
              </w:numPr>
              <w:adjustRightInd w:val="0"/>
              <w:ind w:left="0"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План привлечения субподрядчиков (соисполнителей) из числа субъектов малого и среднего предпринимательства</w:t>
            </w:r>
            <w:r w:rsidRPr="004E189F">
              <w:rPr>
                <w:rStyle w:val="afff2"/>
                <w:rFonts w:ascii="Times New Roman" w:eastAsia="Arial Unicode MS" w:hAnsi="Times New Roman" w:cs="Times New Roman"/>
                <w:sz w:val="22"/>
                <w:szCs w:val="22"/>
              </w:rPr>
              <w:footnoteReference w:id="10"/>
            </w:r>
            <w:r w:rsidRPr="004E189F">
              <w:rPr>
                <w:rFonts w:ascii="Times New Roman" w:eastAsia="Arial Unicode MS" w:hAnsi="Times New Roman" w:cs="Times New Roman"/>
                <w:sz w:val="22"/>
                <w:szCs w:val="22"/>
              </w:rPr>
              <w:t>.</w:t>
            </w:r>
          </w:p>
          <w:p w:rsidR="00420460" w:rsidRPr="004E189F" w:rsidRDefault="00420460" w:rsidP="00F97D61">
            <w:pPr>
              <w:pStyle w:val="ConsPlusNormal"/>
              <w:ind w:firstLine="331"/>
              <w:jc w:val="both"/>
              <w:rPr>
                <w:rFonts w:ascii="Times New Roman" w:eastAsia="Arial Unicode MS" w:hAnsi="Times New Roman" w:cs="Times New Roman"/>
                <w:sz w:val="22"/>
                <w:szCs w:val="22"/>
              </w:rPr>
            </w:pPr>
            <w:r w:rsidRPr="004E189F">
              <w:rPr>
                <w:rFonts w:ascii="Times New Roman" w:eastAsia="Arial Unicode MS"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20460" w:rsidRPr="004E189F" w:rsidRDefault="00420460" w:rsidP="00420460">
            <w:pPr>
              <w:spacing w:after="0"/>
              <w:ind w:firstLine="331"/>
              <w:rPr>
                <w:rFonts w:ascii="Times New Roman" w:hAnsi="Times New Roman"/>
              </w:rPr>
            </w:pPr>
            <w:r w:rsidRPr="004E189F">
              <w:rPr>
                <w:rFonts w:ascii="Times New Roman" w:hAnsi="Times New Roman"/>
              </w:rPr>
              <w:t xml:space="preserve"> </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pStyle w:val="af3"/>
              <w:numPr>
                <w:ilvl w:val="0"/>
                <w:numId w:val="34"/>
              </w:numPr>
              <w:suppressAutoHyphens/>
              <w:spacing w:after="0" w:line="240" w:lineRule="auto"/>
              <w:ind w:left="357" w:hanging="357"/>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rPr>
            </w:pPr>
            <w:r w:rsidRPr="004E189F">
              <w:rPr>
                <w:rFonts w:ascii="Times New Roman" w:hAnsi="Times New Roman"/>
                <w:color w:val="00000A"/>
              </w:rPr>
              <w:t xml:space="preserve">Требования к содержанию, форме, оформлению заявки на участие в запросе котировок в электронной форме </w:t>
            </w:r>
          </w:p>
          <w:p w:rsidR="00420460" w:rsidRPr="004E189F" w:rsidRDefault="00420460" w:rsidP="00420460">
            <w:pPr>
              <w:spacing w:after="0"/>
              <w:rPr>
                <w:rFonts w:ascii="Times New Roman" w:hAnsi="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spacing w:after="0"/>
              <w:ind w:firstLine="374"/>
              <w:jc w:val="both"/>
              <w:rPr>
                <w:rFonts w:ascii="Times New Roman" w:hAnsi="Times New Roman"/>
              </w:rPr>
            </w:pPr>
            <w:r w:rsidRPr="004E189F">
              <w:rPr>
                <w:rFonts w:ascii="Times New Roman" w:hAnsi="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20460" w:rsidRPr="004E189F" w:rsidRDefault="00420460" w:rsidP="00420460">
            <w:pPr>
              <w:spacing w:after="0"/>
              <w:ind w:firstLine="374"/>
              <w:jc w:val="both"/>
              <w:rPr>
                <w:rFonts w:ascii="Times New Roman" w:hAnsi="Times New Roman"/>
              </w:rPr>
            </w:pPr>
            <w:r w:rsidRPr="004E189F">
              <w:rPr>
                <w:rFonts w:ascii="Times New Roman" w:hAnsi="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20460" w:rsidRPr="004E189F" w:rsidRDefault="00420460" w:rsidP="00420460">
            <w:pPr>
              <w:spacing w:after="0"/>
              <w:ind w:firstLine="374"/>
              <w:jc w:val="both"/>
              <w:rPr>
                <w:rFonts w:ascii="Times New Roman" w:hAnsi="Times New Roman"/>
              </w:rPr>
            </w:pPr>
            <w:r w:rsidRPr="004E189F">
              <w:rPr>
                <w:rFonts w:ascii="Times New Roman" w:hAnsi="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pStyle w:val="af3"/>
              <w:numPr>
                <w:ilvl w:val="0"/>
                <w:numId w:val="34"/>
              </w:numPr>
              <w:suppressAutoHyphens/>
              <w:spacing w:after="0" w:line="240" w:lineRule="auto"/>
              <w:ind w:left="357" w:hanging="357"/>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rPr>
            </w:pPr>
            <w:r w:rsidRPr="004E189F">
              <w:rPr>
                <w:rFonts w:ascii="Times New Roman" w:hAnsi="Times New Roman"/>
              </w:rPr>
              <w:t>Дата и время 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1006A" w:rsidRDefault="00420460" w:rsidP="0041006A">
            <w:pPr>
              <w:spacing w:after="0"/>
              <w:rPr>
                <w:rFonts w:ascii="Times New Roman" w:hAnsi="Times New Roman"/>
              </w:rPr>
            </w:pPr>
            <w:r w:rsidRPr="0041006A">
              <w:rPr>
                <w:rFonts w:ascii="Times New Roman" w:hAnsi="Times New Roman"/>
              </w:rPr>
              <w:t xml:space="preserve">Дата </w:t>
            </w:r>
            <w:proofErr w:type="gramStart"/>
            <w:r w:rsidRPr="0041006A">
              <w:rPr>
                <w:rFonts w:ascii="Times New Roman" w:hAnsi="Times New Roman"/>
              </w:rPr>
              <w:t>начала срока предоставления разъяснений положений извещения</w:t>
            </w:r>
            <w:proofErr w:type="gramEnd"/>
            <w:r w:rsidRPr="0041006A">
              <w:rPr>
                <w:rFonts w:ascii="Times New Roman" w:hAnsi="Times New Roman"/>
              </w:rPr>
              <w:t>:</w:t>
            </w:r>
          </w:p>
          <w:p w:rsidR="00420460" w:rsidRPr="0041006A" w:rsidRDefault="00420460" w:rsidP="0041006A">
            <w:pPr>
              <w:spacing w:after="0"/>
              <w:rPr>
                <w:rFonts w:ascii="Times New Roman" w:eastAsia="Times New Roman" w:hAnsi="Times New Roman"/>
              </w:rPr>
            </w:pPr>
            <w:r w:rsidRPr="0041006A">
              <w:rPr>
                <w:rFonts w:ascii="Times New Roman" w:hAnsi="Times New Roman"/>
              </w:rPr>
              <w:t xml:space="preserve"> «</w:t>
            </w:r>
            <w:r w:rsidR="0041006A" w:rsidRPr="0041006A">
              <w:rPr>
                <w:rFonts w:ascii="Times New Roman" w:eastAsia="Times New Roman" w:hAnsi="Times New Roman"/>
              </w:rPr>
              <w:t xml:space="preserve">11» сентября 2020 года в </w:t>
            </w:r>
            <w:r w:rsidR="0002647F">
              <w:rPr>
                <w:rFonts w:ascii="Times New Roman" w:eastAsia="Times New Roman" w:hAnsi="Times New Roman"/>
              </w:rPr>
              <w:t>15</w:t>
            </w:r>
            <w:r w:rsidR="0041006A" w:rsidRPr="0041006A">
              <w:rPr>
                <w:rFonts w:ascii="Times New Roman" w:eastAsia="Times New Roman" w:hAnsi="Times New Roman"/>
              </w:rPr>
              <w:t xml:space="preserve"> </w:t>
            </w:r>
            <w:r w:rsidR="0041006A" w:rsidRPr="0041006A">
              <w:rPr>
                <w:rFonts w:ascii="Times New Roman" w:hAnsi="Times New Roman"/>
              </w:rPr>
              <w:t xml:space="preserve">ч. 00 </w:t>
            </w:r>
            <w:r w:rsidRPr="0041006A">
              <w:rPr>
                <w:rFonts w:ascii="Times New Roman" w:hAnsi="Times New Roman"/>
              </w:rPr>
              <w:t>мин.</w:t>
            </w:r>
            <w:r w:rsidRPr="0041006A">
              <w:rPr>
                <w:rFonts w:ascii="Times New Roman" w:hAnsi="Times New Roman"/>
                <w:b/>
                <w:i/>
              </w:rPr>
              <w:br/>
            </w:r>
            <w:r w:rsidRPr="0041006A">
              <w:rPr>
                <w:rFonts w:ascii="Times New Roman" w:eastAsia="Times New Roman" w:hAnsi="Times New Roman"/>
              </w:rPr>
              <w:t>(время московское)</w:t>
            </w:r>
          </w:p>
          <w:p w:rsidR="00420460" w:rsidRPr="0041006A" w:rsidRDefault="00420460" w:rsidP="0041006A">
            <w:pPr>
              <w:spacing w:after="0"/>
              <w:rPr>
                <w:rFonts w:ascii="Times New Roman" w:eastAsia="Times New Roman" w:hAnsi="Times New Roman"/>
              </w:rPr>
            </w:pPr>
          </w:p>
          <w:p w:rsidR="00420460" w:rsidRPr="001F7CC5" w:rsidRDefault="00420460" w:rsidP="00EB6269">
            <w:pPr>
              <w:spacing w:after="0"/>
              <w:rPr>
                <w:rFonts w:ascii="Times New Roman" w:hAnsi="Times New Roman"/>
                <w:highlight w:val="yellow"/>
              </w:rPr>
            </w:pPr>
            <w:r w:rsidRPr="0041006A">
              <w:rPr>
                <w:rFonts w:ascii="Times New Roman" w:hAnsi="Times New Roman"/>
              </w:rPr>
              <w:t xml:space="preserve">Дата и время </w:t>
            </w:r>
            <w:proofErr w:type="gramStart"/>
            <w:r w:rsidRPr="0041006A">
              <w:rPr>
                <w:rFonts w:ascii="Times New Roman" w:hAnsi="Times New Roman"/>
              </w:rPr>
              <w:t>окончания срока предоставления разъяснений положений</w:t>
            </w:r>
            <w:proofErr w:type="gramEnd"/>
            <w:r w:rsidRPr="0041006A">
              <w:rPr>
                <w:rFonts w:ascii="Times New Roman" w:hAnsi="Times New Roman"/>
              </w:rPr>
              <w:t xml:space="preserve"> извещения:</w:t>
            </w:r>
            <w:r w:rsidRPr="0041006A">
              <w:rPr>
                <w:rFonts w:ascii="Times New Roman" w:hAnsi="Times New Roman"/>
              </w:rPr>
              <w:br/>
              <w:t>«</w:t>
            </w:r>
            <w:r w:rsidR="0041006A" w:rsidRPr="0041006A">
              <w:rPr>
                <w:rFonts w:ascii="Times New Roman" w:eastAsia="Times New Roman" w:hAnsi="Times New Roman"/>
              </w:rPr>
              <w:t>16» сентября 2020 года в 1</w:t>
            </w:r>
            <w:r w:rsidR="00EB6269">
              <w:rPr>
                <w:rFonts w:ascii="Times New Roman" w:eastAsia="Times New Roman" w:hAnsi="Times New Roman"/>
              </w:rPr>
              <w:t>5</w:t>
            </w:r>
            <w:r w:rsidR="0041006A" w:rsidRPr="0041006A">
              <w:rPr>
                <w:rFonts w:ascii="Times New Roman" w:eastAsia="Times New Roman" w:hAnsi="Times New Roman"/>
              </w:rPr>
              <w:t xml:space="preserve"> </w:t>
            </w:r>
            <w:r w:rsidR="0041006A" w:rsidRPr="0041006A">
              <w:rPr>
                <w:rFonts w:ascii="Times New Roman" w:hAnsi="Times New Roman"/>
              </w:rPr>
              <w:t xml:space="preserve">ч. 00 </w:t>
            </w:r>
            <w:r w:rsidRPr="0041006A">
              <w:rPr>
                <w:rFonts w:ascii="Times New Roman" w:hAnsi="Times New Roman"/>
              </w:rPr>
              <w:t>мин.</w:t>
            </w:r>
            <w:r w:rsidRPr="0041006A">
              <w:rPr>
                <w:rFonts w:ascii="Times New Roman" w:hAnsi="Times New Roman"/>
                <w:b/>
                <w:i/>
              </w:rPr>
              <w:br/>
            </w:r>
            <w:r w:rsidRPr="0041006A">
              <w:rPr>
                <w:rFonts w:ascii="Times New Roman" w:eastAsia="Times New Roman" w:hAnsi="Times New Roman"/>
              </w:rPr>
              <w:t>(время московское)</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pStyle w:val="af3"/>
              <w:numPr>
                <w:ilvl w:val="0"/>
                <w:numId w:val="34"/>
              </w:numPr>
              <w:suppressAutoHyphens/>
              <w:spacing w:after="0" w:line="240" w:lineRule="auto"/>
              <w:ind w:left="357" w:hanging="357"/>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rPr>
            </w:pPr>
            <w:r w:rsidRPr="004E189F">
              <w:rPr>
                <w:rFonts w:ascii="Times New Roman" w:hAnsi="Times New Roman"/>
              </w:rPr>
              <w:t xml:space="preserve">Дата начала и дата и время окончания срока подачи заявок </w:t>
            </w:r>
            <w:r w:rsidRPr="004E189F">
              <w:rPr>
                <w:rFonts w:ascii="Times New Roman" w:hAnsi="Times New Roman"/>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1006A" w:rsidRDefault="00420460" w:rsidP="00420460">
            <w:pPr>
              <w:spacing w:after="0"/>
              <w:rPr>
                <w:rFonts w:ascii="Times New Roman" w:hAnsi="Times New Roman"/>
              </w:rPr>
            </w:pPr>
            <w:r w:rsidRPr="0041006A">
              <w:rPr>
                <w:rFonts w:ascii="Times New Roman" w:hAnsi="Times New Roman"/>
              </w:rPr>
              <w:lastRenderedPageBreak/>
              <w:t xml:space="preserve">Дата начала подачи заявок на участие в запросе котировок в электронной форме: </w:t>
            </w:r>
          </w:p>
          <w:p w:rsidR="00420460" w:rsidRPr="0041006A" w:rsidRDefault="0041006A" w:rsidP="00420460">
            <w:pPr>
              <w:spacing w:after="0"/>
              <w:rPr>
                <w:rFonts w:ascii="Times New Roman" w:eastAsia="Times New Roman" w:hAnsi="Times New Roman"/>
              </w:rPr>
            </w:pPr>
            <w:r w:rsidRPr="0041006A">
              <w:rPr>
                <w:rFonts w:ascii="Times New Roman" w:eastAsia="Times New Roman" w:hAnsi="Times New Roman"/>
              </w:rPr>
              <w:lastRenderedPageBreak/>
              <w:t>«11» сентября 2020</w:t>
            </w:r>
            <w:r w:rsidR="00420460" w:rsidRPr="0041006A">
              <w:rPr>
                <w:rFonts w:ascii="Times New Roman" w:eastAsia="Times New Roman" w:hAnsi="Times New Roman"/>
              </w:rPr>
              <w:t xml:space="preserve"> года </w:t>
            </w:r>
            <w:r w:rsidR="00EB6269" w:rsidRPr="0041006A">
              <w:rPr>
                <w:rFonts w:ascii="Times New Roman" w:eastAsia="Times New Roman" w:hAnsi="Times New Roman"/>
              </w:rPr>
              <w:t>в 1</w:t>
            </w:r>
            <w:r w:rsidR="00EB6269">
              <w:rPr>
                <w:rFonts w:ascii="Times New Roman" w:eastAsia="Times New Roman" w:hAnsi="Times New Roman"/>
              </w:rPr>
              <w:t>5</w:t>
            </w:r>
            <w:r w:rsidR="00EB6269" w:rsidRPr="0041006A">
              <w:rPr>
                <w:rFonts w:ascii="Times New Roman" w:eastAsia="Times New Roman" w:hAnsi="Times New Roman"/>
              </w:rPr>
              <w:t xml:space="preserve"> </w:t>
            </w:r>
            <w:r w:rsidR="00EB6269" w:rsidRPr="0041006A">
              <w:rPr>
                <w:rFonts w:ascii="Times New Roman" w:hAnsi="Times New Roman"/>
              </w:rPr>
              <w:t>ч. 00 мин.</w:t>
            </w:r>
            <w:r w:rsidR="00EB6269">
              <w:rPr>
                <w:rFonts w:ascii="Times New Roman" w:hAnsi="Times New Roman"/>
              </w:rPr>
              <w:t xml:space="preserve"> </w:t>
            </w:r>
          </w:p>
          <w:p w:rsidR="00420460" w:rsidRPr="0041006A" w:rsidRDefault="00420460" w:rsidP="00420460">
            <w:pPr>
              <w:spacing w:after="0"/>
              <w:contextualSpacing/>
              <w:jc w:val="both"/>
              <w:rPr>
                <w:rFonts w:ascii="Times New Roman" w:hAnsi="Times New Roman"/>
              </w:rPr>
            </w:pPr>
          </w:p>
          <w:p w:rsidR="00420460" w:rsidRPr="0041006A" w:rsidRDefault="00420460" w:rsidP="00420460">
            <w:pPr>
              <w:spacing w:after="0"/>
              <w:contextualSpacing/>
              <w:rPr>
                <w:rFonts w:ascii="Times New Roman" w:hAnsi="Times New Roman"/>
              </w:rPr>
            </w:pPr>
            <w:r w:rsidRPr="0041006A">
              <w:rPr>
                <w:rFonts w:ascii="Times New Roman" w:hAnsi="Times New Roman"/>
              </w:rPr>
              <w:t xml:space="preserve">Дата и время окончания подачи заявок на участие в запросе котировок в электронной форме: </w:t>
            </w:r>
            <w:r w:rsidRPr="0041006A">
              <w:rPr>
                <w:rFonts w:ascii="Times New Roman" w:hAnsi="Times New Roman"/>
              </w:rPr>
              <w:br/>
              <w:t>«</w:t>
            </w:r>
            <w:r w:rsidR="0041006A" w:rsidRPr="0041006A">
              <w:rPr>
                <w:rFonts w:ascii="Times New Roman" w:eastAsia="Times New Roman" w:hAnsi="Times New Roman"/>
              </w:rPr>
              <w:t>18</w:t>
            </w:r>
            <w:r w:rsidRPr="0041006A">
              <w:rPr>
                <w:rFonts w:ascii="Times New Roman" w:eastAsia="Times New Roman" w:hAnsi="Times New Roman"/>
              </w:rPr>
              <w:t xml:space="preserve">» </w:t>
            </w:r>
            <w:r w:rsidR="0041006A" w:rsidRPr="0041006A">
              <w:rPr>
                <w:rFonts w:ascii="Times New Roman" w:eastAsia="Times New Roman" w:hAnsi="Times New Roman"/>
              </w:rPr>
              <w:t>сентября 2020 года в 1</w:t>
            </w:r>
            <w:r w:rsidR="00EB6269">
              <w:rPr>
                <w:rFonts w:ascii="Times New Roman" w:eastAsia="Times New Roman" w:hAnsi="Times New Roman"/>
              </w:rPr>
              <w:t>5</w:t>
            </w:r>
            <w:r w:rsidR="0041006A" w:rsidRPr="0041006A">
              <w:rPr>
                <w:rFonts w:ascii="Times New Roman" w:eastAsia="Times New Roman" w:hAnsi="Times New Roman"/>
              </w:rPr>
              <w:t xml:space="preserve"> </w:t>
            </w:r>
            <w:r w:rsidR="0041006A" w:rsidRPr="0041006A">
              <w:rPr>
                <w:rFonts w:ascii="Times New Roman" w:hAnsi="Times New Roman"/>
              </w:rPr>
              <w:t xml:space="preserve">ч. 00 </w:t>
            </w:r>
            <w:r w:rsidRPr="0041006A">
              <w:rPr>
                <w:rFonts w:ascii="Times New Roman" w:hAnsi="Times New Roman"/>
              </w:rPr>
              <w:t>мин.</w:t>
            </w:r>
          </w:p>
          <w:p w:rsidR="00420460" w:rsidRPr="001F7CC5" w:rsidRDefault="00420460" w:rsidP="00420460">
            <w:pPr>
              <w:spacing w:after="0"/>
              <w:rPr>
                <w:rFonts w:ascii="Times New Roman" w:hAnsi="Times New Roman"/>
                <w:highlight w:val="yellow"/>
              </w:rPr>
            </w:pPr>
            <w:r w:rsidRPr="0041006A">
              <w:rPr>
                <w:rFonts w:ascii="Times New Roman" w:hAnsi="Times New Roman"/>
              </w:rPr>
              <w:t>(время московское)</w:t>
            </w: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pStyle w:val="af3"/>
              <w:numPr>
                <w:ilvl w:val="0"/>
                <w:numId w:val="34"/>
              </w:numPr>
              <w:suppressAutoHyphens/>
              <w:spacing w:after="0" w:line="240" w:lineRule="auto"/>
              <w:ind w:left="357" w:hanging="357"/>
              <w:rPr>
                <w:rFonts w:ascii="Times New Roman" w:hAnsi="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rPr>
            </w:pPr>
            <w:r w:rsidRPr="004E189F">
              <w:rPr>
                <w:rFonts w:ascii="Times New Roman" w:hAnsi="Times New Roman"/>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1006A" w:rsidRDefault="00420460" w:rsidP="00420460">
            <w:pPr>
              <w:spacing w:after="0"/>
              <w:contextualSpacing/>
              <w:rPr>
                <w:rFonts w:ascii="Times New Roman" w:hAnsi="Times New Roman"/>
              </w:rPr>
            </w:pPr>
            <w:r w:rsidRPr="0041006A">
              <w:rPr>
                <w:rFonts w:ascii="Times New Roman" w:eastAsia="Times New Roman" w:hAnsi="Times New Roman"/>
              </w:rPr>
              <w:t>Дата начала срока рассмотрения заявок на участие в запросе котировок в электронной форме:</w:t>
            </w:r>
          </w:p>
          <w:p w:rsidR="00420460" w:rsidRPr="0041006A" w:rsidRDefault="00420460" w:rsidP="00420460">
            <w:pPr>
              <w:spacing w:after="0"/>
              <w:rPr>
                <w:rFonts w:ascii="Times New Roman" w:eastAsia="Times New Roman" w:hAnsi="Times New Roman"/>
                <w:b/>
                <w:i/>
              </w:rPr>
            </w:pPr>
            <w:r w:rsidRPr="0041006A">
              <w:rPr>
                <w:rFonts w:ascii="Times New Roman" w:hAnsi="Times New Roman"/>
              </w:rPr>
              <w:t>«</w:t>
            </w:r>
            <w:r w:rsidR="0041006A" w:rsidRPr="0041006A">
              <w:rPr>
                <w:rFonts w:ascii="Times New Roman" w:eastAsia="Times New Roman" w:hAnsi="Times New Roman"/>
              </w:rPr>
              <w:t xml:space="preserve">18» сентября 2020 </w:t>
            </w:r>
            <w:r w:rsidRPr="0041006A">
              <w:rPr>
                <w:rFonts w:ascii="Times New Roman" w:eastAsia="Times New Roman" w:hAnsi="Times New Roman"/>
              </w:rPr>
              <w:t>года</w:t>
            </w:r>
            <w:r w:rsidRPr="0041006A">
              <w:rPr>
                <w:rFonts w:ascii="Times New Roman" w:eastAsia="Times New Roman" w:hAnsi="Times New Roman"/>
                <w:b/>
                <w:i/>
              </w:rPr>
              <w:t xml:space="preserve"> </w:t>
            </w:r>
            <w:r w:rsidR="0041006A" w:rsidRPr="0041006A">
              <w:rPr>
                <w:rFonts w:ascii="Times New Roman" w:eastAsia="Times New Roman" w:hAnsi="Times New Roman"/>
              </w:rPr>
              <w:t>с 1</w:t>
            </w:r>
            <w:r w:rsidR="00EB6269">
              <w:rPr>
                <w:rFonts w:ascii="Times New Roman" w:eastAsia="Times New Roman" w:hAnsi="Times New Roman"/>
              </w:rPr>
              <w:t>5</w:t>
            </w:r>
            <w:r w:rsidR="0041006A" w:rsidRPr="0041006A">
              <w:rPr>
                <w:rFonts w:ascii="Times New Roman" w:eastAsia="Times New Roman" w:hAnsi="Times New Roman"/>
              </w:rPr>
              <w:t xml:space="preserve"> ч. </w:t>
            </w:r>
            <w:r w:rsidR="00EB6269">
              <w:rPr>
                <w:rFonts w:ascii="Times New Roman" w:eastAsia="Times New Roman" w:hAnsi="Times New Roman"/>
              </w:rPr>
              <w:t>3</w:t>
            </w:r>
            <w:r w:rsidR="0041006A" w:rsidRPr="0041006A">
              <w:rPr>
                <w:rFonts w:ascii="Times New Roman" w:eastAsia="Times New Roman" w:hAnsi="Times New Roman"/>
              </w:rPr>
              <w:t>0 мин.</w:t>
            </w:r>
          </w:p>
          <w:p w:rsidR="00420460" w:rsidRPr="0041006A" w:rsidRDefault="00420460" w:rsidP="00420460">
            <w:pPr>
              <w:spacing w:after="0"/>
              <w:rPr>
                <w:rFonts w:ascii="Times New Roman" w:eastAsia="Times New Roman" w:hAnsi="Times New Roman"/>
                <w:b/>
                <w:i/>
              </w:rPr>
            </w:pPr>
          </w:p>
          <w:p w:rsidR="00420460" w:rsidRPr="0041006A" w:rsidRDefault="00420460" w:rsidP="00420460">
            <w:pPr>
              <w:spacing w:after="0"/>
              <w:contextualSpacing/>
              <w:rPr>
                <w:rFonts w:ascii="Times New Roman" w:hAnsi="Times New Roman"/>
              </w:rPr>
            </w:pPr>
            <w:r w:rsidRPr="0041006A">
              <w:rPr>
                <w:rFonts w:ascii="Times New Roman" w:eastAsia="Times New Roman" w:hAnsi="Times New Roman"/>
              </w:rPr>
              <w:t>Дата окончания срока рассмотрения заявок на участие в запросе котировок в электронной форме:</w:t>
            </w:r>
          </w:p>
          <w:p w:rsidR="00420460" w:rsidRPr="0041006A" w:rsidRDefault="00420460" w:rsidP="00420460">
            <w:pPr>
              <w:spacing w:after="0"/>
              <w:rPr>
                <w:rFonts w:ascii="Times New Roman" w:eastAsia="Times New Roman" w:hAnsi="Times New Roman"/>
              </w:rPr>
            </w:pPr>
            <w:r w:rsidRPr="0041006A">
              <w:rPr>
                <w:rFonts w:ascii="Times New Roman" w:hAnsi="Times New Roman"/>
              </w:rPr>
              <w:t>«</w:t>
            </w:r>
            <w:r w:rsidR="0041006A" w:rsidRPr="0041006A">
              <w:rPr>
                <w:rFonts w:ascii="Times New Roman" w:eastAsia="Times New Roman" w:hAnsi="Times New Roman"/>
              </w:rPr>
              <w:t xml:space="preserve">18» сентября 2020 </w:t>
            </w:r>
            <w:r w:rsidRPr="0041006A">
              <w:rPr>
                <w:rFonts w:ascii="Times New Roman" w:eastAsia="Times New Roman" w:hAnsi="Times New Roman"/>
              </w:rPr>
              <w:t>года</w:t>
            </w:r>
            <w:r w:rsidR="0041006A">
              <w:rPr>
                <w:rFonts w:ascii="Times New Roman" w:eastAsia="Times New Roman" w:hAnsi="Times New Roman"/>
              </w:rPr>
              <w:t xml:space="preserve"> до 1</w:t>
            </w:r>
            <w:r w:rsidR="00790BF1">
              <w:rPr>
                <w:rFonts w:ascii="Times New Roman" w:eastAsia="Times New Roman" w:hAnsi="Times New Roman"/>
              </w:rPr>
              <w:t>6</w:t>
            </w:r>
            <w:r w:rsidR="0041006A">
              <w:rPr>
                <w:rFonts w:ascii="Times New Roman" w:eastAsia="Times New Roman" w:hAnsi="Times New Roman"/>
              </w:rPr>
              <w:t xml:space="preserve"> ч. </w:t>
            </w:r>
            <w:r w:rsidR="00790BF1">
              <w:rPr>
                <w:rFonts w:ascii="Times New Roman" w:eastAsia="Times New Roman" w:hAnsi="Times New Roman"/>
              </w:rPr>
              <w:t>3</w:t>
            </w:r>
            <w:r w:rsidR="0041006A">
              <w:rPr>
                <w:rFonts w:ascii="Times New Roman" w:eastAsia="Times New Roman" w:hAnsi="Times New Roman"/>
              </w:rPr>
              <w:t xml:space="preserve">0 мин. </w:t>
            </w:r>
          </w:p>
          <w:p w:rsidR="00420460" w:rsidRPr="001F7CC5" w:rsidRDefault="00420460" w:rsidP="00420460">
            <w:pPr>
              <w:spacing w:after="0"/>
              <w:rPr>
                <w:rFonts w:ascii="Times New Roman" w:hAnsi="Times New Roman"/>
                <w:highlight w:val="yellow"/>
              </w:rPr>
            </w:pPr>
          </w:p>
        </w:tc>
      </w:tr>
      <w:tr w:rsidR="00420460"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uppressAutoHyphens/>
              <w:spacing w:after="0"/>
              <w:rPr>
                <w:rFonts w:ascii="Times New Roman" w:hAnsi="Times New Roman"/>
                <w:color w:val="00000A"/>
              </w:rPr>
            </w:pPr>
            <w:bookmarkStart w:id="305" w:name="_Toc375898306"/>
            <w:bookmarkStart w:id="306" w:name="_Toc375898890"/>
            <w:bookmarkStart w:id="307" w:name="_Toc376103907"/>
            <w:bookmarkStart w:id="308" w:name="_Toc376104004"/>
            <w:bookmarkStart w:id="309" w:name="_Toc376104162"/>
            <w:bookmarkStart w:id="310" w:name="_Toc376104436"/>
            <w:bookmarkStart w:id="311" w:name="_Toc375898307"/>
            <w:bookmarkStart w:id="312" w:name="_Toc375898891"/>
            <w:bookmarkStart w:id="313" w:name="_Toc376103908"/>
            <w:bookmarkStart w:id="314" w:name="_Toc376104005"/>
            <w:bookmarkStart w:id="315" w:name="_Toc376104163"/>
            <w:bookmarkStart w:id="316" w:name="_Toc376104437"/>
            <w:bookmarkStart w:id="317" w:name="_Toc376103909"/>
            <w:bookmarkStart w:id="318" w:name="_Toc376104006"/>
            <w:bookmarkStart w:id="319" w:name="_Toc376104164"/>
            <w:bookmarkStart w:id="320" w:name="_Toc376104438"/>
            <w:bookmarkStart w:id="321" w:name="_Toc376103910"/>
            <w:bookmarkStart w:id="322" w:name="_Toc376104007"/>
            <w:bookmarkStart w:id="323" w:name="_Toc376104165"/>
            <w:bookmarkStart w:id="324" w:name="_Toc376104439"/>
            <w:bookmarkStart w:id="325" w:name="_Toc375898308"/>
            <w:bookmarkStart w:id="326" w:name="_Toc375898892"/>
            <w:bookmarkStart w:id="327" w:name="_Toc376103911"/>
            <w:bookmarkStart w:id="328" w:name="_Toc376104008"/>
            <w:bookmarkStart w:id="329" w:name="_Toc376104166"/>
            <w:bookmarkStart w:id="330" w:name="_Toc376104440"/>
            <w:bookmarkStart w:id="331" w:name="_Toc375898309"/>
            <w:bookmarkStart w:id="332" w:name="_Toc375898893"/>
            <w:bookmarkStart w:id="333" w:name="_Toc375898310"/>
            <w:bookmarkStart w:id="334" w:name="_Toc375898894"/>
            <w:bookmarkStart w:id="335" w:name="_Toc376103913"/>
            <w:bookmarkStart w:id="336" w:name="_Toc376104010"/>
            <w:bookmarkStart w:id="337" w:name="_Toc376104168"/>
            <w:bookmarkStart w:id="338" w:name="_Toc376104442"/>
            <w:bookmarkStart w:id="339" w:name="_Toc375898311"/>
            <w:bookmarkStart w:id="340" w:name="_Toc375898895"/>
            <w:bookmarkStart w:id="341" w:name="_Toc376103914"/>
            <w:bookmarkStart w:id="342" w:name="_Toc376104011"/>
            <w:bookmarkStart w:id="343" w:name="_Toc376104169"/>
            <w:bookmarkStart w:id="344" w:name="_Toc376104443"/>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E189F">
              <w:rPr>
                <w:rFonts w:ascii="Times New Roman" w:hAnsi="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20460" w:rsidRPr="004E189F" w:rsidRDefault="00420460" w:rsidP="00420460">
            <w:pPr>
              <w:spacing w:after="0"/>
              <w:rPr>
                <w:rFonts w:ascii="Times New Roman" w:hAnsi="Times New Roman"/>
                <w:color w:val="00000A"/>
                <w:highlight w:val="yellow"/>
              </w:rPr>
            </w:pPr>
            <w:r w:rsidRPr="004E189F">
              <w:rPr>
                <w:rFonts w:ascii="Times New Roman" w:hAnsi="Times New Roman"/>
                <w:color w:val="00000A"/>
              </w:rPr>
              <w:t>Срок и порядок  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20460" w:rsidRPr="004E189F" w:rsidRDefault="00420460" w:rsidP="00420460">
            <w:pPr>
              <w:spacing w:after="0"/>
              <w:jc w:val="both"/>
              <w:rPr>
                <w:rFonts w:ascii="Times New Roman" w:hAnsi="Times New Roman"/>
              </w:rPr>
            </w:pPr>
            <w:r w:rsidRPr="004E189F">
              <w:rPr>
                <w:rFonts w:ascii="Times New Roman" w:hAnsi="Times New Roman"/>
              </w:rPr>
              <w:t xml:space="preserve">Срок и порядок предоставления </w:t>
            </w:r>
            <w:r w:rsidRPr="004E189F">
              <w:rPr>
                <w:rFonts w:ascii="Times New Roman" w:hAnsi="Times New Roman"/>
                <w:color w:val="00000A"/>
              </w:rPr>
              <w:t>обеспечения заявок на участие в запросе котировок в электронной форме</w:t>
            </w:r>
            <w:r w:rsidRPr="004E189F">
              <w:rPr>
                <w:rFonts w:ascii="Times New Roman" w:hAnsi="Times New Roman"/>
              </w:rPr>
              <w:t xml:space="preserve"> определены в разделе 13 части IV «ОБЕСПЕЧЕНИЕ ЗАЯВКИ НА УЧАСТИЕ В ЗАПРОСЕ КОТИРОВОК В ЭЛЕКТРОННОЙ ФОРМЕ».</w:t>
            </w:r>
          </w:p>
        </w:tc>
      </w:tr>
      <w:tr w:rsidR="004E189F" w:rsidRPr="004E189F" w:rsidTr="00DB6A0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uppressAutoHyphens/>
              <w:spacing w:after="0"/>
              <w:rPr>
                <w:rFonts w:ascii="Times New Roman" w:hAnsi="Times New Roman"/>
                <w:color w:val="00000A"/>
              </w:rPr>
            </w:pPr>
            <w:r w:rsidRPr="004E189F">
              <w:rPr>
                <w:rFonts w:ascii="Times New Roman" w:hAnsi="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pacing w:after="0"/>
              <w:rPr>
                <w:rFonts w:ascii="Times New Roman" w:hAnsi="Times New Roman"/>
                <w:color w:val="00000A"/>
              </w:rPr>
            </w:pPr>
            <w:r w:rsidRPr="004E189F">
              <w:rPr>
                <w:rFonts w:ascii="Times New Roman" w:hAnsi="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E189F">
            <w:pPr>
              <w:spacing w:after="0"/>
              <w:jc w:val="both"/>
              <w:rPr>
                <w:rFonts w:ascii="Times New Roman" w:hAnsi="Times New Roman"/>
                <w:i/>
              </w:rPr>
            </w:pPr>
            <w:r w:rsidRPr="004E189F">
              <w:rPr>
                <w:rFonts w:ascii="Times New Roman" w:hAnsi="Times New Roman"/>
                <w:i/>
              </w:rPr>
              <w:t>Не предусмотрена</w:t>
            </w:r>
          </w:p>
        </w:tc>
      </w:tr>
      <w:tr w:rsidR="004E189F" w:rsidRPr="004E189F" w:rsidTr="00DB6A0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uppressAutoHyphens/>
              <w:spacing w:after="0"/>
              <w:rPr>
                <w:rFonts w:ascii="Times New Roman" w:hAnsi="Times New Roman"/>
                <w:color w:val="00000A"/>
              </w:rPr>
            </w:pPr>
            <w:bookmarkStart w:id="345" w:name="_Toc375898312"/>
            <w:bookmarkStart w:id="346" w:name="_Toc375898896"/>
            <w:bookmarkStart w:id="347" w:name="_Toc375898313"/>
            <w:bookmarkStart w:id="348" w:name="_Toc375898897"/>
            <w:bookmarkStart w:id="349" w:name="_Toc375898314"/>
            <w:bookmarkStart w:id="350" w:name="_Toc375898898"/>
            <w:bookmarkStart w:id="351" w:name="_Toc375898316"/>
            <w:bookmarkStart w:id="352" w:name="_Toc375898900"/>
            <w:bookmarkStart w:id="353" w:name="_Toc376103915"/>
            <w:bookmarkStart w:id="354" w:name="_Toc376104012"/>
            <w:bookmarkStart w:id="355" w:name="_Toc376104170"/>
            <w:bookmarkStart w:id="356" w:name="_Toc376104444"/>
            <w:bookmarkEnd w:id="345"/>
            <w:bookmarkEnd w:id="346"/>
            <w:bookmarkEnd w:id="347"/>
            <w:bookmarkEnd w:id="348"/>
            <w:bookmarkEnd w:id="349"/>
            <w:bookmarkEnd w:id="350"/>
            <w:bookmarkEnd w:id="351"/>
            <w:bookmarkEnd w:id="352"/>
            <w:bookmarkEnd w:id="353"/>
            <w:bookmarkEnd w:id="354"/>
            <w:bookmarkEnd w:id="355"/>
            <w:bookmarkEnd w:id="356"/>
            <w:r w:rsidRPr="004E189F">
              <w:rPr>
                <w:rFonts w:ascii="Times New Roman" w:hAnsi="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pacing w:after="0"/>
              <w:rPr>
                <w:rFonts w:ascii="Times New Roman" w:hAnsi="Times New Roman"/>
                <w:color w:val="00000A"/>
              </w:rPr>
            </w:pPr>
            <w:r w:rsidRPr="004E189F">
              <w:rPr>
                <w:rFonts w:ascii="Times New Roman" w:hAnsi="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E189F">
            <w:pPr>
              <w:spacing w:after="0"/>
              <w:jc w:val="both"/>
              <w:rPr>
                <w:rFonts w:ascii="Times New Roman" w:hAnsi="Times New Roman"/>
                <w:i/>
              </w:rPr>
            </w:pPr>
            <w:r w:rsidRPr="004E189F">
              <w:rPr>
                <w:rFonts w:ascii="Times New Roman" w:hAnsi="Times New Roman"/>
                <w:i/>
              </w:rPr>
              <w:t>Не предусмотрена</w:t>
            </w:r>
          </w:p>
        </w:tc>
      </w:tr>
      <w:tr w:rsidR="004E189F" w:rsidRPr="004E189F" w:rsidTr="00DB6A0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uppressAutoHyphens/>
              <w:spacing w:after="0"/>
              <w:rPr>
                <w:rFonts w:ascii="Times New Roman" w:hAnsi="Times New Roman"/>
                <w:color w:val="00000A"/>
              </w:rPr>
            </w:pPr>
            <w:r w:rsidRPr="004E189F">
              <w:rPr>
                <w:rFonts w:ascii="Times New Roman" w:hAnsi="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pacing w:after="0"/>
              <w:rPr>
                <w:rFonts w:ascii="Times New Roman" w:hAnsi="Times New Roman"/>
                <w:color w:val="00000A"/>
              </w:rPr>
            </w:pPr>
            <w:r w:rsidRPr="004E189F">
              <w:rPr>
                <w:rFonts w:ascii="Times New Roman" w:hAnsi="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widowControl w:val="0"/>
              <w:autoSpaceDE w:val="0"/>
              <w:autoSpaceDN w:val="0"/>
              <w:spacing w:after="0"/>
              <w:jc w:val="both"/>
              <w:rPr>
                <w:rFonts w:ascii="Times New Roman" w:hAnsi="Times New Roman"/>
                <w:i/>
              </w:rPr>
            </w:pPr>
          </w:p>
          <w:p w:rsidR="004E189F" w:rsidRPr="004E189F" w:rsidRDefault="004E189F" w:rsidP="00420460">
            <w:pPr>
              <w:widowControl w:val="0"/>
              <w:autoSpaceDE w:val="0"/>
              <w:autoSpaceDN w:val="0"/>
              <w:spacing w:after="0"/>
              <w:jc w:val="both"/>
              <w:rPr>
                <w:rFonts w:ascii="Times New Roman" w:hAnsi="Times New Roman"/>
                <w:i/>
              </w:rPr>
            </w:pPr>
            <w:r w:rsidRPr="004E189F">
              <w:rPr>
                <w:rFonts w:ascii="Times New Roman" w:hAnsi="Times New Roman"/>
                <w:i/>
              </w:rPr>
              <w:t xml:space="preserve">Не предусмотрена </w:t>
            </w:r>
          </w:p>
          <w:p w:rsidR="004E189F" w:rsidRPr="004E189F" w:rsidRDefault="004E189F" w:rsidP="00420460">
            <w:pPr>
              <w:spacing w:after="0"/>
              <w:jc w:val="both"/>
              <w:rPr>
                <w:rFonts w:ascii="Times New Roman" w:hAnsi="Times New Roman"/>
                <w:i/>
              </w:rPr>
            </w:pPr>
          </w:p>
          <w:p w:rsidR="004E189F" w:rsidRPr="004E189F" w:rsidRDefault="004E189F" w:rsidP="00420460">
            <w:pPr>
              <w:spacing w:after="0"/>
              <w:jc w:val="both"/>
              <w:rPr>
                <w:rFonts w:ascii="Times New Roman" w:hAnsi="Times New Roman"/>
                <w:i/>
              </w:rPr>
            </w:pPr>
          </w:p>
        </w:tc>
      </w:tr>
      <w:tr w:rsidR="004E189F" w:rsidRPr="004E189F" w:rsidTr="00F97D61">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uppressAutoHyphens/>
              <w:spacing w:after="0"/>
              <w:rPr>
                <w:rFonts w:ascii="Times New Roman" w:hAnsi="Times New Roman"/>
                <w:color w:val="00000A"/>
              </w:rPr>
            </w:pPr>
            <w:r w:rsidRPr="004E189F">
              <w:rPr>
                <w:rFonts w:ascii="Times New Roman" w:hAnsi="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E189F" w:rsidRPr="004E189F" w:rsidRDefault="004E189F" w:rsidP="00420460">
            <w:pPr>
              <w:spacing w:after="0"/>
              <w:rPr>
                <w:rFonts w:ascii="Times New Roman" w:hAnsi="Times New Roman"/>
                <w:color w:val="00000A"/>
              </w:rPr>
            </w:pPr>
            <w:r w:rsidRPr="004E189F">
              <w:rPr>
                <w:rFonts w:ascii="Times New Roman" w:hAnsi="Times New Roman"/>
                <w:color w:val="00000A"/>
              </w:rPr>
              <w:t xml:space="preserve">Срок со дня размещения в Единой информационной системе </w:t>
            </w:r>
            <w:proofErr w:type="gramStart"/>
            <w:r w:rsidRPr="004E189F">
              <w:rPr>
                <w:rFonts w:ascii="Times New Roman" w:hAnsi="Times New Roman"/>
                <w:color w:val="00000A"/>
              </w:rPr>
              <w:t>протокола подведения итогов запроса котировок</w:t>
            </w:r>
            <w:proofErr w:type="gramEnd"/>
            <w:r w:rsidRPr="004E189F">
              <w:rPr>
                <w:rFonts w:ascii="Times New Roman" w:hAnsi="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E189F" w:rsidRPr="004E189F" w:rsidRDefault="004E189F" w:rsidP="00F97D61">
            <w:pPr>
              <w:pStyle w:val="ConsPlusNormal"/>
              <w:ind w:firstLine="355"/>
              <w:jc w:val="both"/>
              <w:rPr>
                <w:rFonts w:ascii="Times New Roman" w:hAnsi="Times New Roman" w:cs="Times New Roman"/>
                <w:sz w:val="22"/>
                <w:szCs w:val="22"/>
              </w:rPr>
            </w:pPr>
            <w:r w:rsidRPr="004E189F">
              <w:rPr>
                <w:rFonts w:ascii="Times New Roman" w:eastAsia="Arial Unicode MS" w:hAnsi="Times New Roman" w:cs="Times New Roman"/>
                <w:bCs/>
                <w:color w:val="00000A"/>
                <w:sz w:val="22"/>
                <w:szCs w:val="22"/>
              </w:rPr>
              <w:t>В соответствии с частью VI «ЗАКЛЮЧЕНИЕ ДОГОВОРА ПО РЕЗУЛЬТАТАМ ЗАПРОСА КОТИРОВОК В ЭЛЕКТРОННОЙ ФОРМЕ» извещения.</w:t>
            </w:r>
          </w:p>
        </w:tc>
      </w:tr>
    </w:tbl>
    <w:p w:rsidR="00F83BA8" w:rsidRPr="00B43E67" w:rsidRDefault="00F83BA8"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357" w:name="_Toc375898317"/>
      <w:bookmarkStart w:id="358" w:name="_Toc375898901"/>
      <w:bookmarkStart w:id="359" w:name="_Toc376103916"/>
      <w:bookmarkStart w:id="360" w:name="_Toc376104013"/>
      <w:bookmarkStart w:id="361" w:name="_Toc376104171"/>
      <w:bookmarkStart w:id="362" w:name="_Toc376104445"/>
      <w:bookmarkEnd w:id="357"/>
      <w:bookmarkEnd w:id="358"/>
      <w:bookmarkEnd w:id="359"/>
      <w:bookmarkEnd w:id="360"/>
      <w:bookmarkEnd w:id="361"/>
      <w:bookmarkEnd w:id="362"/>
    </w:p>
    <w:p w:rsidR="00F97D61" w:rsidRDefault="00F97D61">
      <w:pPr>
        <w:rPr>
          <w:rFonts w:ascii="Times New Roman" w:eastAsia="Times New Roman" w:hAnsi="Times New Roman"/>
          <w:sz w:val="24"/>
          <w:szCs w:val="24"/>
          <w:lang w:eastAsia="ru-RU"/>
        </w:rPr>
      </w:pPr>
      <w:bookmarkStart w:id="363" w:name="_Ref223495788"/>
      <w:bookmarkStart w:id="364" w:name="_Toc223408550"/>
      <w:r>
        <w:rPr>
          <w:rFonts w:ascii="Times New Roman" w:eastAsia="Times New Roman" w:hAnsi="Times New Roman"/>
          <w:sz w:val="24"/>
          <w:szCs w:val="24"/>
          <w:lang w:eastAsia="ru-RU"/>
        </w:rPr>
        <w:br w:type="page"/>
      </w:r>
    </w:p>
    <w:p w:rsidR="00861767" w:rsidRPr="00C114BC" w:rsidRDefault="00861767" w:rsidP="00861767">
      <w:pPr>
        <w:widowControl w:val="0"/>
        <w:spacing w:after="0" w:line="240" w:lineRule="auto"/>
        <w:ind w:left="5670"/>
        <w:rPr>
          <w:rFonts w:ascii="Times New Roman" w:eastAsia="Times New Roman" w:hAnsi="Times New Roman"/>
          <w:sz w:val="24"/>
          <w:szCs w:val="24"/>
          <w:lang w:eastAsia="ru-RU"/>
        </w:rPr>
      </w:pPr>
      <w:r w:rsidRPr="00C114BC">
        <w:rPr>
          <w:rFonts w:ascii="Times New Roman" w:eastAsia="Times New Roman" w:hAnsi="Times New Roman"/>
          <w:sz w:val="24"/>
          <w:szCs w:val="24"/>
          <w:lang w:eastAsia="ru-RU"/>
        </w:rPr>
        <w:lastRenderedPageBreak/>
        <w:t>Приложение №</w:t>
      </w:r>
      <w:r w:rsidR="00F97D6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w:t>
      </w:r>
    </w:p>
    <w:p w:rsidR="00C114BC" w:rsidRDefault="00861767" w:rsidP="00861767">
      <w:pPr>
        <w:ind w:left="5670"/>
        <w:rPr>
          <w:rFonts w:ascii="Times New Roman" w:eastAsia="Times New Roman" w:hAnsi="Times New Roman"/>
          <w:sz w:val="24"/>
          <w:szCs w:val="24"/>
          <w:lang w:eastAsia="ru-RU"/>
        </w:rPr>
      </w:pPr>
      <w:r w:rsidRPr="00C114BC">
        <w:rPr>
          <w:rFonts w:ascii="Times New Roman" w:eastAsia="Times New Roman" w:hAnsi="Times New Roman"/>
          <w:bCs/>
          <w:sz w:val="24"/>
          <w:szCs w:val="24"/>
        </w:rPr>
        <w:t xml:space="preserve">к Документации </w:t>
      </w:r>
      <w:r w:rsidRPr="00C114BC">
        <w:rPr>
          <w:rFonts w:ascii="Times New Roman" w:eastAsia="Times New Roman" w:hAnsi="Times New Roman"/>
          <w:bCs/>
          <w:color w:val="000000"/>
          <w:spacing w:val="-5"/>
          <w:sz w:val="24"/>
          <w:szCs w:val="24"/>
        </w:rPr>
        <w:t xml:space="preserve">о проведении запроса </w:t>
      </w:r>
      <w:r w:rsidR="00F97D61">
        <w:rPr>
          <w:rFonts w:ascii="Times New Roman" w:eastAsia="Times New Roman" w:hAnsi="Times New Roman"/>
          <w:bCs/>
          <w:color w:val="000000"/>
          <w:spacing w:val="-5"/>
          <w:sz w:val="24"/>
          <w:szCs w:val="24"/>
        </w:rPr>
        <w:t>котировок</w:t>
      </w:r>
      <w:r w:rsidRPr="00C114BC">
        <w:rPr>
          <w:rFonts w:ascii="Times New Roman" w:eastAsia="Times New Roman" w:hAnsi="Times New Roman"/>
          <w:bCs/>
          <w:color w:val="000000"/>
          <w:spacing w:val="-5"/>
          <w:sz w:val="24"/>
          <w:szCs w:val="24"/>
        </w:rPr>
        <w:t xml:space="preserve"> в электронной форме</w:t>
      </w:r>
    </w:p>
    <w:p w:rsidR="00861767" w:rsidRPr="00861767" w:rsidRDefault="00861767" w:rsidP="002911F3">
      <w:pPr>
        <w:spacing w:after="0" w:line="240" w:lineRule="auto"/>
        <w:jc w:val="cente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 xml:space="preserve">ПРОЕКТ ДОГОВОРА </w:t>
      </w:r>
    </w:p>
    <w:p w:rsidR="00861767" w:rsidRDefault="00861767" w:rsidP="002911F3">
      <w:pPr>
        <w:spacing w:after="0" w:line="240" w:lineRule="auto"/>
        <w:jc w:val="cente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 xml:space="preserve">на техническое обслуживание </w:t>
      </w:r>
      <w:r w:rsidR="00D955CE">
        <w:rPr>
          <w:rFonts w:ascii="Times New Roman" w:eastAsiaTheme="minorEastAsia" w:hAnsi="Times New Roman"/>
          <w:b/>
          <w:sz w:val="24"/>
          <w:szCs w:val="24"/>
          <w:lang w:eastAsia="ru-RU"/>
        </w:rPr>
        <w:t>котельных ООО «</w:t>
      </w:r>
      <w:proofErr w:type="spellStart"/>
      <w:r w:rsidR="00D955CE">
        <w:rPr>
          <w:rFonts w:ascii="Times New Roman" w:eastAsiaTheme="minorEastAsia" w:hAnsi="Times New Roman"/>
          <w:b/>
          <w:sz w:val="24"/>
          <w:szCs w:val="24"/>
          <w:lang w:eastAsia="ru-RU"/>
        </w:rPr>
        <w:t>Купавинские</w:t>
      </w:r>
      <w:proofErr w:type="spellEnd"/>
      <w:r w:rsidR="00D955CE">
        <w:rPr>
          <w:rFonts w:ascii="Times New Roman" w:eastAsiaTheme="minorEastAsia" w:hAnsi="Times New Roman"/>
          <w:b/>
          <w:sz w:val="24"/>
          <w:szCs w:val="24"/>
          <w:lang w:eastAsia="ru-RU"/>
        </w:rPr>
        <w:t xml:space="preserve"> Тепловые Сети» </w:t>
      </w:r>
    </w:p>
    <w:p w:rsidR="00D955CE" w:rsidRPr="00861767" w:rsidRDefault="00D955CE" w:rsidP="002911F3">
      <w:pPr>
        <w:spacing w:after="0" w:line="240" w:lineRule="auto"/>
        <w:jc w:val="center"/>
        <w:rPr>
          <w:rFonts w:ascii="Times New Roman" w:eastAsiaTheme="minorEastAsia" w:hAnsi="Times New Roman"/>
          <w:sz w:val="24"/>
          <w:szCs w:val="24"/>
          <w:lang w:eastAsia="ru-RU"/>
        </w:rPr>
      </w:pPr>
    </w:p>
    <w:p w:rsidR="00861767" w:rsidRPr="00861767" w:rsidRDefault="00861767" w:rsidP="00861767">
      <w:pPr>
        <w:widowControl w:val="0"/>
        <w:spacing w:after="0" w:line="240" w:lineRule="auto"/>
        <w:jc w:val="both"/>
        <w:rPr>
          <w:rFonts w:ascii="Times New Roman" w:eastAsiaTheme="minorEastAsia" w:hAnsi="Times New Roman"/>
          <w:snapToGrid w:val="0"/>
          <w:sz w:val="24"/>
          <w:szCs w:val="24"/>
          <w:lang w:eastAsia="ru-RU"/>
        </w:rPr>
      </w:pPr>
      <w:r w:rsidRPr="00861767">
        <w:rPr>
          <w:rFonts w:ascii="Times New Roman" w:eastAsiaTheme="minorEastAsia" w:hAnsi="Times New Roman"/>
          <w:snapToGrid w:val="0"/>
          <w:sz w:val="24"/>
          <w:szCs w:val="24"/>
          <w:lang w:eastAsia="ru-RU"/>
        </w:rPr>
        <w:t xml:space="preserve">г. </w:t>
      </w:r>
      <w:proofErr w:type="gramStart"/>
      <w:r w:rsidRPr="00861767">
        <w:rPr>
          <w:rFonts w:ascii="Times New Roman" w:eastAsiaTheme="minorEastAsia" w:hAnsi="Times New Roman"/>
          <w:snapToGrid w:val="0"/>
          <w:sz w:val="24"/>
          <w:szCs w:val="24"/>
          <w:lang w:eastAsia="ru-RU"/>
        </w:rPr>
        <w:t>Старая</w:t>
      </w:r>
      <w:proofErr w:type="gramEnd"/>
      <w:r w:rsidRPr="00861767">
        <w:rPr>
          <w:rFonts w:ascii="Times New Roman" w:eastAsiaTheme="minorEastAsia" w:hAnsi="Times New Roman"/>
          <w:snapToGrid w:val="0"/>
          <w:sz w:val="24"/>
          <w:szCs w:val="24"/>
          <w:lang w:eastAsia="ru-RU"/>
        </w:rPr>
        <w:t xml:space="preserve"> Купав</w:t>
      </w:r>
      <w:r w:rsidR="00D955CE">
        <w:rPr>
          <w:rFonts w:ascii="Times New Roman" w:eastAsiaTheme="minorEastAsia" w:hAnsi="Times New Roman"/>
          <w:snapToGrid w:val="0"/>
          <w:sz w:val="24"/>
          <w:szCs w:val="24"/>
          <w:lang w:eastAsia="ru-RU"/>
        </w:rPr>
        <w:t>на</w:t>
      </w:r>
      <w:r w:rsidR="00D955CE">
        <w:rPr>
          <w:rFonts w:ascii="Times New Roman" w:eastAsiaTheme="minorEastAsia" w:hAnsi="Times New Roman"/>
          <w:snapToGrid w:val="0"/>
          <w:sz w:val="24"/>
          <w:szCs w:val="24"/>
          <w:lang w:eastAsia="ru-RU"/>
        </w:rPr>
        <w:tab/>
      </w:r>
      <w:r w:rsidR="00D955CE">
        <w:rPr>
          <w:rFonts w:ascii="Times New Roman" w:eastAsiaTheme="minorEastAsia" w:hAnsi="Times New Roman"/>
          <w:snapToGrid w:val="0"/>
          <w:sz w:val="24"/>
          <w:szCs w:val="24"/>
          <w:lang w:eastAsia="ru-RU"/>
        </w:rPr>
        <w:tab/>
      </w:r>
      <w:r w:rsidR="00D955CE">
        <w:rPr>
          <w:rFonts w:ascii="Times New Roman" w:eastAsiaTheme="minorEastAsia" w:hAnsi="Times New Roman"/>
          <w:snapToGrid w:val="0"/>
          <w:sz w:val="24"/>
          <w:szCs w:val="24"/>
          <w:lang w:eastAsia="ru-RU"/>
        </w:rPr>
        <w:tab/>
      </w:r>
      <w:r w:rsidR="00D955CE">
        <w:rPr>
          <w:rFonts w:ascii="Times New Roman" w:eastAsiaTheme="minorEastAsia" w:hAnsi="Times New Roman"/>
          <w:snapToGrid w:val="0"/>
          <w:sz w:val="24"/>
          <w:szCs w:val="24"/>
          <w:lang w:eastAsia="ru-RU"/>
        </w:rPr>
        <w:tab/>
      </w:r>
      <w:r w:rsidR="00D955CE">
        <w:rPr>
          <w:rFonts w:ascii="Times New Roman" w:eastAsiaTheme="minorEastAsia" w:hAnsi="Times New Roman"/>
          <w:snapToGrid w:val="0"/>
          <w:sz w:val="24"/>
          <w:szCs w:val="24"/>
          <w:lang w:eastAsia="ru-RU"/>
        </w:rPr>
        <w:tab/>
      </w:r>
      <w:r w:rsidR="00D955CE">
        <w:rPr>
          <w:rFonts w:ascii="Times New Roman" w:eastAsiaTheme="minorEastAsia" w:hAnsi="Times New Roman"/>
          <w:snapToGrid w:val="0"/>
          <w:sz w:val="24"/>
          <w:szCs w:val="24"/>
          <w:lang w:eastAsia="ru-RU"/>
        </w:rPr>
        <w:tab/>
        <w:t xml:space="preserve">             </w:t>
      </w:r>
      <w:r w:rsidR="00D955CE">
        <w:rPr>
          <w:rFonts w:ascii="Times New Roman" w:eastAsiaTheme="minorEastAsia" w:hAnsi="Times New Roman"/>
          <w:snapToGrid w:val="0"/>
          <w:sz w:val="24"/>
          <w:szCs w:val="24"/>
          <w:lang w:eastAsia="ru-RU"/>
        </w:rPr>
        <w:tab/>
        <w:t>«____»_____________20__</w:t>
      </w:r>
      <w:r w:rsidRPr="00861767">
        <w:rPr>
          <w:rFonts w:ascii="Times New Roman" w:eastAsiaTheme="minorEastAsia" w:hAnsi="Times New Roman"/>
          <w:snapToGrid w:val="0"/>
          <w:sz w:val="24"/>
          <w:szCs w:val="24"/>
          <w:lang w:eastAsia="ru-RU"/>
        </w:rPr>
        <w:t xml:space="preserve"> г.</w:t>
      </w:r>
    </w:p>
    <w:p w:rsidR="00861767" w:rsidRPr="00861767" w:rsidRDefault="00861767" w:rsidP="00861767">
      <w:pPr>
        <w:widowControl w:val="0"/>
        <w:spacing w:after="0" w:line="240" w:lineRule="auto"/>
        <w:jc w:val="both"/>
        <w:rPr>
          <w:rFonts w:ascii="Times New Roman" w:eastAsiaTheme="minorEastAsia" w:hAnsi="Times New Roman"/>
          <w:snapToGrid w:val="0"/>
          <w:sz w:val="24"/>
          <w:szCs w:val="24"/>
          <w:lang w:eastAsia="ru-RU"/>
        </w:rPr>
      </w:pPr>
    </w:p>
    <w:p w:rsidR="00861767" w:rsidRPr="00861767" w:rsidRDefault="00861767" w:rsidP="00861767">
      <w:pPr>
        <w:spacing w:after="0" w:line="240" w:lineRule="auto"/>
        <w:jc w:val="both"/>
        <w:rPr>
          <w:rFonts w:ascii="Times New Roman" w:eastAsiaTheme="minorEastAsia" w:hAnsi="Times New Roman"/>
          <w:iCs/>
          <w:color w:val="000000"/>
          <w:sz w:val="24"/>
          <w:szCs w:val="24"/>
          <w:lang w:eastAsia="ru-RU"/>
        </w:rPr>
      </w:pPr>
      <w:proofErr w:type="gramStart"/>
      <w:r w:rsidRPr="00C27ED1">
        <w:rPr>
          <w:rFonts w:ascii="Times New Roman" w:eastAsiaTheme="minorEastAsia" w:hAnsi="Times New Roman"/>
          <w:b/>
          <w:iCs/>
          <w:color w:val="000000"/>
          <w:sz w:val="24"/>
          <w:szCs w:val="24"/>
          <w:lang w:eastAsia="ru-RU"/>
        </w:rPr>
        <w:t>Общество с ограниченной ответственностью «</w:t>
      </w:r>
      <w:proofErr w:type="spellStart"/>
      <w:r w:rsidRPr="00C27ED1">
        <w:rPr>
          <w:rFonts w:ascii="Times New Roman" w:eastAsiaTheme="minorEastAsia" w:hAnsi="Times New Roman"/>
          <w:b/>
          <w:iCs/>
          <w:color w:val="000000"/>
          <w:sz w:val="24"/>
          <w:szCs w:val="24"/>
          <w:lang w:eastAsia="ru-RU"/>
        </w:rPr>
        <w:t>Купавинские</w:t>
      </w:r>
      <w:proofErr w:type="spellEnd"/>
      <w:r w:rsidRPr="00C27ED1">
        <w:rPr>
          <w:rFonts w:ascii="Times New Roman" w:eastAsiaTheme="minorEastAsia" w:hAnsi="Times New Roman"/>
          <w:b/>
          <w:iCs/>
          <w:color w:val="000000"/>
          <w:sz w:val="24"/>
          <w:szCs w:val="24"/>
          <w:lang w:eastAsia="ru-RU"/>
        </w:rPr>
        <w:t xml:space="preserve"> </w:t>
      </w:r>
      <w:r w:rsidR="00D955CE" w:rsidRPr="00C27ED1">
        <w:rPr>
          <w:rFonts w:ascii="Times New Roman" w:eastAsiaTheme="minorEastAsia" w:hAnsi="Times New Roman"/>
          <w:b/>
          <w:iCs/>
          <w:color w:val="000000"/>
          <w:sz w:val="24"/>
          <w:szCs w:val="24"/>
          <w:lang w:eastAsia="ru-RU"/>
        </w:rPr>
        <w:t>Т</w:t>
      </w:r>
      <w:r w:rsidRPr="00C27ED1">
        <w:rPr>
          <w:rFonts w:ascii="Times New Roman" w:eastAsiaTheme="minorEastAsia" w:hAnsi="Times New Roman"/>
          <w:b/>
          <w:iCs/>
          <w:color w:val="000000"/>
          <w:sz w:val="24"/>
          <w:szCs w:val="24"/>
          <w:lang w:eastAsia="ru-RU"/>
        </w:rPr>
        <w:t xml:space="preserve">епловые </w:t>
      </w:r>
      <w:r w:rsidR="00D955CE" w:rsidRPr="00C27ED1">
        <w:rPr>
          <w:rFonts w:ascii="Times New Roman" w:eastAsiaTheme="minorEastAsia" w:hAnsi="Times New Roman"/>
          <w:b/>
          <w:iCs/>
          <w:color w:val="000000"/>
          <w:sz w:val="24"/>
          <w:szCs w:val="24"/>
          <w:lang w:eastAsia="ru-RU"/>
        </w:rPr>
        <w:t>С</w:t>
      </w:r>
      <w:r w:rsidRPr="00C27ED1">
        <w:rPr>
          <w:rFonts w:ascii="Times New Roman" w:eastAsiaTheme="minorEastAsia" w:hAnsi="Times New Roman"/>
          <w:b/>
          <w:iCs/>
          <w:color w:val="000000"/>
          <w:sz w:val="24"/>
          <w:szCs w:val="24"/>
          <w:lang w:eastAsia="ru-RU"/>
        </w:rPr>
        <w:t>ети»</w:t>
      </w:r>
      <w:r w:rsidRPr="00861767">
        <w:rPr>
          <w:rFonts w:ascii="Times New Roman" w:eastAsiaTheme="minorEastAsia" w:hAnsi="Times New Roman"/>
          <w:iCs/>
          <w:color w:val="000000"/>
          <w:sz w:val="24"/>
          <w:szCs w:val="24"/>
          <w:lang w:eastAsia="ru-RU"/>
        </w:rPr>
        <w:t xml:space="preserve"> (Далее - ООО «КТС»), именуемое в дальнейшем «Заказчик», в лице Ге</w:t>
      </w:r>
      <w:r w:rsidR="00D955CE">
        <w:rPr>
          <w:rFonts w:ascii="Times New Roman" w:eastAsiaTheme="minorEastAsia" w:hAnsi="Times New Roman"/>
          <w:iCs/>
          <w:color w:val="000000"/>
          <w:sz w:val="24"/>
          <w:szCs w:val="24"/>
          <w:lang w:eastAsia="ru-RU"/>
        </w:rPr>
        <w:t>нерального директора Олейника Алексея Михайловича, действующего на основании Устава, ________________________</w:t>
      </w:r>
      <w:r w:rsidRPr="00861767">
        <w:rPr>
          <w:rFonts w:ascii="Times New Roman" w:eastAsiaTheme="minorEastAsia" w:hAnsi="Times New Roman"/>
          <w:iCs/>
          <w:color w:val="000000"/>
          <w:sz w:val="24"/>
          <w:szCs w:val="24"/>
          <w:lang w:eastAsia="ru-RU"/>
        </w:rPr>
        <w:t>__, именуемое в дальнейшем «Исполнитель», в</w:t>
      </w:r>
      <w:r w:rsidR="00D955CE">
        <w:rPr>
          <w:rFonts w:ascii="Times New Roman" w:eastAsiaTheme="minorEastAsia" w:hAnsi="Times New Roman"/>
          <w:iCs/>
          <w:color w:val="000000"/>
          <w:sz w:val="24"/>
          <w:szCs w:val="24"/>
          <w:lang w:eastAsia="ru-RU"/>
        </w:rPr>
        <w:t xml:space="preserve"> лице _______________</w:t>
      </w:r>
      <w:r w:rsidRPr="00861767">
        <w:rPr>
          <w:rFonts w:ascii="Times New Roman" w:eastAsiaTheme="minorEastAsia" w:hAnsi="Times New Roman"/>
          <w:iCs/>
          <w:color w:val="000000"/>
          <w:sz w:val="24"/>
          <w:szCs w:val="24"/>
          <w:lang w:eastAsia="ru-RU"/>
        </w:rPr>
        <w:t xml:space="preserve">_______, </w:t>
      </w:r>
      <w:r w:rsidR="00C27ED1" w:rsidRPr="00C27ED1">
        <w:rPr>
          <w:rFonts w:ascii="Times New Roman" w:hAnsi="Times New Roman"/>
          <w:sz w:val="24"/>
          <w:szCs w:val="24"/>
        </w:rPr>
        <w:t>в соответствии  с требованиями Федерального закона от 18 июля 2011 года № 223-ФЗ «О закупках товаров, работ, услуг отдельными видами юридических лиц» и Положением о закупке товаров, работ, услуг  заключили</w:t>
      </w:r>
      <w:proofErr w:type="gramEnd"/>
      <w:r w:rsidR="00C27ED1" w:rsidRPr="00C27ED1">
        <w:rPr>
          <w:rFonts w:ascii="Times New Roman" w:hAnsi="Times New Roman"/>
          <w:sz w:val="24"/>
          <w:szCs w:val="24"/>
        </w:rPr>
        <w:t xml:space="preserve"> настоящий договор по запросу котировок в электронной форме </w:t>
      </w:r>
      <w:r w:rsidR="00C27ED1" w:rsidRPr="00C27ED1">
        <w:rPr>
          <w:rFonts w:ascii="Times New Roman" w:hAnsi="Times New Roman"/>
          <w:b/>
          <w:sz w:val="24"/>
          <w:szCs w:val="24"/>
        </w:rPr>
        <w:t xml:space="preserve">№ ___________ </w:t>
      </w:r>
      <w:r w:rsidR="00C27ED1" w:rsidRPr="00C27ED1">
        <w:rPr>
          <w:rFonts w:ascii="Times New Roman" w:hAnsi="Times New Roman"/>
          <w:sz w:val="24"/>
          <w:szCs w:val="24"/>
        </w:rPr>
        <w:t>о нижеследующем:</w:t>
      </w:r>
    </w:p>
    <w:p w:rsidR="00861767" w:rsidRPr="00861767" w:rsidRDefault="00861767" w:rsidP="001A3FCA">
      <w:pPr>
        <w:numPr>
          <w:ilvl w:val="0"/>
          <w:numId w:val="9"/>
        </w:numPr>
        <w:spacing w:after="0" w:line="240" w:lineRule="auto"/>
        <w:ind w:left="0" w:firstLine="0"/>
        <w:jc w:val="center"/>
        <w:rPr>
          <w:rFonts w:ascii="Times New Roman" w:eastAsiaTheme="minorEastAsia" w:hAnsi="Times New Roman"/>
          <w:b/>
          <w:caps/>
          <w:sz w:val="24"/>
          <w:szCs w:val="24"/>
          <w:lang w:eastAsia="ru-RU"/>
        </w:rPr>
      </w:pPr>
      <w:r w:rsidRPr="00861767">
        <w:rPr>
          <w:rFonts w:ascii="Times New Roman" w:eastAsiaTheme="minorEastAsia" w:hAnsi="Times New Roman"/>
          <w:b/>
          <w:caps/>
          <w:sz w:val="24"/>
          <w:szCs w:val="24"/>
          <w:lang w:eastAsia="ru-RU"/>
        </w:rPr>
        <w:t>Предмет договора.</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1.1. Заказчик поручает, а Исполнитель принимает на себя работы </w:t>
      </w:r>
      <w:r w:rsidRPr="00861767">
        <w:rPr>
          <w:rFonts w:ascii="Times New Roman" w:eastAsiaTheme="minorEastAsia" w:hAnsi="Times New Roman"/>
          <w:b/>
          <w:i/>
          <w:sz w:val="24"/>
          <w:szCs w:val="24"/>
          <w:lang w:eastAsia="ru-RU"/>
        </w:rPr>
        <w:t xml:space="preserve">по техническому обслуживанию </w:t>
      </w:r>
      <w:r w:rsidR="00C27ED1">
        <w:rPr>
          <w:rFonts w:ascii="Times New Roman" w:eastAsiaTheme="minorEastAsia" w:hAnsi="Times New Roman"/>
          <w:b/>
          <w:i/>
          <w:sz w:val="24"/>
          <w:szCs w:val="24"/>
          <w:lang w:eastAsia="ru-RU"/>
        </w:rPr>
        <w:t>котельный ООО «КТС»</w:t>
      </w:r>
      <w:r w:rsidR="00E667F6">
        <w:rPr>
          <w:rFonts w:ascii="Times New Roman" w:eastAsiaTheme="minorEastAsia" w:hAnsi="Times New Roman"/>
          <w:b/>
          <w:i/>
          <w:sz w:val="24"/>
          <w:szCs w:val="24"/>
          <w:lang w:eastAsia="ru-RU"/>
        </w:rPr>
        <w:t xml:space="preserve"> с 01 </w:t>
      </w:r>
      <w:r w:rsidR="00C27ED1">
        <w:rPr>
          <w:rFonts w:ascii="Times New Roman" w:eastAsiaTheme="minorEastAsia" w:hAnsi="Times New Roman"/>
          <w:b/>
          <w:i/>
          <w:sz w:val="24"/>
          <w:szCs w:val="24"/>
          <w:lang w:eastAsia="ru-RU"/>
        </w:rPr>
        <w:t>октября 2020</w:t>
      </w:r>
      <w:r w:rsidRPr="00861767">
        <w:rPr>
          <w:rFonts w:ascii="Times New Roman" w:eastAsiaTheme="minorEastAsia" w:hAnsi="Times New Roman"/>
          <w:b/>
          <w:i/>
          <w:sz w:val="24"/>
          <w:szCs w:val="24"/>
          <w:lang w:eastAsia="ru-RU"/>
        </w:rPr>
        <w:t xml:space="preserve"> года по 31 </w:t>
      </w:r>
      <w:r w:rsidR="00C27ED1">
        <w:rPr>
          <w:rFonts w:ascii="Times New Roman" w:eastAsiaTheme="minorEastAsia" w:hAnsi="Times New Roman"/>
          <w:b/>
          <w:i/>
          <w:sz w:val="24"/>
          <w:szCs w:val="24"/>
          <w:lang w:eastAsia="ru-RU"/>
        </w:rPr>
        <w:t>марта</w:t>
      </w:r>
      <w:r w:rsidRPr="00861767">
        <w:rPr>
          <w:rFonts w:ascii="Times New Roman" w:eastAsiaTheme="minorEastAsia" w:hAnsi="Times New Roman"/>
          <w:b/>
          <w:i/>
          <w:sz w:val="24"/>
          <w:szCs w:val="24"/>
          <w:lang w:eastAsia="ru-RU"/>
        </w:rPr>
        <w:t xml:space="preserve"> 2020 года включительно</w:t>
      </w:r>
      <w:r w:rsidRPr="00861767">
        <w:rPr>
          <w:rFonts w:ascii="Times New Roman" w:eastAsiaTheme="minorEastAsia" w:hAnsi="Times New Roman"/>
          <w:sz w:val="24"/>
          <w:szCs w:val="24"/>
          <w:lang w:eastAsia="ru-RU"/>
        </w:rPr>
        <w:t>.</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1.2. Перечень обслуживаемого оборудования и перечень выполняемых работ  представлен в Прило</w:t>
      </w:r>
      <w:r w:rsidR="00C27ED1">
        <w:rPr>
          <w:rFonts w:ascii="Times New Roman" w:eastAsiaTheme="minorEastAsia" w:hAnsi="Times New Roman"/>
          <w:sz w:val="24"/>
          <w:szCs w:val="24"/>
          <w:lang w:eastAsia="ru-RU"/>
        </w:rPr>
        <w:t>жении № 1 «Техническое задание»</w:t>
      </w:r>
      <w:r w:rsidRPr="00861767">
        <w:rPr>
          <w:rFonts w:ascii="Times New Roman" w:eastAsiaTheme="minorEastAsia" w:hAnsi="Times New Roman"/>
          <w:sz w:val="24"/>
          <w:szCs w:val="24"/>
          <w:lang w:eastAsia="ru-RU"/>
        </w:rPr>
        <w:t xml:space="preserve"> к настоящему договору.</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1.3. Исполнитель осуществляет качественное выполнение работ своими силами, инструментом и механизмами, а также проводит индивидуальное испытание обслуживаемого оборудования в присутствии Заказчика либо его представителей.</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1.4. Работы, не вошедшие в настоящий Договор, выполняются Исполнителем по дополнительному соглашению или отдельному договору.</w:t>
      </w:r>
    </w:p>
    <w:p w:rsidR="00861767" w:rsidRPr="00861767" w:rsidRDefault="00861767" w:rsidP="00861767">
      <w:pPr>
        <w:spacing w:after="0" w:line="240" w:lineRule="auto"/>
        <w:jc w:val="center"/>
        <w:rPr>
          <w:rFonts w:ascii="Times New Roman" w:eastAsiaTheme="minorEastAsia" w:hAnsi="Times New Roman"/>
          <w:b/>
          <w:caps/>
          <w:sz w:val="24"/>
          <w:szCs w:val="24"/>
          <w:lang w:eastAsia="ru-RU"/>
        </w:rPr>
      </w:pPr>
      <w:r w:rsidRPr="00861767">
        <w:rPr>
          <w:rFonts w:ascii="Times New Roman" w:eastAsiaTheme="minorEastAsia" w:hAnsi="Times New Roman"/>
          <w:b/>
          <w:caps/>
          <w:sz w:val="24"/>
          <w:szCs w:val="24"/>
          <w:lang w:eastAsia="ru-RU"/>
        </w:rPr>
        <w:t>2.</w:t>
      </w:r>
      <w:r w:rsidRPr="00861767">
        <w:rPr>
          <w:rFonts w:ascii="Times New Roman" w:eastAsiaTheme="minorEastAsia" w:hAnsi="Times New Roman"/>
          <w:b/>
          <w:caps/>
          <w:sz w:val="24"/>
          <w:szCs w:val="24"/>
          <w:lang w:eastAsia="ru-RU"/>
        </w:rPr>
        <w:tab/>
        <w:t>Стоимость работ и порядок расчетов.</w:t>
      </w:r>
    </w:p>
    <w:p w:rsidR="00861767" w:rsidRPr="00861767" w:rsidRDefault="00861767" w:rsidP="00C27ED1">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2.1. Общая стоимость Договора устанавливается в соответствии с ре</w:t>
      </w:r>
      <w:r w:rsidR="00C27ED1">
        <w:rPr>
          <w:rFonts w:ascii="Times New Roman" w:eastAsiaTheme="minorEastAsia" w:hAnsi="Times New Roman"/>
          <w:sz w:val="24"/>
          <w:szCs w:val="24"/>
          <w:lang w:eastAsia="ru-RU"/>
        </w:rPr>
        <w:t xml:space="preserve">зультатом проведенной процедуры </w:t>
      </w:r>
      <w:r w:rsidRPr="00861767">
        <w:rPr>
          <w:rFonts w:ascii="Times New Roman" w:eastAsiaTheme="minorEastAsia" w:hAnsi="Times New Roman"/>
          <w:sz w:val="24"/>
          <w:szCs w:val="24"/>
          <w:lang w:eastAsia="ru-RU"/>
        </w:rPr>
        <w:t>закупки</w:t>
      </w:r>
      <w:r w:rsidR="00C27ED1">
        <w:rPr>
          <w:rFonts w:ascii="Times New Roman" w:eastAsiaTheme="minorEastAsia" w:hAnsi="Times New Roman"/>
          <w:sz w:val="24"/>
          <w:szCs w:val="24"/>
          <w:lang w:eastAsia="ru-RU"/>
        </w:rPr>
        <w:t xml:space="preserve"> </w:t>
      </w:r>
      <w:r w:rsidRPr="00861767">
        <w:rPr>
          <w:rFonts w:ascii="Times New Roman" w:eastAsiaTheme="minorEastAsia" w:hAnsi="Times New Roman"/>
          <w:b/>
          <w:i/>
          <w:sz w:val="24"/>
          <w:szCs w:val="24"/>
          <w:lang w:eastAsia="ru-RU"/>
        </w:rPr>
        <w:t>№_______________________</w:t>
      </w:r>
      <w:r w:rsidR="00C27ED1">
        <w:rPr>
          <w:rFonts w:ascii="Times New Roman" w:eastAsiaTheme="minorEastAsia" w:hAnsi="Times New Roman"/>
          <w:sz w:val="24"/>
          <w:szCs w:val="24"/>
          <w:lang w:eastAsia="ru-RU"/>
        </w:rPr>
        <w:t xml:space="preserve"> и составляет __</w:t>
      </w:r>
      <w:r w:rsidRPr="00861767">
        <w:rPr>
          <w:rFonts w:ascii="Times New Roman" w:eastAsiaTheme="minorEastAsia" w:hAnsi="Times New Roman"/>
          <w:sz w:val="24"/>
          <w:szCs w:val="24"/>
          <w:lang w:eastAsia="ru-RU"/>
        </w:rPr>
        <w:t>_______________________________________________________________________________________________________</w:t>
      </w:r>
      <w:r w:rsidR="00C27ED1">
        <w:rPr>
          <w:rFonts w:ascii="Times New Roman" w:eastAsiaTheme="minorEastAsia" w:hAnsi="Times New Roman"/>
          <w:sz w:val="24"/>
          <w:szCs w:val="24"/>
          <w:lang w:eastAsia="ru-RU"/>
        </w:rPr>
        <w:t>_______________________________</w:t>
      </w:r>
    </w:p>
    <w:p w:rsidR="00861767" w:rsidRPr="00DB6A03" w:rsidRDefault="00861767" w:rsidP="00861767">
      <w:pPr>
        <w:spacing w:after="0" w:line="240" w:lineRule="auto"/>
        <w:jc w:val="both"/>
        <w:rPr>
          <w:rFonts w:ascii="Times New Roman" w:eastAsiaTheme="minorEastAsia" w:hAnsi="Times New Roman"/>
          <w:sz w:val="24"/>
          <w:szCs w:val="24"/>
          <w:lang w:eastAsia="ru-RU"/>
        </w:rPr>
      </w:pPr>
      <w:r w:rsidRPr="00DB6A03">
        <w:rPr>
          <w:rFonts w:ascii="Times New Roman" w:eastAsiaTheme="minorEastAsia" w:hAnsi="Times New Roman"/>
          <w:sz w:val="24"/>
          <w:szCs w:val="24"/>
          <w:lang w:eastAsia="ru-RU"/>
        </w:rPr>
        <w:t xml:space="preserve">2.2. Стоимость узлов и деталей, вышедших из строя, а также работы, связанные с заменой и настройкой вышеуказанных деталей и узлов, не входит в стоимость технического обслуживания и оплачивается Заказчиком дополнительно, согласно Акту выполненных работ. </w:t>
      </w:r>
    </w:p>
    <w:p w:rsidR="00861767" w:rsidRPr="00DB6A03" w:rsidRDefault="00861767" w:rsidP="00861767">
      <w:pPr>
        <w:spacing w:after="0" w:line="240" w:lineRule="auto"/>
        <w:jc w:val="both"/>
        <w:rPr>
          <w:rFonts w:ascii="Times New Roman" w:eastAsiaTheme="minorEastAsia" w:hAnsi="Times New Roman"/>
          <w:sz w:val="24"/>
          <w:szCs w:val="24"/>
          <w:lang w:eastAsia="ru-RU"/>
        </w:rPr>
      </w:pPr>
      <w:r w:rsidRPr="00DB6A03">
        <w:rPr>
          <w:rFonts w:ascii="Times New Roman" w:eastAsiaTheme="minorEastAsia" w:hAnsi="Times New Roman"/>
          <w:sz w:val="24"/>
          <w:szCs w:val="24"/>
          <w:lang w:eastAsia="ru-RU"/>
        </w:rPr>
        <w:t xml:space="preserve">2.3. При возникновении необходимости в использовании запасных частей, Исполнитель доставляет их на объект. Если необходимые запасные части отсутствуют у Исполнителя на момент проведения работ, Стороны согласовывают срок, в течение которого Исполнитель обязуется приобрести и доставить запасные части на объект. </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DB6A03">
        <w:rPr>
          <w:rFonts w:ascii="Times New Roman" w:eastAsiaTheme="minorEastAsia" w:hAnsi="Times New Roman"/>
          <w:bCs/>
          <w:iCs/>
          <w:sz w:val="24"/>
          <w:szCs w:val="24"/>
          <w:lang w:eastAsia="ru-RU"/>
        </w:rPr>
        <w:t xml:space="preserve">2.4. Оплата выполненных работ производится </w:t>
      </w:r>
      <w:r w:rsidRPr="00DB6A03">
        <w:rPr>
          <w:rFonts w:ascii="Times New Roman" w:eastAsiaTheme="minorEastAsia" w:hAnsi="Times New Roman"/>
          <w:sz w:val="24"/>
          <w:szCs w:val="24"/>
          <w:lang w:eastAsia="ru-RU"/>
        </w:rPr>
        <w:t>заказчиком путем перечисления денежных средств на расчетный счет Исполнителя за фактически выполненные работы, оказанные услуги в соответствии с утвержденной сметой, на основании подписанных сторонами, актов выполненных работ (КС-2, КС-3) в течение 2</w:t>
      </w:r>
      <w:r w:rsidRPr="00DB6A03">
        <w:rPr>
          <w:rFonts w:ascii="Times New Roman" w:eastAsiaTheme="minorEastAsia" w:hAnsi="Times New Roman"/>
          <w:bCs/>
          <w:iCs/>
          <w:sz w:val="24"/>
          <w:szCs w:val="24"/>
          <w:lang w:eastAsia="ru-RU"/>
        </w:rPr>
        <w:t>0 рабочих дней, с момента подписания актов выполненных работ.</w:t>
      </w:r>
    </w:p>
    <w:p w:rsidR="00861767" w:rsidRPr="00861767" w:rsidRDefault="00861767" w:rsidP="00861767">
      <w:pPr>
        <w:spacing w:after="0" w:line="240" w:lineRule="auto"/>
        <w:jc w:val="center"/>
        <w:rPr>
          <w:rFonts w:ascii="Times New Roman" w:eastAsiaTheme="minorEastAsia" w:hAnsi="Times New Roman"/>
          <w:b/>
          <w:caps/>
          <w:sz w:val="24"/>
          <w:szCs w:val="24"/>
          <w:lang w:eastAsia="ru-RU"/>
        </w:rPr>
      </w:pPr>
      <w:r w:rsidRPr="00861767">
        <w:rPr>
          <w:rFonts w:ascii="Times New Roman" w:eastAsiaTheme="minorEastAsia" w:hAnsi="Times New Roman"/>
          <w:b/>
          <w:caps/>
          <w:sz w:val="24"/>
          <w:szCs w:val="24"/>
          <w:lang w:eastAsia="ru-RU"/>
        </w:rPr>
        <w:t>3.</w:t>
      </w:r>
      <w:r w:rsidRPr="00861767">
        <w:rPr>
          <w:rFonts w:ascii="Times New Roman" w:eastAsiaTheme="minorEastAsia" w:hAnsi="Times New Roman"/>
          <w:b/>
          <w:caps/>
          <w:sz w:val="24"/>
          <w:szCs w:val="24"/>
          <w:lang w:eastAsia="ru-RU"/>
        </w:rPr>
        <w:tab/>
        <w:t>Права и обязанности сторон.</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3.1. Исполнитель обязан:</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3.1.1. Проводить плановое техническое обслуживание оборудования в соответствии с Приложением № 1 к настоящему Договору.</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3.1.2. Немедленно письменно предупредить Заказчика при обнаружении неблагоприятных для Заказчика возможных  последствий эксплуатации котельного оборудования.</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lastRenderedPageBreak/>
        <w:t>3.1.3. Оказывать техническую помощь Заказчику в вопросах, касающихся эксплуатации оборудования котельной.</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3.1.4. В течение </w:t>
      </w:r>
      <w:r w:rsidR="00D66E09">
        <w:rPr>
          <w:rFonts w:ascii="Times New Roman" w:eastAsiaTheme="minorEastAsia" w:hAnsi="Times New Roman"/>
          <w:sz w:val="24"/>
          <w:szCs w:val="24"/>
          <w:lang w:eastAsia="ru-RU"/>
        </w:rPr>
        <w:t>1</w:t>
      </w:r>
      <w:r w:rsidRPr="00861767">
        <w:rPr>
          <w:rFonts w:ascii="Times New Roman" w:eastAsiaTheme="minorEastAsia" w:hAnsi="Times New Roman"/>
          <w:sz w:val="24"/>
          <w:szCs w:val="24"/>
          <w:lang w:eastAsia="ru-RU"/>
        </w:rPr>
        <w:t xml:space="preserve"> (</w:t>
      </w:r>
      <w:r w:rsidR="00D66E09">
        <w:rPr>
          <w:rFonts w:ascii="Times New Roman" w:eastAsiaTheme="minorEastAsia" w:hAnsi="Times New Roman"/>
          <w:sz w:val="24"/>
          <w:szCs w:val="24"/>
          <w:lang w:eastAsia="ru-RU"/>
        </w:rPr>
        <w:t>одного</w:t>
      </w:r>
      <w:r w:rsidRPr="00861767">
        <w:rPr>
          <w:rFonts w:ascii="Times New Roman" w:eastAsiaTheme="minorEastAsia" w:hAnsi="Times New Roman"/>
          <w:sz w:val="24"/>
          <w:szCs w:val="24"/>
          <w:lang w:eastAsia="ru-RU"/>
        </w:rPr>
        <w:t>) час</w:t>
      </w:r>
      <w:r w:rsidR="00D66E09">
        <w:rPr>
          <w:rFonts w:ascii="Times New Roman" w:eastAsiaTheme="minorEastAsia" w:hAnsi="Times New Roman"/>
          <w:sz w:val="24"/>
          <w:szCs w:val="24"/>
          <w:lang w:eastAsia="ru-RU"/>
        </w:rPr>
        <w:t>а</w:t>
      </w:r>
      <w:r w:rsidRPr="00861767">
        <w:rPr>
          <w:rFonts w:ascii="Times New Roman" w:eastAsiaTheme="minorEastAsia" w:hAnsi="Times New Roman"/>
          <w:sz w:val="24"/>
          <w:szCs w:val="24"/>
          <w:lang w:eastAsia="ru-RU"/>
        </w:rPr>
        <w:t xml:space="preserve"> после получения аварийного вызова от Заказчика обеспечить прибытие на место нахождения обслуживаемого оборудования специалиста для устранения неисправности котельного оборудования;</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3.1.5. Исполнитель несет ответственность за качество работ и обеспечивает соблюдение требований нормативных документов эксплуатации котельного оборудования, правил безопасности в газовом хозяйстве, пожарной безопасности, экологической дисциплины.</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3.2. При возникновении неисправности, Заказчик или его ответственный представитель обращаются к Исполнителю по телефонам:</w:t>
      </w:r>
      <w:r w:rsidRPr="00861767">
        <w:rPr>
          <w:rFonts w:ascii="Times New Roman" w:eastAsiaTheme="minorEastAsia" w:hAnsi="Times New Roman"/>
          <w:b/>
          <w:sz w:val="24"/>
          <w:szCs w:val="24"/>
          <w:lang w:eastAsia="ru-RU"/>
        </w:rPr>
        <w:t xml:space="preserve"> ______________________.</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3.3. Заказчик обязан:</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3.3.1. Предоставлять Исполнителю всю необходимую техническую документацию (копии технических паспортов на оборудование, инструкции по эксплуатации, копию гарантийного талона, протокол о пуске оборудования в эксплуатацию) на оборудование, подлежащее техническому обслуживанию в соответствии с настоящим договором.</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3.3.2. Обеспечить Исполнителю свободный доступ к месту проведения работ, обеспечить беспрепятственный проезд автотранспорта Исполнителя к месту проведения работ.</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3.3.3. Выполнять все предписания, инструкции по эксплуатации Предприятия-Изготовителя и указания Исполнителя по правильной эксплуатации оборудования. Допускать к работе с оборудованием только работников _____________________________________ прошедших специальный курс обучения.</w:t>
      </w:r>
    </w:p>
    <w:p w:rsidR="00861767" w:rsidRPr="00861767" w:rsidRDefault="00861767" w:rsidP="00861767">
      <w:pPr>
        <w:tabs>
          <w:tab w:val="left" w:pos="720"/>
        </w:tabs>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3.3.4. По окончании выполнения работ, предусмотренных настоящим договором, Стороны обязаны составить и подписать соответствующий Акт сдачи-приемки работ.</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3.3.5. Заказчик, либо его представитель, при отсутствии недостатков обязан принять работы, подписав Акт сдачи-приемки выполненных работ. При обнаружении недостатков немедленно заявить об этом Исполнителю, с составлением двустороннего акта с перечнем необходимых доработок, сроков их выполнения.</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3.3.6. Заказчик обязуется производить оплату в порядке, предусмотренном в п.2.4.</w:t>
      </w:r>
    </w:p>
    <w:p w:rsidR="00861767" w:rsidRPr="00861767" w:rsidRDefault="00861767" w:rsidP="00861767">
      <w:pPr>
        <w:spacing w:after="0" w:line="240" w:lineRule="auto"/>
        <w:jc w:val="center"/>
        <w:rPr>
          <w:rFonts w:ascii="Times New Roman" w:eastAsiaTheme="minorEastAsia" w:hAnsi="Times New Roman"/>
          <w:caps/>
          <w:color w:val="000000"/>
          <w:sz w:val="24"/>
          <w:szCs w:val="24"/>
          <w:lang w:eastAsia="ru-RU"/>
        </w:rPr>
      </w:pPr>
      <w:r w:rsidRPr="00861767">
        <w:rPr>
          <w:rFonts w:ascii="Times New Roman" w:eastAsiaTheme="minorEastAsia" w:hAnsi="Times New Roman"/>
          <w:b/>
          <w:bCs/>
          <w:iCs/>
          <w:caps/>
          <w:color w:val="000000"/>
          <w:sz w:val="24"/>
          <w:szCs w:val="24"/>
          <w:lang w:eastAsia="ru-RU"/>
        </w:rPr>
        <w:t>4.</w:t>
      </w:r>
      <w:r w:rsidRPr="00861767">
        <w:rPr>
          <w:rFonts w:ascii="Times New Roman" w:eastAsiaTheme="minorEastAsia" w:hAnsi="Times New Roman"/>
          <w:b/>
          <w:bCs/>
          <w:iCs/>
          <w:caps/>
          <w:color w:val="000000"/>
          <w:sz w:val="24"/>
          <w:szCs w:val="24"/>
          <w:lang w:eastAsia="ru-RU"/>
        </w:rPr>
        <w:tab/>
        <w:t>Ответственность сторон.</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4.1.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Российским законодательством.</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4.2. Споры, возникающие между Заказчиком и Исполнителем  по настоящему Договору или в связи с ним, разрешаются путем переговоров между Сторонами.</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4.3. В случае невозможности разрешения разногласий путем переговоров они подлежат рассмотрению в Арбитражном суде Московской области  в установленном законодательством порядке.</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4.4. Исполнитель несет ответственность за действия своих сотрудников во время их нахождения на территории Заказчика (на Объекте).</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4.5. Исполнитель несет ответственность за причинение вреда имуществу и/или здоровью, причиненного ввиду ненадлежащего выполнения работ/оказания услуг по настоящему договору.</w:t>
      </w:r>
    </w:p>
    <w:p w:rsidR="00861767" w:rsidRPr="00861767" w:rsidRDefault="00861767" w:rsidP="00861767">
      <w:pPr>
        <w:spacing w:after="0" w:line="240" w:lineRule="auto"/>
        <w:jc w:val="center"/>
        <w:rPr>
          <w:rFonts w:ascii="Times New Roman" w:eastAsiaTheme="minorEastAsia" w:hAnsi="Times New Roman"/>
          <w:b/>
          <w:caps/>
          <w:sz w:val="24"/>
          <w:szCs w:val="24"/>
          <w:lang w:eastAsia="ru-RU"/>
        </w:rPr>
      </w:pPr>
      <w:r w:rsidRPr="00861767">
        <w:rPr>
          <w:rFonts w:ascii="Times New Roman" w:eastAsiaTheme="minorEastAsia" w:hAnsi="Times New Roman"/>
          <w:b/>
          <w:caps/>
          <w:sz w:val="24"/>
          <w:szCs w:val="24"/>
          <w:lang w:eastAsia="ru-RU"/>
        </w:rPr>
        <w:t>5.</w:t>
      </w:r>
      <w:r w:rsidRPr="00861767">
        <w:rPr>
          <w:rFonts w:ascii="Times New Roman" w:eastAsiaTheme="minorEastAsia" w:hAnsi="Times New Roman"/>
          <w:b/>
          <w:caps/>
          <w:sz w:val="24"/>
          <w:szCs w:val="24"/>
          <w:lang w:eastAsia="ru-RU"/>
        </w:rPr>
        <w:tab/>
        <w:t>Форс-мажорные обстоятельства.</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5.1.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и прочих обстоятельств непреодолимой силы и если эти обстоятельства непосредственно повлияли на исполнение настоящего Договора.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будут длиться более трех месяцев и не обнаруживают признаков прекращения, то Заказчик и Исполнитель должны договориться о судьбе настоящего Договора.</w:t>
      </w:r>
    </w:p>
    <w:p w:rsidR="00861767" w:rsidRPr="00861767" w:rsidRDefault="00861767" w:rsidP="00861767">
      <w:pPr>
        <w:spacing w:after="0" w:line="240" w:lineRule="auto"/>
        <w:jc w:val="center"/>
        <w:rPr>
          <w:rFonts w:ascii="Times New Roman" w:eastAsiaTheme="minorEastAsia" w:hAnsi="Times New Roman"/>
          <w:b/>
          <w:caps/>
          <w:sz w:val="24"/>
          <w:szCs w:val="24"/>
          <w:lang w:eastAsia="ru-RU"/>
        </w:rPr>
      </w:pPr>
      <w:r w:rsidRPr="00861767">
        <w:rPr>
          <w:rFonts w:ascii="Times New Roman" w:eastAsiaTheme="minorEastAsia" w:hAnsi="Times New Roman"/>
          <w:b/>
          <w:caps/>
          <w:sz w:val="24"/>
          <w:szCs w:val="24"/>
          <w:lang w:eastAsia="ru-RU"/>
        </w:rPr>
        <w:lastRenderedPageBreak/>
        <w:t>6.</w:t>
      </w:r>
      <w:r w:rsidRPr="00861767">
        <w:rPr>
          <w:rFonts w:ascii="Times New Roman" w:eastAsiaTheme="minorEastAsia" w:hAnsi="Times New Roman"/>
          <w:b/>
          <w:caps/>
          <w:sz w:val="24"/>
          <w:szCs w:val="24"/>
          <w:lang w:eastAsia="ru-RU"/>
        </w:rPr>
        <w:tab/>
        <w:t>Прочие условия.</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6.1. Стоимость аварийных работ в настоящем Договоре не учтена. Оплата указанных работ производится </w:t>
      </w:r>
      <w:proofErr w:type="gramStart"/>
      <w:r w:rsidRPr="00861767">
        <w:rPr>
          <w:rFonts w:ascii="Times New Roman" w:eastAsiaTheme="minorEastAsia" w:hAnsi="Times New Roman"/>
          <w:sz w:val="24"/>
          <w:szCs w:val="24"/>
          <w:lang w:eastAsia="ru-RU"/>
        </w:rPr>
        <w:t>согласно Акта</w:t>
      </w:r>
      <w:proofErr w:type="gramEnd"/>
      <w:r w:rsidRPr="00861767">
        <w:rPr>
          <w:rFonts w:ascii="Times New Roman" w:eastAsiaTheme="minorEastAsia" w:hAnsi="Times New Roman"/>
          <w:sz w:val="24"/>
          <w:szCs w:val="24"/>
          <w:lang w:eastAsia="ru-RU"/>
        </w:rPr>
        <w:t xml:space="preserve"> сдачи-приемки работ по фактическим затратам труда и материалов.</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6.2. Необходимость замены технологических узлов, единиц оборудования или приборов оформляется двусторонним актом технического освидетельствования. Приобретение и доставка технологических узлов, единиц оборудования или приборов осуществляется Заказчиком или Исполнителем за отдельную плату. Оплату работ по обеспечению эксплуатации оборудования, выполняемых сторонними организациями, осуществляет Заказчик.</w:t>
      </w:r>
      <w:r w:rsidRPr="00861767">
        <w:rPr>
          <w:rFonts w:ascii="Times New Roman" w:eastAsiaTheme="minorEastAsia" w:hAnsi="Times New Roman"/>
          <w:sz w:val="24"/>
          <w:szCs w:val="24"/>
          <w:lang w:eastAsia="ru-RU"/>
        </w:rPr>
        <w:tab/>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6.3. Все Приложения и Акты, указанные в настоящем Договоре, а также все изменения и дополнения к настоящему Договору являются его неотъемлемой частью и действительны, если они совершены в письменной форме и подписаны уполномоченными лицами Сторон.</w:t>
      </w:r>
    </w:p>
    <w:p w:rsidR="00861767" w:rsidRPr="00E82A35" w:rsidRDefault="00861767" w:rsidP="00861767">
      <w:pPr>
        <w:spacing w:after="0" w:line="240" w:lineRule="auto"/>
        <w:jc w:val="both"/>
        <w:rPr>
          <w:rFonts w:ascii="Times New Roman" w:eastAsiaTheme="minorEastAsia" w:hAnsi="Times New Roman"/>
          <w:sz w:val="24"/>
          <w:szCs w:val="24"/>
          <w:u w:val="single"/>
          <w:lang w:eastAsia="ru-RU"/>
        </w:rPr>
      </w:pPr>
      <w:r w:rsidRPr="00E82A35">
        <w:rPr>
          <w:rFonts w:ascii="Times New Roman" w:eastAsiaTheme="minorEastAsia" w:hAnsi="Times New Roman"/>
          <w:sz w:val="24"/>
          <w:szCs w:val="24"/>
          <w:u w:val="single"/>
          <w:lang w:eastAsia="ru-RU"/>
        </w:rPr>
        <w:t xml:space="preserve">6.4. Срок окончания  проведения работ по техническому обслуживанию - 31 </w:t>
      </w:r>
      <w:r w:rsidR="00DB6A03" w:rsidRPr="00E82A35">
        <w:rPr>
          <w:rFonts w:ascii="Times New Roman" w:eastAsiaTheme="minorEastAsia" w:hAnsi="Times New Roman"/>
          <w:sz w:val="24"/>
          <w:szCs w:val="24"/>
          <w:u w:val="single"/>
          <w:lang w:eastAsia="ru-RU"/>
        </w:rPr>
        <w:t>марта 2021</w:t>
      </w:r>
      <w:r w:rsidRPr="00E82A35">
        <w:rPr>
          <w:rFonts w:ascii="Times New Roman" w:eastAsiaTheme="minorEastAsia" w:hAnsi="Times New Roman"/>
          <w:sz w:val="24"/>
          <w:szCs w:val="24"/>
          <w:u w:val="single"/>
          <w:lang w:eastAsia="ru-RU"/>
        </w:rPr>
        <w:t xml:space="preserve"> г., срок  действия настоящего договора – до полного завершения сторонами своих обязательств. </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6.5. За один месяц до окончания срока действия договора Исполнитель оповещает Заказчика о дате окончания договора.</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6.6. Настоящий Договор составлен в двух экземплярах, имеющих равную юридическую силу, по одному для каждой Стороны. Договор вступает в силу с момента его подписания сторонами.</w:t>
      </w:r>
    </w:p>
    <w:p w:rsidR="00861767" w:rsidRPr="00861767" w:rsidRDefault="00861767" w:rsidP="00861767">
      <w:pPr>
        <w:spacing w:after="0" w:line="240" w:lineRule="auto"/>
        <w:jc w:val="cente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7.</w:t>
      </w:r>
      <w:r w:rsidRPr="00861767">
        <w:rPr>
          <w:rFonts w:ascii="Times New Roman" w:eastAsiaTheme="minorEastAsia" w:hAnsi="Times New Roman"/>
          <w:b/>
          <w:sz w:val="24"/>
          <w:szCs w:val="24"/>
          <w:lang w:eastAsia="ru-RU"/>
        </w:rPr>
        <w:tab/>
        <w:t>ПРИЛОЖЕНИЯ:</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Приложение №1: Техническое задание</w:t>
      </w:r>
    </w:p>
    <w:p w:rsidR="00861767" w:rsidRPr="00E023A2" w:rsidRDefault="00861767" w:rsidP="00861767">
      <w:pPr>
        <w:spacing w:after="0" w:line="240" w:lineRule="auto"/>
        <w:jc w:val="both"/>
        <w:rPr>
          <w:rFonts w:ascii="Times New Roman" w:eastAsiaTheme="minorEastAsia" w:hAnsi="Times New Roman"/>
          <w:sz w:val="24"/>
          <w:szCs w:val="24"/>
          <w:lang w:eastAsia="ru-RU"/>
        </w:rPr>
      </w:pPr>
      <w:r w:rsidRPr="00E023A2">
        <w:rPr>
          <w:rFonts w:ascii="Times New Roman" w:eastAsiaTheme="minorEastAsia" w:hAnsi="Times New Roman"/>
          <w:sz w:val="24"/>
          <w:szCs w:val="24"/>
          <w:lang w:eastAsia="ru-RU"/>
        </w:rPr>
        <w:t>Приложение №2: Локальный сметный расчет (Предоставляется Исполнителем на согласование Заказчику)</w:t>
      </w:r>
    </w:p>
    <w:p w:rsidR="00861767" w:rsidRPr="00861767" w:rsidRDefault="00861767" w:rsidP="00861767">
      <w:pPr>
        <w:spacing w:after="0" w:line="240" w:lineRule="auto"/>
        <w:jc w:val="center"/>
        <w:rPr>
          <w:rFonts w:ascii="Times New Roman" w:eastAsiaTheme="minorEastAsia" w:hAnsi="Times New Roman"/>
          <w:b/>
          <w:caps/>
          <w:sz w:val="24"/>
          <w:szCs w:val="24"/>
          <w:lang w:eastAsia="ru-RU"/>
        </w:rPr>
      </w:pPr>
      <w:r w:rsidRPr="00861767">
        <w:rPr>
          <w:rFonts w:ascii="Times New Roman" w:eastAsiaTheme="minorEastAsia" w:hAnsi="Times New Roman"/>
          <w:b/>
          <w:caps/>
          <w:sz w:val="24"/>
          <w:szCs w:val="24"/>
          <w:lang w:eastAsia="ru-RU"/>
        </w:rPr>
        <w:t>8.</w:t>
      </w:r>
      <w:r w:rsidRPr="00861767">
        <w:rPr>
          <w:rFonts w:ascii="Times New Roman" w:eastAsiaTheme="minorEastAsia" w:hAnsi="Times New Roman"/>
          <w:b/>
          <w:caps/>
          <w:sz w:val="24"/>
          <w:szCs w:val="24"/>
          <w:lang w:eastAsia="ru-RU"/>
        </w:rPr>
        <w:tab/>
        <w:t>Реквизиты и подписи сторон:</w:t>
      </w:r>
    </w:p>
    <w:p w:rsidR="00861767" w:rsidRPr="00861767" w:rsidRDefault="00861767" w:rsidP="00861767">
      <w:pPr>
        <w:spacing w:after="0" w:line="240" w:lineRule="auto"/>
        <w:jc w:val="both"/>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ЗАКАЗЧИК:</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b/>
          <w:sz w:val="24"/>
          <w:szCs w:val="24"/>
          <w:lang w:eastAsia="ru-RU"/>
        </w:rPr>
        <w:t>ООО «</w:t>
      </w:r>
      <w:proofErr w:type="spellStart"/>
      <w:r w:rsidRPr="00861767">
        <w:rPr>
          <w:rFonts w:ascii="Times New Roman" w:eastAsiaTheme="minorEastAsia" w:hAnsi="Times New Roman"/>
          <w:b/>
          <w:sz w:val="24"/>
          <w:szCs w:val="24"/>
          <w:lang w:eastAsia="ru-RU"/>
        </w:rPr>
        <w:t>Купавинские</w:t>
      </w:r>
      <w:proofErr w:type="spellEnd"/>
      <w:r w:rsidRPr="00861767">
        <w:rPr>
          <w:rFonts w:ascii="Times New Roman" w:eastAsiaTheme="minorEastAsia" w:hAnsi="Times New Roman"/>
          <w:b/>
          <w:sz w:val="24"/>
          <w:szCs w:val="24"/>
          <w:lang w:eastAsia="ru-RU"/>
        </w:rPr>
        <w:t xml:space="preserve"> </w:t>
      </w:r>
      <w:r w:rsidR="00790BF1">
        <w:rPr>
          <w:rFonts w:ascii="Times New Roman" w:eastAsiaTheme="minorEastAsia" w:hAnsi="Times New Roman"/>
          <w:b/>
          <w:sz w:val="24"/>
          <w:szCs w:val="24"/>
          <w:lang w:eastAsia="ru-RU"/>
        </w:rPr>
        <w:t>Т</w:t>
      </w:r>
      <w:r w:rsidRPr="00861767">
        <w:rPr>
          <w:rFonts w:ascii="Times New Roman" w:eastAsiaTheme="minorEastAsia" w:hAnsi="Times New Roman"/>
          <w:b/>
          <w:sz w:val="24"/>
          <w:szCs w:val="24"/>
          <w:lang w:eastAsia="ru-RU"/>
        </w:rPr>
        <w:t xml:space="preserve">епловые </w:t>
      </w:r>
      <w:r w:rsidR="00790BF1">
        <w:rPr>
          <w:rFonts w:ascii="Times New Roman" w:eastAsiaTheme="minorEastAsia" w:hAnsi="Times New Roman"/>
          <w:b/>
          <w:sz w:val="24"/>
          <w:szCs w:val="24"/>
          <w:lang w:eastAsia="ru-RU"/>
        </w:rPr>
        <w:t>С</w:t>
      </w:r>
      <w:r w:rsidRPr="00861767">
        <w:rPr>
          <w:rFonts w:ascii="Times New Roman" w:eastAsiaTheme="minorEastAsia" w:hAnsi="Times New Roman"/>
          <w:b/>
          <w:sz w:val="24"/>
          <w:szCs w:val="24"/>
          <w:lang w:eastAsia="ru-RU"/>
        </w:rPr>
        <w:t>ети» (ООО «КТС»)</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142450, Московская обл., </w:t>
      </w:r>
      <w:proofErr w:type="spellStart"/>
      <w:r w:rsidRPr="00861767">
        <w:rPr>
          <w:rFonts w:ascii="Times New Roman" w:eastAsiaTheme="minorEastAsia" w:hAnsi="Times New Roman"/>
          <w:sz w:val="24"/>
          <w:szCs w:val="24"/>
          <w:lang w:eastAsia="ru-RU"/>
        </w:rPr>
        <w:t>Богородский</w:t>
      </w:r>
      <w:proofErr w:type="spellEnd"/>
      <w:r w:rsidRPr="00861767">
        <w:rPr>
          <w:rFonts w:ascii="Times New Roman" w:eastAsiaTheme="minorEastAsia" w:hAnsi="Times New Roman"/>
          <w:sz w:val="24"/>
          <w:szCs w:val="24"/>
          <w:lang w:eastAsia="ru-RU"/>
        </w:rPr>
        <w:t xml:space="preserve"> городской</w:t>
      </w:r>
      <w:r w:rsidR="00790BF1">
        <w:rPr>
          <w:rFonts w:ascii="Times New Roman" w:eastAsiaTheme="minorEastAsia" w:hAnsi="Times New Roman"/>
          <w:sz w:val="24"/>
          <w:szCs w:val="24"/>
          <w:lang w:eastAsia="ru-RU"/>
        </w:rPr>
        <w:t xml:space="preserve"> </w:t>
      </w:r>
      <w:proofErr w:type="spellStart"/>
      <w:r w:rsidRPr="00861767">
        <w:rPr>
          <w:rFonts w:ascii="Times New Roman" w:eastAsiaTheme="minorEastAsia" w:hAnsi="Times New Roman"/>
          <w:sz w:val="24"/>
          <w:szCs w:val="24"/>
          <w:lang w:eastAsia="ru-RU"/>
        </w:rPr>
        <w:t>окр</w:t>
      </w:r>
      <w:proofErr w:type="spellEnd"/>
      <w:r w:rsidRPr="00861767">
        <w:rPr>
          <w:rFonts w:ascii="Times New Roman" w:eastAsiaTheme="minorEastAsia" w:hAnsi="Times New Roman"/>
          <w:sz w:val="24"/>
          <w:szCs w:val="24"/>
          <w:lang w:eastAsia="ru-RU"/>
        </w:rPr>
        <w:t>., г. Старая Купавна, ул. Большая Московская д. 3</w:t>
      </w:r>
    </w:p>
    <w:p w:rsidR="00861767" w:rsidRPr="003641D0"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Тел</w:t>
      </w:r>
      <w:r w:rsidRPr="003641D0">
        <w:rPr>
          <w:rFonts w:ascii="Times New Roman" w:eastAsiaTheme="minorEastAsia" w:hAnsi="Times New Roman"/>
          <w:sz w:val="24"/>
          <w:szCs w:val="24"/>
          <w:lang w:eastAsia="ru-RU"/>
        </w:rPr>
        <w:t xml:space="preserve">: 8 (496) 519-61-62, (496) 519-61-63 </w:t>
      </w:r>
    </w:p>
    <w:p w:rsidR="00861767" w:rsidRPr="003641D0" w:rsidRDefault="00861767" w:rsidP="00861767">
      <w:pPr>
        <w:spacing w:after="0" w:line="240" w:lineRule="auto"/>
        <w:jc w:val="both"/>
        <w:rPr>
          <w:rFonts w:ascii="Times New Roman" w:eastAsiaTheme="minorEastAsia" w:hAnsi="Times New Roman"/>
          <w:b/>
          <w:sz w:val="24"/>
          <w:szCs w:val="24"/>
          <w:lang w:eastAsia="ru-RU"/>
        </w:rPr>
      </w:pPr>
      <w:r w:rsidRPr="00861767">
        <w:rPr>
          <w:rFonts w:ascii="Times New Roman" w:eastAsiaTheme="minorEastAsia" w:hAnsi="Times New Roman"/>
          <w:sz w:val="24"/>
          <w:szCs w:val="24"/>
          <w:lang w:val="en-US" w:eastAsia="ru-RU"/>
        </w:rPr>
        <w:t>E</w:t>
      </w:r>
      <w:r w:rsidRPr="003641D0">
        <w:rPr>
          <w:rFonts w:ascii="Times New Roman" w:eastAsiaTheme="minorEastAsia" w:hAnsi="Times New Roman"/>
          <w:sz w:val="24"/>
          <w:szCs w:val="24"/>
          <w:lang w:eastAsia="ru-RU"/>
        </w:rPr>
        <w:t>-</w:t>
      </w:r>
      <w:r w:rsidRPr="00861767">
        <w:rPr>
          <w:rFonts w:ascii="Times New Roman" w:eastAsiaTheme="minorEastAsia" w:hAnsi="Times New Roman"/>
          <w:sz w:val="24"/>
          <w:szCs w:val="24"/>
          <w:lang w:val="en-US" w:eastAsia="ru-RU"/>
        </w:rPr>
        <w:t>mail</w:t>
      </w:r>
      <w:r w:rsidRPr="003641D0">
        <w:rPr>
          <w:rFonts w:ascii="Times New Roman" w:eastAsiaTheme="minorEastAsia" w:hAnsi="Times New Roman"/>
          <w:sz w:val="24"/>
          <w:szCs w:val="24"/>
          <w:lang w:eastAsia="ru-RU"/>
        </w:rPr>
        <w:t xml:space="preserve">: </w:t>
      </w:r>
      <w:proofErr w:type="spellStart"/>
      <w:r w:rsidRPr="00861767">
        <w:rPr>
          <w:rFonts w:ascii="Times New Roman" w:eastAsiaTheme="minorEastAsia" w:hAnsi="Times New Roman"/>
          <w:b/>
          <w:sz w:val="24"/>
          <w:szCs w:val="24"/>
          <w:lang w:val="en-US" w:eastAsia="ru-RU"/>
        </w:rPr>
        <w:t>kupts</w:t>
      </w:r>
      <w:proofErr w:type="spellEnd"/>
      <w:r w:rsidRPr="003641D0">
        <w:rPr>
          <w:rFonts w:ascii="Times New Roman" w:eastAsiaTheme="minorEastAsia" w:hAnsi="Times New Roman"/>
          <w:b/>
          <w:sz w:val="24"/>
          <w:szCs w:val="24"/>
          <w:lang w:eastAsia="ru-RU"/>
        </w:rPr>
        <w:t>@</w:t>
      </w:r>
      <w:proofErr w:type="spellStart"/>
      <w:r w:rsidRPr="00861767">
        <w:rPr>
          <w:rFonts w:ascii="Times New Roman" w:eastAsiaTheme="minorEastAsia" w:hAnsi="Times New Roman"/>
          <w:b/>
          <w:sz w:val="24"/>
          <w:szCs w:val="24"/>
          <w:lang w:val="en-US" w:eastAsia="ru-RU"/>
        </w:rPr>
        <w:t>bk</w:t>
      </w:r>
      <w:proofErr w:type="spellEnd"/>
      <w:r w:rsidRPr="003641D0">
        <w:rPr>
          <w:rFonts w:ascii="Times New Roman" w:eastAsiaTheme="minorEastAsia" w:hAnsi="Times New Roman"/>
          <w:b/>
          <w:sz w:val="24"/>
          <w:szCs w:val="24"/>
          <w:lang w:eastAsia="ru-RU"/>
        </w:rPr>
        <w:t>.</w:t>
      </w:r>
      <w:proofErr w:type="spellStart"/>
      <w:r w:rsidRPr="00861767">
        <w:rPr>
          <w:rFonts w:ascii="Times New Roman" w:eastAsiaTheme="minorEastAsia" w:hAnsi="Times New Roman"/>
          <w:b/>
          <w:sz w:val="24"/>
          <w:szCs w:val="24"/>
          <w:lang w:val="en-US" w:eastAsia="ru-RU"/>
        </w:rPr>
        <w:t>ru</w:t>
      </w:r>
      <w:proofErr w:type="spellEnd"/>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ИНН/КПП 5024115112/503101001, </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ОГРН 1105024006053</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ОКВЭД -40.3</w:t>
      </w:r>
    </w:p>
    <w:p w:rsidR="00861767" w:rsidRPr="00861767" w:rsidRDefault="00861767" w:rsidP="00861767">
      <w:pPr>
        <w:spacing w:after="0" w:line="240" w:lineRule="auto"/>
        <w:jc w:val="both"/>
        <w:rPr>
          <w:rFonts w:ascii="Times New Roman" w:eastAsiaTheme="minorEastAsia" w:hAnsi="Times New Roman"/>
          <w:sz w:val="24"/>
          <w:szCs w:val="24"/>
          <w:lang w:eastAsia="ru-RU"/>
        </w:rPr>
      </w:pPr>
      <w:proofErr w:type="spellStart"/>
      <w:proofErr w:type="gramStart"/>
      <w:r w:rsidRPr="00861767">
        <w:rPr>
          <w:rFonts w:ascii="Times New Roman" w:eastAsiaTheme="minorEastAsia" w:hAnsi="Times New Roman"/>
          <w:sz w:val="24"/>
          <w:szCs w:val="24"/>
          <w:lang w:eastAsia="ru-RU"/>
        </w:rPr>
        <w:t>р</w:t>
      </w:r>
      <w:proofErr w:type="spellEnd"/>
      <w:proofErr w:type="gramEnd"/>
      <w:r w:rsidRPr="00861767">
        <w:rPr>
          <w:rFonts w:ascii="Times New Roman" w:eastAsiaTheme="minorEastAsia" w:hAnsi="Times New Roman"/>
          <w:sz w:val="24"/>
          <w:szCs w:val="24"/>
          <w:lang w:eastAsia="ru-RU"/>
        </w:rPr>
        <w:t>/с 40702810303600142450</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Банк «Возрождение» (ПАО)</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БИК 044525181, </w:t>
      </w:r>
    </w:p>
    <w:p w:rsidR="00861767" w:rsidRPr="00861767" w:rsidRDefault="00861767" w:rsidP="00861767">
      <w:pPr>
        <w:spacing w:after="0" w:line="240" w:lineRule="auto"/>
        <w:jc w:val="both"/>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к/с 30101810900000000181</w:t>
      </w:r>
    </w:p>
    <w:p w:rsidR="00861767" w:rsidRPr="00861767" w:rsidRDefault="00861767" w:rsidP="00861767">
      <w:pPr>
        <w:spacing w:after="0" w:line="240" w:lineRule="auto"/>
        <w:jc w:val="both"/>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Генеральный директор ООО «КТС»___________________________</w:t>
      </w:r>
      <w:r w:rsidR="007D0AF7">
        <w:rPr>
          <w:rFonts w:ascii="Times New Roman" w:eastAsiaTheme="minorEastAsia" w:hAnsi="Times New Roman"/>
          <w:b/>
          <w:sz w:val="24"/>
          <w:szCs w:val="24"/>
          <w:lang w:eastAsia="ru-RU"/>
        </w:rPr>
        <w:t xml:space="preserve"> </w:t>
      </w:r>
      <w:r w:rsidRPr="00861767">
        <w:rPr>
          <w:rFonts w:ascii="Times New Roman" w:eastAsiaTheme="minorEastAsia" w:hAnsi="Times New Roman"/>
          <w:b/>
          <w:sz w:val="24"/>
          <w:szCs w:val="24"/>
          <w:lang w:eastAsia="ru-RU"/>
        </w:rPr>
        <w:t>А.М.Олейник</w:t>
      </w:r>
    </w:p>
    <w:p w:rsidR="00861767" w:rsidRPr="00861767" w:rsidRDefault="00861767" w:rsidP="00861767">
      <w:pPr>
        <w:spacing w:after="0" w:line="240" w:lineRule="auto"/>
        <w:jc w:val="both"/>
        <w:rPr>
          <w:rFonts w:ascii="Times New Roman" w:eastAsiaTheme="minorEastAsia" w:hAnsi="Times New Roman"/>
          <w:sz w:val="24"/>
          <w:szCs w:val="24"/>
          <w:lang w:eastAsia="ru-RU"/>
        </w:rPr>
      </w:pPr>
    </w:p>
    <w:p w:rsidR="00861767" w:rsidRPr="00861767" w:rsidRDefault="00861767" w:rsidP="00861767">
      <w:pPr>
        <w:spacing w:after="0" w:line="240" w:lineRule="auto"/>
        <w:jc w:val="both"/>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ИСПОЛНИТЕЛЬ:</w:t>
      </w:r>
    </w:p>
    <w:p w:rsidR="00357C67" w:rsidRDefault="00357C67">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357C67" w:rsidRPr="00C114BC" w:rsidRDefault="00357C67" w:rsidP="00B14862">
      <w:pPr>
        <w:widowControl w:val="0"/>
        <w:spacing w:after="0" w:line="240" w:lineRule="auto"/>
        <w:ind w:left="5670"/>
        <w:jc w:val="right"/>
        <w:rPr>
          <w:rFonts w:ascii="Times New Roman" w:eastAsia="Times New Roman" w:hAnsi="Times New Roman"/>
          <w:sz w:val="24"/>
          <w:szCs w:val="24"/>
          <w:lang w:eastAsia="ru-RU"/>
        </w:rPr>
      </w:pPr>
      <w:r w:rsidRPr="00C114BC">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1</w:t>
      </w:r>
    </w:p>
    <w:p w:rsidR="00357C67" w:rsidRDefault="00357C67" w:rsidP="00B14862">
      <w:pPr>
        <w:widowControl w:val="0"/>
        <w:suppressAutoHyphens/>
        <w:spacing w:after="0" w:line="240" w:lineRule="auto"/>
        <w:ind w:left="5670"/>
        <w:jc w:val="right"/>
        <w:rPr>
          <w:rFonts w:ascii="Times New Roman" w:eastAsia="Times New Roman" w:hAnsi="Times New Roman"/>
          <w:bCs/>
          <w:sz w:val="24"/>
          <w:szCs w:val="24"/>
        </w:rPr>
      </w:pPr>
      <w:r w:rsidRPr="00C114BC">
        <w:rPr>
          <w:rFonts w:ascii="Times New Roman" w:eastAsia="Times New Roman" w:hAnsi="Times New Roman"/>
          <w:bCs/>
          <w:sz w:val="24"/>
          <w:szCs w:val="24"/>
        </w:rPr>
        <w:t>к До</w:t>
      </w:r>
      <w:r>
        <w:rPr>
          <w:rFonts w:ascii="Times New Roman" w:eastAsia="Times New Roman" w:hAnsi="Times New Roman"/>
          <w:bCs/>
          <w:sz w:val="24"/>
          <w:szCs w:val="24"/>
        </w:rPr>
        <w:t>говору №______________</w:t>
      </w:r>
    </w:p>
    <w:p w:rsidR="00357C67" w:rsidRPr="00C114BC" w:rsidRDefault="00F97D61" w:rsidP="00B14862">
      <w:pPr>
        <w:widowControl w:val="0"/>
        <w:suppressAutoHyphens/>
        <w:spacing w:after="0" w:line="240" w:lineRule="auto"/>
        <w:ind w:left="5670"/>
        <w:jc w:val="right"/>
        <w:rPr>
          <w:rFonts w:ascii="Times New Roman" w:eastAsia="Times New Roman" w:hAnsi="Times New Roman"/>
          <w:bCs/>
          <w:sz w:val="24"/>
          <w:szCs w:val="24"/>
        </w:rPr>
      </w:pPr>
      <w:r>
        <w:rPr>
          <w:rFonts w:ascii="Times New Roman" w:eastAsia="Times New Roman" w:hAnsi="Times New Roman"/>
          <w:bCs/>
          <w:sz w:val="24"/>
          <w:szCs w:val="24"/>
        </w:rPr>
        <w:t>от _______________2020</w:t>
      </w:r>
      <w:r w:rsidR="00357C67">
        <w:rPr>
          <w:rFonts w:ascii="Times New Roman" w:eastAsia="Times New Roman" w:hAnsi="Times New Roman"/>
          <w:bCs/>
          <w:sz w:val="24"/>
          <w:szCs w:val="24"/>
        </w:rPr>
        <w:t xml:space="preserve"> г.</w:t>
      </w:r>
    </w:p>
    <w:p w:rsidR="00357C67" w:rsidRPr="00C114BC" w:rsidRDefault="00357C67" w:rsidP="00357C67">
      <w:pPr>
        <w:widowControl w:val="0"/>
        <w:spacing w:after="0" w:line="240" w:lineRule="auto"/>
        <w:rPr>
          <w:rFonts w:ascii="Times New Roman" w:eastAsia="Times New Roman" w:hAnsi="Times New Roman"/>
          <w:sz w:val="24"/>
          <w:szCs w:val="24"/>
          <w:highlight w:val="yellow"/>
          <w:lang w:eastAsia="ru-RU"/>
        </w:rPr>
      </w:pPr>
    </w:p>
    <w:p w:rsidR="00357C67" w:rsidRPr="00C114BC" w:rsidRDefault="00357C67" w:rsidP="00357C67">
      <w:pPr>
        <w:keepNext/>
        <w:suppressAutoHyphens/>
        <w:spacing w:after="0" w:line="240" w:lineRule="auto"/>
        <w:jc w:val="center"/>
        <w:rPr>
          <w:rFonts w:ascii="Times New Roman" w:eastAsia="Times New Roman" w:hAnsi="Times New Roman"/>
          <w:b/>
          <w:bCs/>
          <w:kern w:val="1"/>
          <w:sz w:val="24"/>
          <w:szCs w:val="24"/>
          <w:lang w:eastAsia="ar-SA"/>
        </w:rPr>
      </w:pPr>
      <w:r w:rsidRPr="00C114BC">
        <w:rPr>
          <w:rFonts w:ascii="Times New Roman" w:eastAsia="Times New Roman" w:hAnsi="Times New Roman"/>
          <w:b/>
          <w:bCs/>
          <w:kern w:val="1"/>
          <w:sz w:val="24"/>
          <w:szCs w:val="24"/>
          <w:lang w:eastAsia="ar-SA"/>
        </w:rPr>
        <w:t>ТЕХНИЧЕСКОЕ ЗАДАНИЕ</w:t>
      </w:r>
    </w:p>
    <w:p w:rsidR="00F97D61" w:rsidRPr="007A1765" w:rsidRDefault="00F97D61" w:rsidP="00F97D61">
      <w:pPr>
        <w:pStyle w:val="15"/>
        <w:numPr>
          <w:ilvl w:val="0"/>
          <w:numId w:val="37"/>
        </w:numPr>
        <w:pBdr>
          <w:top w:val="nil"/>
          <w:left w:val="nil"/>
          <w:bottom w:val="nil"/>
          <w:right w:val="nil"/>
          <w:between w:val="nil"/>
        </w:pBdr>
        <w:ind w:left="0" w:firstLine="360"/>
        <w:jc w:val="both"/>
      </w:pPr>
      <w:r>
        <w:rPr>
          <w:b/>
        </w:rPr>
        <w:t xml:space="preserve">Объект закупки: </w:t>
      </w:r>
    </w:p>
    <w:p w:rsidR="00F97D61" w:rsidRDefault="00F97D61" w:rsidP="00F97D61">
      <w:pPr>
        <w:pStyle w:val="15"/>
        <w:pBdr>
          <w:top w:val="nil"/>
          <w:left w:val="nil"/>
          <w:bottom w:val="nil"/>
          <w:right w:val="nil"/>
          <w:between w:val="nil"/>
        </w:pBdr>
        <w:ind w:left="360"/>
        <w:jc w:val="both"/>
      </w:pPr>
    </w:p>
    <w:p w:rsidR="00F97D61" w:rsidRDefault="00F97D61" w:rsidP="00F97D61">
      <w:pPr>
        <w:pStyle w:val="15"/>
        <w:pBdr>
          <w:top w:val="nil"/>
          <w:left w:val="nil"/>
          <w:bottom w:val="nil"/>
          <w:right w:val="nil"/>
          <w:between w:val="nil"/>
        </w:pBdr>
        <w:ind w:firstLine="284"/>
        <w:jc w:val="both"/>
      </w:pPr>
      <w:r>
        <w:t xml:space="preserve">Техническое обслуживание основного и вспомогательного оборудования газовых котельных по адресу: </w:t>
      </w:r>
    </w:p>
    <w:p w:rsidR="00F97D61" w:rsidRDefault="00F97D61" w:rsidP="00F97D61">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поселок «Рыбхоз»;</w:t>
      </w:r>
    </w:p>
    <w:p w:rsidR="00F97D61" w:rsidRDefault="00F97D61" w:rsidP="00F97D61">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д. </w:t>
      </w:r>
      <w:proofErr w:type="gramStart"/>
      <w:r>
        <w:t>Новая</w:t>
      </w:r>
      <w:proofErr w:type="gramEnd"/>
      <w:r>
        <w:t xml:space="preserve"> Купавна, ул. Новая д. 1;</w:t>
      </w:r>
    </w:p>
    <w:p w:rsidR="00F97D61" w:rsidRDefault="00F97D61" w:rsidP="00F97D61">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деревня </w:t>
      </w:r>
      <w:proofErr w:type="spellStart"/>
      <w:r>
        <w:t>Колонтаево</w:t>
      </w:r>
      <w:proofErr w:type="spellEnd"/>
      <w:r>
        <w:t xml:space="preserve"> ЛОК </w:t>
      </w:r>
      <w:proofErr w:type="spellStart"/>
      <w:r>
        <w:t>Колонтаево</w:t>
      </w:r>
      <w:proofErr w:type="spellEnd"/>
      <w:r>
        <w:t>;</w:t>
      </w:r>
    </w:p>
    <w:p w:rsidR="00F97D61" w:rsidRDefault="00F97D61" w:rsidP="00F97D61">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поселок Зеленый;</w:t>
      </w:r>
    </w:p>
    <w:p w:rsidR="00F97D61" w:rsidRDefault="00F97D61" w:rsidP="00F97D61">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г. </w:t>
      </w:r>
      <w:proofErr w:type="gramStart"/>
      <w:r>
        <w:t>Старая</w:t>
      </w:r>
      <w:proofErr w:type="gramEnd"/>
      <w:r>
        <w:t xml:space="preserve"> Купавна ул. Б.Московская д.3, кот. №2.</w:t>
      </w:r>
    </w:p>
    <w:p w:rsidR="00F97D61" w:rsidRDefault="00F97D61" w:rsidP="00F97D61">
      <w:pPr>
        <w:pStyle w:val="15"/>
        <w:pBdr>
          <w:top w:val="nil"/>
          <w:left w:val="nil"/>
          <w:bottom w:val="nil"/>
          <w:right w:val="nil"/>
          <w:between w:val="nil"/>
        </w:pBdr>
        <w:ind w:firstLine="284"/>
        <w:jc w:val="both"/>
      </w:pPr>
    </w:p>
    <w:p w:rsidR="00F97D61" w:rsidRPr="007A1765" w:rsidRDefault="00F97D61" w:rsidP="00F97D61">
      <w:pPr>
        <w:pStyle w:val="15"/>
        <w:numPr>
          <w:ilvl w:val="0"/>
          <w:numId w:val="37"/>
        </w:numPr>
        <w:pBdr>
          <w:top w:val="nil"/>
          <w:left w:val="nil"/>
          <w:bottom w:val="nil"/>
          <w:right w:val="nil"/>
          <w:between w:val="nil"/>
        </w:pBdr>
        <w:jc w:val="both"/>
      </w:pPr>
      <w:r>
        <w:rPr>
          <w:b/>
        </w:rPr>
        <w:t>Краткие характеристики выполняемых работ, оказываемых услуг.</w:t>
      </w:r>
    </w:p>
    <w:p w:rsidR="00F97D61" w:rsidRPr="00733983" w:rsidRDefault="00F97D61" w:rsidP="00F97D61">
      <w:pPr>
        <w:pStyle w:val="15"/>
        <w:pBdr>
          <w:top w:val="nil"/>
          <w:left w:val="nil"/>
          <w:bottom w:val="nil"/>
          <w:right w:val="nil"/>
          <w:between w:val="nil"/>
        </w:pBdr>
        <w:ind w:left="720"/>
        <w:jc w:val="both"/>
      </w:pPr>
    </w:p>
    <w:p w:rsidR="00F97D61" w:rsidRPr="00461C59" w:rsidRDefault="00F97D61" w:rsidP="00F97D61">
      <w:pPr>
        <w:pStyle w:val="15"/>
        <w:pBdr>
          <w:top w:val="nil"/>
          <w:left w:val="nil"/>
          <w:bottom w:val="nil"/>
          <w:right w:val="nil"/>
          <w:between w:val="nil"/>
        </w:pBdr>
        <w:ind w:firstLine="284"/>
        <w:jc w:val="both"/>
      </w:pPr>
      <w:r w:rsidRPr="00461C59">
        <w:t>Техническое и сервисное обслуживание оборудования котельных, работающих на природном газе и предназначенных для теплоснабжения жилого сектора, социальных и промышленных объектов, включающее в себя комплекс работ по поддержанию в технически исправном, работоспособном состоянии, техническое и аварийное обслуживание</w:t>
      </w:r>
      <w:r w:rsidRPr="00461C59">
        <w:rPr>
          <w:b/>
        </w:rPr>
        <w:t>.</w:t>
      </w:r>
      <w:r w:rsidRPr="00461C59">
        <w:t xml:space="preserve"> Устранение </w:t>
      </w:r>
      <w:r>
        <w:t>технологических нарушений</w:t>
      </w:r>
      <w:r w:rsidRPr="00461C59">
        <w:t xml:space="preserve"> и аварийных состояний</w:t>
      </w:r>
      <w:r>
        <w:t xml:space="preserve">. </w:t>
      </w:r>
      <w:r w:rsidRPr="00461C59">
        <w:t xml:space="preserve">Консультации по вопросам работы оборудования и его применения. Выдача рекомендаций для увеличения эффективности работы. Разработка рекомендаций по ремонту котлов, котельного оборудования и техническому обслуживанию котлов. Составление базы запасных частей на объект. Ремонт котельного оборудования совместно с техническим обслуживанием. Представить на согласование графики </w:t>
      </w:r>
      <w:proofErr w:type="gramStart"/>
      <w:r w:rsidRPr="00461C59">
        <w:t>техобслуживания</w:t>
      </w:r>
      <w:proofErr w:type="gramEnd"/>
      <w:r w:rsidRPr="00461C59">
        <w:t xml:space="preserve"> на: внутреннее газовое оборудование, проверку АБ и регулирования, проверку сигнализаторов загазованности, </w:t>
      </w:r>
      <w:proofErr w:type="spellStart"/>
      <w:r w:rsidRPr="00461C59">
        <w:t>химоводоподготовки</w:t>
      </w:r>
      <w:proofErr w:type="spellEnd"/>
      <w:r w:rsidRPr="00461C59">
        <w:t>, диспетчеризации, графики ППР оборудования.</w:t>
      </w:r>
    </w:p>
    <w:p w:rsidR="00F97D61" w:rsidRPr="00461C59" w:rsidRDefault="00F97D61" w:rsidP="00F97D61">
      <w:pPr>
        <w:pStyle w:val="15"/>
        <w:pBdr>
          <w:top w:val="nil"/>
          <w:left w:val="nil"/>
          <w:bottom w:val="nil"/>
          <w:right w:val="nil"/>
          <w:between w:val="nil"/>
        </w:pBdr>
        <w:ind w:firstLine="284"/>
        <w:jc w:val="both"/>
      </w:pPr>
    </w:p>
    <w:p w:rsidR="00F97D61" w:rsidRPr="00461C59" w:rsidRDefault="00F97D61" w:rsidP="00F97D61">
      <w:pPr>
        <w:pStyle w:val="15"/>
        <w:pBdr>
          <w:top w:val="nil"/>
          <w:left w:val="nil"/>
          <w:bottom w:val="nil"/>
          <w:right w:val="nil"/>
          <w:between w:val="nil"/>
        </w:pBdr>
        <w:ind w:firstLine="284"/>
        <w:jc w:val="both"/>
      </w:pPr>
    </w:p>
    <w:p w:rsidR="00337F1C" w:rsidRDefault="00337F1C" w:rsidP="00337F1C">
      <w:pPr>
        <w:pStyle w:val="15"/>
        <w:numPr>
          <w:ilvl w:val="0"/>
          <w:numId w:val="38"/>
        </w:numPr>
        <w:pBdr>
          <w:top w:val="nil"/>
          <w:left w:val="nil"/>
          <w:bottom w:val="nil"/>
          <w:right w:val="nil"/>
          <w:between w:val="nil"/>
        </w:pBdr>
        <w:jc w:val="both"/>
        <w:rPr>
          <w:b/>
        </w:rPr>
      </w:pPr>
      <w:r w:rsidRPr="00461C59">
        <w:rPr>
          <w:b/>
        </w:rPr>
        <w:t>Перечень работ по обслуживанию котельного и газового оборудования.</w:t>
      </w:r>
    </w:p>
    <w:p w:rsidR="00337F1C" w:rsidRDefault="00337F1C" w:rsidP="00337F1C">
      <w:pPr>
        <w:pStyle w:val="15"/>
        <w:pBdr>
          <w:top w:val="nil"/>
          <w:left w:val="nil"/>
          <w:bottom w:val="nil"/>
          <w:right w:val="nil"/>
          <w:between w:val="nil"/>
        </w:pBdr>
        <w:ind w:left="720"/>
        <w:jc w:val="both"/>
        <w:rPr>
          <w:b/>
        </w:rPr>
      </w:pPr>
    </w:p>
    <w:p w:rsidR="00337F1C" w:rsidRDefault="00337F1C" w:rsidP="00337F1C">
      <w:pPr>
        <w:pStyle w:val="15"/>
        <w:pBdr>
          <w:top w:val="nil"/>
          <w:left w:val="nil"/>
          <w:bottom w:val="nil"/>
          <w:right w:val="nil"/>
          <w:between w:val="nil"/>
        </w:pBdr>
        <w:jc w:val="both"/>
        <w:rPr>
          <w:i/>
        </w:rPr>
      </w:pPr>
      <w:r w:rsidRPr="00461C59">
        <w:t>-</w:t>
      </w:r>
      <w:r w:rsidRPr="00461C59">
        <w:rPr>
          <w:i/>
        </w:rPr>
        <w:t>Электро</w:t>
      </w:r>
      <w:r>
        <w:rPr>
          <w:i/>
        </w:rPr>
        <w:t>техническое</w:t>
      </w:r>
      <w:r w:rsidRPr="00461C59">
        <w:rPr>
          <w:i/>
        </w:rPr>
        <w:t xml:space="preserve"> оборудование:</w:t>
      </w:r>
    </w:p>
    <w:p w:rsidR="00337F1C" w:rsidRPr="00337F1C" w:rsidRDefault="00337F1C" w:rsidP="00337F1C">
      <w:pPr>
        <w:pStyle w:val="15"/>
        <w:pBdr>
          <w:top w:val="nil"/>
          <w:left w:val="nil"/>
          <w:bottom w:val="nil"/>
          <w:right w:val="nil"/>
          <w:between w:val="nil"/>
        </w:pBdr>
        <w:ind w:left="567"/>
        <w:jc w:val="both"/>
      </w:pPr>
      <w:r w:rsidRPr="00337F1C">
        <w:t xml:space="preserve">Подстанции и кабельные </w:t>
      </w:r>
      <w:proofErr w:type="gramStart"/>
      <w:r w:rsidRPr="00337F1C">
        <w:t>линии</w:t>
      </w:r>
      <w:proofErr w:type="gramEnd"/>
      <w:r w:rsidRPr="00337F1C">
        <w:t xml:space="preserve"> находящиеся на балансе предприятия;</w:t>
      </w:r>
    </w:p>
    <w:p w:rsidR="00337F1C" w:rsidRPr="00461C59" w:rsidRDefault="00337F1C" w:rsidP="00337F1C">
      <w:pPr>
        <w:pStyle w:val="15"/>
        <w:pBdr>
          <w:top w:val="nil"/>
          <w:left w:val="nil"/>
          <w:bottom w:val="nil"/>
          <w:right w:val="nil"/>
          <w:between w:val="nil"/>
        </w:pBdr>
        <w:ind w:left="567"/>
        <w:jc w:val="both"/>
      </w:pPr>
      <w:r>
        <w:t>Частотно-регулируемые приводы (ЧРП) электрооборудования.</w:t>
      </w:r>
    </w:p>
    <w:p w:rsidR="00337F1C" w:rsidRPr="00461C59" w:rsidRDefault="00337F1C" w:rsidP="00337F1C">
      <w:pPr>
        <w:pStyle w:val="15"/>
        <w:pBdr>
          <w:top w:val="nil"/>
          <w:left w:val="nil"/>
          <w:bottom w:val="nil"/>
          <w:right w:val="nil"/>
          <w:between w:val="nil"/>
        </w:pBdr>
        <w:jc w:val="both"/>
        <w:rPr>
          <w:b/>
        </w:rPr>
      </w:pPr>
    </w:p>
    <w:p w:rsidR="00337F1C" w:rsidRPr="00461C59" w:rsidRDefault="00337F1C" w:rsidP="00337F1C">
      <w:pPr>
        <w:pStyle w:val="15"/>
        <w:pBdr>
          <w:top w:val="nil"/>
          <w:left w:val="nil"/>
          <w:bottom w:val="nil"/>
          <w:right w:val="nil"/>
          <w:between w:val="nil"/>
        </w:pBdr>
        <w:jc w:val="both"/>
      </w:pPr>
      <w:r w:rsidRPr="00461C59">
        <w:t>-</w:t>
      </w:r>
      <w:r w:rsidRPr="00461C59">
        <w:rPr>
          <w:i/>
        </w:rPr>
        <w:t>Электромеханическое оборудование:</w:t>
      </w:r>
    </w:p>
    <w:p w:rsidR="00337F1C" w:rsidRPr="00461C59" w:rsidRDefault="00337F1C" w:rsidP="00337F1C">
      <w:pPr>
        <w:pStyle w:val="15"/>
        <w:pBdr>
          <w:top w:val="nil"/>
          <w:left w:val="nil"/>
          <w:bottom w:val="nil"/>
          <w:right w:val="nil"/>
          <w:between w:val="nil"/>
        </w:pBdr>
        <w:ind w:firstLine="567"/>
        <w:jc w:val="both"/>
      </w:pPr>
      <w:r w:rsidRPr="00461C59">
        <w:t>Сервисное обслуживание, текущий ремонт автоматики безопасности и регулирования;</w:t>
      </w:r>
    </w:p>
    <w:p w:rsidR="00337F1C" w:rsidRPr="00461C59" w:rsidRDefault="00337F1C" w:rsidP="00337F1C">
      <w:pPr>
        <w:pStyle w:val="15"/>
        <w:pBdr>
          <w:top w:val="nil"/>
          <w:left w:val="nil"/>
          <w:bottom w:val="nil"/>
          <w:right w:val="nil"/>
          <w:between w:val="nil"/>
        </w:pBdr>
        <w:ind w:firstLine="567"/>
        <w:jc w:val="both"/>
      </w:pPr>
      <w:r w:rsidRPr="00461C59">
        <w:t>Проверка параметров работы автоматики безопасности, настройка если потребуется;</w:t>
      </w:r>
    </w:p>
    <w:p w:rsidR="00337F1C" w:rsidRDefault="00337F1C" w:rsidP="00337F1C">
      <w:pPr>
        <w:pStyle w:val="15"/>
        <w:pBdr>
          <w:top w:val="nil"/>
          <w:left w:val="nil"/>
          <w:bottom w:val="nil"/>
          <w:right w:val="nil"/>
          <w:between w:val="nil"/>
        </w:pBdr>
        <w:ind w:firstLine="567"/>
        <w:jc w:val="both"/>
      </w:pPr>
      <w:r w:rsidRPr="00461C59">
        <w:t>Проверка</w:t>
      </w:r>
      <w:r>
        <w:t>, ревизия</w:t>
      </w:r>
      <w:r w:rsidRPr="00461C59">
        <w:t xml:space="preserve"> электромеханического оборудования, электрощитов, щитов автоматики и управления;</w:t>
      </w:r>
    </w:p>
    <w:p w:rsidR="00337F1C" w:rsidRPr="00461C59" w:rsidRDefault="00337F1C" w:rsidP="00337F1C">
      <w:pPr>
        <w:pStyle w:val="15"/>
        <w:pBdr>
          <w:top w:val="nil"/>
          <w:left w:val="nil"/>
          <w:bottom w:val="nil"/>
          <w:right w:val="nil"/>
          <w:between w:val="nil"/>
        </w:pBdr>
        <w:ind w:firstLine="567"/>
        <w:jc w:val="both"/>
      </w:pPr>
      <w:r w:rsidRPr="00461C59">
        <w:t>Проверка работы автоматики регулирования котельного оборудования;</w:t>
      </w:r>
    </w:p>
    <w:p w:rsidR="00337F1C" w:rsidRPr="00461C59" w:rsidRDefault="00337F1C" w:rsidP="00337F1C">
      <w:pPr>
        <w:pStyle w:val="15"/>
        <w:pBdr>
          <w:top w:val="nil"/>
          <w:left w:val="nil"/>
          <w:bottom w:val="nil"/>
          <w:right w:val="nil"/>
          <w:between w:val="nil"/>
        </w:pBdr>
        <w:ind w:firstLine="567"/>
        <w:jc w:val="both"/>
      </w:pPr>
      <w:r w:rsidRPr="00461C59">
        <w:t>автоматики регулирования  оборудования и котлов;</w:t>
      </w:r>
    </w:p>
    <w:p w:rsidR="00337F1C" w:rsidRPr="00461C59" w:rsidRDefault="00337F1C" w:rsidP="00337F1C">
      <w:pPr>
        <w:pStyle w:val="15"/>
        <w:pBdr>
          <w:top w:val="nil"/>
          <w:left w:val="nil"/>
          <w:bottom w:val="nil"/>
          <w:right w:val="nil"/>
          <w:between w:val="nil"/>
        </w:pBdr>
        <w:ind w:firstLine="567"/>
        <w:jc w:val="both"/>
      </w:pPr>
      <w:r w:rsidRPr="00461C59">
        <w:t>Сервисное обслуживание автоматики безопасности котельной;</w:t>
      </w:r>
    </w:p>
    <w:p w:rsidR="00337F1C" w:rsidRPr="00461C59" w:rsidRDefault="00337F1C" w:rsidP="00337F1C">
      <w:pPr>
        <w:pStyle w:val="15"/>
        <w:pBdr>
          <w:top w:val="nil"/>
          <w:left w:val="nil"/>
          <w:bottom w:val="nil"/>
          <w:right w:val="nil"/>
          <w:between w:val="nil"/>
        </w:pBdr>
        <w:ind w:firstLine="567"/>
        <w:jc w:val="both"/>
      </w:pPr>
      <w:r w:rsidRPr="00461C59">
        <w:t>Проверка срабатывания автоматики безопасности и сигнализации;</w:t>
      </w:r>
    </w:p>
    <w:p w:rsidR="00337F1C" w:rsidRPr="00461C59" w:rsidRDefault="00337F1C" w:rsidP="00337F1C">
      <w:pPr>
        <w:pStyle w:val="15"/>
        <w:pBdr>
          <w:top w:val="nil"/>
          <w:left w:val="nil"/>
          <w:bottom w:val="nil"/>
          <w:right w:val="nil"/>
          <w:between w:val="nil"/>
        </w:pBdr>
        <w:ind w:firstLine="567"/>
        <w:jc w:val="both"/>
      </w:pPr>
      <w:r w:rsidRPr="00461C59">
        <w:t xml:space="preserve">Проверка </w:t>
      </w:r>
      <w:proofErr w:type="gramStart"/>
      <w:r w:rsidRPr="00461C59">
        <w:t>срабатывания системы автоматики отключения газового оборудования</w:t>
      </w:r>
      <w:proofErr w:type="gramEnd"/>
      <w:r w:rsidRPr="00461C59">
        <w:t xml:space="preserve"> при аварийных ситуаций;</w:t>
      </w:r>
    </w:p>
    <w:p w:rsidR="00337F1C" w:rsidRPr="00461C59" w:rsidRDefault="00337F1C" w:rsidP="00337F1C">
      <w:pPr>
        <w:pStyle w:val="15"/>
        <w:pBdr>
          <w:top w:val="nil"/>
          <w:left w:val="nil"/>
          <w:bottom w:val="nil"/>
          <w:right w:val="nil"/>
          <w:between w:val="nil"/>
        </w:pBdr>
        <w:ind w:firstLine="567"/>
        <w:jc w:val="both"/>
      </w:pPr>
      <w:r w:rsidRPr="00461C59">
        <w:t>Поверка приборов КИП и</w:t>
      </w:r>
      <w:proofErr w:type="gramStart"/>
      <w:r w:rsidRPr="00461C59">
        <w:t xml:space="preserve"> А</w:t>
      </w:r>
      <w:proofErr w:type="gramEnd"/>
      <w:r>
        <w:t xml:space="preserve"> (стоимость поверки оплачивает заказчик)</w:t>
      </w:r>
      <w:r w:rsidRPr="00461C59">
        <w:t>;</w:t>
      </w:r>
    </w:p>
    <w:p w:rsidR="00337F1C" w:rsidRPr="00461C59" w:rsidRDefault="00337F1C" w:rsidP="00337F1C">
      <w:pPr>
        <w:pStyle w:val="15"/>
        <w:pBdr>
          <w:top w:val="nil"/>
          <w:left w:val="nil"/>
          <w:bottom w:val="nil"/>
          <w:right w:val="nil"/>
          <w:between w:val="nil"/>
        </w:pBdr>
        <w:ind w:firstLine="567"/>
        <w:jc w:val="both"/>
      </w:pPr>
      <w:r w:rsidRPr="00461C59">
        <w:t>Проверка и визуальный осмотр запорной арматуры и КИП;</w:t>
      </w:r>
    </w:p>
    <w:p w:rsidR="00337F1C" w:rsidRDefault="00337F1C" w:rsidP="00337F1C">
      <w:pPr>
        <w:pStyle w:val="15"/>
        <w:pBdr>
          <w:top w:val="nil"/>
          <w:left w:val="nil"/>
          <w:bottom w:val="nil"/>
          <w:right w:val="nil"/>
          <w:between w:val="nil"/>
        </w:pBdr>
        <w:ind w:firstLine="567"/>
        <w:jc w:val="both"/>
      </w:pPr>
      <w:r w:rsidRPr="00461C59">
        <w:lastRenderedPageBreak/>
        <w:t>Проверка и визуальный осмотр охранно-пожарной сигнализации, автоматики контроля и управления;</w:t>
      </w:r>
    </w:p>
    <w:p w:rsidR="00337F1C" w:rsidRDefault="00337F1C" w:rsidP="00337F1C">
      <w:pPr>
        <w:pStyle w:val="15"/>
        <w:pBdr>
          <w:top w:val="nil"/>
          <w:left w:val="nil"/>
          <w:bottom w:val="nil"/>
          <w:right w:val="nil"/>
          <w:between w:val="nil"/>
        </w:pBdr>
        <w:ind w:firstLine="567"/>
        <w:jc w:val="both"/>
      </w:pPr>
      <w:r>
        <w:t>Поверка и настройка насосного и тепломеханического оборудования, оборудование КИП и</w:t>
      </w:r>
      <w:proofErr w:type="gramStart"/>
      <w:r>
        <w:t xml:space="preserve"> А</w:t>
      </w:r>
      <w:proofErr w:type="gramEnd"/>
      <w:r>
        <w:t xml:space="preserve"> (стоимость поверки оплачивает заказчик)</w:t>
      </w:r>
      <w:r w:rsidRPr="00461C59">
        <w:t>;</w:t>
      </w:r>
    </w:p>
    <w:p w:rsidR="00337F1C" w:rsidRDefault="00337F1C" w:rsidP="00337F1C">
      <w:pPr>
        <w:pStyle w:val="15"/>
        <w:pBdr>
          <w:top w:val="nil"/>
          <w:left w:val="nil"/>
          <w:bottom w:val="nil"/>
          <w:right w:val="nil"/>
          <w:between w:val="nil"/>
        </w:pBdr>
        <w:ind w:firstLine="567"/>
        <w:jc w:val="both"/>
      </w:pPr>
      <w:r>
        <w:t>Составление Акта о проверке автоматики безопасности.</w:t>
      </w:r>
    </w:p>
    <w:p w:rsidR="00337F1C" w:rsidRDefault="00337F1C" w:rsidP="00337F1C">
      <w:pPr>
        <w:pStyle w:val="15"/>
        <w:pBdr>
          <w:top w:val="nil"/>
          <w:left w:val="nil"/>
          <w:bottom w:val="nil"/>
          <w:right w:val="nil"/>
          <w:between w:val="nil"/>
        </w:pBdr>
        <w:ind w:left="720"/>
        <w:jc w:val="both"/>
      </w:pPr>
    </w:p>
    <w:p w:rsidR="00337F1C" w:rsidRDefault="00337F1C" w:rsidP="00337F1C">
      <w:pPr>
        <w:pStyle w:val="15"/>
        <w:pBdr>
          <w:top w:val="nil"/>
          <w:left w:val="nil"/>
          <w:bottom w:val="nil"/>
          <w:right w:val="nil"/>
          <w:between w:val="nil"/>
        </w:pBdr>
        <w:ind w:firstLine="284"/>
        <w:jc w:val="both"/>
      </w:pPr>
      <w:r>
        <w:t>-</w:t>
      </w:r>
      <w:r w:rsidRPr="007A1765">
        <w:rPr>
          <w:i/>
        </w:rPr>
        <w:t>Газовое оборудование котельных, ГРУ и автоматики безопасности:</w:t>
      </w:r>
    </w:p>
    <w:p w:rsidR="00337F1C" w:rsidRDefault="00337F1C" w:rsidP="00337F1C">
      <w:pPr>
        <w:pStyle w:val="15"/>
        <w:pBdr>
          <w:top w:val="nil"/>
          <w:left w:val="nil"/>
          <w:bottom w:val="nil"/>
          <w:right w:val="nil"/>
          <w:between w:val="nil"/>
        </w:pBdr>
        <w:ind w:firstLine="567"/>
        <w:jc w:val="both"/>
      </w:pPr>
      <w:r>
        <w:t xml:space="preserve">Проверка работы горелочного устройства; </w:t>
      </w:r>
    </w:p>
    <w:p w:rsidR="00337F1C" w:rsidRDefault="00337F1C" w:rsidP="00337F1C">
      <w:pPr>
        <w:pStyle w:val="15"/>
        <w:pBdr>
          <w:top w:val="nil"/>
          <w:left w:val="nil"/>
          <w:bottom w:val="nil"/>
          <w:right w:val="nil"/>
          <w:between w:val="nil"/>
        </w:pBdr>
        <w:ind w:firstLine="567"/>
        <w:jc w:val="both"/>
      </w:pPr>
      <w:r>
        <w:t>Сервисное обслуживание газового оборудования, установок;</w:t>
      </w:r>
    </w:p>
    <w:p w:rsidR="00337F1C" w:rsidRDefault="00337F1C" w:rsidP="00337F1C">
      <w:pPr>
        <w:pStyle w:val="15"/>
        <w:pBdr>
          <w:top w:val="nil"/>
          <w:left w:val="nil"/>
          <w:bottom w:val="nil"/>
          <w:right w:val="nil"/>
          <w:between w:val="nil"/>
        </w:pBdr>
        <w:ind w:firstLine="567"/>
        <w:jc w:val="both"/>
      </w:pPr>
      <w:r>
        <w:t>Проверка параметров горения, исследование состава дымовых, уходящих газов;</w:t>
      </w:r>
    </w:p>
    <w:p w:rsidR="00337F1C" w:rsidRDefault="00337F1C" w:rsidP="00337F1C">
      <w:pPr>
        <w:pStyle w:val="15"/>
        <w:pBdr>
          <w:top w:val="nil"/>
          <w:left w:val="nil"/>
          <w:bottom w:val="nil"/>
          <w:right w:val="nil"/>
          <w:between w:val="nil"/>
        </w:pBdr>
        <w:ind w:firstLine="567"/>
        <w:jc w:val="both"/>
      </w:pPr>
      <w:r>
        <w:t>Внешний осмотр горелочного устройства;</w:t>
      </w:r>
    </w:p>
    <w:p w:rsidR="00337F1C" w:rsidRDefault="00337F1C" w:rsidP="00337F1C">
      <w:pPr>
        <w:pStyle w:val="15"/>
        <w:pBdr>
          <w:top w:val="nil"/>
          <w:left w:val="nil"/>
          <w:bottom w:val="nil"/>
          <w:right w:val="nil"/>
          <w:between w:val="nil"/>
        </w:pBdr>
        <w:ind w:firstLine="567"/>
        <w:jc w:val="both"/>
      </w:pPr>
      <w:r>
        <w:t>Регулировка горелочного устройства (</w:t>
      </w:r>
      <w:proofErr w:type="gramStart"/>
      <w:r>
        <w:t>при</w:t>
      </w:r>
      <w:proofErr w:type="gramEnd"/>
      <w:r>
        <w:t xml:space="preserve"> отклонений показаний от режимных карт);</w:t>
      </w:r>
    </w:p>
    <w:p w:rsidR="00337F1C" w:rsidRPr="0089519C" w:rsidRDefault="00337F1C" w:rsidP="00337F1C">
      <w:pPr>
        <w:pStyle w:val="15"/>
        <w:pBdr>
          <w:top w:val="nil"/>
          <w:left w:val="nil"/>
          <w:bottom w:val="nil"/>
          <w:right w:val="nil"/>
          <w:between w:val="nil"/>
        </w:pBdr>
        <w:ind w:firstLine="567"/>
        <w:jc w:val="both"/>
      </w:pPr>
      <w:r w:rsidRPr="0089519C">
        <w:rPr>
          <w:szCs w:val="24"/>
        </w:rPr>
        <w:t>Текущий ремонт горелочного устройства;</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Проверка сигнализаторов загазованности по угарному газу (</w:t>
      </w:r>
      <w:proofErr w:type="gramStart"/>
      <w:r w:rsidRPr="0089519C">
        <w:rPr>
          <w:rFonts w:ascii="Times New Roman" w:hAnsi="Times New Roman"/>
          <w:sz w:val="24"/>
          <w:szCs w:val="24"/>
        </w:rPr>
        <w:t>СО</w:t>
      </w:r>
      <w:proofErr w:type="gramEnd"/>
      <w:r w:rsidRPr="0089519C">
        <w:rPr>
          <w:rFonts w:ascii="Times New Roman" w:hAnsi="Times New Roman"/>
          <w:sz w:val="24"/>
          <w:szCs w:val="24"/>
        </w:rPr>
        <w:t>);</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 xml:space="preserve"> Проверка сигнализаторов загазованности по горючему газу (СН</w:t>
      </w:r>
      <w:proofErr w:type="gramStart"/>
      <w:r w:rsidRPr="0089519C">
        <w:rPr>
          <w:rFonts w:ascii="Times New Roman" w:hAnsi="Times New Roman"/>
          <w:sz w:val="24"/>
          <w:szCs w:val="24"/>
        </w:rPr>
        <w:t>4</w:t>
      </w:r>
      <w:proofErr w:type="gramEnd"/>
      <w:r w:rsidRPr="0089519C">
        <w:rPr>
          <w:rFonts w:ascii="Times New Roman" w:hAnsi="Times New Roman"/>
          <w:sz w:val="24"/>
          <w:szCs w:val="24"/>
        </w:rPr>
        <w:t>);</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 xml:space="preserve"> Проверка герметичности </w:t>
      </w:r>
      <w:proofErr w:type="spellStart"/>
      <w:r w:rsidRPr="0089519C">
        <w:rPr>
          <w:rFonts w:ascii="Times New Roman" w:hAnsi="Times New Roman"/>
          <w:sz w:val="24"/>
          <w:szCs w:val="24"/>
        </w:rPr>
        <w:t>клапана-отсекателя</w:t>
      </w:r>
      <w:proofErr w:type="spellEnd"/>
      <w:r w:rsidRPr="0089519C">
        <w:rPr>
          <w:rFonts w:ascii="Times New Roman" w:hAnsi="Times New Roman"/>
          <w:sz w:val="24"/>
          <w:szCs w:val="24"/>
        </w:rPr>
        <w:t xml:space="preserve"> газа;</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 xml:space="preserve"> Составление Акта о проверке системы автоматического контроля </w:t>
      </w:r>
      <w:proofErr w:type="spellStart"/>
      <w:r w:rsidRPr="0089519C">
        <w:rPr>
          <w:rFonts w:ascii="Times New Roman" w:hAnsi="Times New Roman"/>
          <w:sz w:val="24"/>
          <w:szCs w:val="24"/>
        </w:rPr>
        <w:t>загазованости</w:t>
      </w:r>
      <w:proofErr w:type="spellEnd"/>
      <w:r w:rsidRPr="0089519C">
        <w:rPr>
          <w:rFonts w:ascii="Times New Roman" w:hAnsi="Times New Roman"/>
          <w:sz w:val="24"/>
          <w:szCs w:val="24"/>
        </w:rPr>
        <w:t>;</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 xml:space="preserve"> Работы по обслуживанию газового оборудования (счетчик, электронные корректоры, газораспределительная установка,  внутренний газопровод);</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Техническое обслуживание газового счетчика, коммерческих узлов учета газа;</w:t>
      </w:r>
    </w:p>
    <w:p w:rsidR="00337F1C" w:rsidRDefault="00337F1C" w:rsidP="00337F1C">
      <w:pPr>
        <w:spacing w:after="0"/>
        <w:ind w:firstLine="567"/>
        <w:rPr>
          <w:rFonts w:ascii="Times New Roman" w:hAnsi="Times New Roman"/>
          <w:sz w:val="24"/>
          <w:szCs w:val="24"/>
        </w:rPr>
      </w:pPr>
      <w:r w:rsidRPr="0089519C">
        <w:rPr>
          <w:rFonts w:ascii="Times New Roman" w:hAnsi="Times New Roman"/>
          <w:sz w:val="24"/>
          <w:szCs w:val="24"/>
        </w:rPr>
        <w:t>Техническое обслуживание электронного корректора;</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Техническое обслуживание ГРУ;</w:t>
      </w:r>
    </w:p>
    <w:p w:rsidR="00337F1C" w:rsidRDefault="00337F1C" w:rsidP="00337F1C">
      <w:pPr>
        <w:spacing w:after="0"/>
        <w:ind w:firstLine="567"/>
        <w:rPr>
          <w:rFonts w:ascii="Times New Roman" w:hAnsi="Times New Roman"/>
          <w:sz w:val="24"/>
          <w:szCs w:val="24"/>
        </w:rPr>
      </w:pPr>
      <w:r w:rsidRPr="0089519C">
        <w:rPr>
          <w:rFonts w:ascii="Times New Roman" w:hAnsi="Times New Roman"/>
          <w:sz w:val="24"/>
          <w:szCs w:val="24"/>
        </w:rPr>
        <w:t xml:space="preserve"> Работы по обслуживанию внутреннего газопровода котельной, газоходы и дымовые трубы;</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Обслуживание РТХ (резервное топливное хозяйство, котельная №2);</w:t>
      </w:r>
    </w:p>
    <w:p w:rsidR="00337F1C" w:rsidRPr="0089519C" w:rsidRDefault="00337F1C" w:rsidP="00337F1C">
      <w:pPr>
        <w:spacing w:after="0"/>
        <w:ind w:firstLine="567"/>
        <w:rPr>
          <w:rFonts w:ascii="Times New Roman" w:hAnsi="Times New Roman"/>
          <w:sz w:val="24"/>
          <w:szCs w:val="24"/>
        </w:rPr>
      </w:pPr>
      <w:r w:rsidRPr="0089519C">
        <w:rPr>
          <w:rFonts w:ascii="Times New Roman" w:hAnsi="Times New Roman"/>
          <w:sz w:val="24"/>
          <w:szCs w:val="24"/>
        </w:rPr>
        <w:t>Осуществление регламентных работ (планового технического обслуживания) в соответствии с инструкциями по эксплуатации; газоопасные работы.</w:t>
      </w:r>
    </w:p>
    <w:p w:rsidR="00337F1C" w:rsidRDefault="00337F1C" w:rsidP="00337F1C">
      <w:pPr>
        <w:pStyle w:val="15"/>
        <w:pBdr>
          <w:top w:val="nil"/>
          <w:left w:val="nil"/>
          <w:bottom w:val="nil"/>
          <w:right w:val="nil"/>
          <w:between w:val="nil"/>
        </w:pBdr>
        <w:jc w:val="both"/>
      </w:pPr>
    </w:p>
    <w:p w:rsidR="00337F1C" w:rsidRPr="007A1765" w:rsidRDefault="00337F1C" w:rsidP="00337F1C">
      <w:pPr>
        <w:pStyle w:val="15"/>
        <w:pBdr>
          <w:top w:val="nil"/>
          <w:left w:val="nil"/>
          <w:bottom w:val="nil"/>
          <w:right w:val="nil"/>
          <w:between w:val="nil"/>
        </w:pBdr>
        <w:jc w:val="both"/>
        <w:rPr>
          <w:i/>
        </w:rPr>
      </w:pPr>
      <w:r w:rsidRPr="007A1765">
        <w:rPr>
          <w:i/>
        </w:rPr>
        <w:t>- Тепломеханическое оборудование</w:t>
      </w:r>
      <w:r>
        <w:rPr>
          <w:i/>
        </w:rPr>
        <w:t>:</w:t>
      </w:r>
    </w:p>
    <w:p w:rsidR="00337F1C" w:rsidRPr="00461C59" w:rsidRDefault="00337F1C" w:rsidP="00337F1C">
      <w:pPr>
        <w:pStyle w:val="15"/>
        <w:pBdr>
          <w:top w:val="nil"/>
          <w:left w:val="nil"/>
          <w:bottom w:val="nil"/>
          <w:right w:val="nil"/>
          <w:between w:val="nil"/>
        </w:pBdr>
        <w:ind w:firstLine="567"/>
        <w:jc w:val="both"/>
      </w:pPr>
      <w:r w:rsidRPr="00461C59">
        <w:t>Обследование (осмотр) технического состояния котла;</w:t>
      </w:r>
    </w:p>
    <w:p w:rsidR="00337F1C" w:rsidRPr="00461C59" w:rsidRDefault="00337F1C" w:rsidP="00337F1C">
      <w:pPr>
        <w:pStyle w:val="15"/>
        <w:pBdr>
          <w:top w:val="nil"/>
          <w:left w:val="nil"/>
          <w:bottom w:val="nil"/>
          <w:right w:val="nil"/>
          <w:between w:val="nil"/>
        </w:pBdr>
        <w:ind w:firstLine="567"/>
        <w:jc w:val="both"/>
      </w:pPr>
      <w:r w:rsidRPr="00461C59">
        <w:t>Текущий ремонт котлов;</w:t>
      </w:r>
    </w:p>
    <w:p w:rsidR="00337F1C" w:rsidRPr="00461C59" w:rsidRDefault="00337F1C" w:rsidP="00337F1C">
      <w:pPr>
        <w:pStyle w:val="15"/>
        <w:pBdr>
          <w:top w:val="nil"/>
          <w:left w:val="nil"/>
          <w:bottom w:val="nil"/>
          <w:right w:val="nil"/>
          <w:between w:val="nil"/>
        </w:pBdr>
        <w:ind w:firstLine="567"/>
        <w:jc w:val="both"/>
      </w:pPr>
      <w:r w:rsidRPr="00461C59">
        <w:t>Проверка работы и визуальный осмотр теплообменного оборудования;</w:t>
      </w:r>
    </w:p>
    <w:p w:rsidR="00337F1C" w:rsidRPr="00461C59" w:rsidRDefault="00337F1C" w:rsidP="00337F1C">
      <w:pPr>
        <w:pStyle w:val="15"/>
        <w:pBdr>
          <w:top w:val="nil"/>
          <w:left w:val="nil"/>
          <w:bottom w:val="nil"/>
          <w:right w:val="nil"/>
          <w:between w:val="nil"/>
        </w:pBdr>
        <w:ind w:firstLine="567"/>
        <w:jc w:val="both"/>
      </w:pPr>
      <w:r w:rsidRPr="00461C59">
        <w:t>Чистка поверхностей нагрева</w:t>
      </w:r>
      <w:r>
        <w:t xml:space="preserve"> водогрейных жаротрубных котлов и </w:t>
      </w:r>
      <w:proofErr w:type="spellStart"/>
      <w:r>
        <w:t>водоводяных</w:t>
      </w:r>
      <w:proofErr w:type="spellEnd"/>
      <w:r>
        <w:t xml:space="preserve"> подогревателей. </w:t>
      </w:r>
    </w:p>
    <w:p w:rsidR="00337F1C" w:rsidRPr="00461C59" w:rsidRDefault="00337F1C" w:rsidP="00337F1C">
      <w:pPr>
        <w:pStyle w:val="15"/>
        <w:pBdr>
          <w:top w:val="nil"/>
          <w:left w:val="nil"/>
          <w:bottom w:val="nil"/>
          <w:right w:val="nil"/>
          <w:between w:val="nil"/>
        </w:pBdr>
        <w:jc w:val="both"/>
      </w:pPr>
    </w:p>
    <w:p w:rsidR="00337F1C" w:rsidRPr="00461C59" w:rsidRDefault="00337F1C" w:rsidP="00337F1C">
      <w:pPr>
        <w:pStyle w:val="15"/>
        <w:pBdr>
          <w:top w:val="nil"/>
          <w:left w:val="nil"/>
          <w:bottom w:val="nil"/>
          <w:right w:val="nil"/>
          <w:between w:val="nil"/>
        </w:pBdr>
        <w:ind w:left="720"/>
        <w:jc w:val="both"/>
        <w:rPr>
          <w:i/>
        </w:rPr>
      </w:pPr>
      <w:r w:rsidRPr="00461C59">
        <w:rPr>
          <w:i/>
        </w:rPr>
        <w:t>- Оборудование систем водоподготовки:</w:t>
      </w:r>
    </w:p>
    <w:p w:rsidR="00337F1C" w:rsidRPr="00461C59" w:rsidRDefault="00337F1C" w:rsidP="00337F1C">
      <w:pPr>
        <w:pStyle w:val="15"/>
        <w:pBdr>
          <w:top w:val="nil"/>
          <w:left w:val="nil"/>
          <w:bottom w:val="nil"/>
          <w:right w:val="nil"/>
          <w:between w:val="nil"/>
        </w:pBdr>
        <w:ind w:firstLine="567"/>
        <w:jc w:val="both"/>
      </w:pPr>
      <w:r w:rsidRPr="00461C59">
        <w:t xml:space="preserve">Проверка, регламентные работы, визуальный осмотр оборудования системы </w:t>
      </w:r>
      <w:proofErr w:type="spellStart"/>
      <w:r w:rsidRPr="00461C59">
        <w:t>химоводоподготовки</w:t>
      </w:r>
      <w:proofErr w:type="spellEnd"/>
      <w:r w:rsidRPr="00461C59">
        <w:t>;</w:t>
      </w:r>
    </w:p>
    <w:p w:rsidR="00337F1C" w:rsidRPr="00461C59" w:rsidRDefault="00337F1C" w:rsidP="00337F1C">
      <w:pPr>
        <w:pStyle w:val="15"/>
        <w:pBdr>
          <w:top w:val="nil"/>
          <w:left w:val="nil"/>
          <w:bottom w:val="nil"/>
          <w:right w:val="nil"/>
          <w:between w:val="nil"/>
        </w:pBdr>
        <w:ind w:firstLine="567"/>
        <w:jc w:val="both"/>
      </w:pPr>
      <w:r w:rsidRPr="00461C59">
        <w:t>Проверка настройки параметров регенерации;</w:t>
      </w:r>
    </w:p>
    <w:p w:rsidR="00337F1C" w:rsidRPr="00461C59" w:rsidRDefault="00337F1C" w:rsidP="00337F1C">
      <w:pPr>
        <w:pStyle w:val="15"/>
        <w:pBdr>
          <w:top w:val="nil"/>
          <w:left w:val="nil"/>
          <w:bottom w:val="nil"/>
          <w:right w:val="nil"/>
          <w:between w:val="nil"/>
        </w:pBdr>
        <w:ind w:firstLine="567"/>
        <w:jc w:val="both"/>
      </w:pPr>
      <w:r w:rsidRPr="00461C59">
        <w:t>Составление Акта о проверке;</w:t>
      </w:r>
    </w:p>
    <w:p w:rsidR="00337F1C" w:rsidRPr="00461C59" w:rsidRDefault="00337F1C" w:rsidP="00337F1C">
      <w:pPr>
        <w:pStyle w:val="15"/>
        <w:pBdr>
          <w:top w:val="nil"/>
          <w:left w:val="nil"/>
          <w:bottom w:val="nil"/>
          <w:right w:val="nil"/>
          <w:between w:val="nil"/>
        </w:pBdr>
        <w:ind w:left="720"/>
        <w:jc w:val="both"/>
        <w:rPr>
          <w:i/>
        </w:rPr>
      </w:pPr>
    </w:p>
    <w:p w:rsidR="00337F1C" w:rsidRDefault="00337F1C" w:rsidP="00337F1C">
      <w:pPr>
        <w:pStyle w:val="15"/>
        <w:pBdr>
          <w:top w:val="nil"/>
          <w:left w:val="nil"/>
          <w:bottom w:val="nil"/>
          <w:right w:val="nil"/>
          <w:between w:val="nil"/>
        </w:pBdr>
        <w:ind w:left="720"/>
        <w:jc w:val="both"/>
        <w:rPr>
          <w:i/>
        </w:rPr>
      </w:pPr>
      <w:r w:rsidRPr="00461C59">
        <w:rPr>
          <w:i/>
        </w:rPr>
        <w:t>- Оборудование дистанционного управления, диспетчеризации:</w:t>
      </w:r>
    </w:p>
    <w:p w:rsidR="00337F1C" w:rsidRPr="0089519C" w:rsidRDefault="00337F1C" w:rsidP="00337F1C">
      <w:pPr>
        <w:pStyle w:val="15"/>
        <w:pBdr>
          <w:top w:val="nil"/>
          <w:left w:val="nil"/>
          <w:bottom w:val="nil"/>
          <w:right w:val="nil"/>
          <w:between w:val="nil"/>
        </w:pBdr>
        <w:ind w:firstLine="567"/>
        <w:jc w:val="both"/>
        <w:rPr>
          <w:i/>
        </w:rPr>
      </w:pPr>
      <w:r w:rsidRPr="00461C59">
        <w:t xml:space="preserve">Проверка, настройка работы оборудования диспетчеризации; </w:t>
      </w:r>
    </w:p>
    <w:p w:rsidR="00337F1C" w:rsidRPr="00461C59" w:rsidRDefault="00337F1C" w:rsidP="00337F1C">
      <w:pPr>
        <w:pStyle w:val="15"/>
        <w:pBdr>
          <w:top w:val="nil"/>
          <w:left w:val="nil"/>
          <w:bottom w:val="nil"/>
          <w:right w:val="nil"/>
          <w:between w:val="nil"/>
        </w:pBdr>
        <w:ind w:firstLine="567"/>
        <w:jc w:val="both"/>
      </w:pPr>
      <w:r w:rsidRPr="00461C59">
        <w:t>Настройка параметров стабильной работы оборудования;</w:t>
      </w:r>
    </w:p>
    <w:p w:rsidR="00337F1C" w:rsidRPr="0089519C" w:rsidRDefault="00337F1C" w:rsidP="00337F1C">
      <w:pPr>
        <w:pStyle w:val="15"/>
        <w:pBdr>
          <w:top w:val="nil"/>
          <w:left w:val="nil"/>
          <w:bottom w:val="nil"/>
          <w:right w:val="nil"/>
          <w:between w:val="nil"/>
        </w:pBdr>
        <w:ind w:firstLine="567"/>
        <w:jc w:val="both"/>
      </w:pPr>
      <w:r w:rsidRPr="00461C59">
        <w:t>Модернизация, замена оборудования для улучшения работы на единой платформе управления и диспетчеризации работы котельных.</w:t>
      </w:r>
      <w:r>
        <w:rPr>
          <w:b/>
        </w:rPr>
        <w:br w:type="page"/>
      </w:r>
    </w:p>
    <w:p w:rsidR="00337F1C" w:rsidRDefault="00337F1C" w:rsidP="00337F1C">
      <w:pPr>
        <w:pStyle w:val="15"/>
        <w:numPr>
          <w:ilvl w:val="0"/>
          <w:numId w:val="38"/>
        </w:numPr>
        <w:pBdr>
          <w:top w:val="nil"/>
          <w:left w:val="nil"/>
          <w:bottom w:val="nil"/>
          <w:right w:val="nil"/>
          <w:between w:val="nil"/>
        </w:pBdr>
        <w:jc w:val="both"/>
        <w:rPr>
          <w:b/>
        </w:rPr>
      </w:pPr>
      <w:r>
        <w:rPr>
          <w:b/>
        </w:rPr>
        <w:lastRenderedPageBreak/>
        <w:t>Основное оборудование газовых котельных:</w:t>
      </w:r>
    </w:p>
    <w:p w:rsidR="00337F1C" w:rsidRDefault="00337F1C" w:rsidP="00337F1C">
      <w:pPr>
        <w:pStyle w:val="15"/>
        <w:pBdr>
          <w:top w:val="nil"/>
          <w:left w:val="nil"/>
          <w:bottom w:val="nil"/>
          <w:right w:val="nil"/>
          <w:between w:val="nil"/>
        </w:pBdr>
        <w:ind w:firstLine="284"/>
        <w:jc w:val="both"/>
        <w:rPr>
          <w:b/>
        </w:rPr>
      </w:pPr>
    </w:p>
    <w:p w:rsidR="00337F1C" w:rsidRDefault="00337F1C" w:rsidP="00337F1C">
      <w:pPr>
        <w:pStyle w:val="15"/>
        <w:pBdr>
          <w:top w:val="nil"/>
          <w:left w:val="nil"/>
          <w:bottom w:val="nil"/>
          <w:right w:val="nil"/>
          <w:between w:val="nil"/>
        </w:pBdr>
        <w:ind w:firstLine="284"/>
        <w:jc w:val="both"/>
        <w:rPr>
          <w:b/>
        </w:rPr>
      </w:pPr>
      <w:r>
        <w:t xml:space="preserve">МО, </w:t>
      </w:r>
      <w:proofErr w:type="spellStart"/>
      <w:r>
        <w:t>Богородский</w:t>
      </w:r>
      <w:proofErr w:type="spellEnd"/>
      <w:r>
        <w:t xml:space="preserve"> городской округ, поселок «Рыбхоз»</w:t>
      </w:r>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Водогрейные котлы </w:t>
            </w:r>
            <w:proofErr w:type="spellStart"/>
            <w:r>
              <w:rPr>
                <w:rFonts w:eastAsia="Times New Roman"/>
                <w:szCs w:val="24"/>
              </w:rPr>
              <w:t>Duotherm</w:t>
            </w:r>
            <w:proofErr w:type="spellEnd"/>
            <w:r>
              <w:rPr>
                <w:rFonts w:eastAsia="Times New Roman"/>
                <w:szCs w:val="24"/>
              </w:rPr>
              <w:t xml:space="preserve"> 1500 с газовой горелкой  PoligasN2100/2</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2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Duotherm</w:t>
            </w:r>
            <w:proofErr w:type="spellEnd"/>
            <w:r>
              <w:rPr>
                <w:rFonts w:eastAsia="Times New Roman"/>
                <w:szCs w:val="24"/>
              </w:rPr>
              <w:t xml:space="preserve"> 500 с газовой горелкой PoligasN600/2</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3-х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4.</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Газорегуляторное устройство с 2-мя линиями редуцирования</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Вычислитель СПГ-742</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Ротационный счетчик DELTAG100</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337F1C" w:rsidRDefault="00337F1C" w:rsidP="00E82A35">
            <w:pPr>
              <w:pStyle w:val="15"/>
              <w:widowControl w:val="0"/>
              <w:tabs>
                <w:tab w:val="left" w:pos="-2160"/>
                <w:tab w:val="left" w:pos="-1980"/>
              </w:tabs>
              <w:rPr>
                <w:rFonts w:eastAsia="Times New Roman"/>
                <w:szCs w:val="24"/>
              </w:rPr>
            </w:pPr>
            <w:r>
              <w:rPr>
                <w:rFonts w:eastAsia="Times New Roman"/>
                <w:szCs w:val="24"/>
              </w:rPr>
              <w:t>Термометр платиновый ТПТ-17-1</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8.</w:t>
            </w:r>
          </w:p>
        </w:tc>
        <w:tc>
          <w:tcPr>
            <w:tcW w:w="8080" w:type="dxa"/>
          </w:tcPr>
          <w:p w:rsidR="00337F1C" w:rsidRDefault="00337F1C" w:rsidP="00E82A35">
            <w:pPr>
              <w:pStyle w:val="15"/>
              <w:widowControl w:val="0"/>
              <w:tabs>
                <w:tab w:val="left" w:pos="-2160"/>
                <w:tab w:val="left" w:pos="-1980"/>
              </w:tabs>
              <w:rPr>
                <w:rFonts w:eastAsia="Times New Roman"/>
                <w:szCs w:val="24"/>
              </w:rPr>
            </w:pPr>
            <w:r>
              <w:rPr>
                <w:rFonts w:eastAsia="Times New Roman"/>
                <w:szCs w:val="24"/>
              </w:rPr>
              <w:t>Датчик давления МИДА-ДА-13</w:t>
            </w:r>
          </w:p>
        </w:tc>
        <w:tc>
          <w:tcPr>
            <w:tcW w:w="845" w:type="dxa"/>
          </w:tcPr>
          <w:p w:rsidR="00337F1C" w:rsidRDefault="00337F1C" w:rsidP="00E82A35">
            <w:pPr>
              <w:pStyle w:val="15"/>
              <w:widowControl w:val="0"/>
              <w:tabs>
                <w:tab w:val="left" w:pos="-2160"/>
                <w:tab w:val="left" w:pos="-1980"/>
              </w:tabs>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9.</w:t>
            </w:r>
          </w:p>
        </w:tc>
        <w:tc>
          <w:tcPr>
            <w:tcW w:w="8080" w:type="dxa"/>
          </w:tcPr>
          <w:p w:rsidR="00337F1C" w:rsidRDefault="00337F1C" w:rsidP="00E82A35">
            <w:pPr>
              <w:pStyle w:val="15"/>
              <w:widowControl w:val="0"/>
              <w:tabs>
                <w:tab w:val="left" w:pos="-2160"/>
                <w:tab w:val="left" w:pos="-1980"/>
              </w:tabs>
              <w:rPr>
                <w:rFonts w:eastAsia="Times New Roman"/>
              </w:rPr>
            </w:pPr>
            <w:r>
              <w:rPr>
                <w:rFonts w:eastAsia="Times New Roman"/>
              </w:rPr>
              <w:t>Блок питания МИДА БПП-102К</w:t>
            </w:r>
          </w:p>
        </w:tc>
        <w:tc>
          <w:tcPr>
            <w:tcW w:w="845" w:type="dxa"/>
          </w:tcPr>
          <w:p w:rsidR="00337F1C" w:rsidRDefault="00337F1C" w:rsidP="00E82A35">
            <w:pPr>
              <w:pStyle w:val="15"/>
              <w:widowControl w:val="0"/>
              <w:tabs>
                <w:tab w:val="left" w:pos="-2160"/>
                <w:tab w:val="left" w:pos="-1980"/>
              </w:tabs>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10.</w:t>
            </w:r>
          </w:p>
        </w:tc>
        <w:tc>
          <w:tcPr>
            <w:tcW w:w="8080" w:type="dxa"/>
          </w:tcPr>
          <w:p w:rsidR="00337F1C" w:rsidRDefault="00337F1C" w:rsidP="00E82A35">
            <w:pPr>
              <w:pStyle w:val="15"/>
              <w:widowControl w:val="0"/>
              <w:tabs>
                <w:tab w:val="left" w:pos="-2160"/>
                <w:tab w:val="left" w:pos="-1980"/>
              </w:tabs>
              <w:rPr>
                <w:rFonts w:eastAsia="Times New Roman"/>
              </w:rPr>
            </w:pPr>
            <w:r>
              <w:rPr>
                <w:rFonts w:eastAsia="Times New Roman"/>
              </w:rPr>
              <w:t>Средство контроля P счетчика ПД-200</w:t>
            </w:r>
          </w:p>
        </w:tc>
        <w:tc>
          <w:tcPr>
            <w:tcW w:w="845" w:type="dxa"/>
          </w:tcPr>
          <w:p w:rsidR="00337F1C" w:rsidRDefault="00337F1C" w:rsidP="00E82A35">
            <w:pPr>
              <w:pStyle w:val="15"/>
              <w:widowControl w:val="0"/>
              <w:tabs>
                <w:tab w:val="left" w:pos="-2160"/>
                <w:tab w:val="left" w:pos="-1980"/>
              </w:tabs>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rPr>
                <w:rFonts w:eastAsia="Times New Roman"/>
                <w:szCs w:val="24"/>
              </w:rPr>
            </w:pPr>
            <w:r>
              <w:rPr>
                <w:rFonts w:eastAsia="Times New Roman"/>
                <w:szCs w:val="24"/>
              </w:rPr>
              <w:t>11.</w:t>
            </w:r>
          </w:p>
        </w:tc>
        <w:tc>
          <w:tcPr>
            <w:tcW w:w="8080" w:type="dxa"/>
          </w:tcPr>
          <w:p w:rsidR="00337F1C" w:rsidRDefault="00337F1C" w:rsidP="00E82A35">
            <w:pPr>
              <w:pStyle w:val="15"/>
              <w:rPr>
                <w:rFonts w:eastAsia="Times New Roman"/>
                <w:szCs w:val="24"/>
              </w:rPr>
            </w:pPr>
            <w:proofErr w:type="spellStart"/>
            <w:proofErr w:type="gramStart"/>
            <w:r>
              <w:rPr>
                <w:rFonts w:eastAsia="Times New Roman"/>
                <w:szCs w:val="24"/>
                <w:highlight w:val="white"/>
              </w:rPr>
              <w:t>C</w:t>
            </w:r>
            <w:proofErr w:type="gramEnd"/>
            <w:r>
              <w:rPr>
                <w:rFonts w:eastAsia="Times New Roman"/>
                <w:szCs w:val="24"/>
                <w:highlight w:val="white"/>
              </w:rPr>
              <w:t>игнализатор</w:t>
            </w:r>
            <w:proofErr w:type="spellEnd"/>
            <w:r>
              <w:rPr>
                <w:rFonts w:eastAsia="Times New Roman"/>
                <w:szCs w:val="24"/>
                <w:highlight w:val="white"/>
              </w:rPr>
              <w:t xml:space="preserve"> загазованности на </w:t>
            </w:r>
            <w:proofErr w:type="spellStart"/>
            <w:r>
              <w:rPr>
                <w:rFonts w:eastAsia="Times New Roman"/>
                <w:szCs w:val="24"/>
                <w:highlight w:val="white"/>
              </w:rPr>
              <w:t>монооксид</w:t>
            </w:r>
            <w:proofErr w:type="spellEnd"/>
            <w:r>
              <w:rPr>
                <w:rFonts w:eastAsia="Times New Roman"/>
                <w:szCs w:val="24"/>
                <w:highlight w:val="white"/>
              </w:rPr>
              <w:t xml:space="preserve"> углеродаRGDCO0MP1</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rPr>
                <w:rFonts w:eastAsia="Times New Roman"/>
                <w:szCs w:val="24"/>
              </w:rPr>
            </w:pPr>
            <w:r>
              <w:rPr>
                <w:rFonts w:eastAsia="Times New Roman"/>
                <w:szCs w:val="24"/>
                <w:highlight w:val="white"/>
              </w:rPr>
              <w:t>12.</w:t>
            </w:r>
          </w:p>
        </w:tc>
        <w:tc>
          <w:tcPr>
            <w:tcW w:w="8080" w:type="dxa"/>
          </w:tcPr>
          <w:p w:rsidR="00337F1C" w:rsidRDefault="00337F1C" w:rsidP="00E82A35">
            <w:pPr>
              <w:pStyle w:val="15"/>
              <w:rPr>
                <w:rFonts w:eastAsia="Times New Roman"/>
                <w:szCs w:val="24"/>
              </w:rPr>
            </w:pPr>
            <w:r>
              <w:rPr>
                <w:rFonts w:eastAsia="Times New Roman"/>
                <w:szCs w:val="24"/>
                <w:highlight w:val="white"/>
              </w:rPr>
              <w:t>Сигнализатор загазованности на природный газ метанRGDMETMP1</w:t>
            </w:r>
          </w:p>
        </w:tc>
        <w:tc>
          <w:tcPr>
            <w:tcW w:w="845" w:type="dxa"/>
          </w:tcPr>
          <w:p w:rsidR="00337F1C" w:rsidRDefault="00337F1C" w:rsidP="00E82A35">
            <w:pPr>
              <w:pStyle w:val="15"/>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rPr>
                <w:rFonts w:eastAsia="Times New Roman"/>
                <w:szCs w:val="24"/>
              </w:rPr>
            </w:pPr>
            <w:r>
              <w:rPr>
                <w:rFonts w:eastAsia="Times New Roman"/>
                <w:szCs w:val="24"/>
              </w:rPr>
              <w:t>13.</w:t>
            </w:r>
          </w:p>
        </w:tc>
        <w:tc>
          <w:tcPr>
            <w:tcW w:w="8080" w:type="dxa"/>
          </w:tcPr>
          <w:p w:rsidR="00337F1C" w:rsidRDefault="00337F1C" w:rsidP="00E82A35">
            <w:pPr>
              <w:pStyle w:val="15"/>
              <w:rPr>
                <w:rFonts w:eastAsia="Times New Roman"/>
                <w:szCs w:val="24"/>
              </w:rPr>
            </w:pPr>
            <w:r>
              <w:rPr>
                <w:rFonts w:eastAsia="Times New Roman"/>
                <w:szCs w:val="24"/>
                <w:highlight w:val="white"/>
              </w:rPr>
              <w:t>Внешний сенсор загазованности на природный газ (СН</w:t>
            </w:r>
            <w:proofErr w:type="gramStart"/>
            <w:r>
              <w:rPr>
                <w:rFonts w:eastAsia="Times New Roman"/>
                <w:szCs w:val="24"/>
                <w:highlight w:val="white"/>
              </w:rPr>
              <w:t>4</w:t>
            </w:r>
            <w:proofErr w:type="gramEnd"/>
            <w:r>
              <w:rPr>
                <w:rFonts w:eastAsia="Times New Roman"/>
                <w:szCs w:val="24"/>
                <w:highlight w:val="white"/>
              </w:rPr>
              <w:t>)SGAMET</w:t>
            </w:r>
          </w:p>
        </w:tc>
        <w:tc>
          <w:tcPr>
            <w:tcW w:w="845" w:type="dxa"/>
          </w:tcPr>
          <w:p w:rsidR="00337F1C" w:rsidRDefault="00337F1C" w:rsidP="00E82A35">
            <w:pPr>
              <w:pStyle w:val="15"/>
              <w:rPr>
                <w:rFonts w:eastAsia="Times New Roman"/>
                <w:szCs w:val="24"/>
              </w:rPr>
            </w:pPr>
            <w:r>
              <w:rPr>
                <w:rFonts w:eastAsia="Times New Roman"/>
                <w:szCs w:val="24"/>
              </w:rPr>
              <w:t xml:space="preserve">1 </w:t>
            </w:r>
            <w:proofErr w:type="spellStart"/>
            <w:proofErr w:type="gramStart"/>
            <w:r>
              <w:rPr>
                <w:rFonts w:eastAsia="Times New Roman"/>
                <w:szCs w:val="24"/>
              </w:rPr>
              <w:t>шт</w:t>
            </w:r>
            <w:proofErr w:type="spellEnd"/>
            <w:proofErr w:type="gramEnd"/>
          </w:p>
        </w:tc>
      </w:tr>
    </w:tbl>
    <w:p w:rsidR="00337F1C" w:rsidRDefault="00337F1C" w:rsidP="00337F1C">
      <w:pPr>
        <w:pStyle w:val="15"/>
        <w:pBdr>
          <w:top w:val="nil"/>
          <w:left w:val="nil"/>
          <w:bottom w:val="nil"/>
          <w:right w:val="nil"/>
          <w:between w:val="nil"/>
        </w:pBdr>
        <w:ind w:firstLine="284"/>
        <w:jc w:val="both"/>
      </w:pPr>
    </w:p>
    <w:p w:rsidR="00337F1C" w:rsidRDefault="00337F1C" w:rsidP="00337F1C">
      <w:pPr>
        <w:pStyle w:val="15"/>
        <w:pBdr>
          <w:top w:val="nil"/>
          <w:left w:val="nil"/>
          <w:bottom w:val="nil"/>
          <w:right w:val="nil"/>
          <w:between w:val="nil"/>
        </w:pBdr>
        <w:ind w:firstLine="284"/>
        <w:jc w:val="both"/>
      </w:pPr>
      <w:r>
        <w:t xml:space="preserve"> МО, Ногинский район, д. </w:t>
      </w:r>
      <w:proofErr w:type="gramStart"/>
      <w:r>
        <w:t>Новая</w:t>
      </w:r>
      <w:proofErr w:type="gramEnd"/>
      <w:r>
        <w:t xml:space="preserve"> Купавна, ул. Новая д. 1</w:t>
      </w:r>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Riello</w:t>
            </w:r>
            <w:proofErr w:type="spellEnd"/>
            <w:r>
              <w:rPr>
                <w:rFonts w:eastAsia="Times New Roman"/>
                <w:szCs w:val="24"/>
              </w:rPr>
              <w:t xml:space="preserve"> RTQ 920 с горелкой CIB UNIGAS P71</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Riello</w:t>
            </w:r>
            <w:proofErr w:type="spellEnd"/>
            <w:r>
              <w:rPr>
                <w:rFonts w:eastAsia="Times New Roman"/>
                <w:szCs w:val="24"/>
              </w:rPr>
              <w:t xml:space="preserve"> RTQ 418 с горелкой CIB UNIGAS NG550</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Buderus</w:t>
            </w:r>
            <w:proofErr w:type="spellEnd"/>
            <w:r>
              <w:rPr>
                <w:rFonts w:eastAsia="Times New Roman"/>
                <w:szCs w:val="24"/>
              </w:rPr>
              <w:t xml:space="preserve"> SK745 с горелкой CIB UNIGAS P71</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4.</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3-х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337F1C" w:rsidRDefault="00337F1C" w:rsidP="00E82A35">
            <w:pPr>
              <w:pStyle w:val="15"/>
              <w:pBdr>
                <w:top w:val="nil"/>
                <w:left w:val="nil"/>
                <w:bottom w:val="nil"/>
                <w:right w:val="nil"/>
                <w:between w:val="nil"/>
              </w:pBdr>
              <w:rPr>
                <w:rFonts w:eastAsia="Times New Roman"/>
                <w:szCs w:val="24"/>
              </w:rPr>
            </w:pPr>
            <w:proofErr w:type="gramStart"/>
            <w:r>
              <w:rPr>
                <w:rFonts w:eastAsia="Times New Roman"/>
                <w:szCs w:val="24"/>
              </w:rPr>
              <w:t>Внутренние газопроводы и газовое оборудование включая</w:t>
            </w:r>
            <w:proofErr w:type="gramEnd"/>
            <w:r>
              <w:rPr>
                <w:rFonts w:eastAsia="Times New Roman"/>
                <w:szCs w:val="24"/>
              </w:rPr>
              <w:t xml:space="preserve"> узел учета газа</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Счетчик (расходомер) RVG G160</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Корректор (вычислитель)  СПГ-742</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8.</w:t>
            </w:r>
          </w:p>
        </w:tc>
        <w:tc>
          <w:tcPr>
            <w:tcW w:w="8080" w:type="dxa"/>
          </w:tcPr>
          <w:p w:rsidR="00337F1C" w:rsidRDefault="00337F1C" w:rsidP="00E82A35">
            <w:pPr>
              <w:pStyle w:val="15"/>
              <w:pBdr>
                <w:top w:val="nil"/>
                <w:left w:val="nil"/>
                <w:bottom w:val="nil"/>
                <w:right w:val="nil"/>
                <w:between w:val="nil"/>
              </w:pBdr>
              <w:jc w:val="both"/>
              <w:rPr>
                <w:rFonts w:eastAsia="Times New Roman"/>
                <w:szCs w:val="24"/>
              </w:rPr>
            </w:pPr>
            <w:r>
              <w:rPr>
                <w:rFonts w:eastAsia="Times New Roman"/>
                <w:szCs w:val="24"/>
              </w:rPr>
              <w:t>Датчик давления  МИДА-ДА-13</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9.</w:t>
            </w:r>
          </w:p>
        </w:tc>
        <w:tc>
          <w:tcPr>
            <w:tcW w:w="8080" w:type="dxa"/>
          </w:tcPr>
          <w:p w:rsidR="00337F1C" w:rsidRDefault="00337F1C" w:rsidP="00E82A35">
            <w:pPr>
              <w:pStyle w:val="15"/>
              <w:widowControl w:val="0"/>
              <w:tabs>
                <w:tab w:val="left" w:pos="-2160"/>
                <w:tab w:val="left" w:pos="-1980"/>
              </w:tabs>
              <w:rPr>
                <w:rFonts w:eastAsia="Times New Roman"/>
                <w:szCs w:val="24"/>
              </w:rPr>
            </w:pPr>
            <w:r>
              <w:rPr>
                <w:rFonts w:eastAsia="Times New Roman"/>
                <w:szCs w:val="24"/>
              </w:rPr>
              <w:t>Термометр платиновый ТПТ-17-1</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10.</w:t>
            </w:r>
          </w:p>
        </w:tc>
        <w:tc>
          <w:tcPr>
            <w:tcW w:w="8080" w:type="dxa"/>
          </w:tcPr>
          <w:p w:rsidR="00337F1C" w:rsidRDefault="00337F1C" w:rsidP="00E82A35">
            <w:pPr>
              <w:pStyle w:val="15"/>
              <w:widowControl w:val="0"/>
              <w:tabs>
                <w:tab w:val="left" w:pos="-2160"/>
                <w:tab w:val="left" w:pos="-1980"/>
              </w:tabs>
              <w:rPr>
                <w:rFonts w:eastAsia="Times New Roman"/>
              </w:rPr>
            </w:pPr>
            <w:r>
              <w:rPr>
                <w:rFonts w:eastAsia="Times New Roman"/>
              </w:rPr>
              <w:t>Блок питания МИДА БПП-102К</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11.</w:t>
            </w:r>
          </w:p>
        </w:tc>
        <w:tc>
          <w:tcPr>
            <w:tcW w:w="8080" w:type="dxa"/>
          </w:tcPr>
          <w:p w:rsidR="00337F1C" w:rsidRDefault="00337F1C" w:rsidP="00E82A35">
            <w:pPr>
              <w:pStyle w:val="15"/>
              <w:widowControl w:val="0"/>
              <w:tabs>
                <w:tab w:val="left" w:pos="-2160"/>
                <w:tab w:val="left" w:pos="-1980"/>
              </w:tabs>
              <w:rPr>
                <w:rFonts w:eastAsia="Times New Roman"/>
              </w:rPr>
            </w:pPr>
            <w:r>
              <w:rPr>
                <w:rFonts w:eastAsia="Times New Roman"/>
              </w:rPr>
              <w:t>Средство контроля P счетчика ПД-200</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bl>
    <w:p w:rsidR="00337F1C" w:rsidRDefault="00337F1C" w:rsidP="00337F1C">
      <w:pPr>
        <w:pStyle w:val="15"/>
        <w:pBdr>
          <w:top w:val="nil"/>
          <w:left w:val="nil"/>
          <w:bottom w:val="nil"/>
          <w:right w:val="nil"/>
          <w:between w:val="nil"/>
        </w:pBdr>
        <w:ind w:left="720"/>
        <w:jc w:val="both"/>
        <w:rPr>
          <w:b/>
        </w:rPr>
      </w:pPr>
    </w:p>
    <w:p w:rsidR="00337F1C" w:rsidRDefault="00337F1C" w:rsidP="00337F1C">
      <w:pPr>
        <w:pStyle w:val="15"/>
        <w:pBdr>
          <w:top w:val="nil"/>
          <w:left w:val="nil"/>
          <w:bottom w:val="nil"/>
          <w:right w:val="nil"/>
          <w:between w:val="nil"/>
        </w:pBdr>
        <w:ind w:left="720"/>
        <w:jc w:val="both"/>
        <w:rPr>
          <w:b/>
        </w:rPr>
      </w:pPr>
      <w:r>
        <w:t xml:space="preserve">МО, </w:t>
      </w:r>
      <w:proofErr w:type="spellStart"/>
      <w:r>
        <w:t>Богородский</w:t>
      </w:r>
      <w:proofErr w:type="spellEnd"/>
      <w:r>
        <w:t xml:space="preserve"> городской округ, деревня </w:t>
      </w:r>
      <w:proofErr w:type="spellStart"/>
      <w:r>
        <w:t>Колонтаево</w:t>
      </w:r>
      <w:proofErr w:type="spellEnd"/>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Водогрейные котлы КСВа-2,5ГС «ВК-32»  с газовой горелкой  ГГС-Б-3,5</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2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2-х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Вычислитель СПГ-742</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4.</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Ротационный счетчик СГ16МТ-800</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Термометр платиновый ТПТ</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Датчик давления </w:t>
            </w:r>
            <w:proofErr w:type="gramStart"/>
            <w:r>
              <w:rPr>
                <w:rFonts w:eastAsia="Times New Roman"/>
                <w:szCs w:val="24"/>
              </w:rPr>
              <w:t>МИДА-ДА</w:t>
            </w:r>
            <w:proofErr w:type="gramEnd"/>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337F1C" w:rsidRDefault="00337F1C" w:rsidP="00E82A35">
            <w:pPr>
              <w:pStyle w:val="15"/>
              <w:widowControl w:val="0"/>
              <w:tabs>
                <w:tab w:val="left" w:pos="-2160"/>
                <w:tab w:val="left" w:pos="-1980"/>
              </w:tabs>
              <w:rPr>
                <w:rFonts w:eastAsia="Times New Roman"/>
              </w:rPr>
            </w:pPr>
            <w:r>
              <w:rPr>
                <w:rFonts w:eastAsia="Times New Roman"/>
              </w:rPr>
              <w:t>Средство контроля P счетчика ДСП-160-М1</w:t>
            </w:r>
          </w:p>
        </w:tc>
        <w:tc>
          <w:tcPr>
            <w:tcW w:w="845" w:type="dxa"/>
          </w:tcPr>
          <w:p w:rsidR="00337F1C" w:rsidRDefault="00337F1C" w:rsidP="00E82A35">
            <w:pPr>
              <w:pStyle w:val="15"/>
              <w:pBdr>
                <w:top w:val="nil"/>
                <w:left w:val="nil"/>
                <w:bottom w:val="nil"/>
                <w:right w:val="nil"/>
                <w:between w:val="nil"/>
              </w:pBdr>
              <w:rPr>
                <w:rFonts w:eastAsia="Times New Roman"/>
                <w:szCs w:val="24"/>
              </w:rPr>
            </w:pP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8.</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Сигнализаторы оксида углерода и горючих газов СПГ-1</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bl>
    <w:p w:rsidR="00337F1C" w:rsidRDefault="00337F1C" w:rsidP="00337F1C">
      <w:pPr>
        <w:pStyle w:val="15"/>
        <w:pBdr>
          <w:top w:val="nil"/>
          <w:left w:val="nil"/>
          <w:bottom w:val="nil"/>
          <w:right w:val="nil"/>
          <w:between w:val="nil"/>
        </w:pBdr>
        <w:ind w:left="720"/>
        <w:jc w:val="both"/>
        <w:rPr>
          <w:b/>
        </w:rPr>
      </w:pPr>
    </w:p>
    <w:p w:rsidR="00337F1C" w:rsidRDefault="00337F1C" w:rsidP="00337F1C">
      <w:pPr>
        <w:pStyle w:val="15"/>
        <w:pBdr>
          <w:top w:val="nil"/>
          <w:left w:val="nil"/>
          <w:bottom w:val="nil"/>
          <w:right w:val="nil"/>
          <w:between w:val="nil"/>
        </w:pBdr>
        <w:ind w:left="720"/>
        <w:jc w:val="both"/>
      </w:pPr>
      <w:r>
        <w:t xml:space="preserve">МО, </w:t>
      </w:r>
      <w:proofErr w:type="spellStart"/>
      <w:r>
        <w:t>Богородский</w:t>
      </w:r>
      <w:proofErr w:type="spellEnd"/>
      <w:r>
        <w:t xml:space="preserve"> городской округ, поселок Зеленый</w:t>
      </w:r>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Котел ДКВР 4/13</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Котел ДКВР 10/13</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Автоматика безопасности и системы регулирования 2-х котлов и котельной </w:t>
            </w:r>
            <w:r>
              <w:rPr>
                <w:rFonts w:eastAsia="Times New Roman"/>
                <w:szCs w:val="24"/>
              </w:rPr>
              <w:lastRenderedPageBreak/>
              <w:t>(включая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lastRenderedPageBreak/>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lastRenderedPageBreak/>
              <w:t>4.</w:t>
            </w:r>
          </w:p>
        </w:tc>
        <w:tc>
          <w:tcPr>
            <w:tcW w:w="8080" w:type="dxa"/>
          </w:tcPr>
          <w:p w:rsidR="00337F1C" w:rsidRDefault="00337F1C" w:rsidP="00E82A35">
            <w:pPr>
              <w:pStyle w:val="15"/>
              <w:pBdr>
                <w:top w:val="nil"/>
                <w:left w:val="nil"/>
                <w:bottom w:val="nil"/>
                <w:right w:val="nil"/>
                <w:between w:val="nil"/>
              </w:pBdr>
              <w:rPr>
                <w:rFonts w:eastAsia="Times New Roman"/>
                <w:szCs w:val="24"/>
              </w:rPr>
            </w:pPr>
            <w:proofErr w:type="gramStart"/>
            <w:r>
              <w:rPr>
                <w:rFonts w:eastAsia="Times New Roman"/>
                <w:szCs w:val="24"/>
              </w:rPr>
              <w:t>Внутренние газопроводы и газовое оборудование включая</w:t>
            </w:r>
            <w:proofErr w:type="gramEnd"/>
            <w:r>
              <w:rPr>
                <w:rFonts w:eastAsia="Times New Roman"/>
                <w:szCs w:val="24"/>
              </w:rPr>
              <w:t xml:space="preserve"> узел учета газа</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Счетчик (расходомер) РС-СПА-М</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Корректор (вычислитель)  СПГ-761.1</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Датчик давления </w:t>
            </w:r>
            <w:proofErr w:type="gramStart"/>
            <w:r>
              <w:rPr>
                <w:rFonts w:eastAsia="Times New Roman"/>
                <w:szCs w:val="24"/>
              </w:rPr>
              <w:t>МИДА-ДА</w:t>
            </w:r>
            <w:proofErr w:type="gramEnd"/>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8.</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Термометр платиновый ТПТ-1-3</w:t>
            </w:r>
          </w:p>
        </w:tc>
        <w:tc>
          <w:tcPr>
            <w:tcW w:w="845"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bl>
    <w:p w:rsidR="00337F1C" w:rsidRDefault="00337F1C" w:rsidP="00337F1C">
      <w:pPr>
        <w:pStyle w:val="15"/>
        <w:pBdr>
          <w:top w:val="nil"/>
          <w:left w:val="nil"/>
          <w:bottom w:val="nil"/>
          <w:right w:val="nil"/>
          <w:between w:val="nil"/>
        </w:pBdr>
        <w:ind w:left="720"/>
        <w:jc w:val="both"/>
        <w:rPr>
          <w:b/>
        </w:rPr>
      </w:pPr>
    </w:p>
    <w:p w:rsidR="00337F1C" w:rsidRDefault="00337F1C" w:rsidP="00337F1C">
      <w:pPr>
        <w:pStyle w:val="15"/>
        <w:pBdr>
          <w:top w:val="nil"/>
          <w:left w:val="nil"/>
          <w:bottom w:val="nil"/>
          <w:right w:val="nil"/>
          <w:between w:val="nil"/>
        </w:pBdr>
        <w:ind w:left="720"/>
        <w:jc w:val="both"/>
      </w:pPr>
      <w:r>
        <w:t xml:space="preserve">МО, </w:t>
      </w:r>
      <w:proofErr w:type="spellStart"/>
      <w:r>
        <w:t>Богородский</w:t>
      </w:r>
      <w:proofErr w:type="spellEnd"/>
      <w:r>
        <w:t xml:space="preserve"> городской округ, г. </w:t>
      </w:r>
      <w:proofErr w:type="gramStart"/>
      <w:r>
        <w:t>Старая</w:t>
      </w:r>
      <w:proofErr w:type="gramEnd"/>
      <w:r>
        <w:t xml:space="preserve"> Купавна ул. Б.Московская д.3</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50"/>
      </w:tblGrid>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Котел ДЕВ-25-14ГМ-О</w:t>
            </w:r>
          </w:p>
        </w:tc>
        <w:tc>
          <w:tcPr>
            <w:tcW w:w="85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3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3-х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5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337F1C" w:rsidRDefault="00337F1C" w:rsidP="00E82A35">
            <w:pPr>
              <w:pStyle w:val="15"/>
              <w:pBdr>
                <w:top w:val="nil"/>
                <w:left w:val="nil"/>
                <w:bottom w:val="nil"/>
                <w:right w:val="nil"/>
                <w:between w:val="nil"/>
              </w:pBdr>
              <w:rPr>
                <w:rFonts w:eastAsia="Times New Roman"/>
                <w:szCs w:val="24"/>
              </w:rPr>
            </w:pPr>
            <w:proofErr w:type="gramStart"/>
            <w:r>
              <w:rPr>
                <w:rFonts w:eastAsia="Times New Roman"/>
                <w:szCs w:val="24"/>
              </w:rPr>
              <w:t>Внутренние газопроводы и газовое оборудование включая</w:t>
            </w:r>
            <w:proofErr w:type="gramEnd"/>
            <w:r>
              <w:rPr>
                <w:rFonts w:eastAsia="Times New Roman"/>
                <w:szCs w:val="24"/>
              </w:rPr>
              <w:t xml:space="preserve"> узел учета газа</w:t>
            </w:r>
          </w:p>
        </w:tc>
        <w:tc>
          <w:tcPr>
            <w:tcW w:w="85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4.</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Счетчик (расходомер) РС-СПА-М</w:t>
            </w:r>
          </w:p>
        </w:tc>
        <w:tc>
          <w:tcPr>
            <w:tcW w:w="85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Корректор (вычислитель)  СПГ-761</w:t>
            </w:r>
          </w:p>
        </w:tc>
        <w:tc>
          <w:tcPr>
            <w:tcW w:w="85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 xml:space="preserve">Датчик давления </w:t>
            </w:r>
            <w:proofErr w:type="gramStart"/>
            <w:r>
              <w:rPr>
                <w:rFonts w:eastAsia="Times New Roman"/>
                <w:szCs w:val="24"/>
              </w:rPr>
              <w:t>МИДА-ДА</w:t>
            </w:r>
            <w:proofErr w:type="gramEnd"/>
          </w:p>
        </w:tc>
        <w:tc>
          <w:tcPr>
            <w:tcW w:w="85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E82A35">
        <w:tc>
          <w:tcPr>
            <w:tcW w:w="709"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Термометр платиновый ТМТ-1-3</w:t>
            </w:r>
          </w:p>
        </w:tc>
        <w:tc>
          <w:tcPr>
            <w:tcW w:w="850" w:type="dxa"/>
          </w:tcPr>
          <w:p w:rsidR="00337F1C" w:rsidRDefault="00337F1C" w:rsidP="00E82A35">
            <w:pPr>
              <w:pStyle w:val="15"/>
              <w:pBdr>
                <w:top w:val="nil"/>
                <w:left w:val="nil"/>
                <w:bottom w:val="nil"/>
                <w:right w:val="nil"/>
                <w:between w:val="nil"/>
              </w:pBdr>
              <w:rPr>
                <w:rFonts w:eastAsia="Times New Roman"/>
                <w:szCs w:val="24"/>
              </w:rPr>
            </w:pPr>
            <w:r>
              <w:rPr>
                <w:rFonts w:eastAsia="Times New Roman"/>
                <w:szCs w:val="24"/>
              </w:rPr>
              <w:t>1 шт.</w:t>
            </w:r>
          </w:p>
        </w:tc>
      </w:tr>
    </w:tbl>
    <w:p w:rsidR="00F97D61" w:rsidRDefault="00F97D61" w:rsidP="00F97D61">
      <w:pPr>
        <w:pStyle w:val="15"/>
        <w:pBdr>
          <w:top w:val="nil"/>
          <w:left w:val="nil"/>
          <w:bottom w:val="nil"/>
          <w:right w:val="nil"/>
          <w:between w:val="nil"/>
        </w:pBdr>
        <w:ind w:left="720"/>
        <w:jc w:val="both"/>
        <w:rPr>
          <w:b/>
        </w:rPr>
      </w:pPr>
    </w:p>
    <w:p w:rsidR="00F97D61" w:rsidRDefault="00F97D61" w:rsidP="00F97D61">
      <w:pPr>
        <w:pStyle w:val="15"/>
        <w:pBdr>
          <w:top w:val="nil"/>
          <w:left w:val="nil"/>
          <w:bottom w:val="nil"/>
          <w:right w:val="nil"/>
          <w:between w:val="nil"/>
        </w:pBdr>
        <w:ind w:left="720"/>
        <w:jc w:val="both"/>
        <w:rPr>
          <w:b/>
        </w:rPr>
      </w:pPr>
    </w:p>
    <w:p w:rsidR="00F97D61" w:rsidRDefault="00F97D61" w:rsidP="00F97D61">
      <w:pPr>
        <w:pStyle w:val="15"/>
        <w:numPr>
          <w:ilvl w:val="0"/>
          <w:numId w:val="37"/>
        </w:numPr>
        <w:pBdr>
          <w:top w:val="nil"/>
          <w:left w:val="nil"/>
          <w:bottom w:val="nil"/>
          <w:right w:val="nil"/>
          <w:between w:val="nil"/>
        </w:pBdr>
        <w:jc w:val="both"/>
      </w:pPr>
      <w:r>
        <w:rPr>
          <w:b/>
        </w:rPr>
        <w:t>Общие требования к работам, услугам, товарам, требования по объёму гарантии качества, требования по сроку гарантии качества на результаты осуществления закупок:</w:t>
      </w:r>
    </w:p>
    <w:p w:rsidR="00F97D61" w:rsidRDefault="00F97D61" w:rsidP="00F97D61">
      <w:pPr>
        <w:pStyle w:val="15"/>
        <w:pBdr>
          <w:top w:val="nil"/>
          <w:left w:val="nil"/>
          <w:bottom w:val="nil"/>
          <w:right w:val="nil"/>
          <w:between w:val="nil"/>
        </w:pBdr>
        <w:ind w:firstLine="284"/>
      </w:pPr>
      <w:r>
        <w:t xml:space="preserve">Исполнитель должен выполнить работы в полном объеме и в сроки, установленные техническим заданием и договором, надлежащего качества. </w:t>
      </w:r>
    </w:p>
    <w:p w:rsidR="00F97D61" w:rsidRDefault="00F97D61" w:rsidP="00F97D61">
      <w:pPr>
        <w:pStyle w:val="15"/>
        <w:pBdr>
          <w:top w:val="nil"/>
          <w:left w:val="nil"/>
          <w:bottom w:val="nil"/>
          <w:right w:val="nil"/>
          <w:between w:val="nil"/>
        </w:pBdr>
        <w:ind w:firstLine="284"/>
        <w:jc w:val="both"/>
      </w:pPr>
      <w:r>
        <w:t>Исполнитель обязан выполнить работы в соответствии с локальной сметой, техническим заданием, правилами, стандартами, а также иными нормативно-правовыми документами, действующими на территории РФ.</w:t>
      </w:r>
    </w:p>
    <w:p w:rsidR="00F97D61" w:rsidRDefault="00F97D61" w:rsidP="00F97D61">
      <w:pPr>
        <w:pStyle w:val="15"/>
        <w:pBdr>
          <w:top w:val="nil"/>
          <w:left w:val="nil"/>
          <w:bottom w:val="nil"/>
          <w:right w:val="nil"/>
          <w:between w:val="nil"/>
        </w:pBdr>
        <w:ind w:firstLine="284"/>
        <w:jc w:val="both"/>
      </w:pPr>
      <w:r>
        <w:t>Нести материальную ответственность за ущерб, причиненный Заказчику либо третьим лицам в процессе производства работ.</w:t>
      </w:r>
    </w:p>
    <w:p w:rsidR="00F97D61" w:rsidRDefault="00F97D61" w:rsidP="00F97D61">
      <w:pPr>
        <w:pStyle w:val="15"/>
        <w:pBdr>
          <w:top w:val="nil"/>
          <w:left w:val="nil"/>
          <w:bottom w:val="nil"/>
          <w:right w:val="nil"/>
          <w:between w:val="nil"/>
        </w:pBdr>
        <w:ind w:firstLine="284"/>
        <w:jc w:val="both"/>
      </w:pPr>
      <w:r>
        <w:t>Устранять по требованию Заказчика недостатки и дефекты в работе.</w:t>
      </w:r>
    </w:p>
    <w:p w:rsidR="00F97D61" w:rsidRDefault="00F97D61" w:rsidP="00F97D61">
      <w:pPr>
        <w:pStyle w:val="15"/>
        <w:pBdr>
          <w:top w:val="nil"/>
          <w:left w:val="nil"/>
          <w:bottom w:val="nil"/>
          <w:right w:val="nil"/>
          <w:between w:val="nil"/>
        </w:pBdr>
        <w:ind w:firstLine="284"/>
        <w:jc w:val="both"/>
      </w:pPr>
      <w:r>
        <w:t>Соответствие участников закупки требованиям, устанавливаемым в соответствии с законодательством РФ к лицам, осуществляющим выполнение работ.</w:t>
      </w:r>
    </w:p>
    <w:p w:rsidR="00F97D61" w:rsidRDefault="00F97D61" w:rsidP="00F97D61">
      <w:pPr>
        <w:pStyle w:val="15"/>
        <w:pBdr>
          <w:top w:val="nil"/>
          <w:left w:val="nil"/>
          <w:bottom w:val="nil"/>
          <w:right w:val="nil"/>
          <w:between w:val="nil"/>
        </w:pBdr>
        <w:ind w:firstLine="284"/>
        <w:jc w:val="both"/>
      </w:pPr>
      <w:r>
        <w:t>В соответствии с условиями договора</w:t>
      </w:r>
      <w:proofErr w:type="gramStart"/>
      <w:r>
        <w:t xml:space="preserve"> :</w:t>
      </w:r>
      <w:proofErr w:type="gramEnd"/>
    </w:p>
    <w:p w:rsidR="00F97D61" w:rsidRDefault="00F97D61" w:rsidP="00F97D61">
      <w:pPr>
        <w:pStyle w:val="15"/>
        <w:pBdr>
          <w:top w:val="nil"/>
          <w:left w:val="nil"/>
          <w:bottom w:val="nil"/>
          <w:right w:val="nil"/>
          <w:between w:val="nil"/>
        </w:pBdr>
        <w:ind w:firstLine="284"/>
        <w:jc w:val="both"/>
      </w:pPr>
      <w:r>
        <w:t>- Своевременное предоставление комплектов документации с соблюдением нормативных документов, действующих на момент срока действия контракта;</w:t>
      </w:r>
    </w:p>
    <w:p w:rsidR="00F97D61" w:rsidRDefault="00F97D61" w:rsidP="00F97D61">
      <w:pPr>
        <w:pStyle w:val="15"/>
        <w:pBdr>
          <w:top w:val="nil"/>
          <w:left w:val="nil"/>
          <w:bottom w:val="nil"/>
          <w:right w:val="nil"/>
          <w:between w:val="nil"/>
        </w:pBdr>
        <w:ind w:firstLine="284"/>
        <w:jc w:val="both"/>
      </w:pPr>
      <w:r>
        <w:t>- Выполнение работ собственными средствами Исполнителя при помощи необходимого оборудования, приборов, инструментов и материалов заводского производства (наличие сертификатов на материал, наличие паспортов и свидетельств о поверке на приборы и оборудование);</w:t>
      </w:r>
    </w:p>
    <w:p w:rsidR="00F97D61" w:rsidRDefault="00F97D61" w:rsidP="00F97D61">
      <w:pPr>
        <w:pStyle w:val="15"/>
        <w:ind w:firstLine="284"/>
        <w:jc w:val="both"/>
      </w:pPr>
      <w:r>
        <w:t>- Обеспечение соответствия результатов работ требованиям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РФ.</w:t>
      </w:r>
    </w:p>
    <w:p w:rsidR="00F97D61" w:rsidRDefault="00F97D61" w:rsidP="00F97D61">
      <w:pPr>
        <w:pStyle w:val="15"/>
        <w:pBdr>
          <w:top w:val="nil"/>
          <w:left w:val="nil"/>
          <w:bottom w:val="nil"/>
          <w:right w:val="nil"/>
          <w:between w:val="nil"/>
        </w:pBdr>
        <w:ind w:firstLine="284"/>
        <w:jc w:val="both"/>
      </w:pPr>
      <w:r>
        <w:t>Технология и методы производства работ – в полном соответствии со стандартами  и иными действующими на территории РФ нормативно-правовыми актами.</w:t>
      </w:r>
    </w:p>
    <w:p w:rsidR="00F97D61" w:rsidRDefault="00F97D61" w:rsidP="00F97D61">
      <w:pPr>
        <w:pStyle w:val="15"/>
        <w:pBdr>
          <w:top w:val="nil"/>
          <w:left w:val="nil"/>
          <w:bottom w:val="nil"/>
          <w:right w:val="nil"/>
          <w:between w:val="nil"/>
        </w:pBdr>
        <w:ind w:firstLine="284"/>
        <w:jc w:val="both"/>
      </w:pPr>
      <w:r>
        <w:t xml:space="preserve">Исполнитель, в случае аварийной ситуации на котельной, обязан прибыть на объект в течение 1 часа. </w:t>
      </w:r>
    </w:p>
    <w:p w:rsidR="00F97D61" w:rsidRDefault="00F97D61" w:rsidP="00F97D61">
      <w:pPr>
        <w:pStyle w:val="15"/>
        <w:pBdr>
          <w:top w:val="nil"/>
          <w:left w:val="nil"/>
          <w:bottom w:val="nil"/>
          <w:right w:val="nil"/>
          <w:between w:val="nil"/>
        </w:pBdr>
        <w:ind w:firstLine="284"/>
        <w:jc w:val="both"/>
      </w:pPr>
      <w:r>
        <w:t xml:space="preserve">Если в период эксплуатации объектов обнаружатся дефекты, напрямую связанные с деятельностью исполнителя, то исполнитель должен их устранить за свой счет и в согласованные с заказчиком сроки. </w:t>
      </w:r>
    </w:p>
    <w:p w:rsidR="00F97D61" w:rsidRDefault="00F97D61" w:rsidP="00F97D61">
      <w:pPr>
        <w:pStyle w:val="15"/>
        <w:pBdr>
          <w:top w:val="nil"/>
          <w:left w:val="nil"/>
          <w:bottom w:val="nil"/>
          <w:right w:val="nil"/>
          <w:between w:val="nil"/>
        </w:pBdr>
        <w:ind w:firstLine="284"/>
        <w:jc w:val="both"/>
      </w:pPr>
      <w:r>
        <w:lastRenderedPageBreak/>
        <w:t>В случае форс-мажорных обстоятельств, замедляющих ход исполнения условий Договора против установленного срока, Исполнитель обязан немедленно поставить в известность Заказчика. Заказчик не несет ответственности за нарушение Исполнителем законодательства и нормативных правовых актов Российской Федерации.</w:t>
      </w:r>
    </w:p>
    <w:p w:rsidR="00F97D61" w:rsidRDefault="00F97D61" w:rsidP="00F97D61">
      <w:pPr>
        <w:pStyle w:val="15"/>
        <w:pBdr>
          <w:top w:val="nil"/>
          <w:left w:val="nil"/>
          <w:bottom w:val="nil"/>
          <w:right w:val="nil"/>
          <w:between w:val="nil"/>
        </w:pBdr>
        <w:ind w:firstLine="284"/>
        <w:jc w:val="both"/>
      </w:pPr>
      <w:r>
        <w:t>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p>
    <w:p w:rsidR="00F97D61" w:rsidRDefault="00F97D61" w:rsidP="00F97D61">
      <w:pPr>
        <w:pStyle w:val="15"/>
        <w:numPr>
          <w:ilvl w:val="0"/>
          <w:numId w:val="37"/>
        </w:numPr>
        <w:pBdr>
          <w:top w:val="nil"/>
          <w:left w:val="nil"/>
          <w:bottom w:val="nil"/>
          <w:right w:val="nil"/>
          <w:between w:val="nil"/>
        </w:pBdr>
      </w:pPr>
      <w:r>
        <w:rPr>
          <w:b/>
        </w:rPr>
        <w:t>Требования соответствия нормативным документам (лицензии, допуски, разрешения, согласования)</w:t>
      </w:r>
      <w:proofErr w:type="gramStart"/>
      <w:r>
        <w:rPr>
          <w:b/>
        </w:rPr>
        <w:t>:п</w:t>
      </w:r>
      <w:proofErr w:type="gramEnd"/>
      <w:r>
        <w:rPr>
          <w:b/>
        </w:rPr>
        <w:t>роизводить работы в соответствии с нормативными документами:</w:t>
      </w:r>
    </w:p>
    <w:p w:rsidR="00F97D61" w:rsidRDefault="00F97D61" w:rsidP="00F97D61">
      <w:pPr>
        <w:pStyle w:val="15"/>
        <w:ind w:firstLine="284"/>
        <w:jc w:val="both"/>
      </w:pPr>
      <w:r>
        <w:t xml:space="preserve">- Организация, осуществляющая  техническое обслуживание котельной, должна иметь соответствующую лицензию и обязана соблюдать положения Федерального Закона «О промышленной безопасности ОПО» от 21.07.1997 г. № 116-ФЗ, требования Правил безопасности сетей газораспределения и </w:t>
      </w:r>
      <w:proofErr w:type="spellStart"/>
      <w:r>
        <w:t>газопотребления</w:t>
      </w:r>
      <w:proofErr w:type="spellEnd"/>
      <w:r>
        <w:t xml:space="preserve">, утвержденные приказом </w:t>
      </w:r>
      <w:proofErr w:type="spellStart"/>
      <w:r>
        <w:t>Ростехнадзора</w:t>
      </w:r>
      <w:proofErr w:type="spellEnd"/>
      <w:r>
        <w:t xml:space="preserve"> России от 15.11.2013 г. № 542, ФНП « Правила </w:t>
      </w:r>
      <w:proofErr w:type="spellStart"/>
      <w:r>
        <w:t>промбезопасности</w:t>
      </w:r>
      <w:proofErr w:type="spellEnd"/>
      <w:r>
        <w:t xml:space="preserve"> ОПО</w:t>
      </w:r>
      <w:proofErr w:type="gramStart"/>
      <w:r>
        <w:t xml:space="preserve"> ,</w:t>
      </w:r>
      <w:proofErr w:type="gramEnd"/>
      <w:r>
        <w:t>на которых используется оборудование, работающее под избыточным давлением» от 25.03 2014г. а также инструкции по безопасным методам и приемам выполнения работ.</w:t>
      </w:r>
    </w:p>
    <w:p w:rsidR="00F97D61" w:rsidRDefault="00F97D61" w:rsidP="00F97D61">
      <w:pPr>
        <w:pStyle w:val="15"/>
        <w:ind w:firstLine="284"/>
        <w:jc w:val="both"/>
      </w:pPr>
      <w:r>
        <w:t>- Организация, осуществляющая техническое обслуживание оборудования котельной, должна обеспечить ее бесперебойную работу в автоматическом режиме по проектным характеристикам: теплоноситель в системе отопления – вода по отопительному графику 95-70</w:t>
      </w:r>
      <w:proofErr w:type="gramStart"/>
      <w:r>
        <w:t>º С</w:t>
      </w:r>
      <w:proofErr w:type="gramEnd"/>
      <w:r>
        <w:t>, 115-70º С,  в системе горячего водоснабжения 55-60º С.</w:t>
      </w:r>
    </w:p>
    <w:p w:rsidR="00F97D61" w:rsidRDefault="00F97D61" w:rsidP="00F97D61">
      <w:pPr>
        <w:pStyle w:val="15"/>
        <w:ind w:firstLine="284"/>
        <w:jc w:val="both"/>
      </w:pPr>
      <w:r>
        <w:t>Расходные материалы, необходимые для осуществления технического обслуживания оборудования газовой водогрейной котельной приобретаются обслуживающей организацией, их стоимость учтена в стоимости услуг.</w:t>
      </w:r>
    </w:p>
    <w:p w:rsidR="00F97D61" w:rsidRDefault="00F97D61" w:rsidP="00F97D61">
      <w:pPr>
        <w:pStyle w:val="15"/>
        <w:ind w:firstLine="284"/>
        <w:jc w:val="both"/>
      </w:pPr>
      <w:r>
        <w:t>В случае отсутствия лицензии на отдельные виды работ, подрядная организация привлекает организацию, имеющую лицензию на выполнение данных работ, стоимость этих работ учтена в стоимости услуг.</w:t>
      </w:r>
    </w:p>
    <w:p w:rsidR="00F97D61" w:rsidRDefault="00F97D61" w:rsidP="00F97D61">
      <w:pPr>
        <w:pStyle w:val="15"/>
        <w:ind w:firstLine="284"/>
        <w:jc w:val="both"/>
      </w:pPr>
      <w:r>
        <w:t xml:space="preserve">Организация, осуществляющая техническое обслуживание котельной должна иметь аттестованный персонал для выполнения данных видов работ. Для проведения  газоопасных работ необходимо состоять в </w:t>
      </w:r>
      <w:proofErr w:type="spellStart"/>
      <w:r>
        <w:t>саморегулируемой</w:t>
      </w:r>
      <w:proofErr w:type="spellEnd"/>
      <w:r>
        <w:t xml:space="preserve">  организации (СРО).</w:t>
      </w:r>
    </w:p>
    <w:p w:rsidR="00F97D61" w:rsidRDefault="00F97D61" w:rsidP="00F97D61">
      <w:pPr>
        <w:pStyle w:val="15"/>
        <w:ind w:firstLine="284"/>
        <w:jc w:val="both"/>
      </w:pPr>
      <w:r>
        <w:t>Выдача рекомендаций Заказчику, направленных на улучшение работы системы теплоснабжения и снижения затрат на тепловую энергию.</w:t>
      </w:r>
    </w:p>
    <w:p w:rsidR="00F97D61" w:rsidRDefault="00F97D61" w:rsidP="00F97D61">
      <w:pPr>
        <w:pStyle w:val="15"/>
        <w:ind w:firstLine="284"/>
        <w:jc w:val="both"/>
      </w:pPr>
      <w:r>
        <w:t xml:space="preserve">Работники организации должны иметь допуск к самостоятельной работе на тепловых энергоустановках. Требование установлено в соответствии пунктами 2.1.1, 2.3.1, 2.3.32  Правил технической эксплуатации тепловых энергоустановок, утвержденных приказом Минэнерго России от 24.03.2003 № 115 пунктами 8,10 Правил работы с персоналом в организациях электроэнергетики Российской федерации, утвержденных приказом Минэнерго России от 19.02.2000 № 49 </w:t>
      </w:r>
    </w:p>
    <w:p w:rsidR="00F97D61" w:rsidRDefault="00F97D61" w:rsidP="00F97D61">
      <w:pPr>
        <w:pStyle w:val="15"/>
        <w:ind w:firstLine="284"/>
        <w:jc w:val="both"/>
      </w:pPr>
      <w:r>
        <w:t>Исполнитель обеспечивает персонал необходимыми основными и дополнительными средствами защиты.</w:t>
      </w:r>
    </w:p>
    <w:p w:rsidR="00F97D61" w:rsidRDefault="00F97D61" w:rsidP="00F97D61">
      <w:pPr>
        <w:pStyle w:val="15"/>
        <w:numPr>
          <w:ilvl w:val="0"/>
          <w:numId w:val="37"/>
        </w:numPr>
        <w:pBdr>
          <w:top w:val="nil"/>
          <w:left w:val="nil"/>
          <w:bottom w:val="nil"/>
          <w:right w:val="nil"/>
          <w:between w:val="nil"/>
        </w:pBdr>
        <w:spacing w:line="276" w:lineRule="auto"/>
      </w:pPr>
      <w:r>
        <w:rPr>
          <w:b/>
        </w:rPr>
        <w:t>Требования к качеству и безопасности работ:</w:t>
      </w:r>
    </w:p>
    <w:p w:rsidR="00F97D61" w:rsidRDefault="00F97D61" w:rsidP="00F97D61">
      <w:pPr>
        <w:pStyle w:val="15"/>
        <w:pBdr>
          <w:top w:val="nil"/>
          <w:left w:val="nil"/>
          <w:bottom w:val="nil"/>
          <w:right w:val="nil"/>
          <w:between w:val="nil"/>
        </w:pBdr>
        <w:spacing w:after="200" w:line="276" w:lineRule="auto"/>
        <w:ind w:left="720"/>
      </w:pPr>
      <w:r>
        <w:t>При выполнении работ обеспечить их надлежащее качество в соответствии с требованиями законодательства Российской Федерации, установленными:</w:t>
      </w:r>
    </w:p>
    <w:p w:rsidR="00F97D61" w:rsidRDefault="00F97D61" w:rsidP="00F97D61">
      <w:pPr>
        <w:pStyle w:val="15"/>
        <w:jc w:val="both"/>
      </w:pPr>
      <w:r>
        <w:t xml:space="preserve">-  Федеральный закон N 69-ФЗ от 21.12.1994 "О пожарной безопасности" </w:t>
      </w:r>
    </w:p>
    <w:p w:rsidR="00F97D61" w:rsidRDefault="00F97D61" w:rsidP="00F97D61">
      <w:pPr>
        <w:pStyle w:val="15"/>
        <w:jc w:val="both"/>
      </w:pPr>
      <w:r>
        <w:t>-  Федеральный закон N 123-ФЗ от 22.07.2008 «Технический регламент о требованиях пожарной безопасности»;</w:t>
      </w:r>
    </w:p>
    <w:p w:rsidR="00F97D61" w:rsidRDefault="00F97D61" w:rsidP="00F97D61">
      <w:pPr>
        <w:pStyle w:val="15"/>
        <w:jc w:val="both"/>
      </w:pPr>
      <w:r>
        <w:t xml:space="preserve">-  Федеральные нормы и правила в области промышленной безопасности, утвержденные приказом </w:t>
      </w:r>
      <w:proofErr w:type="spellStart"/>
      <w:r>
        <w:t>Ростехнадзора</w:t>
      </w:r>
      <w:proofErr w:type="spellEnd"/>
      <w:r>
        <w:t xml:space="preserve">  № 542 от 15.11.2013 г.; </w:t>
      </w:r>
    </w:p>
    <w:p w:rsidR="00F97D61" w:rsidRDefault="00F97D61" w:rsidP="00F97D61">
      <w:pPr>
        <w:pStyle w:val="15"/>
        <w:jc w:val="both"/>
      </w:pPr>
      <w:r>
        <w:t xml:space="preserve">-  Технический регламент о безопасности сетей газораспределения и </w:t>
      </w:r>
      <w:proofErr w:type="spellStart"/>
      <w:r>
        <w:t>газопотребления</w:t>
      </w:r>
      <w:proofErr w:type="spellEnd"/>
      <w:r>
        <w:t>, утверждённый Постановлением Правительства РФ № 870 от 29.10.2010 г.;</w:t>
      </w:r>
    </w:p>
    <w:p w:rsidR="00F97D61" w:rsidRDefault="00F97D61" w:rsidP="00F97D61">
      <w:pPr>
        <w:pStyle w:val="15"/>
        <w:jc w:val="both"/>
      </w:pPr>
      <w:r>
        <w:t xml:space="preserve">-  ГОСТ Р54983-2012 Сети распределения природного газа. </w:t>
      </w:r>
    </w:p>
    <w:p w:rsidR="00F97D61" w:rsidRDefault="00F97D61" w:rsidP="00F97D61">
      <w:pPr>
        <w:pStyle w:val="15"/>
        <w:ind w:firstLine="284"/>
        <w:jc w:val="both"/>
      </w:pPr>
      <w:r>
        <w:lastRenderedPageBreak/>
        <w:t>Подрядчик, при выполнении работ, несет ответственность за соблюдение правил охраны труда, и техники безопасности.</w:t>
      </w:r>
    </w:p>
    <w:p w:rsidR="00F97D61" w:rsidRDefault="00F97D61" w:rsidP="00F97D61">
      <w:pPr>
        <w:pStyle w:val="15"/>
        <w:numPr>
          <w:ilvl w:val="0"/>
          <w:numId w:val="37"/>
        </w:numPr>
        <w:pBdr>
          <w:top w:val="nil"/>
          <w:left w:val="nil"/>
          <w:bottom w:val="nil"/>
          <w:right w:val="nil"/>
          <w:between w:val="nil"/>
        </w:pBdr>
      </w:pPr>
      <w:r>
        <w:rPr>
          <w:b/>
        </w:rPr>
        <w:t>Сроки выполнения работ, оказания услуг и поставки товара, календарные сроки начала и завершения поставок, периоды выполнения условий контракта:</w:t>
      </w:r>
    </w:p>
    <w:p w:rsidR="00F97D61" w:rsidRDefault="00F97D61" w:rsidP="00F97D61">
      <w:pPr>
        <w:pStyle w:val="15"/>
        <w:pBdr>
          <w:top w:val="nil"/>
          <w:left w:val="nil"/>
          <w:bottom w:val="nil"/>
          <w:right w:val="nil"/>
          <w:between w:val="nil"/>
        </w:pBdr>
        <w:ind w:firstLine="284"/>
        <w:jc w:val="both"/>
      </w:pPr>
      <w:r>
        <w:t>С 01 октября 2020 года по 31 марта 2021 года.</w:t>
      </w:r>
    </w:p>
    <w:p w:rsidR="00F97D61" w:rsidRDefault="00F97D61" w:rsidP="00F97D61">
      <w:pPr>
        <w:pStyle w:val="15"/>
        <w:numPr>
          <w:ilvl w:val="0"/>
          <w:numId w:val="37"/>
        </w:numPr>
        <w:pBdr>
          <w:top w:val="nil"/>
          <w:left w:val="nil"/>
          <w:bottom w:val="nil"/>
          <w:right w:val="nil"/>
          <w:between w:val="nil"/>
        </w:pBdr>
      </w:pPr>
      <w:r>
        <w:rPr>
          <w:b/>
        </w:rPr>
        <w:t>Порядок выполнения работ, оказания услуг, поставки товара, этапы, последовательность, график, порядок поэтапной выплаты авансирования, а также поэтапной оплаты исполненных условий контракта:</w:t>
      </w:r>
    </w:p>
    <w:p w:rsidR="00F97D61" w:rsidRDefault="00F97D61" w:rsidP="00F97D61">
      <w:pPr>
        <w:pStyle w:val="15"/>
        <w:pBdr>
          <w:top w:val="nil"/>
          <w:left w:val="nil"/>
          <w:bottom w:val="nil"/>
          <w:right w:val="nil"/>
          <w:between w:val="nil"/>
        </w:pBdr>
        <w:ind w:firstLine="284"/>
        <w:jc w:val="both"/>
        <w:rPr>
          <w:b/>
        </w:rPr>
      </w:pPr>
      <w:r>
        <w:t>Исполнитель должен выполнить работы в сроки указанные в п.7 настоящего Технического задания. Последовательность выполнения работ определяется в соответствии с технологией производства работ, определенной в соответствующей нормативной документации.</w:t>
      </w:r>
    </w:p>
    <w:p w:rsidR="00F97D61" w:rsidRDefault="00F97D61" w:rsidP="00F97D61">
      <w:pPr>
        <w:pStyle w:val="15"/>
        <w:ind w:firstLine="284"/>
        <w:jc w:val="both"/>
      </w:pPr>
      <w:r>
        <w:t>После выполнения работ по Договору Исполнитель ежемесячно представляет Заказчику комплект отчетной документации:</w:t>
      </w:r>
    </w:p>
    <w:p w:rsidR="00F97D61" w:rsidRDefault="00F97D61" w:rsidP="00F97D61">
      <w:pPr>
        <w:pStyle w:val="15"/>
        <w:ind w:firstLine="284"/>
        <w:jc w:val="both"/>
      </w:pPr>
      <w:r>
        <w:t>- акт сдачи-приемки, счет, счет-фактуру.</w:t>
      </w:r>
    </w:p>
    <w:p w:rsidR="00F97D61" w:rsidRDefault="00F97D61" w:rsidP="00F97D61">
      <w:pPr>
        <w:pStyle w:val="15"/>
        <w:pBdr>
          <w:top w:val="nil"/>
          <w:left w:val="nil"/>
          <w:bottom w:val="nil"/>
          <w:right w:val="nil"/>
          <w:between w:val="nil"/>
        </w:pBdr>
        <w:ind w:firstLine="284"/>
        <w:jc w:val="both"/>
      </w:pPr>
      <w:proofErr w:type="gramStart"/>
      <w:r>
        <w:t>Заказчик ежемесячно оплачивает работы Исполнителя, выполненные в соответствии с Договором, в безналичном порядке путем перечисления части Цены Договора со своего лицевого счета  на расчетный счет Исполнителя, реквизиты которого указаны в ст. Договора, на основании надлежащего оформленного и подписанного обеими Сторонами Акта сдачи-приемки выполненных работ составленного по форме приложения к Договору, с приложением документов, подтверждающих объем выполненных работ, в течение 15</w:t>
      </w:r>
      <w:proofErr w:type="gramEnd"/>
      <w:r>
        <w:t xml:space="preserve"> (пятнадцати) рабочих дней </w:t>
      </w:r>
      <w:proofErr w:type="gramStart"/>
      <w:r>
        <w:t>с даты подписания</w:t>
      </w:r>
      <w:proofErr w:type="gramEnd"/>
      <w:r>
        <w:t xml:space="preserve"> Заказчиком Акта сдачи-приемки выполненных работ. </w:t>
      </w:r>
    </w:p>
    <w:p w:rsidR="00F97D61" w:rsidRDefault="00F97D61" w:rsidP="00F97D61">
      <w:pPr>
        <w:pStyle w:val="15"/>
        <w:pBdr>
          <w:top w:val="nil"/>
          <w:left w:val="nil"/>
          <w:bottom w:val="nil"/>
          <w:right w:val="nil"/>
          <w:between w:val="nil"/>
        </w:pBdr>
        <w:ind w:firstLine="284"/>
        <w:jc w:val="both"/>
      </w:pPr>
      <w:r>
        <w:t>При обнаружении Заказчиком в ходе приемки недостатков в выполненной работе, сторонами составляется двухсторонний акт о порядке и сроках устранения выявленных замечаний.</w:t>
      </w:r>
    </w:p>
    <w:p w:rsidR="00F97D61" w:rsidRDefault="00F97D61" w:rsidP="00F97D61">
      <w:pPr>
        <w:pStyle w:val="15"/>
        <w:pBdr>
          <w:top w:val="nil"/>
          <w:left w:val="nil"/>
          <w:bottom w:val="nil"/>
          <w:right w:val="nil"/>
          <w:between w:val="nil"/>
        </w:pBdr>
        <w:ind w:firstLine="284"/>
        <w:jc w:val="both"/>
      </w:pPr>
      <w:r>
        <w:t>Авансовый платеж не предусмотрен.</w:t>
      </w:r>
    </w:p>
    <w:p w:rsidR="00F97D61" w:rsidRDefault="00F97D61" w:rsidP="00F97D61">
      <w:pPr>
        <w:pStyle w:val="15"/>
        <w:numPr>
          <w:ilvl w:val="0"/>
          <w:numId w:val="37"/>
        </w:numPr>
        <w:pBdr>
          <w:top w:val="nil"/>
          <w:left w:val="nil"/>
          <w:bottom w:val="nil"/>
          <w:right w:val="nil"/>
          <w:between w:val="nil"/>
        </w:pBdr>
      </w:pPr>
      <w:r>
        <w:rPr>
          <w:b/>
        </w:rPr>
        <w:t>Качественные и количественные характеристики поставляемых товаров, выполняемых работ, оказываемых услуг:</w:t>
      </w:r>
    </w:p>
    <w:p w:rsidR="00F97D61" w:rsidRDefault="00F97D61" w:rsidP="00F97D61">
      <w:pPr>
        <w:pStyle w:val="15"/>
        <w:pBdr>
          <w:top w:val="nil"/>
          <w:left w:val="nil"/>
          <w:bottom w:val="nil"/>
          <w:right w:val="nil"/>
          <w:between w:val="nil"/>
        </w:pBdr>
        <w:ind w:firstLine="284"/>
        <w:jc w:val="both"/>
        <w:rPr>
          <w:b/>
        </w:rPr>
      </w:pPr>
      <w:r>
        <w:t xml:space="preserve">Применяемая система контроля качества за выполненными работами должна соответствовать требованиям ГОСТ </w:t>
      </w:r>
      <w:proofErr w:type="gramStart"/>
      <w:r>
        <w:t>Р</w:t>
      </w:r>
      <w:proofErr w:type="gramEnd"/>
      <w:r>
        <w:t xml:space="preserve"> 52289-2004, с последующими изменениями и дополнениями ,на основании разрешительной документации; сметной документацией и настоящим техническим заданием. </w:t>
      </w:r>
    </w:p>
    <w:p w:rsidR="00F97D61" w:rsidRDefault="00F97D61" w:rsidP="00F97D61">
      <w:pPr>
        <w:pStyle w:val="15"/>
        <w:ind w:firstLine="284"/>
        <w:jc w:val="both"/>
      </w:pPr>
      <w:r>
        <w:t xml:space="preserve">Подрядчиком должно быть обеспечено высокое качество выполнения работ, а также качество работ должно соответствовать требованиям действующих документов, регламентирующих качество выполняемых работ и настоящего технического задания. </w:t>
      </w:r>
    </w:p>
    <w:p w:rsidR="00F97D61" w:rsidRDefault="00F97D61" w:rsidP="00F97D61">
      <w:pPr>
        <w:pStyle w:val="15"/>
        <w:ind w:firstLine="284"/>
        <w:jc w:val="both"/>
      </w:pPr>
      <w:r>
        <w:t>При выполнении работ использовать, материалы и оборудование, имеющие соответствующие сертификаты, технические паспорта и/или иную документацию, удостоверяющую их качество.</w:t>
      </w:r>
    </w:p>
    <w:p w:rsidR="00E667F6" w:rsidRPr="00E667F6" w:rsidRDefault="00E667F6" w:rsidP="00E667F6">
      <w:pPr>
        <w:spacing w:after="0" w:line="240" w:lineRule="auto"/>
        <w:rPr>
          <w:rFonts w:ascii="Times New Roman" w:eastAsia="Times New Roman" w:hAnsi="Times New Roman"/>
          <w:sz w:val="24"/>
          <w:szCs w:val="24"/>
          <w:lang w:eastAsia="ru-RU"/>
        </w:rPr>
      </w:pPr>
    </w:p>
    <w:p w:rsidR="00E667F6" w:rsidRDefault="00E667F6" w:rsidP="00357C67">
      <w:pPr>
        <w:spacing w:after="0" w:line="240" w:lineRule="auto"/>
        <w:rPr>
          <w:rFonts w:ascii="Times New Roman" w:eastAsia="Times New Roman" w:hAnsi="Times New Roman"/>
          <w:sz w:val="24"/>
          <w:szCs w:val="24"/>
          <w:lang w:eastAsia="ru-RU"/>
        </w:rPr>
      </w:pPr>
    </w:p>
    <w:p w:rsidR="00E667F6" w:rsidRDefault="00E667F6" w:rsidP="00357C67">
      <w:pPr>
        <w:spacing w:after="0" w:line="240" w:lineRule="auto"/>
        <w:rPr>
          <w:rFonts w:ascii="Times New Roman" w:eastAsia="Times New Roman" w:hAnsi="Times New Roman"/>
          <w:sz w:val="24"/>
          <w:szCs w:val="24"/>
          <w:lang w:eastAsia="ru-RU"/>
        </w:rPr>
      </w:pPr>
    </w:p>
    <w:p w:rsidR="00357C67" w:rsidRPr="00F97D61" w:rsidRDefault="00357C67" w:rsidP="00357C67">
      <w:pPr>
        <w:spacing w:after="0" w:line="240" w:lineRule="auto"/>
        <w:rPr>
          <w:rFonts w:ascii="Times New Roman" w:eastAsia="Times New Roman" w:hAnsi="Times New Roman"/>
          <w:b/>
          <w:sz w:val="24"/>
          <w:szCs w:val="24"/>
          <w:lang w:eastAsia="ru-RU"/>
        </w:rPr>
      </w:pPr>
      <w:r w:rsidRPr="00F97D61">
        <w:rPr>
          <w:rFonts w:ascii="Times New Roman" w:eastAsia="Times New Roman" w:hAnsi="Times New Roman"/>
          <w:b/>
          <w:sz w:val="24"/>
          <w:szCs w:val="24"/>
          <w:lang w:eastAsia="ru-RU"/>
        </w:rPr>
        <w:t>ЗАКАЗЧИК:</w:t>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t>ИСПОЛНИТЕЛЬ:</w:t>
      </w:r>
    </w:p>
    <w:p w:rsidR="00F97D61" w:rsidRDefault="00F97D61" w:rsidP="00357C67">
      <w:pPr>
        <w:spacing w:after="0" w:line="240" w:lineRule="auto"/>
        <w:rPr>
          <w:rFonts w:ascii="Times New Roman" w:eastAsia="Times New Roman" w:hAnsi="Times New Roman"/>
          <w:b/>
          <w:sz w:val="24"/>
          <w:szCs w:val="24"/>
          <w:lang w:eastAsia="ru-RU"/>
        </w:rPr>
        <w:sectPr w:rsidR="00F97D61" w:rsidSect="00E905F9">
          <w:headerReference w:type="default" r:id="rId15"/>
          <w:footerReference w:type="default" r:id="rId16"/>
          <w:headerReference w:type="first" r:id="rId17"/>
          <w:footerReference w:type="first" r:id="rId18"/>
          <w:pgSz w:w="11906" w:h="16838"/>
          <w:pgMar w:top="567" w:right="567" w:bottom="567" w:left="1134" w:header="709" w:footer="709" w:gutter="0"/>
          <w:pgNumType w:start="1"/>
          <w:cols w:space="708"/>
          <w:titlePg/>
          <w:docGrid w:linePitch="360"/>
        </w:sectPr>
      </w:pPr>
    </w:p>
    <w:p w:rsidR="00F97D61" w:rsidRDefault="00F97D61" w:rsidP="00357C6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ООО «</w:t>
      </w:r>
      <w:proofErr w:type="spellStart"/>
      <w:r>
        <w:rPr>
          <w:rFonts w:ascii="Times New Roman" w:eastAsia="Times New Roman" w:hAnsi="Times New Roman"/>
          <w:b/>
          <w:sz w:val="24"/>
          <w:szCs w:val="24"/>
          <w:lang w:eastAsia="ru-RU"/>
        </w:rPr>
        <w:t>Купавинские</w:t>
      </w:r>
      <w:proofErr w:type="spellEnd"/>
      <w:r>
        <w:rPr>
          <w:rFonts w:ascii="Times New Roman" w:eastAsia="Times New Roman" w:hAnsi="Times New Roman"/>
          <w:b/>
          <w:sz w:val="24"/>
          <w:szCs w:val="24"/>
          <w:lang w:eastAsia="ru-RU"/>
        </w:rPr>
        <w:t xml:space="preserve"> Тепловые Сети»</w:t>
      </w:r>
    </w:p>
    <w:p w:rsidR="00357C67" w:rsidRPr="00F97D61" w:rsidRDefault="00F97D61" w:rsidP="00357C6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w:t>
      </w:r>
      <w:r w:rsidR="00357C67" w:rsidRPr="00F97D61">
        <w:rPr>
          <w:rFonts w:ascii="Times New Roman" w:eastAsia="Times New Roman" w:hAnsi="Times New Roman"/>
          <w:b/>
          <w:sz w:val="24"/>
          <w:szCs w:val="24"/>
          <w:lang w:eastAsia="ru-RU"/>
        </w:rPr>
        <w:t>А.М.Олейник</w:t>
      </w:r>
      <w:r w:rsidR="00357C67" w:rsidRPr="00F97D61">
        <w:rPr>
          <w:rFonts w:ascii="Times New Roman" w:eastAsia="Times New Roman" w:hAnsi="Times New Roman"/>
          <w:b/>
          <w:sz w:val="24"/>
          <w:szCs w:val="24"/>
          <w:lang w:eastAsia="ru-RU"/>
        </w:rPr>
        <w:tab/>
      </w:r>
      <w:r w:rsidR="00357C67" w:rsidRPr="00F97D61">
        <w:rPr>
          <w:rFonts w:ascii="Times New Roman" w:eastAsia="Times New Roman" w:hAnsi="Times New Roman"/>
          <w:b/>
          <w:sz w:val="24"/>
          <w:szCs w:val="24"/>
          <w:lang w:eastAsia="ru-RU"/>
        </w:rPr>
        <w:tab/>
      </w:r>
    </w:p>
    <w:p w:rsidR="00F97D61" w:rsidRDefault="00F97D61" w:rsidP="00F97D6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М.П.</w:t>
      </w:r>
    </w:p>
    <w:p w:rsidR="00F97D61" w:rsidRDefault="00F97D61" w:rsidP="00F97D6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____________________________</w:t>
      </w:r>
    </w:p>
    <w:p w:rsidR="00F97D61" w:rsidRPr="00F97D61" w:rsidRDefault="00F97D61" w:rsidP="00F97D6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_______________/_____________</w:t>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p>
    <w:p w:rsidR="00F97D61" w:rsidRDefault="00F97D61" w:rsidP="00F97D61">
      <w:pPr>
        <w:spacing w:after="0" w:line="240" w:lineRule="auto"/>
        <w:rPr>
          <w:rFonts w:ascii="Times New Roman" w:eastAsia="Times New Roman" w:hAnsi="Times New Roman"/>
          <w:b/>
          <w:sz w:val="24"/>
          <w:szCs w:val="24"/>
          <w:lang w:eastAsia="ru-RU"/>
        </w:rPr>
        <w:sectPr w:rsidR="00F97D61" w:rsidSect="00F97D61">
          <w:type w:val="continuous"/>
          <w:pgSz w:w="11906" w:h="16838"/>
          <w:pgMar w:top="567" w:right="567" w:bottom="567" w:left="1134" w:header="709" w:footer="709" w:gutter="0"/>
          <w:pgNumType w:start="1"/>
          <w:cols w:num="2" w:space="708"/>
          <w:titlePg/>
          <w:docGrid w:linePitch="360"/>
        </w:sectPr>
      </w:pPr>
      <w:r w:rsidRPr="00F97D61">
        <w:rPr>
          <w:rFonts w:ascii="Times New Roman" w:eastAsia="Times New Roman" w:hAnsi="Times New Roman"/>
          <w:b/>
          <w:sz w:val="24"/>
          <w:szCs w:val="24"/>
          <w:lang w:eastAsia="ru-RU"/>
        </w:rPr>
        <w:t>М.П.</w:t>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00357C67" w:rsidRPr="00F97D61">
        <w:rPr>
          <w:rFonts w:ascii="Times New Roman" w:eastAsia="Times New Roman" w:hAnsi="Times New Roman"/>
          <w:b/>
          <w:sz w:val="24"/>
          <w:szCs w:val="24"/>
          <w:lang w:eastAsia="ru-RU"/>
        </w:rPr>
        <w:tab/>
      </w:r>
      <w:r w:rsidR="00357C67" w:rsidRPr="00F97D61">
        <w:rPr>
          <w:rFonts w:ascii="Times New Roman" w:eastAsia="Times New Roman" w:hAnsi="Times New Roman"/>
          <w:b/>
          <w:sz w:val="24"/>
          <w:szCs w:val="24"/>
          <w:lang w:eastAsia="ru-RU"/>
        </w:rPr>
        <w:tab/>
      </w:r>
    </w:p>
    <w:p w:rsidR="00357C67" w:rsidRPr="00F97D61" w:rsidRDefault="00357C67" w:rsidP="00357C67">
      <w:pPr>
        <w:spacing w:after="0" w:line="240" w:lineRule="auto"/>
        <w:rPr>
          <w:rFonts w:ascii="Times New Roman" w:eastAsia="Times New Roman" w:hAnsi="Times New Roman"/>
          <w:b/>
          <w:sz w:val="24"/>
          <w:szCs w:val="24"/>
          <w:lang w:eastAsia="ru-RU"/>
        </w:rPr>
      </w:pPr>
      <w:r w:rsidRPr="00F97D61">
        <w:rPr>
          <w:rFonts w:ascii="Times New Roman" w:eastAsia="Times New Roman" w:hAnsi="Times New Roman"/>
          <w:b/>
          <w:sz w:val="24"/>
          <w:szCs w:val="24"/>
          <w:lang w:eastAsia="ru-RU"/>
        </w:rPr>
        <w:lastRenderedPageBreak/>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p>
    <w:p w:rsidR="00E023A2" w:rsidRDefault="00C114BC">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E023A2" w:rsidRPr="00C114BC" w:rsidRDefault="00E023A2" w:rsidP="00E023A2">
      <w:pPr>
        <w:widowControl w:val="0"/>
        <w:spacing w:after="0" w:line="240" w:lineRule="auto"/>
        <w:ind w:left="5670"/>
        <w:jc w:val="right"/>
        <w:rPr>
          <w:rFonts w:ascii="Times New Roman" w:eastAsia="Times New Roman" w:hAnsi="Times New Roman"/>
          <w:sz w:val="24"/>
          <w:szCs w:val="24"/>
          <w:lang w:eastAsia="ru-RU"/>
        </w:rPr>
      </w:pPr>
      <w:r w:rsidRPr="00C114BC">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 xml:space="preserve"> 2</w:t>
      </w:r>
    </w:p>
    <w:p w:rsidR="00E023A2" w:rsidRDefault="00E023A2" w:rsidP="00E023A2">
      <w:pPr>
        <w:widowControl w:val="0"/>
        <w:suppressAutoHyphens/>
        <w:spacing w:after="0" w:line="240" w:lineRule="auto"/>
        <w:ind w:left="5670"/>
        <w:jc w:val="right"/>
        <w:rPr>
          <w:rFonts w:ascii="Times New Roman" w:eastAsia="Times New Roman" w:hAnsi="Times New Roman"/>
          <w:bCs/>
          <w:sz w:val="24"/>
          <w:szCs w:val="24"/>
        </w:rPr>
      </w:pPr>
      <w:r w:rsidRPr="00C114BC">
        <w:rPr>
          <w:rFonts w:ascii="Times New Roman" w:eastAsia="Times New Roman" w:hAnsi="Times New Roman"/>
          <w:bCs/>
          <w:sz w:val="24"/>
          <w:szCs w:val="24"/>
        </w:rPr>
        <w:t>к До</w:t>
      </w:r>
      <w:r>
        <w:rPr>
          <w:rFonts w:ascii="Times New Roman" w:eastAsia="Times New Roman" w:hAnsi="Times New Roman"/>
          <w:bCs/>
          <w:sz w:val="24"/>
          <w:szCs w:val="24"/>
        </w:rPr>
        <w:t>говору №______________</w:t>
      </w: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r>
        <w:rPr>
          <w:rFonts w:ascii="Times New Roman" w:eastAsia="Times New Roman" w:hAnsi="Times New Roman"/>
          <w:bCs/>
          <w:sz w:val="24"/>
          <w:szCs w:val="24"/>
        </w:rPr>
        <w:t>от _______________2020 г.</w:t>
      </w:r>
    </w:p>
    <w:p w:rsidR="00E023A2" w:rsidRDefault="00E023A2" w:rsidP="00E023A2">
      <w:pPr>
        <w:widowControl w:val="0"/>
        <w:suppressAutoHyphens/>
        <w:spacing w:after="0" w:line="240" w:lineRule="auto"/>
        <w:ind w:left="5670"/>
        <w:jc w:val="center"/>
        <w:rPr>
          <w:rFonts w:ascii="Times New Roman" w:eastAsia="Times New Roman" w:hAnsi="Times New Roman"/>
          <w:b/>
          <w:sz w:val="24"/>
          <w:szCs w:val="24"/>
          <w:lang w:eastAsia="ru-RU"/>
        </w:rPr>
      </w:pPr>
    </w:p>
    <w:p w:rsidR="00E023A2" w:rsidRDefault="00E023A2" w:rsidP="00E023A2">
      <w:pPr>
        <w:widowControl w:val="0"/>
        <w:suppressAutoHyphens/>
        <w:spacing w:after="0" w:line="240" w:lineRule="auto"/>
        <w:ind w:left="5670"/>
        <w:jc w:val="center"/>
        <w:rPr>
          <w:rFonts w:ascii="Times New Roman" w:eastAsia="Times New Roman" w:hAnsi="Times New Roman"/>
          <w:b/>
          <w:sz w:val="24"/>
          <w:szCs w:val="24"/>
          <w:lang w:eastAsia="ru-RU"/>
        </w:rPr>
      </w:pPr>
    </w:p>
    <w:p w:rsidR="00E023A2" w:rsidRDefault="00E023A2" w:rsidP="00E023A2">
      <w:pPr>
        <w:widowControl w:val="0"/>
        <w:suppressAutoHyphens/>
        <w:spacing w:after="0" w:line="240" w:lineRule="auto"/>
        <w:ind w:left="5670"/>
        <w:jc w:val="center"/>
        <w:rPr>
          <w:rFonts w:ascii="Times New Roman" w:eastAsia="Times New Roman" w:hAnsi="Times New Roman"/>
          <w:b/>
          <w:sz w:val="24"/>
          <w:szCs w:val="24"/>
          <w:lang w:eastAsia="ru-RU"/>
        </w:rPr>
      </w:pPr>
    </w:p>
    <w:p w:rsidR="00E023A2" w:rsidRDefault="00E023A2" w:rsidP="00E023A2">
      <w:pPr>
        <w:widowControl w:val="0"/>
        <w:suppressAutoHyphens/>
        <w:spacing w:after="0" w:line="240" w:lineRule="auto"/>
        <w:ind w:left="5670"/>
        <w:jc w:val="center"/>
        <w:rPr>
          <w:rFonts w:ascii="Times New Roman" w:eastAsia="Times New Roman" w:hAnsi="Times New Roman"/>
          <w:b/>
          <w:sz w:val="24"/>
          <w:szCs w:val="24"/>
          <w:lang w:eastAsia="ru-RU"/>
        </w:rPr>
      </w:pPr>
    </w:p>
    <w:p w:rsidR="00C114BC" w:rsidRPr="00E023A2" w:rsidRDefault="00E023A2" w:rsidP="00E023A2">
      <w:pPr>
        <w:widowControl w:val="0"/>
        <w:suppressAutoHyphens/>
        <w:spacing w:after="0" w:line="240" w:lineRule="auto"/>
        <w:jc w:val="center"/>
        <w:rPr>
          <w:rFonts w:ascii="Times New Roman" w:eastAsia="Times New Roman" w:hAnsi="Times New Roman"/>
          <w:b/>
          <w:sz w:val="24"/>
          <w:szCs w:val="24"/>
          <w:lang w:eastAsia="ru-RU"/>
        </w:rPr>
      </w:pPr>
      <w:r w:rsidRPr="00E023A2">
        <w:rPr>
          <w:rFonts w:ascii="Times New Roman" w:eastAsia="Times New Roman" w:hAnsi="Times New Roman"/>
          <w:b/>
          <w:sz w:val="24"/>
          <w:szCs w:val="24"/>
          <w:lang w:eastAsia="ru-RU"/>
        </w:rPr>
        <w:t>ЛОКАЛЬНЫЙ СМЕТНЫЙ РАСЧЕТ</w:t>
      </w: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jc w:val="center"/>
        <w:rPr>
          <w:rFonts w:ascii="Times New Roman" w:eastAsia="Times New Roman" w:hAnsi="Times New Roman"/>
          <w:sz w:val="24"/>
          <w:szCs w:val="24"/>
          <w:lang w:eastAsia="ru-RU"/>
        </w:rPr>
      </w:pPr>
      <w:r w:rsidRPr="00861767">
        <w:rPr>
          <w:rFonts w:ascii="Times New Roman" w:eastAsiaTheme="minorEastAsia" w:hAnsi="Times New Roman"/>
          <w:i/>
          <w:sz w:val="24"/>
          <w:szCs w:val="24"/>
          <w:lang w:eastAsia="ru-RU"/>
        </w:rPr>
        <w:t>Предоставляется Исполнителем на согласование Заказчику</w:t>
      </w: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Pr="00F97D61" w:rsidRDefault="00E023A2" w:rsidP="00E023A2">
      <w:pPr>
        <w:spacing w:after="0" w:line="240" w:lineRule="auto"/>
        <w:rPr>
          <w:rFonts w:ascii="Times New Roman" w:eastAsia="Times New Roman" w:hAnsi="Times New Roman"/>
          <w:b/>
          <w:sz w:val="24"/>
          <w:szCs w:val="24"/>
          <w:lang w:eastAsia="ru-RU"/>
        </w:rPr>
      </w:pPr>
      <w:r w:rsidRPr="00F97D61">
        <w:rPr>
          <w:rFonts w:ascii="Times New Roman" w:eastAsia="Times New Roman" w:hAnsi="Times New Roman"/>
          <w:b/>
          <w:sz w:val="24"/>
          <w:szCs w:val="24"/>
          <w:lang w:eastAsia="ru-RU"/>
        </w:rPr>
        <w:t>ЗАКАЗЧИК:</w:t>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t>ИСПОЛНИТЕЛЬ:</w:t>
      </w:r>
    </w:p>
    <w:p w:rsidR="00E023A2" w:rsidRDefault="00E023A2" w:rsidP="00E023A2">
      <w:pPr>
        <w:spacing w:after="0" w:line="240" w:lineRule="auto"/>
        <w:rPr>
          <w:rFonts w:ascii="Times New Roman" w:eastAsia="Times New Roman" w:hAnsi="Times New Roman"/>
          <w:b/>
          <w:sz w:val="24"/>
          <w:szCs w:val="24"/>
          <w:lang w:eastAsia="ru-RU"/>
        </w:rPr>
        <w:sectPr w:rsidR="00E023A2" w:rsidSect="00E023A2">
          <w:headerReference w:type="default" r:id="rId19"/>
          <w:footerReference w:type="default" r:id="rId20"/>
          <w:headerReference w:type="first" r:id="rId21"/>
          <w:footerReference w:type="first" r:id="rId22"/>
          <w:type w:val="continuous"/>
          <w:pgSz w:w="11906" w:h="16838"/>
          <w:pgMar w:top="567" w:right="567" w:bottom="567" w:left="1134" w:header="709" w:footer="709" w:gutter="0"/>
          <w:pgNumType w:start="1"/>
          <w:cols w:space="708"/>
          <w:titlePg/>
          <w:docGrid w:linePitch="360"/>
        </w:sectPr>
      </w:pPr>
    </w:p>
    <w:p w:rsidR="00E023A2" w:rsidRDefault="00E023A2" w:rsidP="00E023A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ООО «</w:t>
      </w:r>
      <w:proofErr w:type="spellStart"/>
      <w:r>
        <w:rPr>
          <w:rFonts w:ascii="Times New Roman" w:eastAsia="Times New Roman" w:hAnsi="Times New Roman"/>
          <w:b/>
          <w:sz w:val="24"/>
          <w:szCs w:val="24"/>
          <w:lang w:eastAsia="ru-RU"/>
        </w:rPr>
        <w:t>Купавинские</w:t>
      </w:r>
      <w:proofErr w:type="spellEnd"/>
      <w:r>
        <w:rPr>
          <w:rFonts w:ascii="Times New Roman" w:eastAsia="Times New Roman" w:hAnsi="Times New Roman"/>
          <w:b/>
          <w:sz w:val="24"/>
          <w:szCs w:val="24"/>
          <w:lang w:eastAsia="ru-RU"/>
        </w:rPr>
        <w:t xml:space="preserve"> Тепловые Сети»</w:t>
      </w:r>
    </w:p>
    <w:p w:rsidR="00E023A2" w:rsidRPr="00F97D61" w:rsidRDefault="00E023A2" w:rsidP="00E023A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w:t>
      </w:r>
      <w:r w:rsidRPr="00F97D61">
        <w:rPr>
          <w:rFonts w:ascii="Times New Roman" w:eastAsia="Times New Roman" w:hAnsi="Times New Roman"/>
          <w:b/>
          <w:sz w:val="24"/>
          <w:szCs w:val="24"/>
          <w:lang w:eastAsia="ru-RU"/>
        </w:rPr>
        <w:t>А.М.Олейник</w:t>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p>
    <w:p w:rsidR="00E023A2" w:rsidRDefault="00E023A2" w:rsidP="00E023A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М.П.</w:t>
      </w:r>
    </w:p>
    <w:p w:rsidR="00E023A2" w:rsidRDefault="00E023A2" w:rsidP="00E023A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____________________________</w:t>
      </w:r>
    </w:p>
    <w:p w:rsidR="00E023A2" w:rsidRPr="00F97D61" w:rsidRDefault="00E023A2" w:rsidP="00E023A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_______________/_____________</w:t>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p>
    <w:p w:rsidR="00E023A2" w:rsidRDefault="00E023A2" w:rsidP="00E023A2">
      <w:pPr>
        <w:spacing w:after="0" w:line="240" w:lineRule="auto"/>
        <w:rPr>
          <w:rFonts w:ascii="Times New Roman" w:eastAsia="Times New Roman" w:hAnsi="Times New Roman"/>
          <w:b/>
          <w:sz w:val="24"/>
          <w:szCs w:val="24"/>
          <w:lang w:eastAsia="ru-RU"/>
        </w:rPr>
        <w:sectPr w:rsidR="00E023A2" w:rsidSect="00F97D61">
          <w:type w:val="continuous"/>
          <w:pgSz w:w="11906" w:h="16838"/>
          <w:pgMar w:top="567" w:right="567" w:bottom="567" w:left="1134" w:header="709" w:footer="709" w:gutter="0"/>
          <w:pgNumType w:start="1"/>
          <w:cols w:num="2" w:space="708"/>
          <w:titlePg/>
          <w:docGrid w:linePitch="360"/>
        </w:sectPr>
      </w:pPr>
      <w:r w:rsidRPr="00F97D61">
        <w:rPr>
          <w:rFonts w:ascii="Times New Roman" w:eastAsia="Times New Roman" w:hAnsi="Times New Roman"/>
          <w:b/>
          <w:sz w:val="24"/>
          <w:szCs w:val="24"/>
          <w:lang w:eastAsia="ru-RU"/>
        </w:rPr>
        <w:t>М.П.</w:t>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p>
    <w:p w:rsidR="00E023A2" w:rsidRPr="00F97D61" w:rsidRDefault="00E023A2" w:rsidP="00E023A2">
      <w:pPr>
        <w:spacing w:after="0" w:line="240" w:lineRule="auto"/>
        <w:rPr>
          <w:rFonts w:ascii="Times New Roman" w:eastAsia="Times New Roman" w:hAnsi="Times New Roman"/>
          <w:b/>
          <w:sz w:val="24"/>
          <w:szCs w:val="24"/>
          <w:lang w:eastAsia="ru-RU"/>
        </w:rPr>
      </w:pPr>
      <w:r w:rsidRPr="00F97D61">
        <w:rPr>
          <w:rFonts w:ascii="Times New Roman" w:eastAsia="Times New Roman" w:hAnsi="Times New Roman"/>
          <w:b/>
          <w:sz w:val="24"/>
          <w:szCs w:val="24"/>
          <w:lang w:eastAsia="ru-RU"/>
        </w:rPr>
        <w:lastRenderedPageBreak/>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r w:rsidRPr="00F97D61">
        <w:rPr>
          <w:rFonts w:ascii="Times New Roman" w:eastAsia="Times New Roman" w:hAnsi="Times New Roman"/>
          <w:b/>
          <w:sz w:val="24"/>
          <w:szCs w:val="24"/>
          <w:lang w:eastAsia="ru-RU"/>
        </w:rPr>
        <w:tab/>
      </w: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023A2" w:rsidRDefault="00E023A2" w:rsidP="00E023A2">
      <w:pPr>
        <w:widowControl w:val="0"/>
        <w:suppressAutoHyphens/>
        <w:spacing w:after="0" w:line="240" w:lineRule="auto"/>
        <w:ind w:left="5670"/>
        <w:jc w:val="right"/>
        <w:rPr>
          <w:rFonts w:ascii="Times New Roman" w:eastAsia="Times New Roman" w:hAnsi="Times New Roman"/>
          <w:sz w:val="24"/>
          <w:szCs w:val="24"/>
          <w:lang w:eastAsia="ru-RU"/>
        </w:rPr>
      </w:pPr>
    </w:p>
    <w:p w:rsidR="00E023A2" w:rsidRPr="00E023A2" w:rsidRDefault="00E023A2" w:rsidP="00E023A2">
      <w:pPr>
        <w:widowControl w:val="0"/>
        <w:suppressAutoHyphens/>
        <w:spacing w:after="0" w:line="240" w:lineRule="auto"/>
        <w:rPr>
          <w:rFonts w:ascii="Times New Roman" w:eastAsia="Times New Roman" w:hAnsi="Times New Roman"/>
          <w:sz w:val="24"/>
          <w:szCs w:val="24"/>
          <w:lang w:eastAsia="ru-RU"/>
        </w:rPr>
      </w:pPr>
    </w:p>
    <w:p w:rsidR="009335B9" w:rsidRPr="00C114BC" w:rsidRDefault="009335B9" w:rsidP="00B14862">
      <w:pPr>
        <w:widowControl w:val="0"/>
        <w:spacing w:after="0" w:line="240" w:lineRule="auto"/>
        <w:ind w:left="5670"/>
        <w:jc w:val="right"/>
        <w:rPr>
          <w:rFonts w:ascii="Times New Roman" w:eastAsia="Times New Roman" w:hAnsi="Times New Roman"/>
          <w:sz w:val="24"/>
          <w:szCs w:val="24"/>
          <w:lang w:eastAsia="ru-RU"/>
        </w:rPr>
      </w:pPr>
      <w:r w:rsidRPr="00C114BC">
        <w:rPr>
          <w:rFonts w:ascii="Times New Roman" w:eastAsia="Times New Roman" w:hAnsi="Times New Roman"/>
          <w:sz w:val="24"/>
          <w:szCs w:val="24"/>
          <w:lang w:eastAsia="ru-RU"/>
        </w:rPr>
        <w:lastRenderedPageBreak/>
        <w:t>Приложение №3</w:t>
      </w:r>
    </w:p>
    <w:p w:rsidR="009335B9" w:rsidRPr="00C114BC" w:rsidRDefault="009335B9" w:rsidP="00B14862">
      <w:pPr>
        <w:widowControl w:val="0"/>
        <w:suppressAutoHyphens/>
        <w:spacing w:after="0" w:line="240" w:lineRule="auto"/>
        <w:ind w:left="5670"/>
        <w:jc w:val="right"/>
        <w:rPr>
          <w:rFonts w:ascii="Times New Roman" w:eastAsia="Times New Roman" w:hAnsi="Times New Roman"/>
          <w:bCs/>
          <w:sz w:val="24"/>
          <w:szCs w:val="24"/>
        </w:rPr>
      </w:pPr>
      <w:r w:rsidRPr="00C114BC">
        <w:rPr>
          <w:rFonts w:ascii="Times New Roman" w:eastAsia="Times New Roman" w:hAnsi="Times New Roman"/>
          <w:bCs/>
          <w:sz w:val="24"/>
          <w:szCs w:val="24"/>
        </w:rPr>
        <w:t xml:space="preserve">к Документации </w:t>
      </w:r>
      <w:r w:rsidRPr="00C114BC">
        <w:rPr>
          <w:rFonts w:ascii="Times New Roman" w:eastAsia="Times New Roman" w:hAnsi="Times New Roman"/>
          <w:bCs/>
          <w:color w:val="000000"/>
          <w:spacing w:val="-5"/>
          <w:sz w:val="24"/>
          <w:szCs w:val="24"/>
        </w:rPr>
        <w:t xml:space="preserve">о проведении запроса </w:t>
      </w:r>
      <w:r w:rsidR="00F97D61">
        <w:rPr>
          <w:rFonts w:ascii="Times New Roman" w:eastAsia="Times New Roman" w:hAnsi="Times New Roman"/>
          <w:bCs/>
          <w:color w:val="000000"/>
          <w:spacing w:val="-5"/>
          <w:sz w:val="24"/>
          <w:szCs w:val="24"/>
        </w:rPr>
        <w:t>котировок</w:t>
      </w:r>
      <w:r w:rsidRPr="00C114BC">
        <w:rPr>
          <w:rFonts w:ascii="Times New Roman" w:eastAsia="Times New Roman" w:hAnsi="Times New Roman"/>
          <w:bCs/>
          <w:color w:val="000000"/>
          <w:spacing w:val="-5"/>
          <w:sz w:val="24"/>
          <w:szCs w:val="24"/>
        </w:rPr>
        <w:t xml:space="preserve"> в электронной форме</w:t>
      </w:r>
    </w:p>
    <w:p w:rsidR="00973364" w:rsidRPr="00C114BC" w:rsidRDefault="00973364" w:rsidP="00973364">
      <w:pPr>
        <w:keepNext/>
        <w:suppressAutoHyphens/>
        <w:spacing w:after="0" w:line="240" w:lineRule="auto"/>
        <w:jc w:val="center"/>
        <w:rPr>
          <w:rFonts w:ascii="Times New Roman" w:eastAsia="Times New Roman" w:hAnsi="Times New Roman"/>
          <w:b/>
          <w:bCs/>
          <w:kern w:val="1"/>
          <w:sz w:val="24"/>
          <w:szCs w:val="24"/>
          <w:lang w:eastAsia="ar-SA"/>
        </w:rPr>
      </w:pPr>
      <w:r w:rsidRPr="00C114BC">
        <w:rPr>
          <w:rFonts w:ascii="Times New Roman" w:eastAsia="Times New Roman" w:hAnsi="Times New Roman"/>
          <w:b/>
          <w:bCs/>
          <w:kern w:val="1"/>
          <w:sz w:val="24"/>
          <w:szCs w:val="24"/>
          <w:lang w:eastAsia="ar-SA"/>
        </w:rPr>
        <w:t>ТЕХНИЧЕСКОЕ ЗАДАНИЕ</w:t>
      </w:r>
    </w:p>
    <w:p w:rsidR="0089519C" w:rsidRPr="007A1765" w:rsidRDefault="0089519C" w:rsidP="0089519C">
      <w:pPr>
        <w:pStyle w:val="15"/>
        <w:numPr>
          <w:ilvl w:val="0"/>
          <w:numId w:val="38"/>
        </w:numPr>
        <w:pBdr>
          <w:top w:val="nil"/>
          <w:left w:val="nil"/>
          <w:bottom w:val="nil"/>
          <w:right w:val="nil"/>
          <w:between w:val="nil"/>
        </w:pBdr>
        <w:jc w:val="both"/>
      </w:pPr>
      <w:r>
        <w:rPr>
          <w:b/>
        </w:rPr>
        <w:t xml:space="preserve">Объект закупки: </w:t>
      </w:r>
    </w:p>
    <w:p w:rsidR="0089519C" w:rsidRDefault="0089519C" w:rsidP="0089519C">
      <w:pPr>
        <w:pStyle w:val="15"/>
        <w:pBdr>
          <w:top w:val="nil"/>
          <w:left w:val="nil"/>
          <w:bottom w:val="nil"/>
          <w:right w:val="nil"/>
          <w:between w:val="nil"/>
        </w:pBdr>
        <w:ind w:left="360"/>
        <w:jc w:val="both"/>
      </w:pPr>
    </w:p>
    <w:p w:rsidR="0089519C" w:rsidRDefault="0089519C" w:rsidP="0089519C">
      <w:pPr>
        <w:pStyle w:val="15"/>
        <w:pBdr>
          <w:top w:val="nil"/>
          <w:left w:val="nil"/>
          <w:bottom w:val="nil"/>
          <w:right w:val="nil"/>
          <w:between w:val="nil"/>
        </w:pBdr>
        <w:ind w:firstLine="284"/>
        <w:jc w:val="both"/>
      </w:pPr>
      <w:r>
        <w:t xml:space="preserve">Техническое обслуживание основного и вспомогательного оборудования газовых котельных по адресу: </w:t>
      </w:r>
    </w:p>
    <w:p w:rsidR="0089519C" w:rsidRDefault="0089519C" w:rsidP="0089519C">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поселок «Рыбхоз»;</w:t>
      </w:r>
    </w:p>
    <w:p w:rsidR="0089519C" w:rsidRDefault="0089519C" w:rsidP="0089519C">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д. </w:t>
      </w:r>
      <w:proofErr w:type="gramStart"/>
      <w:r>
        <w:t>Новая</w:t>
      </w:r>
      <w:proofErr w:type="gramEnd"/>
      <w:r>
        <w:t xml:space="preserve"> Купавна, ул. Новая д. 1;</w:t>
      </w:r>
    </w:p>
    <w:p w:rsidR="0089519C" w:rsidRDefault="0089519C" w:rsidP="0089519C">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деревня </w:t>
      </w:r>
      <w:proofErr w:type="spellStart"/>
      <w:r>
        <w:t>Колонтаево</w:t>
      </w:r>
      <w:proofErr w:type="spellEnd"/>
      <w:r>
        <w:t xml:space="preserve"> ЛОК </w:t>
      </w:r>
      <w:proofErr w:type="spellStart"/>
      <w:r>
        <w:t>Колонтаево</w:t>
      </w:r>
      <w:proofErr w:type="spellEnd"/>
      <w:r>
        <w:t>;</w:t>
      </w:r>
    </w:p>
    <w:p w:rsidR="0089519C" w:rsidRDefault="0089519C" w:rsidP="0089519C">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поселок Зеленый;</w:t>
      </w:r>
    </w:p>
    <w:p w:rsidR="0089519C" w:rsidRDefault="0089519C" w:rsidP="0089519C">
      <w:pPr>
        <w:pStyle w:val="15"/>
        <w:pBdr>
          <w:top w:val="nil"/>
          <w:left w:val="nil"/>
          <w:bottom w:val="nil"/>
          <w:right w:val="nil"/>
          <w:between w:val="nil"/>
        </w:pBdr>
        <w:ind w:firstLine="284"/>
        <w:jc w:val="both"/>
      </w:pPr>
      <w:r>
        <w:t xml:space="preserve">- МО, </w:t>
      </w:r>
      <w:proofErr w:type="spellStart"/>
      <w:r>
        <w:t>Богородский</w:t>
      </w:r>
      <w:proofErr w:type="spellEnd"/>
      <w:r>
        <w:t xml:space="preserve"> городской округ, г. </w:t>
      </w:r>
      <w:proofErr w:type="gramStart"/>
      <w:r>
        <w:t>Старая</w:t>
      </w:r>
      <w:proofErr w:type="gramEnd"/>
      <w:r>
        <w:t xml:space="preserve"> Купавна ул. Б.Московская д.3, кот. №2.</w:t>
      </w:r>
    </w:p>
    <w:p w:rsidR="0089519C" w:rsidRDefault="0089519C" w:rsidP="0089519C">
      <w:pPr>
        <w:pStyle w:val="15"/>
        <w:pBdr>
          <w:top w:val="nil"/>
          <w:left w:val="nil"/>
          <w:bottom w:val="nil"/>
          <w:right w:val="nil"/>
          <w:between w:val="nil"/>
        </w:pBdr>
        <w:ind w:firstLine="284"/>
        <w:jc w:val="both"/>
      </w:pPr>
    </w:p>
    <w:p w:rsidR="0089519C" w:rsidRPr="007A1765" w:rsidRDefault="0089519C" w:rsidP="0089519C">
      <w:pPr>
        <w:pStyle w:val="15"/>
        <w:numPr>
          <w:ilvl w:val="0"/>
          <w:numId w:val="38"/>
        </w:numPr>
        <w:pBdr>
          <w:top w:val="nil"/>
          <w:left w:val="nil"/>
          <w:bottom w:val="nil"/>
          <w:right w:val="nil"/>
          <w:between w:val="nil"/>
        </w:pBdr>
        <w:jc w:val="both"/>
      </w:pPr>
      <w:r>
        <w:rPr>
          <w:b/>
        </w:rPr>
        <w:t>Краткие характеристики выполняемых работ, оказываемых услуг.</w:t>
      </w:r>
    </w:p>
    <w:p w:rsidR="0089519C" w:rsidRPr="00733983" w:rsidRDefault="0089519C" w:rsidP="0089519C">
      <w:pPr>
        <w:pStyle w:val="15"/>
        <w:pBdr>
          <w:top w:val="nil"/>
          <w:left w:val="nil"/>
          <w:bottom w:val="nil"/>
          <w:right w:val="nil"/>
          <w:between w:val="nil"/>
        </w:pBdr>
        <w:ind w:left="720"/>
        <w:jc w:val="both"/>
      </w:pPr>
    </w:p>
    <w:p w:rsidR="0089519C" w:rsidRPr="00461C59" w:rsidRDefault="0089519C" w:rsidP="0089519C">
      <w:pPr>
        <w:pStyle w:val="15"/>
        <w:pBdr>
          <w:top w:val="nil"/>
          <w:left w:val="nil"/>
          <w:bottom w:val="nil"/>
          <w:right w:val="nil"/>
          <w:between w:val="nil"/>
        </w:pBdr>
        <w:ind w:firstLine="284"/>
        <w:jc w:val="both"/>
      </w:pPr>
      <w:r w:rsidRPr="00461C59">
        <w:t>Техническое и сервисное обслуживание оборудования котельных, работающих на природном газе и предназначенных для теплоснабжения жилого сектора, социальных и промышленных объектов, включающее в себя комплекс работ по поддержанию в технически исправном, работоспособном состоянии, техническое и аварийное обслуживание</w:t>
      </w:r>
      <w:r w:rsidRPr="00461C59">
        <w:rPr>
          <w:b/>
        </w:rPr>
        <w:t>.</w:t>
      </w:r>
      <w:r w:rsidRPr="00461C59">
        <w:t xml:space="preserve"> Устранение </w:t>
      </w:r>
      <w:r>
        <w:t>технологических нарушений</w:t>
      </w:r>
      <w:r w:rsidRPr="00461C59">
        <w:t xml:space="preserve"> и аварийных состояний</w:t>
      </w:r>
      <w:r>
        <w:t xml:space="preserve">. </w:t>
      </w:r>
      <w:r w:rsidRPr="00461C59">
        <w:t xml:space="preserve">Консультации по вопросам работы оборудования и его применения. Выдача рекомендаций для увеличения эффективности работы. Разработка рекомендаций по ремонту котлов, котельного оборудования и техническому обслуживанию котлов. Составление базы запасных частей на объект. Ремонт котельного оборудования совместно с техническим обслуживанием. Представить на согласование графики </w:t>
      </w:r>
      <w:proofErr w:type="gramStart"/>
      <w:r w:rsidRPr="00461C59">
        <w:t>техобслуживания</w:t>
      </w:r>
      <w:proofErr w:type="gramEnd"/>
      <w:r w:rsidRPr="00461C59">
        <w:t xml:space="preserve"> на: внутреннее газовое оборудование, проверку АБ и регулирования, проверку сигнализаторов загазованности, </w:t>
      </w:r>
      <w:proofErr w:type="spellStart"/>
      <w:r w:rsidRPr="00461C59">
        <w:t>химоводоподготовки</w:t>
      </w:r>
      <w:proofErr w:type="spellEnd"/>
      <w:r w:rsidRPr="00461C59">
        <w:t>, диспетчеризации, графики ППР оборудования.</w:t>
      </w:r>
    </w:p>
    <w:p w:rsidR="0089519C" w:rsidRPr="00461C59" w:rsidRDefault="0089519C" w:rsidP="0089519C">
      <w:pPr>
        <w:pStyle w:val="15"/>
        <w:pBdr>
          <w:top w:val="nil"/>
          <w:left w:val="nil"/>
          <w:bottom w:val="nil"/>
          <w:right w:val="nil"/>
          <w:between w:val="nil"/>
        </w:pBdr>
        <w:ind w:firstLine="284"/>
        <w:jc w:val="both"/>
      </w:pPr>
    </w:p>
    <w:p w:rsidR="0089519C" w:rsidRPr="00461C59" w:rsidRDefault="0089519C" w:rsidP="0089519C">
      <w:pPr>
        <w:pStyle w:val="15"/>
        <w:pBdr>
          <w:top w:val="nil"/>
          <w:left w:val="nil"/>
          <w:bottom w:val="nil"/>
          <w:right w:val="nil"/>
          <w:between w:val="nil"/>
        </w:pBdr>
        <w:ind w:firstLine="284"/>
        <w:jc w:val="both"/>
      </w:pPr>
    </w:p>
    <w:p w:rsidR="0089519C" w:rsidRDefault="0089519C" w:rsidP="0089519C">
      <w:pPr>
        <w:pStyle w:val="15"/>
        <w:numPr>
          <w:ilvl w:val="0"/>
          <w:numId w:val="38"/>
        </w:numPr>
        <w:pBdr>
          <w:top w:val="nil"/>
          <w:left w:val="nil"/>
          <w:bottom w:val="nil"/>
          <w:right w:val="nil"/>
          <w:between w:val="nil"/>
        </w:pBdr>
        <w:jc w:val="both"/>
        <w:rPr>
          <w:b/>
        </w:rPr>
      </w:pPr>
      <w:r w:rsidRPr="00461C59">
        <w:rPr>
          <w:b/>
        </w:rPr>
        <w:t>Перечень работ по обслуживанию котельного и газового оборудования.</w:t>
      </w:r>
    </w:p>
    <w:p w:rsidR="00337F1C" w:rsidRDefault="00337F1C" w:rsidP="00337F1C">
      <w:pPr>
        <w:pStyle w:val="15"/>
        <w:pBdr>
          <w:top w:val="nil"/>
          <w:left w:val="nil"/>
          <w:bottom w:val="nil"/>
          <w:right w:val="nil"/>
          <w:between w:val="nil"/>
        </w:pBdr>
        <w:ind w:left="720"/>
        <w:jc w:val="both"/>
        <w:rPr>
          <w:b/>
        </w:rPr>
      </w:pPr>
    </w:p>
    <w:p w:rsidR="00337F1C" w:rsidRDefault="00337F1C" w:rsidP="00337F1C">
      <w:pPr>
        <w:pStyle w:val="15"/>
        <w:pBdr>
          <w:top w:val="nil"/>
          <w:left w:val="nil"/>
          <w:bottom w:val="nil"/>
          <w:right w:val="nil"/>
          <w:between w:val="nil"/>
        </w:pBdr>
        <w:jc w:val="both"/>
        <w:rPr>
          <w:i/>
        </w:rPr>
      </w:pPr>
      <w:r w:rsidRPr="00461C59">
        <w:t>-</w:t>
      </w:r>
      <w:r w:rsidRPr="00461C59">
        <w:rPr>
          <w:i/>
        </w:rPr>
        <w:t>Электро</w:t>
      </w:r>
      <w:r>
        <w:rPr>
          <w:i/>
        </w:rPr>
        <w:t>техническое</w:t>
      </w:r>
      <w:r w:rsidRPr="00461C59">
        <w:rPr>
          <w:i/>
        </w:rPr>
        <w:t xml:space="preserve"> оборудование:</w:t>
      </w:r>
    </w:p>
    <w:p w:rsidR="00337F1C" w:rsidRPr="00337F1C" w:rsidRDefault="00337F1C" w:rsidP="00337F1C">
      <w:pPr>
        <w:pStyle w:val="15"/>
        <w:pBdr>
          <w:top w:val="nil"/>
          <w:left w:val="nil"/>
          <w:bottom w:val="nil"/>
          <w:right w:val="nil"/>
          <w:between w:val="nil"/>
        </w:pBdr>
        <w:ind w:left="567"/>
        <w:jc w:val="both"/>
      </w:pPr>
      <w:r w:rsidRPr="00337F1C">
        <w:t xml:space="preserve">Подстанции и кабельные </w:t>
      </w:r>
      <w:proofErr w:type="gramStart"/>
      <w:r w:rsidRPr="00337F1C">
        <w:t>линии</w:t>
      </w:r>
      <w:proofErr w:type="gramEnd"/>
      <w:r w:rsidRPr="00337F1C">
        <w:t xml:space="preserve"> находящиеся на балансе предприятия;</w:t>
      </w:r>
    </w:p>
    <w:p w:rsidR="00337F1C" w:rsidRPr="00461C59" w:rsidRDefault="00337F1C" w:rsidP="00337F1C">
      <w:pPr>
        <w:pStyle w:val="15"/>
        <w:pBdr>
          <w:top w:val="nil"/>
          <w:left w:val="nil"/>
          <w:bottom w:val="nil"/>
          <w:right w:val="nil"/>
          <w:between w:val="nil"/>
        </w:pBdr>
        <w:ind w:left="567"/>
        <w:jc w:val="both"/>
      </w:pPr>
      <w:r>
        <w:t>Частотно-регулируемые приводы (ЧРП) электрооборудования.</w:t>
      </w:r>
    </w:p>
    <w:p w:rsidR="0089519C" w:rsidRPr="00461C59" w:rsidRDefault="0089519C" w:rsidP="0089519C">
      <w:pPr>
        <w:pStyle w:val="15"/>
        <w:pBdr>
          <w:top w:val="nil"/>
          <w:left w:val="nil"/>
          <w:bottom w:val="nil"/>
          <w:right w:val="nil"/>
          <w:between w:val="nil"/>
        </w:pBdr>
        <w:jc w:val="both"/>
        <w:rPr>
          <w:b/>
        </w:rPr>
      </w:pPr>
    </w:p>
    <w:p w:rsidR="0089519C" w:rsidRPr="00461C59" w:rsidRDefault="0089519C" w:rsidP="0089519C">
      <w:pPr>
        <w:pStyle w:val="15"/>
        <w:pBdr>
          <w:top w:val="nil"/>
          <w:left w:val="nil"/>
          <w:bottom w:val="nil"/>
          <w:right w:val="nil"/>
          <w:between w:val="nil"/>
        </w:pBdr>
        <w:jc w:val="both"/>
      </w:pPr>
      <w:r w:rsidRPr="00461C59">
        <w:t>-</w:t>
      </w:r>
      <w:r w:rsidRPr="00461C59">
        <w:rPr>
          <w:i/>
        </w:rPr>
        <w:t>Электромеханическое оборудование:</w:t>
      </w:r>
    </w:p>
    <w:p w:rsidR="0089519C" w:rsidRPr="00461C59" w:rsidRDefault="0089519C" w:rsidP="0089519C">
      <w:pPr>
        <w:pStyle w:val="15"/>
        <w:pBdr>
          <w:top w:val="nil"/>
          <w:left w:val="nil"/>
          <w:bottom w:val="nil"/>
          <w:right w:val="nil"/>
          <w:between w:val="nil"/>
        </w:pBdr>
        <w:ind w:firstLine="567"/>
        <w:jc w:val="both"/>
      </w:pPr>
      <w:r w:rsidRPr="00461C59">
        <w:t>Сервисное обслуживание, текущий ремонт автоматики безопасности и регулирования;</w:t>
      </w:r>
    </w:p>
    <w:p w:rsidR="0089519C" w:rsidRPr="00461C59" w:rsidRDefault="0089519C" w:rsidP="0089519C">
      <w:pPr>
        <w:pStyle w:val="15"/>
        <w:pBdr>
          <w:top w:val="nil"/>
          <w:left w:val="nil"/>
          <w:bottom w:val="nil"/>
          <w:right w:val="nil"/>
          <w:between w:val="nil"/>
        </w:pBdr>
        <w:ind w:firstLine="567"/>
        <w:jc w:val="both"/>
      </w:pPr>
      <w:r w:rsidRPr="00461C59">
        <w:t>Проверка параметров работы автоматики безопасности, настройка если потребуется;</w:t>
      </w:r>
    </w:p>
    <w:p w:rsidR="0089519C" w:rsidRDefault="0089519C" w:rsidP="0089519C">
      <w:pPr>
        <w:pStyle w:val="15"/>
        <w:pBdr>
          <w:top w:val="nil"/>
          <w:left w:val="nil"/>
          <w:bottom w:val="nil"/>
          <w:right w:val="nil"/>
          <w:between w:val="nil"/>
        </w:pBdr>
        <w:ind w:firstLine="567"/>
        <w:jc w:val="both"/>
      </w:pPr>
      <w:r w:rsidRPr="00461C59">
        <w:t>Проверка</w:t>
      </w:r>
      <w:r>
        <w:t>, ревизия</w:t>
      </w:r>
      <w:r w:rsidRPr="00461C59">
        <w:t xml:space="preserve"> электромеханического оборудования, электрощитов, щитов автоматики и управления;</w:t>
      </w:r>
    </w:p>
    <w:p w:rsidR="0089519C" w:rsidRPr="00461C59" w:rsidRDefault="0089519C" w:rsidP="0089519C">
      <w:pPr>
        <w:pStyle w:val="15"/>
        <w:pBdr>
          <w:top w:val="nil"/>
          <w:left w:val="nil"/>
          <w:bottom w:val="nil"/>
          <w:right w:val="nil"/>
          <w:between w:val="nil"/>
        </w:pBdr>
        <w:ind w:firstLine="567"/>
        <w:jc w:val="both"/>
      </w:pPr>
      <w:r w:rsidRPr="00461C59">
        <w:t>Проверка работы автоматики регулирования котельного оборудования;</w:t>
      </w:r>
    </w:p>
    <w:p w:rsidR="0089519C" w:rsidRPr="00461C59" w:rsidRDefault="0089519C" w:rsidP="0089519C">
      <w:pPr>
        <w:pStyle w:val="15"/>
        <w:pBdr>
          <w:top w:val="nil"/>
          <w:left w:val="nil"/>
          <w:bottom w:val="nil"/>
          <w:right w:val="nil"/>
          <w:between w:val="nil"/>
        </w:pBdr>
        <w:ind w:firstLine="567"/>
        <w:jc w:val="both"/>
      </w:pPr>
      <w:r w:rsidRPr="00461C59">
        <w:t>автоматики регулирования  оборудования и котлов;</w:t>
      </w:r>
    </w:p>
    <w:p w:rsidR="0089519C" w:rsidRPr="00461C59" w:rsidRDefault="0089519C" w:rsidP="0089519C">
      <w:pPr>
        <w:pStyle w:val="15"/>
        <w:pBdr>
          <w:top w:val="nil"/>
          <w:left w:val="nil"/>
          <w:bottom w:val="nil"/>
          <w:right w:val="nil"/>
          <w:between w:val="nil"/>
        </w:pBdr>
        <w:ind w:firstLine="567"/>
        <w:jc w:val="both"/>
      </w:pPr>
      <w:r w:rsidRPr="00461C59">
        <w:t>Сервисное обслуживание автоматики безопасности котельной;</w:t>
      </w:r>
    </w:p>
    <w:p w:rsidR="0089519C" w:rsidRPr="00461C59" w:rsidRDefault="0089519C" w:rsidP="0089519C">
      <w:pPr>
        <w:pStyle w:val="15"/>
        <w:pBdr>
          <w:top w:val="nil"/>
          <w:left w:val="nil"/>
          <w:bottom w:val="nil"/>
          <w:right w:val="nil"/>
          <w:between w:val="nil"/>
        </w:pBdr>
        <w:ind w:firstLine="567"/>
        <w:jc w:val="both"/>
      </w:pPr>
      <w:r w:rsidRPr="00461C59">
        <w:t>Проверка срабатывания автоматики безопасности и сигнализации;</w:t>
      </w:r>
    </w:p>
    <w:p w:rsidR="0089519C" w:rsidRPr="00461C59" w:rsidRDefault="0089519C" w:rsidP="0089519C">
      <w:pPr>
        <w:pStyle w:val="15"/>
        <w:pBdr>
          <w:top w:val="nil"/>
          <w:left w:val="nil"/>
          <w:bottom w:val="nil"/>
          <w:right w:val="nil"/>
          <w:between w:val="nil"/>
        </w:pBdr>
        <w:ind w:firstLine="567"/>
        <w:jc w:val="both"/>
      </w:pPr>
      <w:r w:rsidRPr="00461C59">
        <w:t xml:space="preserve">Проверка </w:t>
      </w:r>
      <w:proofErr w:type="gramStart"/>
      <w:r w:rsidRPr="00461C59">
        <w:t>срабатывания системы автоматики отключения газового оборудования</w:t>
      </w:r>
      <w:proofErr w:type="gramEnd"/>
      <w:r w:rsidRPr="00461C59">
        <w:t xml:space="preserve"> при аварийных ситуаций;</w:t>
      </w:r>
    </w:p>
    <w:p w:rsidR="0089519C" w:rsidRPr="00461C59" w:rsidRDefault="0089519C" w:rsidP="0089519C">
      <w:pPr>
        <w:pStyle w:val="15"/>
        <w:pBdr>
          <w:top w:val="nil"/>
          <w:left w:val="nil"/>
          <w:bottom w:val="nil"/>
          <w:right w:val="nil"/>
          <w:between w:val="nil"/>
        </w:pBdr>
        <w:ind w:firstLine="567"/>
        <w:jc w:val="both"/>
      </w:pPr>
      <w:r w:rsidRPr="00461C59">
        <w:t>Поверка приборов КИП и</w:t>
      </w:r>
      <w:proofErr w:type="gramStart"/>
      <w:r w:rsidRPr="00461C59">
        <w:t xml:space="preserve"> А</w:t>
      </w:r>
      <w:proofErr w:type="gramEnd"/>
      <w:r>
        <w:t xml:space="preserve"> (стоимость поверки оплачивает заказчик)</w:t>
      </w:r>
      <w:r w:rsidRPr="00461C59">
        <w:t>;</w:t>
      </w:r>
    </w:p>
    <w:p w:rsidR="0089519C" w:rsidRPr="00461C59" w:rsidRDefault="0089519C" w:rsidP="0089519C">
      <w:pPr>
        <w:pStyle w:val="15"/>
        <w:pBdr>
          <w:top w:val="nil"/>
          <w:left w:val="nil"/>
          <w:bottom w:val="nil"/>
          <w:right w:val="nil"/>
          <w:between w:val="nil"/>
        </w:pBdr>
        <w:ind w:firstLine="567"/>
        <w:jc w:val="both"/>
      </w:pPr>
      <w:r w:rsidRPr="00461C59">
        <w:t>Проверка и визуальный осмотр запорной арматуры и КИП;</w:t>
      </w:r>
    </w:p>
    <w:p w:rsidR="0089519C" w:rsidRDefault="0089519C" w:rsidP="0089519C">
      <w:pPr>
        <w:pStyle w:val="15"/>
        <w:pBdr>
          <w:top w:val="nil"/>
          <w:left w:val="nil"/>
          <w:bottom w:val="nil"/>
          <w:right w:val="nil"/>
          <w:between w:val="nil"/>
        </w:pBdr>
        <w:ind w:firstLine="567"/>
        <w:jc w:val="both"/>
      </w:pPr>
      <w:r w:rsidRPr="00461C59">
        <w:t>Проверка и визуальный осмотр охранно-пожарной сигнализации, автоматики контроля и управления;</w:t>
      </w:r>
    </w:p>
    <w:p w:rsidR="0089519C" w:rsidRDefault="0089519C" w:rsidP="0089519C">
      <w:pPr>
        <w:pStyle w:val="15"/>
        <w:pBdr>
          <w:top w:val="nil"/>
          <w:left w:val="nil"/>
          <w:bottom w:val="nil"/>
          <w:right w:val="nil"/>
          <w:between w:val="nil"/>
        </w:pBdr>
        <w:ind w:firstLine="567"/>
        <w:jc w:val="both"/>
      </w:pPr>
      <w:r>
        <w:lastRenderedPageBreak/>
        <w:t>Поверка и настройка насосного и тепломеханического оборудования, оборудование КИП и</w:t>
      </w:r>
      <w:proofErr w:type="gramStart"/>
      <w:r>
        <w:t xml:space="preserve"> А</w:t>
      </w:r>
      <w:proofErr w:type="gramEnd"/>
      <w:r>
        <w:t xml:space="preserve"> (стоимость поверки оплачивает заказчик)</w:t>
      </w:r>
      <w:r w:rsidRPr="00461C59">
        <w:t>;</w:t>
      </w:r>
    </w:p>
    <w:p w:rsidR="0089519C" w:rsidRDefault="0089519C" w:rsidP="0089519C">
      <w:pPr>
        <w:pStyle w:val="15"/>
        <w:pBdr>
          <w:top w:val="nil"/>
          <w:left w:val="nil"/>
          <w:bottom w:val="nil"/>
          <w:right w:val="nil"/>
          <w:between w:val="nil"/>
        </w:pBdr>
        <w:ind w:firstLine="567"/>
        <w:jc w:val="both"/>
      </w:pPr>
      <w:r>
        <w:t>Составление Акта о проверке автоматики безопасности.</w:t>
      </w:r>
    </w:p>
    <w:p w:rsidR="0089519C" w:rsidRDefault="0089519C" w:rsidP="0089519C">
      <w:pPr>
        <w:pStyle w:val="15"/>
        <w:pBdr>
          <w:top w:val="nil"/>
          <w:left w:val="nil"/>
          <w:bottom w:val="nil"/>
          <w:right w:val="nil"/>
          <w:between w:val="nil"/>
        </w:pBdr>
        <w:ind w:left="720"/>
        <w:jc w:val="both"/>
      </w:pPr>
    </w:p>
    <w:p w:rsidR="0089519C" w:rsidRDefault="0089519C" w:rsidP="0089519C">
      <w:pPr>
        <w:pStyle w:val="15"/>
        <w:pBdr>
          <w:top w:val="nil"/>
          <w:left w:val="nil"/>
          <w:bottom w:val="nil"/>
          <w:right w:val="nil"/>
          <w:between w:val="nil"/>
        </w:pBdr>
        <w:ind w:firstLine="284"/>
        <w:jc w:val="both"/>
      </w:pPr>
      <w:r>
        <w:t>-</w:t>
      </w:r>
      <w:r w:rsidRPr="007A1765">
        <w:rPr>
          <w:i/>
        </w:rPr>
        <w:t>Газовое оборудование котельных, ГРУ и автоматики безопасности:</w:t>
      </w:r>
    </w:p>
    <w:p w:rsidR="0089519C" w:rsidRDefault="0089519C" w:rsidP="0089519C">
      <w:pPr>
        <w:pStyle w:val="15"/>
        <w:pBdr>
          <w:top w:val="nil"/>
          <w:left w:val="nil"/>
          <w:bottom w:val="nil"/>
          <w:right w:val="nil"/>
          <w:between w:val="nil"/>
        </w:pBdr>
        <w:ind w:firstLine="567"/>
        <w:jc w:val="both"/>
      </w:pPr>
      <w:r>
        <w:t xml:space="preserve">Проверка работы горелочного устройства; </w:t>
      </w:r>
    </w:p>
    <w:p w:rsidR="0089519C" w:rsidRDefault="0089519C" w:rsidP="0089519C">
      <w:pPr>
        <w:pStyle w:val="15"/>
        <w:pBdr>
          <w:top w:val="nil"/>
          <w:left w:val="nil"/>
          <w:bottom w:val="nil"/>
          <w:right w:val="nil"/>
          <w:between w:val="nil"/>
        </w:pBdr>
        <w:ind w:firstLine="567"/>
        <w:jc w:val="both"/>
      </w:pPr>
      <w:r>
        <w:t>Сервисное обслуживание газового оборудования, установок;</w:t>
      </w:r>
    </w:p>
    <w:p w:rsidR="0089519C" w:rsidRDefault="0089519C" w:rsidP="0089519C">
      <w:pPr>
        <w:pStyle w:val="15"/>
        <w:pBdr>
          <w:top w:val="nil"/>
          <w:left w:val="nil"/>
          <w:bottom w:val="nil"/>
          <w:right w:val="nil"/>
          <w:between w:val="nil"/>
        </w:pBdr>
        <w:ind w:firstLine="567"/>
        <w:jc w:val="both"/>
      </w:pPr>
      <w:r>
        <w:t>Проверка параметров горения, исследование состава дымовых, уходящих газов;</w:t>
      </w:r>
    </w:p>
    <w:p w:rsidR="0089519C" w:rsidRDefault="0089519C" w:rsidP="0089519C">
      <w:pPr>
        <w:pStyle w:val="15"/>
        <w:pBdr>
          <w:top w:val="nil"/>
          <w:left w:val="nil"/>
          <w:bottom w:val="nil"/>
          <w:right w:val="nil"/>
          <w:between w:val="nil"/>
        </w:pBdr>
        <w:ind w:firstLine="567"/>
        <w:jc w:val="both"/>
      </w:pPr>
      <w:r>
        <w:t>Внешний осмотр горелочного устройства;</w:t>
      </w:r>
    </w:p>
    <w:p w:rsidR="0089519C" w:rsidRDefault="0089519C" w:rsidP="0089519C">
      <w:pPr>
        <w:pStyle w:val="15"/>
        <w:pBdr>
          <w:top w:val="nil"/>
          <w:left w:val="nil"/>
          <w:bottom w:val="nil"/>
          <w:right w:val="nil"/>
          <w:between w:val="nil"/>
        </w:pBdr>
        <w:ind w:firstLine="567"/>
        <w:jc w:val="both"/>
      </w:pPr>
      <w:r>
        <w:t>Регулировка горелочного устройства (</w:t>
      </w:r>
      <w:proofErr w:type="gramStart"/>
      <w:r>
        <w:t>при</w:t>
      </w:r>
      <w:proofErr w:type="gramEnd"/>
      <w:r>
        <w:t xml:space="preserve"> отклонений показаний от режимных карт);</w:t>
      </w:r>
    </w:p>
    <w:p w:rsidR="0089519C" w:rsidRPr="0089519C" w:rsidRDefault="0089519C" w:rsidP="0089519C">
      <w:pPr>
        <w:pStyle w:val="15"/>
        <w:pBdr>
          <w:top w:val="nil"/>
          <w:left w:val="nil"/>
          <w:bottom w:val="nil"/>
          <w:right w:val="nil"/>
          <w:between w:val="nil"/>
        </w:pBdr>
        <w:ind w:firstLine="567"/>
        <w:jc w:val="both"/>
      </w:pPr>
      <w:r w:rsidRPr="0089519C">
        <w:rPr>
          <w:szCs w:val="24"/>
        </w:rPr>
        <w:t>Текущий ремонт горелочного устройства;</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Проверка сигнализаторов загазованности по угарному газу (</w:t>
      </w:r>
      <w:proofErr w:type="gramStart"/>
      <w:r w:rsidRPr="0089519C">
        <w:rPr>
          <w:rFonts w:ascii="Times New Roman" w:hAnsi="Times New Roman"/>
          <w:sz w:val="24"/>
          <w:szCs w:val="24"/>
        </w:rPr>
        <w:t>СО</w:t>
      </w:r>
      <w:proofErr w:type="gramEnd"/>
      <w:r w:rsidRPr="0089519C">
        <w:rPr>
          <w:rFonts w:ascii="Times New Roman" w:hAnsi="Times New Roman"/>
          <w:sz w:val="24"/>
          <w:szCs w:val="24"/>
        </w:rPr>
        <w:t>);</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 xml:space="preserve"> Проверка сигнализаторов загазованности по горючему газу (СН</w:t>
      </w:r>
      <w:proofErr w:type="gramStart"/>
      <w:r w:rsidRPr="0089519C">
        <w:rPr>
          <w:rFonts w:ascii="Times New Roman" w:hAnsi="Times New Roman"/>
          <w:sz w:val="24"/>
          <w:szCs w:val="24"/>
        </w:rPr>
        <w:t>4</w:t>
      </w:r>
      <w:proofErr w:type="gramEnd"/>
      <w:r w:rsidRPr="0089519C">
        <w:rPr>
          <w:rFonts w:ascii="Times New Roman" w:hAnsi="Times New Roman"/>
          <w:sz w:val="24"/>
          <w:szCs w:val="24"/>
        </w:rPr>
        <w:t>);</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 xml:space="preserve"> Проверка герметичности </w:t>
      </w:r>
      <w:proofErr w:type="spellStart"/>
      <w:r w:rsidRPr="0089519C">
        <w:rPr>
          <w:rFonts w:ascii="Times New Roman" w:hAnsi="Times New Roman"/>
          <w:sz w:val="24"/>
          <w:szCs w:val="24"/>
        </w:rPr>
        <w:t>клапана-отсекателя</w:t>
      </w:r>
      <w:proofErr w:type="spellEnd"/>
      <w:r w:rsidRPr="0089519C">
        <w:rPr>
          <w:rFonts w:ascii="Times New Roman" w:hAnsi="Times New Roman"/>
          <w:sz w:val="24"/>
          <w:szCs w:val="24"/>
        </w:rPr>
        <w:t xml:space="preserve"> газа;</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 xml:space="preserve"> Составление Акта о проверке системы автоматического контроля </w:t>
      </w:r>
      <w:proofErr w:type="spellStart"/>
      <w:r w:rsidRPr="0089519C">
        <w:rPr>
          <w:rFonts w:ascii="Times New Roman" w:hAnsi="Times New Roman"/>
          <w:sz w:val="24"/>
          <w:szCs w:val="24"/>
        </w:rPr>
        <w:t>загазованости</w:t>
      </w:r>
      <w:proofErr w:type="spellEnd"/>
      <w:r w:rsidRPr="0089519C">
        <w:rPr>
          <w:rFonts w:ascii="Times New Roman" w:hAnsi="Times New Roman"/>
          <w:sz w:val="24"/>
          <w:szCs w:val="24"/>
        </w:rPr>
        <w:t>;</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 xml:space="preserve"> Работы по обслуживанию газового оборудования (счетчик, электронные корректоры, газораспределительная установка,  внутренний газопровод);</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Техническое обслуживание газового счетчика, коммерческих узлов учета газа;</w:t>
      </w:r>
    </w:p>
    <w:p w:rsid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Техническое обслуживание электронного корректора;</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Техническое обслуживание ГРУ;</w:t>
      </w:r>
    </w:p>
    <w:p w:rsid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 xml:space="preserve"> Работы по обслуживанию внутреннего газопровода котельной, газоходы и дымовые трубы;</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Обслуживание РТХ (резервное топливное хозяйство, котельная №2);</w:t>
      </w:r>
    </w:p>
    <w:p w:rsidR="0089519C" w:rsidRPr="0089519C" w:rsidRDefault="0089519C" w:rsidP="0089519C">
      <w:pPr>
        <w:spacing w:after="0"/>
        <w:ind w:firstLine="567"/>
        <w:rPr>
          <w:rFonts w:ascii="Times New Roman" w:hAnsi="Times New Roman"/>
          <w:sz w:val="24"/>
          <w:szCs w:val="24"/>
        </w:rPr>
      </w:pPr>
      <w:r w:rsidRPr="0089519C">
        <w:rPr>
          <w:rFonts w:ascii="Times New Roman" w:hAnsi="Times New Roman"/>
          <w:sz w:val="24"/>
          <w:szCs w:val="24"/>
        </w:rPr>
        <w:t>Осуществление регламентных работ (планового технического обслуживания) в соответствии с инструкциями по эксплуатации; газоопасные работы.</w:t>
      </w:r>
    </w:p>
    <w:p w:rsidR="0089519C" w:rsidRDefault="0089519C" w:rsidP="0089519C">
      <w:pPr>
        <w:pStyle w:val="15"/>
        <w:pBdr>
          <w:top w:val="nil"/>
          <w:left w:val="nil"/>
          <w:bottom w:val="nil"/>
          <w:right w:val="nil"/>
          <w:between w:val="nil"/>
        </w:pBdr>
        <w:jc w:val="both"/>
      </w:pPr>
    </w:p>
    <w:p w:rsidR="0089519C" w:rsidRPr="007A1765" w:rsidRDefault="0089519C" w:rsidP="0089519C">
      <w:pPr>
        <w:pStyle w:val="15"/>
        <w:pBdr>
          <w:top w:val="nil"/>
          <w:left w:val="nil"/>
          <w:bottom w:val="nil"/>
          <w:right w:val="nil"/>
          <w:between w:val="nil"/>
        </w:pBdr>
        <w:jc w:val="both"/>
        <w:rPr>
          <w:i/>
        </w:rPr>
      </w:pPr>
      <w:r w:rsidRPr="007A1765">
        <w:rPr>
          <w:i/>
        </w:rPr>
        <w:t>- Тепломеханическое оборудование</w:t>
      </w:r>
      <w:r>
        <w:rPr>
          <w:i/>
        </w:rPr>
        <w:t>:</w:t>
      </w:r>
    </w:p>
    <w:p w:rsidR="0089519C" w:rsidRPr="00461C59" w:rsidRDefault="0089519C" w:rsidP="0089519C">
      <w:pPr>
        <w:pStyle w:val="15"/>
        <w:pBdr>
          <w:top w:val="nil"/>
          <w:left w:val="nil"/>
          <w:bottom w:val="nil"/>
          <w:right w:val="nil"/>
          <w:between w:val="nil"/>
        </w:pBdr>
        <w:ind w:firstLine="567"/>
        <w:jc w:val="both"/>
      </w:pPr>
      <w:r w:rsidRPr="00461C59">
        <w:t>Обследование (осмотр) технического состояния котла;</w:t>
      </w:r>
    </w:p>
    <w:p w:rsidR="0089519C" w:rsidRPr="00461C59" w:rsidRDefault="0089519C" w:rsidP="0089519C">
      <w:pPr>
        <w:pStyle w:val="15"/>
        <w:pBdr>
          <w:top w:val="nil"/>
          <w:left w:val="nil"/>
          <w:bottom w:val="nil"/>
          <w:right w:val="nil"/>
          <w:between w:val="nil"/>
        </w:pBdr>
        <w:ind w:firstLine="567"/>
        <w:jc w:val="both"/>
      </w:pPr>
      <w:r w:rsidRPr="00461C59">
        <w:t>Текущий ремонт котлов;</w:t>
      </w:r>
    </w:p>
    <w:p w:rsidR="0089519C" w:rsidRPr="00461C59" w:rsidRDefault="0089519C" w:rsidP="0089519C">
      <w:pPr>
        <w:pStyle w:val="15"/>
        <w:pBdr>
          <w:top w:val="nil"/>
          <w:left w:val="nil"/>
          <w:bottom w:val="nil"/>
          <w:right w:val="nil"/>
          <w:between w:val="nil"/>
        </w:pBdr>
        <w:ind w:firstLine="567"/>
        <w:jc w:val="both"/>
      </w:pPr>
      <w:r w:rsidRPr="00461C59">
        <w:t>Проверка работы и визуальный осмотр теплообменного оборудования;</w:t>
      </w:r>
    </w:p>
    <w:p w:rsidR="0089519C" w:rsidRPr="00461C59" w:rsidRDefault="0089519C" w:rsidP="0089519C">
      <w:pPr>
        <w:pStyle w:val="15"/>
        <w:pBdr>
          <w:top w:val="nil"/>
          <w:left w:val="nil"/>
          <w:bottom w:val="nil"/>
          <w:right w:val="nil"/>
          <w:between w:val="nil"/>
        </w:pBdr>
        <w:ind w:firstLine="567"/>
        <w:jc w:val="both"/>
      </w:pPr>
      <w:r w:rsidRPr="00461C59">
        <w:t>Чистка поверхностей нагрева</w:t>
      </w:r>
      <w:r>
        <w:t xml:space="preserve"> водогрейных жаротрубных котлов и </w:t>
      </w:r>
      <w:proofErr w:type="spellStart"/>
      <w:r>
        <w:t>водоводяных</w:t>
      </w:r>
      <w:proofErr w:type="spellEnd"/>
      <w:r>
        <w:t xml:space="preserve"> подогревателей. </w:t>
      </w:r>
    </w:p>
    <w:p w:rsidR="0089519C" w:rsidRPr="00461C59" w:rsidRDefault="0089519C" w:rsidP="0089519C">
      <w:pPr>
        <w:pStyle w:val="15"/>
        <w:pBdr>
          <w:top w:val="nil"/>
          <w:left w:val="nil"/>
          <w:bottom w:val="nil"/>
          <w:right w:val="nil"/>
          <w:between w:val="nil"/>
        </w:pBdr>
        <w:jc w:val="both"/>
      </w:pPr>
    </w:p>
    <w:p w:rsidR="0089519C" w:rsidRPr="00461C59" w:rsidRDefault="0089519C" w:rsidP="0089519C">
      <w:pPr>
        <w:pStyle w:val="15"/>
        <w:pBdr>
          <w:top w:val="nil"/>
          <w:left w:val="nil"/>
          <w:bottom w:val="nil"/>
          <w:right w:val="nil"/>
          <w:between w:val="nil"/>
        </w:pBdr>
        <w:ind w:left="720"/>
        <w:jc w:val="both"/>
        <w:rPr>
          <w:i/>
        </w:rPr>
      </w:pPr>
      <w:r w:rsidRPr="00461C59">
        <w:rPr>
          <w:i/>
        </w:rPr>
        <w:t>- Оборудование систем водоподготовки:</w:t>
      </w:r>
    </w:p>
    <w:p w:rsidR="0089519C" w:rsidRPr="00461C59" w:rsidRDefault="0089519C" w:rsidP="0089519C">
      <w:pPr>
        <w:pStyle w:val="15"/>
        <w:pBdr>
          <w:top w:val="nil"/>
          <w:left w:val="nil"/>
          <w:bottom w:val="nil"/>
          <w:right w:val="nil"/>
          <w:between w:val="nil"/>
        </w:pBdr>
        <w:ind w:firstLine="567"/>
        <w:jc w:val="both"/>
      </w:pPr>
      <w:r w:rsidRPr="00461C59">
        <w:t xml:space="preserve">Проверка, регламентные работы, визуальный осмотр оборудования системы </w:t>
      </w:r>
      <w:proofErr w:type="spellStart"/>
      <w:r w:rsidRPr="00461C59">
        <w:t>химоводоподготовки</w:t>
      </w:r>
      <w:proofErr w:type="spellEnd"/>
      <w:r w:rsidRPr="00461C59">
        <w:t>;</w:t>
      </w:r>
    </w:p>
    <w:p w:rsidR="0089519C" w:rsidRPr="00461C59" w:rsidRDefault="0089519C" w:rsidP="0089519C">
      <w:pPr>
        <w:pStyle w:val="15"/>
        <w:pBdr>
          <w:top w:val="nil"/>
          <w:left w:val="nil"/>
          <w:bottom w:val="nil"/>
          <w:right w:val="nil"/>
          <w:between w:val="nil"/>
        </w:pBdr>
        <w:ind w:firstLine="567"/>
        <w:jc w:val="both"/>
      </w:pPr>
      <w:r w:rsidRPr="00461C59">
        <w:t>Проверка настройки параметров регенерации;</w:t>
      </w:r>
    </w:p>
    <w:p w:rsidR="0089519C" w:rsidRPr="00461C59" w:rsidRDefault="0089519C" w:rsidP="0089519C">
      <w:pPr>
        <w:pStyle w:val="15"/>
        <w:pBdr>
          <w:top w:val="nil"/>
          <w:left w:val="nil"/>
          <w:bottom w:val="nil"/>
          <w:right w:val="nil"/>
          <w:between w:val="nil"/>
        </w:pBdr>
        <w:ind w:firstLine="567"/>
        <w:jc w:val="both"/>
      </w:pPr>
      <w:r w:rsidRPr="00461C59">
        <w:t>Составление Акта о проверке;</w:t>
      </w:r>
    </w:p>
    <w:p w:rsidR="0089519C" w:rsidRPr="00461C59" w:rsidRDefault="0089519C" w:rsidP="0089519C">
      <w:pPr>
        <w:pStyle w:val="15"/>
        <w:pBdr>
          <w:top w:val="nil"/>
          <w:left w:val="nil"/>
          <w:bottom w:val="nil"/>
          <w:right w:val="nil"/>
          <w:between w:val="nil"/>
        </w:pBdr>
        <w:ind w:left="720"/>
        <w:jc w:val="both"/>
        <w:rPr>
          <w:i/>
        </w:rPr>
      </w:pPr>
    </w:p>
    <w:p w:rsidR="0089519C" w:rsidRDefault="0089519C" w:rsidP="0089519C">
      <w:pPr>
        <w:pStyle w:val="15"/>
        <w:pBdr>
          <w:top w:val="nil"/>
          <w:left w:val="nil"/>
          <w:bottom w:val="nil"/>
          <w:right w:val="nil"/>
          <w:between w:val="nil"/>
        </w:pBdr>
        <w:ind w:left="720"/>
        <w:jc w:val="both"/>
        <w:rPr>
          <w:i/>
        </w:rPr>
      </w:pPr>
      <w:r w:rsidRPr="00461C59">
        <w:rPr>
          <w:i/>
        </w:rPr>
        <w:t>- Оборудование дистанционного управления, диспетчеризации:</w:t>
      </w:r>
    </w:p>
    <w:p w:rsidR="0089519C" w:rsidRPr="0089519C" w:rsidRDefault="0089519C" w:rsidP="0089519C">
      <w:pPr>
        <w:pStyle w:val="15"/>
        <w:pBdr>
          <w:top w:val="nil"/>
          <w:left w:val="nil"/>
          <w:bottom w:val="nil"/>
          <w:right w:val="nil"/>
          <w:between w:val="nil"/>
        </w:pBdr>
        <w:ind w:firstLine="567"/>
        <w:jc w:val="both"/>
        <w:rPr>
          <w:i/>
        </w:rPr>
      </w:pPr>
      <w:r w:rsidRPr="00461C59">
        <w:t xml:space="preserve">Проверка, настройка работы оборудования диспетчеризации; </w:t>
      </w:r>
    </w:p>
    <w:p w:rsidR="0089519C" w:rsidRPr="00461C59" w:rsidRDefault="0089519C" w:rsidP="0089519C">
      <w:pPr>
        <w:pStyle w:val="15"/>
        <w:pBdr>
          <w:top w:val="nil"/>
          <w:left w:val="nil"/>
          <w:bottom w:val="nil"/>
          <w:right w:val="nil"/>
          <w:between w:val="nil"/>
        </w:pBdr>
        <w:ind w:firstLine="567"/>
        <w:jc w:val="both"/>
      </w:pPr>
      <w:r w:rsidRPr="00461C59">
        <w:t>Настройка параметров стабильной работы оборудования;</w:t>
      </w:r>
    </w:p>
    <w:p w:rsidR="0089519C" w:rsidRPr="0089519C" w:rsidRDefault="0089519C" w:rsidP="0089519C">
      <w:pPr>
        <w:pStyle w:val="15"/>
        <w:pBdr>
          <w:top w:val="nil"/>
          <w:left w:val="nil"/>
          <w:bottom w:val="nil"/>
          <w:right w:val="nil"/>
          <w:between w:val="nil"/>
        </w:pBdr>
        <w:ind w:firstLine="567"/>
        <w:jc w:val="both"/>
      </w:pPr>
      <w:r w:rsidRPr="00461C59">
        <w:t>Модернизация, замена оборудования для улучшения работы на единой платформе управления и диспетчеризации работы котельных.</w:t>
      </w:r>
      <w:r>
        <w:rPr>
          <w:b/>
        </w:rPr>
        <w:br w:type="page"/>
      </w:r>
    </w:p>
    <w:p w:rsidR="0089519C" w:rsidRDefault="0089519C" w:rsidP="0089519C">
      <w:pPr>
        <w:pStyle w:val="15"/>
        <w:numPr>
          <w:ilvl w:val="0"/>
          <w:numId w:val="38"/>
        </w:numPr>
        <w:pBdr>
          <w:top w:val="nil"/>
          <w:left w:val="nil"/>
          <w:bottom w:val="nil"/>
          <w:right w:val="nil"/>
          <w:between w:val="nil"/>
        </w:pBdr>
        <w:jc w:val="both"/>
        <w:rPr>
          <w:b/>
        </w:rPr>
      </w:pPr>
      <w:r>
        <w:rPr>
          <w:b/>
        </w:rPr>
        <w:lastRenderedPageBreak/>
        <w:t>Основное оборудование газовых котельных:</w:t>
      </w:r>
    </w:p>
    <w:p w:rsidR="0089519C" w:rsidRDefault="0089519C" w:rsidP="0089519C">
      <w:pPr>
        <w:pStyle w:val="15"/>
        <w:pBdr>
          <w:top w:val="nil"/>
          <w:left w:val="nil"/>
          <w:bottom w:val="nil"/>
          <w:right w:val="nil"/>
          <w:between w:val="nil"/>
        </w:pBdr>
        <w:ind w:firstLine="284"/>
        <w:jc w:val="both"/>
        <w:rPr>
          <w:b/>
        </w:rPr>
      </w:pPr>
    </w:p>
    <w:p w:rsidR="0089519C" w:rsidRDefault="0089519C" w:rsidP="0089519C">
      <w:pPr>
        <w:pStyle w:val="15"/>
        <w:pBdr>
          <w:top w:val="nil"/>
          <w:left w:val="nil"/>
          <w:bottom w:val="nil"/>
          <w:right w:val="nil"/>
          <w:between w:val="nil"/>
        </w:pBdr>
        <w:ind w:firstLine="284"/>
        <w:jc w:val="both"/>
        <w:rPr>
          <w:b/>
        </w:rPr>
      </w:pPr>
      <w:r>
        <w:t xml:space="preserve">МО, </w:t>
      </w:r>
      <w:proofErr w:type="spellStart"/>
      <w:r>
        <w:t>Богородский</w:t>
      </w:r>
      <w:proofErr w:type="spellEnd"/>
      <w:r>
        <w:t xml:space="preserve"> городской округ, поселок «Рыбхоз»</w:t>
      </w:r>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Водогрейные котлы </w:t>
            </w:r>
            <w:proofErr w:type="spellStart"/>
            <w:r>
              <w:rPr>
                <w:rFonts w:eastAsia="Times New Roman"/>
                <w:szCs w:val="24"/>
              </w:rPr>
              <w:t>Duotherm</w:t>
            </w:r>
            <w:proofErr w:type="spellEnd"/>
            <w:r>
              <w:rPr>
                <w:rFonts w:eastAsia="Times New Roman"/>
                <w:szCs w:val="24"/>
              </w:rPr>
              <w:t xml:space="preserve"> 1500 с газовой горелкой  PoligasN2100/2</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2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Duotherm</w:t>
            </w:r>
            <w:proofErr w:type="spellEnd"/>
            <w:r>
              <w:rPr>
                <w:rFonts w:eastAsia="Times New Roman"/>
                <w:szCs w:val="24"/>
              </w:rPr>
              <w:t xml:space="preserve"> 500 с газовой горелкой PoligasN600/2</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337F1C" w:rsidTr="00C27ED1">
        <w:tc>
          <w:tcPr>
            <w:tcW w:w="709" w:type="dxa"/>
          </w:tcPr>
          <w:p w:rsidR="00337F1C" w:rsidRDefault="00337F1C" w:rsidP="00C27ED1">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337F1C" w:rsidRDefault="00337F1C" w:rsidP="00C27ED1">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3-х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337F1C" w:rsidRDefault="00337F1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4</w:t>
            </w:r>
            <w:r w:rsidR="0089519C">
              <w:rPr>
                <w:rFonts w:eastAsia="Times New Roman"/>
                <w:szCs w:val="24"/>
              </w:rPr>
              <w:t>.</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Газорегуляторное устройство с 2-мя линиями редуцирования</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5</w:t>
            </w:r>
            <w:r w:rsidR="0089519C">
              <w:rPr>
                <w:rFonts w:eastAsia="Times New Roman"/>
                <w:szCs w:val="24"/>
              </w:rPr>
              <w:t>.</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Вычислитель СПГ-742</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6</w:t>
            </w:r>
            <w:r w:rsidR="0089519C">
              <w:rPr>
                <w:rFonts w:eastAsia="Times New Roman"/>
                <w:szCs w:val="24"/>
              </w:rPr>
              <w:t>.</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Ротационный счетчик DELTAG100</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7</w:t>
            </w:r>
            <w:r w:rsidR="0089519C">
              <w:rPr>
                <w:rFonts w:eastAsia="Times New Roman"/>
                <w:szCs w:val="24"/>
              </w:rPr>
              <w:t>.</w:t>
            </w:r>
          </w:p>
        </w:tc>
        <w:tc>
          <w:tcPr>
            <w:tcW w:w="8080" w:type="dxa"/>
          </w:tcPr>
          <w:p w:rsidR="0089519C" w:rsidRDefault="0089519C" w:rsidP="00C27ED1">
            <w:pPr>
              <w:pStyle w:val="15"/>
              <w:widowControl w:val="0"/>
              <w:tabs>
                <w:tab w:val="left" w:pos="-2160"/>
                <w:tab w:val="left" w:pos="-1980"/>
              </w:tabs>
              <w:rPr>
                <w:rFonts w:eastAsia="Times New Roman"/>
                <w:szCs w:val="24"/>
              </w:rPr>
            </w:pPr>
            <w:r>
              <w:rPr>
                <w:rFonts w:eastAsia="Times New Roman"/>
                <w:szCs w:val="24"/>
              </w:rPr>
              <w:t>Термометр платиновый ТПТ-17-1</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8</w:t>
            </w:r>
            <w:r w:rsidR="0089519C">
              <w:rPr>
                <w:rFonts w:eastAsia="Times New Roman"/>
                <w:szCs w:val="24"/>
              </w:rPr>
              <w:t>.</w:t>
            </w:r>
          </w:p>
        </w:tc>
        <w:tc>
          <w:tcPr>
            <w:tcW w:w="8080" w:type="dxa"/>
          </w:tcPr>
          <w:p w:rsidR="0089519C" w:rsidRDefault="0089519C" w:rsidP="00C27ED1">
            <w:pPr>
              <w:pStyle w:val="15"/>
              <w:widowControl w:val="0"/>
              <w:tabs>
                <w:tab w:val="left" w:pos="-2160"/>
                <w:tab w:val="left" w:pos="-1980"/>
              </w:tabs>
              <w:rPr>
                <w:rFonts w:eastAsia="Times New Roman"/>
                <w:szCs w:val="24"/>
              </w:rPr>
            </w:pPr>
            <w:r>
              <w:rPr>
                <w:rFonts w:eastAsia="Times New Roman"/>
                <w:szCs w:val="24"/>
              </w:rPr>
              <w:t>Датчик давления МИДА-ДА-13</w:t>
            </w:r>
          </w:p>
        </w:tc>
        <w:tc>
          <w:tcPr>
            <w:tcW w:w="845" w:type="dxa"/>
          </w:tcPr>
          <w:p w:rsidR="0089519C" w:rsidRDefault="0089519C" w:rsidP="00C27ED1">
            <w:pPr>
              <w:pStyle w:val="15"/>
              <w:widowControl w:val="0"/>
              <w:tabs>
                <w:tab w:val="left" w:pos="-2160"/>
                <w:tab w:val="left" w:pos="-1980"/>
              </w:tabs>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9</w:t>
            </w:r>
            <w:r w:rsidR="0089519C">
              <w:rPr>
                <w:rFonts w:eastAsia="Times New Roman"/>
                <w:szCs w:val="24"/>
              </w:rPr>
              <w:t>.</w:t>
            </w:r>
          </w:p>
        </w:tc>
        <w:tc>
          <w:tcPr>
            <w:tcW w:w="8080" w:type="dxa"/>
          </w:tcPr>
          <w:p w:rsidR="0089519C" w:rsidRDefault="0089519C" w:rsidP="00C27ED1">
            <w:pPr>
              <w:pStyle w:val="15"/>
              <w:widowControl w:val="0"/>
              <w:tabs>
                <w:tab w:val="left" w:pos="-2160"/>
                <w:tab w:val="left" w:pos="-1980"/>
              </w:tabs>
              <w:rPr>
                <w:rFonts w:eastAsia="Times New Roman"/>
              </w:rPr>
            </w:pPr>
            <w:r>
              <w:rPr>
                <w:rFonts w:eastAsia="Times New Roman"/>
              </w:rPr>
              <w:t>Блок питания МИДА БПП-102К</w:t>
            </w:r>
          </w:p>
        </w:tc>
        <w:tc>
          <w:tcPr>
            <w:tcW w:w="845" w:type="dxa"/>
          </w:tcPr>
          <w:p w:rsidR="0089519C" w:rsidRDefault="0089519C" w:rsidP="00C27ED1">
            <w:pPr>
              <w:pStyle w:val="15"/>
              <w:widowControl w:val="0"/>
              <w:tabs>
                <w:tab w:val="left" w:pos="-2160"/>
                <w:tab w:val="left" w:pos="-1980"/>
              </w:tabs>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10</w:t>
            </w:r>
            <w:r w:rsidR="0089519C">
              <w:rPr>
                <w:rFonts w:eastAsia="Times New Roman"/>
                <w:szCs w:val="24"/>
              </w:rPr>
              <w:t>.</w:t>
            </w:r>
          </w:p>
        </w:tc>
        <w:tc>
          <w:tcPr>
            <w:tcW w:w="8080" w:type="dxa"/>
          </w:tcPr>
          <w:p w:rsidR="0089519C" w:rsidRDefault="0089519C" w:rsidP="00C27ED1">
            <w:pPr>
              <w:pStyle w:val="15"/>
              <w:widowControl w:val="0"/>
              <w:tabs>
                <w:tab w:val="left" w:pos="-2160"/>
                <w:tab w:val="left" w:pos="-1980"/>
              </w:tabs>
              <w:rPr>
                <w:rFonts w:eastAsia="Times New Roman"/>
              </w:rPr>
            </w:pPr>
            <w:r>
              <w:rPr>
                <w:rFonts w:eastAsia="Times New Roman"/>
              </w:rPr>
              <w:t>Средство контроля P счетчика ПД-200</w:t>
            </w:r>
          </w:p>
        </w:tc>
        <w:tc>
          <w:tcPr>
            <w:tcW w:w="845" w:type="dxa"/>
          </w:tcPr>
          <w:p w:rsidR="0089519C" w:rsidRDefault="0089519C" w:rsidP="00C27ED1">
            <w:pPr>
              <w:pStyle w:val="15"/>
              <w:widowControl w:val="0"/>
              <w:tabs>
                <w:tab w:val="left" w:pos="-2160"/>
                <w:tab w:val="left" w:pos="-1980"/>
              </w:tabs>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rPr>
                <w:rFonts w:eastAsia="Times New Roman"/>
                <w:szCs w:val="24"/>
              </w:rPr>
            </w:pPr>
            <w:r>
              <w:rPr>
                <w:rFonts w:eastAsia="Times New Roman"/>
                <w:szCs w:val="24"/>
              </w:rPr>
              <w:t>11</w:t>
            </w:r>
            <w:r w:rsidR="0089519C">
              <w:rPr>
                <w:rFonts w:eastAsia="Times New Roman"/>
                <w:szCs w:val="24"/>
              </w:rPr>
              <w:t>.</w:t>
            </w:r>
          </w:p>
        </w:tc>
        <w:tc>
          <w:tcPr>
            <w:tcW w:w="8080" w:type="dxa"/>
          </w:tcPr>
          <w:p w:rsidR="0089519C" w:rsidRDefault="0089519C" w:rsidP="00C27ED1">
            <w:pPr>
              <w:pStyle w:val="15"/>
              <w:rPr>
                <w:rFonts w:eastAsia="Times New Roman"/>
                <w:szCs w:val="24"/>
              </w:rPr>
            </w:pPr>
            <w:proofErr w:type="spellStart"/>
            <w:proofErr w:type="gramStart"/>
            <w:r>
              <w:rPr>
                <w:rFonts w:eastAsia="Times New Roman"/>
                <w:szCs w:val="24"/>
                <w:highlight w:val="white"/>
              </w:rPr>
              <w:t>C</w:t>
            </w:r>
            <w:proofErr w:type="gramEnd"/>
            <w:r>
              <w:rPr>
                <w:rFonts w:eastAsia="Times New Roman"/>
                <w:szCs w:val="24"/>
                <w:highlight w:val="white"/>
              </w:rPr>
              <w:t>игнализатор</w:t>
            </w:r>
            <w:proofErr w:type="spellEnd"/>
            <w:r>
              <w:rPr>
                <w:rFonts w:eastAsia="Times New Roman"/>
                <w:szCs w:val="24"/>
                <w:highlight w:val="white"/>
              </w:rPr>
              <w:t xml:space="preserve"> загазованности на </w:t>
            </w:r>
            <w:proofErr w:type="spellStart"/>
            <w:r>
              <w:rPr>
                <w:rFonts w:eastAsia="Times New Roman"/>
                <w:szCs w:val="24"/>
                <w:highlight w:val="white"/>
              </w:rPr>
              <w:t>монооксид</w:t>
            </w:r>
            <w:proofErr w:type="spellEnd"/>
            <w:r>
              <w:rPr>
                <w:rFonts w:eastAsia="Times New Roman"/>
                <w:szCs w:val="24"/>
                <w:highlight w:val="white"/>
              </w:rPr>
              <w:t xml:space="preserve"> углеродаRGDCO0MP1</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rPr>
                <w:rFonts w:eastAsia="Times New Roman"/>
                <w:szCs w:val="24"/>
              </w:rPr>
            </w:pPr>
            <w:r>
              <w:rPr>
                <w:rFonts w:eastAsia="Times New Roman"/>
                <w:szCs w:val="24"/>
                <w:highlight w:val="white"/>
              </w:rPr>
              <w:t>1</w:t>
            </w:r>
            <w:r w:rsidR="00337F1C">
              <w:rPr>
                <w:rFonts w:eastAsia="Times New Roman"/>
                <w:szCs w:val="24"/>
                <w:highlight w:val="white"/>
              </w:rPr>
              <w:t>2</w:t>
            </w:r>
            <w:r>
              <w:rPr>
                <w:rFonts w:eastAsia="Times New Roman"/>
                <w:szCs w:val="24"/>
                <w:highlight w:val="white"/>
              </w:rPr>
              <w:t>.</w:t>
            </w:r>
          </w:p>
        </w:tc>
        <w:tc>
          <w:tcPr>
            <w:tcW w:w="8080" w:type="dxa"/>
          </w:tcPr>
          <w:p w:rsidR="0089519C" w:rsidRDefault="0089519C" w:rsidP="00C27ED1">
            <w:pPr>
              <w:pStyle w:val="15"/>
              <w:rPr>
                <w:rFonts w:eastAsia="Times New Roman"/>
                <w:szCs w:val="24"/>
              </w:rPr>
            </w:pPr>
            <w:r>
              <w:rPr>
                <w:rFonts w:eastAsia="Times New Roman"/>
                <w:szCs w:val="24"/>
                <w:highlight w:val="white"/>
              </w:rPr>
              <w:t>Сигнализатор загазованности на природный газ метанRGDMETMP1</w:t>
            </w:r>
          </w:p>
        </w:tc>
        <w:tc>
          <w:tcPr>
            <w:tcW w:w="845" w:type="dxa"/>
          </w:tcPr>
          <w:p w:rsidR="0089519C" w:rsidRDefault="0089519C" w:rsidP="00C27ED1">
            <w:pPr>
              <w:pStyle w:val="15"/>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rPr>
                <w:rFonts w:eastAsia="Times New Roman"/>
                <w:szCs w:val="24"/>
              </w:rPr>
            </w:pPr>
            <w:r>
              <w:rPr>
                <w:rFonts w:eastAsia="Times New Roman"/>
                <w:szCs w:val="24"/>
              </w:rPr>
              <w:t>13</w:t>
            </w:r>
            <w:r w:rsidR="0089519C">
              <w:rPr>
                <w:rFonts w:eastAsia="Times New Roman"/>
                <w:szCs w:val="24"/>
              </w:rPr>
              <w:t>.</w:t>
            </w:r>
          </w:p>
        </w:tc>
        <w:tc>
          <w:tcPr>
            <w:tcW w:w="8080" w:type="dxa"/>
          </w:tcPr>
          <w:p w:rsidR="0089519C" w:rsidRDefault="0089519C" w:rsidP="00C27ED1">
            <w:pPr>
              <w:pStyle w:val="15"/>
              <w:rPr>
                <w:rFonts w:eastAsia="Times New Roman"/>
                <w:szCs w:val="24"/>
              </w:rPr>
            </w:pPr>
            <w:r>
              <w:rPr>
                <w:rFonts w:eastAsia="Times New Roman"/>
                <w:szCs w:val="24"/>
                <w:highlight w:val="white"/>
              </w:rPr>
              <w:t>Внешний сенсор загазованности на природный газ (СН</w:t>
            </w:r>
            <w:proofErr w:type="gramStart"/>
            <w:r>
              <w:rPr>
                <w:rFonts w:eastAsia="Times New Roman"/>
                <w:szCs w:val="24"/>
                <w:highlight w:val="white"/>
              </w:rPr>
              <w:t>4</w:t>
            </w:r>
            <w:proofErr w:type="gramEnd"/>
            <w:r>
              <w:rPr>
                <w:rFonts w:eastAsia="Times New Roman"/>
                <w:szCs w:val="24"/>
                <w:highlight w:val="white"/>
              </w:rPr>
              <w:t>)SGAMET</w:t>
            </w:r>
          </w:p>
        </w:tc>
        <w:tc>
          <w:tcPr>
            <w:tcW w:w="845" w:type="dxa"/>
          </w:tcPr>
          <w:p w:rsidR="0089519C" w:rsidRDefault="0089519C" w:rsidP="00C27ED1">
            <w:pPr>
              <w:pStyle w:val="15"/>
              <w:rPr>
                <w:rFonts w:eastAsia="Times New Roman"/>
                <w:szCs w:val="24"/>
              </w:rPr>
            </w:pPr>
            <w:r>
              <w:rPr>
                <w:rFonts w:eastAsia="Times New Roman"/>
                <w:szCs w:val="24"/>
              </w:rPr>
              <w:t xml:space="preserve">1 </w:t>
            </w:r>
            <w:proofErr w:type="spellStart"/>
            <w:proofErr w:type="gramStart"/>
            <w:r>
              <w:rPr>
                <w:rFonts w:eastAsia="Times New Roman"/>
                <w:szCs w:val="24"/>
              </w:rPr>
              <w:t>шт</w:t>
            </w:r>
            <w:proofErr w:type="spellEnd"/>
            <w:proofErr w:type="gramEnd"/>
          </w:p>
        </w:tc>
      </w:tr>
    </w:tbl>
    <w:p w:rsidR="0089519C" w:rsidRDefault="0089519C" w:rsidP="0089519C">
      <w:pPr>
        <w:pStyle w:val="15"/>
        <w:pBdr>
          <w:top w:val="nil"/>
          <w:left w:val="nil"/>
          <w:bottom w:val="nil"/>
          <w:right w:val="nil"/>
          <w:between w:val="nil"/>
        </w:pBdr>
        <w:ind w:firstLine="284"/>
        <w:jc w:val="both"/>
      </w:pPr>
    </w:p>
    <w:p w:rsidR="0089519C" w:rsidRDefault="0089519C" w:rsidP="0089519C">
      <w:pPr>
        <w:pStyle w:val="15"/>
        <w:pBdr>
          <w:top w:val="nil"/>
          <w:left w:val="nil"/>
          <w:bottom w:val="nil"/>
          <w:right w:val="nil"/>
          <w:between w:val="nil"/>
        </w:pBdr>
        <w:ind w:firstLine="284"/>
        <w:jc w:val="both"/>
      </w:pPr>
      <w:r>
        <w:t xml:space="preserve"> МО, Ногинский район, д. </w:t>
      </w:r>
      <w:proofErr w:type="gramStart"/>
      <w:r>
        <w:t>Новая</w:t>
      </w:r>
      <w:proofErr w:type="gramEnd"/>
      <w:r>
        <w:t xml:space="preserve"> Купавна, ул. Новая д. 1</w:t>
      </w:r>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Riello</w:t>
            </w:r>
            <w:proofErr w:type="spellEnd"/>
            <w:r>
              <w:rPr>
                <w:rFonts w:eastAsia="Times New Roman"/>
                <w:szCs w:val="24"/>
              </w:rPr>
              <w:t xml:space="preserve"> RTQ 920 с горелкой CIB UNIGAS P71</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Riello</w:t>
            </w:r>
            <w:proofErr w:type="spellEnd"/>
            <w:r>
              <w:rPr>
                <w:rFonts w:eastAsia="Times New Roman"/>
                <w:szCs w:val="24"/>
              </w:rPr>
              <w:t xml:space="preserve"> RTQ 418 с горелкой CIB UNIGAS NG550</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Водогрейный котел </w:t>
            </w:r>
            <w:proofErr w:type="spellStart"/>
            <w:r>
              <w:rPr>
                <w:rFonts w:eastAsia="Times New Roman"/>
                <w:szCs w:val="24"/>
              </w:rPr>
              <w:t>Buderus</w:t>
            </w:r>
            <w:proofErr w:type="spellEnd"/>
            <w:r>
              <w:rPr>
                <w:rFonts w:eastAsia="Times New Roman"/>
                <w:szCs w:val="24"/>
              </w:rPr>
              <w:t xml:space="preserve"> SK745 с горелкой CIB UNIGAS P71</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4.</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3-х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89519C" w:rsidRDefault="0089519C" w:rsidP="00C27ED1">
            <w:pPr>
              <w:pStyle w:val="15"/>
              <w:pBdr>
                <w:top w:val="nil"/>
                <w:left w:val="nil"/>
                <w:bottom w:val="nil"/>
                <w:right w:val="nil"/>
                <w:between w:val="nil"/>
              </w:pBdr>
              <w:rPr>
                <w:rFonts w:eastAsia="Times New Roman"/>
                <w:szCs w:val="24"/>
              </w:rPr>
            </w:pPr>
            <w:proofErr w:type="gramStart"/>
            <w:r>
              <w:rPr>
                <w:rFonts w:eastAsia="Times New Roman"/>
                <w:szCs w:val="24"/>
              </w:rPr>
              <w:t>Внутренние газопроводы и газовое оборудование включая</w:t>
            </w:r>
            <w:proofErr w:type="gramEnd"/>
            <w:r>
              <w:rPr>
                <w:rFonts w:eastAsia="Times New Roman"/>
                <w:szCs w:val="24"/>
              </w:rPr>
              <w:t xml:space="preserve"> узел учета газа</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Счетчик (расходомер) RVG G160</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Корректор (вычислитель)  СПГ-742</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8.</w:t>
            </w:r>
          </w:p>
        </w:tc>
        <w:tc>
          <w:tcPr>
            <w:tcW w:w="8080" w:type="dxa"/>
          </w:tcPr>
          <w:p w:rsidR="0089519C" w:rsidRDefault="0089519C" w:rsidP="00C27ED1">
            <w:pPr>
              <w:pStyle w:val="15"/>
              <w:pBdr>
                <w:top w:val="nil"/>
                <w:left w:val="nil"/>
                <w:bottom w:val="nil"/>
                <w:right w:val="nil"/>
                <w:between w:val="nil"/>
              </w:pBdr>
              <w:jc w:val="both"/>
              <w:rPr>
                <w:rFonts w:eastAsia="Times New Roman"/>
                <w:szCs w:val="24"/>
              </w:rPr>
            </w:pPr>
            <w:r>
              <w:rPr>
                <w:rFonts w:eastAsia="Times New Roman"/>
                <w:szCs w:val="24"/>
              </w:rPr>
              <w:t>Датчик давления  МИДА-ДА-13</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9.</w:t>
            </w:r>
          </w:p>
        </w:tc>
        <w:tc>
          <w:tcPr>
            <w:tcW w:w="8080" w:type="dxa"/>
          </w:tcPr>
          <w:p w:rsidR="0089519C" w:rsidRDefault="0089519C" w:rsidP="00C27ED1">
            <w:pPr>
              <w:pStyle w:val="15"/>
              <w:widowControl w:val="0"/>
              <w:tabs>
                <w:tab w:val="left" w:pos="-2160"/>
                <w:tab w:val="left" w:pos="-1980"/>
              </w:tabs>
              <w:rPr>
                <w:rFonts w:eastAsia="Times New Roman"/>
                <w:szCs w:val="24"/>
              </w:rPr>
            </w:pPr>
            <w:r>
              <w:rPr>
                <w:rFonts w:eastAsia="Times New Roman"/>
                <w:szCs w:val="24"/>
              </w:rPr>
              <w:t>Термометр платиновый ТПТ-17-1</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10.</w:t>
            </w:r>
          </w:p>
        </w:tc>
        <w:tc>
          <w:tcPr>
            <w:tcW w:w="8080" w:type="dxa"/>
          </w:tcPr>
          <w:p w:rsidR="0089519C" w:rsidRDefault="0089519C" w:rsidP="00C27ED1">
            <w:pPr>
              <w:pStyle w:val="15"/>
              <w:widowControl w:val="0"/>
              <w:tabs>
                <w:tab w:val="left" w:pos="-2160"/>
                <w:tab w:val="left" w:pos="-1980"/>
              </w:tabs>
              <w:rPr>
                <w:rFonts w:eastAsia="Times New Roman"/>
              </w:rPr>
            </w:pPr>
            <w:r>
              <w:rPr>
                <w:rFonts w:eastAsia="Times New Roman"/>
              </w:rPr>
              <w:t>Блок питания МИДА БПП-102К</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11.</w:t>
            </w:r>
          </w:p>
        </w:tc>
        <w:tc>
          <w:tcPr>
            <w:tcW w:w="8080" w:type="dxa"/>
          </w:tcPr>
          <w:p w:rsidR="0089519C" w:rsidRDefault="0089519C" w:rsidP="00C27ED1">
            <w:pPr>
              <w:pStyle w:val="15"/>
              <w:widowControl w:val="0"/>
              <w:tabs>
                <w:tab w:val="left" w:pos="-2160"/>
                <w:tab w:val="left" w:pos="-1980"/>
              </w:tabs>
              <w:rPr>
                <w:rFonts w:eastAsia="Times New Roman"/>
              </w:rPr>
            </w:pPr>
            <w:r>
              <w:rPr>
                <w:rFonts w:eastAsia="Times New Roman"/>
              </w:rPr>
              <w:t>Средство контроля P счетчика ПД-200</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bl>
    <w:p w:rsidR="0089519C" w:rsidRDefault="0089519C" w:rsidP="0089519C">
      <w:pPr>
        <w:pStyle w:val="15"/>
        <w:pBdr>
          <w:top w:val="nil"/>
          <w:left w:val="nil"/>
          <w:bottom w:val="nil"/>
          <w:right w:val="nil"/>
          <w:between w:val="nil"/>
        </w:pBdr>
        <w:ind w:left="720"/>
        <w:jc w:val="both"/>
        <w:rPr>
          <w:b/>
        </w:rPr>
      </w:pPr>
    </w:p>
    <w:p w:rsidR="0089519C" w:rsidRDefault="0089519C" w:rsidP="0089519C">
      <w:pPr>
        <w:pStyle w:val="15"/>
        <w:pBdr>
          <w:top w:val="nil"/>
          <w:left w:val="nil"/>
          <w:bottom w:val="nil"/>
          <w:right w:val="nil"/>
          <w:between w:val="nil"/>
        </w:pBdr>
        <w:ind w:left="720"/>
        <w:jc w:val="both"/>
        <w:rPr>
          <w:b/>
        </w:rPr>
      </w:pPr>
      <w:r>
        <w:t xml:space="preserve">МО, </w:t>
      </w:r>
      <w:proofErr w:type="spellStart"/>
      <w:r>
        <w:t>Богородский</w:t>
      </w:r>
      <w:proofErr w:type="spellEnd"/>
      <w:r>
        <w:t xml:space="preserve"> городской округ, деревня </w:t>
      </w:r>
      <w:proofErr w:type="spellStart"/>
      <w:r>
        <w:t>Колонтаево</w:t>
      </w:r>
      <w:proofErr w:type="spellEnd"/>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Водогрейные котлы КСВа-2,5ГС «ВК-32»  с газовой горелкой  ГГС-Б-3,5</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2 шт.</w:t>
            </w:r>
          </w:p>
        </w:tc>
      </w:tr>
      <w:tr w:rsidR="00337F1C" w:rsidTr="00C27ED1">
        <w:tc>
          <w:tcPr>
            <w:tcW w:w="709" w:type="dxa"/>
          </w:tcPr>
          <w:p w:rsidR="00337F1C" w:rsidRDefault="00337F1C" w:rsidP="00C27ED1">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337F1C" w:rsidRDefault="00337F1C" w:rsidP="00337F1C">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2-х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337F1C" w:rsidRDefault="00337F1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3</w:t>
            </w:r>
            <w:r w:rsidR="0089519C">
              <w:rPr>
                <w:rFonts w:eastAsia="Times New Roman"/>
                <w:szCs w:val="24"/>
              </w:rPr>
              <w:t>.</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Вычислитель СПГ-742</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4</w:t>
            </w:r>
            <w:r w:rsidR="0089519C">
              <w:rPr>
                <w:rFonts w:eastAsia="Times New Roman"/>
                <w:szCs w:val="24"/>
              </w:rPr>
              <w:t>.</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Ротационный счетчик СГ16МТ-800</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Термометр платиновый ТПТ</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6</w:t>
            </w:r>
            <w:r w:rsidR="0089519C">
              <w:rPr>
                <w:rFonts w:eastAsia="Times New Roman"/>
                <w:szCs w:val="24"/>
              </w:rPr>
              <w:t>.</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Датчик давления </w:t>
            </w:r>
            <w:proofErr w:type="gramStart"/>
            <w:r>
              <w:rPr>
                <w:rFonts w:eastAsia="Times New Roman"/>
                <w:szCs w:val="24"/>
              </w:rPr>
              <w:t>МИДА-ДА</w:t>
            </w:r>
            <w:proofErr w:type="gramEnd"/>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7</w:t>
            </w:r>
            <w:r w:rsidR="0089519C">
              <w:rPr>
                <w:rFonts w:eastAsia="Times New Roman"/>
                <w:szCs w:val="24"/>
              </w:rPr>
              <w:t>.</w:t>
            </w:r>
          </w:p>
        </w:tc>
        <w:tc>
          <w:tcPr>
            <w:tcW w:w="8080" w:type="dxa"/>
          </w:tcPr>
          <w:p w:rsidR="0089519C" w:rsidRDefault="0089519C" w:rsidP="00C27ED1">
            <w:pPr>
              <w:pStyle w:val="15"/>
              <w:widowControl w:val="0"/>
              <w:tabs>
                <w:tab w:val="left" w:pos="-2160"/>
                <w:tab w:val="left" w:pos="-1980"/>
              </w:tabs>
              <w:rPr>
                <w:rFonts w:eastAsia="Times New Roman"/>
              </w:rPr>
            </w:pPr>
            <w:r>
              <w:rPr>
                <w:rFonts w:eastAsia="Times New Roman"/>
              </w:rPr>
              <w:t>Средство контроля P счетчика ДСП-160-М1</w:t>
            </w:r>
          </w:p>
        </w:tc>
        <w:tc>
          <w:tcPr>
            <w:tcW w:w="845" w:type="dxa"/>
          </w:tcPr>
          <w:p w:rsidR="0089519C" w:rsidRDefault="0089519C" w:rsidP="00C27ED1">
            <w:pPr>
              <w:pStyle w:val="15"/>
              <w:pBdr>
                <w:top w:val="nil"/>
                <w:left w:val="nil"/>
                <w:bottom w:val="nil"/>
                <w:right w:val="nil"/>
                <w:between w:val="nil"/>
              </w:pBdr>
              <w:rPr>
                <w:rFonts w:eastAsia="Times New Roman"/>
                <w:szCs w:val="24"/>
              </w:rPr>
            </w:pPr>
          </w:p>
        </w:tc>
      </w:tr>
      <w:tr w:rsidR="0089519C" w:rsidTr="00C27ED1">
        <w:tc>
          <w:tcPr>
            <w:tcW w:w="709" w:type="dxa"/>
          </w:tcPr>
          <w:p w:rsidR="0089519C" w:rsidRDefault="00337F1C" w:rsidP="00C27ED1">
            <w:pPr>
              <w:pStyle w:val="15"/>
              <w:pBdr>
                <w:top w:val="nil"/>
                <w:left w:val="nil"/>
                <w:bottom w:val="nil"/>
                <w:right w:val="nil"/>
                <w:between w:val="nil"/>
              </w:pBdr>
              <w:rPr>
                <w:rFonts w:eastAsia="Times New Roman"/>
                <w:szCs w:val="24"/>
              </w:rPr>
            </w:pPr>
            <w:r>
              <w:rPr>
                <w:rFonts w:eastAsia="Times New Roman"/>
                <w:szCs w:val="24"/>
              </w:rPr>
              <w:t>8</w:t>
            </w:r>
            <w:r w:rsidR="0089519C">
              <w:rPr>
                <w:rFonts w:eastAsia="Times New Roman"/>
                <w:szCs w:val="24"/>
              </w:rPr>
              <w:t>.</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Сигнализаторы оксида углерода и горючих газов СПГ-1</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bl>
    <w:p w:rsidR="0089519C" w:rsidRDefault="0089519C" w:rsidP="0089519C">
      <w:pPr>
        <w:pStyle w:val="15"/>
        <w:pBdr>
          <w:top w:val="nil"/>
          <w:left w:val="nil"/>
          <w:bottom w:val="nil"/>
          <w:right w:val="nil"/>
          <w:between w:val="nil"/>
        </w:pBdr>
        <w:ind w:left="720"/>
        <w:jc w:val="both"/>
        <w:rPr>
          <w:b/>
        </w:rPr>
      </w:pPr>
    </w:p>
    <w:p w:rsidR="0089519C" w:rsidRDefault="0089519C" w:rsidP="0089519C">
      <w:pPr>
        <w:pStyle w:val="15"/>
        <w:pBdr>
          <w:top w:val="nil"/>
          <w:left w:val="nil"/>
          <w:bottom w:val="nil"/>
          <w:right w:val="nil"/>
          <w:between w:val="nil"/>
        </w:pBdr>
        <w:ind w:left="720"/>
        <w:jc w:val="both"/>
      </w:pPr>
      <w:r>
        <w:t xml:space="preserve">МО, </w:t>
      </w:r>
      <w:proofErr w:type="spellStart"/>
      <w:r>
        <w:t>Богородский</w:t>
      </w:r>
      <w:proofErr w:type="spellEnd"/>
      <w:r>
        <w:t xml:space="preserve"> городской округ, поселок Зеленый</w:t>
      </w:r>
    </w:p>
    <w:tbl>
      <w:tblPr>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45"/>
      </w:tblGrid>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Котел ДКВР 4/13</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Котел ДКВР 10/13</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Автоматика безопасности и системы регулирования 2-х котлов и котельной </w:t>
            </w:r>
            <w:r>
              <w:rPr>
                <w:rFonts w:eastAsia="Times New Roman"/>
                <w:szCs w:val="24"/>
              </w:rPr>
              <w:lastRenderedPageBreak/>
              <w:t>(включая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lastRenderedPageBreak/>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lastRenderedPageBreak/>
              <w:t>4.</w:t>
            </w:r>
          </w:p>
        </w:tc>
        <w:tc>
          <w:tcPr>
            <w:tcW w:w="8080" w:type="dxa"/>
          </w:tcPr>
          <w:p w:rsidR="0089519C" w:rsidRDefault="0089519C" w:rsidP="00C27ED1">
            <w:pPr>
              <w:pStyle w:val="15"/>
              <w:pBdr>
                <w:top w:val="nil"/>
                <w:left w:val="nil"/>
                <w:bottom w:val="nil"/>
                <w:right w:val="nil"/>
                <w:between w:val="nil"/>
              </w:pBdr>
              <w:rPr>
                <w:rFonts w:eastAsia="Times New Roman"/>
                <w:szCs w:val="24"/>
              </w:rPr>
            </w:pPr>
            <w:proofErr w:type="gramStart"/>
            <w:r>
              <w:rPr>
                <w:rFonts w:eastAsia="Times New Roman"/>
                <w:szCs w:val="24"/>
              </w:rPr>
              <w:t>Внутренние газопроводы и газовое оборудование включая</w:t>
            </w:r>
            <w:proofErr w:type="gramEnd"/>
            <w:r>
              <w:rPr>
                <w:rFonts w:eastAsia="Times New Roman"/>
                <w:szCs w:val="24"/>
              </w:rPr>
              <w:t xml:space="preserve"> узел учета газа</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Счетчик (расходомер) РС-СПА-М</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Корректор (вычислитель)  СПГ-761.1</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Датчик давления </w:t>
            </w:r>
            <w:proofErr w:type="gramStart"/>
            <w:r>
              <w:rPr>
                <w:rFonts w:eastAsia="Times New Roman"/>
                <w:szCs w:val="24"/>
              </w:rPr>
              <w:t>МИДА-ДА</w:t>
            </w:r>
            <w:proofErr w:type="gramEnd"/>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8.</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Термометр платиновый ТПТ-1-3</w:t>
            </w:r>
          </w:p>
        </w:tc>
        <w:tc>
          <w:tcPr>
            <w:tcW w:w="845"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bl>
    <w:p w:rsidR="0089519C" w:rsidRDefault="0089519C" w:rsidP="0089519C">
      <w:pPr>
        <w:pStyle w:val="15"/>
        <w:pBdr>
          <w:top w:val="nil"/>
          <w:left w:val="nil"/>
          <w:bottom w:val="nil"/>
          <w:right w:val="nil"/>
          <w:between w:val="nil"/>
        </w:pBdr>
        <w:ind w:left="720"/>
        <w:jc w:val="both"/>
        <w:rPr>
          <w:b/>
        </w:rPr>
      </w:pPr>
    </w:p>
    <w:p w:rsidR="0089519C" w:rsidRDefault="0089519C" w:rsidP="0089519C">
      <w:pPr>
        <w:pStyle w:val="15"/>
        <w:pBdr>
          <w:top w:val="nil"/>
          <w:left w:val="nil"/>
          <w:bottom w:val="nil"/>
          <w:right w:val="nil"/>
          <w:between w:val="nil"/>
        </w:pBdr>
        <w:ind w:left="720"/>
        <w:jc w:val="both"/>
      </w:pPr>
      <w:r>
        <w:t xml:space="preserve">МО, </w:t>
      </w:r>
      <w:proofErr w:type="spellStart"/>
      <w:r>
        <w:t>Богородский</w:t>
      </w:r>
      <w:proofErr w:type="spellEnd"/>
      <w:r>
        <w:t xml:space="preserve"> городской округ, г. </w:t>
      </w:r>
      <w:proofErr w:type="gramStart"/>
      <w:r>
        <w:t>Старая</w:t>
      </w:r>
      <w:proofErr w:type="gramEnd"/>
      <w:r>
        <w:t xml:space="preserve"> Купавна ул. Б.Московская д.3</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8080"/>
        <w:gridCol w:w="850"/>
      </w:tblGrid>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Котел ДЕВ-25-14ГМ-О</w:t>
            </w:r>
          </w:p>
        </w:tc>
        <w:tc>
          <w:tcPr>
            <w:tcW w:w="85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3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2.</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Автоматика безопасности и системы регулирования 3-х котлов и котельной (включая сигнализаторы загазованности по СО и СН</w:t>
            </w:r>
            <w:proofErr w:type="gramStart"/>
            <w:r>
              <w:rPr>
                <w:rFonts w:eastAsia="Times New Roman"/>
                <w:szCs w:val="24"/>
              </w:rPr>
              <w:t>4</w:t>
            </w:r>
            <w:proofErr w:type="gramEnd"/>
            <w:r>
              <w:rPr>
                <w:rFonts w:eastAsia="Times New Roman"/>
                <w:szCs w:val="24"/>
              </w:rPr>
              <w:t xml:space="preserve"> и охранно-пожарную сигнализацию)</w:t>
            </w:r>
          </w:p>
        </w:tc>
        <w:tc>
          <w:tcPr>
            <w:tcW w:w="85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3.</w:t>
            </w:r>
          </w:p>
        </w:tc>
        <w:tc>
          <w:tcPr>
            <w:tcW w:w="8080" w:type="dxa"/>
          </w:tcPr>
          <w:p w:rsidR="0089519C" w:rsidRDefault="0089519C" w:rsidP="00C27ED1">
            <w:pPr>
              <w:pStyle w:val="15"/>
              <w:pBdr>
                <w:top w:val="nil"/>
                <w:left w:val="nil"/>
                <w:bottom w:val="nil"/>
                <w:right w:val="nil"/>
                <w:between w:val="nil"/>
              </w:pBdr>
              <w:rPr>
                <w:rFonts w:eastAsia="Times New Roman"/>
                <w:szCs w:val="24"/>
              </w:rPr>
            </w:pPr>
            <w:proofErr w:type="gramStart"/>
            <w:r>
              <w:rPr>
                <w:rFonts w:eastAsia="Times New Roman"/>
                <w:szCs w:val="24"/>
              </w:rPr>
              <w:t>Внутренние газопроводы и газовое оборудование включая</w:t>
            </w:r>
            <w:proofErr w:type="gramEnd"/>
            <w:r>
              <w:rPr>
                <w:rFonts w:eastAsia="Times New Roman"/>
                <w:szCs w:val="24"/>
              </w:rPr>
              <w:t xml:space="preserve"> узел учета газа</w:t>
            </w:r>
          </w:p>
        </w:tc>
        <w:tc>
          <w:tcPr>
            <w:tcW w:w="85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4.</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Счетчик (расходомер) РС-СПА-М</w:t>
            </w:r>
          </w:p>
        </w:tc>
        <w:tc>
          <w:tcPr>
            <w:tcW w:w="85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5.</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Корректор (вычислитель)  СПГ-761</w:t>
            </w:r>
          </w:p>
        </w:tc>
        <w:tc>
          <w:tcPr>
            <w:tcW w:w="85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6.</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 xml:space="preserve">Датчик давления </w:t>
            </w:r>
            <w:proofErr w:type="gramStart"/>
            <w:r>
              <w:rPr>
                <w:rFonts w:eastAsia="Times New Roman"/>
                <w:szCs w:val="24"/>
              </w:rPr>
              <w:t>МИДА-ДА</w:t>
            </w:r>
            <w:proofErr w:type="gramEnd"/>
          </w:p>
        </w:tc>
        <w:tc>
          <w:tcPr>
            <w:tcW w:w="85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r w:rsidR="0089519C" w:rsidTr="00C27ED1">
        <w:tc>
          <w:tcPr>
            <w:tcW w:w="709"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7.</w:t>
            </w:r>
          </w:p>
        </w:tc>
        <w:tc>
          <w:tcPr>
            <w:tcW w:w="808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Термометр платиновый ТМТ-1-3</w:t>
            </w:r>
          </w:p>
        </w:tc>
        <w:tc>
          <w:tcPr>
            <w:tcW w:w="850" w:type="dxa"/>
          </w:tcPr>
          <w:p w:rsidR="0089519C" w:rsidRDefault="0089519C" w:rsidP="00C27ED1">
            <w:pPr>
              <w:pStyle w:val="15"/>
              <w:pBdr>
                <w:top w:val="nil"/>
                <w:left w:val="nil"/>
                <w:bottom w:val="nil"/>
                <w:right w:val="nil"/>
                <w:between w:val="nil"/>
              </w:pBdr>
              <w:rPr>
                <w:rFonts w:eastAsia="Times New Roman"/>
                <w:szCs w:val="24"/>
              </w:rPr>
            </w:pPr>
            <w:r>
              <w:rPr>
                <w:rFonts w:eastAsia="Times New Roman"/>
                <w:szCs w:val="24"/>
              </w:rPr>
              <w:t>1 шт.</w:t>
            </w:r>
          </w:p>
        </w:tc>
      </w:tr>
    </w:tbl>
    <w:p w:rsidR="0089519C" w:rsidRDefault="0089519C" w:rsidP="0089519C">
      <w:pPr>
        <w:pStyle w:val="15"/>
        <w:pBdr>
          <w:top w:val="nil"/>
          <w:left w:val="nil"/>
          <w:bottom w:val="nil"/>
          <w:right w:val="nil"/>
          <w:between w:val="nil"/>
        </w:pBdr>
        <w:ind w:left="720"/>
        <w:jc w:val="both"/>
        <w:rPr>
          <w:b/>
        </w:rPr>
      </w:pPr>
    </w:p>
    <w:p w:rsidR="0089519C" w:rsidRDefault="0089519C" w:rsidP="0089519C">
      <w:pPr>
        <w:pStyle w:val="15"/>
        <w:pBdr>
          <w:top w:val="nil"/>
          <w:left w:val="nil"/>
          <w:bottom w:val="nil"/>
          <w:right w:val="nil"/>
          <w:between w:val="nil"/>
        </w:pBdr>
        <w:ind w:left="720"/>
        <w:jc w:val="both"/>
        <w:rPr>
          <w:b/>
        </w:rPr>
      </w:pPr>
    </w:p>
    <w:p w:rsidR="0089519C" w:rsidRDefault="0089519C" w:rsidP="0089519C">
      <w:pPr>
        <w:pStyle w:val="15"/>
        <w:numPr>
          <w:ilvl w:val="0"/>
          <w:numId w:val="38"/>
        </w:numPr>
        <w:pBdr>
          <w:top w:val="nil"/>
          <w:left w:val="nil"/>
          <w:bottom w:val="nil"/>
          <w:right w:val="nil"/>
          <w:between w:val="nil"/>
        </w:pBdr>
        <w:jc w:val="both"/>
      </w:pPr>
      <w:r>
        <w:rPr>
          <w:b/>
        </w:rPr>
        <w:t>Общие требования к работам, услугам, товарам, требования по объёму гарантии качества, требования по сроку гарантии качества на результаты осуществления закупок:</w:t>
      </w:r>
    </w:p>
    <w:p w:rsidR="0089519C" w:rsidRDefault="0089519C" w:rsidP="0089519C">
      <w:pPr>
        <w:pStyle w:val="15"/>
        <w:pBdr>
          <w:top w:val="nil"/>
          <w:left w:val="nil"/>
          <w:bottom w:val="nil"/>
          <w:right w:val="nil"/>
          <w:between w:val="nil"/>
        </w:pBdr>
        <w:ind w:firstLine="284"/>
      </w:pPr>
      <w:r>
        <w:t xml:space="preserve">Исполнитель должен выполнить работы в полном объеме и в сроки, установленные техническим заданием и договором, надлежащего качества. </w:t>
      </w:r>
    </w:p>
    <w:p w:rsidR="0089519C" w:rsidRDefault="0089519C" w:rsidP="0089519C">
      <w:pPr>
        <w:pStyle w:val="15"/>
        <w:pBdr>
          <w:top w:val="nil"/>
          <w:left w:val="nil"/>
          <w:bottom w:val="nil"/>
          <w:right w:val="nil"/>
          <w:between w:val="nil"/>
        </w:pBdr>
        <w:ind w:firstLine="284"/>
        <w:jc w:val="both"/>
      </w:pPr>
      <w:r>
        <w:t>Исполнитель обязан выполнить работы в соответствии с локальной сметой, техническим заданием, правилами, стандартами, а также иными нормативно-правовыми документами, действующими на территории РФ.</w:t>
      </w:r>
    </w:p>
    <w:p w:rsidR="0089519C" w:rsidRDefault="0089519C" w:rsidP="0089519C">
      <w:pPr>
        <w:pStyle w:val="15"/>
        <w:pBdr>
          <w:top w:val="nil"/>
          <w:left w:val="nil"/>
          <w:bottom w:val="nil"/>
          <w:right w:val="nil"/>
          <w:between w:val="nil"/>
        </w:pBdr>
        <w:ind w:firstLine="284"/>
        <w:jc w:val="both"/>
      </w:pPr>
      <w:r>
        <w:t>Нести материальную ответственность за ущерб, причиненный Заказчику либо третьим лицам в процессе производства работ.</w:t>
      </w:r>
    </w:p>
    <w:p w:rsidR="0089519C" w:rsidRDefault="0089519C" w:rsidP="0089519C">
      <w:pPr>
        <w:pStyle w:val="15"/>
        <w:pBdr>
          <w:top w:val="nil"/>
          <w:left w:val="nil"/>
          <w:bottom w:val="nil"/>
          <w:right w:val="nil"/>
          <w:between w:val="nil"/>
        </w:pBdr>
        <w:ind w:firstLine="284"/>
        <w:jc w:val="both"/>
      </w:pPr>
      <w:r>
        <w:t>Устранять по требованию Заказчика недостатки и дефекты в работе.</w:t>
      </w:r>
    </w:p>
    <w:p w:rsidR="0089519C" w:rsidRDefault="0089519C" w:rsidP="0089519C">
      <w:pPr>
        <w:pStyle w:val="15"/>
        <w:pBdr>
          <w:top w:val="nil"/>
          <w:left w:val="nil"/>
          <w:bottom w:val="nil"/>
          <w:right w:val="nil"/>
          <w:between w:val="nil"/>
        </w:pBdr>
        <w:ind w:firstLine="284"/>
        <w:jc w:val="both"/>
      </w:pPr>
      <w:r>
        <w:t>Соответствие участников закупки требованиям, устанавливаемым в соответствии с законодательством РФ к лицам, осуществляющим выполнение работ.</w:t>
      </w:r>
    </w:p>
    <w:p w:rsidR="0089519C" w:rsidRDefault="0089519C" w:rsidP="0089519C">
      <w:pPr>
        <w:pStyle w:val="15"/>
        <w:pBdr>
          <w:top w:val="nil"/>
          <w:left w:val="nil"/>
          <w:bottom w:val="nil"/>
          <w:right w:val="nil"/>
          <w:between w:val="nil"/>
        </w:pBdr>
        <w:ind w:firstLine="284"/>
        <w:jc w:val="both"/>
      </w:pPr>
      <w:r>
        <w:t>В соответствии с условиями договора</w:t>
      </w:r>
      <w:proofErr w:type="gramStart"/>
      <w:r>
        <w:t xml:space="preserve"> :</w:t>
      </w:r>
      <w:proofErr w:type="gramEnd"/>
    </w:p>
    <w:p w:rsidR="0089519C" w:rsidRDefault="0089519C" w:rsidP="0089519C">
      <w:pPr>
        <w:pStyle w:val="15"/>
        <w:pBdr>
          <w:top w:val="nil"/>
          <w:left w:val="nil"/>
          <w:bottom w:val="nil"/>
          <w:right w:val="nil"/>
          <w:between w:val="nil"/>
        </w:pBdr>
        <w:ind w:firstLine="284"/>
        <w:jc w:val="both"/>
      </w:pPr>
      <w:r>
        <w:t>- Своевременное предоставление комплектов документации с соблюдением нормативных документов, действующих на момент срока действия контракта;</w:t>
      </w:r>
    </w:p>
    <w:p w:rsidR="0089519C" w:rsidRDefault="0089519C" w:rsidP="0089519C">
      <w:pPr>
        <w:pStyle w:val="15"/>
        <w:pBdr>
          <w:top w:val="nil"/>
          <w:left w:val="nil"/>
          <w:bottom w:val="nil"/>
          <w:right w:val="nil"/>
          <w:between w:val="nil"/>
        </w:pBdr>
        <w:ind w:firstLine="284"/>
        <w:jc w:val="both"/>
      </w:pPr>
      <w:r>
        <w:t>- Выполнение работ собственными средствами Исполнителя при помощи необходимого оборудования, приборов, инструментов и материалов заводского производства (наличие сертификатов на материал, наличие паспортов и свидетельств о поверке на приборы и оборудование);</w:t>
      </w:r>
    </w:p>
    <w:p w:rsidR="0089519C" w:rsidRDefault="0089519C" w:rsidP="0089519C">
      <w:pPr>
        <w:pStyle w:val="15"/>
        <w:ind w:firstLine="284"/>
        <w:jc w:val="both"/>
      </w:pPr>
      <w:r>
        <w:t>- Обеспечение соответствия результатов работ требованиям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РФ.</w:t>
      </w:r>
    </w:p>
    <w:p w:rsidR="0089519C" w:rsidRDefault="0089519C" w:rsidP="0089519C">
      <w:pPr>
        <w:pStyle w:val="15"/>
        <w:pBdr>
          <w:top w:val="nil"/>
          <w:left w:val="nil"/>
          <w:bottom w:val="nil"/>
          <w:right w:val="nil"/>
          <w:between w:val="nil"/>
        </w:pBdr>
        <w:ind w:firstLine="284"/>
        <w:jc w:val="both"/>
      </w:pPr>
      <w:r>
        <w:t>Технология и методы производства работ – в полном соответствии со стандартами  и иными действующими на территории РФ нормативно-правовыми актами.</w:t>
      </w:r>
    </w:p>
    <w:p w:rsidR="0089519C" w:rsidRDefault="0089519C" w:rsidP="0089519C">
      <w:pPr>
        <w:pStyle w:val="15"/>
        <w:pBdr>
          <w:top w:val="nil"/>
          <w:left w:val="nil"/>
          <w:bottom w:val="nil"/>
          <w:right w:val="nil"/>
          <w:between w:val="nil"/>
        </w:pBdr>
        <w:ind w:firstLine="284"/>
        <w:jc w:val="both"/>
      </w:pPr>
      <w:r>
        <w:t xml:space="preserve">Исполнитель, в случае аварийной ситуации на котельной, обязан прибыть на объект в течение 1 часа. </w:t>
      </w:r>
    </w:p>
    <w:p w:rsidR="0089519C" w:rsidRDefault="0089519C" w:rsidP="0089519C">
      <w:pPr>
        <w:pStyle w:val="15"/>
        <w:pBdr>
          <w:top w:val="nil"/>
          <w:left w:val="nil"/>
          <w:bottom w:val="nil"/>
          <w:right w:val="nil"/>
          <w:between w:val="nil"/>
        </w:pBdr>
        <w:ind w:firstLine="284"/>
        <w:jc w:val="both"/>
      </w:pPr>
      <w:r>
        <w:t xml:space="preserve">Если в период эксплуатации объектов обнаружатся дефекты, напрямую связанные с деятельностью исполнителя, то исполнитель должен их устранить за свой счет и в согласованные с заказчиком сроки. </w:t>
      </w:r>
    </w:p>
    <w:p w:rsidR="0089519C" w:rsidRDefault="0089519C" w:rsidP="0089519C">
      <w:pPr>
        <w:pStyle w:val="15"/>
        <w:pBdr>
          <w:top w:val="nil"/>
          <w:left w:val="nil"/>
          <w:bottom w:val="nil"/>
          <w:right w:val="nil"/>
          <w:between w:val="nil"/>
        </w:pBdr>
        <w:ind w:firstLine="284"/>
        <w:jc w:val="both"/>
      </w:pPr>
      <w:r>
        <w:lastRenderedPageBreak/>
        <w:t>В случае форс-мажорных обстоятельств, замедляющих ход исполнения условий Договора против установленного срока, Исполнитель обязан немедленно поставить в известность Заказчика. Заказчик не несет ответственности за нарушение Исполнителем законодательства и нормативных правовых актов Российской Федерации.</w:t>
      </w:r>
    </w:p>
    <w:p w:rsidR="0089519C" w:rsidRDefault="0089519C" w:rsidP="0089519C">
      <w:pPr>
        <w:pStyle w:val="15"/>
        <w:pBdr>
          <w:top w:val="nil"/>
          <w:left w:val="nil"/>
          <w:bottom w:val="nil"/>
          <w:right w:val="nil"/>
          <w:between w:val="nil"/>
        </w:pBdr>
        <w:ind w:firstLine="284"/>
        <w:jc w:val="both"/>
      </w:pPr>
      <w:r>
        <w:t>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p>
    <w:p w:rsidR="0089519C" w:rsidRDefault="0089519C" w:rsidP="0089519C">
      <w:pPr>
        <w:pStyle w:val="15"/>
        <w:numPr>
          <w:ilvl w:val="0"/>
          <w:numId w:val="38"/>
        </w:numPr>
        <w:pBdr>
          <w:top w:val="nil"/>
          <w:left w:val="nil"/>
          <w:bottom w:val="nil"/>
          <w:right w:val="nil"/>
          <w:between w:val="nil"/>
        </w:pBdr>
      </w:pPr>
      <w:r>
        <w:rPr>
          <w:b/>
        </w:rPr>
        <w:t>Требования соответствия нормативным документам (лицензии, допуски, разрешения, согласования)</w:t>
      </w:r>
      <w:proofErr w:type="gramStart"/>
      <w:r>
        <w:rPr>
          <w:b/>
        </w:rPr>
        <w:t>:п</w:t>
      </w:r>
      <w:proofErr w:type="gramEnd"/>
      <w:r>
        <w:rPr>
          <w:b/>
        </w:rPr>
        <w:t>роизводить работы в соответствии с нормативными документами:</w:t>
      </w:r>
    </w:p>
    <w:p w:rsidR="0089519C" w:rsidRDefault="0089519C" w:rsidP="0089519C">
      <w:pPr>
        <w:pStyle w:val="15"/>
        <w:ind w:firstLine="284"/>
        <w:jc w:val="both"/>
      </w:pPr>
      <w:r>
        <w:t xml:space="preserve">- Организация, осуществляющая  техническое обслуживание котельной, должна иметь соответствующую лицензию и обязана соблюдать положения Федерального Закона «О промышленной безопасности ОПО» от 21.07.1997 г. № 116-ФЗ, требования Правил безопасности сетей газораспределения и </w:t>
      </w:r>
      <w:proofErr w:type="spellStart"/>
      <w:r>
        <w:t>газопотребления</w:t>
      </w:r>
      <w:proofErr w:type="spellEnd"/>
      <w:r>
        <w:t xml:space="preserve">, утвержденные приказом </w:t>
      </w:r>
      <w:proofErr w:type="spellStart"/>
      <w:r>
        <w:t>Ростехнадзора</w:t>
      </w:r>
      <w:proofErr w:type="spellEnd"/>
      <w:r>
        <w:t xml:space="preserve"> России от 15.11.2013 г. № 542, ФНП « Правила </w:t>
      </w:r>
      <w:proofErr w:type="spellStart"/>
      <w:r>
        <w:t>промбезопасности</w:t>
      </w:r>
      <w:proofErr w:type="spellEnd"/>
      <w:r>
        <w:t xml:space="preserve"> ОПО</w:t>
      </w:r>
      <w:proofErr w:type="gramStart"/>
      <w:r>
        <w:t xml:space="preserve"> ,</w:t>
      </w:r>
      <w:proofErr w:type="gramEnd"/>
      <w:r>
        <w:t>на которых используется оборудование, работающее под избыточным давлением» от 25.03 2014г. а также инструкции по безопасным методам и приемам выполнения работ.</w:t>
      </w:r>
    </w:p>
    <w:p w:rsidR="0089519C" w:rsidRDefault="0089519C" w:rsidP="0089519C">
      <w:pPr>
        <w:pStyle w:val="15"/>
        <w:ind w:firstLine="284"/>
        <w:jc w:val="both"/>
      </w:pPr>
      <w:r>
        <w:t>- Организация, осуществляющая техническое обслуживание оборудования котельной, должна обеспечить ее бесперебойную работу в автоматическом режиме по проектным характеристикам: теплоноситель в системе отопления – вода по отопительному графику 95-70</w:t>
      </w:r>
      <w:proofErr w:type="gramStart"/>
      <w:r>
        <w:t>º С</w:t>
      </w:r>
      <w:proofErr w:type="gramEnd"/>
      <w:r>
        <w:t>, 115-70º С,  в системе горячего водоснабжения 55-60º С.</w:t>
      </w:r>
    </w:p>
    <w:p w:rsidR="0089519C" w:rsidRDefault="0089519C" w:rsidP="0089519C">
      <w:pPr>
        <w:pStyle w:val="15"/>
        <w:ind w:firstLine="284"/>
        <w:jc w:val="both"/>
      </w:pPr>
      <w:r>
        <w:t>Расходные материалы, необходимые для осуществления технического обслуживания оборудования газовой водогрейной котельной приобретаются обслуживающей организацией, их стоимость учтена в стоимости услуг.</w:t>
      </w:r>
    </w:p>
    <w:p w:rsidR="0089519C" w:rsidRDefault="0089519C" w:rsidP="0089519C">
      <w:pPr>
        <w:pStyle w:val="15"/>
        <w:ind w:firstLine="284"/>
        <w:jc w:val="both"/>
      </w:pPr>
      <w:r>
        <w:t>В случае отсутствия лицензии на отдельные виды работ, подрядная организация привлекает организацию, имеющую лицензию на выполнение данных работ, стоимость этих работ учтена в стоимости услуг.</w:t>
      </w:r>
    </w:p>
    <w:p w:rsidR="0089519C" w:rsidRDefault="0089519C" w:rsidP="0089519C">
      <w:pPr>
        <w:pStyle w:val="15"/>
        <w:ind w:firstLine="284"/>
        <w:jc w:val="both"/>
      </w:pPr>
      <w:r>
        <w:t xml:space="preserve">Организация, осуществляющая техническое обслуживание котельной должна иметь аттестованный персонал для выполнения данных видов работ. Для проведения  газоопасных работ необходимо состоять в </w:t>
      </w:r>
      <w:proofErr w:type="spellStart"/>
      <w:r>
        <w:t>саморегулируемой</w:t>
      </w:r>
      <w:proofErr w:type="spellEnd"/>
      <w:r>
        <w:t xml:space="preserve">  организации (СРО).</w:t>
      </w:r>
    </w:p>
    <w:p w:rsidR="0089519C" w:rsidRDefault="0089519C" w:rsidP="0089519C">
      <w:pPr>
        <w:pStyle w:val="15"/>
        <w:ind w:firstLine="284"/>
        <w:jc w:val="both"/>
      </w:pPr>
      <w:r>
        <w:t>Выдача рекомендаций Заказчику, направленных на улучшение работы системы теплоснабжения и снижения затрат на тепловую энергию.</w:t>
      </w:r>
    </w:p>
    <w:p w:rsidR="0089519C" w:rsidRDefault="0089519C" w:rsidP="0089519C">
      <w:pPr>
        <w:pStyle w:val="15"/>
        <w:ind w:firstLine="284"/>
        <w:jc w:val="both"/>
      </w:pPr>
      <w:r>
        <w:t xml:space="preserve">Работники организации должны иметь допуск к самостоятельной работе на тепловых энергоустановках. Требование установлено в соответствии пунктами 2.1.1, 2.3.1, 2.3.32  Правил технической эксплуатации тепловых энергоустановок, утвержденных приказом Минэнерго России от 24.03.2003 № 115 пунктами 8,10 Правил работы с персоналом в организациях электроэнергетики Российской федерации, утвержденных приказом Минэнерго России от 19.02.2000 № 49 </w:t>
      </w:r>
    </w:p>
    <w:p w:rsidR="0089519C" w:rsidRDefault="0089519C" w:rsidP="0089519C">
      <w:pPr>
        <w:pStyle w:val="15"/>
        <w:ind w:firstLine="284"/>
        <w:jc w:val="both"/>
      </w:pPr>
      <w:r>
        <w:t>Исполнитель обеспечивает персонал необходимыми основными и дополнительными средствами защиты.</w:t>
      </w:r>
    </w:p>
    <w:p w:rsidR="0089519C" w:rsidRDefault="0089519C" w:rsidP="0089519C">
      <w:pPr>
        <w:pStyle w:val="15"/>
        <w:numPr>
          <w:ilvl w:val="0"/>
          <w:numId w:val="38"/>
        </w:numPr>
        <w:pBdr>
          <w:top w:val="nil"/>
          <w:left w:val="nil"/>
          <w:bottom w:val="nil"/>
          <w:right w:val="nil"/>
          <w:between w:val="nil"/>
        </w:pBdr>
        <w:spacing w:line="276" w:lineRule="auto"/>
      </w:pPr>
      <w:r>
        <w:rPr>
          <w:b/>
        </w:rPr>
        <w:t>Требования к качеству и безопасности работ:</w:t>
      </w:r>
    </w:p>
    <w:p w:rsidR="0089519C" w:rsidRDefault="0089519C" w:rsidP="0089519C">
      <w:pPr>
        <w:pStyle w:val="15"/>
        <w:pBdr>
          <w:top w:val="nil"/>
          <w:left w:val="nil"/>
          <w:bottom w:val="nil"/>
          <w:right w:val="nil"/>
          <w:between w:val="nil"/>
        </w:pBdr>
        <w:spacing w:after="200" w:line="276" w:lineRule="auto"/>
        <w:ind w:left="720"/>
      </w:pPr>
      <w:r>
        <w:t>При выполнении работ обеспечить их надлежащее качество в соответствии с требованиями законодательства Российской Федерации, установленными:</w:t>
      </w:r>
    </w:p>
    <w:p w:rsidR="0089519C" w:rsidRDefault="0089519C" w:rsidP="0089519C">
      <w:pPr>
        <w:pStyle w:val="15"/>
        <w:jc w:val="both"/>
      </w:pPr>
      <w:r>
        <w:t xml:space="preserve">-  Федеральный закон N 69-ФЗ от 21.12.1994 "О пожарной безопасности" </w:t>
      </w:r>
    </w:p>
    <w:p w:rsidR="0089519C" w:rsidRDefault="0089519C" w:rsidP="0089519C">
      <w:pPr>
        <w:pStyle w:val="15"/>
        <w:jc w:val="both"/>
      </w:pPr>
      <w:r>
        <w:t>-  Федеральный закон N 123-ФЗ от 22.07.2008 «Технический регламент о требованиях пожарной безопасности»;</w:t>
      </w:r>
    </w:p>
    <w:p w:rsidR="0089519C" w:rsidRDefault="0089519C" w:rsidP="0089519C">
      <w:pPr>
        <w:pStyle w:val="15"/>
        <w:jc w:val="both"/>
      </w:pPr>
      <w:r>
        <w:t xml:space="preserve">-  Федеральные нормы и правила в области промышленной безопасности, утвержденные приказом </w:t>
      </w:r>
      <w:proofErr w:type="spellStart"/>
      <w:r>
        <w:t>Ростехнадзора</w:t>
      </w:r>
      <w:proofErr w:type="spellEnd"/>
      <w:r>
        <w:t xml:space="preserve">  № 542 от 15.11.2013 г.; </w:t>
      </w:r>
    </w:p>
    <w:p w:rsidR="0089519C" w:rsidRDefault="0089519C" w:rsidP="0089519C">
      <w:pPr>
        <w:pStyle w:val="15"/>
        <w:jc w:val="both"/>
      </w:pPr>
      <w:r>
        <w:t xml:space="preserve">-  Технический регламент о безопасности сетей газораспределения и </w:t>
      </w:r>
      <w:proofErr w:type="spellStart"/>
      <w:r>
        <w:t>газопотребления</w:t>
      </w:r>
      <w:proofErr w:type="spellEnd"/>
      <w:r>
        <w:t>, утверждённый Постановлением Правительства РФ № 870 от 29.10.2010 г.;</w:t>
      </w:r>
    </w:p>
    <w:p w:rsidR="0089519C" w:rsidRDefault="0089519C" w:rsidP="0089519C">
      <w:pPr>
        <w:pStyle w:val="15"/>
        <w:jc w:val="both"/>
      </w:pPr>
      <w:r>
        <w:t xml:space="preserve">-  ГОСТ Р54983-2012 Сети распределения природного газа. </w:t>
      </w:r>
    </w:p>
    <w:p w:rsidR="0089519C" w:rsidRDefault="0089519C" w:rsidP="0089519C">
      <w:pPr>
        <w:pStyle w:val="15"/>
        <w:ind w:firstLine="284"/>
        <w:jc w:val="both"/>
      </w:pPr>
      <w:r>
        <w:lastRenderedPageBreak/>
        <w:t>Подрядчик, при выполнении работ, несет ответственность за соблюдение правил охраны труда, и техники безопасности.</w:t>
      </w:r>
    </w:p>
    <w:p w:rsidR="0089519C" w:rsidRDefault="0089519C" w:rsidP="0089519C">
      <w:pPr>
        <w:pStyle w:val="15"/>
        <w:numPr>
          <w:ilvl w:val="0"/>
          <w:numId w:val="38"/>
        </w:numPr>
        <w:pBdr>
          <w:top w:val="nil"/>
          <w:left w:val="nil"/>
          <w:bottom w:val="nil"/>
          <w:right w:val="nil"/>
          <w:between w:val="nil"/>
        </w:pBdr>
      </w:pPr>
      <w:r>
        <w:rPr>
          <w:b/>
        </w:rPr>
        <w:t>Сроки выполнения работ, оказания услуг и поставки товара, календарные сроки начала и завершения поставок, периоды выполнения условий контракта:</w:t>
      </w:r>
    </w:p>
    <w:p w:rsidR="0089519C" w:rsidRDefault="0089519C" w:rsidP="0089519C">
      <w:pPr>
        <w:pStyle w:val="15"/>
        <w:pBdr>
          <w:top w:val="nil"/>
          <w:left w:val="nil"/>
          <w:bottom w:val="nil"/>
          <w:right w:val="nil"/>
          <w:between w:val="nil"/>
        </w:pBdr>
        <w:ind w:firstLine="284"/>
        <w:jc w:val="both"/>
      </w:pPr>
      <w:r>
        <w:t>С 01 октября 2020 года по 31 марта 2021 года.</w:t>
      </w:r>
    </w:p>
    <w:p w:rsidR="0089519C" w:rsidRDefault="0089519C" w:rsidP="0089519C">
      <w:pPr>
        <w:pStyle w:val="15"/>
        <w:numPr>
          <w:ilvl w:val="0"/>
          <w:numId w:val="38"/>
        </w:numPr>
        <w:pBdr>
          <w:top w:val="nil"/>
          <w:left w:val="nil"/>
          <w:bottom w:val="nil"/>
          <w:right w:val="nil"/>
          <w:between w:val="nil"/>
        </w:pBdr>
      </w:pPr>
      <w:r>
        <w:rPr>
          <w:b/>
        </w:rPr>
        <w:t>Порядок выполнения работ, оказания услуг, поставки товара, этапы, последовательность, график, порядок поэтапной выплаты авансирования, а также поэтапной оплаты исполненных условий контракта:</w:t>
      </w:r>
    </w:p>
    <w:p w:rsidR="0089519C" w:rsidRDefault="0089519C" w:rsidP="0089519C">
      <w:pPr>
        <w:pStyle w:val="15"/>
        <w:pBdr>
          <w:top w:val="nil"/>
          <w:left w:val="nil"/>
          <w:bottom w:val="nil"/>
          <w:right w:val="nil"/>
          <w:between w:val="nil"/>
        </w:pBdr>
        <w:ind w:firstLine="284"/>
        <w:jc w:val="both"/>
        <w:rPr>
          <w:b/>
        </w:rPr>
      </w:pPr>
      <w:r>
        <w:t>Исполнитель должен выполнить работы в сроки указанные в п.7 настоящего Технического задания. Последовательность выполнения работ определяется в соответствии с технологией производства работ, определенной в соответствующей нормативной документации.</w:t>
      </w:r>
    </w:p>
    <w:p w:rsidR="0089519C" w:rsidRDefault="0089519C" w:rsidP="0089519C">
      <w:pPr>
        <w:pStyle w:val="15"/>
        <w:ind w:firstLine="284"/>
        <w:jc w:val="both"/>
      </w:pPr>
      <w:r>
        <w:t>После выполнения работ по Договору Исполнитель ежемесячно представляет Заказчику комплект отчетной документации:</w:t>
      </w:r>
    </w:p>
    <w:p w:rsidR="0089519C" w:rsidRDefault="0089519C" w:rsidP="0089519C">
      <w:pPr>
        <w:pStyle w:val="15"/>
        <w:ind w:firstLine="284"/>
        <w:jc w:val="both"/>
      </w:pPr>
      <w:r>
        <w:t>- акт сдачи-приемки, счет, счет-фактуру.</w:t>
      </w:r>
    </w:p>
    <w:p w:rsidR="0089519C" w:rsidRDefault="0089519C" w:rsidP="0089519C">
      <w:pPr>
        <w:pStyle w:val="15"/>
        <w:pBdr>
          <w:top w:val="nil"/>
          <w:left w:val="nil"/>
          <w:bottom w:val="nil"/>
          <w:right w:val="nil"/>
          <w:between w:val="nil"/>
        </w:pBdr>
        <w:ind w:firstLine="284"/>
        <w:jc w:val="both"/>
      </w:pPr>
      <w:proofErr w:type="gramStart"/>
      <w:r>
        <w:t>Заказчик ежемесячно оплачивает работы Исполнителя, выполненные в соответствии с Договором, в безналичном порядке путем перечисления части Цены Договора со своего лицевого счета  на расчетный счет Исполнителя, реквизиты которого указаны в ст. Договора, на основании надлежащего оформленного и подписанного обеими Сторонами Акта сдачи-приемки выполненных работ составленного по форме приложения к Договору, с приложением документов, подтверждающих объем выполненных работ, в течение 15</w:t>
      </w:r>
      <w:proofErr w:type="gramEnd"/>
      <w:r>
        <w:t xml:space="preserve"> (пятнадцати) рабочих дней </w:t>
      </w:r>
      <w:proofErr w:type="gramStart"/>
      <w:r>
        <w:t>с даты подписания</w:t>
      </w:r>
      <w:proofErr w:type="gramEnd"/>
      <w:r>
        <w:t xml:space="preserve"> Заказчиком Акта сдачи-приемки выполненных работ. </w:t>
      </w:r>
    </w:p>
    <w:p w:rsidR="0089519C" w:rsidRDefault="0089519C" w:rsidP="0089519C">
      <w:pPr>
        <w:pStyle w:val="15"/>
        <w:pBdr>
          <w:top w:val="nil"/>
          <w:left w:val="nil"/>
          <w:bottom w:val="nil"/>
          <w:right w:val="nil"/>
          <w:between w:val="nil"/>
        </w:pBdr>
        <w:ind w:firstLine="284"/>
        <w:jc w:val="both"/>
      </w:pPr>
      <w:r>
        <w:t>При обнаружении Заказчиком в ходе приемки недостатков в выполненной работе, сторонами составляется двухсторонний акт о порядке и сроках устранения выявленных замечаний.</w:t>
      </w:r>
    </w:p>
    <w:p w:rsidR="0089519C" w:rsidRDefault="0089519C" w:rsidP="0089519C">
      <w:pPr>
        <w:pStyle w:val="15"/>
        <w:pBdr>
          <w:top w:val="nil"/>
          <w:left w:val="nil"/>
          <w:bottom w:val="nil"/>
          <w:right w:val="nil"/>
          <w:between w:val="nil"/>
        </w:pBdr>
        <w:ind w:firstLine="284"/>
        <w:jc w:val="both"/>
      </w:pPr>
      <w:r>
        <w:t>Авансовый платеж не предусмотрен.</w:t>
      </w:r>
    </w:p>
    <w:p w:rsidR="0089519C" w:rsidRDefault="0089519C" w:rsidP="0089519C">
      <w:pPr>
        <w:pStyle w:val="15"/>
        <w:numPr>
          <w:ilvl w:val="0"/>
          <w:numId w:val="38"/>
        </w:numPr>
        <w:pBdr>
          <w:top w:val="nil"/>
          <w:left w:val="nil"/>
          <w:bottom w:val="nil"/>
          <w:right w:val="nil"/>
          <w:between w:val="nil"/>
        </w:pBdr>
      </w:pPr>
      <w:r>
        <w:rPr>
          <w:b/>
        </w:rPr>
        <w:t>Качественные и количественные характеристики поставляемых товаров, выполняемых работ, оказываемых услуг:</w:t>
      </w:r>
    </w:p>
    <w:p w:rsidR="0089519C" w:rsidRDefault="0089519C" w:rsidP="0089519C">
      <w:pPr>
        <w:pStyle w:val="15"/>
        <w:pBdr>
          <w:top w:val="nil"/>
          <w:left w:val="nil"/>
          <w:bottom w:val="nil"/>
          <w:right w:val="nil"/>
          <w:between w:val="nil"/>
        </w:pBdr>
        <w:ind w:firstLine="284"/>
        <w:jc w:val="both"/>
        <w:rPr>
          <w:b/>
        </w:rPr>
      </w:pPr>
      <w:r>
        <w:t xml:space="preserve">Применяемая система контроля качества за выполненными работами должна соответствовать требованиям ГОСТ </w:t>
      </w:r>
      <w:proofErr w:type="gramStart"/>
      <w:r>
        <w:t>Р</w:t>
      </w:r>
      <w:proofErr w:type="gramEnd"/>
      <w:r>
        <w:t xml:space="preserve"> 52289-2004, с последующими изменениями и дополнениями ,на основании разрешительной документации; сметной документацией и настоящим техническим заданием. </w:t>
      </w:r>
    </w:p>
    <w:p w:rsidR="0089519C" w:rsidRDefault="0089519C" w:rsidP="0089519C">
      <w:pPr>
        <w:pStyle w:val="15"/>
        <w:ind w:firstLine="284"/>
        <w:jc w:val="both"/>
      </w:pPr>
      <w:r>
        <w:t xml:space="preserve">Подрядчиком должно быть обеспечено высокое качество выполнения работ, а также качество работ должно соответствовать требованиям действующих документов, регламентирующих качество выполняемых работ и настоящего технического задания. </w:t>
      </w:r>
    </w:p>
    <w:p w:rsidR="0089519C" w:rsidRDefault="0089519C" w:rsidP="0089519C">
      <w:pPr>
        <w:pStyle w:val="15"/>
        <w:ind w:firstLine="284"/>
        <w:jc w:val="both"/>
      </w:pPr>
      <w:r>
        <w:t>При выполнении работ использовать, материалы и оборудование, имеющие соответствующие сертификаты, технические паспорта и/или иную документацию, удостоверяющую их качество.</w:t>
      </w:r>
    </w:p>
    <w:p w:rsidR="00973364" w:rsidRPr="00E667F6" w:rsidRDefault="0089519C" w:rsidP="00973364">
      <w:pPr>
        <w:spacing w:after="0"/>
        <w:jc w:val="both"/>
        <w:rPr>
          <w:rFonts w:ascii="Times New Roman" w:hAnsi="Times New Roman"/>
          <w:sz w:val="24"/>
          <w:szCs w:val="24"/>
        </w:rPr>
      </w:pPr>
      <w:r>
        <w:rPr>
          <w:rFonts w:ascii="Times New Roman" w:hAnsi="Times New Roman"/>
          <w:sz w:val="24"/>
          <w:szCs w:val="24"/>
        </w:rPr>
        <w:t xml:space="preserve"> </w:t>
      </w:r>
    </w:p>
    <w:p w:rsidR="00F97D61" w:rsidRDefault="00F97D61">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EE0F74" w:rsidRPr="003D3386" w:rsidRDefault="00EE0F74" w:rsidP="00EE0F74">
      <w:pPr>
        <w:widowControl w:val="0"/>
        <w:spacing w:after="0" w:line="240" w:lineRule="auto"/>
        <w:ind w:left="5670"/>
        <w:rPr>
          <w:rFonts w:ascii="Times New Roman" w:eastAsia="Times New Roman" w:hAnsi="Times New Roman"/>
          <w:sz w:val="24"/>
          <w:szCs w:val="24"/>
          <w:lang w:eastAsia="ru-RU"/>
        </w:rPr>
      </w:pPr>
      <w:r w:rsidRPr="003D3386">
        <w:rPr>
          <w:rFonts w:ascii="Times New Roman" w:eastAsia="Times New Roman" w:hAnsi="Times New Roman"/>
          <w:sz w:val="24"/>
          <w:szCs w:val="24"/>
          <w:lang w:eastAsia="ru-RU"/>
        </w:rPr>
        <w:lastRenderedPageBreak/>
        <w:t>Приложение №4</w:t>
      </w:r>
    </w:p>
    <w:p w:rsidR="00EE0F74" w:rsidRPr="003D3386" w:rsidRDefault="00EE0F74" w:rsidP="00EE0F74">
      <w:pPr>
        <w:pStyle w:val="27"/>
        <w:shd w:val="clear" w:color="auto" w:fill="auto"/>
        <w:suppressAutoHyphens/>
        <w:spacing w:before="0" w:line="240" w:lineRule="auto"/>
        <w:ind w:left="5670"/>
        <w:jc w:val="left"/>
        <w:rPr>
          <w:b w:val="0"/>
          <w:sz w:val="24"/>
          <w:szCs w:val="24"/>
        </w:rPr>
      </w:pPr>
      <w:r w:rsidRPr="003D3386">
        <w:rPr>
          <w:b w:val="0"/>
          <w:sz w:val="24"/>
          <w:szCs w:val="24"/>
        </w:rPr>
        <w:t xml:space="preserve">к Документации </w:t>
      </w:r>
      <w:r w:rsidRPr="003D3386">
        <w:rPr>
          <w:b w:val="0"/>
          <w:color w:val="000000"/>
          <w:spacing w:val="-5"/>
          <w:sz w:val="24"/>
          <w:szCs w:val="24"/>
        </w:rPr>
        <w:t xml:space="preserve">о проведении запроса </w:t>
      </w:r>
      <w:r w:rsidR="0089519C">
        <w:rPr>
          <w:b w:val="0"/>
          <w:color w:val="000000"/>
          <w:spacing w:val="-5"/>
          <w:sz w:val="24"/>
          <w:szCs w:val="24"/>
        </w:rPr>
        <w:t>котировок</w:t>
      </w:r>
      <w:r w:rsidRPr="003D3386">
        <w:rPr>
          <w:b w:val="0"/>
          <w:color w:val="000000"/>
          <w:spacing w:val="-5"/>
          <w:sz w:val="24"/>
          <w:szCs w:val="24"/>
        </w:rPr>
        <w:t xml:space="preserve"> в электронной форме</w:t>
      </w:r>
    </w:p>
    <w:p w:rsidR="00EE0F74" w:rsidRDefault="00EE0F74" w:rsidP="00C75970">
      <w:pPr>
        <w:widowControl w:val="0"/>
        <w:spacing w:after="0" w:line="240" w:lineRule="auto"/>
        <w:jc w:val="center"/>
        <w:rPr>
          <w:rFonts w:ascii="Times New Roman" w:eastAsia="Times New Roman" w:hAnsi="Times New Roman"/>
          <w:b/>
          <w:kern w:val="28"/>
          <w:sz w:val="24"/>
          <w:szCs w:val="24"/>
          <w:lang w:eastAsia="ru-RU"/>
        </w:rPr>
      </w:pPr>
    </w:p>
    <w:p w:rsidR="00FE0E38" w:rsidRDefault="00FE0E38" w:rsidP="00C75970">
      <w:pPr>
        <w:widowControl w:val="0"/>
        <w:spacing w:after="0" w:line="240" w:lineRule="auto"/>
        <w:jc w:val="center"/>
        <w:rPr>
          <w:rFonts w:ascii="Times New Roman" w:eastAsia="Times New Roman" w:hAnsi="Times New Roman"/>
          <w:b/>
          <w:kern w:val="28"/>
          <w:sz w:val="24"/>
          <w:szCs w:val="24"/>
          <w:lang w:eastAsia="ru-RU"/>
        </w:rPr>
      </w:pPr>
    </w:p>
    <w:p w:rsidR="00E023A2" w:rsidRPr="003D3386" w:rsidRDefault="00E023A2" w:rsidP="00C75970">
      <w:pPr>
        <w:widowControl w:val="0"/>
        <w:spacing w:after="0" w:line="240" w:lineRule="auto"/>
        <w:jc w:val="center"/>
        <w:rPr>
          <w:rFonts w:ascii="Times New Roman" w:eastAsia="Times New Roman" w:hAnsi="Times New Roman"/>
          <w:b/>
          <w:kern w:val="28"/>
          <w:sz w:val="24"/>
          <w:szCs w:val="24"/>
          <w:lang w:eastAsia="ru-RU"/>
        </w:rPr>
      </w:pPr>
    </w:p>
    <w:p w:rsidR="008775BE" w:rsidRPr="003D3386" w:rsidRDefault="008775BE" w:rsidP="00C75970">
      <w:pPr>
        <w:widowControl w:val="0"/>
        <w:spacing w:after="0" w:line="240" w:lineRule="auto"/>
        <w:jc w:val="center"/>
        <w:rPr>
          <w:rFonts w:ascii="Times New Roman" w:eastAsia="Times New Roman" w:hAnsi="Times New Roman"/>
          <w:b/>
          <w:kern w:val="28"/>
          <w:sz w:val="24"/>
          <w:szCs w:val="24"/>
          <w:lang w:eastAsia="ru-RU"/>
        </w:rPr>
      </w:pPr>
      <w:r w:rsidRPr="003D3386">
        <w:rPr>
          <w:rFonts w:ascii="Times New Roman" w:eastAsia="Times New Roman" w:hAnsi="Times New Roman"/>
          <w:b/>
          <w:kern w:val="28"/>
          <w:sz w:val="24"/>
          <w:szCs w:val="24"/>
          <w:lang w:eastAsia="ru-RU"/>
        </w:rPr>
        <w:t>ОБРАЗЦЫ ОСНОВНЫХ ФОРМ ДОКУМЕНТОВ, ВКЛЮЧАЕМЫХ В СОСТАВЕ ЗАЯВКИ В ПРЕДЛОЖЕНИЕ УЧАСТНИКА</w:t>
      </w:r>
      <w:bookmarkEnd w:id="363"/>
      <w:bookmarkEnd w:id="364"/>
    </w:p>
    <w:p w:rsidR="00E023A2" w:rsidRDefault="00E023A2" w:rsidP="00FE0E38">
      <w:pPr>
        <w:widowControl w:val="0"/>
        <w:spacing w:after="0" w:line="240" w:lineRule="auto"/>
        <w:rPr>
          <w:rFonts w:ascii="Times New Roman" w:eastAsia="Times New Roman" w:hAnsi="Times New Roman"/>
          <w:b/>
          <w:sz w:val="24"/>
          <w:szCs w:val="24"/>
          <w:highlight w:val="yellow"/>
          <w:lang w:eastAsia="ru-RU"/>
        </w:rPr>
      </w:pPr>
    </w:p>
    <w:p w:rsidR="00FE0E38" w:rsidRPr="002B3890" w:rsidRDefault="00FE0E38" w:rsidP="00FE0E38">
      <w:pPr>
        <w:widowControl w:val="0"/>
        <w:spacing w:after="0" w:line="240" w:lineRule="auto"/>
        <w:rPr>
          <w:rFonts w:ascii="Times New Roman" w:eastAsia="Times New Roman" w:hAnsi="Times New Roman"/>
          <w:b/>
          <w:sz w:val="24"/>
          <w:szCs w:val="24"/>
          <w:highlight w:val="yellow"/>
          <w:lang w:eastAsia="ru-RU"/>
        </w:rPr>
      </w:pPr>
    </w:p>
    <w:p w:rsidR="00E023A2" w:rsidRPr="007309C2" w:rsidRDefault="00E023A2" w:rsidP="00E023A2">
      <w:pPr>
        <w:widowControl w:val="0"/>
        <w:spacing w:after="0" w:line="240" w:lineRule="auto"/>
        <w:rPr>
          <w:rFonts w:ascii="Times New Roman" w:eastAsia="Times New Roman" w:hAnsi="Times New Roman"/>
          <w:b/>
          <w:lang w:eastAsia="ru-RU"/>
        </w:rPr>
      </w:pPr>
    </w:p>
    <w:p w:rsidR="00E023A2" w:rsidRPr="007309C2" w:rsidRDefault="00E023A2" w:rsidP="00E023A2">
      <w:pPr>
        <w:widowControl w:val="0"/>
        <w:spacing w:after="0" w:line="240" w:lineRule="auto"/>
        <w:ind w:left="5670"/>
        <w:rPr>
          <w:rFonts w:ascii="Times New Roman" w:eastAsia="Times New Roman" w:hAnsi="Times New Roman"/>
          <w:b/>
          <w:lang w:eastAsia="ru-RU"/>
        </w:rPr>
      </w:pPr>
      <w:r w:rsidRPr="007309C2">
        <w:rPr>
          <w:rFonts w:ascii="Times New Roman" w:eastAsia="Times New Roman" w:hAnsi="Times New Roman"/>
          <w:b/>
          <w:lang w:eastAsia="ru-RU"/>
        </w:rPr>
        <w:t>Форма 1. Заявка на участие в запросе котировок в электронной форме</w:t>
      </w:r>
    </w:p>
    <w:p w:rsidR="00E023A2" w:rsidRDefault="00E023A2" w:rsidP="00FE0E38">
      <w:pPr>
        <w:widowControl w:val="0"/>
        <w:spacing w:after="0" w:line="240" w:lineRule="auto"/>
        <w:rPr>
          <w:rFonts w:ascii="Times New Roman" w:eastAsia="Times New Roman" w:hAnsi="Times New Roman"/>
          <w:lang w:eastAsia="ru-RU"/>
        </w:rPr>
      </w:pPr>
    </w:p>
    <w:p w:rsidR="00FE0E38" w:rsidRPr="007309C2" w:rsidRDefault="00FE0E38" w:rsidP="00FE0E38">
      <w:pPr>
        <w:widowControl w:val="0"/>
        <w:spacing w:after="0" w:line="240" w:lineRule="auto"/>
        <w:rPr>
          <w:rFonts w:ascii="Times New Roman" w:eastAsia="Times New Roman" w:hAnsi="Times New Roman"/>
          <w:lang w:eastAsia="ru-RU"/>
        </w:rPr>
      </w:pPr>
    </w:p>
    <w:p w:rsidR="00E023A2" w:rsidRPr="007309C2" w:rsidRDefault="00E023A2" w:rsidP="00E023A2">
      <w:pPr>
        <w:widowControl w:val="0"/>
        <w:suppressAutoHyphens/>
        <w:spacing w:after="0" w:line="240" w:lineRule="auto"/>
        <w:rPr>
          <w:rFonts w:ascii="Times New Roman" w:eastAsia="Courier New" w:hAnsi="Times New Roman"/>
          <w:color w:val="000000"/>
          <w:lang w:eastAsia="ru-RU"/>
        </w:rPr>
      </w:pPr>
      <w:r w:rsidRPr="007309C2">
        <w:rPr>
          <w:rFonts w:ascii="Times New Roman" w:eastAsia="Courier New" w:hAnsi="Times New Roman"/>
          <w:color w:val="000000"/>
          <w:lang w:eastAsia="ru-RU"/>
        </w:rPr>
        <w:t>Дата, исх. номер</w:t>
      </w:r>
    </w:p>
    <w:p w:rsidR="00E023A2" w:rsidRPr="007309C2" w:rsidRDefault="00E023A2" w:rsidP="00FE0E38">
      <w:pPr>
        <w:widowControl w:val="0"/>
        <w:tabs>
          <w:tab w:val="left" w:pos="720"/>
        </w:tabs>
        <w:suppressAutoHyphens/>
        <w:spacing w:after="0" w:line="240" w:lineRule="auto"/>
        <w:rPr>
          <w:rFonts w:ascii="Times New Roman" w:eastAsia="Courier New" w:hAnsi="Times New Roman"/>
          <w:color w:val="000000"/>
          <w:lang w:eastAsia="ru-RU"/>
        </w:rPr>
      </w:pPr>
    </w:p>
    <w:p w:rsidR="00E023A2" w:rsidRPr="007309C2" w:rsidRDefault="00E023A2" w:rsidP="00E023A2">
      <w:pPr>
        <w:suppressAutoHyphens/>
        <w:spacing w:after="0" w:line="240" w:lineRule="auto"/>
        <w:jc w:val="center"/>
        <w:rPr>
          <w:rFonts w:ascii="Times New Roman" w:eastAsia="Times New Roman" w:hAnsi="Times New Roman"/>
          <w:b/>
          <w:lang w:eastAsia="ar-SA"/>
        </w:rPr>
      </w:pPr>
      <w:r w:rsidRPr="007309C2">
        <w:rPr>
          <w:rFonts w:ascii="Times New Roman" w:eastAsia="Times New Roman" w:hAnsi="Times New Roman"/>
          <w:b/>
          <w:lang w:eastAsia="ar-SA"/>
        </w:rPr>
        <w:t>КОТИРОВОЧНАЯ ЗАЯВКА</w:t>
      </w:r>
    </w:p>
    <w:p w:rsidR="00E023A2" w:rsidRPr="007309C2" w:rsidRDefault="00E023A2" w:rsidP="00E023A2">
      <w:pPr>
        <w:suppressAutoHyphens/>
        <w:spacing w:after="0" w:line="240" w:lineRule="auto"/>
        <w:jc w:val="center"/>
        <w:rPr>
          <w:rFonts w:ascii="Times New Roman" w:eastAsia="Times New Roman" w:hAnsi="Times New Roman"/>
          <w:lang w:eastAsia="ar-SA"/>
        </w:rPr>
      </w:pPr>
    </w:p>
    <w:p w:rsidR="00E023A2" w:rsidRPr="007309C2" w:rsidRDefault="00E023A2" w:rsidP="00E023A2">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на запрос котировок в электронной форме</w:t>
      </w:r>
    </w:p>
    <w:p w:rsidR="00E023A2" w:rsidRPr="007309C2" w:rsidRDefault="00E023A2" w:rsidP="00E023A2">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от «____»___________20___ г. №______________</w:t>
      </w:r>
    </w:p>
    <w:p w:rsidR="00E023A2" w:rsidRPr="00FE0E38" w:rsidRDefault="00E023A2" w:rsidP="00FE0E38">
      <w:pPr>
        <w:suppressAutoHyphens/>
        <w:spacing w:after="0" w:line="240" w:lineRule="auto"/>
        <w:ind w:firstLine="488"/>
        <w:jc w:val="both"/>
        <w:rPr>
          <w:rFonts w:ascii="Times New Roman" w:eastAsia="Times New Roman" w:hAnsi="Times New Roman"/>
          <w:i/>
          <w:lang w:eastAsia="ar-SA"/>
        </w:rPr>
      </w:pPr>
      <w:r w:rsidRPr="007309C2">
        <w:rPr>
          <w:rFonts w:ascii="Times New Roman" w:eastAsia="Times New Roman" w:hAnsi="Times New Roman"/>
          <w:i/>
          <w:lang w:eastAsia="ar-SA"/>
        </w:rPr>
        <w:t xml:space="preserve">                                   (дата и номер присваивается официальным сайтом)</w:t>
      </w:r>
    </w:p>
    <w:p w:rsidR="00D955CE" w:rsidRPr="007309C2" w:rsidRDefault="00D955CE" w:rsidP="00E023A2">
      <w:pPr>
        <w:suppressAutoHyphens/>
        <w:spacing w:after="0" w:line="240" w:lineRule="auto"/>
        <w:jc w:val="both"/>
        <w:rPr>
          <w:rFonts w:ascii="Times New Roman" w:eastAsia="Times New Roman" w:hAnsi="Times New Roman"/>
          <w:lang w:eastAsia="ar-SA"/>
        </w:rPr>
      </w:pPr>
    </w:p>
    <w:p w:rsidR="00E023A2" w:rsidRDefault="00E023A2" w:rsidP="00E023A2">
      <w:pPr>
        <w:tabs>
          <w:tab w:val="left" w:pos="910"/>
        </w:tabs>
        <w:suppressAutoHyphens/>
        <w:autoSpaceDE w:val="0"/>
        <w:spacing w:after="0" w:line="240" w:lineRule="auto"/>
        <w:ind w:firstLine="709"/>
        <w:jc w:val="both"/>
        <w:rPr>
          <w:rFonts w:ascii="Times New Roman" w:eastAsia="Times New Roman" w:hAnsi="Times New Roman"/>
          <w:i/>
          <w:lang w:eastAsia="ar-SA"/>
        </w:rPr>
      </w:pPr>
      <w:proofErr w:type="gramStart"/>
      <w:r w:rsidRPr="007309C2">
        <w:rPr>
          <w:rFonts w:ascii="Times New Roman" w:eastAsia="Times New Roman" w:hAnsi="Times New Roman"/>
          <w:lang w:eastAsia="ar-SA"/>
        </w:rPr>
        <w:t xml:space="preserve">Настоящей заявкой мы соглашаемся осуществить </w:t>
      </w:r>
      <w:r>
        <w:rPr>
          <w:rFonts w:ascii="Times New Roman" w:eastAsia="Times New Roman" w:hAnsi="Times New Roman"/>
          <w:lang w:eastAsia="ar-SA"/>
        </w:rPr>
        <w:t>работу</w:t>
      </w:r>
      <w:r w:rsidR="00D955CE">
        <w:rPr>
          <w:rFonts w:ascii="Times New Roman" w:eastAsia="Times New Roman" w:hAnsi="Times New Roman"/>
          <w:lang w:eastAsia="ar-SA"/>
        </w:rPr>
        <w:t xml:space="preserve"> по  техническому обслуживанию ООО «</w:t>
      </w:r>
      <w:proofErr w:type="spellStart"/>
      <w:r w:rsidR="00D955CE">
        <w:rPr>
          <w:rFonts w:ascii="Times New Roman" w:eastAsia="Times New Roman" w:hAnsi="Times New Roman"/>
          <w:lang w:eastAsia="ar-SA"/>
        </w:rPr>
        <w:t>Купавинские</w:t>
      </w:r>
      <w:proofErr w:type="spellEnd"/>
      <w:r w:rsidR="00D955CE">
        <w:rPr>
          <w:rFonts w:ascii="Times New Roman" w:eastAsia="Times New Roman" w:hAnsi="Times New Roman"/>
          <w:lang w:eastAsia="ar-SA"/>
        </w:rPr>
        <w:t xml:space="preserve"> Тепловые Сети» </w:t>
      </w:r>
      <w:r w:rsidRPr="007309C2">
        <w:rPr>
          <w:rFonts w:ascii="Times New Roman" w:eastAsia="Times New Roman" w:hAnsi="Times New Roman"/>
          <w:lang w:eastAsia="ar-SA"/>
        </w:rPr>
        <w:t xml:space="preserve">в полном соответствии с условиями </w:t>
      </w:r>
      <w:r>
        <w:rPr>
          <w:rFonts w:ascii="Times New Roman" w:eastAsia="Times New Roman" w:hAnsi="Times New Roman"/>
          <w:lang w:eastAsia="ar-SA"/>
        </w:rPr>
        <w:t>технического задания</w:t>
      </w:r>
      <w:r w:rsidRPr="007309C2">
        <w:rPr>
          <w:rFonts w:ascii="Times New Roman" w:eastAsia="Times New Roman" w:hAnsi="Times New Roman"/>
          <w:lang w:eastAsia="ar-SA"/>
        </w:rPr>
        <w:t xml:space="preserve">, указанном в Вашем в запросе котировок в электронной форме от «____»___________20___ г. №_____________ </w:t>
      </w:r>
      <w:r w:rsidRPr="007309C2">
        <w:rPr>
          <w:rFonts w:ascii="Times New Roman" w:eastAsia="Times New Roman" w:hAnsi="Times New Roman"/>
          <w:i/>
          <w:lang w:eastAsia="ar-SA"/>
        </w:rPr>
        <w:t>(указаны на официальном сайте).</w:t>
      </w:r>
      <w:proofErr w:type="gramEnd"/>
    </w:p>
    <w:p w:rsidR="00FE0E38" w:rsidRPr="007309C2" w:rsidRDefault="00FE0E38" w:rsidP="00E023A2">
      <w:pPr>
        <w:tabs>
          <w:tab w:val="left" w:pos="910"/>
        </w:tabs>
        <w:suppressAutoHyphens/>
        <w:autoSpaceDE w:val="0"/>
        <w:spacing w:after="0" w:line="240" w:lineRule="auto"/>
        <w:ind w:firstLine="709"/>
        <w:jc w:val="both"/>
        <w:rPr>
          <w:rFonts w:ascii="Times New Roman" w:eastAsia="Times New Roman" w:hAnsi="Times New Roman"/>
          <w:lang w:eastAsia="ar-SA"/>
        </w:rPr>
      </w:pPr>
    </w:p>
    <w:p w:rsidR="00E023A2" w:rsidRPr="00FE0E38" w:rsidRDefault="00E023A2" w:rsidP="00FE0E38">
      <w:pPr>
        <w:pStyle w:val="af3"/>
        <w:numPr>
          <w:ilvl w:val="3"/>
          <w:numId w:val="34"/>
        </w:numPr>
        <w:suppressAutoHyphens/>
        <w:spacing w:after="0" w:line="240" w:lineRule="auto"/>
        <w:ind w:left="567" w:right="-82" w:hanging="709"/>
        <w:jc w:val="both"/>
        <w:rPr>
          <w:rFonts w:ascii="Times New Roman" w:eastAsia="Times New Roman" w:hAnsi="Times New Roman"/>
          <w:b/>
          <w:lang w:eastAsia="ar-SA"/>
        </w:rPr>
      </w:pPr>
      <w:r w:rsidRPr="00FE0E38">
        <w:rPr>
          <w:rFonts w:ascii="Times New Roman" w:eastAsia="Times New Roman" w:hAnsi="Times New Roman"/>
          <w:b/>
          <w:lang w:eastAsia="ar-SA"/>
        </w:rPr>
        <w:t>Сведения о поставляемом товаре, выполняемых работах, оказываемых услугах:</w:t>
      </w:r>
    </w:p>
    <w:p w:rsidR="00FE0E38" w:rsidRPr="00FE0E38" w:rsidRDefault="00FE0E38" w:rsidP="00FE0E38">
      <w:pPr>
        <w:suppressAutoHyphens/>
        <w:spacing w:after="0" w:line="240" w:lineRule="auto"/>
        <w:ind w:right="-82"/>
        <w:jc w:val="both"/>
        <w:rPr>
          <w:rFonts w:ascii="Times New Roman" w:eastAsia="Times New Roman" w:hAnsi="Times New Roman"/>
          <w:b/>
          <w:lang w:eastAsia="ar-SA"/>
        </w:rPr>
      </w:pP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3406"/>
        <w:gridCol w:w="1840"/>
        <w:gridCol w:w="1560"/>
        <w:gridCol w:w="710"/>
        <w:gridCol w:w="1702"/>
      </w:tblGrid>
      <w:tr w:rsidR="00FE0E38" w:rsidRPr="007309C2" w:rsidTr="00FE0E38">
        <w:tc>
          <w:tcPr>
            <w:tcW w:w="272" w:type="pct"/>
            <w:tcBorders>
              <w:top w:val="single" w:sz="4" w:space="0" w:color="auto"/>
              <w:left w:val="single" w:sz="4" w:space="0" w:color="auto"/>
              <w:bottom w:val="single" w:sz="4" w:space="0" w:color="auto"/>
              <w:right w:val="single" w:sz="4" w:space="0" w:color="auto"/>
            </w:tcBorders>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 xml:space="preserve">№ </w:t>
            </w:r>
            <w:proofErr w:type="spellStart"/>
            <w:proofErr w:type="gramStart"/>
            <w:r w:rsidRPr="007309C2">
              <w:rPr>
                <w:rFonts w:ascii="Times New Roman" w:eastAsia="Times New Roman" w:hAnsi="Times New Roman"/>
                <w:lang w:eastAsia="ar-SA"/>
              </w:rPr>
              <w:t>п</w:t>
            </w:r>
            <w:proofErr w:type="spellEnd"/>
            <w:proofErr w:type="gramEnd"/>
            <w:r w:rsidRPr="007309C2">
              <w:rPr>
                <w:rFonts w:ascii="Times New Roman" w:eastAsia="Times New Roman" w:hAnsi="Times New Roman"/>
                <w:lang w:eastAsia="ar-SA"/>
              </w:rPr>
              <w:t>/</w:t>
            </w:r>
            <w:proofErr w:type="spellStart"/>
            <w:r w:rsidRPr="007309C2">
              <w:rPr>
                <w:rFonts w:ascii="Times New Roman" w:eastAsia="Times New Roman" w:hAnsi="Times New Roman"/>
                <w:lang w:eastAsia="ar-SA"/>
              </w:rPr>
              <w:t>п</w:t>
            </w:r>
            <w:proofErr w:type="spellEnd"/>
          </w:p>
        </w:tc>
        <w:tc>
          <w:tcPr>
            <w:tcW w:w="1747" w:type="pct"/>
            <w:tcBorders>
              <w:top w:val="single" w:sz="4" w:space="0" w:color="auto"/>
              <w:left w:val="single" w:sz="4" w:space="0" w:color="auto"/>
              <w:bottom w:val="single" w:sz="4" w:space="0" w:color="auto"/>
              <w:right w:val="single" w:sz="4" w:space="0" w:color="auto"/>
            </w:tcBorders>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 xml:space="preserve">Наименование </w:t>
            </w:r>
          </w:p>
        </w:tc>
        <w:tc>
          <w:tcPr>
            <w:tcW w:w="944" w:type="pct"/>
            <w:tcBorders>
              <w:top w:val="single" w:sz="4" w:space="0" w:color="auto"/>
              <w:left w:val="single" w:sz="4" w:space="0" w:color="auto"/>
              <w:bottom w:val="single" w:sz="4" w:space="0" w:color="auto"/>
              <w:right w:val="single" w:sz="4" w:space="0" w:color="auto"/>
            </w:tcBorders>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Характеристики</w:t>
            </w:r>
          </w:p>
        </w:tc>
        <w:tc>
          <w:tcPr>
            <w:tcW w:w="800" w:type="pct"/>
            <w:tcBorders>
              <w:top w:val="single" w:sz="4" w:space="0" w:color="auto"/>
              <w:left w:val="single" w:sz="4" w:space="0" w:color="auto"/>
              <w:bottom w:val="single" w:sz="4" w:space="0" w:color="auto"/>
              <w:right w:val="single" w:sz="4" w:space="0" w:color="auto"/>
            </w:tcBorders>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 xml:space="preserve">Ед. </w:t>
            </w:r>
            <w:proofErr w:type="spellStart"/>
            <w:r w:rsidRPr="007309C2">
              <w:rPr>
                <w:rFonts w:ascii="Times New Roman" w:eastAsia="Times New Roman" w:hAnsi="Times New Roman"/>
                <w:lang w:eastAsia="ar-SA"/>
              </w:rPr>
              <w:t>изм</w:t>
            </w:r>
            <w:proofErr w:type="spellEnd"/>
            <w:r w:rsidRPr="007309C2">
              <w:rPr>
                <w:rFonts w:ascii="Times New Roman" w:eastAsia="Times New Roman" w:hAnsi="Times New Roman"/>
                <w:lang w:eastAsia="ar-SA"/>
              </w:rPr>
              <w:t>.</w:t>
            </w:r>
          </w:p>
        </w:tc>
        <w:tc>
          <w:tcPr>
            <w:tcW w:w="364" w:type="pct"/>
            <w:tcBorders>
              <w:top w:val="single" w:sz="4" w:space="0" w:color="auto"/>
              <w:left w:val="single" w:sz="4" w:space="0" w:color="auto"/>
              <w:bottom w:val="single" w:sz="4" w:space="0" w:color="auto"/>
              <w:right w:val="single" w:sz="4" w:space="0" w:color="auto"/>
            </w:tcBorders>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Кол-во</w:t>
            </w:r>
          </w:p>
        </w:tc>
        <w:tc>
          <w:tcPr>
            <w:tcW w:w="873" w:type="pct"/>
            <w:tcBorders>
              <w:top w:val="single" w:sz="4" w:space="0" w:color="auto"/>
              <w:left w:val="single" w:sz="4" w:space="0" w:color="auto"/>
              <w:bottom w:val="single" w:sz="4" w:space="0" w:color="auto"/>
              <w:right w:val="single" w:sz="4" w:space="0" w:color="auto"/>
            </w:tcBorders>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Сумма с НДС</w:t>
            </w:r>
          </w:p>
        </w:tc>
      </w:tr>
      <w:tr w:rsidR="00FE0E38" w:rsidRPr="007309C2" w:rsidTr="00FE0E38">
        <w:trPr>
          <w:trHeight w:val="116"/>
        </w:trPr>
        <w:tc>
          <w:tcPr>
            <w:tcW w:w="272" w:type="pct"/>
            <w:tcBorders>
              <w:top w:val="single" w:sz="4" w:space="0" w:color="auto"/>
              <w:left w:val="single" w:sz="4" w:space="0" w:color="auto"/>
              <w:bottom w:val="single" w:sz="4" w:space="0" w:color="auto"/>
              <w:right w:val="single" w:sz="4" w:space="0" w:color="auto"/>
            </w:tcBorders>
            <w:vAlign w:val="center"/>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1</w:t>
            </w:r>
          </w:p>
        </w:tc>
        <w:tc>
          <w:tcPr>
            <w:tcW w:w="1747" w:type="pct"/>
            <w:tcBorders>
              <w:top w:val="single" w:sz="4" w:space="0" w:color="auto"/>
              <w:left w:val="single" w:sz="4" w:space="0" w:color="auto"/>
              <w:bottom w:val="single" w:sz="4" w:space="0" w:color="auto"/>
              <w:right w:val="single" w:sz="4" w:space="0" w:color="auto"/>
            </w:tcBorders>
            <w:vAlign w:val="center"/>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2</w:t>
            </w:r>
          </w:p>
        </w:tc>
        <w:tc>
          <w:tcPr>
            <w:tcW w:w="944" w:type="pct"/>
            <w:tcBorders>
              <w:top w:val="single" w:sz="4" w:space="0" w:color="auto"/>
              <w:left w:val="single" w:sz="4" w:space="0" w:color="auto"/>
              <w:bottom w:val="single" w:sz="4" w:space="0" w:color="auto"/>
              <w:right w:val="single" w:sz="4" w:space="0" w:color="auto"/>
            </w:tcBorders>
            <w:vAlign w:val="center"/>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3</w:t>
            </w:r>
          </w:p>
        </w:tc>
        <w:tc>
          <w:tcPr>
            <w:tcW w:w="800" w:type="pct"/>
            <w:tcBorders>
              <w:top w:val="single" w:sz="4" w:space="0" w:color="auto"/>
              <w:left w:val="single" w:sz="4" w:space="0" w:color="auto"/>
              <w:bottom w:val="single" w:sz="4" w:space="0" w:color="auto"/>
              <w:right w:val="single" w:sz="4" w:space="0" w:color="auto"/>
            </w:tcBorders>
            <w:vAlign w:val="center"/>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4</w:t>
            </w:r>
          </w:p>
        </w:tc>
        <w:tc>
          <w:tcPr>
            <w:tcW w:w="364" w:type="pct"/>
            <w:tcBorders>
              <w:top w:val="single" w:sz="4" w:space="0" w:color="auto"/>
              <w:left w:val="single" w:sz="4" w:space="0" w:color="auto"/>
              <w:bottom w:val="single" w:sz="4" w:space="0" w:color="auto"/>
              <w:right w:val="single" w:sz="4" w:space="0" w:color="auto"/>
            </w:tcBorders>
            <w:vAlign w:val="center"/>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5</w:t>
            </w:r>
          </w:p>
        </w:tc>
        <w:tc>
          <w:tcPr>
            <w:tcW w:w="873" w:type="pct"/>
            <w:tcBorders>
              <w:top w:val="single" w:sz="4" w:space="0" w:color="auto"/>
              <w:left w:val="single" w:sz="4" w:space="0" w:color="auto"/>
              <w:bottom w:val="single" w:sz="4" w:space="0" w:color="auto"/>
              <w:right w:val="single" w:sz="4" w:space="0" w:color="auto"/>
            </w:tcBorders>
            <w:hideMark/>
          </w:tcPr>
          <w:p w:rsidR="00E023A2" w:rsidRPr="007309C2" w:rsidRDefault="00E023A2" w:rsidP="00C27ED1">
            <w:pPr>
              <w:suppressAutoHyphens/>
              <w:spacing w:after="0" w:line="240" w:lineRule="auto"/>
              <w:jc w:val="center"/>
              <w:rPr>
                <w:rFonts w:ascii="Times New Roman" w:eastAsia="Times New Roman" w:hAnsi="Times New Roman"/>
                <w:lang w:eastAsia="ar-SA"/>
              </w:rPr>
            </w:pPr>
            <w:r w:rsidRPr="007309C2">
              <w:rPr>
                <w:rFonts w:ascii="Times New Roman" w:eastAsia="Times New Roman" w:hAnsi="Times New Roman"/>
                <w:lang w:eastAsia="ar-SA"/>
              </w:rPr>
              <w:t>6</w:t>
            </w:r>
          </w:p>
        </w:tc>
      </w:tr>
      <w:tr w:rsidR="00FE0E38" w:rsidRPr="007309C2" w:rsidTr="00FE0E38">
        <w:trPr>
          <w:trHeight w:val="255"/>
        </w:trPr>
        <w:tc>
          <w:tcPr>
            <w:tcW w:w="272" w:type="pct"/>
            <w:tcBorders>
              <w:top w:val="single" w:sz="4" w:space="0" w:color="auto"/>
              <w:left w:val="single" w:sz="4" w:space="0" w:color="auto"/>
              <w:bottom w:val="single" w:sz="4" w:space="0" w:color="auto"/>
              <w:right w:val="single" w:sz="4" w:space="0" w:color="auto"/>
            </w:tcBorders>
            <w:vAlign w:val="center"/>
          </w:tcPr>
          <w:p w:rsidR="00E023A2" w:rsidRPr="007309C2" w:rsidRDefault="00E023A2" w:rsidP="00C27ED1">
            <w:pPr>
              <w:suppressAutoHyphens/>
              <w:spacing w:after="0" w:line="240" w:lineRule="auto"/>
              <w:rPr>
                <w:rFonts w:ascii="Times New Roman" w:eastAsia="Times New Roman" w:hAnsi="Times New Roman"/>
                <w:lang w:eastAsia="ar-SA"/>
              </w:rPr>
            </w:pPr>
            <w:r w:rsidRPr="007309C2">
              <w:rPr>
                <w:rFonts w:ascii="Times New Roman" w:eastAsia="Times New Roman" w:hAnsi="Times New Roman"/>
                <w:lang w:eastAsia="ar-SA"/>
              </w:rPr>
              <w:t>1</w:t>
            </w:r>
          </w:p>
        </w:tc>
        <w:tc>
          <w:tcPr>
            <w:tcW w:w="1747" w:type="pct"/>
            <w:tcBorders>
              <w:top w:val="single" w:sz="4" w:space="0" w:color="auto"/>
              <w:left w:val="single" w:sz="4" w:space="0" w:color="auto"/>
              <w:bottom w:val="single" w:sz="4" w:space="0" w:color="auto"/>
              <w:right w:val="single" w:sz="4" w:space="0" w:color="auto"/>
            </w:tcBorders>
          </w:tcPr>
          <w:p w:rsidR="00DB6A03" w:rsidRPr="00FE0E38" w:rsidRDefault="00FE0E38" w:rsidP="00DB6A03">
            <w:pPr>
              <w:pStyle w:val="15"/>
              <w:pBdr>
                <w:top w:val="nil"/>
                <w:left w:val="nil"/>
                <w:bottom w:val="nil"/>
                <w:right w:val="nil"/>
                <w:between w:val="nil"/>
              </w:pBdr>
              <w:jc w:val="both"/>
              <w:rPr>
                <w:sz w:val="22"/>
                <w:szCs w:val="22"/>
              </w:rPr>
            </w:pPr>
            <w:r w:rsidRPr="00FE0E38">
              <w:rPr>
                <w:sz w:val="22"/>
                <w:szCs w:val="22"/>
              </w:rPr>
              <w:t xml:space="preserve">Техническое обслуживание котельной по адресу: </w:t>
            </w:r>
            <w:r w:rsidR="00DB6A03" w:rsidRPr="00FE0E38">
              <w:rPr>
                <w:sz w:val="22"/>
                <w:szCs w:val="22"/>
              </w:rPr>
              <w:t xml:space="preserve">МО, </w:t>
            </w:r>
            <w:proofErr w:type="spellStart"/>
            <w:r w:rsidR="00DB6A03" w:rsidRPr="00FE0E38">
              <w:rPr>
                <w:sz w:val="22"/>
                <w:szCs w:val="22"/>
              </w:rPr>
              <w:t>Богородский</w:t>
            </w:r>
            <w:proofErr w:type="spellEnd"/>
            <w:r w:rsidR="00DB6A03" w:rsidRPr="00FE0E38">
              <w:rPr>
                <w:sz w:val="22"/>
                <w:szCs w:val="22"/>
              </w:rPr>
              <w:t xml:space="preserve"> городской округ, поселок «Рыбхоз»;</w:t>
            </w:r>
          </w:p>
          <w:p w:rsidR="00DB6A03" w:rsidRPr="00FE0E38" w:rsidRDefault="00DB6A03" w:rsidP="00C27ED1">
            <w:pPr>
              <w:suppressAutoHyphens/>
              <w:spacing w:after="0" w:line="240" w:lineRule="auto"/>
              <w:rPr>
                <w:rFonts w:ascii="Times New Roman" w:eastAsia="Times New Roman" w:hAnsi="Times New Roman"/>
                <w:lang w:eastAsia="ar-SA"/>
              </w:rPr>
            </w:pPr>
          </w:p>
        </w:tc>
        <w:tc>
          <w:tcPr>
            <w:tcW w:w="944"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rPr>
                <w:rFonts w:ascii="Times New Roman" w:eastAsia="Times New Roman" w:hAnsi="Times New Roman"/>
                <w:lang w:eastAsia="ar-SA"/>
              </w:rPr>
            </w:pPr>
          </w:p>
        </w:tc>
        <w:tc>
          <w:tcPr>
            <w:tcW w:w="800"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jc w:val="center"/>
              <w:rPr>
                <w:rFonts w:ascii="Times New Roman" w:eastAsia="Times New Roman" w:hAnsi="Times New Roman"/>
                <w:lang w:eastAsia="ar-SA"/>
              </w:rPr>
            </w:pPr>
          </w:p>
        </w:tc>
        <w:tc>
          <w:tcPr>
            <w:tcW w:w="364"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jc w:val="center"/>
              <w:rPr>
                <w:rFonts w:ascii="Times New Roman" w:eastAsia="Times New Roman" w:hAnsi="Times New Roman"/>
                <w:lang w:eastAsia="ar-SA"/>
              </w:rPr>
            </w:pPr>
          </w:p>
        </w:tc>
        <w:tc>
          <w:tcPr>
            <w:tcW w:w="873"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jc w:val="center"/>
              <w:rPr>
                <w:rFonts w:ascii="Times New Roman" w:eastAsia="Times New Roman" w:hAnsi="Times New Roman"/>
                <w:lang w:eastAsia="ar-SA"/>
              </w:rPr>
            </w:pPr>
          </w:p>
        </w:tc>
      </w:tr>
      <w:tr w:rsidR="00FE0E38" w:rsidRPr="007309C2" w:rsidTr="00FE0E38">
        <w:trPr>
          <w:trHeight w:val="255"/>
        </w:trPr>
        <w:tc>
          <w:tcPr>
            <w:tcW w:w="272" w:type="pct"/>
            <w:tcBorders>
              <w:top w:val="single" w:sz="4" w:space="0" w:color="auto"/>
              <w:left w:val="single" w:sz="4" w:space="0" w:color="auto"/>
              <w:bottom w:val="single" w:sz="4" w:space="0" w:color="auto"/>
              <w:right w:val="single" w:sz="4" w:space="0" w:color="auto"/>
            </w:tcBorders>
            <w:vAlign w:val="center"/>
          </w:tcPr>
          <w:p w:rsidR="00E023A2" w:rsidRPr="007309C2" w:rsidRDefault="00E023A2" w:rsidP="00C27ED1">
            <w:pPr>
              <w:suppressAutoHyphens/>
              <w:spacing w:after="0" w:line="240" w:lineRule="auto"/>
              <w:rPr>
                <w:rFonts w:ascii="Times New Roman" w:eastAsia="Times New Roman" w:hAnsi="Times New Roman"/>
                <w:lang w:eastAsia="ar-SA"/>
              </w:rPr>
            </w:pPr>
            <w:r w:rsidRPr="007309C2">
              <w:rPr>
                <w:rFonts w:ascii="Times New Roman" w:eastAsia="Times New Roman" w:hAnsi="Times New Roman"/>
                <w:lang w:eastAsia="ar-SA"/>
              </w:rPr>
              <w:t>2</w:t>
            </w:r>
          </w:p>
        </w:tc>
        <w:tc>
          <w:tcPr>
            <w:tcW w:w="1747" w:type="pct"/>
            <w:tcBorders>
              <w:top w:val="single" w:sz="4" w:space="0" w:color="auto"/>
              <w:left w:val="single" w:sz="4" w:space="0" w:color="auto"/>
              <w:bottom w:val="single" w:sz="4" w:space="0" w:color="auto"/>
              <w:right w:val="single" w:sz="4" w:space="0" w:color="auto"/>
            </w:tcBorders>
          </w:tcPr>
          <w:p w:rsidR="00E023A2" w:rsidRPr="00FE0E38" w:rsidRDefault="00FE0E38" w:rsidP="00DB6A03">
            <w:pPr>
              <w:pStyle w:val="15"/>
              <w:pBdr>
                <w:top w:val="nil"/>
                <w:left w:val="nil"/>
                <w:bottom w:val="nil"/>
                <w:right w:val="nil"/>
                <w:between w:val="nil"/>
              </w:pBdr>
              <w:jc w:val="both"/>
              <w:rPr>
                <w:sz w:val="22"/>
                <w:szCs w:val="22"/>
              </w:rPr>
            </w:pPr>
            <w:r w:rsidRPr="00FE0E38">
              <w:rPr>
                <w:sz w:val="22"/>
                <w:szCs w:val="22"/>
              </w:rPr>
              <w:t xml:space="preserve">Техническое обслуживание котельной по адресу: </w:t>
            </w:r>
            <w:r w:rsidR="00DB6A03" w:rsidRPr="00FE0E38">
              <w:rPr>
                <w:sz w:val="22"/>
                <w:szCs w:val="22"/>
              </w:rPr>
              <w:t xml:space="preserve">МО, </w:t>
            </w:r>
            <w:proofErr w:type="spellStart"/>
            <w:r w:rsidR="00DB6A03" w:rsidRPr="00FE0E38">
              <w:rPr>
                <w:sz w:val="22"/>
                <w:szCs w:val="22"/>
              </w:rPr>
              <w:t>Богородский</w:t>
            </w:r>
            <w:proofErr w:type="spellEnd"/>
            <w:r w:rsidR="00DB6A03" w:rsidRPr="00FE0E38">
              <w:rPr>
                <w:sz w:val="22"/>
                <w:szCs w:val="22"/>
              </w:rPr>
              <w:t xml:space="preserve"> городской округ, д. </w:t>
            </w:r>
            <w:proofErr w:type="gramStart"/>
            <w:r w:rsidR="00DB6A03" w:rsidRPr="00FE0E38">
              <w:rPr>
                <w:sz w:val="22"/>
                <w:szCs w:val="22"/>
              </w:rPr>
              <w:t>Новая</w:t>
            </w:r>
            <w:proofErr w:type="gramEnd"/>
            <w:r w:rsidR="00DB6A03" w:rsidRPr="00FE0E38">
              <w:rPr>
                <w:sz w:val="22"/>
                <w:szCs w:val="22"/>
              </w:rPr>
              <w:t xml:space="preserve"> Купавна, ул. Новая д. 1;</w:t>
            </w:r>
          </w:p>
        </w:tc>
        <w:tc>
          <w:tcPr>
            <w:tcW w:w="944"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rPr>
                <w:rFonts w:ascii="Times New Roman" w:eastAsia="Times New Roman" w:hAnsi="Times New Roman"/>
                <w:lang w:eastAsia="ar-SA"/>
              </w:rPr>
            </w:pPr>
          </w:p>
        </w:tc>
        <w:tc>
          <w:tcPr>
            <w:tcW w:w="800"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rPr>
                <w:rFonts w:ascii="Times New Roman" w:eastAsia="Times New Roman" w:hAnsi="Times New Roman"/>
                <w:lang w:eastAsia="ar-SA"/>
              </w:rPr>
            </w:pPr>
          </w:p>
        </w:tc>
        <w:tc>
          <w:tcPr>
            <w:tcW w:w="364"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rPr>
                <w:rFonts w:ascii="Times New Roman" w:eastAsia="Times New Roman" w:hAnsi="Times New Roman"/>
                <w:lang w:eastAsia="ar-SA"/>
              </w:rPr>
            </w:pPr>
          </w:p>
        </w:tc>
        <w:tc>
          <w:tcPr>
            <w:tcW w:w="873"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jc w:val="center"/>
              <w:rPr>
                <w:rFonts w:ascii="Times New Roman" w:eastAsia="Times New Roman" w:hAnsi="Times New Roman"/>
                <w:lang w:eastAsia="ar-SA"/>
              </w:rPr>
            </w:pPr>
          </w:p>
        </w:tc>
      </w:tr>
      <w:tr w:rsidR="00FE0E38" w:rsidRPr="007309C2" w:rsidTr="00FE0E38">
        <w:trPr>
          <w:trHeight w:val="255"/>
        </w:trPr>
        <w:tc>
          <w:tcPr>
            <w:tcW w:w="272" w:type="pct"/>
            <w:tcBorders>
              <w:top w:val="single" w:sz="4" w:space="0" w:color="auto"/>
              <w:left w:val="single" w:sz="4" w:space="0" w:color="auto"/>
              <w:bottom w:val="single" w:sz="4" w:space="0" w:color="auto"/>
              <w:right w:val="single" w:sz="4" w:space="0" w:color="auto"/>
            </w:tcBorders>
            <w:vAlign w:val="center"/>
          </w:tcPr>
          <w:p w:rsidR="00DB6A03" w:rsidRPr="007309C2" w:rsidRDefault="00DB6A03" w:rsidP="00C27ED1">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3</w:t>
            </w:r>
          </w:p>
        </w:tc>
        <w:tc>
          <w:tcPr>
            <w:tcW w:w="1747" w:type="pct"/>
            <w:tcBorders>
              <w:top w:val="single" w:sz="4" w:space="0" w:color="auto"/>
              <w:left w:val="single" w:sz="4" w:space="0" w:color="auto"/>
              <w:bottom w:val="single" w:sz="4" w:space="0" w:color="auto"/>
              <w:right w:val="single" w:sz="4" w:space="0" w:color="auto"/>
            </w:tcBorders>
          </w:tcPr>
          <w:p w:rsidR="00DB6A03" w:rsidRPr="00FE0E38" w:rsidRDefault="00FE0E38" w:rsidP="00C27ED1">
            <w:pPr>
              <w:suppressAutoHyphens/>
              <w:spacing w:after="0" w:line="240" w:lineRule="auto"/>
              <w:rPr>
                <w:rFonts w:ascii="Times New Roman" w:eastAsia="Times New Roman" w:hAnsi="Times New Roman"/>
                <w:lang w:eastAsia="ar-SA"/>
              </w:rPr>
            </w:pPr>
            <w:r w:rsidRPr="00FE0E38">
              <w:rPr>
                <w:rFonts w:ascii="Times New Roman" w:hAnsi="Times New Roman"/>
              </w:rPr>
              <w:t xml:space="preserve">Техническое обслуживание котельной по адресу:  </w:t>
            </w:r>
            <w:r w:rsidR="00DB6A03" w:rsidRPr="00FE0E38">
              <w:rPr>
                <w:rFonts w:ascii="Times New Roman" w:hAnsi="Times New Roman"/>
              </w:rPr>
              <w:t xml:space="preserve">МО, </w:t>
            </w:r>
            <w:proofErr w:type="spellStart"/>
            <w:r w:rsidR="00DB6A03" w:rsidRPr="00FE0E38">
              <w:rPr>
                <w:rFonts w:ascii="Times New Roman" w:hAnsi="Times New Roman"/>
              </w:rPr>
              <w:t>Богородский</w:t>
            </w:r>
            <w:proofErr w:type="spellEnd"/>
            <w:r w:rsidR="00DB6A03" w:rsidRPr="00FE0E38">
              <w:rPr>
                <w:rFonts w:ascii="Times New Roman" w:hAnsi="Times New Roman"/>
              </w:rPr>
              <w:t xml:space="preserve"> городской округ, деревня </w:t>
            </w:r>
            <w:proofErr w:type="spellStart"/>
            <w:r w:rsidR="00DB6A03" w:rsidRPr="00FE0E38">
              <w:rPr>
                <w:rFonts w:ascii="Times New Roman" w:hAnsi="Times New Roman"/>
              </w:rPr>
              <w:t>Колонтаево</w:t>
            </w:r>
            <w:proofErr w:type="spellEnd"/>
            <w:r w:rsidR="00DB6A03" w:rsidRPr="00FE0E38">
              <w:rPr>
                <w:rFonts w:ascii="Times New Roman" w:hAnsi="Times New Roman"/>
              </w:rPr>
              <w:t xml:space="preserve"> ЛОК </w:t>
            </w:r>
            <w:proofErr w:type="spellStart"/>
            <w:r w:rsidR="00DB6A03" w:rsidRPr="00FE0E38">
              <w:rPr>
                <w:rFonts w:ascii="Times New Roman" w:hAnsi="Times New Roman"/>
              </w:rPr>
              <w:t>Колонтаево</w:t>
            </w:r>
            <w:proofErr w:type="spellEnd"/>
            <w:r w:rsidR="00DB6A03" w:rsidRPr="00FE0E38">
              <w:rPr>
                <w:rFonts w:ascii="Times New Roman" w:hAnsi="Times New Roman"/>
              </w:rPr>
              <w:t>;</w:t>
            </w:r>
          </w:p>
        </w:tc>
        <w:tc>
          <w:tcPr>
            <w:tcW w:w="944"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rPr>
                <w:rFonts w:ascii="Times New Roman" w:eastAsia="Times New Roman" w:hAnsi="Times New Roman"/>
                <w:lang w:eastAsia="ar-SA"/>
              </w:rPr>
            </w:pPr>
          </w:p>
        </w:tc>
        <w:tc>
          <w:tcPr>
            <w:tcW w:w="800"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jc w:val="center"/>
              <w:rPr>
                <w:rFonts w:ascii="Times New Roman" w:eastAsia="Times New Roman" w:hAnsi="Times New Roman"/>
                <w:lang w:eastAsia="ar-SA"/>
              </w:rPr>
            </w:pPr>
          </w:p>
        </w:tc>
        <w:tc>
          <w:tcPr>
            <w:tcW w:w="364"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jc w:val="center"/>
              <w:rPr>
                <w:rFonts w:ascii="Times New Roman" w:eastAsia="Times New Roman" w:hAnsi="Times New Roman"/>
                <w:lang w:eastAsia="ar-SA"/>
              </w:rPr>
            </w:pPr>
          </w:p>
        </w:tc>
        <w:tc>
          <w:tcPr>
            <w:tcW w:w="873"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jc w:val="center"/>
              <w:rPr>
                <w:rFonts w:ascii="Times New Roman" w:eastAsia="Times New Roman" w:hAnsi="Times New Roman"/>
                <w:lang w:eastAsia="ar-SA"/>
              </w:rPr>
            </w:pPr>
          </w:p>
        </w:tc>
      </w:tr>
      <w:tr w:rsidR="00FE0E38" w:rsidRPr="007309C2" w:rsidTr="00FE0E38">
        <w:trPr>
          <w:trHeight w:val="255"/>
        </w:trPr>
        <w:tc>
          <w:tcPr>
            <w:tcW w:w="272" w:type="pct"/>
            <w:tcBorders>
              <w:top w:val="single" w:sz="4" w:space="0" w:color="auto"/>
              <w:left w:val="single" w:sz="4" w:space="0" w:color="auto"/>
              <w:bottom w:val="single" w:sz="4" w:space="0" w:color="auto"/>
              <w:right w:val="single" w:sz="4" w:space="0" w:color="auto"/>
            </w:tcBorders>
            <w:vAlign w:val="center"/>
          </w:tcPr>
          <w:p w:rsidR="00DB6A03" w:rsidRPr="007309C2" w:rsidRDefault="00DB6A03" w:rsidP="00C27ED1">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4</w:t>
            </w:r>
          </w:p>
        </w:tc>
        <w:tc>
          <w:tcPr>
            <w:tcW w:w="1747" w:type="pct"/>
            <w:tcBorders>
              <w:top w:val="single" w:sz="4" w:space="0" w:color="auto"/>
              <w:left w:val="single" w:sz="4" w:space="0" w:color="auto"/>
              <w:bottom w:val="single" w:sz="4" w:space="0" w:color="auto"/>
              <w:right w:val="single" w:sz="4" w:space="0" w:color="auto"/>
            </w:tcBorders>
          </w:tcPr>
          <w:p w:rsidR="00DB6A03" w:rsidRPr="00FE0E38" w:rsidRDefault="00FE0E38" w:rsidP="00C27ED1">
            <w:pPr>
              <w:suppressAutoHyphens/>
              <w:spacing w:after="0" w:line="240" w:lineRule="auto"/>
              <w:rPr>
                <w:rFonts w:ascii="Times New Roman" w:eastAsia="Times New Roman" w:hAnsi="Times New Roman"/>
                <w:lang w:eastAsia="ar-SA"/>
              </w:rPr>
            </w:pPr>
            <w:r w:rsidRPr="00FE0E38">
              <w:rPr>
                <w:rFonts w:ascii="Times New Roman" w:hAnsi="Times New Roman"/>
              </w:rPr>
              <w:t xml:space="preserve">Техническое обслуживание котельной по адресу:  </w:t>
            </w:r>
            <w:r w:rsidR="00DB6A03" w:rsidRPr="00FE0E38">
              <w:rPr>
                <w:rFonts w:ascii="Times New Roman" w:hAnsi="Times New Roman"/>
              </w:rPr>
              <w:t xml:space="preserve">МО, </w:t>
            </w:r>
            <w:proofErr w:type="spellStart"/>
            <w:r w:rsidR="00DB6A03" w:rsidRPr="00FE0E38">
              <w:rPr>
                <w:rFonts w:ascii="Times New Roman" w:hAnsi="Times New Roman"/>
              </w:rPr>
              <w:t>Богородский</w:t>
            </w:r>
            <w:proofErr w:type="spellEnd"/>
            <w:r w:rsidR="00DB6A03" w:rsidRPr="00FE0E38">
              <w:rPr>
                <w:rFonts w:ascii="Times New Roman" w:hAnsi="Times New Roman"/>
              </w:rPr>
              <w:t xml:space="preserve"> городской округ, поселок Зеленый;</w:t>
            </w:r>
          </w:p>
        </w:tc>
        <w:tc>
          <w:tcPr>
            <w:tcW w:w="944"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rPr>
                <w:rFonts w:ascii="Times New Roman" w:eastAsia="Times New Roman" w:hAnsi="Times New Roman"/>
                <w:lang w:eastAsia="ar-SA"/>
              </w:rPr>
            </w:pPr>
          </w:p>
        </w:tc>
        <w:tc>
          <w:tcPr>
            <w:tcW w:w="800"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jc w:val="center"/>
              <w:rPr>
                <w:rFonts w:ascii="Times New Roman" w:eastAsia="Times New Roman" w:hAnsi="Times New Roman"/>
                <w:lang w:eastAsia="ar-SA"/>
              </w:rPr>
            </w:pPr>
          </w:p>
        </w:tc>
        <w:tc>
          <w:tcPr>
            <w:tcW w:w="364"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jc w:val="center"/>
              <w:rPr>
                <w:rFonts w:ascii="Times New Roman" w:eastAsia="Times New Roman" w:hAnsi="Times New Roman"/>
                <w:lang w:eastAsia="ar-SA"/>
              </w:rPr>
            </w:pPr>
          </w:p>
        </w:tc>
        <w:tc>
          <w:tcPr>
            <w:tcW w:w="873" w:type="pct"/>
            <w:tcBorders>
              <w:top w:val="single" w:sz="4" w:space="0" w:color="auto"/>
              <w:left w:val="single" w:sz="4" w:space="0" w:color="auto"/>
              <w:bottom w:val="single" w:sz="4" w:space="0" w:color="auto"/>
              <w:right w:val="single" w:sz="4" w:space="0" w:color="auto"/>
            </w:tcBorders>
          </w:tcPr>
          <w:p w:rsidR="00DB6A03" w:rsidRPr="007309C2" w:rsidRDefault="00DB6A03" w:rsidP="00C27ED1">
            <w:pPr>
              <w:suppressAutoHyphens/>
              <w:spacing w:after="0" w:line="240" w:lineRule="auto"/>
              <w:jc w:val="center"/>
              <w:rPr>
                <w:rFonts w:ascii="Times New Roman" w:eastAsia="Times New Roman" w:hAnsi="Times New Roman"/>
                <w:lang w:eastAsia="ar-SA"/>
              </w:rPr>
            </w:pPr>
          </w:p>
        </w:tc>
      </w:tr>
      <w:tr w:rsidR="00FE0E38" w:rsidRPr="007309C2" w:rsidTr="00FE0E38">
        <w:trPr>
          <w:trHeight w:val="255"/>
        </w:trPr>
        <w:tc>
          <w:tcPr>
            <w:tcW w:w="272" w:type="pct"/>
            <w:tcBorders>
              <w:top w:val="single" w:sz="4" w:space="0" w:color="auto"/>
              <w:left w:val="single" w:sz="4" w:space="0" w:color="auto"/>
              <w:bottom w:val="single" w:sz="4" w:space="0" w:color="auto"/>
              <w:right w:val="single" w:sz="4" w:space="0" w:color="auto"/>
            </w:tcBorders>
            <w:vAlign w:val="center"/>
          </w:tcPr>
          <w:p w:rsidR="00E023A2" w:rsidRPr="007309C2" w:rsidRDefault="00DB6A03" w:rsidP="00C27ED1">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5</w:t>
            </w:r>
          </w:p>
        </w:tc>
        <w:tc>
          <w:tcPr>
            <w:tcW w:w="1747" w:type="pct"/>
            <w:tcBorders>
              <w:top w:val="single" w:sz="4" w:space="0" w:color="auto"/>
              <w:left w:val="single" w:sz="4" w:space="0" w:color="auto"/>
              <w:bottom w:val="single" w:sz="4" w:space="0" w:color="auto"/>
              <w:right w:val="single" w:sz="4" w:space="0" w:color="auto"/>
            </w:tcBorders>
          </w:tcPr>
          <w:p w:rsidR="00E023A2" w:rsidRPr="00FE0E38" w:rsidRDefault="00FE0E38" w:rsidP="00C27ED1">
            <w:pPr>
              <w:suppressAutoHyphens/>
              <w:spacing w:after="0" w:line="240" w:lineRule="auto"/>
              <w:rPr>
                <w:rFonts w:ascii="Times New Roman" w:eastAsia="Times New Roman" w:hAnsi="Times New Roman"/>
                <w:lang w:eastAsia="ar-SA"/>
              </w:rPr>
            </w:pPr>
            <w:r w:rsidRPr="00FE0E38">
              <w:rPr>
                <w:rFonts w:ascii="Times New Roman" w:hAnsi="Times New Roman"/>
              </w:rPr>
              <w:t xml:space="preserve">Техническое обслуживание котельной по адресу: </w:t>
            </w:r>
            <w:r w:rsidR="00DB6A03" w:rsidRPr="00FE0E38">
              <w:rPr>
                <w:rFonts w:ascii="Times New Roman" w:hAnsi="Times New Roman"/>
              </w:rPr>
              <w:t xml:space="preserve">МО, </w:t>
            </w:r>
            <w:proofErr w:type="spellStart"/>
            <w:r w:rsidR="00DB6A03" w:rsidRPr="00FE0E38">
              <w:rPr>
                <w:rFonts w:ascii="Times New Roman" w:hAnsi="Times New Roman"/>
              </w:rPr>
              <w:t>Богородский</w:t>
            </w:r>
            <w:proofErr w:type="spellEnd"/>
            <w:r w:rsidR="00DB6A03" w:rsidRPr="00FE0E38">
              <w:rPr>
                <w:rFonts w:ascii="Times New Roman" w:hAnsi="Times New Roman"/>
              </w:rPr>
              <w:t xml:space="preserve"> городской округ, г. </w:t>
            </w:r>
            <w:proofErr w:type="gramStart"/>
            <w:r w:rsidR="00DB6A03" w:rsidRPr="00FE0E38">
              <w:rPr>
                <w:rFonts w:ascii="Times New Roman" w:hAnsi="Times New Roman"/>
              </w:rPr>
              <w:t>Старая</w:t>
            </w:r>
            <w:proofErr w:type="gramEnd"/>
            <w:r w:rsidR="00DB6A03" w:rsidRPr="00FE0E38">
              <w:rPr>
                <w:rFonts w:ascii="Times New Roman" w:hAnsi="Times New Roman"/>
              </w:rPr>
              <w:t xml:space="preserve"> Купавна ул. Б.Московская </w:t>
            </w:r>
            <w:r w:rsidR="00DB6A03" w:rsidRPr="00FE0E38">
              <w:rPr>
                <w:rFonts w:ascii="Times New Roman" w:hAnsi="Times New Roman"/>
              </w:rPr>
              <w:lastRenderedPageBreak/>
              <w:t>д.3, кот. №2</w:t>
            </w:r>
          </w:p>
        </w:tc>
        <w:tc>
          <w:tcPr>
            <w:tcW w:w="944"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rPr>
                <w:rFonts w:ascii="Times New Roman" w:eastAsia="Times New Roman" w:hAnsi="Times New Roman"/>
                <w:lang w:eastAsia="ar-SA"/>
              </w:rPr>
            </w:pPr>
          </w:p>
        </w:tc>
        <w:tc>
          <w:tcPr>
            <w:tcW w:w="800"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jc w:val="center"/>
              <w:rPr>
                <w:rFonts w:ascii="Times New Roman" w:eastAsia="Times New Roman" w:hAnsi="Times New Roman"/>
                <w:lang w:eastAsia="ar-SA"/>
              </w:rPr>
            </w:pPr>
          </w:p>
        </w:tc>
        <w:tc>
          <w:tcPr>
            <w:tcW w:w="364"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jc w:val="center"/>
              <w:rPr>
                <w:rFonts w:ascii="Times New Roman" w:eastAsia="Times New Roman" w:hAnsi="Times New Roman"/>
                <w:lang w:eastAsia="ar-SA"/>
              </w:rPr>
            </w:pPr>
          </w:p>
        </w:tc>
        <w:tc>
          <w:tcPr>
            <w:tcW w:w="873" w:type="pct"/>
            <w:tcBorders>
              <w:top w:val="single" w:sz="4" w:space="0" w:color="auto"/>
              <w:left w:val="single" w:sz="4" w:space="0" w:color="auto"/>
              <w:bottom w:val="single" w:sz="4" w:space="0" w:color="auto"/>
              <w:right w:val="single" w:sz="4" w:space="0" w:color="auto"/>
            </w:tcBorders>
          </w:tcPr>
          <w:p w:rsidR="00E023A2" w:rsidRPr="007309C2" w:rsidRDefault="00E023A2" w:rsidP="00C27ED1">
            <w:pPr>
              <w:suppressAutoHyphens/>
              <w:spacing w:after="0" w:line="240" w:lineRule="auto"/>
              <w:jc w:val="center"/>
              <w:rPr>
                <w:rFonts w:ascii="Times New Roman" w:eastAsia="Times New Roman" w:hAnsi="Times New Roman"/>
                <w:lang w:eastAsia="ar-SA"/>
              </w:rPr>
            </w:pPr>
          </w:p>
        </w:tc>
      </w:tr>
      <w:tr w:rsidR="00E023A2" w:rsidRPr="007309C2" w:rsidTr="00FE0E38">
        <w:trPr>
          <w:trHeight w:val="255"/>
        </w:trPr>
        <w:tc>
          <w:tcPr>
            <w:tcW w:w="4127" w:type="pct"/>
            <w:gridSpan w:val="5"/>
            <w:tcBorders>
              <w:top w:val="single" w:sz="4" w:space="0" w:color="auto"/>
              <w:left w:val="single" w:sz="4" w:space="0" w:color="auto"/>
              <w:bottom w:val="single" w:sz="4" w:space="0" w:color="auto"/>
              <w:right w:val="single" w:sz="4" w:space="0" w:color="auto"/>
            </w:tcBorders>
            <w:vAlign w:val="center"/>
            <w:hideMark/>
          </w:tcPr>
          <w:p w:rsidR="00E023A2" w:rsidRPr="007309C2" w:rsidRDefault="00E023A2" w:rsidP="00C27ED1">
            <w:pPr>
              <w:suppressAutoHyphens/>
              <w:spacing w:after="0" w:line="240" w:lineRule="auto"/>
              <w:rPr>
                <w:rFonts w:ascii="Times New Roman" w:eastAsia="Times New Roman" w:hAnsi="Times New Roman"/>
                <w:lang w:eastAsia="ar-SA"/>
              </w:rPr>
            </w:pPr>
            <w:r w:rsidRPr="007309C2">
              <w:rPr>
                <w:rFonts w:ascii="Times New Roman" w:eastAsia="Times New Roman" w:hAnsi="Times New Roman"/>
                <w:lang w:eastAsia="ar-SA"/>
              </w:rPr>
              <w:lastRenderedPageBreak/>
              <w:t>Всего к оплате:</w:t>
            </w:r>
          </w:p>
        </w:tc>
        <w:tc>
          <w:tcPr>
            <w:tcW w:w="873" w:type="pct"/>
            <w:tcBorders>
              <w:top w:val="single" w:sz="4" w:space="0" w:color="auto"/>
              <w:left w:val="single" w:sz="4" w:space="0" w:color="auto"/>
              <w:bottom w:val="single" w:sz="4" w:space="0" w:color="auto"/>
              <w:right w:val="single" w:sz="4" w:space="0" w:color="auto"/>
            </w:tcBorders>
            <w:vAlign w:val="center"/>
          </w:tcPr>
          <w:p w:rsidR="00E023A2" w:rsidRPr="007309C2" w:rsidRDefault="00E023A2" w:rsidP="00C27ED1">
            <w:pPr>
              <w:suppressAutoHyphens/>
              <w:spacing w:after="0" w:line="240" w:lineRule="auto"/>
              <w:rPr>
                <w:rFonts w:ascii="Times New Roman" w:eastAsia="Times New Roman" w:hAnsi="Times New Roman"/>
                <w:lang w:eastAsia="ar-SA"/>
              </w:rPr>
            </w:pPr>
          </w:p>
        </w:tc>
      </w:tr>
      <w:tr w:rsidR="00E023A2" w:rsidRPr="007309C2" w:rsidTr="00FE0E38">
        <w:trPr>
          <w:trHeight w:val="255"/>
        </w:trPr>
        <w:tc>
          <w:tcPr>
            <w:tcW w:w="4127" w:type="pct"/>
            <w:gridSpan w:val="5"/>
            <w:tcBorders>
              <w:top w:val="single" w:sz="4" w:space="0" w:color="auto"/>
              <w:left w:val="single" w:sz="4" w:space="0" w:color="auto"/>
              <w:bottom w:val="single" w:sz="4" w:space="0" w:color="auto"/>
              <w:right w:val="single" w:sz="4" w:space="0" w:color="auto"/>
            </w:tcBorders>
            <w:vAlign w:val="center"/>
            <w:hideMark/>
          </w:tcPr>
          <w:p w:rsidR="00E023A2" w:rsidRPr="007309C2" w:rsidRDefault="00E023A2" w:rsidP="00C27ED1">
            <w:pPr>
              <w:suppressAutoHyphens/>
              <w:spacing w:after="0" w:line="240" w:lineRule="auto"/>
              <w:rPr>
                <w:rFonts w:ascii="Times New Roman" w:eastAsia="Times New Roman" w:hAnsi="Times New Roman"/>
                <w:lang w:eastAsia="ar-SA"/>
              </w:rPr>
            </w:pPr>
            <w:r w:rsidRPr="007309C2">
              <w:rPr>
                <w:rFonts w:ascii="Times New Roman" w:eastAsia="Times New Roman" w:hAnsi="Times New Roman"/>
                <w:lang w:eastAsia="ar-SA"/>
              </w:rPr>
              <w:t xml:space="preserve">В том числе НДС </w:t>
            </w:r>
          </w:p>
        </w:tc>
        <w:tc>
          <w:tcPr>
            <w:tcW w:w="873" w:type="pct"/>
            <w:tcBorders>
              <w:top w:val="single" w:sz="4" w:space="0" w:color="auto"/>
              <w:left w:val="single" w:sz="4" w:space="0" w:color="auto"/>
              <w:bottom w:val="single" w:sz="4" w:space="0" w:color="auto"/>
              <w:right w:val="single" w:sz="4" w:space="0" w:color="auto"/>
            </w:tcBorders>
            <w:vAlign w:val="center"/>
          </w:tcPr>
          <w:p w:rsidR="00E023A2" w:rsidRPr="007309C2" w:rsidRDefault="00E023A2" w:rsidP="00C27ED1">
            <w:pPr>
              <w:suppressAutoHyphens/>
              <w:spacing w:after="0" w:line="240" w:lineRule="auto"/>
              <w:rPr>
                <w:rFonts w:ascii="Times New Roman" w:eastAsia="Times New Roman" w:hAnsi="Times New Roman"/>
                <w:lang w:eastAsia="ar-SA"/>
              </w:rPr>
            </w:pPr>
          </w:p>
        </w:tc>
      </w:tr>
    </w:tbl>
    <w:p w:rsidR="00E023A2" w:rsidRPr="007309C2" w:rsidRDefault="00E023A2" w:rsidP="00E023A2">
      <w:pPr>
        <w:suppressAutoHyphens/>
        <w:spacing w:after="0" w:line="240" w:lineRule="auto"/>
        <w:ind w:right="-82" w:firstLine="709"/>
        <w:jc w:val="both"/>
        <w:rPr>
          <w:rFonts w:ascii="Times New Roman" w:eastAsia="Times New Roman" w:hAnsi="Times New Roman"/>
          <w:lang w:eastAsia="ar-SA"/>
        </w:rPr>
      </w:pPr>
    </w:p>
    <w:p w:rsidR="00E023A2" w:rsidRPr="007309C2" w:rsidRDefault="00E023A2" w:rsidP="00E023A2">
      <w:pPr>
        <w:suppressAutoHyphens/>
        <w:autoSpaceDE w:val="0"/>
        <w:autoSpaceDN w:val="0"/>
        <w:adjustRightInd w:val="0"/>
        <w:spacing w:after="0" w:line="240" w:lineRule="auto"/>
        <w:ind w:firstLine="709"/>
        <w:jc w:val="both"/>
        <w:rPr>
          <w:rFonts w:ascii="Times New Roman" w:eastAsia="Times New Roman" w:hAnsi="Times New Roman"/>
          <w:lang w:eastAsia="ar-SA"/>
        </w:rPr>
      </w:pPr>
      <w:r w:rsidRPr="007309C2">
        <w:rPr>
          <w:rFonts w:ascii="Times New Roman" w:eastAsia="Times New Roman" w:hAnsi="Times New Roman"/>
          <w:b/>
          <w:lang w:eastAsia="ar-SA"/>
        </w:rPr>
        <w:t>Общая стоимость товара, работ, услуг</w:t>
      </w:r>
      <w:proofErr w:type="gramStart"/>
      <w:r w:rsidRPr="007309C2">
        <w:rPr>
          <w:rFonts w:ascii="Times New Roman" w:eastAsia="Times New Roman" w:hAnsi="Times New Roman"/>
          <w:b/>
          <w:lang w:eastAsia="ar-SA"/>
        </w:rPr>
        <w:t xml:space="preserve">: </w:t>
      </w:r>
      <w:r w:rsidRPr="007309C2">
        <w:rPr>
          <w:rFonts w:ascii="Times New Roman" w:eastAsia="Times New Roman" w:hAnsi="Times New Roman"/>
          <w:lang w:eastAsia="ar-SA"/>
        </w:rPr>
        <w:t xml:space="preserve">____________(_________________) </w:t>
      </w:r>
      <w:proofErr w:type="gramEnd"/>
      <w:r w:rsidRPr="007309C2">
        <w:rPr>
          <w:rFonts w:ascii="Times New Roman" w:eastAsia="Times New Roman" w:hAnsi="Times New Roman"/>
          <w:lang w:eastAsia="ar-SA"/>
        </w:rPr>
        <w:t>рубля, в том числе НДС …… % __________ (___________________) рубля.</w:t>
      </w:r>
    </w:p>
    <w:p w:rsidR="00E023A2" w:rsidRPr="007309C2" w:rsidRDefault="00E023A2" w:rsidP="00E023A2">
      <w:pPr>
        <w:suppressAutoHyphens/>
        <w:autoSpaceDE w:val="0"/>
        <w:autoSpaceDN w:val="0"/>
        <w:adjustRightInd w:val="0"/>
        <w:spacing w:after="0" w:line="240" w:lineRule="auto"/>
        <w:jc w:val="both"/>
        <w:rPr>
          <w:rFonts w:ascii="Times New Roman" w:eastAsia="Times New Roman" w:hAnsi="Times New Roman"/>
          <w:lang w:eastAsia="ar-SA"/>
        </w:rPr>
      </w:pPr>
    </w:p>
    <w:p w:rsidR="00E023A2" w:rsidRPr="007309C2" w:rsidRDefault="00E023A2" w:rsidP="00E023A2">
      <w:pPr>
        <w:suppressAutoHyphens/>
        <w:autoSpaceDE w:val="0"/>
        <w:spacing w:after="0" w:line="240" w:lineRule="auto"/>
        <w:ind w:firstLine="709"/>
        <w:jc w:val="both"/>
        <w:rPr>
          <w:rFonts w:ascii="Times New Roman" w:eastAsia="Times New Roman" w:hAnsi="Times New Roman"/>
          <w:lang w:eastAsia="ru-RU"/>
        </w:rPr>
      </w:pPr>
      <w:r w:rsidRPr="007309C2">
        <w:rPr>
          <w:rFonts w:ascii="Times New Roman" w:eastAsia="Times New Roman" w:hAnsi="Times New Roman"/>
          <w:lang w:eastAsia="ar-SA"/>
        </w:rPr>
        <w:t>2. В цену включа</w:t>
      </w:r>
      <w:r w:rsidR="00D955CE">
        <w:rPr>
          <w:rFonts w:ascii="Times New Roman" w:eastAsia="Times New Roman" w:hAnsi="Times New Roman"/>
          <w:lang w:eastAsia="ar-SA"/>
        </w:rPr>
        <w:t>ется</w:t>
      </w:r>
      <w:r w:rsidRPr="007309C2">
        <w:rPr>
          <w:rFonts w:ascii="Times New Roman" w:eastAsia="Times New Roman" w:hAnsi="Times New Roman"/>
          <w:lang w:eastAsia="ar-SA"/>
        </w:rPr>
        <w:t xml:space="preserve"> общая стоимость </w:t>
      </w:r>
      <w:r w:rsidR="00D955CE">
        <w:rPr>
          <w:rFonts w:ascii="Times New Roman" w:eastAsia="Times New Roman" w:hAnsi="Times New Roman"/>
          <w:lang w:eastAsia="ar-SA"/>
        </w:rPr>
        <w:t>выполнения работ</w:t>
      </w:r>
      <w:r w:rsidRPr="007309C2">
        <w:rPr>
          <w:rFonts w:ascii="Times New Roman" w:eastAsia="Times New Roman" w:hAnsi="Times New Roman"/>
          <w:lang w:eastAsia="ar-SA"/>
        </w:rPr>
        <w:t xml:space="preserve">, оплачиваемая Заказчиком за полное выполнение Поставщиком своих обязательств по </w:t>
      </w:r>
      <w:r w:rsidR="00D955CE">
        <w:rPr>
          <w:rFonts w:ascii="Times New Roman" w:eastAsia="Times New Roman" w:hAnsi="Times New Roman"/>
          <w:lang w:eastAsia="ar-SA"/>
        </w:rPr>
        <w:t>выполнению работ</w:t>
      </w:r>
      <w:r w:rsidRPr="007309C2">
        <w:rPr>
          <w:rFonts w:ascii="Times New Roman" w:eastAsia="Times New Roman" w:hAnsi="Times New Roman"/>
          <w:lang w:eastAsia="ar-SA"/>
        </w:rPr>
        <w:t>,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023A2" w:rsidRPr="007309C2" w:rsidRDefault="00E023A2" w:rsidP="00E023A2">
      <w:pPr>
        <w:suppressAutoHyphens/>
        <w:autoSpaceDE w:val="0"/>
        <w:spacing w:after="0" w:line="240" w:lineRule="auto"/>
        <w:ind w:firstLine="709"/>
        <w:jc w:val="both"/>
        <w:rPr>
          <w:rFonts w:ascii="Times New Roman" w:eastAsia="Courier New" w:hAnsi="Times New Roman"/>
          <w:color w:val="000000"/>
          <w:lang w:eastAsia="ru-RU"/>
        </w:rPr>
      </w:pPr>
    </w:p>
    <w:p w:rsidR="00E023A2" w:rsidRPr="007309C2" w:rsidRDefault="00E023A2" w:rsidP="00E023A2">
      <w:pPr>
        <w:suppressAutoHyphens/>
        <w:autoSpaceDE w:val="0"/>
        <w:autoSpaceDN w:val="0"/>
        <w:adjustRightInd w:val="0"/>
        <w:spacing w:after="0" w:line="240" w:lineRule="auto"/>
        <w:ind w:firstLine="709"/>
        <w:jc w:val="both"/>
        <w:rPr>
          <w:rFonts w:ascii="Times New Roman" w:eastAsia="Times New Roman" w:hAnsi="Times New Roman"/>
          <w:b/>
          <w:lang w:eastAsia="ar-SA"/>
        </w:rPr>
      </w:pPr>
      <w:r w:rsidRPr="007309C2">
        <w:rPr>
          <w:rFonts w:ascii="Times New Roman" w:eastAsia="Times New Roman" w:hAnsi="Times New Roman"/>
          <w:lang w:eastAsia="ar-SA"/>
        </w:rPr>
        <w:t>3.______________________________________________________________________:</w:t>
      </w:r>
    </w:p>
    <w:p w:rsidR="00E023A2" w:rsidRPr="007309C2" w:rsidRDefault="00E023A2" w:rsidP="00E023A2">
      <w:pPr>
        <w:autoSpaceDE w:val="0"/>
        <w:autoSpaceDN w:val="0"/>
        <w:adjustRightInd w:val="0"/>
        <w:spacing w:after="0" w:line="240" w:lineRule="auto"/>
        <w:jc w:val="both"/>
        <w:rPr>
          <w:rFonts w:ascii="Times New Roman" w:eastAsia="Times New Roman" w:hAnsi="Times New Roman"/>
          <w:vertAlign w:val="superscript"/>
          <w:lang w:eastAsia="ru-RU"/>
        </w:rPr>
      </w:pPr>
      <w:r w:rsidRPr="007309C2">
        <w:rPr>
          <w:rFonts w:ascii="Times New Roman" w:eastAsia="Times New Roman" w:hAnsi="Times New Roman"/>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E023A2" w:rsidRPr="007309C2" w:rsidRDefault="00E023A2" w:rsidP="00E023A2">
      <w:pPr>
        <w:suppressAutoHyphens/>
        <w:spacing w:after="0" w:line="240" w:lineRule="auto"/>
        <w:ind w:firstLine="709"/>
        <w:jc w:val="both"/>
        <w:rPr>
          <w:rFonts w:ascii="Times New Roman" w:eastAsia="Times New Roman" w:hAnsi="Times New Roman"/>
          <w:lang w:eastAsia="ar-SA"/>
        </w:rPr>
      </w:pPr>
      <w:r w:rsidRPr="007309C2">
        <w:rPr>
          <w:rFonts w:ascii="Times New Roman" w:eastAsia="Times New Roman" w:hAnsi="Times New Roman"/>
          <w:lang w:eastAsia="ar-SA"/>
        </w:rPr>
        <w:t xml:space="preserve">3.1. Заявляет о верности представленных сведений, обязуется осуществить </w:t>
      </w:r>
      <w:r w:rsidRPr="007309C2">
        <w:rPr>
          <w:rFonts w:ascii="Times New Roman" w:eastAsia="Times New Roman" w:hAnsi="Times New Roman"/>
          <w:color w:val="000000"/>
          <w:lang w:eastAsia="ar-SA"/>
        </w:rPr>
        <w:t xml:space="preserve">поставку </w:t>
      </w:r>
      <w:r w:rsidRPr="007309C2">
        <w:rPr>
          <w:rFonts w:ascii="Times New Roman" w:eastAsia="Times New Roman" w:hAnsi="Times New Roman"/>
          <w:color w:val="000000"/>
          <w:lang w:eastAsia="ru-RU"/>
        </w:rPr>
        <w:t xml:space="preserve"> _________</w:t>
      </w:r>
      <w:r w:rsidRPr="007309C2">
        <w:rPr>
          <w:rFonts w:ascii="Times New Roman" w:eastAsia="Times New Roman" w:hAnsi="Times New Roman"/>
          <w:lang w:eastAsia="ar-SA"/>
        </w:rPr>
        <w:t>.</w:t>
      </w:r>
    </w:p>
    <w:p w:rsidR="00E023A2" w:rsidRPr="007309C2" w:rsidRDefault="00E023A2" w:rsidP="00E023A2">
      <w:pPr>
        <w:suppressAutoHyphens/>
        <w:spacing w:after="0" w:line="240" w:lineRule="auto"/>
        <w:ind w:firstLine="709"/>
        <w:jc w:val="both"/>
        <w:rPr>
          <w:rFonts w:ascii="Times New Roman" w:eastAsia="Times New Roman" w:hAnsi="Times New Roman"/>
          <w:lang w:eastAsia="ar-SA"/>
        </w:rPr>
      </w:pPr>
      <w:r w:rsidRPr="007309C2">
        <w:rPr>
          <w:rFonts w:ascii="Times New Roman" w:eastAsia="Times New Roman" w:hAnsi="Times New Roman"/>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023A2" w:rsidRPr="007309C2" w:rsidRDefault="00E023A2" w:rsidP="00E023A2">
      <w:pPr>
        <w:suppressAutoHyphens/>
        <w:spacing w:after="0" w:line="240" w:lineRule="auto"/>
        <w:ind w:firstLine="709"/>
        <w:jc w:val="both"/>
        <w:rPr>
          <w:rFonts w:ascii="Times New Roman" w:eastAsia="Times New Roman" w:hAnsi="Times New Roman"/>
          <w:lang w:eastAsia="ar-SA"/>
        </w:rPr>
      </w:pPr>
      <w:r w:rsidRPr="007309C2">
        <w:rPr>
          <w:rFonts w:ascii="Times New Roman" w:eastAsia="Times New Roman" w:hAnsi="Times New Roman"/>
          <w:lang w:eastAsia="ar-SA"/>
        </w:rPr>
        <w:t>3.3. Подтверждает свое отсутствие в реестре недобросовестных поставщиков.</w:t>
      </w:r>
    </w:p>
    <w:p w:rsidR="00E023A2" w:rsidRPr="007309C2" w:rsidRDefault="00E023A2" w:rsidP="00E023A2">
      <w:pPr>
        <w:suppressAutoHyphens/>
        <w:spacing w:after="0" w:line="240" w:lineRule="auto"/>
        <w:ind w:firstLine="709"/>
        <w:jc w:val="both"/>
        <w:rPr>
          <w:rFonts w:ascii="Times New Roman" w:eastAsia="Times New Roman" w:hAnsi="Times New Roman"/>
          <w:lang w:eastAsia="ar-SA"/>
        </w:rPr>
      </w:pPr>
      <w:r w:rsidRPr="007309C2">
        <w:rPr>
          <w:rFonts w:ascii="Times New Roman" w:eastAsia="Times New Roman" w:hAnsi="Times New Roman"/>
          <w:lang w:eastAsia="ar-SA"/>
        </w:rPr>
        <w:t>4. Настоящая котировочная заявка составлена на _____</w:t>
      </w:r>
      <w:r w:rsidR="00D955CE">
        <w:rPr>
          <w:rFonts w:ascii="Times New Roman" w:eastAsia="Times New Roman" w:hAnsi="Times New Roman"/>
          <w:lang w:eastAsia="ar-SA"/>
        </w:rPr>
        <w:t xml:space="preserve"> листах, имеет _____ </w:t>
      </w:r>
      <w:r w:rsidRPr="007309C2">
        <w:rPr>
          <w:rFonts w:ascii="Times New Roman" w:eastAsia="Times New Roman" w:hAnsi="Times New Roman"/>
          <w:lang w:eastAsia="ar-SA"/>
        </w:rPr>
        <w:t>Приложения.</w:t>
      </w:r>
    </w:p>
    <w:p w:rsidR="00E023A2" w:rsidRDefault="00E023A2" w:rsidP="00E023A2">
      <w:pPr>
        <w:suppressAutoHyphens/>
        <w:spacing w:after="0" w:line="240" w:lineRule="auto"/>
        <w:ind w:firstLine="709"/>
        <w:jc w:val="both"/>
        <w:rPr>
          <w:rFonts w:ascii="Times New Roman" w:eastAsia="Times New Roman" w:hAnsi="Times New Roman"/>
          <w:lang w:eastAsia="ar-SA"/>
        </w:rPr>
      </w:pPr>
      <w:r w:rsidRPr="007309C2">
        <w:rPr>
          <w:rFonts w:ascii="Times New Roman" w:eastAsia="Times New Roman" w:hAnsi="Times New Roman"/>
          <w:lang w:eastAsia="ar-SA"/>
        </w:rPr>
        <w:t>5. Перечень приложений:</w:t>
      </w:r>
    </w:p>
    <w:p w:rsidR="00D955CE" w:rsidRDefault="00D955CE" w:rsidP="00D955CE">
      <w:pPr>
        <w:pStyle w:val="af3"/>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w:t>
      </w:r>
    </w:p>
    <w:p w:rsidR="00D955CE" w:rsidRDefault="00D955CE" w:rsidP="00D955CE">
      <w:pPr>
        <w:pStyle w:val="af3"/>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w:t>
      </w:r>
    </w:p>
    <w:p w:rsidR="00D955CE" w:rsidRPr="00D955CE" w:rsidRDefault="00D955CE" w:rsidP="00D955CE">
      <w:pPr>
        <w:pStyle w:val="af3"/>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w:t>
      </w:r>
    </w:p>
    <w:p w:rsidR="00E023A2" w:rsidRPr="007309C2" w:rsidRDefault="00E023A2" w:rsidP="00E023A2">
      <w:pPr>
        <w:suppressAutoHyphens/>
        <w:spacing w:after="0" w:line="240" w:lineRule="auto"/>
        <w:ind w:firstLine="709"/>
        <w:jc w:val="both"/>
        <w:rPr>
          <w:rFonts w:ascii="Times New Roman" w:eastAsia="Times New Roman" w:hAnsi="Times New Roman"/>
          <w:lang w:eastAsia="ar-SA"/>
        </w:rPr>
      </w:pPr>
    </w:p>
    <w:p w:rsidR="00E023A2" w:rsidRPr="007309C2" w:rsidRDefault="00E023A2" w:rsidP="00E023A2">
      <w:pPr>
        <w:suppressAutoHyphens/>
        <w:spacing w:after="0" w:line="240" w:lineRule="auto"/>
        <w:rPr>
          <w:rFonts w:ascii="Times New Roman" w:eastAsia="Times New Roman" w:hAnsi="Times New Roman"/>
          <w:lang w:eastAsia="ar-SA"/>
        </w:rPr>
      </w:pPr>
    </w:p>
    <w:p w:rsidR="00E023A2" w:rsidRPr="007309C2" w:rsidRDefault="00E023A2" w:rsidP="00E023A2">
      <w:pPr>
        <w:suppressAutoHyphens/>
        <w:spacing w:after="0" w:line="240" w:lineRule="auto"/>
        <w:rPr>
          <w:rFonts w:ascii="Times New Roman" w:eastAsia="Times New Roman" w:hAnsi="Times New Roman"/>
          <w:lang w:eastAsia="ar-SA"/>
        </w:rPr>
      </w:pPr>
      <w:r w:rsidRPr="007309C2">
        <w:rPr>
          <w:rFonts w:ascii="Times New Roman" w:eastAsia="Times New Roman" w:hAnsi="Times New Roman"/>
          <w:lang w:eastAsia="ar-SA"/>
        </w:rPr>
        <w:t>Руководитель организации                                          _______________     И.О. Фамилия</w:t>
      </w:r>
    </w:p>
    <w:p w:rsidR="00E023A2" w:rsidRPr="007309C2" w:rsidRDefault="00E023A2" w:rsidP="00E023A2">
      <w:pPr>
        <w:suppressAutoHyphens/>
        <w:autoSpaceDE w:val="0"/>
        <w:spacing w:after="0" w:line="240" w:lineRule="auto"/>
        <w:jc w:val="both"/>
        <w:rPr>
          <w:rFonts w:ascii="Times New Roman" w:eastAsia="Times New Roman" w:hAnsi="Times New Roman"/>
          <w:lang w:eastAsia="ar-SA"/>
        </w:rPr>
      </w:pPr>
      <w:r w:rsidRPr="007309C2">
        <w:rPr>
          <w:rFonts w:ascii="Times New Roman" w:eastAsia="Times New Roman" w:hAnsi="Times New Roman"/>
          <w:lang w:eastAsia="ar-SA"/>
        </w:rPr>
        <w:t xml:space="preserve">(должность) </w:t>
      </w:r>
      <w:r w:rsidRPr="007309C2">
        <w:rPr>
          <w:rFonts w:ascii="Times New Roman" w:eastAsia="Times New Roman" w:hAnsi="Times New Roman"/>
          <w:color w:val="000000"/>
          <w:lang w:eastAsia="ru-RU"/>
        </w:rPr>
        <w:t>Подписывается ЭЦП</w:t>
      </w:r>
    </w:p>
    <w:p w:rsidR="00E023A2" w:rsidRPr="007309C2" w:rsidRDefault="00E023A2" w:rsidP="00E023A2">
      <w:pPr>
        <w:widowControl w:val="0"/>
        <w:spacing w:after="0" w:line="240" w:lineRule="auto"/>
        <w:ind w:left="5700"/>
        <w:rPr>
          <w:rFonts w:ascii="Times New Roman" w:hAnsi="Times New Roman"/>
        </w:rPr>
      </w:pPr>
    </w:p>
    <w:p w:rsidR="00E023A2" w:rsidRPr="007309C2" w:rsidRDefault="00E023A2" w:rsidP="00E023A2">
      <w:pPr>
        <w:widowControl w:val="0"/>
        <w:spacing w:after="0" w:line="240" w:lineRule="auto"/>
        <w:ind w:left="5700"/>
        <w:rPr>
          <w:rFonts w:ascii="Times New Roman" w:hAnsi="Times New Roman"/>
        </w:rPr>
      </w:pPr>
    </w:p>
    <w:p w:rsidR="00E023A2" w:rsidRPr="007309C2" w:rsidRDefault="00E023A2" w:rsidP="00E023A2">
      <w:pPr>
        <w:widowControl w:val="0"/>
        <w:spacing w:after="0" w:line="240" w:lineRule="auto"/>
        <w:ind w:left="5700"/>
        <w:rPr>
          <w:rFonts w:ascii="Times New Roman" w:hAnsi="Times New Roman"/>
        </w:rPr>
      </w:pPr>
    </w:p>
    <w:p w:rsidR="00E023A2" w:rsidRPr="007309C2" w:rsidRDefault="00E023A2" w:rsidP="00E023A2">
      <w:pPr>
        <w:pStyle w:val="ad"/>
        <w:widowControl w:val="0"/>
        <w:spacing w:before="0"/>
        <w:ind w:firstLine="709"/>
        <w:rPr>
          <w:sz w:val="22"/>
          <w:szCs w:val="22"/>
        </w:rPr>
      </w:pPr>
    </w:p>
    <w:p w:rsidR="00E023A2" w:rsidRPr="007309C2" w:rsidRDefault="00E023A2" w:rsidP="00E023A2">
      <w:pPr>
        <w:widowControl w:val="0"/>
        <w:spacing w:after="0" w:line="240" w:lineRule="auto"/>
        <w:rPr>
          <w:rFonts w:ascii="Times New Roman" w:hAnsi="Times New Roman"/>
          <w:bCs/>
        </w:rPr>
      </w:pPr>
      <w:r w:rsidRPr="007309C2">
        <w:rPr>
          <w:rFonts w:ascii="Times New Roman" w:hAnsi="Times New Roman"/>
          <w:bCs/>
        </w:rPr>
        <w:t>Участник закупки</w:t>
      </w:r>
    </w:p>
    <w:p w:rsidR="00E023A2" w:rsidRPr="007309C2" w:rsidRDefault="00E023A2" w:rsidP="00E023A2">
      <w:pPr>
        <w:widowControl w:val="0"/>
        <w:spacing w:after="0" w:line="240" w:lineRule="auto"/>
        <w:rPr>
          <w:rFonts w:ascii="Times New Roman" w:eastAsia="Times New Roman" w:hAnsi="Times New Roman"/>
          <w:lang w:eastAsia="ar-SA"/>
        </w:rPr>
      </w:pPr>
      <w:r w:rsidRPr="007309C2">
        <w:rPr>
          <w:rFonts w:ascii="Times New Roman" w:hAnsi="Times New Roman"/>
          <w:bCs/>
        </w:rPr>
        <w:t>/уполномоченный представитель</w:t>
      </w:r>
      <w:r w:rsidRPr="007309C2">
        <w:rPr>
          <w:rFonts w:ascii="Times New Roman" w:eastAsia="Times New Roman" w:hAnsi="Times New Roman"/>
          <w:lang w:eastAsia="ar-SA"/>
        </w:rPr>
        <w:t xml:space="preserve">                              ________________     И.О. Фамилия</w:t>
      </w:r>
    </w:p>
    <w:p w:rsidR="00E023A2" w:rsidRPr="007309C2" w:rsidRDefault="00E023A2" w:rsidP="00E023A2">
      <w:pPr>
        <w:widowControl w:val="0"/>
        <w:suppressAutoHyphens/>
        <w:spacing w:after="0" w:line="240" w:lineRule="auto"/>
        <w:jc w:val="both"/>
        <w:rPr>
          <w:rFonts w:ascii="Times New Roman" w:eastAsia="Times New Roman" w:hAnsi="Times New Roman"/>
          <w:vertAlign w:val="superscript"/>
          <w:lang w:eastAsia="ar-SA"/>
        </w:rPr>
      </w:pPr>
      <w:r w:rsidRPr="007309C2">
        <w:rPr>
          <w:rFonts w:ascii="Times New Roman" w:eastAsia="Times New Roman" w:hAnsi="Times New Roman"/>
          <w:lang w:eastAsia="ar-SA"/>
        </w:rPr>
        <w:t>(должность)</w:t>
      </w:r>
      <w:r w:rsidRPr="007309C2">
        <w:rPr>
          <w:rFonts w:ascii="Times New Roman" w:eastAsia="Times New Roman" w:hAnsi="Times New Roman"/>
          <w:vertAlign w:val="superscript"/>
          <w:lang w:eastAsia="ar-SA"/>
        </w:rPr>
        <w:t xml:space="preserve"> (подпись)</w:t>
      </w:r>
    </w:p>
    <w:p w:rsidR="00E023A2" w:rsidRPr="007309C2" w:rsidRDefault="00E023A2" w:rsidP="00E023A2">
      <w:pPr>
        <w:widowControl w:val="0"/>
        <w:spacing w:after="0" w:line="240" w:lineRule="auto"/>
        <w:rPr>
          <w:rFonts w:ascii="Times New Roman" w:eastAsia="Times New Roman" w:hAnsi="Times New Roman"/>
          <w:lang w:eastAsia="ar-SA"/>
        </w:rPr>
      </w:pPr>
    </w:p>
    <w:p w:rsidR="00E023A2" w:rsidRPr="007309C2" w:rsidRDefault="00E023A2" w:rsidP="00E023A2">
      <w:pPr>
        <w:widowControl w:val="0"/>
        <w:suppressAutoHyphens/>
        <w:spacing w:after="0" w:line="240" w:lineRule="auto"/>
        <w:jc w:val="both"/>
        <w:rPr>
          <w:rFonts w:ascii="Times New Roman" w:eastAsia="Times New Roman" w:hAnsi="Times New Roman"/>
          <w:lang w:eastAsia="ar-SA"/>
        </w:rPr>
      </w:pPr>
      <w:r w:rsidRPr="007309C2">
        <w:rPr>
          <w:rFonts w:ascii="Times New Roman" w:eastAsia="Times New Roman" w:hAnsi="Times New Roman"/>
          <w:lang w:eastAsia="ar-SA"/>
        </w:rPr>
        <w:t>М.П.</w:t>
      </w:r>
    </w:p>
    <w:p w:rsidR="00E023A2" w:rsidRPr="007309C2" w:rsidRDefault="00E023A2" w:rsidP="00E023A2">
      <w:pPr>
        <w:rPr>
          <w:rFonts w:ascii="Times New Roman" w:eastAsia="Times New Roman" w:hAnsi="Times New Roman"/>
          <w:b/>
          <w:lang w:eastAsia="ru-RU"/>
        </w:rPr>
      </w:pPr>
      <w:r w:rsidRPr="007309C2">
        <w:rPr>
          <w:rFonts w:ascii="Times New Roman" w:eastAsia="Times New Roman" w:hAnsi="Times New Roman"/>
          <w:b/>
          <w:lang w:eastAsia="ru-RU"/>
        </w:rPr>
        <w:br w:type="page"/>
      </w:r>
    </w:p>
    <w:p w:rsidR="00E023A2" w:rsidRPr="007309C2" w:rsidRDefault="00E023A2" w:rsidP="00E023A2">
      <w:pPr>
        <w:widowControl w:val="0"/>
        <w:spacing w:after="0" w:line="240" w:lineRule="auto"/>
        <w:ind w:left="5670"/>
        <w:rPr>
          <w:rFonts w:ascii="Times New Roman" w:eastAsia="Times New Roman" w:hAnsi="Times New Roman"/>
          <w:b/>
          <w:lang w:eastAsia="ru-RU"/>
        </w:rPr>
      </w:pPr>
      <w:r w:rsidRPr="007309C2">
        <w:rPr>
          <w:rFonts w:ascii="Times New Roman" w:eastAsia="Times New Roman" w:hAnsi="Times New Roman"/>
          <w:b/>
          <w:lang w:eastAsia="ru-RU"/>
        </w:rPr>
        <w:lastRenderedPageBreak/>
        <w:t>Форма 2. Анкета Участника</w:t>
      </w:r>
    </w:p>
    <w:p w:rsidR="00E023A2" w:rsidRPr="007309C2" w:rsidRDefault="00E023A2" w:rsidP="00E023A2">
      <w:pPr>
        <w:widowControl w:val="0"/>
        <w:spacing w:after="0" w:line="240" w:lineRule="auto"/>
        <w:ind w:left="7371"/>
        <w:jc w:val="right"/>
        <w:rPr>
          <w:rFonts w:ascii="Times New Roman" w:eastAsia="Times New Roman" w:hAnsi="Times New Roman"/>
          <w:lang w:eastAsia="ru-RU"/>
        </w:rPr>
      </w:pPr>
    </w:p>
    <w:p w:rsidR="00E023A2" w:rsidRPr="007309C2" w:rsidRDefault="00E023A2" w:rsidP="00E023A2">
      <w:pPr>
        <w:widowControl w:val="0"/>
        <w:spacing w:after="0" w:line="240" w:lineRule="auto"/>
        <w:ind w:left="7371"/>
        <w:jc w:val="right"/>
        <w:rPr>
          <w:rFonts w:ascii="Times New Roman" w:eastAsia="Times New Roman" w:hAnsi="Times New Roman"/>
          <w:lang w:eastAsia="ru-RU"/>
        </w:rPr>
      </w:pPr>
    </w:p>
    <w:p w:rsidR="00E023A2" w:rsidRPr="007309C2" w:rsidRDefault="00E023A2" w:rsidP="00E023A2">
      <w:pPr>
        <w:widowControl w:val="0"/>
        <w:spacing w:after="0" w:line="240" w:lineRule="auto"/>
        <w:ind w:left="7371"/>
        <w:jc w:val="right"/>
        <w:rPr>
          <w:rFonts w:ascii="Times New Roman" w:eastAsia="Times New Roman" w:hAnsi="Times New Roman"/>
          <w:lang w:eastAsia="ru-RU"/>
        </w:rPr>
      </w:pPr>
    </w:p>
    <w:p w:rsidR="00E023A2" w:rsidRPr="007309C2" w:rsidRDefault="00E023A2" w:rsidP="00E023A2">
      <w:pPr>
        <w:widowControl w:val="0"/>
        <w:spacing w:after="0" w:line="240" w:lineRule="auto"/>
        <w:jc w:val="center"/>
        <w:rPr>
          <w:rFonts w:ascii="Times New Roman" w:eastAsia="Times New Roman" w:hAnsi="Times New Roman"/>
          <w:b/>
          <w:bCs/>
          <w:lang w:eastAsia="ru-RU"/>
        </w:rPr>
      </w:pPr>
      <w:r w:rsidRPr="007309C2">
        <w:rPr>
          <w:rFonts w:ascii="Times New Roman" w:eastAsia="Times New Roman" w:hAnsi="Times New Roman"/>
          <w:b/>
          <w:bCs/>
          <w:lang w:eastAsia="ru-RU"/>
        </w:rPr>
        <w:t>АНКЕТА УЧАСТНИКА ЗАКУПКИ</w:t>
      </w:r>
    </w:p>
    <w:p w:rsidR="00E023A2" w:rsidRPr="007309C2" w:rsidRDefault="00E023A2" w:rsidP="00E023A2">
      <w:pPr>
        <w:widowControl w:val="0"/>
        <w:spacing w:after="0" w:line="240" w:lineRule="auto"/>
        <w:ind w:firstLine="567"/>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0"/>
        <w:gridCol w:w="5671"/>
      </w:tblGrid>
      <w:tr w:rsidR="00E023A2" w:rsidRPr="007309C2" w:rsidTr="00C27ED1">
        <w:tc>
          <w:tcPr>
            <w:tcW w:w="2279"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c>
          <w:tcPr>
            <w:tcW w:w="2721" w:type="pct"/>
          </w:tcPr>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Сведения об участнике закупки</w:t>
            </w: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1. Полное фирменное наименование участника закупки:</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2. Организационно-правовая форма:</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3. Юридический адрес:</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4. Почтовый адрес:</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5. Телефон/факс:</w:t>
            </w:r>
          </w:p>
          <w:p w:rsidR="00E023A2" w:rsidRPr="007309C2" w:rsidRDefault="00E023A2" w:rsidP="00C27ED1">
            <w:pPr>
              <w:widowControl w:val="0"/>
              <w:spacing w:after="0" w:line="240" w:lineRule="auto"/>
              <w:ind w:firstLine="284"/>
              <w:rPr>
                <w:rFonts w:ascii="Times New Roman" w:eastAsia="Times New Roman" w:hAnsi="Times New Roman"/>
                <w:lang w:eastAsia="ru-RU"/>
              </w:rPr>
            </w:pPr>
            <w:r w:rsidRPr="007309C2">
              <w:rPr>
                <w:rFonts w:ascii="Times New Roman" w:eastAsia="Times New Roman" w:hAnsi="Times New Roman"/>
                <w:lang w:eastAsia="ru-RU"/>
              </w:rPr>
              <w:t>Электронная почта:</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6. ИНН, КПП, ОКПО, ОКВЭД, ОКПО, ОКОПФ, ОКТМО участника процедуры закупки</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7. ФИО руководителя с указанием должности</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8. Ф ИО ответственного лица Участника с указанием должности и контактного телефона</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9. Информация о соисполнителях (субподрядчиках)</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10. Размер и формы уставного капитала, тыс.р.</w:t>
            </w:r>
          </w:p>
        </w:tc>
        <w:tc>
          <w:tcPr>
            <w:tcW w:w="2721" w:type="pct"/>
          </w:tcPr>
          <w:p w:rsidR="00E023A2" w:rsidRPr="007309C2" w:rsidRDefault="00E023A2" w:rsidP="00C27ED1">
            <w:pPr>
              <w:widowControl w:val="0"/>
              <w:spacing w:after="0" w:line="240" w:lineRule="auto"/>
              <w:ind w:firstLine="567"/>
              <w:rPr>
                <w:rFonts w:ascii="Times New Roman" w:eastAsia="Times New Roman" w:hAnsi="Times New Roman"/>
                <w:lang w:eastAsia="ru-RU"/>
              </w:rPr>
            </w:pPr>
          </w:p>
        </w:tc>
      </w:tr>
      <w:tr w:rsidR="00E023A2" w:rsidRPr="007309C2" w:rsidTr="00C27ED1">
        <w:tc>
          <w:tcPr>
            <w:tcW w:w="2279" w:type="pct"/>
          </w:tcPr>
          <w:p w:rsidR="00E023A2" w:rsidRPr="007309C2" w:rsidRDefault="00E023A2" w:rsidP="00C27ED1">
            <w:pPr>
              <w:widowControl w:val="0"/>
              <w:spacing w:after="0" w:line="240" w:lineRule="auto"/>
              <w:ind w:hanging="2"/>
              <w:rPr>
                <w:rFonts w:ascii="Times New Roman" w:eastAsia="Times New Roman" w:hAnsi="Times New Roman"/>
                <w:lang w:eastAsia="ru-RU"/>
              </w:rPr>
            </w:pPr>
            <w:r w:rsidRPr="007309C2">
              <w:rPr>
                <w:rFonts w:ascii="Times New Roman" w:eastAsia="Times New Roman" w:hAnsi="Times New Roman"/>
                <w:lang w:eastAsia="ru-RU"/>
              </w:rPr>
              <w:t>11. Банковские реквизиты:</w:t>
            </w:r>
          </w:p>
        </w:tc>
        <w:tc>
          <w:tcPr>
            <w:tcW w:w="2721" w:type="pct"/>
          </w:tcPr>
          <w:p w:rsidR="00E023A2" w:rsidRPr="007309C2" w:rsidRDefault="00E023A2" w:rsidP="00C27ED1">
            <w:pPr>
              <w:widowControl w:val="0"/>
              <w:spacing w:after="0" w:line="240" w:lineRule="auto"/>
              <w:rPr>
                <w:rFonts w:ascii="Times New Roman" w:eastAsia="Times New Roman" w:hAnsi="Times New Roman"/>
                <w:lang w:eastAsia="ru-RU"/>
              </w:rPr>
            </w:pPr>
            <w:proofErr w:type="gramStart"/>
            <w:r w:rsidRPr="007309C2">
              <w:rPr>
                <w:rFonts w:ascii="Times New Roman" w:eastAsia="Times New Roman" w:hAnsi="Times New Roman"/>
                <w:lang w:eastAsia="ru-RU"/>
              </w:rPr>
              <w:t>Р</w:t>
            </w:r>
            <w:proofErr w:type="gramEnd"/>
            <w:r w:rsidRPr="007309C2">
              <w:rPr>
                <w:rFonts w:ascii="Times New Roman" w:eastAsia="Times New Roman" w:hAnsi="Times New Roman"/>
                <w:lang w:eastAsia="ru-RU"/>
              </w:rPr>
              <w:t>/счет</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В (наименование и адрес банка)</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 xml:space="preserve">БИК </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К/с</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ИНН</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КПП</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ОГРН</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ОКПО</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ОКВЭД</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Тел. банка</w:t>
            </w:r>
          </w:p>
          <w:p w:rsidR="00E023A2" w:rsidRPr="007309C2" w:rsidRDefault="00E023A2" w:rsidP="00C27ED1">
            <w:pPr>
              <w:widowControl w:val="0"/>
              <w:spacing w:after="0" w:line="240" w:lineRule="auto"/>
              <w:rPr>
                <w:rFonts w:ascii="Times New Roman" w:eastAsia="Times New Roman" w:hAnsi="Times New Roman"/>
                <w:lang w:eastAsia="ru-RU"/>
              </w:rPr>
            </w:pPr>
            <w:r w:rsidRPr="007309C2">
              <w:rPr>
                <w:rFonts w:ascii="Times New Roman" w:eastAsia="Times New Roman" w:hAnsi="Times New Roman"/>
                <w:lang w:eastAsia="ru-RU"/>
              </w:rPr>
              <w:t>Контактное лицо</w:t>
            </w:r>
          </w:p>
        </w:tc>
      </w:tr>
    </w:tbl>
    <w:p w:rsidR="00E023A2" w:rsidRPr="007309C2" w:rsidRDefault="00E023A2" w:rsidP="00E023A2">
      <w:pPr>
        <w:widowControl w:val="0"/>
        <w:spacing w:after="0" w:line="240" w:lineRule="auto"/>
        <w:ind w:firstLine="567"/>
        <w:rPr>
          <w:rFonts w:ascii="Times New Roman" w:eastAsia="Times New Roman" w:hAnsi="Times New Roman"/>
          <w:lang w:eastAsia="ru-RU"/>
        </w:rPr>
      </w:pPr>
    </w:p>
    <w:p w:rsidR="00E023A2" w:rsidRPr="007309C2" w:rsidRDefault="00E023A2" w:rsidP="00E023A2">
      <w:pPr>
        <w:widowControl w:val="0"/>
        <w:spacing w:after="0" w:line="240" w:lineRule="auto"/>
        <w:rPr>
          <w:rFonts w:ascii="Times New Roman" w:hAnsi="Times New Roman"/>
          <w:bCs/>
        </w:rPr>
      </w:pPr>
      <w:r w:rsidRPr="007309C2">
        <w:rPr>
          <w:rFonts w:ascii="Times New Roman" w:hAnsi="Times New Roman"/>
          <w:bCs/>
        </w:rPr>
        <w:t>Участник закупки</w:t>
      </w:r>
    </w:p>
    <w:p w:rsidR="00E023A2" w:rsidRPr="007309C2" w:rsidRDefault="00E023A2" w:rsidP="00E023A2">
      <w:pPr>
        <w:widowControl w:val="0"/>
        <w:spacing w:after="0" w:line="240" w:lineRule="auto"/>
        <w:rPr>
          <w:rFonts w:ascii="Times New Roman" w:eastAsia="Times New Roman" w:hAnsi="Times New Roman"/>
          <w:lang w:eastAsia="ar-SA"/>
        </w:rPr>
      </w:pPr>
      <w:r w:rsidRPr="007309C2">
        <w:rPr>
          <w:rFonts w:ascii="Times New Roman" w:hAnsi="Times New Roman"/>
          <w:bCs/>
        </w:rPr>
        <w:t>/уполномоченный представитель</w:t>
      </w:r>
      <w:r w:rsidRPr="007309C2">
        <w:rPr>
          <w:rFonts w:ascii="Times New Roman" w:eastAsia="Times New Roman" w:hAnsi="Times New Roman"/>
          <w:lang w:eastAsia="ar-SA"/>
        </w:rPr>
        <w:t xml:space="preserve">             ___________________     И.О. Фамилия</w:t>
      </w:r>
    </w:p>
    <w:p w:rsidR="00E023A2" w:rsidRPr="007309C2" w:rsidRDefault="00E023A2" w:rsidP="00E023A2">
      <w:pPr>
        <w:widowControl w:val="0"/>
        <w:suppressAutoHyphens/>
        <w:spacing w:after="0" w:line="240" w:lineRule="auto"/>
        <w:jc w:val="both"/>
        <w:rPr>
          <w:rFonts w:ascii="Times New Roman" w:eastAsia="Times New Roman" w:hAnsi="Times New Roman"/>
          <w:vertAlign w:val="superscript"/>
          <w:lang w:eastAsia="ar-SA"/>
        </w:rPr>
      </w:pPr>
      <w:r w:rsidRPr="007309C2">
        <w:rPr>
          <w:rFonts w:ascii="Times New Roman" w:eastAsia="Times New Roman" w:hAnsi="Times New Roman"/>
          <w:lang w:eastAsia="ar-SA"/>
        </w:rPr>
        <w:t>(должность</w:t>
      </w:r>
      <w:proofErr w:type="gramStart"/>
      <w:r w:rsidRPr="007309C2">
        <w:rPr>
          <w:rFonts w:ascii="Times New Roman" w:eastAsia="Times New Roman" w:hAnsi="Times New Roman"/>
          <w:lang w:eastAsia="ar-SA"/>
        </w:rPr>
        <w:t>)</w:t>
      </w:r>
      <w:r w:rsidRPr="007309C2">
        <w:rPr>
          <w:rFonts w:ascii="Times New Roman" w:eastAsia="Times New Roman" w:hAnsi="Times New Roman"/>
          <w:vertAlign w:val="superscript"/>
          <w:lang w:eastAsia="ar-SA"/>
        </w:rPr>
        <w:t>(</w:t>
      </w:r>
      <w:proofErr w:type="gramEnd"/>
      <w:r w:rsidRPr="007309C2">
        <w:rPr>
          <w:rFonts w:ascii="Times New Roman" w:eastAsia="Times New Roman" w:hAnsi="Times New Roman"/>
          <w:vertAlign w:val="superscript"/>
          <w:lang w:eastAsia="ar-SA"/>
        </w:rPr>
        <w:t>подпись)</w:t>
      </w:r>
    </w:p>
    <w:p w:rsidR="00E023A2" w:rsidRPr="007309C2" w:rsidRDefault="00E023A2" w:rsidP="00E023A2">
      <w:pPr>
        <w:widowControl w:val="0"/>
        <w:spacing w:after="0" w:line="240" w:lineRule="auto"/>
        <w:rPr>
          <w:rFonts w:ascii="Times New Roman" w:eastAsia="Times New Roman" w:hAnsi="Times New Roman"/>
          <w:lang w:eastAsia="ar-SA"/>
        </w:rPr>
      </w:pPr>
    </w:p>
    <w:p w:rsidR="00E023A2" w:rsidRPr="007309C2" w:rsidRDefault="00E023A2" w:rsidP="00E023A2">
      <w:pPr>
        <w:widowControl w:val="0"/>
        <w:suppressAutoHyphens/>
        <w:spacing w:after="0" w:line="240" w:lineRule="auto"/>
        <w:jc w:val="both"/>
        <w:rPr>
          <w:rFonts w:ascii="Times New Roman" w:eastAsia="Times New Roman" w:hAnsi="Times New Roman"/>
          <w:lang w:eastAsia="ar-SA"/>
        </w:rPr>
      </w:pPr>
      <w:r w:rsidRPr="007309C2">
        <w:rPr>
          <w:rFonts w:ascii="Times New Roman" w:eastAsia="Times New Roman" w:hAnsi="Times New Roman"/>
          <w:lang w:eastAsia="ar-SA"/>
        </w:rPr>
        <w:t>М.П.</w:t>
      </w:r>
    </w:p>
    <w:p w:rsidR="00E023A2" w:rsidRPr="007309C2" w:rsidRDefault="00E023A2" w:rsidP="00E023A2">
      <w:pPr>
        <w:pStyle w:val="27"/>
        <w:shd w:val="clear" w:color="auto" w:fill="auto"/>
        <w:suppressAutoHyphens/>
        <w:spacing w:before="0" w:line="240" w:lineRule="auto"/>
        <w:jc w:val="left"/>
        <w:rPr>
          <w:b w:val="0"/>
          <w:sz w:val="22"/>
          <w:szCs w:val="22"/>
        </w:rPr>
      </w:pPr>
    </w:p>
    <w:p w:rsidR="00E023A2" w:rsidRPr="007309C2" w:rsidRDefault="00E023A2" w:rsidP="00E023A2">
      <w:pPr>
        <w:rPr>
          <w:rFonts w:ascii="Times New Roman" w:eastAsia="Times New Roman" w:hAnsi="Times New Roman"/>
          <w:b/>
          <w:bCs/>
        </w:rPr>
      </w:pPr>
      <w:r w:rsidRPr="007309C2">
        <w:rPr>
          <w:rFonts w:ascii="Times New Roman" w:hAnsi="Times New Roman"/>
        </w:rPr>
        <w:br w:type="page"/>
      </w:r>
    </w:p>
    <w:p w:rsidR="00E023A2" w:rsidRPr="007309C2" w:rsidRDefault="00E023A2" w:rsidP="00E023A2">
      <w:pPr>
        <w:pStyle w:val="27"/>
        <w:suppressAutoHyphens/>
        <w:spacing w:before="0" w:line="240" w:lineRule="auto"/>
        <w:ind w:firstLine="5670"/>
        <w:rPr>
          <w:sz w:val="22"/>
          <w:szCs w:val="22"/>
        </w:rPr>
      </w:pPr>
      <w:r w:rsidRPr="007309C2">
        <w:rPr>
          <w:sz w:val="22"/>
          <w:szCs w:val="22"/>
        </w:rPr>
        <w:lastRenderedPageBreak/>
        <w:t>Форма 3. Согласие</w:t>
      </w:r>
    </w:p>
    <w:p w:rsidR="00E023A2" w:rsidRPr="007309C2" w:rsidRDefault="00E023A2" w:rsidP="00E023A2">
      <w:pPr>
        <w:widowControl w:val="0"/>
        <w:autoSpaceDE w:val="0"/>
        <w:autoSpaceDN w:val="0"/>
        <w:spacing w:after="0" w:line="240" w:lineRule="auto"/>
        <w:jc w:val="right"/>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r w:rsidRPr="007309C2">
        <w:rPr>
          <w:rFonts w:ascii="Times New Roman" w:eastAsia="Times New Roman" w:hAnsi="Times New Roman"/>
          <w:b/>
          <w:i/>
          <w:u w:val="single"/>
          <w:lang w:bidi="en-US"/>
        </w:rPr>
        <w:t>Бланк организации</w:t>
      </w: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b/>
          <w:i/>
          <w:u w:val="single"/>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jc w:val="center"/>
        <w:rPr>
          <w:rFonts w:ascii="Times New Roman" w:eastAsia="Times New Roman" w:hAnsi="Times New Roman"/>
          <w:lang w:bidi="en-US"/>
        </w:rPr>
      </w:pPr>
      <w:r w:rsidRPr="007309C2">
        <w:rPr>
          <w:rFonts w:ascii="Times New Roman" w:eastAsia="Times New Roman" w:hAnsi="Times New Roman"/>
          <w:lang w:bidi="en-US"/>
        </w:rPr>
        <w:t>СОГЛАСИЕ УЧАСТНИКА РАЗМЕЩЕНИЯ</w:t>
      </w:r>
    </w:p>
    <w:p w:rsidR="00E023A2" w:rsidRPr="007309C2" w:rsidRDefault="00E023A2" w:rsidP="00E023A2">
      <w:pPr>
        <w:widowControl w:val="0"/>
        <w:autoSpaceDE w:val="0"/>
        <w:autoSpaceDN w:val="0"/>
        <w:spacing w:after="0" w:line="240" w:lineRule="auto"/>
        <w:jc w:val="center"/>
        <w:rPr>
          <w:rFonts w:ascii="Times New Roman" w:eastAsia="Times New Roman" w:hAnsi="Times New Roman"/>
          <w:lang w:bidi="en-US"/>
        </w:rPr>
      </w:pPr>
      <w:r w:rsidRPr="007309C2">
        <w:rPr>
          <w:rFonts w:ascii="Times New Roman" w:eastAsia="Times New Roman" w:hAnsi="Times New Roman"/>
          <w:lang w:bidi="en-US"/>
        </w:rPr>
        <w:t>ЗАКУПКИ НА ПОСТАВКУ ТОВАРОВ, ВЫПОЛНЕНИЕ РАБОТ, ОКАЗАНИЕ УСЛУГ</w:t>
      </w:r>
    </w:p>
    <w:p w:rsidR="00E023A2" w:rsidRPr="007309C2" w:rsidRDefault="00E023A2" w:rsidP="00E023A2">
      <w:pPr>
        <w:widowControl w:val="0"/>
        <w:autoSpaceDE w:val="0"/>
        <w:autoSpaceDN w:val="0"/>
        <w:spacing w:after="0" w:line="240" w:lineRule="auto"/>
        <w:jc w:val="both"/>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jc w:val="both"/>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jc w:val="both"/>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ind w:firstLine="708"/>
        <w:jc w:val="both"/>
        <w:rPr>
          <w:rFonts w:ascii="Times New Roman" w:eastAsia="Times New Roman" w:hAnsi="Times New Roman"/>
          <w:iCs/>
          <w:lang w:bidi="en-US"/>
        </w:rPr>
      </w:pPr>
      <w:r w:rsidRPr="007309C2">
        <w:rPr>
          <w:rFonts w:ascii="Times New Roman" w:eastAsia="Times New Roman" w:hAnsi="Times New Roman"/>
          <w:iCs/>
          <w:lang w:bidi="en-US"/>
        </w:rPr>
        <w:t xml:space="preserve">Настоящим ___________________________________________________, выражает согласие на </w:t>
      </w:r>
      <w:r>
        <w:rPr>
          <w:rFonts w:ascii="Times New Roman" w:eastAsia="Times New Roman" w:hAnsi="Times New Roman"/>
          <w:iCs/>
          <w:lang w:bidi="en-US"/>
        </w:rPr>
        <w:t>выполнение работ</w:t>
      </w:r>
      <w:r w:rsidRPr="007309C2">
        <w:rPr>
          <w:rFonts w:ascii="Times New Roman" w:eastAsia="Times New Roman" w:hAnsi="Times New Roman"/>
          <w:iCs/>
          <w:lang w:bidi="en-US"/>
        </w:rPr>
        <w:t xml:space="preserve">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E023A2" w:rsidRPr="007309C2" w:rsidRDefault="00E023A2" w:rsidP="00E023A2">
      <w:pPr>
        <w:widowControl w:val="0"/>
        <w:autoSpaceDE w:val="0"/>
        <w:autoSpaceDN w:val="0"/>
        <w:spacing w:after="0" w:line="240" w:lineRule="auto"/>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rPr>
          <w:rFonts w:ascii="Times New Roman" w:eastAsia="Times New Roman" w:hAnsi="Times New Roman"/>
          <w:lang w:bidi="en-US"/>
        </w:rPr>
      </w:pPr>
    </w:p>
    <w:p w:rsidR="00E023A2" w:rsidRPr="007309C2" w:rsidRDefault="00E023A2" w:rsidP="00E023A2">
      <w:pPr>
        <w:widowControl w:val="0"/>
        <w:autoSpaceDE w:val="0"/>
        <w:autoSpaceDN w:val="0"/>
        <w:spacing w:after="0" w:line="240" w:lineRule="auto"/>
        <w:rPr>
          <w:rFonts w:ascii="Times New Roman" w:eastAsia="Times New Roman" w:hAnsi="Times New Roman"/>
          <w:lang w:bidi="en-US"/>
        </w:rPr>
      </w:pPr>
      <w:r w:rsidRPr="007309C2">
        <w:rPr>
          <w:rFonts w:ascii="Times New Roman" w:eastAsia="Times New Roman" w:hAnsi="Times New Roman"/>
          <w:lang w:bidi="en-US"/>
        </w:rPr>
        <w:t xml:space="preserve">Генеральный директор </w:t>
      </w:r>
      <w:r w:rsidRPr="007309C2">
        <w:rPr>
          <w:rFonts w:ascii="Times New Roman" w:eastAsia="Times New Roman" w:hAnsi="Times New Roman"/>
          <w:lang w:bidi="en-US"/>
        </w:rPr>
        <w:tab/>
      </w:r>
      <w:r w:rsidRPr="007309C2">
        <w:rPr>
          <w:rFonts w:ascii="Times New Roman" w:eastAsia="Times New Roman" w:hAnsi="Times New Roman"/>
          <w:lang w:bidi="en-US"/>
        </w:rPr>
        <w:tab/>
      </w:r>
      <w:r w:rsidRPr="007309C2">
        <w:rPr>
          <w:rFonts w:ascii="Times New Roman" w:eastAsia="Times New Roman" w:hAnsi="Times New Roman"/>
          <w:lang w:bidi="en-US"/>
        </w:rPr>
        <w:tab/>
      </w:r>
      <w:r w:rsidRPr="007309C2">
        <w:rPr>
          <w:rFonts w:ascii="Times New Roman" w:eastAsia="Times New Roman" w:hAnsi="Times New Roman"/>
          <w:lang w:bidi="en-US"/>
        </w:rPr>
        <w:tab/>
      </w:r>
      <w:r w:rsidRPr="007309C2">
        <w:rPr>
          <w:rFonts w:ascii="Times New Roman" w:eastAsia="Times New Roman" w:hAnsi="Times New Roman"/>
          <w:lang w:bidi="en-US"/>
        </w:rPr>
        <w:tab/>
      </w:r>
      <w:r w:rsidRPr="007309C2">
        <w:rPr>
          <w:rFonts w:ascii="Times New Roman" w:eastAsia="Times New Roman" w:hAnsi="Times New Roman"/>
          <w:lang w:bidi="en-US"/>
        </w:rPr>
        <w:tab/>
        <w:t>/_________/_________</w:t>
      </w:r>
    </w:p>
    <w:p w:rsidR="00E023A2" w:rsidRPr="007309C2" w:rsidRDefault="00E023A2" w:rsidP="00E023A2">
      <w:pPr>
        <w:widowControl w:val="0"/>
        <w:autoSpaceDE w:val="0"/>
        <w:autoSpaceDN w:val="0"/>
        <w:spacing w:after="0" w:line="240" w:lineRule="auto"/>
        <w:jc w:val="right"/>
        <w:rPr>
          <w:rFonts w:ascii="Times New Roman" w:eastAsia="Times New Roman" w:hAnsi="Times New Roman"/>
          <w:lang w:bidi="en-US"/>
        </w:rPr>
      </w:pPr>
    </w:p>
    <w:p w:rsidR="00F331F1" w:rsidRPr="0047238F" w:rsidRDefault="00F331F1" w:rsidP="00F331F1">
      <w:pPr>
        <w:widowControl w:val="0"/>
        <w:autoSpaceDE w:val="0"/>
        <w:autoSpaceDN w:val="0"/>
        <w:spacing w:after="0" w:line="240" w:lineRule="auto"/>
        <w:rPr>
          <w:rFonts w:ascii="Times New Roman" w:eastAsia="Times New Roman" w:hAnsi="Times New Roman"/>
          <w:sz w:val="24"/>
          <w:szCs w:val="24"/>
          <w:lang w:bidi="en-US"/>
        </w:rPr>
      </w:pPr>
    </w:p>
    <w:p w:rsidR="00F331F1" w:rsidRPr="0047238F" w:rsidRDefault="00F331F1" w:rsidP="00F331F1">
      <w:pPr>
        <w:widowControl w:val="0"/>
        <w:autoSpaceDE w:val="0"/>
        <w:autoSpaceDN w:val="0"/>
        <w:spacing w:after="0" w:line="240" w:lineRule="auto"/>
        <w:rPr>
          <w:rFonts w:ascii="Times New Roman" w:eastAsia="Times New Roman" w:hAnsi="Times New Roman"/>
          <w:sz w:val="24"/>
          <w:szCs w:val="24"/>
          <w:lang w:bidi="en-US"/>
        </w:rPr>
      </w:pPr>
    </w:p>
    <w:p w:rsidR="00F331F1" w:rsidRPr="002B3890" w:rsidRDefault="00F331F1" w:rsidP="00F331F1">
      <w:pPr>
        <w:widowControl w:val="0"/>
        <w:autoSpaceDE w:val="0"/>
        <w:autoSpaceDN w:val="0"/>
        <w:spacing w:after="0" w:line="240" w:lineRule="auto"/>
        <w:rPr>
          <w:rFonts w:ascii="Times New Roman" w:eastAsia="Times New Roman" w:hAnsi="Times New Roman"/>
          <w:sz w:val="24"/>
          <w:szCs w:val="24"/>
          <w:highlight w:val="yellow"/>
          <w:lang w:bidi="en-US"/>
        </w:rPr>
      </w:pPr>
    </w:p>
    <w:p w:rsidR="00F331F1" w:rsidRPr="002B3890" w:rsidRDefault="00F331F1" w:rsidP="00F331F1">
      <w:pPr>
        <w:widowControl w:val="0"/>
        <w:autoSpaceDE w:val="0"/>
        <w:autoSpaceDN w:val="0"/>
        <w:spacing w:after="0" w:line="240" w:lineRule="auto"/>
        <w:rPr>
          <w:rFonts w:ascii="Times New Roman" w:eastAsia="Times New Roman" w:hAnsi="Times New Roman"/>
          <w:sz w:val="24"/>
          <w:szCs w:val="24"/>
          <w:highlight w:val="yellow"/>
          <w:lang w:bidi="en-US"/>
        </w:rPr>
      </w:pPr>
    </w:p>
    <w:p w:rsidR="00F331F1" w:rsidRPr="009335B9" w:rsidRDefault="00F331F1" w:rsidP="00F331F1">
      <w:pPr>
        <w:widowControl w:val="0"/>
        <w:autoSpaceDE w:val="0"/>
        <w:autoSpaceDN w:val="0"/>
        <w:spacing w:after="0" w:line="240" w:lineRule="auto"/>
        <w:jc w:val="right"/>
        <w:rPr>
          <w:rFonts w:ascii="Times New Roman" w:eastAsia="Times New Roman" w:hAnsi="Times New Roman"/>
          <w:sz w:val="24"/>
          <w:szCs w:val="24"/>
          <w:lang w:bidi="en-US"/>
        </w:rPr>
      </w:pPr>
    </w:p>
    <w:p w:rsidR="00F331F1" w:rsidRPr="009335B9" w:rsidRDefault="00F331F1" w:rsidP="00F331F1">
      <w:pPr>
        <w:widowControl w:val="0"/>
        <w:suppressAutoHyphens/>
        <w:spacing w:after="0" w:line="240" w:lineRule="auto"/>
        <w:jc w:val="both"/>
        <w:rPr>
          <w:rFonts w:ascii="Times New Roman" w:eastAsia="Times New Roman" w:hAnsi="Times New Roman"/>
          <w:sz w:val="24"/>
          <w:szCs w:val="24"/>
          <w:lang w:eastAsia="ar-SA"/>
        </w:rPr>
      </w:pPr>
    </w:p>
    <w:p w:rsidR="00CA67B5" w:rsidRPr="002B3890" w:rsidRDefault="00CA67B5" w:rsidP="00C75970">
      <w:pPr>
        <w:widowControl w:val="0"/>
        <w:suppressAutoHyphens/>
        <w:spacing w:after="0" w:line="240" w:lineRule="auto"/>
        <w:ind w:left="720" w:hanging="720"/>
        <w:jc w:val="center"/>
        <w:rPr>
          <w:rFonts w:ascii="Times New Roman" w:eastAsia="Times New Roman" w:hAnsi="Times New Roman"/>
          <w:b/>
          <w:sz w:val="24"/>
          <w:szCs w:val="24"/>
          <w:highlight w:val="yellow"/>
          <w:lang w:eastAsia="ru-RU"/>
        </w:rPr>
      </w:pPr>
    </w:p>
    <w:p w:rsidR="009335B9" w:rsidRPr="002B3890" w:rsidRDefault="009335B9" w:rsidP="009335B9">
      <w:pPr>
        <w:pStyle w:val="27"/>
        <w:suppressAutoHyphens/>
        <w:spacing w:before="0" w:line="240" w:lineRule="auto"/>
        <w:ind w:firstLine="5670"/>
        <w:rPr>
          <w:sz w:val="24"/>
          <w:szCs w:val="24"/>
          <w:highlight w:val="yellow"/>
        </w:rPr>
      </w:pPr>
    </w:p>
    <w:sectPr w:rsidR="009335B9" w:rsidRPr="002B3890" w:rsidSect="00F97D61">
      <w:type w:val="continuous"/>
      <w:pgSz w:w="11906" w:h="16838"/>
      <w:pgMar w:top="567" w:right="567"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EC5" w:rsidRDefault="00C92EC5" w:rsidP="00270EE7">
      <w:pPr>
        <w:spacing w:after="0" w:line="240" w:lineRule="auto"/>
      </w:pPr>
      <w:r>
        <w:separator/>
      </w:r>
    </w:p>
  </w:endnote>
  <w:endnote w:type="continuationSeparator" w:id="0">
    <w:p w:rsidR="00C92EC5" w:rsidRDefault="00C92EC5" w:rsidP="00270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51778090"/>
      <w:docPartObj>
        <w:docPartGallery w:val="Page Numbers (Bottom of Page)"/>
        <w:docPartUnique/>
      </w:docPartObj>
    </w:sdtPr>
    <w:sdtContent>
      <w:sdt>
        <w:sdtPr>
          <w:rPr>
            <w:rFonts w:ascii="Times New Roman" w:hAnsi="Times New Roman"/>
            <w:i/>
          </w:rPr>
          <w:id w:val="-1487623861"/>
          <w:docPartObj>
            <w:docPartGallery w:val="Page Numbers (Top of Page)"/>
            <w:docPartUnique/>
          </w:docPartObj>
        </w:sdtPr>
        <w:sdtContent>
          <w:p w:rsidR="00EB6269" w:rsidRDefault="00EB6269" w:rsidP="00E905F9">
            <w:pPr>
              <w:pStyle w:val="af7"/>
              <w:pBdr>
                <w:bottom w:val="single" w:sz="12" w:space="1" w:color="auto"/>
              </w:pBdr>
              <w:jc w:val="right"/>
              <w:rPr>
                <w:rFonts w:ascii="Times New Roman" w:hAnsi="Times New Roman"/>
                <w:i/>
              </w:rPr>
            </w:pPr>
          </w:p>
          <w:p w:rsidR="00EB6269" w:rsidRPr="009335B9" w:rsidRDefault="00EB6269" w:rsidP="00E905F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790BF1">
              <w:rPr>
                <w:rFonts w:ascii="Times New Roman" w:hAnsi="Times New Roman"/>
                <w:b/>
                <w:bCs/>
                <w:i/>
                <w:noProof/>
              </w:rPr>
              <w:t>31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790BF1">
              <w:rPr>
                <w:rFonts w:ascii="Times New Roman" w:hAnsi="Times New Roman"/>
                <w:b/>
                <w:bCs/>
                <w:i/>
                <w:noProof/>
              </w:rPr>
              <w:t>42</w:t>
            </w:r>
            <w:r w:rsidRPr="009335B9">
              <w:rPr>
                <w:rFonts w:ascii="Times New Roman" w:hAnsi="Times New Roman"/>
                <w:b/>
                <w:bCs/>
                <w:i/>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346530709"/>
      <w:docPartObj>
        <w:docPartGallery w:val="Page Numbers (Bottom of Page)"/>
        <w:docPartUnique/>
      </w:docPartObj>
    </w:sdtPr>
    <w:sdtContent>
      <w:sdt>
        <w:sdtPr>
          <w:rPr>
            <w:rFonts w:ascii="Times New Roman" w:hAnsi="Times New Roman"/>
            <w:i/>
          </w:rPr>
          <w:id w:val="860082579"/>
          <w:docPartObj>
            <w:docPartGallery w:val="Page Numbers (Top of Page)"/>
            <w:docPartUnique/>
          </w:docPartObj>
        </w:sdtPr>
        <w:sdtContent>
          <w:p w:rsidR="00EB6269" w:rsidRDefault="00EB6269">
            <w:pPr>
              <w:pStyle w:val="af7"/>
              <w:pBdr>
                <w:bottom w:val="single" w:sz="12" w:space="1" w:color="auto"/>
              </w:pBdr>
              <w:jc w:val="right"/>
              <w:rPr>
                <w:rFonts w:ascii="Times New Roman" w:hAnsi="Times New Roman"/>
                <w:i/>
              </w:rPr>
            </w:pPr>
          </w:p>
          <w:p w:rsidR="00EB6269" w:rsidRPr="009335B9" w:rsidRDefault="00EB626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Pr>
                <w:rFonts w:ascii="Times New Roman" w:hAnsi="Times New Roman"/>
                <w:b/>
                <w:bCs/>
                <w:i/>
                <w:noProof/>
              </w:rPr>
              <w:t>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42</w:t>
            </w:r>
            <w:r w:rsidRPr="009335B9">
              <w:rPr>
                <w:rFonts w:ascii="Times New Roman" w:hAnsi="Times New Roman"/>
                <w:b/>
                <w:bCs/>
                <w:i/>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277525391"/>
      <w:docPartObj>
        <w:docPartGallery w:val="Page Numbers (Bottom of Page)"/>
        <w:docPartUnique/>
      </w:docPartObj>
    </w:sdtPr>
    <w:sdtContent>
      <w:sdt>
        <w:sdtPr>
          <w:rPr>
            <w:rFonts w:ascii="Times New Roman" w:hAnsi="Times New Roman"/>
            <w:i/>
          </w:rPr>
          <w:id w:val="277525392"/>
          <w:docPartObj>
            <w:docPartGallery w:val="Page Numbers (Top of Page)"/>
            <w:docPartUnique/>
          </w:docPartObj>
        </w:sdtPr>
        <w:sdtContent>
          <w:p w:rsidR="00EB6269" w:rsidRDefault="00EB6269" w:rsidP="00E905F9">
            <w:pPr>
              <w:pStyle w:val="af7"/>
              <w:pBdr>
                <w:bottom w:val="single" w:sz="12" w:space="1" w:color="auto"/>
              </w:pBdr>
              <w:jc w:val="right"/>
              <w:rPr>
                <w:rFonts w:ascii="Times New Roman" w:hAnsi="Times New Roman"/>
                <w:i/>
              </w:rPr>
            </w:pPr>
          </w:p>
          <w:p w:rsidR="00EB6269" w:rsidRPr="009335B9" w:rsidRDefault="00EB6269" w:rsidP="00E905F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790BF1">
              <w:rPr>
                <w:rFonts w:ascii="Times New Roman" w:hAnsi="Times New Roman"/>
                <w:b/>
                <w:bCs/>
                <w:i/>
                <w:noProof/>
              </w:rPr>
              <w:t>11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790BF1">
              <w:rPr>
                <w:rFonts w:ascii="Times New Roman" w:hAnsi="Times New Roman"/>
                <w:b/>
                <w:bCs/>
                <w:i/>
                <w:noProof/>
              </w:rPr>
              <w:t>42</w:t>
            </w:r>
            <w:r w:rsidRPr="009335B9">
              <w:rPr>
                <w:rFonts w:ascii="Times New Roman" w:hAnsi="Times New Roman"/>
                <w:b/>
                <w:bCs/>
                <w:i/>
                <w:sz w:val="24"/>
                <w:szCs w:val="24"/>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277525393"/>
      <w:docPartObj>
        <w:docPartGallery w:val="Page Numbers (Bottom of Page)"/>
        <w:docPartUnique/>
      </w:docPartObj>
    </w:sdtPr>
    <w:sdtContent>
      <w:sdt>
        <w:sdtPr>
          <w:rPr>
            <w:rFonts w:ascii="Times New Roman" w:hAnsi="Times New Roman"/>
            <w:i/>
          </w:rPr>
          <w:id w:val="277525394"/>
          <w:docPartObj>
            <w:docPartGallery w:val="Page Numbers (Top of Page)"/>
            <w:docPartUnique/>
          </w:docPartObj>
        </w:sdtPr>
        <w:sdtContent>
          <w:p w:rsidR="00EB6269" w:rsidRDefault="00EB6269">
            <w:pPr>
              <w:pStyle w:val="af7"/>
              <w:pBdr>
                <w:bottom w:val="single" w:sz="12" w:space="1" w:color="auto"/>
              </w:pBdr>
              <w:jc w:val="right"/>
              <w:rPr>
                <w:rFonts w:ascii="Times New Roman" w:hAnsi="Times New Roman"/>
                <w:i/>
              </w:rPr>
            </w:pPr>
          </w:p>
          <w:p w:rsidR="00EB6269" w:rsidRPr="009335B9" w:rsidRDefault="00EB626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Pr>
                <w:rFonts w:ascii="Times New Roman" w:hAnsi="Times New Roman"/>
                <w:b/>
                <w:bCs/>
                <w:i/>
                <w:noProof/>
              </w:rPr>
              <w:t>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49</w:t>
            </w:r>
            <w:r w:rsidRPr="009335B9">
              <w:rPr>
                <w:rFonts w:ascii="Times New Roman" w:hAnsi="Times New Roman"/>
                <w:b/>
                <w:bCs/>
                <w:i/>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EC5" w:rsidRDefault="00C92EC5" w:rsidP="00270EE7">
      <w:pPr>
        <w:spacing w:after="0" w:line="240" w:lineRule="auto"/>
      </w:pPr>
      <w:r>
        <w:separator/>
      </w:r>
    </w:p>
  </w:footnote>
  <w:footnote w:type="continuationSeparator" w:id="0">
    <w:p w:rsidR="00C92EC5" w:rsidRDefault="00C92EC5" w:rsidP="00270EE7">
      <w:pPr>
        <w:spacing w:after="0" w:line="240" w:lineRule="auto"/>
      </w:pPr>
      <w:r>
        <w:continuationSeparator/>
      </w:r>
    </w:p>
  </w:footnote>
  <w:footnote w:id="1">
    <w:p w:rsidR="00EB6269" w:rsidRPr="003641D0" w:rsidRDefault="00EB6269" w:rsidP="003641D0">
      <w:pPr>
        <w:pStyle w:val="afff0"/>
        <w:rPr>
          <w:lang w:val="ru-RU"/>
        </w:rPr>
      </w:pPr>
      <w:r w:rsidRPr="00C349BB">
        <w:rPr>
          <w:rStyle w:val="afff2"/>
        </w:rPr>
        <w:footnoteRef/>
      </w:r>
      <w:r w:rsidRPr="003641D0">
        <w:rPr>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B6269" w:rsidRPr="003641D0" w:rsidRDefault="00EB6269" w:rsidP="003641D0">
      <w:pPr>
        <w:pStyle w:val="afff0"/>
        <w:rPr>
          <w:lang w:val="ru-RU"/>
        </w:rPr>
      </w:pPr>
      <w:r w:rsidRPr="00BB507F">
        <w:rPr>
          <w:rStyle w:val="afff2"/>
        </w:rPr>
        <w:footnoteRef/>
      </w:r>
      <w:r w:rsidRPr="003641D0">
        <w:rPr>
          <w:lang w:val="ru-RU"/>
        </w:rPr>
        <w:t xml:space="preserve"> </w:t>
      </w:r>
      <w:proofErr w:type="gramStart"/>
      <w:r w:rsidRPr="003641D0">
        <w:rPr>
          <w:lang w:val="ru-RU"/>
        </w:rPr>
        <w:t>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footnote>
  <w:footnote w:id="3">
    <w:p w:rsidR="00EB6269" w:rsidRPr="00420460" w:rsidRDefault="00EB6269" w:rsidP="00420460">
      <w:pPr>
        <w:pStyle w:val="afff0"/>
        <w:rPr>
          <w:lang w:val="ru-RU"/>
        </w:rPr>
      </w:pPr>
      <w:r>
        <w:rPr>
          <w:rStyle w:val="afff2"/>
        </w:rPr>
        <w:footnoteRef/>
      </w:r>
      <w:r w:rsidRPr="00420460">
        <w:rPr>
          <w:lang w:val="ru-RU"/>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EB6269" w:rsidRPr="00420460" w:rsidRDefault="00EB6269" w:rsidP="00420460">
      <w:pPr>
        <w:pStyle w:val="afff0"/>
        <w:rPr>
          <w:lang w:val="ru-RU"/>
        </w:rPr>
      </w:pPr>
      <w:r>
        <w:rPr>
          <w:rStyle w:val="afff2"/>
        </w:rPr>
        <w:footnoteRef/>
      </w:r>
      <w:r w:rsidRPr="00420460">
        <w:rPr>
          <w:lang w:val="ru-RU"/>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B6269" w:rsidRPr="00420460" w:rsidRDefault="00EB6269" w:rsidP="00420460">
      <w:pPr>
        <w:pStyle w:val="afff0"/>
        <w:rPr>
          <w:lang w:val="ru-RU"/>
        </w:rPr>
      </w:pPr>
      <w:r w:rsidRPr="00F05876">
        <w:rPr>
          <w:rStyle w:val="afff2"/>
        </w:rPr>
        <w:footnoteRef/>
      </w:r>
      <w:r w:rsidRPr="00420460">
        <w:rPr>
          <w:rStyle w:val="afff2"/>
          <w:lang w:val="ru-RU"/>
        </w:rPr>
        <w:t xml:space="preserve"> </w:t>
      </w:r>
      <w:r w:rsidRPr="00420460">
        <w:rPr>
          <w:lang w:val="ru-RU"/>
        </w:rPr>
        <w:t xml:space="preserve">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footnote>
  <w:footnote w:id="6">
    <w:p w:rsidR="00EB6269" w:rsidRPr="00420460" w:rsidRDefault="00EB6269" w:rsidP="00420460">
      <w:pPr>
        <w:pStyle w:val="afff0"/>
        <w:contextualSpacing/>
        <w:rPr>
          <w:lang w:val="ru-RU"/>
        </w:rPr>
      </w:pPr>
      <w:r>
        <w:rPr>
          <w:rStyle w:val="afff2"/>
        </w:rPr>
        <w:footnoteRef/>
      </w:r>
      <w:r w:rsidRPr="00420460">
        <w:rPr>
          <w:lang w:val="ru-RU"/>
        </w:rPr>
        <w:t xml:space="preserve"> 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EB6269" w:rsidRPr="00420460" w:rsidRDefault="00EB6269" w:rsidP="00420460">
      <w:pPr>
        <w:pStyle w:val="afff0"/>
        <w:rPr>
          <w:lang w:val="ru-RU"/>
        </w:rPr>
      </w:pPr>
      <w:r w:rsidRPr="00F05876">
        <w:rPr>
          <w:rStyle w:val="afff2"/>
        </w:rPr>
        <w:footnoteRef/>
      </w:r>
      <w:r w:rsidRPr="00420460">
        <w:rPr>
          <w:lang w:val="ru-RU"/>
        </w:rPr>
        <w:t xml:space="preserve"> Необходимо выбрать один вариант в зависимости от предмета закупки.</w:t>
      </w:r>
    </w:p>
  </w:footnote>
  <w:footnote w:id="8">
    <w:p w:rsidR="00EB6269" w:rsidRPr="00420460" w:rsidRDefault="00EB6269" w:rsidP="00420460">
      <w:pPr>
        <w:pStyle w:val="afff0"/>
        <w:rPr>
          <w:lang w:val="ru-RU"/>
        </w:rPr>
      </w:pPr>
      <w:r>
        <w:rPr>
          <w:rStyle w:val="afff2"/>
        </w:rPr>
        <w:footnoteRef/>
      </w:r>
      <w:r w:rsidRPr="00420460">
        <w:rPr>
          <w:lang w:val="ru-RU"/>
        </w:rPr>
        <w:t xml:space="preserve"> Заполняется при наличии в соответствии с законодательством Российской Федерации требований к товарам (работам, услугам).</w:t>
      </w:r>
    </w:p>
  </w:footnote>
  <w:footnote w:id="9">
    <w:p w:rsidR="00EB6269" w:rsidRPr="00420460" w:rsidRDefault="00EB6269" w:rsidP="00420460">
      <w:pPr>
        <w:pStyle w:val="afff0"/>
        <w:rPr>
          <w:lang w:val="ru-RU"/>
        </w:rPr>
      </w:pPr>
      <w:r>
        <w:rPr>
          <w:rStyle w:val="afff2"/>
        </w:rPr>
        <w:footnoteRef/>
      </w:r>
      <w:r w:rsidRPr="00420460">
        <w:rPr>
          <w:lang w:val="ru-RU"/>
        </w:rPr>
        <w:t xml:space="preserve"> Включается </w:t>
      </w:r>
      <w:proofErr w:type="gramStart"/>
      <w:r w:rsidRPr="00420460">
        <w:rPr>
          <w:lang w:val="ru-RU"/>
        </w:rPr>
        <w:t>в случае содержания в извещении установления требования обеспечения заявки на участие в запросе котировок в электронной форме</w:t>
      </w:r>
      <w:proofErr w:type="gramEnd"/>
      <w:r w:rsidRPr="00420460">
        <w:rPr>
          <w:lang w:val="ru-RU"/>
        </w:rPr>
        <w:t xml:space="preserve"> и в случае выбора участником запроса котировок в электронной форме данного способа обеспечения заявки.</w:t>
      </w:r>
    </w:p>
  </w:footnote>
  <w:footnote w:id="10">
    <w:p w:rsidR="00EB6269" w:rsidRPr="00420460" w:rsidRDefault="00EB6269" w:rsidP="00420460">
      <w:pPr>
        <w:pStyle w:val="afff0"/>
        <w:contextualSpacing/>
        <w:rPr>
          <w:lang w:val="ru-RU"/>
        </w:rPr>
      </w:pPr>
      <w:r>
        <w:rPr>
          <w:rStyle w:val="afff2"/>
        </w:rPr>
        <w:footnoteRef/>
      </w:r>
      <w:r w:rsidRPr="00420460">
        <w:rPr>
          <w:lang w:val="ru-RU"/>
        </w:rPr>
        <w:t xml:space="preserve"> Включается в случае установления требования в извещении о привлечении к исполнению договора субподрядчиков (соисполнителей) из числа субъектов малого и среднего предпринимательства.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69" w:rsidRPr="009335B9" w:rsidRDefault="00EB6269"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EB6269" w:rsidRDefault="00EB6269" w:rsidP="00E905F9">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69" w:rsidRPr="009335B9" w:rsidRDefault="00EB6269" w:rsidP="009335B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EB6269" w:rsidRDefault="00EB6269">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69" w:rsidRPr="009335B9" w:rsidRDefault="00EB6269"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EB6269" w:rsidRDefault="00EB6269" w:rsidP="00E905F9">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69" w:rsidRPr="009335B9" w:rsidRDefault="00EB6269" w:rsidP="009335B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EB6269" w:rsidRDefault="00EB6269">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3C3"/>
    <w:multiLevelType w:val="multilevel"/>
    <w:tmpl w:val="9F900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230B2B"/>
    <w:multiLevelType w:val="multilevel"/>
    <w:tmpl w:val="4380ED12"/>
    <w:lvl w:ilvl="0">
      <w:start w:val="10"/>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3">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26204D51"/>
    <w:multiLevelType w:val="multilevel"/>
    <w:tmpl w:val="BE30C3F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C9E5711"/>
    <w:multiLevelType w:val="hybridMultilevel"/>
    <w:tmpl w:val="70EC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044A35"/>
    <w:multiLevelType w:val="multilevel"/>
    <w:tmpl w:val="5D3061EC"/>
    <w:lvl w:ilvl="0">
      <w:start w:val="1"/>
      <w:numFmt w:val="decimal"/>
      <w:lvlText w:val="%1."/>
      <w:lvlJc w:val="left"/>
      <w:pPr>
        <w:ind w:left="360" w:hanging="360"/>
      </w:pPr>
      <w:rPr>
        <w:rFonts w:ascii="Times New Roman" w:eastAsia="Times New Roman" w:hAnsi="Times New Roman" w:cs="Times New Roman"/>
        <w:b/>
        <w:sz w:val="24"/>
        <w:szCs w:val="24"/>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07B0AD2"/>
    <w:multiLevelType w:val="hybridMultilevel"/>
    <w:tmpl w:val="A03E07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13">
    <w:nsid w:val="37660313"/>
    <w:multiLevelType w:val="multilevel"/>
    <w:tmpl w:val="54B04618"/>
    <w:lvl w:ilvl="0">
      <w:start w:val="1"/>
      <w:numFmt w:val="decimal"/>
      <w:lvlText w:val="%1."/>
      <w:lvlJc w:val="left"/>
      <w:pPr>
        <w:ind w:left="720" w:hanging="360"/>
      </w:pPr>
      <w:rPr>
        <w:rFonts w:ascii="Times New Roman" w:eastAsia="Times New Roman" w:hAnsi="Times New Roman" w:cs="Times New Roman"/>
        <w:b/>
        <w:sz w:val="24"/>
        <w:szCs w:val="24"/>
      </w:rPr>
    </w:lvl>
    <w:lvl w:ilvl="1">
      <w:start w:val="2"/>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4">
    <w:nsid w:val="3F97421A"/>
    <w:multiLevelType w:val="multilevel"/>
    <w:tmpl w:val="207A47FC"/>
    <w:lvl w:ilvl="0">
      <w:start w:val="8"/>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D97793"/>
    <w:multiLevelType w:val="multilevel"/>
    <w:tmpl w:val="5BAE8ECE"/>
    <w:lvl w:ilvl="0">
      <w:start w:val="1"/>
      <w:numFmt w:val="decimal"/>
      <w:lvlText w:val="%1."/>
      <w:lvlJc w:val="left"/>
      <w:pPr>
        <w:ind w:left="720" w:hanging="360"/>
      </w:pPr>
      <w:rPr>
        <w:rFonts w:ascii="Times New Roman" w:eastAsia="Times New Roman" w:hAnsi="Times New Roman" w:cs="Times New Roman" w:hint="default"/>
        <w:b/>
        <w:sz w:val="24"/>
        <w:szCs w:val="24"/>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8">
    <w:nsid w:val="43EB5454"/>
    <w:multiLevelType w:val="multilevel"/>
    <w:tmpl w:val="54B04618"/>
    <w:lvl w:ilvl="0">
      <w:start w:val="1"/>
      <w:numFmt w:val="decimal"/>
      <w:lvlText w:val="%1."/>
      <w:lvlJc w:val="left"/>
      <w:pPr>
        <w:ind w:left="720" w:hanging="360"/>
      </w:pPr>
      <w:rPr>
        <w:rFonts w:ascii="Times New Roman" w:eastAsia="Times New Roman" w:hAnsi="Times New Roman" w:cs="Times New Roman"/>
        <w:b/>
        <w:sz w:val="24"/>
        <w:szCs w:val="24"/>
      </w:rPr>
    </w:lvl>
    <w:lvl w:ilvl="1">
      <w:start w:val="2"/>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9">
    <w:nsid w:val="45866612"/>
    <w:multiLevelType w:val="multilevel"/>
    <w:tmpl w:val="0A88824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4AA303C0"/>
    <w:multiLevelType w:val="multilevel"/>
    <w:tmpl w:val="2F82004E"/>
    <w:lvl w:ilvl="0">
      <w:start w:val="9"/>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nsid w:val="4CB75AC6"/>
    <w:multiLevelType w:val="hybridMultilevel"/>
    <w:tmpl w:val="DD4A0A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11C46"/>
    <w:multiLevelType w:val="hybridMultilevel"/>
    <w:tmpl w:val="63588B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315CD4"/>
    <w:multiLevelType w:val="multilevel"/>
    <w:tmpl w:val="15165E14"/>
    <w:lvl w:ilvl="0">
      <w:start w:val="9"/>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603763B"/>
    <w:multiLevelType w:val="multilevel"/>
    <w:tmpl w:val="F1B67838"/>
    <w:lvl w:ilvl="0">
      <w:start w:val="4"/>
      <w:numFmt w:val="decimal"/>
      <w:lvlText w:val="5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5CC202E"/>
    <w:multiLevelType w:val="hybridMultilevel"/>
    <w:tmpl w:val="687CE24A"/>
    <w:lvl w:ilvl="0" w:tplc="97506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45560E"/>
    <w:multiLevelType w:val="multilevel"/>
    <w:tmpl w:val="73FC051C"/>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7CB03F67"/>
    <w:multiLevelType w:val="multilevel"/>
    <w:tmpl w:val="0BD0737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202CD"/>
    <w:multiLevelType w:val="multilevel"/>
    <w:tmpl w:val="60E464C2"/>
    <w:lvl w:ilvl="0">
      <w:start w:val="3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2"/>
  </w:num>
  <w:num w:numId="2">
    <w:abstractNumId w:val="32"/>
  </w:num>
  <w:num w:numId="3">
    <w:abstractNumId w:val="34"/>
  </w:num>
  <w:num w:numId="4">
    <w:abstractNumId w:val="31"/>
  </w:num>
  <w:num w:numId="5">
    <w:abstractNumId w:val="2"/>
  </w:num>
  <w:num w:numId="6">
    <w:abstractNumId w:val="17"/>
  </w:num>
  <w:num w:numId="7">
    <w:abstractNumId w:val="12"/>
  </w:num>
  <w:num w:numId="8">
    <w:abstractNumId w:val="10"/>
  </w:num>
  <w:num w:numId="9">
    <w:abstractNumId w:val="11"/>
  </w:num>
  <w:num w:numId="10">
    <w:abstractNumId w:val="15"/>
  </w:num>
  <w:num w:numId="11">
    <w:abstractNumId w:val="36"/>
  </w:num>
  <w:num w:numId="12">
    <w:abstractNumId w:val="27"/>
  </w:num>
  <w:num w:numId="13">
    <w:abstractNumId w:val="11"/>
  </w:num>
  <w:num w:numId="14">
    <w:abstractNumId w:val="7"/>
  </w:num>
  <w:num w:numId="15">
    <w:abstractNumId w:val="25"/>
  </w:num>
  <w:num w:numId="16">
    <w:abstractNumId w:val="14"/>
  </w:num>
  <w:num w:numId="17">
    <w:abstractNumId w:val="1"/>
  </w:num>
  <w:num w:numId="18">
    <w:abstractNumId w:val="20"/>
  </w:num>
  <w:num w:numId="19">
    <w:abstractNumId w:val="29"/>
  </w:num>
  <w:num w:numId="20">
    <w:abstractNumId w:val="35"/>
  </w:num>
  <w:num w:numId="21">
    <w:abstractNumId w:val="19"/>
  </w:num>
  <w:num w:numId="22">
    <w:abstractNumId w:val="0"/>
  </w:num>
  <w:num w:numId="23">
    <w:abstractNumId w:val="23"/>
  </w:num>
  <w:num w:numId="24">
    <w:abstractNumId w:val="9"/>
  </w:num>
  <w:num w:numId="25">
    <w:abstractNumId w:val="24"/>
  </w:num>
  <w:num w:numId="26">
    <w:abstractNumId w:val="3"/>
  </w:num>
  <w:num w:numId="27">
    <w:abstractNumId w:val="30"/>
  </w:num>
  <w:num w:numId="28">
    <w:abstractNumId w:val="5"/>
  </w:num>
  <w:num w:numId="29">
    <w:abstractNumId w:val="33"/>
  </w:num>
  <w:num w:numId="30">
    <w:abstractNumId w:val="8"/>
  </w:num>
  <w:num w:numId="31">
    <w:abstractNumId w:val="26"/>
  </w:num>
  <w:num w:numId="32">
    <w:abstractNumId w:val="28"/>
  </w:num>
  <w:num w:numId="33">
    <w:abstractNumId w:val="21"/>
  </w:num>
  <w:num w:numId="34">
    <w:abstractNumId w:val="4"/>
  </w:num>
  <w:num w:numId="35">
    <w:abstractNumId w:val="16"/>
  </w:num>
  <w:num w:numId="36">
    <w:abstractNumId w:val="6"/>
  </w:num>
  <w:num w:numId="37">
    <w:abstractNumId w:val="18"/>
  </w:num>
  <w:num w:numId="38">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47106"/>
  </w:hdrShapeDefaults>
  <w:footnotePr>
    <w:footnote w:id="-1"/>
    <w:footnote w:id="0"/>
  </w:footnotePr>
  <w:endnotePr>
    <w:endnote w:id="-1"/>
    <w:endnote w:id="0"/>
  </w:endnotePr>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47F"/>
    <w:rsid w:val="00026AD1"/>
    <w:rsid w:val="00026C65"/>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DF8"/>
    <w:rsid w:val="0004325B"/>
    <w:rsid w:val="0004381A"/>
    <w:rsid w:val="00044643"/>
    <w:rsid w:val="000448FF"/>
    <w:rsid w:val="0004494D"/>
    <w:rsid w:val="0004568F"/>
    <w:rsid w:val="000457F6"/>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91F"/>
    <w:rsid w:val="00062D43"/>
    <w:rsid w:val="00063AB6"/>
    <w:rsid w:val="00064050"/>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349F"/>
    <w:rsid w:val="0008514D"/>
    <w:rsid w:val="000854AE"/>
    <w:rsid w:val="0008609A"/>
    <w:rsid w:val="0008628C"/>
    <w:rsid w:val="00086F6B"/>
    <w:rsid w:val="000874EC"/>
    <w:rsid w:val="00087A26"/>
    <w:rsid w:val="00091125"/>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189B"/>
    <w:rsid w:val="000C21BE"/>
    <w:rsid w:val="000C2672"/>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5EDB"/>
    <w:rsid w:val="00146403"/>
    <w:rsid w:val="00146740"/>
    <w:rsid w:val="0014703E"/>
    <w:rsid w:val="001470EB"/>
    <w:rsid w:val="00147968"/>
    <w:rsid w:val="001506EE"/>
    <w:rsid w:val="00150E8F"/>
    <w:rsid w:val="00151269"/>
    <w:rsid w:val="00151A86"/>
    <w:rsid w:val="00152783"/>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61F"/>
    <w:rsid w:val="001858EF"/>
    <w:rsid w:val="001873C5"/>
    <w:rsid w:val="0018764B"/>
    <w:rsid w:val="00187D15"/>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3FCA"/>
    <w:rsid w:val="001A4270"/>
    <w:rsid w:val="001A49C5"/>
    <w:rsid w:val="001A5E9B"/>
    <w:rsid w:val="001A5F81"/>
    <w:rsid w:val="001A60B5"/>
    <w:rsid w:val="001A611A"/>
    <w:rsid w:val="001A6821"/>
    <w:rsid w:val="001A68B6"/>
    <w:rsid w:val="001A695F"/>
    <w:rsid w:val="001A6EB1"/>
    <w:rsid w:val="001A711D"/>
    <w:rsid w:val="001A7681"/>
    <w:rsid w:val="001A7BF4"/>
    <w:rsid w:val="001A7CD9"/>
    <w:rsid w:val="001B050F"/>
    <w:rsid w:val="001B0806"/>
    <w:rsid w:val="001B0EF4"/>
    <w:rsid w:val="001B1302"/>
    <w:rsid w:val="001B170B"/>
    <w:rsid w:val="001B1C60"/>
    <w:rsid w:val="001B2590"/>
    <w:rsid w:val="001B3230"/>
    <w:rsid w:val="001B5205"/>
    <w:rsid w:val="001B67A9"/>
    <w:rsid w:val="001B7A79"/>
    <w:rsid w:val="001C1EFB"/>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AC"/>
    <w:rsid w:val="001F57D5"/>
    <w:rsid w:val="001F6603"/>
    <w:rsid w:val="001F7CC5"/>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17AA1"/>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607E"/>
    <w:rsid w:val="0022675A"/>
    <w:rsid w:val="0022751F"/>
    <w:rsid w:val="00227832"/>
    <w:rsid w:val="00227B0D"/>
    <w:rsid w:val="002300D9"/>
    <w:rsid w:val="0023013D"/>
    <w:rsid w:val="00230DF4"/>
    <w:rsid w:val="0023136B"/>
    <w:rsid w:val="0023176A"/>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4483"/>
    <w:rsid w:val="002446BB"/>
    <w:rsid w:val="0024482C"/>
    <w:rsid w:val="00244AC3"/>
    <w:rsid w:val="00244C19"/>
    <w:rsid w:val="00244CB7"/>
    <w:rsid w:val="00245252"/>
    <w:rsid w:val="0024685D"/>
    <w:rsid w:val="00247495"/>
    <w:rsid w:val="00250215"/>
    <w:rsid w:val="0025051A"/>
    <w:rsid w:val="002516CD"/>
    <w:rsid w:val="0025179F"/>
    <w:rsid w:val="00252029"/>
    <w:rsid w:val="00252710"/>
    <w:rsid w:val="00252D23"/>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86"/>
    <w:rsid w:val="00274CBF"/>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877A9"/>
    <w:rsid w:val="00290A8B"/>
    <w:rsid w:val="00290B41"/>
    <w:rsid w:val="00290F95"/>
    <w:rsid w:val="002911F3"/>
    <w:rsid w:val="00291742"/>
    <w:rsid w:val="00291C5E"/>
    <w:rsid w:val="00291CCC"/>
    <w:rsid w:val="00292106"/>
    <w:rsid w:val="002922BC"/>
    <w:rsid w:val="00292778"/>
    <w:rsid w:val="002929C9"/>
    <w:rsid w:val="002936B7"/>
    <w:rsid w:val="002939B5"/>
    <w:rsid w:val="00293EF7"/>
    <w:rsid w:val="002955B0"/>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C3C"/>
    <w:rsid w:val="002B1E1C"/>
    <w:rsid w:val="002B2108"/>
    <w:rsid w:val="002B2B92"/>
    <w:rsid w:val="002B3890"/>
    <w:rsid w:val="002B3BCA"/>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C7294"/>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56B9"/>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37F1C"/>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57C67"/>
    <w:rsid w:val="0036010A"/>
    <w:rsid w:val="00360226"/>
    <w:rsid w:val="00360501"/>
    <w:rsid w:val="0036130F"/>
    <w:rsid w:val="003613BF"/>
    <w:rsid w:val="003641D0"/>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15B5"/>
    <w:rsid w:val="003A1689"/>
    <w:rsid w:val="003A1AA6"/>
    <w:rsid w:val="003A1E3C"/>
    <w:rsid w:val="003A1F94"/>
    <w:rsid w:val="003A2151"/>
    <w:rsid w:val="003A269A"/>
    <w:rsid w:val="003A2745"/>
    <w:rsid w:val="003A3439"/>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4582"/>
    <w:rsid w:val="003B5088"/>
    <w:rsid w:val="003B5902"/>
    <w:rsid w:val="003B5C36"/>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386"/>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06A"/>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460"/>
    <w:rsid w:val="00420FD2"/>
    <w:rsid w:val="00422044"/>
    <w:rsid w:val="00423698"/>
    <w:rsid w:val="00424273"/>
    <w:rsid w:val="00425F1D"/>
    <w:rsid w:val="004276FB"/>
    <w:rsid w:val="0043034F"/>
    <w:rsid w:val="004303A2"/>
    <w:rsid w:val="004311D8"/>
    <w:rsid w:val="004312B2"/>
    <w:rsid w:val="00432499"/>
    <w:rsid w:val="00432F03"/>
    <w:rsid w:val="004334D7"/>
    <w:rsid w:val="0043363C"/>
    <w:rsid w:val="00434C9C"/>
    <w:rsid w:val="00435810"/>
    <w:rsid w:val="00436A3D"/>
    <w:rsid w:val="0043724F"/>
    <w:rsid w:val="00440674"/>
    <w:rsid w:val="00440869"/>
    <w:rsid w:val="00441232"/>
    <w:rsid w:val="00441446"/>
    <w:rsid w:val="004418B7"/>
    <w:rsid w:val="00441D71"/>
    <w:rsid w:val="00441F92"/>
    <w:rsid w:val="00442400"/>
    <w:rsid w:val="0044260E"/>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38F"/>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036"/>
    <w:rsid w:val="00486595"/>
    <w:rsid w:val="00486789"/>
    <w:rsid w:val="004875F9"/>
    <w:rsid w:val="00487CAE"/>
    <w:rsid w:val="00487D18"/>
    <w:rsid w:val="00490119"/>
    <w:rsid w:val="0049030E"/>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5F4"/>
    <w:rsid w:val="004A09FE"/>
    <w:rsid w:val="004A126F"/>
    <w:rsid w:val="004A138B"/>
    <w:rsid w:val="004A2734"/>
    <w:rsid w:val="004A35DC"/>
    <w:rsid w:val="004A39CA"/>
    <w:rsid w:val="004A3DD3"/>
    <w:rsid w:val="004A3F9B"/>
    <w:rsid w:val="004A43F4"/>
    <w:rsid w:val="004A4B97"/>
    <w:rsid w:val="004A5438"/>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04B"/>
    <w:rsid w:val="004D55CA"/>
    <w:rsid w:val="004D5DA5"/>
    <w:rsid w:val="004D6A58"/>
    <w:rsid w:val="004D6C10"/>
    <w:rsid w:val="004D6EE8"/>
    <w:rsid w:val="004D710B"/>
    <w:rsid w:val="004D732B"/>
    <w:rsid w:val="004D79B9"/>
    <w:rsid w:val="004D7F04"/>
    <w:rsid w:val="004E0A0A"/>
    <w:rsid w:val="004E0C29"/>
    <w:rsid w:val="004E0CAD"/>
    <w:rsid w:val="004E189F"/>
    <w:rsid w:val="004E226B"/>
    <w:rsid w:val="004E2327"/>
    <w:rsid w:val="004E2F82"/>
    <w:rsid w:val="004E3C78"/>
    <w:rsid w:val="004E4532"/>
    <w:rsid w:val="004E4EBB"/>
    <w:rsid w:val="004E612C"/>
    <w:rsid w:val="004E6834"/>
    <w:rsid w:val="004F1A36"/>
    <w:rsid w:val="004F1AF4"/>
    <w:rsid w:val="004F23F3"/>
    <w:rsid w:val="004F28CA"/>
    <w:rsid w:val="004F2D65"/>
    <w:rsid w:val="004F3334"/>
    <w:rsid w:val="004F3C98"/>
    <w:rsid w:val="004F4168"/>
    <w:rsid w:val="004F4221"/>
    <w:rsid w:val="004F45D5"/>
    <w:rsid w:val="004F4B3F"/>
    <w:rsid w:val="004F5917"/>
    <w:rsid w:val="004F623D"/>
    <w:rsid w:val="004F6A17"/>
    <w:rsid w:val="00500076"/>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1B8A"/>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A06"/>
    <w:rsid w:val="00537F4D"/>
    <w:rsid w:val="0054058B"/>
    <w:rsid w:val="0054097A"/>
    <w:rsid w:val="005413F3"/>
    <w:rsid w:val="00541F38"/>
    <w:rsid w:val="0054247F"/>
    <w:rsid w:val="00543AD2"/>
    <w:rsid w:val="00543F1D"/>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7257"/>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161"/>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D6D"/>
    <w:rsid w:val="005E5FC8"/>
    <w:rsid w:val="005E615C"/>
    <w:rsid w:val="005E798F"/>
    <w:rsid w:val="005E7CD1"/>
    <w:rsid w:val="005F02C6"/>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3064"/>
    <w:rsid w:val="006037F5"/>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2B6C"/>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1002"/>
    <w:rsid w:val="006518C0"/>
    <w:rsid w:val="00651D9C"/>
    <w:rsid w:val="0065274B"/>
    <w:rsid w:val="00652B81"/>
    <w:rsid w:val="00652E34"/>
    <w:rsid w:val="00652F91"/>
    <w:rsid w:val="00653AC5"/>
    <w:rsid w:val="00653C14"/>
    <w:rsid w:val="00653ED3"/>
    <w:rsid w:val="006540A9"/>
    <w:rsid w:val="00654739"/>
    <w:rsid w:val="0065478B"/>
    <w:rsid w:val="006549B4"/>
    <w:rsid w:val="00655AE8"/>
    <w:rsid w:val="00655CD8"/>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A01C3"/>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73A6"/>
    <w:rsid w:val="006C7E24"/>
    <w:rsid w:val="006D0032"/>
    <w:rsid w:val="006D0437"/>
    <w:rsid w:val="006D0472"/>
    <w:rsid w:val="006D18BF"/>
    <w:rsid w:val="006D1D09"/>
    <w:rsid w:val="006D2A02"/>
    <w:rsid w:val="006D2B1C"/>
    <w:rsid w:val="006D3B41"/>
    <w:rsid w:val="006D435F"/>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5C95"/>
    <w:rsid w:val="006E5F73"/>
    <w:rsid w:val="006E6B3E"/>
    <w:rsid w:val="006E7B41"/>
    <w:rsid w:val="006E7E29"/>
    <w:rsid w:val="006E7EC8"/>
    <w:rsid w:val="006F1E63"/>
    <w:rsid w:val="006F3044"/>
    <w:rsid w:val="006F3227"/>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1E3"/>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2E9C"/>
    <w:rsid w:val="007633E2"/>
    <w:rsid w:val="007638B3"/>
    <w:rsid w:val="007649BC"/>
    <w:rsid w:val="007652B8"/>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D53"/>
    <w:rsid w:val="007822F9"/>
    <w:rsid w:val="00782AFF"/>
    <w:rsid w:val="00782E7A"/>
    <w:rsid w:val="007831D9"/>
    <w:rsid w:val="0078340D"/>
    <w:rsid w:val="00783A2B"/>
    <w:rsid w:val="00783A4F"/>
    <w:rsid w:val="00783C0E"/>
    <w:rsid w:val="00784A11"/>
    <w:rsid w:val="0078555D"/>
    <w:rsid w:val="00785DAD"/>
    <w:rsid w:val="00786172"/>
    <w:rsid w:val="007863D2"/>
    <w:rsid w:val="0078663B"/>
    <w:rsid w:val="00786D06"/>
    <w:rsid w:val="00787A19"/>
    <w:rsid w:val="00787C31"/>
    <w:rsid w:val="007908C5"/>
    <w:rsid w:val="00790BF1"/>
    <w:rsid w:val="007919F1"/>
    <w:rsid w:val="0079256D"/>
    <w:rsid w:val="007929B5"/>
    <w:rsid w:val="0079371F"/>
    <w:rsid w:val="00793B7F"/>
    <w:rsid w:val="00794998"/>
    <w:rsid w:val="00794AD7"/>
    <w:rsid w:val="00794BC7"/>
    <w:rsid w:val="00795093"/>
    <w:rsid w:val="00795ABA"/>
    <w:rsid w:val="00795C6E"/>
    <w:rsid w:val="007961A5"/>
    <w:rsid w:val="00796675"/>
    <w:rsid w:val="007969CA"/>
    <w:rsid w:val="00796D08"/>
    <w:rsid w:val="00796F71"/>
    <w:rsid w:val="007A18B8"/>
    <w:rsid w:val="007A22E2"/>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0AF7"/>
    <w:rsid w:val="007D1FBC"/>
    <w:rsid w:val="007D25B7"/>
    <w:rsid w:val="007D288E"/>
    <w:rsid w:val="007D2F7B"/>
    <w:rsid w:val="007D30B3"/>
    <w:rsid w:val="007D43BF"/>
    <w:rsid w:val="007D526A"/>
    <w:rsid w:val="007D6E68"/>
    <w:rsid w:val="007D7FB7"/>
    <w:rsid w:val="007E0D30"/>
    <w:rsid w:val="007E2079"/>
    <w:rsid w:val="007E261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936"/>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5F4"/>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014"/>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37CD2"/>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1767"/>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19C"/>
    <w:rsid w:val="00895B5C"/>
    <w:rsid w:val="008970EE"/>
    <w:rsid w:val="00897C1A"/>
    <w:rsid w:val="00897C53"/>
    <w:rsid w:val="00897D19"/>
    <w:rsid w:val="008A07E6"/>
    <w:rsid w:val="008A087D"/>
    <w:rsid w:val="008A0DEF"/>
    <w:rsid w:val="008A3357"/>
    <w:rsid w:val="008A4331"/>
    <w:rsid w:val="008A4F7E"/>
    <w:rsid w:val="008A555C"/>
    <w:rsid w:val="008A60AD"/>
    <w:rsid w:val="008A795D"/>
    <w:rsid w:val="008B09E9"/>
    <w:rsid w:val="008B2614"/>
    <w:rsid w:val="008B3082"/>
    <w:rsid w:val="008B418A"/>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B66"/>
    <w:rsid w:val="008E2C76"/>
    <w:rsid w:val="008E305A"/>
    <w:rsid w:val="008E36F4"/>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27D06"/>
    <w:rsid w:val="00930F30"/>
    <w:rsid w:val="0093140A"/>
    <w:rsid w:val="00931B64"/>
    <w:rsid w:val="009335B9"/>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5E8"/>
    <w:rsid w:val="00950855"/>
    <w:rsid w:val="009508D4"/>
    <w:rsid w:val="009523FB"/>
    <w:rsid w:val="00953E18"/>
    <w:rsid w:val="00953EEA"/>
    <w:rsid w:val="00954216"/>
    <w:rsid w:val="0095432F"/>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5A2"/>
    <w:rsid w:val="00966B44"/>
    <w:rsid w:val="00966F03"/>
    <w:rsid w:val="00970A24"/>
    <w:rsid w:val="00970BD8"/>
    <w:rsid w:val="0097125C"/>
    <w:rsid w:val="009718AD"/>
    <w:rsid w:val="00971F57"/>
    <w:rsid w:val="0097210F"/>
    <w:rsid w:val="00972A28"/>
    <w:rsid w:val="00972A52"/>
    <w:rsid w:val="00973364"/>
    <w:rsid w:val="009733DA"/>
    <w:rsid w:val="00973750"/>
    <w:rsid w:val="00973C04"/>
    <w:rsid w:val="00974454"/>
    <w:rsid w:val="00976255"/>
    <w:rsid w:val="009762BE"/>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AB1"/>
    <w:rsid w:val="009A2B51"/>
    <w:rsid w:val="009A2FDE"/>
    <w:rsid w:val="009A32C6"/>
    <w:rsid w:val="009A3C61"/>
    <w:rsid w:val="009A3D40"/>
    <w:rsid w:val="009A4243"/>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0089"/>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314C"/>
    <w:rsid w:val="009D3E09"/>
    <w:rsid w:val="009D51BB"/>
    <w:rsid w:val="009D54F2"/>
    <w:rsid w:val="009D58A6"/>
    <w:rsid w:val="009D5DED"/>
    <w:rsid w:val="009D63C8"/>
    <w:rsid w:val="009D693E"/>
    <w:rsid w:val="009D78E6"/>
    <w:rsid w:val="009E0732"/>
    <w:rsid w:val="009E0CB1"/>
    <w:rsid w:val="009E1131"/>
    <w:rsid w:val="009E1D0C"/>
    <w:rsid w:val="009E1DF4"/>
    <w:rsid w:val="009E36F5"/>
    <w:rsid w:val="009E3DE7"/>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2B84"/>
    <w:rsid w:val="009F3B8B"/>
    <w:rsid w:val="009F604F"/>
    <w:rsid w:val="009F68B0"/>
    <w:rsid w:val="009F6F4D"/>
    <w:rsid w:val="009F6FCE"/>
    <w:rsid w:val="009F7484"/>
    <w:rsid w:val="00A00A82"/>
    <w:rsid w:val="00A00E32"/>
    <w:rsid w:val="00A01980"/>
    <w:rsid w:val="00A01A48"/>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3D94"/>
    <w:rsid w:val="00A14338"/>
    <w:rsid w:val="00A1441B"/>
    <w:rsid w:val="00A14F22"/>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27FEE"/>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0658"/>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2889"/>
    <w:rsid w:val="00AF2E08"/>
    <w:rsid w:val="00AF3BD4"/>
    <w:rsid w:val="00AF4936"/>
    <w:rsid w:val="00AF4960"/>
    <w:rsid w:val="00AF4A32"/>
    <w:rsid w:val="00AF56A8"/>
    <w:rsid w:val="00AF5D53"/>
    <w:rsid w:val="00AF5E11"/>
    <w:rsid w:val="00AF608D"/>
    <w:rsid w:val="00AF64F0"/>
    <w:rsid w:val="00AF65EC"/>
    <w:rsid w:val="00AF6933"/>
    <w:rsid w:val="00B0006B"/>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45F7"/>
    <w:rsid w:val="00B14862"/>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FC2"/>
    <w:rsid w:val="00B37CD5"/>
    <w:rsid w:val="00B37D13"/>
    <w:rsid w:val="00B37E4F"/>
    <w:rsid w:val="00B4023D"/>
    <w:rsid w:val="00B40A5A"/>
    <w:rsid w:val="00B41500"/>
    <w:rsid w:val="00B41621"/>
    <w:rsid w:val="00B42415"/>
    <w:rsid w:val="00B42998"/>
    <w:rsid w:val="00B4334C"/>
    <w:rsid w:val="00B433A4"/>
    <w:rsid w:val="00B43E67"/>
    <w:rsid w:val="00B4420C"/>
    <w:rsid w:val="00B44330"/>
    <w:rsid w:val="00B443A7"/>
    <w:rsid w:val="00B4462C"/>
    <w:rsid w:val="00B44FFF"/>
    <w:rsid w:val="00B45161"/>
    <w:rsid w:val="00B4601D"/>
    <w:rsid w:val="00B46020"/>
    <w:rsid w:val="00B46314"/>
    <w:rsid w:val="00B46E58"/>
    <w:rsid w:val="00B474B3"/>
    <w:rsid w:val="00B474FA"/>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4534"/>
    <w:rsid w:val="00B653B7"/>
    <w:rsid w:val="00B65482"/>
    <w:rsid w:val="00B656FD"/>
    <w:rsid w:val="00B65716"/>
    <w:rsid w:val="00B657DF"/>
    <w:rsid w:val="00B65970"/>
    <w:rsid w:val="00B65999"/>
    <w:rsid w:val="00B65AD9"/>
    <w:rsid w:val="00B67464"/>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175A"/>
    <w:rsid w:val="00B81908"/>
    <w:rsid w:val="00B820FE"/>
    <w:rsid w:val="00B82915"/>
    <w:rsid w:val="00B837A6"/>
    <w:rsid w:val="00B85CB6"/>
    <w:rsid w:val="00B864D8"/>
    <w:rsid w:val="00B86E14"/>
    <w:rsid w:val="00B870EC"/>
    <w:rsid w:val="00B871A1"/>
    <w:rsid w:val="00B87CE2"/>
    <w:rsid w:val="00B87F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5FFB"/>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D07F4"/>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1051C"/>
    <w:rsid w:val="00C1058B"/>
    <w:rsid w:val="00C114BC"/>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27ED1"/>
    <w:rsid w:val="00C30056"/>
    <w:rsid w:val="00C300BA"/>
    <w:rsid w:val="00C3069D"/>
    <w:rsid w:val="00C31247"/>
    <w:rsid w:val="00C31B2F"/>
    <w:rsid w:val="00C31E24"/>
    <w:rsid w:val="00C32433"/>
    <w:rsid w:val="00C324D0"/>
    <w:rsid w:val="00C33717"/>
    <w:rsid w:val="00C338E8"/>
    <w:rsid w:val="00C34E49"/>
    <w:rsid w:val="00C369AA"/>
    <w:rsid w:val="00C36FB6"/>
    <w:rsid w:val="00C3768E"/>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178D"/>
    <w:rsid w:val="00C64EBB"/>
    <w:rsid w:val="00C65400"/>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18BA"/>
    <w:rsid w:val="00C91F79"/>
    <w:rsid w:val="00C92EC5"/>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28A7"/>
    <w:rsid w:val="00CC2F92"/>
    <w:rsid w:val="00CC3A62"/>
    <w:rsid w:val="00CC3EF6"/>
    <w:rsid w:val="00CC4687"/>
    <w:rsid w:val="00CC4761"/>
    <w:rsid w:val="00CC503C"/>
    <w:rsid w:val="00CC6398"/>
    <w:rsid w:val="00CC65B6"/>
    <w:rsid w:val="00CC6991"/>
    <w:rsid w:val="00CC6E2C"/>
    <w:rsid w:val="00CC744B"/>
    <w:rsid w:val="00CC76B4"/>
    <w:rsid w:val="00CD076B"/>
    <w:rsid w:val="00CD08F3"/>
    <w:rsid w:val="00CD0D77"/>
    <w:rsid w:val="00CD3CF5"/>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4017E"/>
    <w:rsid w:val="00D40623"/>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C35"/>
    <w:rsid w:val="00D530D9"/>
    <w:rsid w:val="00D536F9"/>
    <w:rsid w:val="00D542ED"/>
    <w:rsid w:val="00D54FCD"/>
    <w:rsid w:val="00D5635A"/>
    <w:rsid w:val="00D56848"/>
    <w:rsid w:val="00D57D2F"/>
    <w:rsid w:val="00D60106"/>
    <w:rsid w:val="00D612DC"/>
    <w:rsid w:val="00D618F6"/>
    <w:rsid w:val="00D622BD"/>
    <w:rsid w:val="00D62410"/>
    <w:rsid w:val="00D63288"/>
    <w:rsid w:val="00D646CF"/>
    <w:rsid w:val="00D64B01"/>
    <w:rsid w:val="00D64C33"/>
    <w:rsid w:val="00D6520B"/>
    <w:rsid w:val="00D65F05"/>
    <w:rsid w:val="00D66B6E"/>
    <w:rsid w:val="00D66E09"/>
    <w:rsid w:val="00D672C3"/>
    <w:rsid w:val="00D67AB5"/>
    <w:rsid w:val="00D67D22"/>
    <w:rsid w:val="00D70EA1"/>
    <w:rsid w:val="00D70F65"/>
    <w:rsid w:val="00D7100E"/>
    <w:rsid w:val="00D71028"/>
    <w:rsid w:val="00D71AEA"/>
    <w:rsid w:val="00D722C3"/>
    <w:rsid w:val="00D74787"/>
    <w:rsid w:val="00D74D07"/>
    <w:rsid w:val="00D75CC1"/>
    <w:rsid w:val="00D7629B"/>
    <w:rsid w:val="00D77B53"/>
    <w:rsid w:val="00D80399"/>
    <w:rsid w:val="00D80B20"/>
    <w:rsid w:val="00D80D94"/>
    <w:rsid w:val="00D81938"/>
    <w:rsid w:val="00D825BD"/>
    <w:rsid w:val="00D82EDB"/>
    <w:rsid w:val="00D83645"/>
    <w:rsid w:val="00D8384A"/>
    <w:rsid w:val="00D84904"/>
    <w:rsid w:val="00D855CA"/>
    <w:rsid w:val="00D85744"/>
    <w:rsid w:val="00D8724A"/>
    <w:rsid w:val="00D87C6C"/>
    <w:rsid w:val="00D87D23"/>
    <w:rsid w:val="00D900B4"/>
    <w:rsid w:val="00D9039B"/>
    <w:rsid w:val="00D90A5D"/>
    <w:rsid w:val="00D90DB2"/>
    <w:rsid w:val="00D9235B"/>
    <w:rsid w:val="00D92577"/>
    <w:rsid w:val="00D93037"/>
    <w:rsid w:val="00D93CF5"/>
    <w:rsid w:val="00D951A0"/>
    <w:rsid w:val="00D955CE"/>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B4D"/>
    <w:rsid w:val="00DB2AB8"/>
    <w:rsid w:val="00DB2D22"/>
    <w:rsid w:val="00DB3F28"/>
    <w:rsid w:val="00DB4373"/>
    <w:rsid w:val="00DB45A3"/>
    <w:rsid w:val="00DB4D46"/>
    <w:rsid w:val="00DB5AC0"/>
    <w:rsid w:val="00DB651A"/>
    <w:rsid w:val="00DB6A03"/>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04E"/>
    <w:rsid w:val="00DD01DE"/>
    <w:rsid w:val="00DD041F"/>
    <w:rsid w:val="00DD1CF8"/>
    <w:rsid w:val="00DD2076"/>
    <w:rsid w:val="00DD24A8"/>
    <w:rsid w:val="00DD26B1"/>
    <w:rsid w:val="00DD2A67"/>
    <w:rsid w:val="00DD2D0D"/>
    <w:rsid w:val="00DD2EA4"/>
    <w:rsid w:val="00DD32AC"/>
    <w:rsid w:val="00DD3E34"/>
    <w:rsid w:val="00DD3FE5"/>
    <w:rsid w:val="00DD48EA"/>
    <w:rsid w:val="00DD4B91"/>
    <w:rsid w:val="00DD4D32"/>
    <w:rsid w:val="00DD4DD3"/>
    <w:rsid w:val="00DD4F27"/>
    <w:rsid w:val="00DD7B35"/>
    <w:rsid w:val="00DE1CD4"/>
    <w:rsid w:val="00DE266A"/>
    <w:rsid w:val="00DE2C33"/>
    <w:rsid w:val="00DE2E5C"/>
    <w:rsid w:val="00DE3014"/>
    <w:rsid w:val="00DE3814"/>
    <w:rsid w:val="00DE3B07"/>
    <w:rsid w:val="00DE4010"/>
    <w:rsid w:val="00DE4AE7"/>
    <w:rsid w:val="00DE4C8A"/>
    <w:rsid w:val="00DE4D53"/>
    <w:rsid w:val="00DE532B"/>
    <w:rsid w:val="00DE5FCE"/>
    <w:rsid w:val="00DE6A27"/>
    <w:rsid w:val="00DE6B01"/>
    <w:rsid w:val="00DF0624"/>
    <w:rsid w:val="00DF1B5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3A2"/>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231E"/>
    <w:rsid w:val="00E2315E"/>
    <w:rsid w:val="00E2382F"/>
    <w:rsid w:val="00E23F84"/>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7F6"/>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2A35"/>
    <w:rsid w:val="00E8343C"/>
    <w:rsid w:val="00E84D2E"/>
    <w:rsid w:val="00E8532B"/>
    <w:rsid w:val="00E85D94"/>
    <w:rsid w:val="00E85FE7"/>
    <w:rsid w:val="00E86E4E"/>
    <w:rsid w:val="00E905F9"/>
    <w:rsid w:val="00E9065C"/>
    <w:rsid w:val="00E90F5F"/>
    <w:rsid w:val="00E91EB5"/>
    <w:rsid w:val="00E92011"/>
    <w:rsid w:val="00E93476"/>
    <w:rsid w:val="00E93703"/>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6E1"/>
    <w:rsid w:val="00EB5707"/>
    <w:rsid w:val="00EB5FB7"/>
    <w:rsid w:val="00EB6269"/>
    <w:rsid w:val="00EB690D"/>
    <w:rsid w:val="00EB69FE"/>
    <w:rsid w:val="00EB6A53"/>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78F"/>
    <w:rsid w:val="00ED5082"/>
    <w:rsid w:val="00ED6757"/>
    <w:rsid w:val="00ED6AF9"/>
    <w:rsid w:val="00ED6B1C"/>
    <w:rsid w:val="00ED6E15"/>
    <w:rsid w:val="00ED78E7"/>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007"/>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6D3"/>
    <w:rsid w:val="00F12B43"/>
    <w:rsid w:val="00F136CD"/>
    <w:rsid w:val="00F13C61"/>
    <w:rsid w:val="00F13FF5"/>
    <w:rsid w:val="00F14787"/>
    <w:rsid w:val="00F148EB"/>
    <w:rsid w:val="00F14B8F"/>
    <w:rsid w:val="00F14BBE"/>
    <w:rsid w:val="00F1610E"/>
    <w:rsid w:val="00F1615F"/>
    <w:rsid w:val="00F16225"/>
    <w:rsid w:val="00F1634C"/>
    <w:rsid w:val="00F16B94"/>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7E1C"/>
    <w:rsid w:val="00F27FAC"/>
    <w:rsid w:val="00F30769"/>
    <w:rsid w:val="00F30B62"/>
    <w:rsid w:val="00F310F8"/>
    <w:rsid w:val="00F31133"/>
    <w:rsid w:val="00F32573"/>
    <w:rsid w:val="00F32B75"/>
    <w:rsid w:val="00F32C42"/>
    <w:rsid w:val="00F32E3B"/>
    <w:rsid w:val="00F331F1"/>
    <w:rsid w:val="00F33BF9"/>
    <w:rsid w:val="00F35104"/>
    <w:rsid w:val="00F35442"/>
    <w:rsid w:val="00F369C2"/>
    <w:rsid w:val="00F36E95"/>
    <w:rsid w:val="00F36EA3"/>
    <w:rsid w:val="00F37118"/>
    <w:rsid w:val="00F37591"/>
    <w:rsid w:val="00F37743"/>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146E"/>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4672"/>
    <w:rsid w:val="00F85E63"/>
    <w:rsid w:val="00F8614C"/>
    <w:rsid w:val="00F875D3"/>
    <w:rsid w:val="00F87814"/>
    <w:rsid w:val="00F87C6E"/>
    <w:rsid w:val="00F87DC8"/>
    <w:rsid w:val="00F90DF6"/>
    <w:rsid w:val="00F92757"/>
    <w:rsid w:val="00F92A7A"/>
    <w:rsid w:val="00F92B77"/>
    <w:rsid w:val="00F93189"/>
    <w:rsid w:val="00F934CE"/>
    <w:rsid w:val="00F93A0B"/>
    <w:rsid w:val="00F943BB"/>
    <w:rsid w:val="00F94578"/>
    <w:rsid w:val="00F94772"/>
    <w:rsid w:val="00F94934"/>
    <w:rsid w:val="00F94CF8"/>
    <w:rsid w:val="00F94FB3"/>
    <w:rsid w:val="00F96046"/>
    <w:rsid w:val="00F96184"/>
    <w:rsid w:val="00F969B5"/>
    <w:rsid w:val="00F97D61"/>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0E3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index heading" w:uiPriority="0"/>
    <w:lsdException w:name="caption" w:uiPriority="0"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4F22"/>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uiPriority w:val="99"/>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qFormat/>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link w:val="af3"/>
    <w:uiPriority w:val="34"/>
    <w:qFormat/>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qFormat/>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qFormat/>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qFormat/>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aliases w:val="Знак2,Знак21, Знак,Знак"/>
    <w:basedOn w:val="a6"/>
    <w:link w:val="afff1"/>
    <w:uiPriority w:val="99"/>
    <w:qFormat/>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aliases w:val="Знак2 Знак,Знак21 Знак, Знак Знак,Знак Знак1"/>
    <w:basedOn w:val="a7"/>
    <w:link w:val="afff0"/>
    <w:uiPriority w:val="99"/>
    <w:qFormat/>
    <w:rsid w:val="000D2247"/>
    <w:rPr>
      <w:rFonts w:eastAsia="Times New Roman"/>
      <w:sz w:val="20"/>
      <w:szCs w:val="20"/>
      <w:lang w:val="en-US"/>
    </w:rPr>
  </w:style>
  <w:style w:type="character" w:styleId="afff2">
    <w:name w:val="footnote reference"/>
    <w:uiPriority w:val="99"/>
    <w:qFormat/>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table" w:customStyle="1" w:styleId="62">
    <w:name w:val="Сетка таблицы6"/>
    <w:basedOn w:val="a8"/>
    <w:next w:val="af"/>
    <w:uiPriority w:val="59"/>
    <w:rsid w:val="00C114BC"/>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43724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71">
    <w:name w:val="Основной текст7"/>
    <w:basedOn w:val="a6"/>
    <w:qFormat/>
    <w:rsid w:val="003641D0"/>
    <w:pPr>
      <w:shd w:val="clear" w:color="auto" w:fill="FFFFFF"/>
      <w:spacing w:before="6660" w:after="0" w:line="254" w:lineRule="exact"/>
      <w:jc w:val="center"/>
    </w:pPr>
    <w:rPr>
      <w:rFonts w:ascii="Times New Roman" w:eastAsia="Arial Unicode MS" w:hAnsi="Times New Roman"/>
      <w:sz w:val="21"/>
      <w:szCs w:val="21"/>
      <w:lang w:eastAsia="ru-RU"/>
    </w:rPr>
  </w:style>
  <w:style w:type="character" w:customStyle="1" w:styleId="affff0">
    <w:name w:val="Привязка сноски"/>
    <w:rsid w:val="004204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4F22"/>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uiPriority w:val="99"/>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link w:val="af3"/>
    <w:uiPriority w:val="34"/>
    <w:qFormat/>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table" w:customStyle="1" w:styleId="62">
    <w:name w:val="Сетка таблицы6"/>
    <w:basedOn w:val="a8"/>
    <w:next w:val="af"/>
    <w:uiPriority w:val="59"/>
    <w:rsid w:val="00C114BC"/>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372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base.garant.ru/12154854/1b93c134b90c6071b4dc3f495464b75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 Id="rId22" Type="http://schemas.openxmlformats.org/officeDocument/2006/relationships/footer" Target="footer4.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342C-E949-4702-A815-77B9B182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42</Pages>
  <Words>15580</Words>
  <Characters>88809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50</cp:revision>
  <cp:lastPrinted>2019-05-28T13:11:00Z</cp:lastPrinted>
  <dcterms:created xsi:type="dcterms:W3CDTF">2019-05-07T12:18:00Z</dcterms:created>
  <dcterms:modified xsi:type="dcterms:W3CDTF">2020-09-11T06:56:00Z</dcterms:modified>
</cp:coreProperties>
</file>