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FE681" w14:textId="77777777" w:rsidR="00183070" w:rsidRDefault="00410572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11EAC0FA" w14:textId="0379B412" w:rsidR="00183070" w:rsidRDefault="00410572">
      <w:pPr>
        <w:spacing w:after="0" w:line="240" w:lineRule="auto"/>
        <w:jc w:val="both"/>
      </w:pPr>
      <w:r>
        <w:rPr>
          <w:rFonts w:ascii="Tahoma" w:hAnsi="Tahoma" w:cs="Tahoma"/>
        </w:rPr>
        <w:t>Объект закупки: Рециркуляторы</w:t>
      </w:r>
      <w:r w:rsidR="006B458C">
        <w:rPr>
          <w:rFonts w:ascii="Tahoma" w:hAnsi="Tahoma" w:cs="Tahoma"/>
        </w:rPr>
        <w:t xml:space="preserve"> водуха</w:t>
      </w:r>
    </w:p>
    <w:p w14:paraId="75F9EFB0" w14:textId="77777777" w:rsidR="00183070" w:rsidRDefault="00410572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106D2DF9" w14:textId="287BD5B3" w:rsidR="00183070" w:rsidRDefault="00410572">
      <w:pPr>
        <w:spacing w:after="0" w:line="240" w:lineRule="auto"/>
        <w:jc w:val="both"/>
      </w:pPr>
      <w:r>
        <w:rPr>
          <w:rFonts w:ascii="Tahoma" w:hAnsi="Tahoma" w:cs="Tahoma"/>
        </w:rPr>
        <w:t>Способ определения цены (источники): коммерческие предложения от поставщиков</w:t>
      </w:r>
    </w:p>
    <w:p w14:paraId="478966D3" w14:textId="77777777" w:rsidR="00183070" w:rsidRDefault="00410572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7D3A7D6C" w14:textId="77777777" w:rsidR="00183070" w:rsidRDefault="00410572">
      <w:pPr>
        <w:spacing w:after="0" w:line="240" w:lineRule="auto"/>
        <w:jc w:val="both"/>
      </w:pPr>
      <w:r>
        <w:rPr>
          <w:rFonts w:ascii="Tahoma" w:hAnsi="Tahoma" w:cs="Tahoma"/>
        </w:rPr>
        <w:t xml:space="preserve">НМЦК методом сопоставимых рыночных цен (анализа рынка) определена по формуле согласно п.3.21 "Методических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47EA9118" w14:textId="77777777" w:rsidR="00183070" w:rsidRDefault="00410572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0CCD1F1D" w14:textId="77777777" w:rsidR="00183070" w:rsidRDefault="00410572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1287"/>
        <w:gridCol w:w="1090"/>
        <w:gridCol w:w="1195"/>
        <w:gridCol w:w="1195"/>
        <w:gridCol w:w="1195"/>
        <w:gridCol w:w="1144"/>
        <w:gridCol w:w="1217"/>
        <w:gridCol w:w="1144"/>
        <w:gridCol w:w="1091"/>
        <w:gridCol w:w="1326"/>
      </w:tblGrid>
      <w:tr w:rsidR="00410572" w14:paraId="7D174EBF" w14:textId="77777777" w:rsidTr="00410572">
        <w:trPr>
          <w:cantSplit/>
        </w:trPr>
        <w:tc>
          <w:tcPr>
            <w:tcW w:w="2106" w:type="dxa"/>
            <w:shd w:val="clear" w:color="auto" w:fill="auto"/>
          </w:tcPr>
          <w:p w14:paraId="342F4366" w14:textId="77777777" w:rsidR="00183070" w:rsidRDefault="00410572" w:rsidP="00410572">
            <w:pPr>
              <w:spacing w:after="0" w:line="240" w:lineRule="auto"/>
            </w:pPr>
            <w:r w:rsidRPr="00410572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287" w:type="dxa"/>
            <w:shd w:val="clear" w:color="auto" w:fill="auto"/>
          </w:tcPr>
          <w:p w14:paraId="14396BCF" w14:textId="77777777" w:rsidR="00183070" w:rsidRDefault="00410572" w:rsidP="00410572">
            <w:pPr>
              <w:spacing w:after="0" w:line="240" w:lineRule="auto"/>
            </w:pPr>
            <w:r w:rsidRPr="00410572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1090" w:type="dxa"/>
            <w:shd w:val="clear" w:color="auto" w:fill="auto"/>
          </w:tcPr>
          <w:p w14:paraId="79E9B02C" w14:textId="77777777" w:rsidR="00183070" w:rsidRDefault="00410572" w:rsidP="00410572">
            <w:pPr>
              <w:spacing w:after="0" w:line="240" w:lineRule="auto"/>
            </w:pPr>
            <w:r w:rsidRPr="00410572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1195" w:type="dxa"/>
            <w:shd w:val="clear" w:color="auto" w:fill="auto"/>
          </w:tcPr>
          <w:p w14:paraId="15188F3C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1195" w:type="dxa"/>
            <w:shd w:val="clear" w:color="auto" w:fill="auto"/>
          </w:tcPr>
          <w:p w14:paraId="6A3B9F06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1195" w:type="dxa"/>
            <w:shd w:val="clear" w:color="auto" w:fill="auto"/>
          </w:tcPr>
          <w:p w14:paraId="0C50AC28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1144" w:type="dxa"/>
            <w:shd w:val="clear" w:color="auto" w:fill="auto"/>
          </w:tcPr>
          <w:p w14:paraId="0DE9417E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1217" w:type="dxa"/>
            <w:shd w:val="clear" w:color="auto" w:fill="auto"/>
          </w:tcPr>
          <w:p w14:paraId="488232C6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Коэфф. </w:t>
            </w:r>
          </w:p>
          <w:p w14:paraId="45E2B204" w14:textId="77777777" w:rsidR="00183070" w:rsidRDefault="00410572" w:rsidP="00410572">
            <w:pPr>
              <w:spacing w:after="0" w:line="240" w:lineRule="auto"/>
            </w:pPr>
            <w:r w:rsidRPr="00410572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1144" w:type="dxa"/>
            <w:shd w:val="clear" w:color="auto" w:fill="auto"/>
          </w:tcPr>
          <w:p w14:paraId="24D4265C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1091" w:type="dxa"/>
            <w:shd w:val="clear" w:color="auto" w:fill="auto"/>
          </w:tcPr>
          <w:p w14:paraId="79D06844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326" w:type="dxa"/>
            <w:shd w:val="clear" w:color="auto" w:fill="auto"/>
          </w:tcPr>
          <w:p w14:paraId="4B3CF888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6B458C" w14:paraId="4CDF2841" w14:textId="77777777" w:rsidTr="00410572">
        <w:trPr>
          <w:cantSplit/>
        </w:trPr>
        <w:tc>
          <w:tcPr>
            <w:tcW w:w="2106" w:type="dxa"/>
            <w:shd w:val="clear" w:color="auto" w:fill="auto"/>
          </w:tcPr>
          <w:p w14:paraId="0234F152" w14:textId="21BEB21A" w:rsidR="006B458C" w:rsidRDefault="006B458C" w:rsidP="006B458C">
            <w:r w:rsidRPr="00410572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>Рециркулятор</w:t>
            </w:r>
          </w:p>
        </w:tc>
        <w:tc>
          <w:tcPr>
            <w:tcW w:w="1287" w:type="dxa"/>
            <w:shd w:val="clear" w:color="auto" w:fill="auto"/>
          </w:tcPr>
          <w:p w14:paraId="441A9B0C" w14:textId="6B9E851B" w:rsidR="006B458C" w:rsidRDefault="006B458C" w:rsidP="006B458C">
            <w:r w:rsidRPr="00410572">
              <w:rPr>
                <w:color w:val="333333"/>
                <w:sz w:val="21"/>
                <w:szCs w:val="21"/>
                <w:shd w:val="clear" w:color="auto" w:fill="FFFFFF"/>
              </w:rPr>
              <w:t>32.50.12.000:</w:t>
            </w:r>
          </w:p>
        </w:tc>
        <w:tc>
          <w:tcPr>
            <w:tcW w:w="1090" w:type="dxa"/>
            <w:shd w:val="clear" w:color="auto" w:fill="auto"/>
          </w:tcPr>
          <w:p w14:paraId="4BBB0768" w14:textId="0379AAC4" w:rsidR="006B458C" w:rsidRDefault="006B458C" w:rsidP="006B458C">
            <w:r>
              <w:t>шт</w:t>
            </w:r>
          </w:p>
        </w:tc>
        <w:tc>
          <w:tcPr>
            <w:tcW w:w="1195" w:type="dxa"/>
            <w:shd w:val="clear" w:color="auto" w:fill="auto"/>
          </w:tcPr>
          <w:p w14:paraId="61180EC6" w14:textId="31C2C273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18000.00 </w:t>
            </w:r>
          </w:p>
        </w:tc>
        <w:tc>
          <w:tcPr>
            <w:tcW w:w="1195" w:type="dxa"/>
            <w:shd w:val="clear" w:color="auto" w:fill="auto"/>
          </w:tcPr>
          <w:p w14:paraId="72FBB4A4" w14:textId="0399C5FE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21000.00 </w:t>
            </w:r>
          </w:p>
        </w:tc>
        <w:tc>
          <w:tcPr>
            <w:tcW w:w="1195" w:type="dxa"/>
            <w:shd w:val="clear" w:color="auto" w:fill="auto"/>
          </w:tcPr>
          <w:p w14:paraId="3D4DFB4D" w14:textId="58073A75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19500.00 </w:t>
            </w:r>
          </w:p>
        </w:tc>
        <w:tc>
          <w:tcPr>
            <w:tcW w:w="1144" w:type="dxa"/>
            <w:shd w:val="clear" w:color="auto" w:fill="auto"/>
          </w:tcPr>
          <w:p w14:paraId="73AE9F66" w14:textId="359AB2B0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19500.00 </w:t>
            </w:r>
          </w:p>
        </w:tc>
        <w:tc>
          <w:tcPr>
            <w:tcW w:w="1217" w:type="dxa"/>
            <w:shd w:val="clear" w:color="auto" w:fill="auto"/>
          </w:tcPr>
          <w:p w14:paraId="0D25F183" w14:textId="62D1B135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7.69 </w:t>
            </w:r>
          </w:p>
        </w:tc>
        <w:tc>
          <w:tcPr>
            <w:tcW w:w="1144" w:type="dxa"/>
            <w:shd w:val="clear" w:color="auto" w:fill="auto"/>
          </w:tcPr>
          <w:p w14:paraId="03AEDFF9" w14:textId="7FBD439C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19500.00 </w:t>
            </w:r>
          </w:p>
        </w:tc>
        <w:tc>
          <w:tcPr>
            <w:tcW w:w="1091" w:type="dxa"/>
            <w:shd w:val="clear" w:color="auto" w:fill="auto"/>
          </w:tcPr>
          <w:p w14:paraId="66D2FB77" w14:textId="5D630467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12.00 </w:t>
            </w:r>
          </w:p>
        </w:tc>
        <w:tc>
          <w:tcPr>
            <w:tcW w:w="1326" w:type="dxa"/>
            <w:shd w:val="clear" w:color="auto" w:fill="auto"/>
          </w:tcPr>
          <w:p w14:paraId="47060448" w14:textId="0FB480DA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234000.00 </w:t>
            </w:r>
          </w:p>
        </w:tc>
      </w:tr>
      <w:tr w:rsidR="006B458C" w14:paraId="6DEDEBAE" w14:textId="77777777" w:rsidTr="00410572">
        <w:trPr>
          <w:cantSplit/>
        </w:trPr>
        <w:tc>
          <w:tcPr>
            <w:tcW w:w="2106" w:type="dxa"/>
            <w:shd w:val="clear" w:color="auto" w:fill="auto"/>
          </w:tcPr>
          <w:p w14:paraId="2818273F" w14:textId="6BBF6FFF" w:rsidR="006B458C" w:rsidRDefault="006B458C" w:rsidP="006B458C">
            <w:r w:rsidRPr="00410572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>Стойка для установки рециркулятора</w:t>
            </w:r>
          </w:p>
        </w:tc>
        <w:tc>
          <w:tcPr>
            <w:tcW w:w="1287" w:type="dxa"/>
            <w:shd w:val="clear" w:color="auto" w:fill="auto"/>
          </w:tcPr>
          <w:p w14:paraId="41A6695D" w14:textId="02607D52" w:rsidR="006B458C" w:rsidRDefault="006B458C" w:rsidP="006B458C">
            <w:r w:rsidRPr="00410572">
              <w:rPr>
                <w:color w:val="333333"/>
                <w:sz w:val="21"/>
                <w:szCs w:val="21"/>
                <w:shd w:val="clear" w:color="auto" w:fill="FFFFFF"/>
              </w:rPr>
              <w:t>32.50.12.000:</w:t>
            </w:r>
          </w:p>
        </w:tc>
        <w:tc>
          <w:tcPr>
            <w:tcW w:w="1090" w:type="dxa"/>
            <w:shd w:val="clear" w:color="auto" w:fill="auto"/>
          </w:tcPr>
          <w:p w14:paraId="2824E795" w14:textId="1846E9DD" w:rsidR="006B458C" w:rsidRDefault="006B458C" w:rsidP="006B458C">
            <w:r>
              <w:t>шт</w:t>
            </w:r>
          </w:p>
        </w:tc>
        <w:tc>
          <w:tcPr>
            <w:tcW w:w="1195" w:type="dxa"/>
            <w:shd w:val="clear" w:color="auto" w:fill="auto"/>
          </w:tcPr>
          <w:p w14:paraId="2AD50DF5" w14:textId="4CBD2A71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1160.00 </w:t>
            </w:r>
          </w:p>
        </w:tc>
        <w:tc>
          <w:tcPr>
            <w:tcW w:w="1195" w:type="dxa"/>
            <w:shd w:val="clear" w:color="auto" w:fill="auto"/>
          </w:tcPr>
          <w:p w14:paraId="4A8526C7" w14:textId="205531B3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1500.00 </w:t>
            </w:r>
          </w:p>
        </w:tc>
        <w:tc>
          <w:tcPr>
            <w:tcW w:w="1195" w:type="dxa"/>
            <w:shd w:val="clear" w:color="auto" w:fill="auto"/>
          </w:tcPr>
          <w:p w14:paraId="712D71AA" w14:textId="2F789621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1400.00 </w:t>
            </w:r>
          </w:p>
        </w:tc>
        <w:tc>
          <w:tcPr>
            <w:tcW w:w="1144" w:type="dxa"/>
            <w:shd w:val="clear" w:color="auto" w:fill="auto"/>
          </w:tcPr>
          <w:p w14:paraId="776E6AA2" w14:textId="489639B1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1353.33 </w:t>
            </w:r>
          </w:p>
        </w:tc>
        <w:tc>
          <w:tcPr>
            <w:tcW w:w="1217" w:type="dxa"/>
            <w:shd w:val="clear" w:color="auto" w:fill="auto"/>
          </w:tcPr>
          <w:p w14:paraId="61FDCDFF" w14:textId="3D239DB3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12.91% </w:t>
            </w:r>
          </w:p>
        </w:tc>
        <w:tc>
          <w:tcPr>
            <w:tcW w:w="1144" w:type="dxa"/>
            <w:shd w:val="clear" w:color="auto" w:fill="auto"/>
          </w:tcPr>
          <w:p w14:paraId="60D4A74C" w14:textId="4A975BFA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1353.33 </w:t>
            </w:r>
          </w:p>
        </w:tc>
        <w:tc>
          <w:tcPr>
            <w:tcW w:w="1091" w:type="dxa"/>
            <w:shd w:val="clear" w:color="auto" w:fill="auto"/>
          </w:tcPr>
          <w:p w14:paraId="5922EB85" w14:textId="277DF1A3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12.00 </w:t>
            </w:r>
          </w:p>
        </w:tc>
        <w:tc>
          <w:tcPr>
            <w:tcW w:w="1326" w:type="dxa"/>
            <w:shd w:val="clear" w:color="auto" w:fill="auto"/>
          </w:tcPr>
          <w:p w14:paraId="2BB23026" w14:textId="4B96F2E5" w:rsidR="006B458C" w:rsidRDefault="006B458C" w:rsidP="006B458C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16239.96 </w:t>
            </w:r>
          </w:p>
        </w:tc>
      </w:tr>
    </w:tbl>
    <w:p w14:paraId="0FE530F6" w14:textId="77777777" w:rsidR="006B458C" w:rsidRDefault="006B458C" w:rsidP="006B458C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</w:p>
    <w:p w14:paraId="669418AB" w14:textId="77777777" w:rsidR="006B458C" w:rsidRDefault="006B458C" w:rsidP="006B458C">
      <w:pPr>
        <w:spacing w:after="0" w:line="240" w:lineRule="auto"/>
      </w:pPr>
      <w:r>
        <w:rPr>
          <w:rFonts w:ascii="Tahoma" w:hAnsi="Tahoma" w:cs="Tahoma"/>
        </w:rPr>
        <w:t xml:space="preserve">250 239.96 (Двести пятьдесят тысяч двести тридцать девять рублей 96 копеек), включая НДС </w:t>
      </w:r>
    </w:p>
    <w:p w14:paraId="10FCD7CB" w14:textId="08932453" w:rsidR="00183070" w:rsidRPr="00410572" w:rsidRDefault="00183070" w:rsidP="006B458C">
      <w:pPr>
        <w:spacing w:after="0" w:line="240" w:lineRule="auto"/>
        <w:jc w:val="both"/>
      </w:pPr>
    </w:p>
    <w:sectPr w:rsidR="00183070" w:rsidRPr="00410572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070"/>
    <w:rsid w:val="00183070"/>
    <w:rsid w:val="00410572"/>
    <w:rsid w:val="006B458C"/>
    <w:rsid w:val="006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62F1C"/>
  <w15:docId w15:val="{24B2CB9D-38AD-4040-974A-59082B34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</cp:revision>
  <dcterms:created xsi:type="dcterms:W3CDTF">2020-10-30T09:08:00Z</dcterms:created>
  <dcterms:modified xsi:type="dcterms:W3CDTF">2020-11-16T13:26:00Z</dcterms:modified>
  <cp:category/>
</cp:coreProperties>
</file>