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93D" w:rsidRPr="00536E09" w:rsidRDefault="003D493D" w:rsidP="003D493D">
      <w:pPr>
        <w:tabs>
          <w:tab w:val="left" w:pos="9368"/>
        </w:tabs>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Приложение №1</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w:t>
      </w:r>
      <w:r w:rsidR="00C30E35">
        <w:rPr>
          <w:rFonts w:ascii="Times New Roman" w:eastAsia="Times New Roman" w:hAnsi="Times New Roman"/>
          <w:b/>
          <w:color w:val="000000"/>
          <w:sz w:val="24"/>
          <w:szCs w:val="24"/>
        </w:rPr>
        <w:t xml:space="preserve">                                               </w:t>
      </w:r>
      <w:r>
        <w:rPr>
          <w:rFonts w:ascii="Times New Roman" w:eastAsia="Times New Roman" w:hAnsi="Times New Roman"/>
          <w:b/>
          <w:color w:val="000000"/>
          <w:sz w:val="24"/>
          <w:szCs w:val="24"/>
        </w:rPr>
        <w:t xml:space="preserve">   </w:t>
      </w:r>
      <w:r w:rsidRPr="00536E09">
        <w:rPr>
          <w:rFonts w:ascii="Times New Roman" w:eastAsia="Times New Roman" w:hAnsi="Times New Roman"/>
          <w:b/>
          <w:color w:val="000000"/>
          <w:sz w:val="24"/>
          <w:szCs w:val="24"/>
        </w:rPr>
        <w:t>ПРОЕКТ ДОГОВОРА</w:t>
      </w:r>
    </w:p>
    <w:p w:rsidR="003D493D" w:rsidRPr="00536E09" w:rsidRDefault="003D493D" w:rsidP="003D493D">
      <w:pPr>
        <w:spacing w:after="0" w:line="240" w:lineRule="auto"/>
        <w:jc w:val="center"/>
        <w:rPr>
          <w:rFonts w:ascii="Times New Roman" w:eastAsia="Times New Roman" w:hAnsi="Times New Roman"/>
          <w:b/>
          <w:color w:val="000000"/>
          <w:sz w:val="24"/>
          <w:szCs w:val="24"/>
        </w:rPr>
      </w:pPr>
    </w:p>
    <w:p w:rsidR="003D493D" w:rsidRPr="00536E09" w:rsidRDefault="000E4094" w:rsidP="003D493D">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ДОГОВОР №4-ЭА</w:t>
      </w:r>
      <w:r w:rsidR="00047B81" w:rsidRPr="00C30E35">
        <w:rPr>
          <w:rFonts w:ascii="Times New Roman" w:eastAsia="Times New Roman" w:hAnsi="Times New Roman"/>
          <w:b/>
          <w:color w:val="000000"/>
          <w:sz w:val="24"/>
          <w:szCs w:val="24"/>
        </w:rPr>
        <w:t>/</w:t>
      </w:r>
      <w:r w:rsidR="00047B81">
        <w:rPr>
          <w:rFonts w:ascii="Times New Roman" w:eastAsia="Times New Roman" w:hAnsi="Times New Roman"/>
          <w:b/>
          <w:color w:val="000000"/>
          <w:sz w:val="24"/>
          <w:szCs w:val="24"/>
        </w:rPr>
        <w:t>2020</w:t>
      </w:r>
    </w:p>
    <w:p w:rsidR="000E4094" w:rsidRDefault="000E4094" w:rsidP="000E4094">
      <w:pPr>
        <w:pStyle w:val="a6"/>
        <w:tabs>
          <w:tab w:val="left" w:pos="284"/>
        </w:tabs>
        <w:ind w:left="0"/>
        <w:jc w:val="center"/>
        <w:rPr>
          <w:rFonts w:eastAsia="Times New Roman"/>
          <w:b/>
          <w:szCs w:val="24"/>
          <w:lang w:bidi="en-US"/>
        </w:rPr>
      </w:pPr>
      <w:r>
        <w:rPr>
          <w:rFonts w:eastAsia="Times New Roman"/>
          <w:bCs/>
          <w:szCs w:val="24"/>
          <w:lang w:bidi="en-US"/>
        </w:rPr>
        <w:t>выполнение работ по ремонту помещений 2 этажа ОВП</w:t>
      </w:r>
      <w:r>
        <w:rPr>
          <w:szCs w:val="24"/>
        </w:rPr>
        <w:t xml:space="preserve"> по адресу: </w:t>
      </w:r>
      <w:proofErr w:type="gramStart"/>
      <w:r>
        <w:rPr>
          <w:szCs w:val="24"/>
        </w:rPr>
        <w:t>Московская область, Орехово-Зуевский г.о., с. Ильинский Погост, ул. Егорьевская, д.5.</w:t>
      </w:r>
      <w:proofErr w:type="gramEnd"/>
    </w:p>
    <w:p w:rsidR="00D92430" w:rsidRPr="00195E37" w:rsidRDefault="00D92430" w:rsidP="00D92430">
      <w:pPr>
        <w:jc w:val="center"/>
        <w:rPr>
          <w:sz w:val="24"/>
          <w:szCs w:val="24"/>
        </w:rPr>
      </w:pP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г. Куровское</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Московской области</w:t>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00047B81" w:rsidRPr="00EF14B4">
        <w:rPr>
          <w:rFonts w:ascii="Times New Roman" w:eastAsia="Times New Roman" w:hAnsi="Times New Roman"/>
          <w:color w:val="000000"/>
          <w:sz w:val="24"/>
          <w:szCs w:val="24"/>
        </w:rPr>
        <w:t xml:space="preserve">  </w:t>
      </w:r>
      <w:r w:rsidR="00C30E35">
        <w:rPr>
          <w:rFonts w:ascii="Times New Roman" w:eastAsia="Times New Roman" w:hAnsi="Times New Roman"/>
          <w:color w:val="000000"/>
          <w:sz w:val="24"/>
          <w:szCs w:val="24"/>
        </w:rPr>
        <w:t xml:space="preserve">             </w:t>
      </w:r>
      <w:r w:rsidR="00047B81" w:rsidRPr="00EF14B4">
        <w:rPr>
          <w:rFonts w:ascii="Times New Roman" w:eastAsia="Times New Roman" w:hAnsi="Times New Roman"/>
          <w:color w:val="000000"/>
          <w:sz w:val="24"/>
          <w:szCs w:val="24"/>
        </w:rPr>
        <w:t xml:space="preserve">      </w:t>
      </w:r>
      <w:r w:rsidR="00047B81">
        <w:rPr>
          <w:rFonts w:ascii="Times New Roman" w:eastAsia="Times New Roman" w:hAnsi="Times New Roman"/>
          <w:color w:val="000000"/>
          <w:sz w:val="24"/>
          <w:szCs w:val="24"/>
        </w:rPr>
        <w:t xml:space="preserve">  «_</w:t>
      </w:r>
      <w:r w:rsidRPr="00536E09">
        <w:rPr>
          <w:rFonts w:ascii="Times New Roman" w:eastAsia="Times New Roman" w:hAnsi="Times New Roman"/>
          <w:color w:val="000000"/>
          <w:sz w:val="24"/>
          <w:szCs w:val="24"/>
        </w:rPr>
        <w:t>_» ___________20</w:t>
      </w:r>
      <w:r>
        <w:rPr>
          <w:rFonts w:ascii="Times New Roman" w:eastAsia="Times New Roman" w:hAnsi="Times New Roman"/>
          <w:color w:val="000000"/>
          <w:sz w:val="24"/>
          <w:szCs w:val="24"/>
        </w:rPr>
        <w:t>20</w:t>
      </w:r>
      <w:r w:rsidRPr="00536E09">
        <w:rPr>
          <w:rFonts w:ascii="Times New Roman" w:eastAsia="Times New Roman" w:hAnsi="Times New Roman"/>
          <w:color w:val="000000"/>
          <w:sz w:val="24"/>
          <w:szCs w:val="24"/>
        </w:rPr>
        <w:t xml:space="preserve"> год </w:t>
      </w:r>
    </w:p>
    <w:p w:rsidR="003D493D" w:rsidRPr="00536E09" w:rsidRDefault="003D493D" w:rsidP="003D493D">
      <w:pPr>
        <w:spacing w:after="0" w:line="240" w:lineRule="auto"/>
        <w:jc w:val="both"/>
        <w:rPr>
          <w:rFonts w:ascii="Times New Roman" w:eastAsia="Times New Roman" w:hAnsi="Times New Roman"/>
          <w:color w:val="000000"/>
          <w:sz w:val="24"/>
          <w:szCs w:val="24"/>
        </w:rPr>
      </w:pPr>
    </w:p>
    <w:p w:rsidR="003D493D" w:rsidRPr="00536E09" w:rsidRDefault="003D493D" w:rsidP="003D493D">
      <w:pPr>
        <w:spacing w:after="0" w:line="240" w:lineRule="auto"/>
        <w:jc w:val="both"/>
        <w:rPr>
          <w:rFonts w:ascii="Times New Roman" w:eastAsia="Times New Roman" w:hAnsi="Times New Roman"/>
          <w:color w:val="000000"/>
          <w:sz w:val="24"/>
          <w:szCs w:val="24"/>
        </w:rPr>
      </w:pPr>
      <w:proofErr w:type="gramStart"/>
      <w:r w:rsidRPr="00536E09">
        <w:rPr>
          <w:rFonts w:ascii="Times New Roman" w:eastAsia="Times New Roman" w:hAnsi="Times New Roman"/>
          <w:color w:val="000000"/>
          <w:sz w:val="24"/>
          <w:szCs w:val="24"/>
        </w:rPr>
        <w:t xml:space="preserve">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именуемое в дальнейшем «Заказчик», в лице директора Беловой Аллы Леонидовны, действующего на основании Устава, с одной стороны, и ______________________, именуемое в дальнейшем «Подрядчик», в лице __________________________________, действующего на основании _________, с другой стороны, совместно именуемые «Стороны», в соответствии с соблюдением требований Гражданского </w:t>
      </w:r>
      <w:hyperlink r:id="rId5" w:history="1">
        <w:r w:rsidRPr="00536E09">
          <w:rPr>
            <w:rFonts w:ascii="Times New Roman" w:eastAsia="Times New Roman" w:hAnsi="Times New Roman"/>
            <w:color w:val="0000FF"/>
            <w:sz w:val="24"/>
            <w:szCs w:val="24"/>
            <w:u w:val="single"/>
          </w:rPr>
          <w:t>кодекса</w:t>
        </w:r>
      </w:hyperlink>
      <w:r w:rsidRPr="00536E09">
        <w:rPr>
          <w:rFonts w:ascii="Times New Roman" w:eastAsia="Times New Roman" w:hAnsi="Times New Roman"/>
          <w:color w:val="000000"/>
          <w:sz w:val="24"/>
          <w:szCs w:val="24"/>
        </w:rPr>
        <w:t xml:space="preserve"> Российской Федерации, Федерального </w:t>
      </w:r>
      <w:hyperlink r:id="rId6" w:history="1">
        <w:r w:rsidRPr="00536E09">
          <w:rPr>
            <w:rFonts w:ascii="Times New Roman" w:eastAsia="Times New Roman" w:hAnsi="Times New Roman"/>
            <w:color w:val="0000FF"/>
            <w:sz w:val="24"/>
            <w:szCs w:val="24"/>
            <w:u w:val="single"/>
          </w:rPr>
          <w:t>закона</w:t>
        </w:r>
      </w:hyperlink>
      <w:r w:rsidRPr="00536E09">
        <w:rPr>
          <w:rFonts w:ascii="Times New Roman" w:eastAsia="Times New Roman" w:hAnsi="Times New Roman"/>
          <w:color w:val="000000"/>
          <w:sz w:val="24"/>
          <w:szCs w:val="24"/>
        </w:rPr>
        <w:t xml:space="preserve"> от 18.07.2011 года</w:t>
      </w:r>
      <w:proofErr w:type="gramEnd"/>
      <w:r w:rsidRPr="00536E09">
        <w:rPr>
          <w:rFonts w:ascii="Times New Roman" w:eastAsia="Times New Roman" w:hAnsi="Times New Roman"/>
          <w:color w:val="000000"/>
          <w:sz w:val="24"/>
          <w:szCs w:val="24"/>
        </w:rPr>
        <w:t xml:space="preserve"> № 223 – ФЗ «О закупках товаров, услуг отдельными видами юридических лиц» (далее – Закон № 223-ФЗ), Положением о закупке товаров, работ, услуг  ГАУ СО МО «Орехово-Зуевский КЦСОН», по результатам </w:t>
      </w:r>
      <w:r w:rsidR="000E4094">
        <w:rPr>
          <w:rFonts w:ascii="Times New Roman" w:eastAsia="Times New Roman" w:hAnsi="Times New Roman"/>
          <w:color w:val="000000"/>
          <w:sz w:val="24"/>
          <w:szCs w:val="24"/>
        </w:rPr>
        <w:t>аукциона</w:t>
      </w:r>
      <w:r w:rsidRPr="00536E09">
        <w:rPr>
          <w:rFonts w:ascii="Times New Roman" w:eastAsia="Times New Roman" w:hAnsi="Times New Roman"/>
          <w:color w:val="000000"/>
          <w:sz w:val="24"/>
          <w:szCs w:val="24"/>
        </w:rPr>
        <w:t xml:space="preserve"> в электронной форме, прото</w:t>
      </w:r>
      <w:r w:rsidR="00851FA0">
        <w:rPr>
          <w:rFonts w:ascii="Times New Roman" w:eastAsia="Times New Roman" w:hAnsi="Times New Roman"/>
          <w:color w:val="000000"/>
          <w:sz w:val="24"/>
          <w:szCs w:val="24"/>
        </w:rPr>
        <w:t>кол №</w:t>
      </w:r>
      <w:r w:rsidR="00EF14B4">
        <w:rPr>
          <w:rFonts w:ascii="Times New Roman" w:eastAsia="Times New Roman" w:hAnsi="Times New Roman"/>
          <w:color w:val="000000"/>
          <w:sz w:val="24"/>
          <w:szCs w:val="24"/>
        </w:rPr>
        <w:t>__</w:t>
      </w:r>
      <w:r w:rsidR="00851FA0">
        <w:rPr>
          <w:rFonts w:ascii="Times New Roman" w:eastAsia="Times New Roman" w:hAnsi="Times New Roman"/>
          <w:color w:val="000000"/>
          <w:sz w:val="24"/>
          <w:szCs w:val="24"/>
        </w:rPr>
        <w:t>___</w:t>
      </w:r>
      <w:r w:rsidR="00EF14B4">
        <w:rPr>
          <w:rFonts w:ascii="Times New Roman" w:eastAsia="Times New Roman" w:hAnsi="Times New Roman"/>
          <w:color w:val="000000"/>
          <w:sz w:val="24"/>
          <w:szCs w:val="24"/>
        </w:rPr>
        <w:t xml:space="preserve"> от «___» _________</w:t>
      </w:r>
      <w:r w:rsidR="00851FA0">
        <w:rPr>
          <w:rFonts w:ascii="Times New Roman" w:eastAsia="Times New Roman" w:hAnsi="Times New Roman"/>
          <w:color w:val="000000"/>
          <w:sz w:val="24"/>
          <w:szCs w:val="24"/>
        </w:rPr>
        <w:t>_____</w:t>
      </w:r>
      <w:r w:rsidR="00EF14B4">
        <w:rPr>
          <w:rFonts w:ascii="Times New Roman" w:eastAsia="Times New Roman" w:hAnsi="Times New Roman"/>
          <w:color w:val="000000"/>
          <w:sz w:val="24"/>
          <w:szCs w:val="24"/>
        </w:rPr>
        <w:t xml:space="preserve"> 20</w:t>
      </w:r>
      <w:r w:rsidR="00195E37">
        <w:rPr>
          <w:rFonts w:ascii="Times New Roman" w:eastAsia="Times New Roman" w:hAnsi="Times New Roman"/>
          <w:color w:val="000000"/>
          <w:sz w:val="24"/>
          <w:szCs w:val="24"/>
        </w:rPr>
        <w:t>21</w:t>
      </w:r>
      <w:r w:rsidRPr="00536E09">
        <w:rPr>
          <w:rFonts w:ascii="Times New Roman" w:eastAsia="Times New Roman" w:hAnsi="Times New Roman"/>
          <w:color w:val="000000"/>
          <w:sz w:val="24"/>
          <w:szCs w:val="24"/>
        </w:rPr>
        <w:t xml:space="preserve"> года, заключили настоящий Договор о нижеследующем:</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1. Предмет Договора.</w:t>
      </w:r>
    </w:p>
    <w:p w:rsidR="003D493D" w:rsidRPr="00AF11EA" w:rsidRDefault="003D493D" w:rsidP="00C30E35">
      <w:pPr>
        <w:pStyle w:val="a6"/>
        <w:numPr>
          <w:ilvl w:val="0"/>
          <w:numId w:val="2"/>
        </w:numPr>
        <w:tabs>
          <w:tab w:val="left" w:pos="284"/>
        </w:tabs>
        <w:ind w:left="0" w:firstLine="0"/>
        <w:jc w:val="both"/>
        <w:rPr>
          <w:rFonts w:eastAsia="Times New Roman"/>
          <w:b/>
          <w:szCs w:val="24"/>
          <w:lang w:bidi="en-US"/>
        </w:rPr>
      </w:pPr>
      <w:r w:rsidRPr="002D120E">
        <w:rPr>
          <w:rFonts w:eastAsia="Times New Roman"/>
          <w:color w:val="000000"/>
          <w:szCs w:val="24"/>
        </w:rPr>
        <w:t xml:space="preserve">1.1. Заказчик поручает, а Подрядчик принимает на себя обязательства </w:t>
      </w:r>
      <w:r w:rsidRPr="002D120E">
        <w:rPr>
          <w:rFonts w:eastAsia="Times New Roman"/>
          <w:bCs/>
          <w:szCs w:val="24"/>
        </w:rPr>
        <w:t>на в</w:t>
      </w:r>
      <w:r w:rsidRPr="002D120E">
        <w:rPr>
          <w:rFonts w:eastAsia="Times New Roman"/>
          <w:bCs/>
          <w:szCs w:val="24"/>
          <w:lang w:bidi="en-US"/>
        </w:rPr>
        <w:t xml:space="preserve">ыполнение работ </w:t>
      </w:r>
      <w:r w:rsidR="00770604">
        <w:rPr>
          <w:rFonts w:eastAsia="Times New Roman"/>
          <w:bCs/>
          <w:szCs w:val="24"/>
          <w:lang w:bidi="en-US"/>
        </w:rPr>
        <w:t>по ремонту помещений 2 этажа ОВП</w:t>
      </w:r>
      <w:r w:rsidR="00770604">
        <w:rPr>
          <w:szCs w:val="24"/>
        </w:rPr>
        <w:t xml:space="preserve"> по адресу: </w:t>
      </w:r>
      <w:proofErr w:type="gramStart"/>
      <w:r w:rsidR="00770604">
        <w:rPr>
          <w:szCs w:val="24"/>
        </w:rPr>
        <w:t>Московская область, Орехово-Зуевский г.о., с. Ильинский Погост, ул. Егорьевская, д.5</w:t>
      </w:r>
      <w:r w:rsidRPr="00AF11EA">
        <w:rPr>
          <w:rFonts w:eastAsia="Times New Roman"/>
          <w:color w:val="000000"/>
          <w:szCs w:val="24"/>
        </w:rPr>
        <w:t>, а Заказчик обязуется принять и оплатить указанные работы в размере, установленном п.3.1. настоящего Договора, при условии выполнения Подрядчиком требований настоящего Договора.</w:t>
      </w:r>
      <w:proofErr w:type="gramEnd"/>
    </w:p>
    <w:p w:rsidR="003D493D" w:rsidRPr="00536E09" w:rsidRDefault="003D493D" w:rsidP="003D493D">
      <w:pPr>
        <w:spacing w:after="0" w:line="240" w:lineRule="auto"/>
        <w:jc w:val="both"/>
        <w:rPr>
          <w:rFonts w:ascii="Times New Roman" w:eastAsia="Times New Roman" w:hAnsi="Times New Roman"/>
          <w:b/>
          <w:color w:val="000000"/>
          <w:sz w:val="24"/>
          <w:szCs w:val="24"/>
        </w:rPr>
      </w:pPr>
      <w:r w:rsidRPr="00536E09">
        <w:rPr>
          <w:rFonts w:ascii="Times New Roman" w:eastAsia="Times New Roman" w:hAnsi="Times New Roman"/>
          <w:color w:val="000000"/>
          <w:sz w:val="24"/>
          <w:szCs w:val="24"/>
        </w:rPr>
        <w:t>1.2. Работы, предусмотренные пунктом 1.1. настоящего Договора, выполняются в соответствии с утвержденным и согласованным Сторонами локальным сметным расчетом (Приложение №1 к настоящему Договору) и Техническим заданием (Приложение №2 к настоящему Договору) (далее – техническая документация), в соответствии со строительными нормами и правилами</w:t>
      </w:r>
      <w:r w:rsidRPr="00536E09">
        <w:rPr>
          <w:rFonts w:ascii="Times New Roman" w:eastAsia="Times New Roman" w:hAnsi="Times New Roman"/>
          <w:b/>
          <w:color w:val="000000"/>
          <w:sz w:val="24"/>
          <w:szCs w:val="24"/>
        </w:rPr>
        <w:t>.</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2. Права и обязанности сторон.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   Подрядчик обязан: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2.1.1. Своими силами и средствами выполнить работы, предусмотренные пунктом 1.1. настоящего </w:t>
      </w:r>
      <w:r w:rsidRPr="00536E09">
        <w:rPr>
          <w:rFonts w:ascii="Times New Roman" w:eastAsia="Times New Roman" w:hAnsi="Times New Roman"/>
          <w:bCs/>
          <w:iCs/>
          <w:color w:val="000000"/>
          <w:sz w:val="24"/>
          <w:szCs w:val="24"/>
        </w:rPr>
        <w:t>с даты заключения договора</w:t>
      </w:r>
      <w:r w:rsidR="00241FEF">
        <w:rPr>
          <w:rFonts w:ascii="Times New Roman" w:eastAsia="Times New Roman" w:hAnsi="Times New Roman"/>
          <w:bCs/>
          <w:iCs/>
          <w:color w:val="000000"/>
          <w:sz w:val="24"/>
          <w:szCs w:val="24"/>
        </w:rPr>
        <w:t xml:space="preserve"> </w:t>
      </w:r>
      <w:r w:rsidR="00CB50E6">
        <w:rPr>
          <w:rFonts w:ascii="Times New Roman" w:eastAsia="Times New Roman" w:hAnsi="Times New Roman"/>
          <w:bCs/>
          <w:iCs/>
          <w:color w:val="000000"/>
          <w:sz w:val="24"/>
          <w:szCs w:val="24"/>
        </w:rPr>
        <w:t>в течени</w:t>
      </w:r>
      <w:proofErr w:type="gramStart"/>
      <w:r w:rsidR="00CB50E6">
        <w:rPr>
          <w:rFonts w:ascii="Times New Roman" w:eastAsia="Times New Roman" w:hAnsi="Times New Roman"/>
          <w:bCs/>
          <w:iCs/>
          <w:color w:val="000000"/>
          <w:sz w:val="24"/>
          <w:szCs w:val="24"/>
        </w:rPr>
        <w:t>и</w:t>
      </w:r>
      <w:proofErr w:type="gramEnd"/>
      <w:r w:rsidR="00CB50E6">
        <w:rPr>
          <w:rFonts w:ascii="Times New Roman" w:eastAsia="Times New Roman" w:hAnsi="Times New Roman"/>
          <w:bCs/>
          <w:iCs/>
          <w:color w:val="000000"/>
          <w:sz w:val="24"/>
          <w:szCs w:val="24"/>
        </w:rPr>
        <w:t xml:space="preserve"> </w:t>
      </w:r>
      <w:r w:rsidR="00AF11EA">
        <w:rPr>
          <w:rFonts w:ascii="Times New Roman" w:eastAsia="Times New Roman" w:hAnsi="Times New Roman"/>
          <w:bCs/>
          <w:iCs/>
          <w:color w:val="000000"/>
          <w:sz w:val="24"/>
          <w:szCs w:val="24"/>
        </w:rPr>
        <w:t>6</w:t>
      </w:r>
      <w:r w:rsidR="00426C3B">
        <w:rPr>
          <w:rFonts w:ascii="Times New Roman" w:eastAsia="Times New Roman" w:hAnsi="Times New Roman"/>
          <w:bCs/>
          <w:iCs/>
          <w:color w:val="000000"/>
          <w:sz w:val="24"/>
          <w:szCs w:val="24"/>
        </w:rPr>
        <w:t>0</w:t>
      </w:r>
      <w:r w:rsidR="00CB50E6">
        <w:rPr>
          <w:rFonts w:ascii="Times New Roman" w:eastAsia="Times New Roman" w:hAnsi="Times New Roman"/>
          <w:bCs/>
          <w:iCs/>
          <w:color w:val="000000"/>
          <w:sz w:val="24"/>
          <w:szCs w:val="24"/>
        </w:rPr>
        <w:t xml:space="preserve"> (</w:t>
      </w:r>
      <w:r w:rsidR="00AF11EA">
        <w:rPr>
          <w:rFonts w:ascii="Times New Roman" w:eastAsia="Times New Roman" w:hAnsi="Times New Roman"/>
          <w:bCs/>
          <w:iCs/>
          <w:color w:val="000000"/>
          <w:sz w:val="24"/>
          <w:szCs w:val="24"/>
        </w:rPr>
        <w:t>шестидесяти</w:t>
      </w:r>
      <w:r w:rsidR="00CB50E6">
        <w:rPr>
          <w:rFonts w:ascii="Times New Roman" w:eastAsia="Times New Roman" w:hAnsi="Times New Roman"/>
          <w:bCs/>
          <w:iCs/>
          <w:color w:val="000000"/>
          <w:sz w:val="24"/>
          <w:szCs w:val="24"/>
        </w:rPr>
        <w:t xml:space="preserve">) </w:t>
      </w:r>
      <w:r w:rsidR="00B25564">
        <w:rPr>
          <w:rFonts w:ascii="Times New Roman" w:eastAsia="Times New Roman" w:hAnsi="Times New Roman"/>
          <w:bCs/>
          <w:iCs/>
          <w:color w:val="000000"/>
          <w:sz w:val="24"/>
          <w:szCs w:val="24"/>
        </w:rPr>
        <w:t xml:space="preserve">календарных </w:t>
      </w:r>
      <w:r w:rsidR="00CB50E6">
        <w:rPr>
          <w:rFonts w:ascii="Times New Roman" w:eastAsia="Times New Roman" w:hAnsi="Times New Roman"/>
          <w:bCs/>
          <w:iCs/>
          <w:color w:val="000000"/>
          <w:sz w:val="24"/>
          <w:szCs w:val="24"/>
        </w:rPr>
        <w:t>дней.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2.1.2. При выполнении работ соблюдать требования действующего законодательства об охране окружающей среды и о безопасности производства ремонтно-строительных работ. Использовать при производстве работ оборудование, машины и механизмы, предназначенные для конкретных условий и видов работ, допущенные органами государственного надзора.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2.1.3. Обеспечить безопасность рабочих и людей, которые могут оказаться в зоне проведения работ в соответствии с ТК РФ. Обеспечить требования контролирующих и надзорных организаций, законодательных и иных нормативных правовых актов по охране труда на строительной площадке.</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2.1.5. Генеральный подрядчик в случае привлечения субподрядчиков должен информировать Заказчика о заключении договора подряда и нести ответственность за надлежащее исполнение субподрядчиком выполняемых работ. Генеральный подрядчик для обеспечения пропускного режима на Объект должен предварительно согласовать с Заказчиком списки работников, осуществляющих выполнение определенных видов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2.1.6. Выполнить работы надлежащего качества и по стоимости, предусмотренной пунктом 3.1.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2.1.7. Сдать выполненные работы Заказчику в строгом соответствии требованиям действующих строительных норм и правил, законодательных и распорядительных документов по организации и производству работ в Московской области.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2.1.8. При обнаружении в ходе производства работ неучтенные в технической документации работы и в связи с этим необходимости проведения дополнительных работ, Подрядчик обязан сообщить в письменной форме об этом Заказчику в течение 3 (трех) дней.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2.1.9</w:t>
      </w:r>
      <w:r w:rsidRPr="00536E09">
        <w:rPr>
          <w:rFonts w:ascii="Times New Roman" w:eastAsia="Times New Roman" w:hAnsi="Times New Roman"/>
          <w:color w:val="000000"/>
          <w:sz w:val="24"/>
          <w:szCs w:val="24"/>
        </w:rPr>
        <w:t xml:space="preserve">. Производить </w:t>
      </w:r>
      <w:r>
        <w:rPr>
          <w:rFonts w:ascii="Times New Roman" w:eastAsia="Times New Roman" w:hAnsi="Times New Roman"/>
          <w:color w:val="000000"/>
          <w:sz w:val="24"/>
          <w:szCs w:val="24"/>
        </w:rPr>
        <w:t xml:space="preserve">доставку </w:t>
      </w:r>
      <w:r w:rsidRPr="00536E09">
        <w:rPr>
          <w:rFonts w:ascii="Times New Roman" w:eastAsia="Times New Roman" w:hAnsi="Times New Roman"/>
          <w:color w:val="000000"/>
          <w:sz w:val="24"/>
          <w:szCs w:val="24"/>
        </w:rPr>
        <w:t>оборудования, рабочих собственными силами и за свой счет.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2.1.10</w:t>
      </w:r>
      <w:r w:rsidRPr="00536E09">
        <w:rPr>
          <w:rFonts w:ascii="Times New Roman" w:eastAsia="Times New Roman" w:hAnsi="Times New Roman"/>
          <w:color w:val="000000"/>
          <w:sz w:val="24"/>
          <w:szCs w:val="24"/>
        </w:rPr>
        <w:t>. Производить разгрузку и складирование материалов в местах, согласованных с Заказчиком.</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2.1.11</w:t>
      </w:r>
      <w:r w:rsidRPr="00536E09">
        <w:rPr>
          <w:rFonts w:ascii="Times New Roman" w:eastAsia="Times New Roman" w:hAnsi="Times New Roman"/>
          <w:color w:val="000000"/>
          <w:sz w:val="24"/>
          <w:szCs w:val="24"/>
        </w:rPr>
        <w:t>. Обеспечить надлежащую охрану материалов, оборудования и другого имущества от начала работ до завершения работ и приемки Заказчиком. Нести ответственность за сохранность существующих инженерных сетей, сооружений, попадающих в зону выполнения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2.1.12</w:t>
      </w:r>
      <w:r w:rsidRPr="00536E09">
        <w:rPr>
          <w:rFonts w:ascii="Times New Roman" w:eastAsia="Times New Roman" w:hAnsi="Times New Roman"/>
          <w:color w:val="000000"/>
          <w:sz w:val="24"/>
          <w:szCs w:val="24"/>
        </w:rPr>
        <w:t>. Обеспечить устранение недостатков и дефектов, выявленных при сдаче-приемке выполненных работ в согласованные с Заказчиком сроки и за свой счет.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2.1.13</w:t>
      </w:r>
      <w:r w:rsidRPr="00536E09">
        <w:rPr>
          <w:rFonts w:ascii="Times New Roman" w:eastAsia="Times New Roman" w:hAnsi="Times New Roman"/>
          <w:color w:val="000000"/>
          <w:sz w:val="24"/>
          <w:szCs w:val="24"/>
        </w:rPr>
        <w:t>. Приостановить выполнение работ в случае обнаружения не 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настоящим Договором срок, и сообщить об этом Заказчику  в течение 3 (трех) дней после приостановления выполнения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2.1.14</w:t>
      </w:r>
      <w:r w:rsidRPr="00536E09">
        <w:rPr>
          <w:rFonts w:ascii="Times New Roman" w:eastAsia="Times New Roman" w:hAnsi="Times New Roman"/>
          <w:color w:val="000000"/>
          <w:sz w:val="24"/>
          <w:szCs w:val="24"/>
        </w:rPr>
        <w:t>. Представить Заказчику Акт сдачи-приемки выполненных работ (унифицированная форма № КС-2), справки о стоимости выполненных работ и затрат (унифицированная форма № КС-3), а также в случае необходимости дополнительные документы.</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2.2. Заказчик обязан: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2.2.1. Представить Подрядчику информацию, необходимую для выполнения настоящего Договора.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2.2.2. Произвести оплату работ, выполненных Подрядчиком, в соответствии с пунктом 3.1.настоящего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2.3. Права Подрядчика: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2.3.1. Подрядчик вправе запрашивать у Заказчика информацию, необходимую для выполнения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2.4. Права Заказчика: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2.4.1. Заказчик вправе проверять ход и качество работы, выполняемой Подрядчиком по настоящему Договору, не вмешиваясь в его деятельность.</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3. Цена Договора и порядок расчетов.</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3.1. Цена Договора составляет ___________________________ рублей (_______________________ рублей), в том числе НДС _____________________, с учетом всех расходов на материальные ресурсы, перевозку, доставку, страхование, уплату таможенных пошлин, налогов, сборов и других обязательных платежей и оплачивается Заказчиком за счет средств от предпринимательской и иной приносящей доход деятельности.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3.2. Оплата за выполненные работы производится на основании счетов-фактур, Акта сдачи приемки выполненных работ (унифицированная форма № КС-2), оформленных в письменном виде и подписанных Сторонами, по справкам о стоимости выполненных работ и затрат (унифицированная форма № КС-3) по безналичному расчету, в течение 30 (тридцати) календарных дней.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3.3. Установленная Цена Договора является твердой и определяется на весь  срок исполнения Договора, за исключением случаев, предусмотренных пунктом 3.5.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3.4. В Цену Договора входят все расходы на перевозку, доставку, страхование, уплату таможенных пошлин, налогов, сборов и других обязательных платежей, которые Подрядчик должен выплатить в связи с выполнением обязательств по настоящему Договору в соответствии с законодательством Российской Федерации.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3.5. По соглашению Сторон цена Договора может быть снижена без изменения условий исполнения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3.6.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B84929"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3.7. В случае неисполнения или ненадлежащего исполнения Подрядчиком обязательства, предусмотренного настоящим Договором, Заказчик производит оплату по Договору после перечисления Подрядчиком соответствующего размера неустойки.</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4. Порядок сдачи и приемки.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4.1.Подрядчик в соответствии с требованиями настоящего Договора передает Заказчику результат работы. Выполненные работы подтверждаются двухсторонними актами, протоколами и техническими отчетами.</w:t>
      </w:r>
    </w:p>
    <w:p w:rsidR="003D493D" w:rsidRPr="00536E09" w:rsidRDefault="00B84929"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4.2.Заказчик обязан в течение </w:t>
      </w:r>
      <w:r w:rsidR="00426C3B">
        <w:rPr>
          <w:rFonts w:ascii="Times New Roman" w:eastAsia="Times New Roman" w:hAnsi="Times New Roman"/>
          <w:color w:val="000000"/>
          <w:sz w:val="24"/>
          <w:szCs w:val="24"/>
        </w:rPr>
        <w:t>10 (десяти</w:t>
      </w:r>
      <w:r w:rsidR="003D493D" w:rsidRPr="00536E09">
        <w:rPr>
          <w:rFonts w:ascii="Times New Roman" w:eastAsia="Times New Roman" w:hAnsi="Times New Roman"/>
          <w:color w:val="000000"/>
          <w:sz w:val="24"/>
          <w:szCs w:val="24"/>
        </w:rPr>
        <w:t>) рабочих дней после окончания работ принять выполненную надлежащим образом работу и подписать двусторонний Акт сдачи - приемки выполненных работ, составленный Подрядчиком.</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При обнаружении отступлений от условий настоящего Договора, ухудшающих результат работы или иных недостатков в работе, Заказчик обязан заявить об этом Подрядчику и отразить это в Акте сдачи - приемки выполненных работ с указанием сроков их исправления.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4.3.В случае несоответствия результатов работы условиям настоящего Договора Подрядчик обязан произвести необходимые исправления без дополнительной оплаты в пределах стоимости Договора в согласованный с Заказчиком срок.</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4.4.Подрядчик гарантирует, что качество материалов, изделий, конструкций, элементов, применяемых им, будут соответствовать требованиям, указанным в технической документации, государственным стандартам, техническим условиям и иметь соответствующие сертификаты, технические паспорта или другие документы, удостоверяющие их качество.</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4.5. Подрядчик письменно информирует Заказчика за три дня до начала приемки отдельных ответственных конструкций и скрытых работ. Если закрытие работ выполнено без подтверждения Заказчика или Заказчик был об этом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Готовность принимаемых конструкций и работ подтверждается подписанием уполномоченным представителем Заказчика и Подрядчика двухсторонних актов промежуточной приемки ответственных конструкций и актов освидетельствования скрытых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4.6. По согласованию Сторон Заказчик передает Подрядчику в пользование необходимые для осуществления работ здания и сооружения.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4.7. </w:t>
      </w:r>
      <w:proofErr w:type="gramStart"/>
      <w:r w:rsidRPr="00536E09">
        <w:rPr>
          <w:rFonts w:ascii="Times New Roman" w:eastAsia="Times New Roman" w:hAnsi="Times New Roman"/>
          <w:color w:val="000000"/>
          <w:sz w:val="24"/>
          <w:szCs w:val="24"/>
        </w:rPr>
        <w:t xml:space="preserve">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течение 5 (пяти) дней со дня их обнаружения, а Подрядчик обязан устранить их за свой счет. </w:t>
      </w:r>
      <w:proofErr w:type="gramEnd"/>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4.8. В течение 2 (двух) дней после приемки Заказчиком выполненных работ Подрядчик обязан вывезти принадлежащее ему оборудование, инвентарь, инструменты, материалы и строительный мусор, а также произвести уборку помещения.</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5. Срок выполнения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5.1. Подрядчик обязуется выполнить работу с момента подписания настоящего Дого</w:t>
      </w:r>
      <w:r>
        <w:rPr>
          <w:rFonts w:ascii="Times New Roman" w:eastAsia="Times New Roman" w:hAnsi="Times New Roman"/>
          <w:color w:val="000000"/>
          <w:sz w:val="24"/>
          <w:szCs w:val="24"/>
        </w:rPr>
        <w:t>в</w:t>
      </w:r>
      <w:r w:rsidR="00B84929">
        <w:rPr>
          <w:rFonts w:ascii="Times New Roman" w:eastAsia="Times New Roman" w:hAnsi="Times New Roman"/>
          <w:color w:val="000000"/>
          <w:sz w:val="24"/>
          <w:szCs w:val="24"/>
        </w:rPr>
        <w:t>ора обеими сторонами в течени</w:t>
      </w:r>
      <w:proofErr w:type="gramStart"/>
      <w:r w:rsidR="00B84929">
        <w:rPr>
          <w:rFonts w:ascii="Times New Roman" w:eastAsia="Times New Roman" w:hAnsi="Times New Roman"/>
          <w:color w:val="000000"/>
          <w:sz w:val="24"/>
          <w:szCs w:val="24"/>
        </w:rPr>
        <w:t>и</w:t>
      </w:r>
      <w:proofErr w:type="gramEnd"/>
      <w:r w:rsidR="00B84929">
        <w:rPr>
          <w:rFonts w:ascii="Times New Roman" w:eastAsia="Times New Roman" w:hAnsi="Times New Roman"/>
          <w:color w:val="000000"/>
          <w:sz w:val="24"/>
          <w:szCs w:val="24"/>
        </w:rPr>
        <w:t xml:space="preserve"> </w:t>
      </w:r>
      <w:r w:rsidR="00503C21">
        <w:rPr>
          <w:rFonts w:ascii="Times New Roman" w:eastAsia="Times New Roman" w:hAnsi="Times New Roman"/>
          <w:color w:val="000000"/>
          <w:sz w:val="24"/>
          <w:szCs w:val="24"/>
        </w:rPr>
        <w:t>6</w:t>
      </w:r>
      <w:r w:rsidR="00426C3B">
        <w:rPr>
          <w:rFonts w:ascii="Times New Roman" w:eastAsia="Times New Roman" w:hAnsi="Times New Roman"/>
          <w:color w:val="000000"/>
          <w:sz w:val="24"/>
          <w:szCs w:val="24"/>
        </w:rPr>
        <w:t>0</w:t>
      </w:r>
      <w:r w:rsidRPr="00536E09">
        <w:rPr>
          <w:rFonts w:ascii="Times New Roman" w:eastAsia="Times New Roman" w:hAnsi="Times New Roman"/>
          <w:color w:val="000000"/>
          <w:sz w:val="24"/>
          <w:szCs w:val="24"/>
        </w:rPr>
        <w:t xml:space="preserve"> (</w:t>
      </w:r>
      <w:r w:rsidR="00503C21">
        <w:rPr>
          <w:rFonts w:ascii="Times New Roman" w:eastAsia="Times New Roman" w:hAnsi="Times New Roman"/>
          <w:color w:val="000000"/>
          <w:sz w:val="24"/>
          <w:szCs w:val="24"/>
        </w:rPr>
        <w:t>шестидесяти</w:t>
      </w:r>
      <w:r>
        <w:rPr>
          <w:rFonts w:ascii="Times New Roman" w:eastAsia="Times New Roman" w:hAnsi="Times New Roman"/>
          <w:color w:val="000000"/>
          <w:sz w:val="24"/>
          <w:szCs w:val="24"/>
        </w:rPr>
        <w:t>) календарных</w:t>
      </w:r>
      <w:r w:rsidRPr="00536E09">
        <w:rPr>
          <w:rFonts w:ascii="Times New Roman" w:eastAsia="Times New Roman" w:hAnsi="Times New Roman"/>
          <w:color w:val="000000"/>
          <w:sz w:val="24"/>
          <w:szCs w:val="24"/>
        </w:rPr>
        <w:t xml:space="preserve"> дней.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5.2. Подрядчик вправе досрочно выполнить работы (оказать услуги) и сдать Заказчику их результат в установленном настоящим Договором порядке.</w:t>
      </w:r>
      <w:bookmarkStart w:id="0" w:name="Par712"/>
      <w:bookmarkEnd w:id="0"/>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5.3. В случае досрочного выполнения Подрядчиком работы, указанной в п.1.1.настоящего Договора, Заказчик обязуется принять выполненные работы и произвести их оплату в порядке, предусмотренном настоящим Договором.</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6. Ответственность сторон.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6.1. За неисполнение или ненадлежащее исполнение обязательств по настоящему Договору </w:t>
      </w:r>
      <w:r>
        <w:rPr>
          <w:rFonts w:ascii="Times New Roman" w:eastAsia="Times New Roman" w:hAnsi="Times New Roman"/>
          <w:color w:val="000000"/>
          <w:sz w:val="24"/>
          <w:szCs w:val="24"/>
        </w:rPr>
        <w:t>Подрядчик несе</w:t>
      </w:r>
      <w:r w:rsidRPr="00536E09">
        <w:rPr>
          <w:rFonts w:ascii="Times New Roman" w:eastAsia="Times New Roman" w:hAnsi="Times New Roman"/>
          <w:color w:val="000000"/>
          <w:sz w:val="24"/>
          <w:szCs w:val="24"/>
        </w:rPr>
        <w:t>т ответственность в соответствии с действующим законодательством Российской Федерации и условиями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6.2. В случае просрочки исполнения Подрядчиком обязательства, предусмотренного настоящим Договором, Заказчик вправе потребовать уплату неустойки. Неустойка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Размер такой неустойки устанавливается настоящим Договором в размере одной трехсотой действующей на день уплаты неустойки </w:t>
      </w:r>
      <w:r w:rsidR="00C46829" w:rsidRPr="00502E91">
        <w:rPr>
          <w:rFonts w:ascii="Times New Roman" w:hAnsi="Times New Roman"/>
          <w:sz w:val="24"/>
          <w:szCs w:val="24"/>
        </w:rPr>
        <w:t>ключевой ставки Банка России, д</w:t>
      </w:r>
      <w:r w:rsidR="00C46829">
        <w:rPr>
          <w:rFonts w:ascii="Times New Roman" w:hAnsi="Times New Roman"/>
          <w:sz w:val="24"/>
          <w:szCs w:val="24"/>
        </w:rPr>
        <w:t>ействующей на день уплаты неустойки</w:t>
      </w:r>
      <w:r w:rsidR="00C46829" w:rsidRPr="00502E91">
        <w:rPr>
          <w:rFonts w:ascii="Times New Roman" w:hAnsi="Times New Roman"/>
          <w:sz w:val="24"/>
          <w:szCs w:val="24"/>
        </w:rPr>
        <w:t xml:space="preserve">, </w:t>
      </w:r>
      <w:r w:rsidRPr="00536E09">
        <w:rPr>
          <w:rFonts w:ascii="Times New Roman" w:eastAsia="Times New Roman" w:hAnsi="Times New Roman"/>
          <w:color w:val="000000"/>
          <w:sz w:val="24"/>
          <w:szCs w:val="24"/>
        </w:rPr>
        <w:t xml:space="preserve">от неоплаченной части Цены Договора.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Подрядчик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6.3.  В случае установления уполномоченными контрольными органами фактов выполнения работ, оказания услуг не в полном объеме и/или завышения их стоимости Исполнитель осуществляет возврат Заказчику излишне уплаченных денежных средств.</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lastRenderedPageBreak/>
        <w:t>6.4. За ненадлежащее исполнение Подрядчиком обязательств, предусмотренных Договором, за исключением просрочки исполнения обязательств по Договору (в том числе гарантийного обязательства), начисляется штраф в виде фиксированной суммы в размере 10 процентов цены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6.5. В случае применения административными органами имущественных санкций к Заказчику, если они явились результатом нарушения Подрядчиком своих обязанностей или совершения Подрядчиком иных действий, влекущих применение к Заказчику имущественных санкций, Подрядчик компенсирует Заказчику убытки в размере взысканных санкций.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6.6. Применение штрафных санкций не освобождает Стороны от выполнения принятых ими обязательств.</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7. Гарантийные сроки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7.1. Подрядчик несет ответственность за качество выполненных им работ, согласно технической документации в течение 36 (тридцати шести) месяцев от даты подписания Сторонами акта приемки-сдачи выполненных работ. Гарантия  качества распрос</w:t>
      </w:r>
      <w:r>
        <w:rPr>
          <w:rFonts w:ascii="Times New Roman" w:eastAsia="Times New Roman" w:hAnsi="Times New Roman"/>
          <w:color w:val="000000"/>
          <w:sz w:val="24"/>
          <w:szCs w:val="24"/>
        </w:rPr>
        <w:t>траняется на весь объем работ</w:t>
      </w:r>
      <w:r w:rsidRPr="00536E09">
        <w:rPr>
          <w:rFonts w:ascii="Times New Roman" w:eastAsia="Times New Roman" w:hAnsi="Times New Roman"/>
          <w:color w:val="000000"/>
          <w:sz w:val="24"/>
          <w:szCs w:val="24"/>
        </w:rPr>
        <w:t>, выполненные Подрядчиком по настоящему Договору.</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7.2. Если в период гарантийного срока при эксплуатации объекта обнаружатся недостатки и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недостатки и дефекты, согласования порядка и сроков их устранения Подрядчик обязан направить своего представителя не позднее 2 рабочих дней со дня получения письменного извещения Заказчика. Гарантийный срок в этом случае продлевается соответственно на период устранения недостатков и дефектов.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7.3. </w:t>
      </w:r>
      <w:proofErr w:type="gramStart"/>
      <w:r w:rsidRPr="00536E09">
        <w:rPr>
          <w:rFonts w:ascii="Times New Roman" w:eastAsia="Times New Roman" w:hAnsi="Times New Roman"/>
          <w:color w:val="000000"/>
          <w:sz w:val="24"/>
          <w:szCs w:val="24"/>
        </w:rPr>
        <w:t>В случае получения письменного отказа Подрядчика от устранения недостатков и дефектов, указанных выше, или в случае, если в течение 10 календарных дней со дня подписания указанного в настоящей статье акта от Подрядчика не получено письменного отказа от устранения недостатков и дефектов, либо уклонения Подрядчика от устранения соответствующих недостатков и дефектов, в том числе в составлении вышеуказанного акта, Заказчик вправе привлечь</w:t>
      </w:r>
      <w:proofErr w:type="gramEnd"/>
      <w:r w:rsidRPr="00536E09">
        <w:rPr>
          <w:rFonts w:ascii="Times New Roman" w:eastAsia="Times New Roman" w:hAnsi="Times New Roman"/>
          <w:color w:val="000000"/>
          <w:sz w:val="24"/>
          <w:szCs w:val="24"/>
        </w:rPr>
        <w:t xml:space="preserve"> для устранения недостатков и дефектов другую организацию с возмещением своих расходов за счет Подрядчика.</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8.Порядок рассмотрения спора.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8.1.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8.2. Все достигнутые договоренности Стороны оформляют в виде дополнительных соглашений, подписанных Сторонами и скрепленных печатями.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8.3. До передачи спора на разрешение арбитражного суда  Стороны принимают меры к его урегулированию в претензионном порядке.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5 (пяти) календарных дней </w:t>
      </w:r>
      <w:proofErr w:type="gramStart"/>
      <w:r w:rsidRPr="00536E09">
        <w:rPr>
          <w:rFonts w:ascii="Times New Roman" w:eastAsia="Times New Roman" w:hAnsi="Times New Roman"/>
          <w:color w:val="000000"/>
          <w:sz w:val="24"/>
          <w:szCs w:val="24"/>
        </w:rPr>
        <w:t>с даты</w:t>
      </w:r>
      <w:proofErr w:type="gramEnd"/>
      <w:r w:rsidRPr="00536E09">
        <w:rPr>
          <w:rFonts w:ascii="Times New Roman" w:eastAsia="Times New Roman" w:hAnsi="Times New Roman"/>
          <w:color w:val="000000"/>
          <w:sz w:val="24"/>
          <w:szCs w:val="24"/>
        </w:rPr>
        <w:t xml:space="preserve"> ее получения. Оставление претензии без ответа в установленный срок означает признание требований претензии.</w:t>
      </w:r>
    </w:p>
    <w:p w:rsidR="003D493D" w:rsidRPr="00536E09" w:rsidRDefault="003D493D" w:rsidP="003D493D">
      <w:pPr>
        <w:spacing w:after="0" w:line="240" w:lineRule="auto"/>
        <w:jc w:val="both"/>
        <w:rPr>
          <w:rFonts w:ascii="Times New Roman" w:eastAsia="Times New Roman" w:hAnsi="Times New Roman"/>
          <w:b/>
          <w:color w:val="000000"/>
          <w:sz w:val="24"/>
          <w:szCs w:val="24"/>
        </w:rPr>
      </w:pPr>
      <w:r w:rsidRPr="00536E09">
        <w:rPr>
          <w:rFonts w:ascii="Times New Roman" w:eastAsia="Times New Roman" w:hAnsi="Times New Roman"/>
          <w:color w:val="000000"/>
          <w:sz w:val="24"/>
          <w:szCs w:val="24"/>
        </w:rPr>
        <w:t xml:space="preserve">8.4. В случае невыполнения Сторонами своих обязательств и </w:t>
      </w:r>
      <w:proofErr w:type="spellStart"/>
      <w:r w:rsidRPr="00536E09">
        <w:rPr>
          <w:rFonts w:ascii="Times New Roman" w:eastAsia="Times New Roman" w:hAnsi="Times New Roman"/>
          <w:color w:val="000000"/>
          <w:sz w:val="24"/>
          <w:szCs w:val="24"/>
        </w:rPr>
        <w:t>недостижения</w:t>
      </w:r>
      <w:proofErr w:type="spellEnd"/>
      <w:r w:rsidRPr="00536E09">
        <w:rPr>
          <w:rFonts w:ascii="Times New Roman" w:eastAsia="Times New Roman" w:hAnsi="Times New Roman"/>
          <w:color w:val="000000"/>
          <w:sz w:val="24"/>
          <w:szCs w:val="24"/>
        </w:rPr>
        <w:t xml:space="preserve"> взаимного согласия споры по настоящему Договору разрешаются в Арбитражном суде Московской области.</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9. Действие непреодолимой силы.</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9.1.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9.2.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10. Срок действия Договора и порядок его расторжения.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10.1. Настоящий Договор вступает в силу с момента его  подписания Сторо</w:t>
      </w:r>
      <w:r w:rsidR="00B84929">
        <w:rPr>
          <w:rFonts w:ascii="Times New Roman" w:eastAsia="Times New Roman" w:hAnsi="Times New Roman"/>
          <w:color w:val="000000"/>
          <w:sz w:val="24"/>
          <w:szCs w:val="24"/>
        </w:rPr>
        <w:t xml:space="preserve">нами и действует до  </w:t>
      </w:r>
      <w:r w:rsidR="00E87CEB" w:rsidRPr="00E87CEB">
        <w:rPr>
          <w:rFonts w:ascii="Times New Roman" w:eastAsia="Times New Roman" w:hAnsi="Times New Roman"/>
          <w:color w:val="000000"/>
          <w:sz w:val="24"/>
          <w:szCs w:val="24"/>
        </w:rPr>
        <w:t xml:space="preserve">31 </w:t>
      </w:r>
      <w:r w:rsidR="002D0CBE">
        <w:rPr>
          <w:rFonts w:ascii="Times New Roman" w:eastAsia="Times New Roman" w:hAnsi="Times New Roman"/>
          <w:color w:val="000000"/>
          <w:sz w:val="24"/>
          <w:szCs w:val="24"/>
        </w:rPr>
        <w:t xml:space="preserve">июля </w:t>
      </w:r>
      <w:r w:rsidR="007F4BCE">
        <w:rPr>
          <w:rFonts w:ascii="Times New Roman" w:eastAsia="Times New Roman" w:hAnsi="Times New Roman"/>
          <w:color w:val="000000"/>
          <w:sz w:val="24"/>
          <w:szCs w:val="24"/>
        </w:rPr>
        <w:t>2021</w:t>
      </w:r>
      <w:r w:rsidRPr="00536E09">
        <w:rPr>
          <w:rFonts w:ascii="Times New Roman" w:eastAsia="Times New Roman" w:hAnsi="Times New Roman"/>
          <w:color w:val="000000"/>
          <w:sz w:val="24"/>
          <w:szCs w:val="24"/>
        </w:rPr>
        <w:t xml:space="preserve"> года, включительно, а в части принятых обязательств до полного их исполнения.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10.2. Настоящий Договор, может быть, расторгнут: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-по соглашению Сторон;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lastRenderedPageBreak/>
        <w:t>-в судебном порядке;</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-в одностороннем порядке в соответствии с действующим законодательством.</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10.3.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536E09">
        <w:rPr>
          <w:rFonts w:ascii="Times New Roman" w:eastAsia="Times New Roman" w:hAnsi="Times New Roman"/>
          <w:color w:val="000000"/>
          <w:sz w:val="24"/>
          <w:szCs w:val="24"/>
        </w:rPr>
        <w:t>с даты</w:t>
      </w:r>
      <w:proofErr w:type="gramEnd"/>
      <w:r w:rsidRPr="00536E09">
        <w:rPr>
          <w:rFonts w:ascii="Times New Roman" w:eastAsia="Times New Roman" w:hAnsi="Times New Roman"/>
          <w:color w:val="000000"/>
          <w:sz w:val="24"/>
          <w:szCs w:val="24"/>
        </w:rPr>
        <w:t xml:space="preserve"> его получения.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10.4. Расторжение Договора производится Сторонами путем подписания соответствующего соглашения о расторжении.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10.5. В случае расторжения настоящего Договора по инициативе любой из Сторон Стороны производят сверку расчетов, которой подтверждается объем выполненных Подрядчиком работ.</w:t>
      </w:r>
    </w:p>
    <w:p w:rsidR="00EF14B4" w:rsidRDefault="00EF14B4" w:rsidP="00EF14B4">
      <w:pPr>
        <w:pStyle w:val="a4"/>
        <w:jc w:val="center"/>
        <w:rPr>
          <w:rFonts w:ascii="Times New Roman" w:hAnsi="Times New Roman" w:cs="Times New Roman"/>
          <w:b/>
          <w:sz w:val="24"/>
          <w:szCs w:val="24"/>
          <w:lang w:val="ru-RU"/>
        </w:rPr>
      </w:pPr>
      <w:r>
        <w:rPr>
          <w:rFonts w:ascii="Times New Roman" w:hAnsi="Times New Roman" w:cs="Times New Roman"/>
          <w:b/>
          <w:sz w:val="24"/>
          <w:szCs w:val="24"/>
          <w:lang w:val="ru-RU"/>
        </w:rPr>
        <w:t>11. Особые условия.</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11.1. Стороны при исполнении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-результаты такой приемки;</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-мотивированный отказ от подписания документа о приемке;</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-оплата поставленного товара, а также отдельных этапов исполнения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-заключение дополнительных соглашений;</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-направление требования об уплате неустоек (штрафов, пеней);</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-направление решения об одностороннем отказе от исполнения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-осуществляют обмен электронными документами посредством использования ПИК ЕАСУЗ в соответствии с Регламентом электронного </w:t>
      </w:r>
      <w:proofErr w:type="gramStart"/>
      <w:r>
        <w:rPr>
          <w:rFonts w:ascii="Times New Roman" w:hAnsi="Times New Roman" w:cs="Times New Roman"/>
          <w:sz w:val="24"/>
          <w:szCs w:val="24"/>
          <w:lang w:val="ru-RU"/>
        </w:rPr>
        <w:t>документооборота Портала исполнения контрактов Единой автоматизированной системы управления</w:t>
      </w:r>
      <w:proofErr w:type="gramEnd"/>
      <w:r>
        <w:rPr>
          <w:rFonts w:ascii="Times New Roman" w:hAnsi="Times New Roman" w:cs="Times New Roman"/>
          <w:sz w:val="24"/>
          <w:szCs w:val="24"/>
          <w:lang w:val="ru-RU"/>
        </w:rPr>
        <w:t xml:space="preserve"> закупками Московской области (далее – Регламент, Приложение 4 к Договору).</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11.2. Для работы в ПИК ЕАСУЗ Стороны Договора:</w:t>
      </w:r>
    </w:p>
    <w:p w:rsidR="00EF14B4" w:rsidRDefault="00EF14B4" w:rsidP="00EF14B4">
      <w:pPr>
        <w:pStyle w:val="a4"/>
        <w:tabs>
          <w:tab w:val="left" w:pos="567"/>
        </w:tabs>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-обеспечивают регистрацию в ПИК ЕАСУЗ и в электронном документообороте ПИК ЕАСУЗ (далее – ЭДО ПИК ЕАСУЗ) в соответствии с Регламентом;</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-обеспечивают необходимые условия для осуществления электронного документооборота в ПИК ЕАСУЗ и в ЭДО ПИК ЕАСУЗ;</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-используют для подписания в ЭДО ПИК ЕАСУЗ электронных документов усиленную квалифицированную электронную подпись.</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F14B4" w:rsidRDefault="00EF14B4" w:rsidP="00EF14B4">
      <w:pPr>
        <w:pStyle w:val="a4"/>
        <w:jc w:val="both"/>
        <w:rPr>
          <w:rFonts w:ascii="Times New Roman" w:hAnsi="Times New Roman" w:cs="Times New Roman"/>
          <w:sz w:val="24"/>
          <w:szCs w:val="24"/>
          <w:lang w:val="ru-RU"/>
        </w:rPr>
      </w:pPr>
      <w:r>
        <w:rPr>
          <w:rFonts w:ascii="Times New Roman" w:hAnsi="Times New Roman" w:cs="Times New Roman"/>
          <w:sz w:val="24"/>
          <w:szCs w:val="24"/>
          <w:lang w:val="ru-RU"/>
        </w:rPr>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EF14B4" w:rsidRDefault="00EF14B4" w:rsidP="00EF14B4">
      <w:pPr>
        <w:pStyle w:val="a4"/>
        <w:tabs>
          <w:tab w:val="left" w:pos="567"/>
        </w:tabs>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11.5. </w:t>
      </w:r>
      <w:proofErr w:type="gramStart"/>
      <w:r>
        <w:rPr>
          <w:rFonts w:ascii="Times New Roman" w:hAnsi="Times New Roman" w:cs="Times New Roman"/>
          <w:sz w:val="24"/>
          <w:szCs w:val="24"/>
          <w:lang w:val="ru-RU"/>
        </w:rPr>
        <w:t xml:space="preserve">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w:t>
      </w:r>
      <w:r>
        <w:rPr>
          <w:rFonts w:ascii="Times New Roman" w:hAnsi="Times New Roman" w:cs="Times New Roman"/>
          <w:sz w:val="24"/>
          <w:szCs w:val="24"/>
          <w:lang w:val="ru-RU"/>
        </w:rPr>
        <w:lastRenderedPageBreak/>
        <w:t>уполномоченного должностного лица, с приложением копии в электронной форме (</w:t>
      </w:r>
      <w:proofErr w:type="spellStart"/>
      <w:r>
        <w:rPr>
          <w:rFonts w:ascii="Times New Roman" w:hAnsi="Times New Roman" w:cs="Times New Roman"/>
          <w:sz w:val="24"/>
          <w:szCs w:val="24"/>
          <w:lang w:val="ru-RU"/>
        </w:rPr>
        <w:t>скан-образа</w:t>
      </w:r>
      <w:proofErr w:type="spellEnd"/>
      <w:r>
        <w:rPr>
          <w:rFonts w:ascii="Times New Roman" w:hAnsi="Times New Roman" w:cs="Times New Roman"/>
          <w:sz w:val="24"/>
          <w:szCs w:val="24"/>
          <w:lang w:val="ru-RU"/>
        </w:rPr>
        <w:t>) документа, подписанного Сторонами на бумажном носителе информации.</w:t>
      </w:r>
      <w:proofErr w:type="gramEnd"/>
    </w:p>
    <w:p w:rsidR="00EF14B4" w:rsidRDefault="00EF14B4" w:rsidP="00EF14B4">
      <w:pPr>
        <w:pStyle w:val="a4"/>
        <w:ind w:firstLine="567"/>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Pr>
          <w:rFonts w:ascii="Times New Roman" w:hAnsi="Times New Roman" w:cs="Times New Roman"/>
          <w:sz w:val="24"/>
          <w:szCs w:val="24"/>
          <w:lang w:val="ru-RU"/>
        </w:rPr>
        <w:t>скан-образа</w:t>
      </w:r>
      <w:proofErr w:type="spellEnd"/>
      <w:r>
        <w:rPr>
          <w:rFonts w:ascii="Times New Roman" w:hAnsi="Times New Roman" w:cs="Times New Roman"/>
          <w:sz w:val="24"/>
          <w:szCs w:val="24"/>
          <w:lang w:val="ru-RU"/>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11.7.Получение доступа </w:t>
      </w:r>
      <w:proofErr w:type="gramStart"/>
      <w:r>
        <w:rPr>
          <w:rFonts w:ascii="Times New Roman" w:hAnsi="Times New Roman" w:cs="Times New Roman"/>
          <w:sz w:val="24"/>
          <w:szCs w:val="24"/>
          <w:lang w:val="ru-RU"/>
        </w:rPr>
        <w:t>к</w:t>
      </w:r>
      <w:proofErr w:type="gramEnd"/>
      <w:r>
        <w:rPr>
          <w:rFonts w:ascii="Times New Roman" w:hAnsi="Times New Roman" w:cs="Times New Roman"/>
          <w:sz w:val="24"/>
          <w:szCs w:val="24"/>
          <w:lang w:val="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EF14B4" w:rsidRDefault="00EF14B4" w:rsidP="00EF14B4">
      <w:pPr>
        <w:pStyle w:val="a4"/>
        <w:jc w:val="center"/>
        <w:rPr>
          <w:rFonts w:ascii="Times New Roman" w:hAnsi="Times New Roman" w:cs="Times New Roman"/>
          <w:b/>
          <w:sz w:val="24"/>
          <w:szCs w:val="24"/>
          <w:lang w:val="ru-RU"/>
        </w:rPr>
      </w:pPr>
      <w:r>
        <w:rPr>
          <w:rFonts w:ascii="Times New Roman" w:hAnsi="Times New Roman" w:cs="Times New Roman"/>
          <w:b/>
          <w:sz w:val="24"/>
          <w:szCs w:val="24"/>
          <w:lang w:val="ru-RU"/>
        </w:rPr>
        <w:t>12. Прочие условия</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12.1. </w:t>
      </w:r>
      <w:proofErr w:type="gramStart"/>
      <w:r>
        <w:rPr>
          <w:rFonts w:ascii="Times New Roman" w:hAnsi="Times New Roman" w:cs="Times New Roman"/>
          <w:sz w:val="24"/>
          <w:szCs w:val="24"/>
          <w:lang w:val="ru-RU"/>
        </w:rPr>
        <w:t xml:space="preserve">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 </w:t>
      </w:r>
      <w:proofErr w:type="gramEnd"/>
    </w:p>
    <w:p w:rsidR="00EF14B4" w:rsidRDefault="00EF14B4" w:rsidP="00EF14B4">
      <w:pPr>
        <w:pStyle w:val="a4"/>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EF14B4" w:rsidRDefault="00EF14B4" w:rsidP="00EF14B4">
      <w:pPr>
        <w:pStyle w:val="a4"/>
        <w:jc w:val="both"/>
        <w:rPr>
          <w:rFonts w:ascii="Times New Roman" w:hAnsi="Times New Roman" w:cs="Times New Roman"/>
          <w:sz w:val="24"/>
          <w:szCs w:val="24"/>
          <w:lang w:val="ru-RU"/>
        </w:rPr>
      </w:pPr>
      <w:r>
        <w:rPr>
          <w:rFonts w:ascii="Times New Roman" w:hAnsi="Times New Roman" w:cs="Times New Roman"/>
          <w:sz w:val="24"/>
          <w:szCs w:val="24"/>
          <w:lang w:val="ru-RU"/>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12.2.Во всем, что не предусмотрено Договором, Стороны руководствуются законодательством Российской Федерации.</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12.3. Неотъемлемыми частями Договора являются: </w:t>
      </w:r>
    </w:p>
    <w:p w:rsidR="00EF14B4" w:rsidRPr="00E87CEB"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1 </w:t>
      </w:r>
      <w:r w:rsidR="00E87CEB">
        <w:rPr>
          <w:rFonts w:ascii="Times New Roman" w:hAnsi="Times New Roman" w:cs="Times New Roman"/>
          <w:sz w:val="24"/>
          <w:szCs w:val="24"/>
          <w:lang w:val="ru-RU"/>
        </w:rPr>
        <w:t>«Сведения об объектах закупки»;</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2 «Сведения об обязательствах сторон и порядке оплаты»</w:t>
      </w:r>
      <w:r w:rsidR="00E87CEB">
        <w:rPr>
          <w:rFonts w:ascii="Times New Roman" w:hAnsi="Times New Roman" w:cs="Times New Roman"/>
          <w:sz w:val="24"/>
          <w:szCs w:val="24"/>
          <w:lang w:val="ru-RU"/>
        </w:rPr>
        <w:t>;</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3 «Перечень электронных документов, которыми обмениваются стороны при исполнении договора»</w:t>
      </w:r>
      <w:r w:rsidR="00E87CEB">
        <w:rPr>
          <w:rFonts w:ascii="Times New Roman" w:hAnsi="Times New Roman" w:cs="Times New Roman"/>
          <w:sz w:val="24"/>
          <w:szCs w:val="24"/>
          <w:lang w:val="ru-RU"/>
        </w:rPr>
        <w:t>;</w:t>
      </w:r>
    </w:p>
    <w:p w:rsidR="00EF14B4" w:rsidRDefault="00E87CEB"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4 </w:t>
      </w:r>
      <w:r w:rsidR="00EF14B4">
        <w:rPr>
          <w:rFonts w:ascii="Times New Roman" w:hAnsi="Times New Roman" w:cs="Times New Roman"/>
          <w:sz w:val="24"/>
          <w:szCs w:val="24"/>
          <w:lang w:val="ru-RU"/>
        </w:rPr>
        <w:t xml:space="preserve">«Регламент электронного </w:t>
      </w:r>
      <w:proofErr w:type="gramStart"/>
      <w:r w:rsidR="00EF14B4">
        <w:rPr>
          <w:rFonts w:ascii="Times New Roman" w:hAnsi="Times New Roman" w:cs="Times New Roman"/>
          <w:sz w:val="24"/>
          <w:szCs w:val="24"/>
          <w:lang w:val="ru-RU"/>
        </w:rPr>
        <w:t>документооборота Портала исполнения контрактов Единой автоматизированной системы управления</w:t>
      </w:r>
      <w:proofErr w:type="gramEnd"/>
      <w:r>
        <w:rPr>
          <w:rFonts w:ascii="Times New Roman" w:hAnsi="Times New Roman" w:cs="Times New Roman"/>
          <w:sz w:val="24"/>
          <w:szCs w:val="24"/>
          <w:lang w:val="ru-RU"/>
        </w:rPr>
        <w:t xml:space="preserve"> закупками Московской области»;</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5 «Техническое задание»;</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w:t>
      </w:r>
      <w:r w:rsidR="00E87CEB">
        <w:rPr>
          <w:rFonts w:ascii="Times New Roman" w:hAnsi="Times New Roman" w:cs="Times New Roman"/>
          <w:sz w:val="24"/>
          <w:szCs w:val="24"/>
          <w:lang w:val="ru-RU"/>
        </w:rPr>
        <w:t>ние 6 «Локальный сметный расчет».</w:t>
      </w:r>
    </w:p>
    <w:p w:rsidR="003D493D" w:rsidRPr="00536E09" w:rsidRDefault="00EF14B4" w:rsidP="003D493D">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13</w:t>
      </w:r>
      <w:r w:rsidR="003D493D" w:rsidRPr="00536E09">
        <w:rPr>
          <w:rFonts w:ascii="Times New Roman" w:eastAsia="Times New Roman" w:hAnsi="Times New Roman"/>
          <w:b/>
          <w:color w:val="000000"/>
          <w:sz w:val="24"/>
          <w:szCs w:val="24"/>
        </w:rPr>
        <w:t>. Адреса и банковские реквизиты сторон.</w:t>
      </w:r>
    </w:p>
    <w:p w:rsidR="003D493D" w:rsidRPr="00536E09" w:rsidRDefault="00EF14B4" w:rsidP="003D493D">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13</w:t>
      </w:r>
      <w:r w:rsidR="003D493D" w:rsidRPr="00536E09">
        <w:rPr>
          <w:rFonts w:ascii="Times New Roman" w:eastAsia="Times New Roman" w:hAnsi="Times New Roman"/>
          <w:color w:val="000000"/>
          <w:sz w:val="24"/>
          <w:szCs w:val="24"/>
        </w:rPr>
        <w:t>.1. Стороны обязуются при изменении адресов и банковских реквизитов известить об этом другую сторону в течение 5 (пяти) дней.</w:t>
      </w:r>
    </w:p>
    <w:p w:rsidR="003D493D" w:rsidRPr="00536E09" w:rsidRDefault="00EF14B4" w:rsidP="003D493D">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13</w:t>
      </w:r>
      <w:r w:rsidR="003D493D" w:rsidRPr="00536E09">
        <w:rPr>
          <w:rFonts w:ascii="Times New Roman" w:eastAsia="Times New Roman" w:hAnsi="Times New Roman"/>
          <w:color w:val="000000"/>
          <w:sz w:val="24"/>
          <w:szCs w:val="24"/>
        </w:rPr>
        <w:t xml:space="preserve">.2. </w:t>
      </w:r>
      <w:r w:rsidR="003D493D" w:rsidRPr="00536E09">
        <w:rPr>
          <w:rFonts w:ascii="Times New Roman" w:eastAsia="Times New Roman" w:hAnsi="Times New Roman"/>
          <w:b/>
          <w:color w:val="000000"/>
          <w:sz w:val="24"/>
          <w:szCs w:val="24"/>
        </w:rPr>
        <w:t>Подрядчик:</w:t>
      </w:r>
    </w:p>
    <w:p w:rsidR="003D493D" w:rsidRPr="00536E09" w:rsidRDefault="003D493D" w:rsidP="003D493D">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________________________________________________________________________________________________________________________________________________</w:t>
      </w:r>
      <w:r w:rsidR="00B84929">
        <w:rPr>
          <w:rFonts w:ascii="Times New Roman" w:eastAsia="Times New Roman" w:hAnsi="Times New Roman"/>
          <w:color w:val="000000"/>
          <w:sz w:val="24"/>
          <w:szCs w:val="24"/>
        </w:rPr>
        <w:t>______________________</w:t>
      </w:r>
    </w:p>
    <w:p w:rsidR="003D493D" w:rsidRPr="00536E09" w:rsidRDefault="00EF14B4" w:rsidP="003D493D">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13</w:t>
      </w:r>
      <w:r w:rsidR="003D493D" w:rsidRPr="00536E09">
        <w:rPr>
          <w:rFonts w:ascii="Times New Roman" w:eastAsia="Times New Roman" w:hAnsi="Times New Roman"/>
          <w:color w:val="000000"/>
          <w:sz w:val="24"/>
          <w:szCs w:val="24"/>
        </w:rPr>
        <w:t xml:space="preserve">.3. </w:t>
      </w:r>
      <w:r w:rsidR="003D493D" w:rsidRPr="00536E09">
        <w:rPr>
          <w:rFonts w:ascii="Times New Roman" w:eastAsia="Times New Roman" w:hAnsi="Times New Roman"/>
          <w:b/>
          <w:color w:val="000000"/>
          <w:sz w:val="24"/>
          <w:szCs w:val="24"/>
        </w:rPr>
        <w:t>Заказчик:</w:t>
      </w:r>
    </w:p>
    <w:tbl>
      <w:tblPr>
        <w:tblW w:w="9495" w:type="dxa"/>
        <w:tblInd w:w="-34" w:type="dxa"/>
        <w:tblLayout w:type="fixed"/>
        <w:tblLook w:val="04A0"/>
      </w:tblPr>
      <w:tblGrid>
        <w:gridCol w:w="9495"/>
      </w:tblGrid>
      <w:tr w:rsidR="003D493D" w:rsidRPr="00536E09" w:rsidTr="00006778">
        <w:trPr>
          <w:trHeight w:val="818"/>
        </w:trPr>
        <w:tc>
          <w:tcPr>
            <w:tcW w:w="9498" w:type="dxa"/>
            <w:hideMark/>
          </w:tcPr>
          <w:p w:rsidR="003D493D" w:rsidRPr="00536E09" w:rsidRDefault="003D493D" w:rsidP="00006778">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(ГАУСО МО «Орехово-Зуевский КЦСОН»).</w:t>
            </w:r>
          </w:p>
        </w:tc>
      </w:tr>
      <w:tr w:rsidR="003D493D" w:rsidRPr="00536E09" w:rsidTr="00006778">
        <w:trPr>
          <w:trHeight w:val="447"/>
        </w:trPr>
        <w:tc>
          <w:tcPr>
            <w:tcW w:w="9498" w:type="dxa"/>
            <w:hideMark/>
          </w:tcPr>
          <w:p w:rsidR="003D493D" w:rsidRPr="00536E09" w:rsidRDefault="003D493D" w:rsidP="00006778">
            <w:pPr>
              <w:spacing w:after="0" w:line="240" w:lineRule="auto"/>
              <w:jc w:val="both"/>
              <w:rPr>
                <w:rFonts w:ascii="Times New Roman" w:eastAsia="Times New Roman" w:hAnsi="Times New Roman"/>
                <w:color w:val="000000"/>
                <w:sz w:val="24"/>
                <w:szCs w:val="24"/>
              </w:rPr>
            </w:pPr>
            <w:proofErr w:type="gramStart"/>
            <w:r w:rsidRPr="00536E09">
              <w:rPr>
                <w:rFonts w:ascii="Times New Roman" w:eastAsia="Times New Roman" w:hAnsi="Times New Roman"/>
                <w:color w:val="000000"/>
                <w:sz w:val="24"/>
                <w:szCs w:val="24"/>
              </w:rPr>
              <w:t>Почтовый и юридический адрес: 142621, Московская область, Орехово-Зуевский район, г. Куровское, ул. Коммунистическая, д.48</w:t>
            </w:r>
            <w:proofErr w:type="gramEnd"/>
          </w:p>
        </w:tc>
      </w:tr>
      <w:tr w:rsidR="003D493D" w:rsidRPr="00536E09" w:rsidTr="00006778">
        <w:trPr>
          <w:trHeight w:val="1135"/>
        </w:trPr>
        <w:tc>
          <w:tcPr>
            <w:tcW w:w="9498" w:type="dxa"/>
            <w:hideMark/>
          </w:tcPr>
          <w:p w:rsidR="003D493D" w:rsidRPr="00536E09" w:rsidRDefault="003D493D" w:rsidP="00006778">
            <w:pPr>
              <w:spacing w:after="0" w:line="240" w:lineRule="auto"/>
              <w:jc w:val="both"/>
              <w:rPr>
                <w:rFonts w:ascii="Times New Roman" w:eastAsia="Times New Roman" w:hAnsi="Times New Roman"/>
                <w:b/>
                <w:bCs/>
                <w:color w:val="000000"/>
                <w:sz w:val="24"/>
                <w:szCs w:val="24"/>
              </w:rPr>
            </w:pPr>
            <w:r w:rsidRPr="00536E09">
              <w:rPr>
                <w:rFonts w:ascii="Times New Roman" w:eastAsia="Times New Roman" w:hAnsi="Times New Roman"/>
                <w:b/>
                <w:bCs/>
                <w:color w:val="000000"/>
                <w:sz w:val="24"/>
                <w:szCs w:val="24"/>
              </w:rPr>
              <w:t xml:space="preserve">Реквизиты: </w:t>
            </w:r>
            <w:r w:rsidRPr="00536E09">
              <w:rPr>
                <w:rFonts w:ascii="Times New Roman" w:eastAsia="Times New Roman" w:hAnsi="Times New Roman"/>
                <w:color w:val="000000"/>
                <w:sz w:val="24"/>
                <w:szCs w:val="24"/>
              </w:rPr>
              <w:t>ИНН 5034019231  КПП 503401001</w:t>
            </w:r>
          </w:p>
          <w:p w:rsidR="003D493D" w:rsidRPr="00536E09" w:rsidRDefault="003D493D" w:rsidP="00006778">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МЭФ МО</w:t>
            </w:r>
            <w:r w:rsidRPr="00536E09">
              <w:rPr>
                <w:rFonts w:ascii="Times New Roman" w:eastAsia="Times New Roman" w:hAnsi="Times New Roman"/>
                <w:color w:val="000000"/>
                <w:sz w:val="24"/>
                <w:szCs w:val="24"/>
              </w:rPr>
              <w:t xml:space="preserve"> (л/с 31831215700 ГАУ СО МО «Орехово-Зуевский КЦСОН») КБК 00000000000000000130</w:t>
            </w:r>
          </w:p>
          <w:p w:rsidR="003D493D" w:rsidRPr="00536E09" w:rsidRDefault="003D493D" w:rsidP="00006778">
            <w:pPr>
              <w:spacing w:after="0" w:line="240" w:lineRule="auto"/>
              <w:jc w:val="both"/>
              <w:rPr>
                <w:rFonts w:ascii="Times New Roman" w:eastAsia="Times New Roman" w:hAnsi="Times New Roman"/>
                <w:color w:val="000000"/>
                <w:sz w:val="24"/>
                <w:szCs w:val="24"/>
              </w:rPr>
            </w:pPr>
            <w:proofErr w:type="spellStart"/>
            <w:proofErr w:type="gramStart"/>
            <w:r w:rsidRPr="00536E09">
              <w:rPr>
                <w:rFonts w:ascii="Times New Roman" w:eastAsia="Times New Roman" w:hAnsi="Times New Roman"/>
                <w:color w:val="000000"/>
                <w:sz w:val="24"/>
                <w:szCs w:val="24"/>
              </w:rPr>
              <w:t>р</w:t>
            </w:r>
            <w:proofErr w:type="spellEnd"/>
            <w:proofErr w:type="gramEnd"/>
            <w:r w:rsidRPr="00536E09">
              <w:rPr>
                <w:rFonts w:ascii="Times New Roman" w:eastAsia="Times New Roman" w:hAnsi="Times New Roman"/>
                <w:color w:val="000000"/>
                <w:sz w:val="24"/>
                <w:szCs w:val="24"/>
              </w:rPr>
              <w:t>/с 40601810945253000001 в ГУ Банка России по ЦФО  БИК 044525000</w:t>
            </w:r>
          </w:p>
        </w:tc>
      </w:tr>
    </w:tbl>
    <w:p w:rsidR="003D493D" w:rsidRPr="00536E09" w:rsidRDefault="003D493D" w:rsidP="003D493D">
      <w:pPr>
        <w:spacing w:after="0" w:line="240" w:lineRule="auto"/>
        <w:rPr>
          <w:rFonts w:ascii="Times New Roman" w:eastAsia="Times New Roman" w:hAnsi="Times New Roman"/>
          <w:color w:val="000000"/>
          <w:sz w:val="24"/>
          <w:szCs w:val="24"/>
        </w:rPr>
      </w:pPr>
    </w:p>
    <w:p w:rsidR="003D493D" w:rsidRPr="00536E09" w:rsidRDefault="003D493D" w:rsidP="003D493D">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lastRenderedPageBreak/>
        <w:t xml:space="preserve">Подрядчик: </w:t>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t>Заказчик:</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0"/>
        <w:gridCol w:w="4860"/>
      </w:tblGrid>
      <w:tr w:rsidR="003D493D" w:rsidRPr="00536E09" w:rsidTr="00006778">
        <w:tc>
          <w:tcPr>
            <w:tcW w:w="5040" w:type="dxa"/>
            <w:tcBorders>
              <w:top w:val="nil"/>
              <w:left w:val="nil"/>
              <w:bottom w:val="nil"/>
              <w:right w:val="nil"/>
            </w:tcBorders>
          </w:tcPr>
          <w:p w:rsidR="003D493D" w:rsidRPr="00536E09" w:rsidRDefault="003D493D" w:rsidP="00006778">
            <w:pPr>
              <w:spacing w:after="0" w:line="240" w:lineRule="auto"/>
              <w:rPr>
                <w:rFonts w:ascii="Times New Roman" w:eastAsia="Times New Roman" w:hAnsi="Times New Roman"/>
                <w:b/>
                <w:color w:val="000000"/>
                <w:sz w:val="24"/>
                <w:szCs w:val="24"/>
              </w:rPr>
            </w:pPr>
          </w:p>
          <w:p w:rsidR="003D493D" w:rsidRPr="00536E09" w:rsidRDefault="003D493D" w:rsidP="00006778">
            <w:pPr>
              <w:spacing w:after="0" w:line="240" w:lineRule="auto"/>
              <w:rPr>
                <w:rFonts w:ascii="Times New Roman" w:eastAsia="Times New Roman" w:hAnsi="Times New Roman"/>
                <w:b/>
                <w:color w:val="000000"/>
                <w:sz w:val="24"/>
                <w:szCs w:val="24"/>
              </w:rPr>
            </w:pPr>
          </w:p>
          <w:p w:rsidR="003D493D" w:rsidRPr="00536E09" w:rsidRDefault="003D493D" w:rsidP="00006778">
            <w:pPr>
              <w:spacing w:after="0" w:line="240" w:lineRule="auto"/>
              <w:rPr>
                <w:rFonts w:ascii="Times New Roman" w:eastAsia="Times New Roman" w:hAnsi="Times New Roman"/>
                <w:b/>
                <w:color w:val="000000"/>
                <w:sz w:val="24"/>
                <w:szCs w:val="24"/>
              </w:rPr>
            </w:pPr>
          </w:p>
          <w:p w:rsidR="003D493D" w:rsidRPr="00536E09" w:rsidRDefault="003D493D" w:rsidP="00006778">
            <w:pPr>
              <w:spacing w:after="0" w:line="240" w:lineRule="auto"/>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_____________________ /_____________/</w:t>
            </w:r>
          </w:p>
          <w:p w:rsidR="003D493D" w:rsidRPr="00536E09" w:rsidRDefault="003D493D" w:rsidP="00006778">
            <w:pPr>
              <w:spacing w:after="0" w:line="240" w:lineRule="auto"/>
              <w:rPr>
                <w:rFonts w:ascii="Times New Roman" w:eastAsia="Times New Roman" w:hAnsi="Times New Roman"/>
                <w:b/>
                <w:color w:val="000000"/>
                <w:sz w:val="24"/>
                <w:szCs w:val="24"/>
              </w:rPr>
            </w:pPr>
          </w:p>
        </w:tc>
        <w:tc>
          <w:tcPr>
            <w:tcW w:w="4860" w:type="dxa"/>
            <w:tcBorders>
              <w:top w:val="nil"/>
              <w:left w:val="nil"/>
              <w:bottom w:val="nil"/>
              <w:right w:val="nil"/>
            </w:tcBorders>
          </w:tcPr>
          <w:p w:rsidR="003D493D" w:rsidRPr="00536E09" w:rsidRDefault="003D493D" w:rsidP="00006778">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Директор ГАУ СО МО</w:t>
            </w:r>
          </w:p>
          <w:p w:rsidR="003D493D" w:rsidRPr="00536E09" w:rsidRDefault="003D493D" w:rsidP="00006778">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«Орехово-Зуевский КЦСОН»</w:t>
            </w:r>
          </w:p>
          <w:p w:rsidR="003D493D" w:rsidRPr="00536E09" w:rsidRDefault="003D493D" w:rsidP="00006778">
            <w:pPr>
              <w:spacing w:after="0" w:line="240" w:lineRule="auto"/>
              <w:rPr>
                <w:rFonts w:ascii="Times New Roman" w:eastAsia="Times New Roman" w:hAnsi="Times New Roman"/>
                <w:color w:val="000000"/>
                <w:sz w:val="24"/>
                <w:szCs w:val="24"/>
              </w:rPr>
            </w:pPr>
          </w:p>
          <w:p w:rsidR="003D493D" w:rsidRPr="00536E09" w:rsidRDefault="003D493D" w:rsidP="00006778">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_____________________ /А.Л. Белова/</w:t>
            </w:r>
          </w:p>
          <w:p w:rsidR="003D493D" w:rsidRPr="00536E09" w:rsidRDefault="003D493D" w:rsidP="00006778">
            <w:pPr>
              <w:spacing w:after="0" w:line="240" w:lineRule="auto"/>
              <w:rPr>
                <w:rFonts w:ascii="Times New Roman" w:eastAsia="Times New Roman" w:hAnsi="Times New Roman"/>
                <w:color w:val="000000"/>
                <w:sz w:val="24"/>
                <w:szCs w:val="24"/>
              </w:rPr>
            </w:pPr>
          </w:p>
        </w:tc>
      </w:tr>
    </w:tbl>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w:t>
      </w:r>
      <w:r w:rsidR="00793FF6">
        <w:rPr>
          <w:rFonts w:ascii="Times New Roman" w:hAnsi="Times New Roman" w:cs="Times New Roman"/>
          <w:sz w:val="24"/>
          <w:szCs w:val="24"/>
          <w:lang w:val="ru-RU"/>
        </w:rPr>
        <w:t>№</w:t>
      </w:r>
      <w:r>
        <w:rPr>
          <w:rFonts w:ascii="Times New Roman" w:hAnsi="Times New Roman" w:cs="Times New Roman"/>
          <w:sz w:val="24"/>
          <w:szCs w:val="24"/>
          <w:lang w:val="ru-RU"/>
        </w:rPr>
        <w:t>5 «Техническое задание»;</w:t>
      </w:r>
    </w:p>
    <w:p w:rsidR="00E922D3" w:rsidRDefault="00E922D3"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w:t>
      </w:r>
      <w:r w:rsidR="00793FF6">
        <w:rPr>
          <w:rFonts w:ascii="Times New Roman" w:hAnsi="Times New Roman" w:cs="Times New Roman"/>
          <w:sz w:val="24"/>
          <w:szCs w:val="24"/>
          <w:lang w:val="ru-RU"/>
        </w:rPr>
        <w:t>№</w:t>
      </w:r>
      <w:r>
        <w:rPr>
          <w:rFonts w:ascii="Times New Roman" w:hAnsi="Times New Roman" w:cs="Times New Roman"/>
          <w:sz w:val="24"/>
          <w:szCs w:val="24"/>
          <w:lang w:val="ru-RU"/>
        </w:rPr>
        <w:t>6 "Локальный сметный расчет"</w:t>
      </w:r>
    </w:p>
    <w:p w:rsidR="00E65FC3" w:rsidRDefault="00E65FC3"/>
    <w:sectPr w:rsidR="00E65FC3" w:rsidSect="00C30E35">
      <w:pgSz w:w="11906" w:h="16838" w:code="9"/>
      <w:pgMar w:top="568" w:right="851" w:bottom="568"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A3690"/>
    <w:multiLevelType w:val="hybridMultilevel"/>
    <w:tmpl w:val="C4D4A172"/>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nsid w:val="47500AA2"/>
    <w:multiLevelType w:val="hybridMultilevel"/>
    <w:tmpl w:val="F148DC28"/>
    <w:lvl w:ilvl="0" w:tplc="F8BE3888">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3D493D"/>
    <w:rsid w:val="00000083"/>
    <w:rsid w:val="00000FE0"/>
    <w:rsid w:val="000014BB"/>
    <w:rsid w:val="00002982"/>
    <w:rsid w:val="000073B5"/>
    <w:rsid w:val="00012629"/>
    <w:rsid w:val="00021C25"/>
    <w:rsid w:val="00023204"/>
    <w:rsid w:val="00023245"/>
    <w:rsid w:val="00023703"/>
    <w:rsid w:val="00025545"/>
    <w:rsid w:val="00027BEF"/>
    <w:rsid w:val="00031955"/>
    <w:rsid w:val="00031FD9"/>
    <w:rsid w:val="00032699"/>
    <w:rsid w:val="000326A5"/>
    <w:rsid w:val="000327C7"/>
    <w:rsid w:val="000334FD"/>
    <w:rsid w:val="00033C57"/>
    <w:rsid w:val="00034179"/>
    <w:rsid w:val="00034DA9"/>
    <w:rsid w:val="00035565"/>
    <w:rsid w:val="00037CF9"/>
    <w:rsid w:val="000422E5"/>
    <w:rsid w:val="00043341"/>
    <w:rsid w:val="0004483B"/>
    <w:rsid w:val="0004647B"/>
    <w:rsid w:val="0004753F"/>
    <w:rsid w:val="00047B81"/>
    <w:rsid w:val="00047DC3"/>
    <w:rsid w:val="00050D93"/>
    <w:rsid w:val="000530C9"/>
    <w:rsid w:val="00053B13"/>
    <w:rsid w:val="00056484"/>
    <w:rsid w:val="00060036"/>
    <w:rsid w:val="000609B6"/>
    <w:rsid w:val="000620F2"/>
    <w:rsid w:val="00064FB7"/>
    <w:rsid w:val="000657DD"/>
    <w:rsid w:val="00067F83"/>
    <w:rsid w:val="00070C86"/>
    <w:rsid w:val="000719EF"/>
    <w:rsid w:val="00071D71"/>
    <w:rsid w:val="00072152"/>
    <w:rsid w:val="000723DF"/>
    <w:rsid w:val="000731B5"/>
    <w:rsid w:val="000744B9"/>
    <w:rsid w:val="0007525F"/>
    <w:rsid w:val="0007565B"/>
    <w:rsid w:val="00075A69"/>
    <w:rsid w:val="00075CF6"/>
    <w:rsid w:val="00076085"/>
    <w:rsid w:val="000804E5"/>
    <w:rsid w:val="00080BD7"/>
    <w:rsid w:val="00081A1A"/>
    <w:rsid w:val="00082B2F"/>
    <w:rsid w:val="000837E8"/>
    <w:rsid w:val="000859EB"/>
    <w:rsid w:val="00086423"/>
    <w:rsid w:val="00091A01"/>
    <w:rsid w:val="00092061"/>
    <w:rsid w:val="00092B63"/>
    <w:rsid w:val="00092BE4"/>
    <w:rsid w:val="00096A3E"/>
    <w:rsid w:val="00096BF1"/>
    <w:rsid w:val="00097AD2"/>
    <w:rsid w:val="000A0C08"/>
    <w:rsid w:val="000A3FFC"/>
    <w:rsid w:val="000B0679"/>
    <w:rsid w:val="000B0888"/>
    <w:rsid w:val="000B0A37"/>
    <w:rsid w:val="000B14D5"/>
    <w:rsid w:val="000B14F4"/>
    <w:rsid w:val="000B459B"/>
    <w:rsid w:val="000B4A3D"/>
    <w:rsid w:val="000B57C9"/>
    <w:rsid w:val="000B5C01"/>
    <w:rsid w:val="000B5C84"/>
    <w:rsid w:val="000B5C8C"/>
    <w:rsid w:val="000C0125"/>
    <w:rsid w:val="000C048A"/>
    <w:rsid w:val="000C49F7"/>
    <w:rsid w:val="000C5152"/>
    <w:rsid w:val="000C528D"/>
    <w:rsid w:val="000C72A2"/>
    <w:rsid w:val="000D011F"/>
    <w:rsid w:val="000D120A"/>
    <w:rsid w:val="000D177D"/>
    <w:rsid w:val="000D3401"/>
    <w:rsid w:val="000D3B30"/>
    <w:rsid w:val="000D5B40"/>
    <w:rsid w:val="000E31C8"/>
    <w:rsid w:val="000E3638"/>
    <w:rsid w:val="000E3ECD"/>
    <w:rsid w:val="000E4094"/>
    <w:rsid w:val="000F0144"/>
    <w:rsid w:val="000F0422"/>
    <w:rsid w:val="000F0F24"/>
    <w:rsid w:val="000F4558"/>
    <w:rsid w:val="000F4649"/>
    <w:rsid w:val="000F4937"/>
    <w:rsid w:val="001033E0"/>
    <w:rsid w:val="00106430"/>
    <w:rsid w:val="00106E44"/>
    <w:rsid w:val="001101E6"/>
    <w:rsid w:val="00110820"/>
    <w:rsid w:val="00110B0A"/>
    <w:rsid w:val="00112681"/>
    <w:rsid w:val="0011291D"/>
    <w:rsid w:val="00113F64"/>
    <w:rsid w:val="00114C9E"/>
    <w:rsid w:val="00115E1F"/>
    <w:rsid w:val="001170B7"/>
    <w:rsid w:val="001202AB"/>
    <w:rsid w:val="0012062C"/>
    <w:rsid w:val="00123BBB"/>
    <w:rsid w:val="001256AF"/>
    <w:rsid w:val="001261EC"/>
    <w:rsid w:val="0012638B"/>
    <w:rsid w:val="00126D7E"/>
    <w:rsid w:val="0013237C"/>
    <w:rsid w:val="00132F08"/>
    <w:rsid w:val="00137136"/>
    <w:rsid w:val="0013718C"/>
    <w:rsid w:val="00137683"/>
    <w:rsid w:val="00137854"/>
    <w:rsid w:val="00141C6D"/>
    <w:rsid w:val="00143158"/>
    <w:rsid w:val="00143305"/>
    <w:rsid w:val="00145C19"/>
    <w:rsid w:val="00146968"/>
    <w:rsid w:val="001518EE"/>
    <w:rsid w:val="001534DD"/>
    <w:rsid w:val="00155F0E"/>
    <w:rsid w:val="00156543"/>
    <w:rsid w:val="00157B46"/>
    <w:rsid w:val="00157D02"/>
    <w:rsid w:val="00157E47"/>
    <w:rsid w:val="00160692"/>
    <w:rsid w:val="00160A05"/>
    <w:rsid w:val="0016225F"/>
    <w:rsid w:val="00164934"/>
    <w:rsid w:val="001708B6"/>
    <w:rsid w:val="001711B1"/>
    <w:rsid w:val="00172B5C"/>
    <w:rsid w:val="00172C34"/>
    <w:rsid w:val="00172FAE"/>
    <w:rsid w:val="001762FE"/>
    <w:rsid w:val="001767D8"/>
    <w:rsid w:val="00176FB7"/>
    <w:rsid w:val="00177B7E"/>
    <w:rsid w:val="001800FD"/>
    <w:rsid w:val="00182C61"/>
    <w:rsid w:val="001848BF"/>
    <w:rsid w:val="001872FB"/>
    <w:rsid w:val="00190666"/>
    <w:rsid w:val="00190A4B"/>
    <w:rsid w:val="00191FBC"/>
    <w:rsid w:val="00195E37"/>
    <w:rsid w:val="0019638E"/>
    <w:rsid w:val="00196CF9"/>
    <w:rsid w:val="001A5422"/>
    <w:rsid w:val="001A629F"/>
    <w:rsid w:val="001B0D47"/>
    <w:rsid w:val="001B1B0B"/>
    <w:rsid w:val="001B2C36"/>
    <w:rsid w:val="001B3E3C"/>
    <w:rsid w:val="001B478B"/>
    <w:rsid w:val="001B5129"/>
    <w:rsid w:val="001B6B69"/>
    <w:rsid w:val="001B793A"/>
    <w:rsid w:val="001C2A16"/>
    <w:rsid w:val="001C3C04"/>
    <w:rsid w:val="001C4540"/>
    <w:rsid w:val="001C4C46"/>
    <w:rsid w:val="001C5D4E"/>
    <w:rsid w:val="001C6134"/>
    <w:rsid w:val="001C6210"/>
    <w:rsid w:val="001D1AD1"/>
    <w:rsid w:val="001D1E70"/>
    <w:rsid w:val="001D3281"/>
    <w:rsid w:val="001D3AFA"/>
    <w:rsid w:val="001D5308"/>
    <w:rsid w:val="001D615D"/>
    <w:rsid w:val="001D7A82"/>
    <w:rsid w:val="001D7C07"/>
    <w:rsid w:val="001E1912"/>
    <w:rsid w:val="001E5C27"/>
    <w:rsid w:val="001E5E6C"/>
    <w:rsid w:val="001E7751"/>
    <w:rsid w:val="001E77E5"/>
    <w:rsid w:val="001F06AD"/>
    <w:rsid w:val="001F07C0"/>
    <w:rsid w:val="001F2B83"/>
    <w:rsid w:val="001F31B9"/>
    <w:rsid w:val="001F5E40"/>
    <w:rsid w:val="001F64F2"/>
    <w:rsid w:val="0020120C"/>
    <w:rsid w:val="002029CC"/>
    <w:rsid w:val="002048E9"/>
    <w:rsid w:val="002059AA"/>
    <w:rsid w:val="00207120"/>
    <w:rsid w:val="00207268"/>
    <w:rsid w:val="002124D7"/>
    <w:rsid w:val="00214986"/>
    <w:rsid w:val="00215508"/>
    <w:rsid w:val="00216CBD"/>
    <w:rsid w:val="002204D1"/>
    <w:rsid w:val="00222C82"/>
    <w:rsid w:val="0022453B"/>
    <w:rsid w:val="0022469A"/>
    <w:rsid w:val="002248B6"/>
    <w:rsid w:val="00231600"/>
    <w:rsid w:val="002336A0"/>
    <w:rsid w:val="00233A89"/>
    <w:rsid w:val="0023781E"/>
    <w:rsid w:val="0024069A"/>
    <w:rsid w:val="00241FEF"/>
    <w:rsid w:val="0024370D"/>
    <w:rsid w:val="00245F25"/>
    <w:rsid w:val="00246546"/>
    <w:rsid w:val="00247F89"/>
    <w:rsid w:val="00250D39"/>
    <w:rsid w:val="00251655"/>
    <w:rsid w:val="00251887"/>
    <w:rsid w:val="0025250C"/>
    <w:rsid w:val="00255E65"/>
    <w:rsid w:val="00257E71"/>
    <w:rsid w:val="00260B5A"/>
    <w:rsid w:val="00261910"/>
    <w:rsid w:val="0026225A"/>
    <w:rsid w:val="00262458"/>
    <w:rsid w:val="00263A32"/>
    <w:rsid w:val="00264AFC"/>
    <w:rsid w:val="00265029"/>
    <w:rsid w:val="002665D4"/>
    <w:rsid w:val="00267FBE"/>
    <w:rsid w:val="00271101"/>
    <w:rsid w:val="0027147A"/>
    <w:rsid w:val="002720B1"/>
    <w:rsid w:val="0027266B"/>
    <w:rsid w:val="00272F99"/>
    <w:rsid w:val="002731FA"/>
    <w:rsid w:val="00277EFE"/>
    <w:rsid w:val="00280829"/>
    <w:rsid w:val="00293680"/>
    <w:rsid w:val="0029443F"/>
    <w:rsid w:val="00295892"/>
    <w:rsid w:val="002A2964"/>
    <w:rsid w:val="002A3BB7"/>
    <w:rsid w:val="002A3DF8"/>
    <w:rsid w:val="002A5ABC"/>
    <w:rsid w:val="002A694E"/>
    <w:rsid w:val="002A7462"/>
    <w:rsid w:val="002B24D9"/>
    <w:rsid w:val="002B54EA"/>
    <w:rsid w:val="002B6136"/>
    <w:rsid w:val="002B71BF"/>
    <w:rsid w:val="002C0C87"/>
    <w:rsid w:val="002C282F"/>
    <w:rsid w:val="002C2F3E"/>
    <w:rsid w:val="002C4CC7"/>
    <w:rsid w:val="002C544A"/>
    <w:rsid w:val="002C5485"/>
    <w:rsid w:val="002C6A1E"/>
    <w:rsid w:val="002C708C"/>
    <w:rsid w:val="002D0359"/>
    <w:rsid w:val="002D0CBE"/>
    <w:rsid w:val="002D19B6"/>
    <w:rsid w:val="002D687B"/>
    <w:rsid w:val="002D7286"/>
    <w:rsid w:val="002D78D3"/>
    <w:rsid w:val="002E028E"/>
    <w:rsid w:val="002E029F"/>
    <w:rsid w:val="002E0563"/>
    <w:rsid w:val="002E2DCF"/>
    <w:rsid w:val="002E4239"/>
    <w:rsid w:val="002E57C5"/>
    <w:rsid w:val="002E7FA7"/>
    <w:rsid w:val="002F15CC"/>
    <w:rsid w:val="002F37DC"/>
    <w:rsid w:val="002F40E6"/>
    <w:rsid w:val="002F6AC3"/>
    <w:rsid w:val="00300826"/>
    <w:rsid w:val="003016F3"/>
    <w:rsid w:val="003019A8"/>
    <w:rsid w:val="00301F4D"/>
    <w:rsid w:val="00302075"/>
    <w:rsid w:val="0030227A"/>
    <w:rsid w:val="00303D30"/>
    <w:rsid w:val="003042C2"/>
    <w:rsid w:val="0031223E"/>
    <w:rsid w:val="003122AA"/>
    <w:rsid w:val="003131D4"/>
    <w:rsid w:val="00313605"/>
    <w:rsid w:val="003162C7"/>
    <w:rsid w:val="00316D65"/>
    <w:rsid w:val="00317A7D"/>
    <w:rsid w:val="0032161E"/>
    <w:rsid w:val="00322719"/>
    <w:rsid w:val="00322F5D"/>
    <w:rsid w:val="00324F04"/>
    <w:rsid w:val="00331F97"/>
    <w:rsid w:val="00332B39"/>
    <w:rsid w:val="00332F02"/>
    <w:rsid w:val="003338E6"/>
    <w:rsid w:val="00333D63"/>
    <w:rsid w:val="003340A6"/>
    <w:rsid w:val="003350F4"/>
    <w:rsid w:val="0033651C"/>
    <w:rsid w:val="003379C3"/>
    <w:rsid w:val="00340737"/>
    <w:rsid w:val="00341000"/>
    <w:rsid w:val="003417CB"/>
    <w:rsid w:val="00341DF4"/>
    <w:rsid w:val="003420EA"/>
    <w:rsid w:val="003426FE"/>
    <w:rsid w:val="00342C8E"/>
    <w:rsid w:val="003465DD"/>
    <w:rsid w:val="00347BD4"/>
    <w:rsid w:val="00350D5B"/>
    <w:rsid w:val="0035414D"/>
    <w:rsid w:val="00355CDF"/>
    <w:rsid w:val="003603E6"/>
    <w:rsid w:val="003606B8"/>
    <w:rsid w:val="00360802"/>
    <w:rsid w:val="003614CA"/>
    <w:rsid w:val="0036183B"/>
    <w:rsid w:val="003635E0"/>
    <w:rsid w:val="00366358"/>
    <w:rsid w:val="00366D44"/>
    <w:rsid w:val="00367AE4"/>
    <w:rsid w:val="003703D3"/>
    <w:rsid w:val="00370B99"/>
    <w:rsid w:val="00370D33"/>
    <w:rsid w:val="00372D91"/>
    <w:rsid w:val="003736FF"/>
    <w:rsid w:val="00374D9E"/>
    <w:rsid w:val="00375CC8"/>
    <w:rsid w:val="00376DD8"/>
    <w:rsid w:val="00382A09"/>
    <w:rsid w:val="0038571A"/>
    <w:rsid w:val="00385730"/>
    <w:rsid w:val="00386ED7"/>
    <w:rsid w:val="00392053"/>
    <w:rsid w:val="00392AE9"/>
    <w:rsid w:val="00392DDA"/>
    <w:rsid w:val="00393232"/>
    <w:rsid w:val="00395E14"/>
    <w:rsid w:val="003972BD"/>
    <w:rsid w:val="0039764F"/>
    <w:rsid w:val="003A0F18"/>
    <w:rsid w:val="003A41D5"/>
    <w:rsid w:val="003A47CF"/>
    <w:rsid w:val="003A7A1F"/>
    <w:rsid w:val="003B00D8"/>
    <w:rsid w:val="003B02BD"/>
    <w:rsid w:val="003B4A9F"/>
    <w:rsid w:val="003B581F"/>
    <w:rsid w:val="003B61B4"/>
    <w:rsid w:val="003B79CB"/>
    <w:rsid w:val="003C1A26"/>
    <w:rsid w:val="003C3C60"/>
    <w:rsid w:val="003C4906"/>
    <w:rsid w:val="003C597F"/>
    <w:rsid w:val="003C5B73"/>
    <w:rsid w:val="003D0C8B"/>
    <w:rsid w:val="003D241B"/>
    <w:rsid w:val="003D2576"/>
    <w:rsid w:val="003D2895"/>
    <w:rsid w:val="003D3C3A"/>
    <w:rsid w:val="003D41E2"/>
    <w:rsid w:val="003D493D"/>
    <w:rsid w:val="003D7AE0"/>
    <w:rsid w:val="003E07F9"/>
    <w:rsid w:val="003E096D"/>
    <w:rsid w:val="003E0B66"/>
    <w:rsid w:val="003E1930"/>
    <w:rsid w:val="003E28AF"/>
    <w:rsid w:val="003E2D7B"/>
    <w:rsid w:val="003E450B"/>
    <w:rsid w:val="003E7913"/>
    <w:rsid w:val="003F0C04"/>
    <w:rsid w:val="003F3335"/>
    <w:rsid w:val="003F45DD"/>
    <w:rsid w:val="003F47D6"/>
    <w:rsid w:val="003F588E"/>
    <w:rsid w:val="003F5A22"/>
    <w:rsid w:val="003F5AF8"/>
    <w:rsid w:val="003F5CF8"/>
    <w:rsid w:val="003F5E04"/>
    <w:rsid w:val="003F6C72"/>
    <w:rsid w:val="00400AF9"/>
    <w:rsid w:val="00402584"/>
    <w:rsid w:val="00405FDB"/>
    <w:rsid w:val="00411924"/>
    <w:rsid w:val="00411E18"/>
    <w:rsid w:val="0041309F"/>
    <w:rsid w:val="00413D8B"/>
    <w:rsid w:val="00413E11"/>
    <w:rsid w:val="0041565B"/>
    <w:rsid w:val="00415EF6"/>
    <w:rsid w:val="00416C3C"/>
    <w:rsid w:val="0041737F"/>
    <w:rsid w:val="00417FA2"/>
    <w:rsid w:val="00420019"/>
    <w:rsid w:val="0042344D"/>
    <w:rsid w:val="004236EB"/>
    <w:rsid w:val="00425780"/>
    <w:rsid w:val="00426C3B"/>
    <w:rsid w:val="004270C8"/>
    <w:rsid w:val="004312FB"/>
    <w:rsid w:val="00431B54"/>
    <w:rsid w:val="00431DA9"/>
    <w:rsid w:val="00433DEE"/>
    <w:rsid w:val="004341DC"/>
    <w:rsid w:val="004348F0"/>
    <w:rsid w:val="004359BC"/>
    <w:rsid w:val="00435DC6"/>
    <w:rsid w:val="004416F5"/>
    <w:rsid w:val="00441833"/>
    <w:rsid w:val="004429CB"/>
    <w:rsid w:val="004448D8"/>
    <w:rsid w:val="004453CE"/>
    <w:rsid w:val="004459B8"/>
    <w:rsid w:val="004508C6"/>
    <w:rsid w:val="004569B3"/>
    <w:rsid w:val="00456B13"/>
    <w:rsid w:val="00457576"/>
    <w:rsid w:val="004608F7"/>
    <w:rsid w:val="00461F1C"/>
    <w:rsid w:val="004626D2"/>
    <w:rsid w:val="00463A0B"/>
    <w:rsid w:val="00464429"/>
    <w:rsid w:val="00465982"/>
    <w:rsid w:val="004660AE"/>
    <w:rsid w:val="00466121"/>
    <w:rsid w:val="004671F2"/>
    <w:rsid w:val="00467FFB"/>
    <w:rsid w:val="004705C9"/>
    <w:rsid w:val="00470E3D"/>
    <w:rsid w:val="00471C67"/>
    <w:rsid w:val="0047282A"/>
    <w:rsid w:val="0047426D"/>
    <w:rsid w:val="00475616"/>
    <w:rsid w:val="00476884"/>
    <w:rsid w:val="0048008E"/>
    <w:rsid w:val="004827E2"/>
    <w:rsid w:val="004836A0"/>
    <w:rsid w:val="0049066B"/>
    <w:rsid w:val="00492CBB"/>
    <w:rsid w:val="0049612C"/>
    <w:rsid w:val="004967B2"/>
    <w:rsid w:val="00497B55"/>
    <w:rsid w:val="004A08C5"/>
    <w:rsid w:val="004A30C1"/>
    <w:rsid w:val="004A59B9"/>
    <w:rsid w:val="004A713C"/>
    <w:rsid w:val="004A7E01"/>
    <w:rsid w:val="004B1814"/>
    <w:rsid w:val="004B3801"/>
    <w:rsid w:val="004B5362"/>
    <w:rsid w:val="004B64C2"/>
    <w:rsid w:val="004B6D9A"/>
    <w:rsid w:val="004C0F69"/>
    <w:rsid w:val="004C1A6F"/>
    <w:rsid w:val="004C4472"/>
    <w:rsid w:val="004C4AA5"/>
    <w:rsid w:val="004C7AD0"/>
    <w:rsid w:val="004D006C"/>
    <w:rsid w:val="004D108B"/>
    <w:rsid w:val="004D2220"/>
    <w:rsid w:val="004D241A"/>
    <w:rsid w:val="004D2764"/>
    <w:rsid w:val="004D2E55"/>
    <w:rsid w:val="004D3550"/>
    <w:rsid w:val="004D462C"/>
    <w:rsid w:val="004D4D73"/>
    <w:rsid w:val="004D5F48"/>
    <w:rsid w:val="004E1314"/>
    <w:rsid w:val="004E192C"/>
    <w:rsid w:val="004E21F7"/>
    <w:rsid w:val="004F0373"/>
    <w:rsid w:val="004F1C33"/>
    <w:rsid w:val="004F201B"/>
    <w:rsid w:val="004F4B16"/>
    <w:rsid w:val="004F64EB"/>
    <w:rsid w:val="00500427"/>
    <w:rsid w:val="00500DFA"/>
    <w:rsid w:val="005016A7"/>
    <w:rsid w:val="0050185D"/>
    <w:rsid w:val="00502F01"/>
    <w:rsid w:val="00503C21"/>
    <w:rsid w:val="00504E75"/>
    <w:rsid w:val="0050771F"/>
    <w:rsid w:val="005105B5"/>
    <w:rsid w:val="005148BE"/>
    <w:rsid w:val="005152C2"/>
    <w:rsid w:val="00515F43"/>
    <w:rsid w:val="00516A78"/>
    <w:rsid w:val="00521105"/>
    <w:rsid w:val="0052290E"/>
    <w:rsid w:val="005230BE"/>
    <w:rsid w:val="00523E32"/>
    <w:rsid w:val="00523E79"/>
    <w:rsid w:val="0052409A"/>
    <w:rsid w:val="00524BB4"/>
    <w:rsid w:val="005264F9"/>
    <w:rsid w:val="005266C9"/>
    <w:rsid w:val="00527254"/>
    <w:rsid w:val="005273F0"/>
    <w:rsid w:val="00527730"/>
    <w:rsid w:val="00527EA6"/>
    <w:rsid w:val="005300B6"/>
    <w:rsid w:val="005300B8"/>
    <w:rsid w:val="005304C6"/>
    <w:rsid w:val="00532CBF"/>
    <w:rsid w:val="005330C0"/>
    <w:rsid w:val="00535BCD"/>
    <w:rsid w:val="00537EB9"/>
    <w:rsid w:val="0054182A"/>
    <w:rsid w:val="00542A58"/>
    <w:rsid w:val="00543890"/>
    <w:rsid w:val="0054427B"/>
    <w:rsid w:val="00544B01"/>
    <w:rsid w:val="00547173"/>
    <w:rsid w:val="00551204"/>
    <w:rsid w:val="00551C1C"/>
    <w:rsid w:val="00553656"/>
    <w:rsid w:val="00553690"/>
    <w:rsid w:val="00553994"/>
    <w:rsid w:val="00560BDA"/>
    <w:rsid w:val="005610BB"/>
    <w:rsid w:val="00563858"/>
    <w:rsid w:val="00563B2F"/>
    <w:rsid w:val="00567F72"/>
    <w:rsid w:val="005706C6"/>
    <w:rsid w:val="00570A5F"/>
    <w:rsid w:val="00571DA7"/>
    <w:rsid w:val="0057261B"/>
    <w:rsid w:val="005728F0"/>
    <w:rsid w:val="00576285"/>
    <w:rsid w:val="00576A7F"/>
    <w:rsid w:val="00577CDF"/>
    <w:rsid w:val="0058235C"/>
    <w:rsid w:val="00582398"/>
    <w:rsid w:val="00584752"/>
    <w:rsid w:val="00585FE2"/>
    <w:rsid w:val="00590EA4"/>
    <w:rsid w:val="00595D00"/>
    <w:rsid w:val="005A0BFA"/>
    <w:rsid w:val="005A0FA4"/>
    <w:rsid w:val="005A2B7C"/>
    <w:rsid w:val="005A6006"/>
    <w:rsid w:val="005A71E7"/>
    <w:rsid w:val="005B0727"/>
    <w:rsid w:val="005B2694"/>
    <w:rsid w:val="005B35D7"/>
    <w:rsid w:val="005B3879"/>
    <w:rsid w:val="005B4EB3"/>
    <w:rsid w:val="005B6A66"/>
    <w:rsid w:val="005B6E5D"/>
    <w:rsid w:val="005B7805"/>
    <w:rsid w:val="005B78C8"/>
    <w:rsid w:val="005C1452"/>
    <w:rsid w:val="005C6694"/>
    <w:rsid w:val="005C6FE2"/>
    <w:rsid w:val="005C755C"/>
    <w:rsid w:val="005D0F91"/>
    <w:rsid w:val="005D2630"/>
    <w:rsid w:val="005D3910"/>
    <w:rsid w:val="005D55E4"/>
    <w:rsid w:val="005D6113"/>
    <w:rsid w:val="005D668A"/>
    <w:rsid w:val="005D6C15"/>
    <w:rsid w:val="005E03A8"/>
    <w:rsid w:val="005E1788"/>
    <w:rsid w:val="005E1A38"/>
    <w:rsid w:val="005E334E"/>
    <w:rsid w:val="005E73F2"/>
    <w:rsid w:val="005E752A"/>
    <w:rsid w:val="005F0A68"/>
    <w:rsid w:val="005F19A2"/>
    <w:rsid w:val="005F2BF6"/>
    <w:rsid w:val="005F3EB9"/>
    <w:rsid w:val="005F586C"/>
    <w:rsid w:val="00600AD0"/>
    <w:rsid w:val="006010FE"/>
    <w:rsid w:val="006033FD"/>
    <w:rsid w:val="006061AB"/>
    <w:rsid w:val="00607B7E"/>
    <w:rsid w:val="0061145B"/>
    <w:rsid w:val="00614F0A"/>
    <w:rsid w:val="00614F0E"/>
    <w:rsid w:val="006152EC"/>
    <w:rsid w:val="0061658F"/>
    <w:rsid w:val="006171E2"/>
    <w:rsid w:val="00617728"/>
    <w:rsid w:val="0062012E"/>
    <w:rsid w:val="00621828"/>
    <w:rsid w:val="00621927"/>
    <w:rsid w:val="00621C56"/>
    <w:rsid w:val="006227D4"/>
    <w:rsid w:val="006255E9"/>
    <w:rsid w:val="006278C0"/>
    <w:rsid w:val="00630E7C"/>
    <w:rsid w:val="00631380"/>
    <w:rsid w:val="0063147C"/>
    <w:rsid w:val="006320F1"/>
    <w:rsid w:val="00633E76"/>
    <w:rsid w:val="00635CA7"/>
    <w:rsid w:val="00637B28"/>
    <w:rsid w:val="00640085"/>
    <w:rsid w:val="006402C3"/>
    <w:rsid w:val="006421B1"/>
    <w:rsid w:val="00643BB7"/>
    <w:rsid w:val="00646DB5"/>
    <w:rsid w:val="00647CA4"/>
    <w:rsid w:val="0065159C"/>
    <w:rsid w:val="0065714F"/>
    <w:rsid w:val="00661121"/>
    <w:rsid w:val="006637A7"/>
    <w:rsid w:val="00663CB0"/>
    <w:rsid w:val="006673B9"/>
    <w:rsid w:val="0066771D"/>
    <w:rsid w:val="00671E70"/>
    <w:rsid w:val="00674A3E"/>
    <w:rsid w:val="00674CD8"/>
    <w:rsid w:val="00676779"/>
    <w:rsid w:val="00676BF9"/>
    <w:rsid w:val="0068270B"/>
    <w:rsid w:val="006831CB"/>
    <w:rsid w:val="006832B3"/>
    <w:rsid w:val="00683AB2"/>
    <w:rsid w:val="00683DAF"/>
    <w:rsid w:val="00684F67"/>
    <w:rsid w:val="00686392"/>
    <w:rsid w:val="006864F4"/>
    <w:rsid w:val="00686FE9"/>
    <w:rsid w:val="00690925"/>
    <w:rsid w:val="00691A29"/>
    <w:rsid w:val="00693DDD"/>
    <w:rsid w:val="00694ADC"/>
    <w:rsid w:val="00695A65"/>
    <w:rsid w:val="0069653A"/>
    <w:rsid w:val="00696BFB"/>
    <w:rsid w:val="006A0AD6"/>
    <w:rsid w:val="006A31FD"/>
    <w:rsid w:val="006A3309"/>
    <w:rsid w:val="006A55C2"/>
    <w:rsid w:val="006B12D6"/>
    <w:rsid w:val="006B2963"/>
    <w:rsid w:val="006B3F8A"/>
    <w:rsid w:val="006B58CC"/>
    <w:rsid w:val="006B5F79"/>
    <w:rsid w:val="006B6D55"/>
    <w:rsid w:val="006B6FF3"/>
    <w:rsid w:val="006B7476"/>
    <w:rsid w:val="006B74CD"/>
    <w:rsid w:val="006B7FCC"/>
    <w:rsid w:val="006C14BF"/>
    <w:rsid w:val="006C162E"/>
    <w:rsid w:val="006C1A4E"/>
    <w:rsid w:val="006C2FB7"/>
    <w:rsid w:val="006C323D"/>
    <w:rsid w:val="006C3584"/>
    <w:rsid w:val="006C4E5E"/>
    <w:rsid w:val="006D06B3"/>
    <w:rsid w:val="006D3DAC"/>
    <w:rsid w:val="006E0C6B"/>
    <w:rsid w:val="006E0E6F"/>
    <w:rsid w:val="006E12BC"/>
    <w:rsid w:val="006E3C70"/>
    <w:rsid w:val="006E4433"/>
    <w:rsid w:val="006E4DCA"/>
    <w:rsid w:val="006E7767"/>
    <w:rsid w:val="006F0C6F"/>
    <w:rsid w:val="006F1B8E"/>
    <w:rsid w:val="006F23C2"/>
    <w:rsid w:val="006F2754"/>
    <w:rsid w:val="006F470E"/>
    <w:rsid w:val="006F5ACB"/>
    <w:rsid w:val="006F74EB"/>
    <w:rsid w:val="006F7667"/>
    <w:rsid w:val="006F7D96"/>
    <w:rsid w:val="00703100"/>
    <w:rsid w:val="007034C0"/>
    <w:rsid w:val="00704A86"/>
    <w:rsid w:val="00707779"/>
    <w:rsid w:val="00712D18"/>
    <w:rsid w:val="00714393"/>
    <w:rsid w:val="00714CBF"/>
    <w:rsid w:val="007206CB"/>
    <w:rsid w:val="007213C1"/>
    <w:rsid w:val="00721C0A"/>
    <w:rsid w:val="00722B22"/>
    <w:rsid w:val="007270D9"/>
    <w:rsid w:val="00727500"/>
    <w:rsid w:val="00730919"/>
    <w:rsid w:val="00730D30"/>
    <w:rsid w:val="0073143D"/>
    <w:rsid w:val="00731E5A"/>
    <w:rsid w:val="00733E5B"/>
    <w:rsid w:val="00735DD2"/>
    <w:rsid w:val="007371D9"/>
    <w:rsid w:val="007379E1"/>
    <w:rsid w:val="00737F34"/>
    <w:rsid w:val="00742CA1"/>
    <w:rsid w:val="007458FC"/>
    <w:rsid w:val="00746364"/>
    <w:rsid w:val="0074644F"/>
    <w:rsid w:val="00746BF7"/>
    <w:rsid w:val="007508B7"/>
    <w:rsid w:val="007512F2"/>
    <w:rsid w:val="00751649"/>
    <w:rsid w:val="0075254E"/>
    <w:rsid w:val="00753F1F"/>
    <w:rsid w:val="00756001"/>
    <w:rsid w:val="00764775"/>
    <w:rsid w:val="00766732"/>
    <w:rsid w:val="00770604"/>
    <w:rsid w:val="00770E71"/>
    <w:rsid w:val="007717BE"/>
    <w:rsid w:val="007731F2"/>
    <w:rsid w:val="0077595F"/>
    <w:rsid w:val="00780D43"/>
    <w:rsid w:val="00782F35"/>
    <w:rsid w:val="00783B28"/>
    <w:rsid w:val="007853CF"/>
    <w:rsid w:val="00791ECD"/>
    <w:rsid w:val="007922B6"/>
    <w:rsid w:val="00792E2A"/>
    <w:rsid w:val="00793E83"/>
    <w:rsid w:val="00793FF6"/>
    <w:rsid w:val="0079534B"/>
    <w:rsid w:val="007959BA"/>
    <w:rsid w:val="00795EC7"/>
    <w:rsid w:val="0079786A"/>
    <w:rsid w:val="00797B99"/>
    <w:rsid w:val="007A1AA7"/>
    <w:rsid w:val="007A1C2C"/>
    <w:rsid w:val="007A2943"/>
    <w:rsid w:val="007A49AF"/>
    <w:rsid w:val="007A4A86"/>
    <w:rsid w:val="007A5470"/>
    <w:rsid w:val="007A58F0"/>
    <w:rsid w:val="007A7B7D"/>
    <w:rsid w:val="007A7D6E"/>
    <w:rsid w:val="007B0951"/>
    <w:rsid w:val="007B336C"/>
    <w:rsid w:val="007B5039"/>
    <w:rsid w:val="007B6139"/>
    <w:rsid w:val="007B6366"/>
    <w:rsid w:val="007B6EAC"/>
    <w:rsid w:val="007B7399"/>
    <w:rsid w:val="007B7CC5"/>
    <w:rsid w:val="007C2C7E"/>
    <w:rsid w:val="007C3AE5"/>
    <w:rsid w:val="007C417E"/>
    <w:rsid w:val="007C48FE"/>
    <w:rsid w:val="007C67B7"/>
    <w:rsid w:val="007D0122"/>
    <w:rsid w:val="007D17B9"/>
    <w:rsid w:val="007D1F36"/>
    <w:rsid w:val="007D4414"/>
    <w:rsid w:val="007D5467"/>
    <w:rsid w:val="007D635B"/>
    <w:rsid w:val="007D6658"/>
    <w:rsid w:val="007D74AE"/>
    <w:rsid w:val="007D7CEF"/>
    <w:rsid w:val="007E2DF6"/>
    <w:rsid w:val="007E4DA2"/>
    <w:rsid w:val="007F2527"/>
    <w:rsid w:val="007F444E"/>
    <w:rsid w:val="007F4BCE"/>
    <w:rsid w:val="007F61FD"/>
    <w:rsid w:val="0080035F"/>
    <w:rsid w:val="00802821"/>
    <w:rsid w:val="00803133"/>
    <w:rsid w:val="00804E7A"/>
    <w:rsid w:val="008062AF"/>
    <w:rsid w:val="00807C12"/>
    <w:rsid w:val="00812540"/>
    <w:rsid w:val="00823020"/>
    <w:rsid w:val="008238FD"/>
    <w:rsid w:val="0082456E"/>
    <w:rsid w:val="0082567C"/>
    <w:rsid w:val="00826555"/>
    <w:rsid w:val="00833222"/>
    <w:rsid w:val="00837126"/>
    <w:rsid w:val="0084098F"/>
    <w:rsid w:val="008429CD"/>
    <w:rsid w:val="00843F32"/>
    <w:rsid w:val="00845B8B"/>
    <w:rsid w:val="00846152"/>
    <w:rsid w:val="008479CC"/>
    <w:rsid w:val="0085006F"/>
    <w:rsid w:val="00851FA0"/>
    <w:rsid w:val="00852804"/>
    <w:rsid w:val="008547EC"/>
    <w:rsid w:val="00857878"/>
    <w:rsid w:val="0086051B"/>
    <w:rsid w:val="00861D21"/>
    <w:rsid w:val="00863322"/>
    <w:rsid w:val="00863FA8"/>
    <w:rsid w:val="00865F84"/>
    <w:rsid w:val="00867983"/>
    <w:rsid w:val="00867F6C"/>
    <w:rsid w:val="0087044C"/>
    <w:rsid w:val="008724B4"/>
    <w:rsid w:val="00872F37"/>
    <w:rsid w:val="0087393B"/>
    <w:rsid w:val="0087428D"/>
    <w:rsid w:val="0088374C"/>
    <w:rsid w:val="00885479"/>
    <w:rsid w:val="008861F5"/>
    <w:rsid w:val="00886AFC"/>
    <w:rsid w:val="00887A28"/>
    <w:rsid w:val="00891EA9"/>
    <w:rsid w:val="0089237E"/>
    <w:rsid w:val="00892B43"/>
    <w:rsid w:val="00892B7B"/>
    <w:rsid w:val="00894B88"/>
    <w:rsid w:val="00896697"/>
    <w:rsid w:val="00897694"/>
    <w:rsid w:val="008A0C64"/>
    <w:rsid w:val="008A2735"/>
    <w:rsid w:val="008A4686"/>
    <w:rsid w:val="008A4C09"/>
    <w:rsid w:val="008A58B7"/>
    <w:rsid w:val="008A69DD"/>
    <w:rsid w:val="008A7658"/>
    <w:rsid w:val="008B1069"/>
    <w:rsid w:val="008B11C8"/>
    <w:rsid w:val="008B1D68"/>
    <w:rsid w:val="008B24A9"/>
    <w:rsid w:val="008B2F90"/>
    <w:rsid w:val="008B479D"/>
    <w:rsid w:val="008C16D6"/>
    <w:rsid w:val="008C234D"/>
    <w:rsid w:val="008C2E39"/>
    <w:rsid w:val="008C4D6B"/>
    <w:rsid w:val="008C4EEC"/>
    <w:rsid w:val="008C6D67"/>
    <w:rsid w:val="008C7535"/>
    <w:rsid w:val="008D179C"/>
    <w:rsid w:val="008D1F58"/>
    <w:rsid w:val="008D3688"/>
    <w:rsid w:val="008D3D0F"/>
    <w:rsid w:val="008D567E"/>
    <w:rsid w:val="008D6516"/>
    <w:rsid w:val="008D6A49"/>
    <w:rsid w:val="008E26AC"/>
    <w:rsid w:val="008E3CF1"/>
    <w:rsid w:val="008E4141"/>
    <w:rsid w:val="008E53A0"/>
    <w:rsid w:val="008E785B"/>
    <w:rsid w:val="008F3B47"/>
    <w:rsid w:val="008F4486"/>
    <w:rsid w:val="008F598F"/>
    <w:rsid w:val="009008F3"/>
    <w:rsid w:val="00904E3D"/>
    <w:rsid w:val="0090734F"/>
    <w:rsid w:val="009118F0"/>
    <w:rsid w:val="00913B8F"/>
    <w:rsid w:val="009175A6"/>
    <w:rsid w:val="00921A42"/>
    <w:rsid w:val="009228B6"/>
    <w:rsid w:val="00922BE1"/>
    <w:rsid w:val="00923C0C"/>
    <w:rsid w:val="009246D6"/>
    <w:rsid w:val="00925BA5"/>
    <w:rsid w:val="0092751D"/>
    <w:rsid w:val="009278AC"/>
    <w:rsid w:val="00927FCB"/>
    <w:rsid w:val="00937A5D"/>
    <w:rsid w:val="00941922"/>
    <w:rsid w:val="00942062"/>
    <w:rsid w:val="0094284E"/>
    <w:rsid w:val="00945C13"/>
    <w:rsid w:val="00945D72"/>
    <w:rsid w:val="00954088"/>
    <w:rsid w:val="00956599"/>
    <w:rsid w:val="009568E1"/>
    <w:rsid w:val="00957E98"/>
    <w:rsid w:val="00960726"/>
    <w:rsid w:val="00961DB0"/>
    <w:rsid w:val="00961E3E"/>
    <w:rsid w:val="009628DE"/>
    <w:rsid w:val="009632DD"/>
    <w:rsid w:val="009632E5"/>
    <w:rsid w:val="00965774"/>
    <w:rsid w:val="0096586B"/>
    <w:rsid w:val="009700DA"/>
    <w:rsid w:val="00970ACF"/>
    <w:rsid w:val="00971578"/>
    <w:rsid w:val="00971E07"/>
    <w:rsid w:val="00974615"/>
    <w:rsid w:val="00975358"/>
    <w:rsid w:val="009767C3"/>
    <w:rsid w:val="00976A00"/>
    <w:rsid w:val="0097728A"/>
    <w:rsid w:val="00981591"/>
    <w:rsid w:val="0098197B"/>
    <w:rsid w:val="00985EC1"/>
    <w:rsid w:val="00990E66"/>
    <w:rsid w:val="00991839"/>
    <w:rsid w:val="00992614"/>
    <w:rsid w:val="009931D9"/>
    <w:rsid w:val="00993317"/>
    <w:rsid w:val="00996D0D"/>
    <w:rsid w:val="009A09C9"/>
    <w:rsid w:val="009A0E93"/>
    <w:rsid w:val="009A2BDB"/>
    <w:rsid w:val="009A37FD"/>
    <w:rsid w:val="009A487A"/>
    <w:rsid w:val="009A6C60"/>
    <w:rsid w:val="009B257E"/>
    <w:rsid w:val="009B2CDC"/>
    <w:rsid w:val="009B2E1E"/>
    <w:rsid w:val="009B39CD"/>
    <w:rsid w:val="009B6BB2"/>
    <w:rsid w:val="009B6DAF"/>
    <w:rsid w:val="009B7944"/>
    <w:rsid w:val="009B7B1B"/>
    <w:rsid w:val="009C009F"/>
    <w:rsid w:val="009C014B"/>
    <w:rsid w:val="009C0174"/>
    <w:rsid w:val="009C1010"/>
    <w:rsid w:val="009C178B"/>
    <w:rsid w:val="009D2202"/>
    <w:rsid w:val="009D5276"/>
    <w:rsid w:val="009D56B6"/>
    <w:rsid w:val="009D6D88"/>
    <w:rsid w:val="009D7FF5"/>
    <w:rsid w:val="009E14C1"/>
    <w:rsid w:val="009E1530"/>
    <w:rsid w:val="009E1941"/>
    <w:rsid w:val="009E1C4F"/>
    <w:rsid w:val="009E4CF2"/>
    <w:rsid w:val="009E56DE"/>
    <w:rsid w:val="009E5FD2"/>
    <w:rsid w:val="009E605C"/>
    <w:rsid w:val="009F24BE"/>
    <w:rsid w:val="009F29E3"/>
    <w:rsid w:val="009F37B0"/>
    <w:rsid w:val="00A00186"/>
    <w:rsid w:val="00A00335"/>
    <w:rsid w:val="00A00989"/>
    <w:rsid w:val="00A02085"/>
    <w:rsid w:val="00A0263E"/>
    <w:rsid w:val="00A06441"/>
    <w:rsid w:val="00A070BA"/>
    <w:rsid w:val="00A07145"/>
    <w:rsid w:val="00A11C03"/>
    <w:rsid w:val="00A12928"/>
    <w:rsid w:val="00A14DC4"/>
    <w:rsid w:val="00A14DC6"/>
    <w:rsid w:val="00A1539B"/>
    <w:rsid w:val="00A15E35"/>
    <w:rsid w:val="00A16ABC"/>
    <w:rsid w:val="00A20C12"/>
    <w:rsid w:val="00A20CE6"/>
    <w:rsid w:val="00A20DEB"/>
    <w:rsid w:val="00A258A1"/>
    <w:rsid w:val="00A2600D"/>
    <w:rsid w:val="00A27136"/>
    <w:rsid w:val="00A30278"/>
    <w:rsid w:val="00A30979"/>
    <w:rsid w:val="00A32B55"/>
    <w:rsid w:val="00A36B92"/>
    <w:rsid w:val="00A370B8"/>
    <w:rsid w:val="00A374DF"/>
    <w:rsid w:val="00A37CB0"/>
    <w:rsid w:val="00A41407"/>
    <w:rsid w:val="00A425B6"/>
    <w:rsid w:val="00A45AFB"/>
    <w:rsid w:val="00A45CC9"/>
    <w:rsid w:val="00A4667D"/>
    <w:rsid w:val="00A46FE9"/>
    <w:rsid w:val="00A60CBE"/>
    <w:rsid w:val="00A60EDB"/>
    <w:rsid w:val="00A63001"/>
    <w:rsid w:val="00A72D32"/>
    <w:rsid w:val="00A73729"/>
    <w:rsid w:val="00A75192"/>
    <w:rsid w:val="00A7580C"/>
    <w:rsid w:val="00A75DE8"/>
    <w:rsid w:val="00A7661D"/>
    <w:rsid w:val="00A77C99"/>
    <w:rsid w:val="00A81AEA"/>
    <w:rsid w:val="00A824EF"/>
    <w:rsid w:val="00A83110"/>
    <w:rsid w:val="00A83A4D"/>
    <w:rsid w:val="00A83BD8"/>
    <w:rsid w:val="00A863B3"/>
    <w:rsid w:val="00A866D4"/>
    <w:rsid w:val="00A86F26"/>
    <w:rsid w:val="00A8713D"/>
    <w:rsid w:val="00A87EE8"/>
    <w:rsid w:val="00A9039D"/>
    <w:rsid w:val="00A95CF5"/>
    <w:rsid w:val="00A96C14"/>
    <w:rsid w:val="00A97732"/>
    <w:rsid w:val="00AA21EB"/>
    <w:rsid w:val="00AA2707"/>
    <w:rsid w:val="00AA5261"/>
    <w:rsid w:val="00AA649B"/>
    <w:rsid w:val="00AA6F93"/>
    <w:rsid w:val="00AB13CB"/>
    <w:rsid w:val="00AB193A"/>
    <w:rsid w:val="00AB2E7B"/>
    <w:rsid w:val="00AB3D65"/>
    <w:rsid w:val="00AB78F1"/>
    <w:rsid w:val="00AB7959"/>
    <w:rsid w:val="00AC1241"/>
    <w:rsid w:val="00AC1D38"/>
    <w:rsid w:val="00AC30CB"/>
    <w:rsid w:val="00AC373E"/>
    <w:rsid w:val="00AC3CE3"/>
    <w:rsid w:val="00AC5B64"/>
    <w:rsid w:val="00AC7CE3"/>
    <w:rsid w:val="00AD4120"/>
    <w:rsid w:val="00AD524E"/>
    <w:rsid w:val="00AD7704"/>
    <w:rsid w:val="00AE1E7C"/>
    <w:rsid w:val="00AE3285"/>
    <w:rsid w:val="00AE36CA"/>
    <w:rsid w:val="00AE4BF9"/>
    <w:rsid w:val="00AE5F55"/>
    <w:rsid w:val="00AE7636"/>
    <w:rsid w:val="00AF11EA"/>
    <w:rsid w:val="00AF20DF"/>
    <w:rsid w:val="00AF292B"/>
    <w:rsid w:val="00AF3A19"/>
    <w:rsid w:val="00AF4EC8"/>
    <w:rsid w:val="00AF5B99"/>
    <w:rsid w:val="00AF7A8E"/>
    <w:rsid w:val="00B00910"/>
    <w:rsid w:val="00B01774"/>
    <w:rsid w:val="00B0265A"/>
    <w:rsid w:val="00B033ED"/>
    <w:rsid w:val="00B0394F"/>
    <w:rsid w:val="00B05623"/>
    <w:rsid w:val="00B06230"/>
    <w:rsid w:val="00B07265"/>
    <w:rsid w:val="00B103D2"/>
    <w:rsid w:val="00B1045D"/>
    <w:rsid w:val="00B112D7"/>
    <w:rsid w:val="00B11576"/>
    <w:rsid w:val="00B14BBE"/>
    <w:rsid w:val="00B14C3A"/>
    <w:rsid w:val="00B17E47"/>
    <w:rsid w:val="00B2060A"/>
    <w:rsid w:val="00B2095E"/>
    <w:rsid w:val="00B21238"/>
    <w:rsid w:val="00B22386"/>
    <w:rsid w:val="00B231B6"/>
    <w:rsid w:val="00B23B43"/>
    <w:rsid w:val="00B24906"/>
    <w:rsid w:val="00B25564"/>
    <w:rsid w:val="00B25B01"/>
    <w:rsid w:val="00B25F68"/>
    <w:rsid w:val="00B3180A"/>
    <w:rsid w:val="00B31DBE"/>
    <w:rsid w:val="00B324FF"/>
    <w:rsid w:val="00B32802"/>
    <w:rsid w:val="00B32B16"/>
    <w:rsid w:val="00B33FFA"/>
    <w:rsid w:val="00B35BB4"/>
    <w:rsid w:val="00B35E33"/>
    <w:rsid w:val="00B37158"/>
    <w:rsid w:val="00B431F7"/>
    <w:rsid w:val="00B44B48"/>
    <w:rsid w:val="00B47607"/>
    <w:rsid w:val="00B5789C"/>
    <w:rsid w:val="00B60468"/>
    <w:rsid w:val="00B604F2"/>
    <w:rsid w:val="00B62C78"/>
    <w:rsid w:val="00B62CC5"/>
    <w:rsid w:val="00B63C4E"/>
    <w:rsid w:val="00B704C3"/>
    <w:rsid w:val="00B71063"/>
    <w:rsid w:val="00B71FB3"/>
    <w:rsid w:val="00B75A59"/>
    <w:rsid w:val="00B82009"/>
    <w:rsid w:val="00B835FF"/>
    <w:rsid w:val="00B845E8"/>
    <w:rsid w:val="00B84929"/>
    <w:rsid w:val="00B86089"/>
    <w:rsid w:val="00B9007E"/>
    <w:rsid w:val="00B91E31"/>
    <w:rsid w:val="00B924CC"/>
    <w:rsid w:val="00B941EC"/>
    <w:rsid w:val="00B95AAF"/>
    <w:rsid w:val="00B97980"/>
    <w:rsid w:val="00BA154E"/>
    <w:rsid w:val="00BA5E10"/>
    <w:rsid w:val="00BB22A0"/>
    <w:rsid w:val="00BB4FAC"/>
    <w:rsid w:val="00BB560B"/>
    <w:rsid w:val="00BC1D41"/>
    <w:rsid w:val="00BC2780"/>
    <w:rsid w:val="00BC3D65"/>
    <w:rsid w:val="00BC7C84"/>
    <w:rsid w:val="00BD37A7"/>
    <w:rsid w:val="00BD410D"/>
    <w:rsid w:val="00BD54D4"/>
    <w:rsid w:val="00BD5A17"/>
    <w:rsid w:val="00BD6122"/>
    <w:rsid w:val="00BD6CB3"/>
    <w:rsid w:val="00BE0BF1"/>
    <w:rsid w:val="00BE2F60"/>
    <w:rsid w:val="00BE322F"/>
    <w:rsid w:val="00BE3E36"/>
    <w:rsid w:val="00BE58AB"/>
    <w:rsid w:val="00BE6402"/>
    <w:rsid w:val="00BE7DF8"/>
    <w:rsid w:val="00BF063C"/>
    <w:rsid w:val="00BF0670"/>
    <w:rsid w:val="00BF0EAE"/>
    <w:rsid w:val="00BF4000"/>
    <w:rsid w:val="00BF4C91"/>
    <w:rsid w:val="00BF6370"/>
    <w:rsid w:val="00BF791D"/>
    <w:rsid w:val="00C0195C"/>
    <w:rsid w:val="00C03C74"/>
    <w:rsid w:val="00C04EDB"/>
    <w:rsid w:val="00C06D3A"/>
    <w:rsid w:val="00C076B9"/>
    <w:rsid w:val="00C14799"/>
    <w:rsid w:val="00C14B6D"/>
    <w:rsid w:val="00C14F98"/>
    <w:rsid w:val="00C165BF"/>
    <w:rsid w:val="00C174E2"/>
    <w:rsid w:val="00C17636"/>
    <w:rsid w:val="00C20743"/>
    <w:rsid w:val="00C20965"/>
    <w:rsid w:val="00C30E35"/>
    <w:rsid w:val="00C314D3"/>
    <w:rsid w:val="00C3225E"/>
    <w:rsid w:val="00C326A8"/>
    <w:rsid w:val="00C32F22"/>
    <w:rsid w:val="00C33E5C"/>
    <w:rsid w:val="00C35A50"/>
    <w:rsid w:val="00C3642D"/>
    <w:rsid w:val="00C36AE7"/>
    <w:rsid w:val="00C40041"/>
    <w:rsid w:val="00C42AFA"/>
    <w:rsid w:val="00C42ED0"/>
    <w:rsid w:val="00C437DA"/>
    <w:rsid w:val="00C438E9"/>
    <w:rsid w:val="00C4505D"/>
    <w:rsid w:val="00C45766"/>
    <w:rsid w:val="00C46829"/>
    <w:rsid w:val="00C46DE4"/>
    <w:rsid w:val="00C51D24"/>
    <w:rsid w:val="00C52A64"/>
    <w:rsid w:val="00C549B5"/>
    <w:rsid w:val="00C549F1"/>
    <w:rsid w:val="00C54D60"/>
    <w:rsid w:val="00C55999"/>
    <w:rsid w:val="00C571F6"/>
    <w:rsid w:val="00C573F5"/>
    <w:rsid w:val="00C57A9C"/>
    <w:rsid w:val="00C618BB"/>
    <w:rsid w:val="00C65AAD"/>
    <w:rsid w:val="00C66FBC"/>
    <w:rsid w:val="00C67F36"/>
    <w:rsid w:val="00C7106A"/>
    <w:rsid w:val="00C724DE"/>
    <w:rsid w:val="00C74CC1"/>
    <w:rsid w:val="00C75046"/>
    <w:rsid w:val="00C764F0"/>
    <w:rsid w:val="00C82DFE"/>
    <w:rsid w:val="00C90311"/>
    <w:rsid w:val="00C913AD"/>
    <w:rsid w:val="00C9172C"/>
    <w:rsid w:val="00C91D3F"/>
    <w:rsid w:val="00C925E6"/>
    <w:rsid w:val="00C93200"/>
    <w:rsid w:val="00C93E49"/>
    <w:rsid w:val="00C94DB3"/>
    <w:rsid w:val="00C973CD"/>
    <w:rsid w:val="00CA11BF"/>
    <w:rsid w:val="00CA1ED5"/>
    <w:rsid w:val="00CA31B5"/>
    <w:rsid w:val="00CA3F23"/>
    <w:rsid w:val="00CA62AC"/>
    <w:rsid w:val="00CA6409"/>
    <w:rsid w:val="00CA76A3"/>
    <w:rsid w:val="00CB3782"/>
    <w:rsid w:val="00CB4880"/>
    <w:rsid w:val="00CB50E6"/>
    <w:rsid w:val="00CB5A9E"/>
    <w:rsid w:val="00CB5BDC"/>
    <w:rsid w:val="00CB6BCA"/>
    <w:rsid w:val="00CB6EE7"/>
    <w:rsid w:val="00CC2E51"/>
    <w:rsid w:val="00CC4170"/>
    <w:rsid w:val="00CC48DA"/>
    <w:rsid w:val="00CC59E1"/>
    <w:rsid w:val="00CC5D3A"/>
    <w:rsid w:val="00CC691B"/>
    <w:rsid w:val="00CC7424"/>
    <w:rsid w:val="00CD20FE"/>
    <w:rsid w:val="00CD258F"/>
    <w:rsid w:val="00CD3AA3"/>
    <w:rsid w:val="00CD44D4"/>
    <w:rsid w:val="00CD4F40"/>
    <w:rsid w:val="00CD6402"/>
    <w:rsid w:val="00CD7E02"/>
    <w:rsid w:val="00CE13FA"/>
    <w:rsid w:val="00CE221D"/>
    <w:rsid w:val="00CE4554"/>
    <w:rsid w:val="00CE6606"/>
    <w:rsid w:val="00D010F6"/>
    <w:rsid w:val="00D01123"/>
    <w:rsid w:val="00D01C04"/>
    <w:rsid w:val="00D043A5"/>
    <w:rsid w:val="00D051AE"/>
    <w:rsid w:val="00D06F12"/>
    <w:rsid w:val="00D101E6"/>
    <w:rsid w:val="00D104E4"/>
    <w:rsid w:val="00D10E3F"/>
    <w:rsid w:val="00D11754"/>
    <w:rsid w:val="00D1245D"/>
    <w:rsid w:val="00D132AC"/>
    <w:rsid w:val="00D15352"/>
    <w:rsid w:val="00D159F1"/>
    <w:rsid w:val="00D15D31"/>
    <w:rsid w:val="00D16079"/>
    <w:rsid w:val="00D17F6B"/>
    <w:rsid w:val="00D212A6"/>
    <w:rsid w:val="00D21B62"/>
    <w:rsid w:val="00D2445D"/>
    <w:rsid w:val="00D304A8"/>
    <w:rsid w:val="00D31D3E"/>
    <w:rsid w:val="00D323DA"/>
    <w:rsid w:val="00D33600"/>
    <w:rsid w:val="00D377C6"/>
    <w:rsid w:val="00D37EFF"/>
    <w:rsid w:val="00D404D8"/>
    <w:rsid w:val="00D407A2"/>
    <w:rsid w:val="00D40A0F"/>
    <w:rsid w:val="00D45F6B"/>
    <w:rsid w:val="00D52550"/>
    <w:rsid w:val="00D535FD"/>
    <w:rsid w:val="00D55E0C"/>
    <w:rsid w:val="00D55F29"/>
    <w:rsid w:val="00D5612F"/>
    <w:rsid w:val="00D57674"/>
    <w:rsid w:val="00D649A7"/>
    <w:rsid w:val="00D668FF"/>
    <w:rsid w:val="00D66F5D"/>
    <w:rsid w:val="00D66FB9"/>
    <w:rsid w:val="00D6743E"/>
    <w:rsid w:val="00D67651"/>
    <w:rsid w:val="00D70FEA"/>
    <w:rsid w:val="00D71D3E"/>
    <w:rsid w:val="00D72B0C"/>
    <w:rsid w:val="00D73043"/>
    <w:rsid w:val="00D74025"/>
    <w:rsid w:val="00D773D8"/>
    <w:rsid w:val="00D77514"/>
    <w:rsid w:val="00D8230E"/>
    <w:rsid w:val="00D82348"/>
    <w:rsid w:val="00D82A02"/>
    <w:rsid w:val="00D82A67"/>
    <w:rsid w:val="00D82F38"/>
    <w:rsid w:val="00D82F65"/>
    <w:rsid w:val="00D832FD"/>
    <w:rsid w:val="00D835AC"/>
    <w:rsid w:val="00D83B24"/>
    <w:rsid w:val="00D85CF2"/>
    <w:rsid w:val="00D87432"/>
    <w:rsid w:val="00D90D5C"/>
    <w:rsid w:val="00D92430"/>
    <w:rsid w:val="00D92DF2"/>
    <w:rsid w:val="00D95C4B"/>
    <w:rsid w:val="00D96281"/>
    <w:rsid w:val="00D96573"/>
    <w:rsid w:val="00D966E6"/>
    <w:rsid w:val="00D973EA"/>
    <w:rsid w:val="00DA0055"/>
    <w:rsid w:val="00DA12F0"/>
    <w:rsid w:val="00DA1E82"/>
    <w:rsid w:val="00DA258C"/>
    <w:rsid w:val="00DA4377"/>
    <w:rsid w:val="00DA7287"/>
    <w:rsid w:val="00DB04FE"/>
    <w:rsid w:val="00DB1177"/>
    <w:rsid w:val="00DB3352"/>
    <w:rsid w:val="00DB556E"/>
    <w:rsid w:val="00DB7E5E"/>
    <w:rsid w:val="00DC02F6"/>
    <w:rsid w:val="00DC1A85"/>
    <w:rsid w:val="00DC1BA4"/>
    <w:rsid w:val="00DC215B"/>
    <w:rsid w:val="00DC27C2"/>
    <w:rsid w:val="00DC30AC"/>
    <w:rsid w:val="00DC4A4C"/>
    <w:rsid w:val="00DD0177"/>
    <w:rsid w:val="00DD3C72"/>
    <w:rsid w:val="00DD5779"/>
    <w:rsid w:val="00DD6FD9"/>
    <w:rsid w:val="00DE33E9"/>
    <w:rsid w:val="00DF04CF"/>
    <w:rsid w:val="00DF1C01"/>
    <w:rsid w:val="00DF42C6"/>
    <w:rsid w:val="00DF564A"/>
    <w:rsid w:val="00E000B0"/>
    <w:rsid w:val="00E009F8"/>
    <w:rsid w:val="00E02024"/>
    <w:rsid w:val="00E02FD4"/>
    <w:rsid w:val="00E03C54"/>
    <w:rsid w:val="00E05F53"/>
    <w:rsid w:val="00E06751"/>
    <w:rsid w:val="00E07CE7"/>
    <w:rsid w:val="00E10386"/>
    <w:rsid w:val="00E111F8"/>
    <w:rsid w:val="00E12242"/>
    <w:rsid w:val="00E13047"/>
    <w:rsid w:val="00E13443"/>
    <w:rsid w:val="00E13906"/>
    <w:rsid w:val="00E13E1E"/>
    <w:rsid w:val="00E14E0A"/>
    <w:rsid w:val="00E15088"/>
    <w:rsid w:val="00E172BB"/>
    <w:rsid w:val="00E233FB"/>
    <w:rsid w:val="00E23700"/>
    <w:rsid w:val="00E241A1"/>
    <w:rsid w:val="00E2483F"/>
    <w:rsid w:val="00E24DCF"/>
    <w:rsid w:val="00E24EFF"/>
    <w:rsid w:val="00E30383"/>
    <w:rsid w:val="00E30C6E"/>
    <w:rsid w:val="00E31186"/>
    <w:rsid w:val="00E3215E"/>
    <w:rsid w:val="00E35084"/>
    <w:rsid w:val="00E35A44"/>
    <w:rsid w:val="00E35C09"/>
    <w:rsid w:val="00E36424"/>
    <w:rsid w:val="00E36FC6"/>
    <w:rsid w:val="00E4135F"/>
    <w:rsid w:val="00E41873"/>
    <w:rsid w:val="00E4190C"/>
    <w:rsid w:val="00E44198"/>
    <w:rsid w:val="00E46D8A"/>
    <w:rsid w:val="00E50021"/>
    <w:rsid w:val="00E5068A"/>
    <w:rsid w:val="00E50C33"/>
    <w:rsid w:val="00E55D99"/>
    <w:rsid w:val="00E55FC7"/>
    <w:rsid w:val="00E57D8A"/>
    <w:rsid w:val="00E57F71"/>
    <w:rsid w:val="00E63281"/>
    <w:rsid w:val="00E645B6"/>
    <w:rsid w:val="00E64878"/>
    <w:rsid w:val="00E65120"/>
    <w:rsid w:val="00E65FC3"/>
    <w:rsid w:val="00E70661"/>
    <w:rsid w:val="00E715F0"/>
    <w:rsid w:val="00E71880"/>
    <w:rsid w:val="00E74E92"/>
    <w:rsid w:val="00E75049"/>
    <w:rsid w:val="00E75270"/>
    <w:rsid w:val="00E77428"/>
    <w:rsid w:val="00E81242"/>
    <w:rsid w:val="00E8256C"/>
    <w:rsid w:val="00E831DF"/>
    <w:rsid w:val="00E83AFC"/>
    <w:rsid w:val="00E84DD9"/>
    <w:rsid w:val="00E860D6"/>
    <w:rsid w:val="00E87C5F"/>
    <w:rsid w:val="00E87CEB"/>
    <w:rsid w:val="00E90275"/>
    <w:rsid w:val="00E922D3"/>
    <w:rsid w:val="00E92B24"/>
    <w:rsid w:val="00E93C88"/>
    <w:rsid w:val="00E97B57"/>
    <w:rsid w:val="00E97FF1"/>
    <w:rsid w:val="00EA06FB"/>
    <w:rsid w:val="00EA3434"/>
    <w:rsid w:val="00EA3684"/>
    <w:rsid w:val="00EA5DC3"/>
    <w:rsid w:val="00EA6D22"/>
    <w:rsid w:val="00EA731E"/>
    <w:rsid w:val="00EB174C"/>
    <w:rsid w:val="00EB371D"/>
    <w:rsid w:val="00EB4276"/>
    <w:rsid w:val="00EB5F5E"/>
    <w:rsid w:val="00EB6A70"/>
    <w:rsid w:val="00EB7BE5"/>
    <w:rsid w:val="00EC0960"/>
    <w:rsid w:val="00EC14E9"/>
    <w:rsid w:val="00EC1E0A"/>
    <w:rsid w:val="00EC3608"/>
    <w:rsid w:val="00EC43B6"/>
    <w:rsid w:val="00EC7BA2"/>
    <w:rsid w:val="00ED2611"/>
    <w:rsid w:val="00ED4173"/>
    <w:rsid w:val="00ED4239"/>
    <w:rsid w:val="00ED6472"/>
    <w:rsid w:val="00ED6CED"/>
    <w:rsid w:val="00EE0DB0"/>
    <w:rsid w:val="00EE358C"/>
    <w:rsid w:val="00EE4027"/>
    <w:rsid w:val="00EE4E8A"/>
    <w:rsid w:val="00EE52CA"/>
    <w:rsid w:val="00EE6C91"/>
    <w:rsid w:val="00EF1014"/>
    <w:rsid w:val="00EF14B4"/>
    <w:rsid w:val="00EF246B"/>
    <w:rsid w:val="00EF5388"/>
    <w:rsid w:val="00EF5A8A"/>
    <w:rsid w:val="00EF611E"/>
    <w:rsid w:val="00EF79F7"/>
    <w:rsid w:val="00F003EF"/>
    <w:rsid w:val="00F01BB3"/>
    <w:rsid w:val="00F01C65"/>
    <w:rsid w:val="00F01F7E"/>
    <w:rsid w:val="00F028DF"/>
    <w:rsid w:val="00F05DDA"/>
    <w:rsid w:val="00F067E1"/>
    <w:rsid w:val="00F10287"/>
    <w:rsid w:val="00F10968"/>
    <w:rsid w:val="00F10B93"/>
    <w:rsid w:val="00F128D2"/>
    <w:rsid w:val="00F1393B"/>
    <w:rsid w:val="00F14AE7"/>
    <w:rsid w:val="00F15C39"/>
    <w:rsid w:val="00F16257"/>
    <w:rsid w:val="00F17DAF"/>
    <w:rsid w:val="00F20E70"/>
    <w:rsid w:val="00F212E5"/>
    <w:rsid w:val="00F21E49"/>
    <w:rsid w:val="00F2273C"/>
    <w:rsid w:val="00F22DE5"/>
    <w:rsid w:val="00F2329B"/>
    <w:rsid w:val="00F2527F"/>
    <w:rsid w:val="00F26017"/>
    <w:rsid w:val="00F27C44"/>
    <w:rsid w:val="00F30423"/>
    <w:rsid w:val="00F30E82"/>
    <w:rsid w:val="00F3117D"/>
    <w:rsid w:val="00F317B1"/>
    <w:rsid w:val="00F33154"/>
    <w:rsid w:val="00F33A5B"/>
    <w:rsid w:val="00F4077D"/>
    <w:rsid w:val="00F4173D"/>
    <w:rsid w:val="00F43675"/>
    <w:rsid w:val="00F44590"/>
    <w:rsid w:val="00F445B8"/>
    <w:rsid w:val="00F44FAE"/>
    <w:rsid w:val="00F4545B"/>
    <w:rsid w:val="00F475D5"/>
    <w:rsid w:val="00F50812"/>
    <w:rsid w:val="00F5086A"/>
    <w:rsid w:val="00F52780"/>
    <w:rsid w:val="00F53CC6"/>
    <w:rsid w:val="00F54E45"/>
    <w:rsid w:val="00F60431"/>
    <w:rsid w:val="00F61B8F"/>
    <w:rsid w:val="00F636E9"/>
    <w:rsid w:val="00F63911"/>
    <w:rsid w:val="00F6423A"/>
    <w:rsid w:val="00F65739"/>
    <w:rsid w:val="00F66589"/>
    <w:rsid w:val="00F730F2"/>
    <w:rsid w:val="00F731C9"/>
    <w:rsid w:val="00F74257"/>
    <w:rsid w:val="00F74DD0"/>
    <w:rsid w:val="00F75009"/>
    <w:rsid w:val="00F7637A"/>
    <w:rsid w:val="00F77367"/>
    <w:rsid w:val="00F77545"/>
    <w:rsid w:val="00F84FD9"/>
    <w:rsid w:val="00F869DF"/>
    <w:rsid w:val="00F87D46"/>
    <w:rsid w:val="00F91CCB"/>
    <w:rsid w:val="00F942A8"/>
    <w:rsid w:val="00F94484"/>
    <w:rsid w:val="00F95EA0"/>
    <w:rsid w:val="00F9729B"/>
    <w:rsid w:val="00FA00BA"/>
    <w:rsid w:val="00FA01BA"/>
    <w:rsid w:val="00FA13F6"/>
    <w:rsid w:val="00FA1477"/>
    <w:rsid w:val="00FA283C"/>
    <w:rsid w:val="00FA2FA3"/>
    <w:rsid w:val="00FA3070"/>
    <w:rsid w:val="00FA3C2E"/>
    <w:rsid w:val="00FA7BFB"/>
    <w:rsid w:val="00FB1F17"/>
    <w:rsid w:val="00FB473D"/>
    <w:rsid w:val="00FB6E70"/>
    <w:rsid w:val="00FC185A"/>
    <w:rsid w:val="00FC2709"/>
    <w:rsid w:val="00FC2FBB"/>
    <w:rsid w:val="00FC4A09"/>
    <w:rsid w:val="00FC5286"/>
    <w:rsid w:val="00FC57C2"/>
    <w:rsid w:val="00FC64FD"/>
    <w:rsid w:val="00FC6C33"/>
    <w:rsid w:val="00FC7849"/>
    <w:rsid w:val="00FD6B41"/>
    <w:rsid w:val="00FD755E"/>
    <w:rsid w:val="00FE067A"/>
    <w:rsid w:val="00FE23B8"/>
    <w:rsid w:val="00FE2C08"/>
    <w:rsid w:val="00FE3333"/>
    <w:rsid w:val="00FE3A76"/>
    <w:rsid w:val="00FE550C"/>
    <w:rsid w:val="00FE5E56"/>
    <w:rsid w:val="00FE6095"/>
    <w:rsid w:val="00FE7501"/>
    <w:rsid w:val="00FE761B"/>
    <w:rsid w:val="00FF048A"/>
    <w:rsid w:val="00FF09AD"/>
    <w:rsid w:val="00FF13F8"/>
    <w:rsid w:val="00FF1D07"/>
    <w:rsid w:val="00FF3F54"/>
    <w:rsid w:val="00FF52AE"/>
    <w:rsid w:val="00FF6670"/>
    <w:rsid w:val="00FF69A2"/>
    <w:rsid w:val="00FF71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93D"/>
    <w:pPr>
      <w:spacing w:after="160" w:line="259"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EF14B4"/>
    <w:rPr>
      <w:rFonts w:ascii="Cambria" w:eastAsia="Times New Roman" w:hAnsi="Cambria"/>
      <w:lang w:val="en-US" w:bidi="en-US"/>
    </w:rPr>
  </w:style>
  <w:style w:type="paragraph" w:styleId="a4">
    <w:name w:val="No Spacing"/>
    <w:basedOn w:val="a"/>
    <w:link w:val="a3"/>
    <w:uiPriority w:val="1"/>
    <w:qFormat/>
    <w:rsid w:val="00EF14B4"/>
    <w:pPr>
      <w:spacing w:after="0" w:line="240" w:lineRule="auto"/>
    </w:pPr>
    <w:rPr>
      <w:rFonts w:ascii="Cambria" w:eastAsia="Times New Roman" w:hAnsi="Cambria" w:cstheme="minorBidi"/>
      <w:lang w:val="en-US" w:eastAsia="en-US" w:bidi="en-US"/>
    </w:rPr>
  </w:style>
  <w:style w:type="character" w:customStyle="1" w:styleId="a5">
    <w:name w:val="Абзац списка Знак"/>
    <w:link w:val="a6"/>
    <w:uiPriority w:val="34"/>
    <w:locked/>
    <w:rsid w:val="000E4094"/>
    <w:rPr>
      <w:rFonts w:ascii="Times New Roman" w:hAnsi="Times New Roman" w:cs="Times New Roman"/>
      <w:sz w:val="24"/>
      <w:szCs w:val="28"/>
    </w:rPr>
  </w:style>
  <w:style w:type="paragraph" w:styleId="a6">
    <w:name w:val="List Paragraph"/>
    <w:basedOn w:val="a"/>
    <w:link w:val="a5"/>
    <w:uiPriority w:val="34"/>
    <w:qFormat/>
    <w:rsid w:val="000E4094"/>
    <w:pPr>
      <w:spacing w:after="0" w:line="240" w:lineRule="auto"/>
      <w:ind w:left="720"/>
      <w:contextualSpacing/>
    </w:pPr>
    <w:rPr>
      <w:rFonts w:ascii="Times New Roman" w:eastAsiaTheme="minorHAnsi" w:hAnsi="Times New Roman"/>
      <w:sz w:val="24"/>
      <w:szCs w:val="28"/>
      <w:lang w:eastAsia="en-US"/>
    </w:rPr>
  </w:style>
</w:styles>
</file>

<file path=word/webSettings.xml><?xml version="1.0" encoding="utf-8"?>
<w:webSettings xmlns:r="http://schemas.openxmlformats.org/officeDocument/2006/relationships" xmlns:w="http://schemas.openxmlformats.org/wordprocessingml/2006/main">
  <w:divs>
    <w:div w:id="458258112">
      <w:bodyDiv w:val="1"/>
      <w:marLeft w:val="0"/>
      <w:marRight w:val="0"/>
      <w:marTop w:val="0"/>
      <w:marBottom w:val="0"/>
      <w:divBdr>
        <w:top w:val="none" w:sz="0" w:space="0" w:color="auto"/>
        <w:left w:val="none" w:sz="0" w:space="0" w:color="auto"/>
        <w:bottom w:val="none" w:sz="0" w:space="0" w:color="auto"/>
        <w:right w:val="none" w:sz="0" w:space="0" w:color="auto"/>
      </w:divBdr>
    </w:div>
    <w:div w:id="508179132">
      <w:bodyDiv w:val="1"/>
      <w:marLeft w:val="0"/>
      <w:marRight w:val="0"/>
      <w:marTop w:val="0"/>
      <w:marBottom w:val="0"/>
      <w:divBdr>
        <w:top w:val="none" w:sz="0" w:space="0" w:color="auto"/>
        <w:left w:val="none" w:sz="0" w:space="0" w:color="auto"/>
        <w:bottom w:val="none" w:sz="0" w:space="0" w:color="auto"/>
        <w:right w:val="none" w:sz="0" w:space="0" w:color="auto"/>
      </w:divBdr>
    </w:div>
    <w:div w:id="141474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34C144A7FAF0433CC209876F4DAF1E18EC241EFF8CD145995E5FF0A66y1sEF" TargetMode="External"/><Relationship Id="rId5" Type="http://schemas.openxmlformats.org/officeDocument/2006/relationships/hyperlink" Target="consultantplus://offline/ref=A34C144A7FAF0433CC209876F4DAF1E18EC543EAF8CD145995E5FF0A66y1sE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3491</Words>
  <Characters>19902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Закупки</cp:lastModifiedBy>
  <cp:revision>17</cp:revision>
  <dcterms:created xsi:type="dcterms:W3CDTF">2020-12-08T13:41:00Z</dcterms:created>
  <dcterms:modified xsi:type="dcterms:W3CDTF">2021-05-04T11:37:00Z</dcterms:modified>
</cp:coreProperties>
</file>