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056063-22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системы регистрации отоакустической эмиссии</w:t>
      </w:r>
    </w:p>
    <w:p w:rsidR="007C3BF1" w:rsidRDefault="008C2287">
      <w:pPr>
        <w:ind w:left="1418"/>
      </w:pPr>
      <w:r>
        <w:t xml:space="preserve">Цена </w:t>
      </w:r>
      <w:r>
        <w:t>договора</w:t>
      </w:r>
      <w:r>
        <w:t xml:space="preserve">, руб.: </w:t>
      </w:r>
      <w:r>
        <w:t>640 000,00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01.21.01.01.16.59.01</w:t>
            </w:r>
            <w:r w:rsidR="008C2287">
              <w:rPr>
                <w:b/>
              </w:rPr>
              <w:t xml:space="preserve"> / </w:t>
            </w:r>
            <w:r w:rsidR="008C2287">
              <w:t>26.60.12.119</w:t>
            </w:r>
          </w:p>
          <w:p w:rsidR="007C3BF1" w:rsidRDefault="000C4806">
            <w:pPr>
              <w:pStyle w:val="a8"/>
              <w:rPr>
                <w:lang w:val="en-US"/>
              </w:rPr>
            </w:pPr>
          </w:p>
        </w:tc>
        <w:tc>
          <w:tcPr>
            <w:tcW w:w="3003" w:type="dxa"/>
            <w:shd w:val="clear" w:color="auto" w:fill="auto"/>
          </w:tcPr>
          <w:p w:rsidR="007C3BF1" w:rsidRDefault="000C4806">
            <w:pPr>
              <w:pStyle w:val="a8"/>
            </w:pPr>
            <w:r w:rsidR="008C2287">
              <w:t>Система регистрации отоакустической эмиссии</w:t>
            </w:r>
          </w:p>
        </w:tc>
        <w:tc>
          <w:tcPr>
            <w:tcW w:w="2430" w:type="dxa"/>
          </w:tcPr>
          <w:p w:rsidR="007C3BF1" w:rsidRDefault="008C2287">
            <w:pPr>
              <w:pStyle w:val="a8"/>
            </w:pPr>
            <w:r>
              <w:t>(не указано)*</w:t>
            </w:r>
          </w:p>
        </w:tc>
        <w:tc>
          <w:tcPr>
            <w:tcW w:w="1654" w:type="dxa"/>
          </w:tcPr>
          <w:p w:rsidR="007C3BF1" w:rsidRDefault="000C4806">
            <w:pPr>
              <w:pStyle w:val="a8"/>
            </w:pPr>
            <w:r w:rsidR="008C2287">
              <w:t>1,00</w:t>
            </w:r>
          </w:p>
        </w:tc>
        <w:tc>
          <w:tcPr>
            <w:tcW w:w="1595" w:type="dxa"/>
            <w:shd w:val="clear" w:color="auto" w:fill="auto"/>
          </w:tcPr>
          <w:p w:rsidR="007C3BF1" w:rsidRDefault="000C4806">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системы регистрации отоакустической эмиссии</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регистрации отоакустической эмиссии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0C4806">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C4806">
            <w:pPr>
              <w:pStyle w:val="a8"/>
              <w:rPr>
                <w:lang w:val="en-US"/>
              </w:rPr>
            </w:pPr>
            <w:r w:rsidRPr="000B5400" w:rsidR="008C2287">
              <w:rPr>
                <w:lang w:val="en-US"/>
              </w:rPr>
              <w:t>10 раб. дн. от даты заключения договора</w:t>
            </w:r>
          </w:p>
        </w:tc>
        <w:tc>
          <w:tcPr>
            <w:tcW w:w="622" w:type="pct"/>
            <w:shd w:val="clear" w:color="auto" w:fill="auto"/>
          </w:tcPr>
          <w:p w:rsidRPr="000B5400" w:rsidR="007C3BF1" w:rsidRDefault="000C4806">
            <w:pPr>
              <w:pStyle w:val="a8"/>
              <w:rPr>
                <w:lang w:val="en-US"/>
              </w:rPr>
            </w:pPr>
            <w:r w:rsidRPr="000B5400" w:rsidR="008C2287">
              <w:rPr>
                <w:lang w:val="en-US"/>
              </w:rPr>
              <w:t>Разово</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системы регистрации отоакустической эмиссии</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системы регистрации отоакустической эмиссии)</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системы регистрации отоакустической эмиссии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системы регистрации отоакустической эмиссии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системы регистрации отоакустической эмиссии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системы регистрации отоакустической эмиссии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системы регистрации отоакустической эмиссии</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системы регистрации отоакустической эмиссии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системы регистрации отоакустической эмиссии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системы регистрации отоакустической эмиссии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системы регистрации отоакустической эмиссии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системы регистрации отоакустической эмиссии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