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«18» февраля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моющих,  чистящих и хозяйственно-бытовых средств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671B8C"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671B8C"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671B8C"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671B8C"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671B8C"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671B8C"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671B8C"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671B8C"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671B8C">
              <w:rPr>
                <w:rFonts w:ascii="Times New Roman" w:hAnsi="Times New Roman" w:cs="Times New Roman"/>
                <w:color w:val="auto"/>
              </w:rPr>
              <w:t>Поставка моющих,  чистящих и хозяйственно-бытовых средств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w:t>
            </w:r>
            <w:r w:rsidRPr="009A39A4">
              <w:rPr>
                <w:rFonts w:ascii="Times New Roman" w:hAnsi="Times New Roman" w:cs="Times New Roman"/>
                <w:color w:val="000000" w:themeColor="text1"/>
                <w:szCs w:val="28"/>
              </w:rPr>
              <w:br/>
              <w:t>Условия поставки товара: В соответствии с договором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90 000 (девяносто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671B8C">
              <w:rPr>
                <w:rFonts w:ascii="Times New Roman" w:hAnsi="Times New Roman" w:cs="Times New Roman"/>
                <w:color w:val="auto"/>
              </w:rPr>
              <w:t>2021 - Средства муниципальных образований Московской области</w:t>
            </w:r>
            <w:r w:rsidRPr="00671B8C">
              <w:rPr>
                <w:rFonts w:ascii="Times New Roman" w:hAnsi="Times New Roman" w:cs="Times New Roman"/>
                <w:color w:val="auto"/>
              </w:rPr>
              <w:br/>
            </w:r>
            <w:r w:rsidRPr="00671B8C">
              <w:rPr>
                <w:rFonts w:ascii="Times New Roman" w:hAnsi="Times New Roman" w:cs="Times New Roman"/>
                <w:color w:val="auto"/>
              </w:rPr>
              <w:br/>
              <w:t>КБК: 901-0000-0000000000-244, 90</w:t>
            </w:r>
            <w:r w:rsidRPr="00401DFB">
              <w:rPr>
                <w:rFonts w:ascii="Times New Roman" w:hAnsi="Times New Roman" w:cs="Times New Roman"/>
                <w:color w:val="auto"/>
                <w:lang w:val="en-US"/>
              </w:rPr>
              <w:t> </w:t>
            </w:r>
            <w:r w:rsidRPr="00671B8C">
              <w:rPr>
                <w:rFonts w:ascii="Times New Roman" w:hAnsi="Times New Roman" w:cs="Times New Roman"/>
                <w:color w:val="auto"/>
              </w:rPr>
              <w:t>000 рублей 00 копеек</w:t>
            </w:r>
            <w:r w:rsidRPr="00671B8C">
              <w:rPr>
                <w:rFonts w:ascii="Times New Roman" w:hAnsi="Times New Roman" w:cs="Times New Roman"/>
                <w:color w:val="auto"/>
              </w:rPr>
              <w:br/>
            </w:r>
            <w:r w:rsidRPr="00671B8C">
              <w:rPr>
                <w:rFonts w:ascii="Times New Roman" w:hAnsi="Times New Roman" w:cs="Times New Roman"/>
                <w:color w:val="auto"/>
              </w:rPr>
              <w:br/>
              <w:t>ОКПД2: 20.41.32.114 Средства моющие для туалетов и ванных комнат;</w:t>
            </w:r>
            <w:r w:rsidRPr="00671B8C">
              <w:rPr>
                <w:rFonts w:ascii="Times New Roman" w:hAnsi="Times New Roman" w:cs="Times New Roman"/>
                <w:color w:val="auto"/>
              </w:rPr>
              <w:br/>
            </w:r>
            <w:r w:rsidRPr="00671B8C">
              <w:rPr>
                <w:rFonts w:ascii="Times New Roman" w:hAnsi="Times New Roman" w:cs="Times New Roman"/>
                <w:color w:val="auto"/>
              </w:rPr>
              <w:br/>
              <w:t>ОКВЭД2: 20.41.3 Производство мыла и моющих средств, чистящих и полирующих средств;</w:t>
            </w:r>
            <w:r w:rsidRPr="00671B8C">
              <w:rPr>
                <w:rFonts w:ascii="Times New Roman" w:hAnsi="Times New Roman" w:cs="Times New Roman"/>
                <w:color w:val="auto"/>
              </w:rPr>
              <w:br/>
            </w:r>
            <w:r w:rsidRPr="00671B8C">
              <w:rPr>
                <w:rFonts w:ascii="Times New Roman" w:hAnsi="Times New Roman" w:cs="Times New Roman"/>
                <w:color w:val="auto"/>
              </w:rPr>
              <w:br/>
              <w:t>Код КОЗ: 01.10.01.43.03 Средство моющее для туалетов и ванных комнат, Литр;</w:t>
            </w:r>
            <w:r w:rsidRPr="00671B8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671B8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71B8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671B8C">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671B8C">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671B8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671B8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февраля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«01»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«01»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«01»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58334498" w:rsidR="00025048" w:rsidRPr="00671B8C" w:rsidRDefault="00025048">
      <w:pPr>
        <w:rPr>
          <w:rFonts w:ascii="Times New Roman" w:hAnsi="Times New Roman" w:cs="Times New Roman"/>
          <w:b/>
          <w:bCs/>
          <w:color w:val="00000A"/>
        </w:rPr>
      </w:pPr>
      <w:bookmarkStart w:id="421" w:name="_Toc31975063"/>
      <w:r w:rsidRPr="00096B9E">
        <w:rPr>
          <w:color w:val="00000A"/>
        </w:rPr>
        <w:br w:type="page"/>
      </w:r>
    </w:p>
    <w:p w14:paraId="6C29BECB" w14:textId="41DB6AA3"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185FD" w14:textId="77777777" w:rsidR="001D6B7F" w:rsidRDefault="001D6B7F">
      <w:r>
        <w:separator/>
      </w:r>
    </w:p>
  </w:endnote>
  <w:endnote w:type="continuationSeparator" w:id="0">
    <w:p w14:paraId="04C56E91" w14:textId="77777777" w:rsidR="001D6B7F" w:rsidRDefault="001D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6BC88" w14:textId="77777777" w:rsidR="001D6B7F" w:rsidRDefault="001D6B7F">
      <w:r>
        <w:separator/>
      </w:r>
    </w:p>
  </w:footnote>
  <w:footnote w:type="continuationSeparator" w:id="0">
    <w:p w14:paraId="151358F1" w14:textId="77777777" w:rsidR="001D6B7F" w:rsidRDefault="001D6B7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7F"/>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1B8C"/>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9259</Words>
  <Characters>52779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2021-02-18T08:10:00Z</dcterms:modified>
</cp:coreProperties>
</file>